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9C412C"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9C412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3EEF90DC"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9A4066">
        <w:rPr>
          <w:rFonts w:asciiTheme="majorHAnsi" w:hAnsiTheme="majorHAnsi"/>
          <w:color w:val="FFFFFF" w:themeColor="background1"/>
          <w:sz w:val="72"/>
          <w:szCs w:val="72"/>
        </w:rPr>
        <w:t xml:space="preserve">března </w:t>
      </w:r>
      <w:r w:rsidR="007354C3" w:rsidRPr="0008466A">
        <w:rPr>
          <w:rFonts w:asciiTheme="majorHAnsi" w:hAnsiTheme="majorHAnsi"/>
          <w:color w:val="FFFFFF" w:themeColor="background1"/>
          <w:sz w:val="72"/>
          <w:szCs w:val="72"/>
        </w:rPr>
        <w:t>2016</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5163CF02" w14:textId="0FE2AF04" w:rsidR="009A4066"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2705897" w:history="1">
        <w:r w:rsidR="009A4066" w:rsidRPr="003A31A6">
          <w:rPr>
            <w:rStyle w:val="Hyperlink"/>
            <w:noProof/>
          </w:rPr>
          <w:t>Úvod</w:t>
        </w:r>
        <w:r w:rsidR="009A4066">
          <w:rPr>
            <w:noProof/>
            <w:webHidden/>
          </w:rPr>
          <w:tab/>
        </w:r>
        <w:r w:rsidR="009A4066">
          <w:rPr>
            <w:noProof/>
            <w:webHidden/>
          </w:rPr>
          <w:fldChar w:fldCharType="begin"/>
        </w:r>
        <w:r w:rsidR="009A4066">
          <w:rPr>
            <w:noProof/>
            <w:webHidden/>
          </w:rPr>
          <w:instrText xml:space="preserve"> PAGEREF _Toc442705897 \h </w:instrText>
        </w:r>
        <w:r w:rsidR="009A4066">
          <w:rPr>
            <w:noProof/>
            <w:webHidden/>
          </w:rPr>
        </w:r>
        <w:r w:rsidR="009A4066">
          <w:rPr>
            <w:noProof/>
            <w:webHidden/>
          </w:rPr>
          <w:fldChar w:fldCharType="separate"/>
        </w:r>
        <w:r w:rsidR="009A4066">
          <w:rPr>
            <w:noProof/>
            <w:webHidden/>
          </w:rPr>
          <w:t>3</w:t>
        </w:r>
        <w:r w:rsidR="009A4066">
          <w:rPr>
            <w:noProof/>
            <w:webHidden/>
          </w:rPr>
          <w:fldChar w:fldCharType="end"/>
        </w:r>
      </w:hyperlink>
    </w:p>
    <w:p w14:paraId="7D096374" w14:textId="52DD0F1D" w:rsidR="009A4066" w:rsidRDefault="004E08E5">
      <w:pPr>
        <w:pStyle w:val="TOC3"/>
        <w:tabs>
          <w:tab w:val="right" w:leader="dot" w:pos="5030"/>
        </w:tabs>
        <w:rPr>
          <w:rFonts w:eastAsiaTheme="minorEastAsia"/>
          <w:smallCaps w:val="0"/>
          <w:noProof/>
          <w:sz w:val="22"/>
          <w:lang w:val="en-US" w:eastAsia="zh-CN" w:bidi="ar-SA"/>
        </w:rPr>
      </w:pPr>
      <w:hyperlink w:anchor="_Toc442705898" w:history="1">
        <w:r w:rsidR="009A4066" w:rsidRPr="003A31A6">
          <w:rPr>
            <w:rStyle w:val="Hyperlink"/>
            <w:noProof/>
          </w:rPr>
          <w:t>Předchozí verze</w:t>
        </w:r>
        <w:r w:rsidR="009A4066">
          <w:rPr>
            <w:noProof/>
            <w:webHidden/>
          </w:rPr>
          <w:tab/>
        </w:r>
        <w:r w:rsidR="009A4066">
          <w:rPr>
            <w:noProof/>
            <w:webHidden/>
          </w:rPr>
          <w:fldChar w:fldCharType="begin"/>
        </w:r>
        <w:r w:rsidR="009A4066">
          <w:rPr>
            <w:noProof/>
            <w:webHidden/>
          </w:rPr>
          <w:instrText xml:space="preserve"> PAGEREF _Toc442705898 \h </w:instrText>
        </w:r>
        <w:r w:rsidR="009A4066">
          <w:rPr>
            <w:noProof/>
            <w:webHidden/>
          </w:rPr>
        </w:r>
        <w:r w:rsidR="009A4066">
          <w:rPr>
            <w:noProof/>
            <w:webHidden/>
          </w:rPr>
          <w:fldChar w:fldCharType="separate"/>
        </w:r>
        <w:r w:rsidR="009A4066">
          <w:rPr>
            <w:noProof/>
            <w:webHidden/>
          </w:rPr>
          <w:t>3</w:t>
        </w:r>
        <w:r w:rsidR="009A4066">
          <w:rPr>
            <w:noProof/>
            <w:webHidden/>
          </w:rPr>
          <w:fldChar w:fldCharType="end"/>
        </w:r>
      </w:hyperlink>
    </w:p>
    <w:p w14:paraId="6C395046" w14:textId="39236619" w:rsidR="009A4066" w:rsidRDefault="004E08E5">
      <w:pPr>
        <w:pStyle w:val="TOC3"/>
        <w:tabs>
          <w:tab w:val="right" w:leader="dot" w:pos="5030"/>
        </w:tabs>
        <w:rPr>
          <w:rFonts w:eastAsiaTheme="minorEastAsia"/>
          <w:smallCaps w:val="0"/>
          <w:noProof/>
          <w:sz w:val="22"/>
          <w:lang w:val="en-US" w:eastAsia="zh-CN" w:bidi="ar-SA"/>
        </w:rPr>
      </w:pPr>
      <w:hyperlink w:anchor="_Toc442705899" w:history="1">
        <w:r w:rsidR="009A4066" w:rsidRPr="003A31A6">
          <w:rPr>
            <w:rStyle w:val="Hyperlink"/>
            <w:noProof/>
          </w:rPr>
          <w:t>Objasnění a přehled změn</w:t>
        </w:r>
        <w:r w:rsidR="009A4066">
          <w:rPr>
            <w:noProof/>
            <w:webHidden/>
          </w:rPr>
          <w:tab/>
        </w:r>
        <w:r w:rsidR="009A4066">
          <w:rPr>
            <w:noProof/>
            <w:webHidden/>
          </w:rPr>
          <w:fldChar w:fldCharType="begin"/>
        </w:r>
        <w:r w:rsidR="009A4066">
          <w:rPr>
            <w:noProof/>
            <w:webHidden/>
          </w:rPr>
          <w:instrText xml:space="preserve"> PAGEREF _Toc442705899 \h </w:instrText>
        </w:r>
        <w:r w:rsidR="009A4066">
          <w:rPr>
            <w:noProof/>
            <w:webHidden/>
          </w:rPr>
        </w:r>
        <w:r w:rsidR="009A4066">
          <w:rPr>
            <w:noProof/>
            <w:webHidden/>
          </w:rPr>
          <w:fldChar w:fldCharType="separate"/>
        </w:r>
        <w:r w:rsidR="009A4066">
          <w:rPr>
            <w:noProof/>
            <w:webHidden/>
          </w:rPr>
          <w:t>3</w:t>
        </w:r>
        <w:r w:rsidR="009A4066">
          <w:rPr>
            <w:noProof/>
            <w:webHidden/>
          </w:rPr>
          <w:fldChar w:fldCharType="end"/>
        </w:r>
      </w:hyperlink>
    </w:p>
    <w:p w14:paraId="6DC98670" w14:textId="7D9BE6A0" w:rsidR="009A4066" w:rsidRDefault="004E08E5">
      <w:pPr>
        <w:pStyle w:val="TOC1"/>
        <w:tabs>
          <w:tab w:val="right" w:leader="dot" w:pos="5030"/>
        </w:tabs>
        <w:rPr>
          <w:rFonts w:eastAsiaTheme="minorEastAsia"/>
          <w:b w:val="0"/>
          <w:caps w:val="0"/>
          <w:noProof/>
          <w:sz w:val="22"/>
          <w:lang w:val="en-US" w:eastAsia="zh-CN" w:bidi="ar-SA"/>
        </w:rPr>
      </w:pPr>
      <w:hyperlink w:anchor="_Toc442705900" w:history="1">
        <w:r w:rsidR="009A4066" w:rsidRPr="003A31A6">
          <w:rPr>
            <w:rStyle w:val="Hyperlink"/>
            <w:noProof/>
          </w:rPr>
          <w:t>Obecné podmínky</w:t>
        </w:r>
        <w:r w:rsidR="009A4066">
          <w:rPr>
            <w:noProof/>
            <w:webHidden/>
          </w:rPr>
          <w:tab/>
        </w:r>
        <w:r w:rsidR="009A4066">
          <w:rPr>
            <w:noProof/>
            <w:webHidden/>
          </w:rPr>
          <w:fldChar w:fldCharType="begin"/>
        </w:r>
        <w:r w:rsidR="009A4066">
          <w:rPr>
            <w:noProof/>
            <w:webHidden/>
          </w:rPr>
          <w:instrText xml:space="preserve"> PAGEREF _Toc442705900 \h </w:instrText>
        </w:r>
        <w:r w:rsidR="009A4066">
          <w:rPr>
            <w:noProof/>
            <w:webHidden/>
          </w:rPr>
        </w:r>
        <w:r w:rsidR="009A4066">
          <w:rPr>
            <w:noProof/>
            <w:webHidden/>
          </w:rPr>
          <w:fldChar w:fldCharType="separate"/>
        </w:r>
        <w:r w:rsidR="009A4066">
          <w:rPr>
            <w:noProof/>
            <w:webHidden/>
          </w:rPr>
          <w:t>4</w:t>
        </w:r>
        <w:r w:rsidR="009A4066">
          <w:rPr>
            <w:noProof/>
            <w:webHidden/>
          </w:rPr>
          <w:fldChar w:fldCharType="end"/>
        </w:r>
      </w:hyperlink>
    </w:p>
    <w:p w14:paraId="67375E03" w14:textId="6BCECFE8" w:rsidR="009A4066" w:rsidRDefault="004E08E5">
      <w:pPr>
        <w:pStyle w:val="TOC5"/>
        <w:tabs>
          <w:tab w:val="right" w:leader="dot" w:pos="5030"/>
        </w:tabs>
        <w:rPr>
          <w:rFonts w:eastAsiaTheme="minorEastAsia"/>
          <w:noProof/>
          <w:sz w:val="22"/>
          <w:lang w:val="en-US" w:eastAsia="zh-CN" w:bidi="ar-SA"/>
        </w:rPr>
      </w:pPr>
      <w:hyperlink w:anchor="_Toc442705901" w:history="1">
        <w:r w:rsidR="009A4066" w:rsidRPr="003A31A6">
          <w:rPr>
            <w:rStyle w:val="Hyperlink"/>
            <w:noProof/>
          </w:rPr>
          <w:t>Definice</w:t>
        </w:r>
        <w:r w:rsidR="009A4066">
          <w:rPr>
            <w:noProof/>
            <w:webHidden/>
          </w:rPr>
          <w:tab/>
        </w:r>
        <w:r w:rsidR="009A4066">
          <w:rPr>
            <w:noProof/>
            <w:webHidden/>
          </w:rPr>
          <w:fldChar w:fldCharType="begin"/>
        </w:r>
        <w:r w:rsidR="009A4066">
          <w:rPr>
            <w:noProof/>
            <w:webHidden/>
          </w:rPr>
          <w:instrText xml:space="preserve"> PAGEREF _Toc442705901 \h </w:instrText>
        </w:r>
        <w:r w:rsidR="009A4066">
          <w:rPr>
            <w:noProof/>
            <w:webHidden/>
          </w:rPr>
        </w:r>
        <w:r w:rsidR="009A4066">
          <w:rPr>
            <w:noProof/>
            <w:webHidden/>
          </w:rPr>
          <w:fldChar w:fldCharType="separate"/>
        </w:r>
        <w:r w:rsidR="009A4066">
          <w:rPr>
            <w:noProof/>
            <w:webHidden/>
          </w:rPr>
          <w:t>4</w:t>
        </w:r>
        <w:r w:rsidR="009A4066">
          <w:rPr>
            <w:noProof/>
            <w:webHidden/>
          </w:rPr>
          <w:fldChar w:fldCharType="end"/>
        </w:r>
      </w:hyperlink>
    </w:p>
    <w:p w14:paraId="521E8583" w14:textId="60EAFB49" w:rsidR="009A4066" w:rsidRDefault="004E08E5">
      <w:pPr>
        <w:pStyle w:val="TOC5"/>
        <w:tabs>
          <w:tab w:val="right" w:leader="dot" w:pos="5030"/>
        </w:tabs>
        <w:rPr>
          <w:rFonts w:eastAsiaTheme="minorEastAsia"/>
          <w:noProof/>
          <w:sz w:val="22"/>
          <w:lang w:val="en-US" w:eastAsia="zh-CN" w:bidi="ar-SA"/>
        </w:rPr>
      </w:pPr>
      <w:hyperlink w:anchor="_Toc442705902" w:history="1">
        <w:r w:rsidR="009A4066" w:rsidRPr="003A31A6">
          <w:rPr>
            <w:rStyle w:val="Hyperlink"/>
            <w:noProof/>
          </w:rPr>
          <w:t>Aktualizace podmínek služeb online</w:t>
        </w:r>
        <w:r w:rsidR="009A4066">
          <w:rPr>
            <w:noProof/>
            <w:webHidden/>
          </w:rPr>
          <w:tab/>
        </w:r>
        <w:r w:rsidR="009A4066">
          <w:rPr>
            <w:noProof/>
            <w:webHidden/>
          </w:rPr>
          <w:fldChar w:fldCharType="begin"/>
        </w:r>
        <w:r w:rsidR="009A4066">
          <w:rPr>
            <w:noProof/>
            <w:webHidden/>
          </w:rPr>
          <w:instrText xml:space="preserve"> PAGEREF _Toc442705902 \h </w:instrText>
        </w:r>
        <w:r w:rsidR="009A4066">
          <w:rPr>
            <w:noProof/>
            <w:webHidden/>
          </w:rPr>
        </w:r>
        <w:r w:rsidR="009A4066">
          <w:rPr>
            <w:noProof/>
            <w:webHidden/>
          </w:rPr>
          <w:fldChar w:fldCharType="separate"/>
        </w:r>
        <w:r w:rsidR="009A4066">
          <w:rPr>
            <w:noProof/>
            <w:webHidden/>
          </w:rPr>
          <w:t>4</w:t>
        </w:r>
        <w:r w:rsidR="009A4066">
          <w:rPr>
            <w:noProof/>
            <w:webHidden/>
          </w:rPr>
          <w:fldChar w:fldCharType="end"/>
        </w:r>
      </w:hyperlink>
    </w:p>
    <w:p w14:paraId="77F4C60F" w14:textId="1E37F442" w:rsidR="009A4066" w:rsidRDefault="004E08E5">
      <w:pPr>
        <w:pStyle w:val="TOC5"/>
        <w:tabs>
          <w:tab w:val="right" w:leader="dot" w:pos="5030"/>
        </w:tabs>
        <w:rPr>
          <w:rFonts w:eastAsiaTheme="minorEastAsia"/>
          <w:noProof/>
          <w:sz w:val="22"/>
          <w:lang w:val="en-US" w:eastAsia="zh-CN" w:bidi="ar-SA"/>
        </w:rPr>
      </w:pPr>
      <w:hyperlink w:anchor="_Toc442705903" w:history="1">
        <w:r w:rsidR="009A4066" w:rsidRPr="003A31A6">
          <w:rPr>
            <w:rStyle w:val="Hyperlink"/>
            <w:noProof/>
          </w:rPr>
          <w:t>Regulatorní změny a mezinárodní dostupnost</w:t>
        </w:r>
        <w:r w:rsidR="009A4066">
          <w:rPr>
            <w:noProof/>
            <w:webHidden/>
          </w:rPr>
          <w:tab/>
        </w:r>
        <w:r w:rsidR="009A4066">
          <w:rPr>
            <w:noProof/>
            <w:webHidden/>
          </w:rPr>
          <w:fldChar w:fldCharType="begin"/>
        </w:r>
        <w:r w:rsidR="009A4066">
          <w:rPr>
            <w:noProof/>
            <w:webHidden/>
          </w:rPr>
          <w:instrText xml:space="preserve"> PAGEREF _Toc442705903 \h </w:instrText>
        </w:r>
        <w:r w:rsidR="009A4066">
          <w:rPr>
            <w:noProof/>
            <w:webHidden/>
          </w:rPr>
        </w:r>
        <w:r w:rsidR="009A4066">
          <w:rPr>
            <w:noProof/>
            <w:webHidden/>
          </w:rPr>
          <w:fldChar w:fldCharType="separate"/>
        </w:r>
        <w:r w:rsidR="009A4066">
          <w:rPr>
            <w:noProof/>
            <w:webHidden/>
          </w:rPr>
          <w:t>4</w:t>
        </w:r>
        <w:r w:rsidR="009A4066">
          <w:rPr>
            <w:noProof/>
            <w:webHidden/>
          </w:rPr>
          <w:fldChar w:fldCharType="end"/>
        </w:r>
      </w:hyperlink>
    </w:p>
    <w:p w14:paraId="045F14A1" w14:textId="47141B34" w:rsidR="009A4066" w:rsidRDefault="004E08E5">
      <w:pPr>
        <w:pStyle w:val="TOC5"/>
        <w:tabs>
          <w:tab w:val="right" w:leader="dot" w:pos="5030"/>
        </w:tabs>
        <w:rPr>
          <w:rFonts w:eastAsiaTheme="minorEastAsia"/>
          <w:noProof/>
          <w:sz w:val="22"/>
          <w:lang w:val="en-US" w:eastAsia="zh-CN" w:bidi="ar-SA"/>
        </w:rPr>
      </w:pPr>
      <w:hyperlink w:anchor="_Toc442705904" w:history="1">
        <w:r w:rsidR="009A4066" w:rsidRPr="003A31A6">
          <w:rPr>
            <w:rStyle w:val="Hyperlink"/>
            <w:noProof/>
          </w:rPr>
          <w:t>Uchování dat</w:t>
        </w:r>
        <w:r w:rsidR="009A4066">
          <w:rPr>
            <w:noProof/>
            <w:webHidden/>
          </w:rPr>
          <w:tab/>
        </w:r>
        <w:r w:rsidR="009A4066">
          <w:rPr>
            <w:noProof/>
            <w:webHidden/>
          </w:rPr>
          <w:fldChar w:fldCharType="begin"/>
        </w:r>
        <w:r w:rsidR="009A4066">
          <w:rPr>
            <w:noProof/>
            <w:webHidden/>
          </w:rPr>
          <w:instrText xml:space="preserve"> PAGEREF _Toc442705904 \h </w:instrText>
        </w:r>
        <w:r w:rsidR="009A4066">
          <w:rPr>
            <w:noProof/>
            <w:webHidden/>
          </w:rPr>
        </w:r>
        <w:r w:rsidR="009A4066">
          <w:rPr>
            <w:noProof/>
            <w:webHidden/>
          </w:rPr>
          <w:fldChar w:fldCharType="separate"/>
        </w:r>
        <w:r w:rsidR="009A4066">
          <w:rPr>
            <w:noProof/>
            <w:webHidden/>
          </w:rPr>
          <w:t>4</w:t>
        </w:r>
        <w:r w:rsidR="009A4066">
          <w:rPr>
            <w:noProof/>
            <w:webHidden/>
          </w:rPr>
          <w:fldChar w:fldCharType="end"/>
        </w:r>
      </w:hyperlink>
    </w:p>
    <w:p w14:paraId="4EA71C9C" w14:textId="66D7BAD5" w:rsidR="009A4066" w:rsidRDefault="004E08E5">
      <w:pPr>
        <w:pStyle w:val="TOC5"/>
        <w:tabs>
          <w:tab w:val="right" w:leader="dot" w:pos="5030"/>
        </w:tabs>
        <w:rPr>
          <w:rFonts w:eastAsiaTheme="minorEastAsia"/>
          <w:noProof/>
          <w:sz w:val="22"/>
          <w:lang w:val="en-US" w:eastAsia="zh-CN" w:bidi="ar-SA"/>
        </w:rPr>
      </w:pPr>
      <w:hyperlink w:anchor="_Toc442705905" w:history="1">
        <w:r w:rsidR="009A4066" w:rsidRPr="003A31A6">
          <w:rPr>
            <w:rStyle w:val="Hyperlink"/>
            <w:noProof/>
          </w:rPr>
          <w:t>Užívání softwaru se službou online</w:t>
        </w:r>
        <w:r w:rsidR="009A4066">
          <w:rPr>
            <w:noProof/>
            <w:webHidden/>
          </w:rPr>
          <w:tab/>
        </w:r>
        <w:r w:rsidR="009A4066">
          <w:rPr>
            <w:noProof/>
            <w:webHidden/>
          </w:rPr>
          <w:fldChar w:fldCharType="begin"/>
        </w:r>
        <w:r w:rsidR="009A4066">
          <w:rPr>
            <w:noProof/>
            <w:webHidden/>
          </w:rPr>
          <w:instrText xml:space="preserve"> PAGEREF _Toc442705905 \h </w:instrText>
        </w:r>
        <w:r w:rsidR="009A4066">
          <w:rPr>
            <w:noProof/>
            <w:webHidden/>
          </w:rPr>
        </w:r>
        <w:r w:rsidR="009A4066">
          <w:rPr>
            <w:noProof/>
            <w:webHidden/>
          </w:rPr>
          <w:fldChar w:fldCharType="separate"/>
        </w:r>
        <w:r w:rsidR="009A4066">
          <w:rPr>
            <w:noProof/>
            <w:webHidden/>
          </w:rPr>
          <w:t>5</w:t>
        </w:r>
        <w:r w:rsidR="009A4066">
          <w:rPr>
            <w:noProof/>
            <w:webHidden/>
          </w:rPr>
          <w:fldChar w:fldCharType="end"/>
        </w:r>
      </w:hyperlink>
    </w:p>
    <w:p w14:paraId="7C016861" w14:textId="371EAAA6" w:rsidR="009A4066" w:rsidRDefault="004E08E5">
      <w:pPr>
        <w:pStyle w:val="TOC5"/>
        <w:tabs>
          <w:tab w:val="right" w:leader="dot" w:pos="5030"/>
        </w:tabs>
        <w:rPr>
          <w:rFonts w:eastAsiaTheme="minorEastAsia"/>
          <w:noProof/>
          <w:sz w:val="22"/>
          <w:lang w:val="en-US" w:eastAsia="zh-CN" w:bidi="ar-SA"/>
        </w:rPr>
      </w:pPr>
      <w:hyperlink w:anchor="_Toc442705906" w:history="1">
        <w:r w:rsidR="009A4066" w:rsidRPr="003A31A6">
          <w:rPr>
            <w:rStyle w:val="Hyperlink"/>
            <w:noProof/>
          </w:rPr>
          <w:t>Produkty jiného subjektu než Microsoft</w:t>
        </w:r>
        <w:r w:rsidR="009A4066">
          <w:rPr>
            <w:noProof/>
            <w:webHidden/>
          </w:rPr>
          <w:tab/>
        </w:r>
        <w:r w:rsidR="009A4066">
          <w:rPr>
            <w:noProof/>
            <w:webHidden/>
          </w:rPr>
          <w:fldChar w:fldCharType="begin"/>
        </w:r>
        <w:r w:rsidR="009A4066">
          <w:rPr>
            <w:noProof/>
            <w:webHidden/>
          </w:rPr>
          <w:instrText xml:space="preserve"> PAGEREF _Toc442705906 \h </w:instrText>
        </w:r>
        <w:r w:rsidR="009A4066">
          <w:rPr>
            <w:noProof/>
            <w:webHidden/>
          </w:rPr>
        </w:r>
        <w:r w:rsidR="009A4066">
          <w:rPr>
            <w:noProof/>
            <w:webHidden/>
          </w:rPr>
          <w:fldChar w:fldCharType="separate"/>
        </w:r>
        <w:r w:rsidR="009A4066">
          <w:rPr>
            <w:noProof/>
            <w:webHidden/>
          </w:rPr>
          <w:t>5</w:t>
        </w:r>
        <w:r w:rsidR="009A4066">
          <w:rPr>
            <w:noProof/>
            <w:webHidden/>
          </w:rPr>
          <w:fldChar w:fldCharType="end"/>
        </w:r>
      </w:hyperlink>
    </w:p>
    <w:p w14:paraId="5D0E5E07" w14:textId="6C0E7A38" w:rsidR="009A4066" w:rsidRDefault="004E08E5">
      <w:pPr>
        <w:pStyle w:val="TOC5"/>
        <w:tabs>
          <w:tab w:val="right" w:leader="dot" w:pos="5030"/>
        </w:tabs>
        <w:rPr>
          <w:rFonts w:eastAsiaTheme="minorEastAsia"/>
          <w:noProof/>
          <w:sz w:val="22"/>
          <w:lang w:val="en-US" w:eastAsia="zh-CN" w:bidi="ar-SA"/>
        </w:rPr>
      </w:pPr>
      <w:hyperlink w:anchor="_Toc442705907" w:history="1">
        <w:r w:rsidR="009A4066" w:rsidRPr="003A31A6">
          <w:rPr>
            <w:rStyle w:val="Hyperlink"/>
            <w:noProof/>
          </w:rPr>
          <w:t>Zásady přijatelného užívání</w:t>
        </w:r>
        <w:r w:rsidR="009A4066">
          <w:rPr>
            <w:noProof/>
            <w:webHidden/>
          </w:rPr>
          <w:tab/>
        </w:r>
        <w:r w:rsidR="009A4066">
          <w:rPr>
            <w:noProof/>
            <w:webHidden/>
          </w:rPr>
          <w:fldChar w:fldCharType="begin"/>
        </w:r>
        <w:r w:rsidR="009A4066">
          <w:rPr>
            <w:noProof/>
            <w:webHidden/>
          </w:rPr>
          <w:instrText xml:space="preserve"> PAGEREF _Toc442705907 \h </w:instrText>
        </w:r>
        <w:r w:rsidR="009A4066">
          <w:rPr>
            <w:noProof/>
            <w:webHidden/>
          </w:rPr>
        </w:r>
        <w:r w:rsidR="009A4066">
          <w:rPr>
            <w:noProof/>
            <w:webHidden/>
          </w:rPr>
          <w:fldChar w:fldCharType="separate"/>
        </w:r>
        <w:r w:rsidR="009A4066">
          <w:rPr>
            <w:noProof/>
            <w:webHidden/>
          </w:rPr>
          <w:t>5</w:t>
        </w:r>
        <w:r w:rsidR="009A4066">
          <w:rPr>
            <w:noProof/>
            <w:webHidden/>
          </w:rPr>
          <w:fldChar w:fldCharType="end"/>
        </w:r>
      </w:hyperlink>
    </w:p>
    <w:p w14:paraId="0B3A1813" w14:textId="3BB529B8" w:rsidR="009A4066" w:rsidRDefault="004E08E5">
      <w:pPr>
        <w:pStyle w:val="TOC5"/>
        <w:tabs>
          <w:tab w:val="right" w:leader="dot" w:pos="5030"/>
        </w:tabs>
        <w:rPr>
          <w:rFonts w:eastAsiaTheme="minorEastAsia"/>
          <w:noProof/>
          <w:sz w:val="22"/>
          <w:lang w:val="en-US" w:eastAsia="zh-CN" w:bidi="ar-SA"/>
        </w:rPr>
      </w:pPr>
      <w:hyperlink w:anchor="_Toc442705908" w:history="1">
        <w:r w:rsidR="009A4066" w:rsidRPr="003A31A6">
          <w:rPr>
            <w:rStyle w:val="Hyperlink"/>
            <w:noProof/>
          </w:rPr>
          <w:t>Technická omezení</w:t>
        </w:r>
        <w:r w:rsidR="009A4066">
          <w:rPr>
            <w:noProof/>
            <w:webHidden/>
          </w:rPr>
          <w:tab/>
        </w:r>
        <w:r w:rsidR="009A4066">
          <w:rPr>
            <w:noProof/>
            <w:webHidden/>
          </w:rPr>
          <w:fldChar w:fldCharType="begin"/>
        </w:r>
        <w:r w:rsidR="009A4066">
          <w:rPr>
            <w:noProof/>
            <w:webHidden/>
          </w:rPr>
          <w:instrText xml:space="preserve"> PAGEREF _Toc442705908 \h </w:instrText>
        </w:r>
        <w:r w:rsidR="009A4066">
          <w:rPr>
            <w:noProof/>
            <w:webHidden/>
          </w:rPr>
        </w:r>
        <w:r w:rsidR="009A4066">
          <w:rPr>
            <w:noProof/>
            <w:webHidden/>
          </w:rPr>
          <w:fldChar w:fldCharType="separate"/>
        </w:r>
        <w:r w:rsidR="009A4066">
          <w:rPr>
            <w:noProof/>
            <w:webHidden/>
          </w:rPr>
          <w:t>5</w:t>
        </w:r>
        <w:r w:rsidR="009A4066">
          <w:rPr>
            <w:noProof/>
            <w:webHidden/>
          </w:rPr>
          <w:fldChar w:fldCharType="end"/>
        </w:r>
      </w:hyperlink>
    </w:p>
    <w:p w14:paraId="4EBA4919" w14:textId="032D873D" w:rsidR="009A4066" w:rsidRDefault="004E08E5">
      <w:pPr>
        <w:pStyle w:val="TOC5"/>
        <w:tabs>
          <w:tab w:val="right" w:leader="dot" w:pos="5030"/>
        </w:tabs>
        <w:rPr>
          <w:rFonts w:eastAsiaTheme="minorEastAsia"/>
          <w:noProof/>
          <w:sz w:val="22"/>
          <w:lang w:val="en-US" w:eastAsia="zh-CN" w:bidi="ar-SA"/>
        </w:rPr>
      </w:pPr>
      <w:hyperlink w:anchor="_Toc442705909" w:history="1">
        <w:r w:rsidR="009A4066" w:rsidRPr="003A31A6">
          <w:rPr>
            <w:rStyle w:val="Hyperlink"/>
            <w:noProof/>
          </w:rPr>
          <w:t>Dodržování zákonů</w:t>
        </w:r>
        <w:r w:rsidR="009A4066">
          <w:rPr>
            <w:noProof/>
            <w:webHidden/>
          </w:rPr>
          <w:tab/>
        </w:r>
        <w:r w:rsidR="009A4066">
          <w:rPr>
            <w:noProof/>
            <w:webHidden/>
          </w:rPr>
          <w:fldChar w:fldCharType="begin"/>
        </w:r>
        <w:r w:rsidR="009A4066">
          <w:rPr>
            <w:noProof/>
            <w:webHidden/>
          </w:rPr>
          <w:instrText xml:space="preserve"> PAGEREF _Toc442705909 \h </w:instrText>
        </w:r>
        <w:r w:rsidR="009A4066">
          <w:rPr>
            <w:noProof/>
            <w:webHidden/>
          </w:rPr>
        </w:r>
        <w:r w:rsidR="009A4066">
          <w:rPr>
            <w:noProof/>
            <w:webHidden/>
          </w:rPr>
          <w:fldChar w:fldCharType="separate"/>
        </w:r>
        <w:r w:rsidR="009A4066">
          <w:rPr>
            <w:noProof/>
            <w:webHidden/>
          </w:rPr>
          <w:t>5</w:t>
        </w:r>
        <w:r w:rsidR="009A4066">
          <w:rPr>
            <w:noProof/>
            <w:webHidden/>
          </w:rPr>
          <w:fldChar w:fldCharType="end"/>
        </w:r>
      </w:hyperlink>
    </w:p>
    <w:p w14:paraId="5B9326C3" w14:textId="7570941B" w:rsidR="009A4066" w:rsidRDefault="004E08E5">
      <w:pPr>
        <w:pStyle w:val="TOC2"/>
        <w:tabs>
          <w:tab w:val="right" w:leader="dot" w:pos="5030"/>
        </w:tabs>
        <w:rPr>
          <w:rFonts w:eastAsiaTheme="minorEastAsia"/>
          <w:b w:val="0"/>
          <w:smallCaps w:val="0"/>
          <w:noProof/>
          <w:sz w:val="22"/>
          <w:lang w:val="en-US" w:eastAsia="zh-CN" w:bidi="ar-SA"/>
        </w:rPr>
      </w:pPr>
      <w:hyperlink w:anchor="_Toc442705910" w:history="1">
        <w:r w:rsidR="009A4066" w:rsidRPr="003A31A6">
          <w:rPr>
            <w:rStyle w:val="Hyperlink"/>
            <w:noProof/>
          </w:rPr>
          <w:t>Služby importu/exportu</w:t>
        </w:r>
        <w:r w:rsidR="009A4066">
          <w:rPr>
            <w:noProof/>
            <w:webHidden/>
          </w:rPr>
          <w:tab/>
        </w:r>
        <w:r w:rsidR="009A4066">
          <w:rPr>
            <w:noProof/>
            <w:webHidden/>
          </w:rPr>
          <w:fldChar w:fldCharType="begin"/>
        </w:r>
        <w:r w:rsidR="009A4066">
          <w:rPr>
            <w:noProof/>
            <w:webHidden/>
          </w:rPr>
          <w:instrText xml:space="preserve"> PAGEREF _Toc442705910 \h </w:instrText>
        </w:r>
        <w:r w:rsidR="009A4066">
          <w:rPr>
            <w:noProof/>
            <w:webHidden/>
          </w:rPr>
        </w:r>
        <w:r w:rsidR="009A4066">
          <w:rPr>
            <w:noProof/>
            <w:webHidden/>
          </w:rPr>
          <w:fldChar w:fldCharType="separate"/>
        </w:r>
        <w:r w:rsidR="009A4066">
          <w:rPr>
            <w:noProof/>
            <w:webHidden/>
          </w:rPr>
          <w:t>6</w:t>
        </w:r>
        <w:r w:rsidR="009A4066">
          <w:rPr>
            <w:noProof/>
            <w:webHidden/>
          </w:rPr>
          <w:fldChar w:fldCharType="end"/>
        </w:r>
      </w:hyperlink>
    </w:p>
    <w:p w14:paraId="3742E926" w14:textId="139C35B3" w:rsidR="009A4066" w:rsidRDefault="004E08E5">
      <w:pPr>
        <w:pStyle w:val="TOC5"/>
        <w:tabs>
          <w:tab w:val="right" w:leader="dot" w:pos="5030"/>
        </w:tabs>
        <w:rPr>
          <w:rFonts w:eastAsiaTheme="minorEastAsia"/>
          <w:noProof/>
          <w:sz w:val="22"/>
          <w:lang w:val="en-US" w:eastAsia="zh-CN" w:bidi="ar-SA"/>
        </w:rPr>
      </w:pPr>
      <w:hyperlink w:anchor="_Toc442705911" w:history="1">
        <w:r w:rsidR="009A4066" w:rsidRPr="003A31A6">
          <w:rPr>
            <w:rStyle w:val="Hyperlink"/>
            <w:noProof/>
          </w:rPr>
          <w:t>Elektronická sdělení</w:t>
        </w:r>
        <w:r w:rsidR="009A4066">
          <w:rPr>
            <w:noProof/>
            <w:webHidden/>
          </w:rPr>
          <w:tab/>
        </w:r>
        <w:r w:rsidR="009A4066">
          <w:rPr>
            <w:noProof/>
            <w:webHidden/>
          </w:rPr>
          <w:fldChar w:fldCharType="begin"/>
        </w:r>
        <w:r w:rsidR="009A4066">
          <w:rPr>
            <w:noProof/>
            <w:webHidden/>
          </w:rPr>
          <w:instrText xml:space="preserve"> PAGEREF _Toc442705911 \h </w:instrText>
        </w:r>
        <w:r w:rsidR="009A4066">
          <w:rPr>
            <w:noProof/>
            <w:webHidden/>
          </w:rPr>
        </w:r>
        <w:r w:rsidR="009A4066">
          <w:rPr>
            <w:noProof/>
            <w:webHidden/>
          </w:rPr>
          <w:fldChar w:fldCharType="separate"/>
        </w:r>
        <w:r w:rsidR="009A4066">
          <w:rPr>
            <w:noProof/>
            <w:webHidden/>
          </w:rPr>
          <w:t>6</w:t>
        </w:r>
        <w:r w:rsidR="009A4066">
          <w:rPr>
            <w:noProof/>
            <w:webHidden/>
          </w:rPr>
          <w:fldChar w:fldCharType="end"/>
        </w:r>
      </w:hyperlink>
    </w:p>
    <w:p w14:paraId="1CF71645" w14:textId="41983A9C" w:rsidR="009A4066" w:rsidRDefault="004E08E5">
      <w:pPr>
        <w:pStyle w:val="TOC5"/>
        <w:tabs>
          <w:tab w:val="right" w:leader="dot" w:pos="5030"/>
        </w:tabs>
        <w:rPr>
          <w:rFonts w:eastAsiaTheme="minorEastAsia"/>
          <w:noProof/>
          <w:sz w:val="22"/>
          <w:lang w:val="en-US" w:eastAsia="zh-CN" w:bidi="ar-SA"/>
        </w:rPr>
      </w:pPr>
      <w:hyperlink w:anchor="_Toc442705912" w:history="1">
        <w:r w:rsidR="009A4066" w:rsidRPr="003A31A6">
          <w:rPr>
            <w:rStyle w:val="Hyperlink"/>
            <w:noProof/>
          </w:rPr>
          <w:t>Změna přiřazení licence</w:t>
        </w:r>
        <w:r w:rsidR="009A4066">
          <w:rPr>
            <w:noProof/>
            <w:webHidden/>
          </w:rPr>
          <w:tab/>
        </w:r>
        <w:r w:rsidR="009A4066">
          <w:rPr>
            <w:noProof/>
            <w:webHidden/>
          </w:rPr>
          <w:fldChar w:fldCharType="begin"/>
        </w:r>
        <w:r w:rsidR="009A4066">
          <w:rPr>
            <w:noProof/>
            <w:webHidden/>
          </w:rPr>
          <w:instrText xml:space="preserve"> PAGEREF _Toc442705912 \h </w:instrText>
        </w:r>
        <w:r w:rsidR="009A4066">
          <w:rPr>
            <w:noProof/>
            <w:webHidden/>
          </w:rPr>
        </w:r>
        <w:r w:rsidR="009A4066">
          <w:rPr>
            <w:noProof/>
            <w:webHidden/>
          </w:rPr>
          <w:fldChar w:fldCharType="separate"/>
        </w:r>
        <w:r w:rsidR="009A4066">
          <w:rPr>
            <w:noProof/>
            <w:webHidden/>
          </w:rPr>
          <w:t>6</w:t>
        </w:r>
        <w:r w:rsidR="009A4066">
          <w:rPr>
            <w:noProof/>
            <w:webHidden/>
          </w:rPr>
          <w:fldChar w:fldCharType="end"/>
        </w:r>
      </w:hyperlink>
    </w:p>
    <w:p w14:paraId="4E1E2923" w14:textId="306B03D0" w:rsidR="009A4066" w:rsidRDefault="004E08E5">
      <w:pPr>
        <w:pStyle w:val="TOC5"/>
        <w:tabs>
          <w:tab w:val="right" w:leader="dot" w:pos="5030"/>
        </w:tabs>
        <w:rPr>
          <w:rFonts w:eastAsiaTheme="minorEastAsia"/>
          <w:noProof/>
          <w:sz w:val="22"/>
          <w:lang w:val="en-US" w:eastAsia="zh-CN" w:bidi="ar-SA"/>
        </w:rPr>
      </w:pPr>
      <w:hyperlink w:anchor="_Toc442705913" w:history="1">
        <w:r w:rsidR="009A4066" w:rsidRPr="003A31A6">
          <w:rPr>
            <w:rStyle w:val="Hyperlink"/>
            <w:noProof/>
          </w:rPr>
          <w:t>Součásti písem</w:t>
        </w:r>
        <w:r w:rsidR="009A4066">
          <w:rPr>
            <w:noProof/>
            <w:webHidden/>
          </w:rPr>
          <w:tab/>
        </w:r>
        <w:r w:rsidR="009A4066">
          <w:rPr>
            <w:noProof/>
            <w:webHidden/>
          </w:rPr>
          <w:fldChar w:fldCharType="begin"/>
        </w:r>
        <w:r w:rsidR="009A4066">
          <w:rPr>
            <w:noProof/>
            <w:webHidden/>
          </w:rPr>
          <w:instrText xml:space="preserve"> PAGEREF _Toc442705913 \h </w:instrText>
        </w:r>
        <w:r w:rsidR="009A4066">
          <w:rPr>
            <w:noProof/>
            <w:webHidden/>
          </w:rPr>
        </w:r>
        <w:r w:rsidR="009A4066">
          <w:rPr>
            <w:noProof/>
            <w:webHidden/>
          </w:rPr>
          <w:fldChar w:fldCharType="separate"/>
        </w:r>
        <w:r w:rsidR="009A4066">
          <w:rPr>
            <w:noProof/>
            <w:webHidden/>
          </w:rPr>
          <w:t>6</w:t>
        </w:r>
        <w:r w:rsidR="009A4066">
          <w:rPr>
            <w:noProof/>
            <w:webHidden/>
          </w:rPr>
          <w:fldChar w:fldCharType="end"/>
        </w:r>
      </w:hyperlink>
    </w:p>
    <w:p w14:paraId="761CF5E9" w14:textId="65B1FB82" w:rsidR="009A4066" w:rsidRDefault="004E08E5">
      <w:pPr>
        <w:pStyle w:val="TOC5"/>
        <w:tabs>
          <w:tab w:val="right" w:leader="dot" w:pos="5030"/>
        </w:tabs>
        <w:rPr>
          <w:rFonts w:eastAsiaTheme="minorEastAsia"/>
          <w:noProof/>
          <w:sz w:val="22"/>
          <w:lang w:val="en-US" w:eastAsia="zh-CN" w:bidi="ar-SA"/>
        </w:rPr>
      </w:pPr>
      <w:hyperlink w:anchor="_Toc442705914" w:history="1">
        <w:r w:rsidR="009A4066" w:rsidRPr="003A31A6">
          <w:rPr>
            <w:rStyle w:val="Hyperlink"/>
            <w:noProof/>
          </w:rPr>
          <w:t>Multiplexování</w:t>
        </w:r>
        <w:r w:rsidR="009A4066">
          <w:rPr>
            <w:noProof/>
            <w:webHidden/>
          </w:rPr>
          <w:tab/>
        </w:r>
        <w:r w:rsidR="009A4066">
          <w:rPr>
            <w:noProof/>
            <w:webHidden/>
          </w:rPr>
          <w:fldChar w:fldCharType="begin"/>
        </w:r>
        <w:r w:rsidR="009A4066">
          <w:rPr>
            <w:noProof/>
            <w:webHidden/>
          </w:rPr>
          <w:instrText xml:space="preserve"> PAGEREF _Toc442705914 \h </w:instrText>
        </w:r>
        <w:r w:rsidR="009A4066">
          <w:rPr>
            <w:noProof/>
            <w:webHidden/>
          </w:rPr>
        </w:r>
        <w:r w:rsidR="009A4066">
          <w:rPr>
            <w:noProof/>
            <w:webHidden/>
          </w:rPr>
          <w:fldChar w:fldCharType="separate"/>
        </w:r>
        <w:r w:rsidR="009A4066">
          <w:rPr>
            <w:noProof/>
            <w:webHidden/>
          </w:rPr>
          <w:t>6</w:t>
        </w:r>
        <w:r w:rsidR="009A4066">
          <w:rPr>
            <w:noProof/>
            <w:webHidden/>
          </w:rPr>
          <w:fldChar w:fldCharType="end"/>
        </w:r>
      </w:hyperlink>
    </w:p>
    <w:p w14:paraId="5012CF73" w14:textId="19622D13" w:rsidR="009A4066" w:rsidRDefault="004E08E5">
      <w:pPr>
        <w:pStyle w:val="TOC1"/>
        <w:tabs>
          <w:tab w:val="right" w:leader="dot" w:pos="5030"/>
        </w:tabs>
        <w:rPr>
          <w:rFonts w:eastAsiaTheme="minorEastAsia"/>
          <w:b w:val="0"/>
          <w:caps w:val="0"/>
          <w:noProof/>
          <w:sz w:val="22"/>
          <w:lang w:val="en-US" w:eastAsia="zh-CN" w:bidi="ar-SA"/>
        </w:rPr>
      </w:pPr>
      <w:hyperlink w:anchor="_Toc442705915" w:history="1">
        <w:r w:rsidR="009A4066" w:rsidRPr="003A31A6">
          <w:rPr>
            <w:rStyle w:val="Hyperlink"/>
            <w:noProof/>
          </w:rPr>
          <w:t>Podmínky ochrany osobních údajů a zabezpečení</w:t>
        </w:r>
        <w:r w:rsidR="009A4066">
          <w:rPr>
            <w:noProof/>
            <w:webHidden/>
          </w:rPr>
          <w:tab/>
        </w:r>
        <w:r w:rsidR="009A4066">
          <w:rPr>
            <w:noProof/>
            <w:webHidden/>
          </w:rPr>
          <w:fldChar w:fldCharType="begin"/>
        </w:r>
        <w:r w:rsidR="009A4066">
          <w:rPr>
            <w:noProof/>
            <w:webHidden/>
          </w:rPr>
          <w:instrText xml:space="preserve"> PAGEREF _Toc442705915 \h </w:instrText>
        </w:r>
        <w:r w:rsidR="009A4066">
          <w:rPr>
            <w:noProof/>
            <w:webHidden/>
          </w:rPr>
        </w:r>
        <w:r w:rsidR="009A4066">
          <w:rPr>
            <w:noProof/>
            <w:webHidden/>
          </w:rPr>
          <w:fldChar w:fldCharType="separate"/>
        </w:r>
        <w:r w:rsidR="009A4066">
          <w:rPr>
            <w:noProof/>
            <w:webHidden/>
          </w:rPr>
          <w:t>7</w:t>
        </w:r>
        <w:r w:rsidR="009A4066">
          <w:rPr>
            <w:noProof/>
            <w:webHidden/>
          </w:rPr>
          <w:fldChar w:fldCharType="end"/>
        </w:r>
      </w:hyperlink>
    </w:p>
    <w:p w14:paraId="7CAD4684" w14:textId="5B7B99A4" w:rsidR="009A4066" w:rsidRDefault="004E08E5">
      <w:pPr>
        <w:pStyle w:val="TOC3"/>
        <w:tabs>
          <w:tab w:val="right" w:leader="dot" w:pos="5030"/>
        </w:tabs>
        <w:rPr>
          <w:rFonts w:eastAsiaTheme="minorEastAsia"/>
          <w:smallCaps w:val="0"/>
          <w:noProof/>
          <w:sz w:val="22"/>
          <w:lang w:val="en-US" w:eastAsia="zh-CN" w:bidi="ar-SA"/>
        </w:rPr>
      </w:pPr>
      <w:hyperlink w:anchor="_Toc442705916" w:history="1">
        <w:r w:rsidR="009A4066" w:rsidRPr="003A31A6">
          <w:rPr>
            <w:rStyle w:val="Hyperlink"/>
            <w:noProof/>
          </w:rPr>
          <w:t>Obecné podmínky ochrany osobních údajů a zabezpečení</w:t>
        </w:r>
        <w:r w:rsidR="009A4066">
          <w:rPr>
            <w:noProof/>
            <w:webHidden/>
          </w:rPr>
          <w:tab/>
        </w:r>
        <w:r w:rsidR="009A4066">
          <w:rPr>
            <w:noProof/>
            <w:webHidden/>
          </w:rPr>
          <w:fldChar w:fldCharType="begin"/>
        </w:r>
        <w:r w:rsidR="009A4066">
          <w:rPr>
            <w:noProof/>
            <w:webHidden/>
          </w:rPr>
          <w:instrText xml:space="preserve"> PAGEREF _Toc442705916 \h </w:instrText>
        </w:r>
        <w:r w:rsidR="009A4066">
          <w:rPr>
            <w:noProof/>
            <w:webHidden/>
          </w:rPr>
        </w:r>
        <w:r w:rsidR="009A4066">
          <w:rPr>
            <w:noProof/>
            <w:webHidden/>
          </w:rPr>
          <w:fldChar w:fldCharType="separate"/>
        </w:r>
        <w:r w:rsidR="009A4066">
          <w:rPr>
            <w:noProof/>
            <w:webHidden/>
          </w:rPr>
          <w:t>7</w:t>
        </w:r>
        <w:r w:rsidR="009A4066">
          <w:rPr>
            <w:noProof/>
            <w:webHidden/>
          </w:rPr>
          <w:fldChar w:fldCharType="end"/>
        </w:r>
      </w:hyperlink>
    </w:p>
    <w:p w14:paraId="1E772AB2" w14:textId="08DE9B18" w:rsidR="009A4066" w:rsidRDefault="004E08E5">
      <w:pPr>
        <w:pStyle w:val="TOC5"/>
        <w:tabs>
          <w:tab w:val="right" w:leader="dot" w:pos="5030"/>
        </w:tabs>
        <w:rPr>
          <w:rFonts w:eastAsiaTheme="minorEastAsia"/>
          <w:noProof/>
          <w:sz w:val="22"/>
          <w:lang w:val="en-US" w:eastAsia="zh-CN" w:bidi="ar-SA"/>
        </w:rPr>
      </w:pPr>
      <w:hyperlink w:anchor="_Toc442705917" w:history="1">
        <w:r w:rsidR="009A4066" w:rsidRPr="003A31A6">
          <w:rPr>
            <w:rStyle w:val="Hyperlink"/>
            <w:noProof/>
          </w:rPr>
          <w:t>Rozsah</w:t>
        </w:r>
        <w:r w:rsidR="009A4066">
          <w:rPr>
            <w:noProof/>
            <w:webHidden/>
          </w:rPr>
          <w:tab/>
        </w:r>
        <w:r w:rsidR="009A4066">
          <w:rPr>
            <w:noProof/>
            <w:webHidden/>
          </w:rPr>
          <w:fldChar w:fldCharType="begin"/>
        </w:r>
        <w:r w:rsidR="009A4066">
          <w:rPr>
            <w:noProof/>
            <w:webHidden/>
          </w:rPr>
          <w:instrText xml:space="preserve"> PAGEREF _Toc442705917 \h </w:instrText>
        </w:r>
        <w:r w:rsidR="009A4066">
          <w:rPr>
            <w:noProof/>
            <w:webHidden/>
          </w:rPr>
        </w:r>
        <w:r w:rsidR="009A4066">
          <w:rPr>
            <w:noProof/>
            <w:webHidden/>
          </w:rPr>
          <w:fldChar w:fldCharType="separate"/>
        </w:r>
        <w:r w:rsidR="009A4066">
          <w:rPr>
            <w:noProof/>
            <w:webHidden/>
          </w:rPr>
          <w:t>7</w:t>
        </w:r>
        <w:r w:rsidR="009A4066">
          <w:rPr>
            <w:noProof/>
            <w:webHidden/>
          </w:rPr>
          <w:fldChar w:fldCharType="end"/>
        </w:r>
      </w:hyperlink>
    </w:p>
    <w:p w14:paraId="5CADA223" w14:textId="2341C64B" w:rsidR="009A4066" w:rsidRDefault="004E08E5">
      <w:pPr>
        <w:pStyle w:val="TOC5"/>
        <w:tabs>
          <w:tab w:val="right" w:leader="dot" w:pos="5030"/>
        </w:tabs>
        <w:rPr>
          <w:rFonts w:eastAsiaTheme="minorEastAsia"/>
          <w:noProof/>
          <w:sz w:val="22"/>
          <w:lang w:val="en-US" w:eastAsia="zh-CN" w:bidi="ar-SA"/>
        </w:rPr>
      </w:pPr>
      <w:hyperlink w:anchor="_Toc442705918" w:history="1">
        <w:r w:rsidR="009A4066" w:rsidRPr="003A31A6">
          <w:rPr>
            <w:rStyle w:val="Hyperlink"/>
            <w:noProof/>
          </w:rPr>
          <w:t>Použití zákaznických dat</w:t>
        </w:r>
        <w:r w:rsidR="009A4066">
          <w:rPr>
            <w:noProof/>
            <w:webHidden/>
          </w:rPr>
          <w:tab/>
        </w:r>
        <w:r w:rsidR="009A4066">
          <w:rPr>
            <w:noProof/>
            <w:webHidden/>
          </w:rPr>
          <w:fldChar w:fldCharType="begin"/>
        </w:r>
        <w:r w:rsidR="009A4066">
          <w:rPr>
            <w:noProof/>
            <w:webHidden/>
          </w:rPr>
          <w:instrText xml:space="preserve"> PAGEREF _Toc442705918 \h </w:instrText>
        </w:r>
        <w:r w:rsidR="009A4066">
          <w:rPr>
            <w:noProof/>
            <w:webHidden/>
          </w:rPr>
        </w:r>
        <w:r w:rsidR="009A4066">
          <w:rPr>
            <w:noProof/>
            <w:webHidden/>
          </w:rPr>
          <w:fldChar w:fldCharType="separate"/>
        </w:r>
        <w:r w:rsidR="009A4066">
          <w:rPr>
            <w:noProof/>
            <w:webHidden/>
          </w:rPr>
          <w:t>7</w:t>
        </w:r>
        <w:r w:rsidR="009A4066">
          <w:rPr>
            <w:noProof/>
            <w:webHidden/>
          </w:rPr>
          <w:fldChar w:fldCharType="end"/>
        </w:r>
      </w:hyperlink>
    </w:p>
    <w:p w14:paraId="0C3210C1" w14:textId="6660774D" w:rsidR="009A4066" w:rsidRDefault="004E08E5">
      <w:pPr>
        <w:pStyle w:val="TOC5"/>
        <w:tabs>
          <w:tab w:val="right" w:leader="dot" w:pos="5030"/>
        </w:tabs>
        <w:rPr>
          <w:rFonts w:eastAsiaTheme="minorEastAsia"/>
          <w:noProof/>
          <w:sz w:val="22"/>
          <w:lang w:val="en-US" w:eastAsia="zh-CN" w:bidi="ar-SA"/>
        </w:rPr>
      </w:pPr>
      <w:hyperlink w:anchor="_Toc442705919" w:history="1">
        <w:r w:rsidR="009A4066" w:rsidRPr="003A31A6">
          <w:rPr>
            <w:rStyle w:val="Hyperlink"/>
            <w:noProof/>
          </w:rPr>
          <w:t>Zveřejnění zákaznických dat</w:t>
        </w:r>
        <w:r w:rsidR="009A4066">
          <w:rPr>
            <w:noProof/>
            <w:webHidden/>
          </w:rPr>
          <w:tab/>
        </w:r>
        <w:r w:rsidR="009A4066">
          <w:rPr>
            <w:noProof/>
            <w:webHidden/>
          </w:rPr>
          <w:fldChar w:fldCharType="begin"/>
        </w:r>
        <w:r w:rsidR="009A4066">
          <w:rPr>
            <w:noProof/>
            <w:webHidden/>
          </w:rPr>
          <w:instrText xml:space="preserve"> PAGEREF _Toc442705919 \h </w:instrText>
        </w:r>
        <w:r w:rsidR="009A4066">
          <w:rPr>
            <w:noProof/>
            <w:webHidden/>
          </w:rPr>
        </w:r>
        <w:r w:rsidR="009A4066">
          <w:rPr>
            <w:noProof/>
            <w:webHidden/>
          </w:rPr>
          <w:fldChar w:fldCharType="separate"/>
        </w:r>
        <w:r w:rsidR="009A4066">
          <w:rPr>
            <w:noProof/>
            <w:webHidden/>
          </w:rPr>
          <w:t>7</w:t>
        </w:r>
        <w:r w:rsidR="009A4066">
          <w:rPr>
            <w:noProof/>
            <w:webHidden/>
          </w:rPr>
          <w:fldChar w:fldCharType="end"/>
        </w:r>
      </w:hyperlink>
    </w:p>
    <w:p w14:paraId="77B96F23" w14:textId="7D005ABF" w:rsidR="009A4066" w:rsidRDefault="004E08E5">
      <w:pPr>
        <w:pStyle w:val="TOC5"/>
        <w:tabs>
          <w:tab w:val="right" w:leader="dot" w:pos="5030"/>
        </w:tabs>
        <w:rPr>
          <w:rFonts w:eastAsiaTheme="minorEastAsia"/>
          <w:noProof/>
          <w:sz w:val="22"/>
          <w:lang w:val="en-US" w:eastAsia="zh-CN" w:bidi="ar-SA"/>
        </w:rPr>
      </w:pPr>
      <w:hyperlink w:anchor="_Toc442705920" w:history="1">
        <w:r w:rsidR="009A4066" w:rsidRPr="003A31A6">
          <w:rPr>
            <w:rStyle w:val="Hyperlink"/>
            <w:noProof/>
          </w:rPr>
          <w:t>Vzdělávací instituce</w:t>
        </w:r>
        <w:r w:rsidR="009A4066">
          <w:rPr>
            <w:noProof/>
            <w:webHidden/>
          </w:rPr>
          <w:tab/>
        </w:r>
        <w:r w:rsidR="009A4066">
          <w:rPr>
            <w:noProof/>
            <w:webHidden/>
          </w:rPr>
          <w:fldChar w:fldCharType="begin"/>
        </w:r>
        <w:r w:rsidR="009A4066">
          <w:rPr>
            <w:noProof/>
            <w:webHidden/>
          </w:rPr>
          <w:instrText xml:space="preserve"> PAGEREF _Toc442705920 \h </w:instrText>
        </w:r>
        <w:r w:rsidR="009A4066">
          <w:rPr>
            <w:noProof/>
            <w:webHidden/>
          </w:rPr>
        </w:r>
        <w:r w:rsidR="009A4066">
          <w:rPr>
            <w:noProof/>
            <w:webHidden/>
          </w:rPr>
          <w:fldChar w:fldCharType="separate"/>
        </w:r>
        <w:r w:rsidR="009A4066">
          <w:rPr>
            <w:noProof/>
            <w:webHidden/>
          </w:rPr>
          <w:t>7</w:t>
        </w:r>
        <w:r w:rsidR="009A4066">
          <w:rPr>
            <w:noProof/>
            <w:webHidden/>
          </w:rPr>
          <w:fldChar w:fldCharType="end"/>
        </w:r>
      </w:hyperlink>
    </w:p>
    <w:p w14:paraId="1FE9864E" w14:textId="28AAB1E9" w:rsidR="009A4066" w:rsidRDefault="004E08E5">
      <w:pPr>
        <w:pStyle w:val="TOC5"/>
        <w:tabs>
          <w:tab w:val="right" w:leader="dot" w:pos="5030"/>
        </w:tabs>
        <w:rPr>
          <w:rFonts w:eastAsiaTheme="minorEastAsia"/>
          <w:noProof/>
          <w:sz w:val="22"/>
          <w:lang w:val="en-US" w:eastAsia="zh-CN" w:bidi="ar-SA"/>
        </w:rPr>
      </w:pPr>
      <w:hyperlink w:anchor="_Toc442705921" w:history="1">
        <w:r w:rsidR="009A4066" w:rsidRPr="003A31A6">
          <w:rPr>
            <w:rStyle w:val="Hyperlink"/>
            <w:noProof/>
          </w:rPr>
          <w:t>Komerční spolupracovník HIPAA</w:t>
        </w:r>
        <w:r w:rsidR="009A4066">
          <w:rPr>
            <w:noProof/>
            <w:webHidden/>
          </w:rPr>
          <w:tab/>
        </w:r>
        <w:r w:rsidR="009A4066">
          <w:rPr>
            <w:noProof/>
            <w:webHidden/>
          </w:rPr>
          <w:fldChar w:fldCharType="begin"/>
        </w:r>
        <w:r w:rsidR="009A4066">
          <w:rPr>
            <w:noProof/>
            <w:webHidden/>
          </w:rPr>
          <w:instrText xml:space="preserve"> PAGEREF _Toc442705921 \h </w:instrText>
        </w:r>
        <w:r w:rsidR="009A4066">
          <w:rPr>
            <w:noProof/>
            <w:webHidden/>
          </w:rPr>
        </w:r>
        <w:r w:rsidR="009A4066">
          <w:rPr>
            <w:noProof/>
            <w:webHidden/>
          </w:rPr>
          <w:fldChar w:fldCharType="separate"/>
        </w:r>
        <w:r w:rsidR="009A4066">
          <w:rPr>
            <w:noProof/>
            <w:webHidden/>
          </w:rPr>
          <w:t>7</w:t>
        </w:r>
        <w:r w:rsidR="009A4066">
          <w:rPr>
            <w:noProof/>
            <w:webHidden/>
          </w:rPr>
          <w:fldChar w:fldCharType="end"/>
        </w:r>
      </w:hyperlink>
    </w:p>
    <w:p w14:paraId="5CD22A16" w14:textId="1F99B04A" w:rsidR="009A4066" w:rsidRDefault="004E08E5">
      <w:pPr>
        <w:pStyle w:val="TOC5"/>
        <w:tabs>
          <w:tab w:val="right" w:leader="dot" w:pos="5030"/>
        </w:tabs>
        <w:rPr>
          <w:rFonts w:eastAsiaTheme="minorEastAsia"/>
          <w:noProof/>
          <w:sz w:val="22"/>
          <w:lang w:val="en-US" w:eastAsia="zh-CN" w:bidi="ar-SA"/>
        </w:rPr>
      </w:pPr>
      <w:hyperlink w:anchor="_Toc442705922" w:history="1">
        <w:r w:rsidR="009A4066" w:rsidRPr="003A31A6">
          <w:rPr>
            <w:rStyle w:val="Hyperlink"/>
            <w:noProof/>
          </w:rPr>
          <w:t>Zabezpečení</w:t>
        </w:r>
        <w:r w:rsidR="009A4066">
          <w:rPr>
            <w:noProof/>
            <w:webHidden/>
          </w:rPr>
          <w:tab/>
        </w:r>
        <w:r w:rsidR="009A4066">
          <w:rPr>
            <w:noProof/>
            <w:webHidden/>
          </w:rPr>
          <w:fldChar w:fldCharType="begin"/>
        </w:r>
        <w:r w:rsidR="009A4066">
          <w:rPr>
            <w:noProof/>
            <w:webHidden/>
          </w:rPr>
          <w:instrText xml:space="preserve"> PAGEREF _Toc442705922 \h </w:instrText>
        </w:r>
        <w:r w:rsidR="009A4066">
          <w:rPr>
            <w:noProof/>
            <w:webHidden/>
          </w:rPr>
        </w:r>
        <w:r w:rsidR="009A4066">
          <w:rPr>
            <w:noProof/>
            <w:webHidden/>
          </w:rPr>
          <w:fldChar w:fldCharType="separate"/>
        </w:r>
        <w:r w:rsidR="009A4066">
          <w:rPr>
            <w:noProof/>
            <w:webHidden/>
          </w:rPr>
          <w:t>8</w:t>
        </w:r>
        <w:r w:rsidR="009A4066">
          <w:rPr>
            <w:noProof/>
            <w:webHidden/>
          </w:rPr>
          <w:fldChar w:fldCharType="end"/>
        </w:r>
      </w:hyperlink>
    </w:p>
    <w:p w14:paraId="05A58056" w14:textId="1EE363DD" w:rsidR="009A4066" w:rsidRDefault="004E08E5">
      <w:pPr>
        <w:pStyle w:val="TOC5"/>
        <w:tabs>
          <w:tab w:val="right" w:leader="dot" w:pos="5030"/>
        </w:tabs>
        <w:rPr>
          <w:rFonts w:eastAsiaTheme="minorEastAsia"/>
          <w:noProof/>
          <w:sz w:val="22"/>
          <w:lang w:val="en-US" w:eastAsia="zh-CN" w:bidi="ar-SA"/>
        </w:rPr>
      </w:pPr>
      <w:hyperlink w:anchor="_Toc442705923" w:history="1">
        <w:r w:rsidR="009A4066" w:rsidRPr="003A31A6">
          <w:rPr>
            <w:rStyle w:val="Hyperlink"/>
            <w:noProof/>
          </w:rPr>
          <w:t>Oznámení incidentu zabezpečení</w:t>
        </w:r>
        <w:r w:rsidR="009A4066">
          <w:rPr>
            <w:noProof/>
            <w:webHidden/>
          </w:rPr>
          <w:tab/>
        </w:r>
        <w:r w:rsidR="009A4066">
          <w:rPr>
            <w:noProof/>
            <w:webHidden/>
          </w:rPr>
          <w:fldChar w:fldCharType="begin"/>
        </w:r>
        <w:r w:rsidR="009A4066">
          <w:rPr>
            <w:noProof/>
            <w:webHidden/>
          </w:rPr>
          <w:instrText xml:space="preserve"> PAGEREF _Toc442705923 \h </w:instrText>
        </w:r>
        <w:r w:rsidR="009A4066">
          <w:rPr>
            <w:noProof/>
            <w:webHidden/>
          </w:rPr>
        </w:r>
        <w:r w:rsidR="009A4066">
          <w:rPr>
            <w:noProof/>
            <w:webHidden/>
          </w:rPr>
          <w:fldChar w:fldCharType="separate"/>
        </w:r>
        <w:r w:rsidR="009A4066">
          <w:rPr>
            <w:noProof/>
            <w:webHidden/>
          </w:rPr>
          <w:t>8</w:t>
        </w:r>
        <w:r w:rsidR="009A4066">
          <w:rPr>
            <w:noProof/>
            <w:webHidden/>
          </w:rPr>
          <w:fldChar w:fldCharType="end"/>
        </w:r>
      </w:hyperlink>
    </w:p>
    <w:p w14:paraId="39391DC3" w14:textId="2280D4EA" w:rsidR="009A4066" w:rsidRDefault="004E08E5">
      <w:pPr>
        <w:pStyle w:val="TOC5"/>
        <w:tabs>
          <w:tab w:val="right" w:leader="dot" w:pos="5030"/>
        </w:tabs>
        <w:rPr>
          <w:rFonts w:eastAsiaTheme="minorEastAsia"/>
          <w:noProof/>
          <w:sz w:val="22"/>
          <w:lang w:val="en-US" w:eastAsia="zh-CN" w:bidi="ar-SA"/>
        </w:rPr>
      </w:pPr>
      <w:hyperlink w:anchor="_Toc442705924" w:history="1">
        <w:r w:rsidR="009A4066" w:rsidRPr="003A31A6">
          <w:rPr>
            <w:rStyle w:val="Hyperlink"/>
            <w:noProof/>
          </w:rPr>
          <w:t>Místo zpracování dat</w:t>
        </w:r>
        <w:r w:rsidR="009A4066">
          <w:rPr>
            <w:noProof/>
            <w:webHidden/>
          </w:rPr>
          <w:tab/>
        </w:r>
        <w:r w:rsidR="009A4066">
          <w:rPr>
            <w:noProof/>
            <w:webHidden/>
          </w:rPr>
          <w:fldChar w:fldCharType="begin"/>
        </w:r>
        <w:r w:rsidR="009A4066">
          <w:rPr>
            <w:noProof/>
            <w:webHidden/>
          </w:rPr>
          <w:instrText xml:space="preserve"> PAGEREF _Toc442705924 \h </w:instrText>
        </w:r>
        <w:r w:rsidR="009A4066">
          <w:rPr>
            <w:noProof/>
            <w:webHidden/>
          </w:rPr>
        </w:r>
        <w:r w:rsidR="009A4066">
          <w:rPr>
            <w:noProof/>
            <w:webHidden/>
          </w:rPr>
          <w:fldChar w:fldCharType="separate"/>
        </w:r>
        <w:r w:rsidR="009A4066">
          <w:rPr>
            <w:noProof/>
            <w:webHidden/>
          </w:rPr>
          <w:t>8</w:t>
        </w:r>
        <w:r w:rsidR="009A4066">
          <w:rPr>
            <w:noProof/>
            <w:webHidden/>
          </w:rPr>
          <w:fldChar w:fldCharType="end"/>
        </w:r>
      </w:hyperlink>
    </w:p>
    <w:p w14:paraId="5F37965B" w14:textId="3F4C76FC" w:rsidR="009A4066" w:rsidRDefault="004E08E5">
      <w:pPr>
        <w:pStyle w:val="TOC5"/>
        <w:tabs>
          <w:tab w:val="right" w:leader="dot" w:pos="5030"/>
        </w:tabs>
        <w:rPr>
          <w:rFonts w:eastAsiaTheme="minorEastAsia"/>
          <w:noProof/>
          <w:sz w:val="22"/>
          <w:lang w:val="en-US" w:eastAsia="zh-CN" w:bidi="ar-SA"/>
        </w:rPr>
      </w:pPr>
      <w:hyperlink w:anchor="_Toc442705925" w:history="1">
        <w:r w:rsidR="009A4066" w:rsidRPr="003A31A6">
          <w:rPr>
            <w:rStyle w:val="Hyperlink"/>
            <w:noProof/>
          </w:rPr>
          <w:t>Předběžné verze</w:t>
        </w:r>
        <w:r w:rsidR="009A4066">
          <w:rPr>
            <w:noProof/>
            <w:webHidden/>
          </w:rPr>
          <w:tab/>
        </w:r>
        <w:r w:rsidR="009A4066">
          <w:rPr>
            <w:noProof/>
            <w:webHidden/>
          </w:rPr>
          <w:fldChar w:fldCharType="begin"/>
        </w:r>
        <w:r w:rsidR="009A4066">
          <w:rPr>
            <w:noProof/>
            <w:webHidden/>
          </w:rPr>
          <w:instrText xml:space="preserve"> PAGEREF _Toc442705925 \h </w:instrText>
        </w:r>
        <w:r w:rsidR="009A4066">
          <w:rPr>
            <w:noProof/>
            <w:webHidden/>
          </w:rPr>
        </w:r>
        <w:r w:rsidR="009A4066">
          <w:rPr>
            <w:noProof/>
            <w:webHidden/>
          </w:rPr>
          <w:fldChar w:fldCharType="separate"/>
        </w:r>
        <w:r w:rsidR="009A4066">
          <w:rPr>
            <w:noProof/>
            <w:webHidden/>
          </w:rPr>
          <w:t>8</w:t>
        </w:r>
        <w:r w:rsidR="009A4066">
          <w:rPr>
            <w:noProof/>
            <w:webHidden/>
          </w:rPr>
          <w:fldChar w:fldCharType="end"/>
        </w:r>
      </w:hyperlink>
    </w:p>
    <w:p w14:paraId="72901D10" w14:textId="1E31D253" w:rsidR="009A4066" w:rsidRDefault="004E08E5">
      <w:pPr>
        <w:pStyle w:val="TOC5"/>
        <w:tabs>
          <w:tab w:val="right" w:leader="dot" w:pos="5030"/>
        </w:tabs>
        <w:rPr>
          <w:rFonts w:eastAsiaTheme="minorEastAsia"/>
          <w:noProof/>
          <w:sz w:val="22"/>
          <w:lang w:val="en-US" w:eastAsia="zh-CN" w:bidi="ar-SA"/>
        </w:rPr>
      </w:pPr>
      <w:hyperlink w:anchor="_Toc442705926" w:history="1">
        <w:r w:rsidR="009A4066" w:rsidRPr="003A31A6">
          <w:rPr>
            <w:rStyle w:val="Hyperlink"/>
            <w:noProof/>
          </w:rPr>
          <w:t>Použití dodavatelů</w:t>
        </w:r>
        <w:r w:rsidR="009A4066">
          <w:rPr>
            <w:noProof/>
            <w:webHidden/>
          </w:rPr>
          <w:tab/>
        </w:r>
        <w:r w:rsidR="009A4066">
          <w:rPr>
            <w:noProof/>
            <w:webHidden/>
          </w:rPr>
          <w:fldChar w:fldCharType="begin"/>
        </w:r>
        <w:r w:rsidR="009A4066">
          <w:rPr>
            <w:noProof/>
            <w:webHidden/>
          </w:rPr>
          <w:instrText xml:space="preserve"> PAGEREF _Toc442705926 \h </w:instrText>
        </w:r>
        <w:r w:rsidR="009A4066">
          <w:rPr>
            <w:noProof/>
            <w:webHidden/>
          </w:rPr>
        </w:r>
        <w:r w:rsidR="009A4066">
          <w:rPr>
            <w:noProof/>
            <w:webHidden/>
          </w:rPr>
          <w:fldChar w:fldCharType="separate"/>
        </w:r>
        <w:r w:rsidR="009A4066">
          <w:rPr>
            <w:noProof/>
            <w:webHidden/>
          </w:rPr>
          <w:t>8</w:t>
        </w:r>
        <w:r w:rsidR="009A4066">
          <w:rPr>
            <w:noProof/>
            <w:webHidden/>
          </w:rPr>
          <w:fldChar w:fldCharType="end"/>
        </w:r>
      </w:hyperlink>
    </w:p>
    <w:p w14:paraId="1DB7E042" w14:textId="2212636D" w:rsidR="009A4066" w:rsidRDefault="004E08E5">
      <w:pPr>
        <w:pStyle w:val="TOC5"/>
        <w:tabs>
          <w:tab w:val="right" w:leader="dot" w:pos="5030"/>
        </w:tabs>
        <w:rPr>
          <w:rFonts w:eastAsiaTheme="minorEastAsia"/>
          <w:noProof/>
          <w:sz w:val="22"/>
          <w:lang w:val="en-US" w:eastAsia="zh-CN" w:bidi="ar-SA"/>
        </w:rPr>
      </w:pPr>
      <w:hyperlink w:anchor="_Toc442705927" w:history="1">
        <w:r w:rsidR="009A4066" w:rsidRPr="003A31A6">
          <w:rPr>
            <w:rStyle w:val="Hyperlink"/>
            <w:noProof/>
          </w:rPr>
          <w:t>Jak kontaktovat společnost Microsoft</w:t>
        </w:r>
        <w:r w:rsidR="009A4066">
          <w:rPr>
            <w:noProof/>
            <w:webHidden/>
          </w:rPr>
          <w:tab/>
        </w:r>
        <w:r w:rsidR="009A4066">
          <w:rPr>
            <w:noProof/>
            <w:webHidden/>
          </w:rPr>
          <w:fldChar w:fldCharType="begin"/>
        </w:r>
        <w:r w:rsidR="009A4066">
          <w:rPr>
            <w:noProof/>
            <w:webHidden/>
          </w:rPr>
          <w:instrText xml:space="preserve"> PAGEREF _Toc442705927 \h </w:instrText>
        </w:r>
        <w:r w:rsidR="009A4066">
          <w:rPr>
            <w:noProof/>
            <w:webHidden/>
          </w:rPr>
        </w:r>
        <w:r w:rsidR="009A4066">
          <w:rPr>
            <w:noProof/>
            <w:webHidden/>
          </w:rPr>
          <w:fldChar w:fldCharType="separate"/>
        </w:r>
        <w:r w:rsidR="009A4066">
          <w:rPr>
            <w:noProof/>
            <w:webHidden/>
          </w:rPr>
          <w:t>8</w:t>
        </w:r>
        <w:r w:rsidR="009A4066">
          <w:rPr>
            <w:noProof/>
            <w:webHidden/>
          </w:rPr>
          <w:fldChar w:fldCharType="end"/>
        </w:r>
      </w:hyperlink>
    </w:p>
    <w:p w14:paraId="3222F7C1" w14:textId="284DD3A6" w:rsidR="009A4066" w:rsidRDefault="004E08E5">
      <w:pPr>
        <w:pStyle w:val="TOC3"/>
        <w:tabs>
          <w:tab w:val="right" w:leader="dot" w:pos="5030"/>
        </w:tabs>
        <w:rPr>
          <w:rFonts w:eastAsiaTheme="minorEastAsia"/>
          <w:smallCaps w:val="0"/>
          <w:noProof/>
          <w:sz w:val="22"/>
          <w:lang w:val="en-US" w:eastAsia="zh-CN" w:bidi="ar-SA"/>
        </w:rPr>
      </w:pPr>
      <w:hyperlink w:anchor="_Toc442705928" w:history="1">
        <w:r w:rsidR="009A4066" w:rsidRPr="003A31A6">
          <w:rPr>
            <w:rStyle w:val="Hyperlink"/>
            <w:noProof/>
          </w:rPr>
          <w:t>Podmínky zpracování dat</w:t>
        </w:r>
        <w:r w:rsidR="009A4066">
          <w:rPr>
            <w:noProof/>
            <w:webHidden/>
          </w:rPr>
          <w:tab/>
        </w:r>
        <w:r w:rsidR="009A4066">
          <w:rPr>
            <w:noProof/>
            <w:webHidden/>
          </w:rPr>
          <w:fldChar w:fldCharType="begin"/>
        </w:r>
        <w:r w:rsidR="009A4066">
          <w:rPr>
            <w:noProof/>
            <w:webHidden/>
          </w:rPr>
          <w:instrText xml:space="preserve"> PAGEREF _Toc442705928 \h </w:instrText>
        </w:r>
        <w:r w:rsidR="009A4066">
          <w:rPr>
            <w:noProof/>
            <w:webHidden/>
          </w:rPr>
        </w:r>
        <w:r w:rsidR="009A4066">
          <w:rPr>
            <w:noProof/>
            <w:webHidden/>
          </w:rPr>
          <w:fldChar w:fldCharType="separate"/>
        </w:r>
        <w:r w:rsidR="009A4066">
          <w:rPr>
            <w:noProof/>
            <w:webHidden/>
          </w:rPr>
          <w:t>9</w:t>
        </w:r>
        <w:r w:rsidR="009A4066">
          <w:rPr>
            <w:noProof/>
            <w:webHidden/>
          </w:rPr>
          <w:fldChar w:fldCharType="end"/>
        </w:r>
      </w:hyperlink>
    </w:p>
    <w:p w14:paraId="02876E4D" w14:textId="1233F6D0" w:rsidR="009A4066" w:rsidRDefault="004E08E5">
      <w:pPr>
        <w:pStyle w:val="TOC5"/>
        <w:tabs>
          <w:tab w:val="right" w:leader="dot" w:pos="5030"/>
        </w:tabs>
        <w:rPr>
          <w:rFonts w:eastAsiaTheme="minorEastAsia"/>
          <w:noProof/>
          <w:sz w:val="22"/>
          <w:lang w:val="en-US" w:eastAsia="zh-CN" w:bidi="ar-SA"/>
        </w:rPr>
      </w:pPr>
      <w:hyperlink w:anchor="_Toc442705929" w:history="1">
        <w:r w:rsidR="009A4066" w:rsidRPr="003A31A6">
          <w:rPr>
            <w:rStyle w:val="Hyperlink"/>
            <w:noProof/>
          </w:rPr>
          <w:t>Umístění pro uchování odpočívajících zákaznických dat</w:t>
        </w:r>
        <w:r w:rsidR="009A4066">
          <w:rPr>
            <w:noProof/>
            <w:webHidden/>
          </w:rPr>
          <w:tab/>
        </w:r>
        <w:r w:rsidR="009A4066">
          <w:rPr>
            <w:noProof/>
            <w:webHidden/>
          </w:rPr>
          <w:fldChar w:fldCharType="begin"/>
        </w:r>
        <w:r w:rsidR="009A4066">
          <w:rPr>
            <w:noProof/>
            <w:webHidden/>
          </w:rPr>
          <w:instrText xml:space="preserve"> PAGEREF _Toc442705929 \h </w:instrText>
        </w:r>
        <w:r w:rsidR="009A4066">
          <w:rPr>
            <w:noProof/>
            <w:webHidden/>
          </w:rPr>
        </w:r>
        <w:r w:rsidR="009A4066">
          <w:rPr>
            <w:noProof/>
            <w:webHidden/>
          </w:rPr>
          <w:fldChar w:fldCharType="separate"/>
        </w:r>
        <w:r w:rsidR="009A4066">
          <w:rPr>
            <w:noProof/>
            <w:webHidden/>
          </w:rPr>
          <w:t>9</w:t>
        </w:r>
        <w:r w:rsidR="009A4066">
          <w:rPr>
            <w:noProof/>
            <w:webHidden/>
          </w:rPr>
          <w:fldChar w:fldCharType="end"/>
        </w:r>
      </w:hyperlink>
    </w:p>
    <w:p w14:paraId="209F2284" w14:textId="099EED3E" w:rsidR="009A4066" w:rsidRDefault="004E08E5">
      <w:pPr>
        <w:pStyle w:val="TOC5"/>
        <w:tabs>
          <w:tab w:val="right" w:leader="dot" w:pos="5030"/>
        </w:tabs>
        <w:rPr>
          <w:rFonts w:eastAsiaTheme="minorEastAsia"/>
          <w:noProof/>
          <w:sz w:val="22"/>
          <w:lang w:val="en-US" w:eastAsia="zh-CN" w:bidi="ar-SA"/>
        </w:rPr>
      </w:pPr>
      <w:hyperlink w:anchor="_Toc442705930" w:history="1">
        <w:r w:rsidR="009A4066" w:rsidRPr="003A31A6">
          <w:rPr>
            <w:rStyle w:val="Hyperlink"/>
            <w:noProof/>
          </w:rPr>
          <w:t>Ochrana osobních údajů</w:t>
        </w:r>
        <w:r w:rsidR="009A4066">
          <w:rPr>
            <w:noProof/>
            <w:webHidden/>
          </w:rPr>
          <w:tab/>
        </w:r>
        <w:r w:rsidR="009A4066">
          <w:rPr>
            <w:noProof/>
            <w:webHidden/>
          </w:rPr>
          <w:fldChar w:fldCharType="begin"/>
        </w:r>
        <w:r w:rsidR="009A4066">
          <w:rPr>
            <w:noProof/>
            <w:webHidden/>
          </w:rPr>
          <w:instrText xml:space="preserve"> PAGEREF _Toc442705930 \h </w:instrText>
        </w:r>
        <w:r w:rsidR="009A4066">
          <w:rPr>
            <w:noProof/>
            <w:webHidden/>
          </w:rPr>
        </w:r>
        <w:r w:rsidR="009A4066">
          <w:rPr>
            <w:noProof/>
            <w:webHidden/>
          </w:rPr>
          <w:fldChar w:fldCharType="separate"/>
        </w:r>
        <w:r w:rsidR="009A4066">
          <w:rPr>
            <w:noProof/>
            <w:webHidden/>
          </w:rPr>
          <w:t>10</w:t>
        </w:r>
        <w:r w:rsidR="009A4066">
          <w:rPr>
            <w:noProof/>
            <w:webHidden/>
          </w:rPr>
          <w:fldChar w:fldCharType="end"/>
        </w:r>
      </w:hyperlink>
    </w:p>
    <w:p w14:paraId="13FBF1AF" w14:textId="73871E6A" w:rsidR="009A4066" w:rsidRDefault="004E08E5">
      <w:pPr>
        <w:pStyle w:val="TOC5"/>
        <w:tabs>
          <w:tab w:val="right" w:leader="dot" w:pos="5030"/>
        </w:tabs>
        <w:rPr>
          <w:rFonts w:eastAsiaTheme="minorEastAsia"/>
          <w:noProof/>
          <w:sz w:val="22"/>
          <w:lang w:val="en-US" w:eastAsia="zh-CN" w:bidi="ar-SA"/>
        </w:rPr>
      </w:pPr>
      <w:hyperlink w:anchor="_Toc442705931" w:history="1">
        <w:r w:rsidR="009A4066" w:rsidRPr="003A31A6">
          <w:rPr>
            <w:rStyle w:val="Hyperlink"/>
            <w:noProof/>
          </w:rPr>
          <w:t>Další podmínky pro Evropu</w:t>
        </w:r>
        <w:r w:rsidR="009A4066">
          <w:rPr>
            <w:noProof/>
            <w:webHidden/>
          </w:rPr>
          <w:tab/>
        </w:r>
        <w:r w:rsidR="009A4066">
          <w:rPr>
            <w:noProof/>
            <w:webHidden/>
          </w:rPr>
          <w:fldChar w:fldCharType="begin"/>
        </w:r>
        <w:r w:rsidR="009A4066">
          <w:rPr>
            <w:noProof/>
            <w:webHidden/>
          </w:rPr>
          <w:instrText xml:space="preserve"> PAGEREF _Toc442705931 \h </w:instrText>
        </w:r>
        <w:r w:rsidR="009A4066">
          <w:rPr>
            <w:noProof/>
            <w:webHidden/>
          </w:rPr>
        </w:r>
        <w:r w:rsidR="009A4066">
          <w:rPr>
            <w:noProof/>
            <w:webHidden/>
          </w:rPr>
          <w:fldChar w:fldCharType="separate"/>
        </w:r>
        <w:r w:rsidR="009A4066">
          <w:rPr>
            <w:noProof/>
            <w:webHidden/>
          </w:rPr>
          <w:t>10</w:t>
        </w:r>
        <w:r w:rsidR="009A4066">
          <w:rPr>
            <w:noProof/>
            <w:webHidden/>
          </w:rPr>
          <w:fldChar w:fldCharType="end"/>
        </w:r>
      </w:hyperlink>
    </w:p>
    <w:p w14:paraId="437374E1" w14:textId="0FC37BAB" w:rsidR="009A4066" w:rsidRDefault="004E08E5">
      <w:pPr>
        <w:pStyle w:val="TOC5"/>
        <w:tabs>
          <w:tab w:val="right" w:leader="dot" w:pos="5030"/>
        </w:tabs>
        <w:rPr>
          <w:rFonts w:eastAsiaTheme="minorEastAsia"/>
          <w:noProof/>
          <w:sz w:val="22"/>
          <w:lang w:val="en-US" w:eastAsia="zh-CN" w:bidi="ar-SA"/>
        </w:rPr>
      </w:pPr>
      <w:hyperlink w:anchor="_Toc442705932" w:history="1">
        <w:r w:rsidR="009A4066" w:rsidRPr="003A31A6">
          <w:rPr>
            <w:rStyle w:val="Hyperlink"/>
            <w:noProof/>
          </w:rPr>
          <w:t>Zabezpečení</w:t>
        </w:r>
        <w:r w:rsidR="009A4066">
          <w:rPr>
            <w:noProof/>
            <w:webHidden/>
          </w:rPr>
          <w:tab/>
        </w:r>
        <w:r w:rsidR="009A4066">
          <w:rPr>
            <w:noProof/>
            <w:webHidden/>
          </w:rPr>
          <w:fldChar w:fldCharType="begin"/>
        </w:r>
        <w:r w:rsidR="009A4066">
          <w:rPr>
            <w:noProof/>
            <w:webHidden/>
          </w:rPr>
          <w:instrText xml:space="preserve"> PAGEREF _Toc442705932 \h </w:instrText>
        </w:r>
        <w:r w:rsidR="009A4066">
          <w:rPr>
            <w:noProof/>
            <w:webHidden/>
          </w:rPr>
        </w:r>
        <w:r w:rsidR="009A4066">
          <w:rPr>
            <w:noProof/>
            <w:webHidden/>
          </w:rPr>
          <w:fldChar w:fldCharType="separate"/>
        </w:r>
        <w:r w:rsidR="009A4066">
          <w:rPr>
            <w:noProof/>
            <w:webHidden/>
          </w:rPr>
          <w:t>11</w:t>
        </w:r>
        <w:r w:rsidR="009A4066">
          <w:rPr>
            <w:noProof/>
            <w:webHidden/>
          </w:rPr>
          <w:fldChar w:fldCharType="end"/>
        </w:r>
      </w:hyperlink>
    </w:p>
    <w:p w14:paraId="3F57BF51" w14:textId="14113232" w:rsidR="009A4066" w:rsidRDefault="004E08E5">
      <w:pPr>
        <w:pStyle w:val="TOC1"/>
        <w:tabs>
          <w:tab w:val="right" w:leader="dot" w:pos="5030"/>
        </w:tabs>
        <w:rPr>
          <w:rFonts w:eastAsiaTheme="minorEastAsia"/>
          <w:b w:val="0"/>
          <w:caps w:val="0"/>
          <w:noProof/>
          <w:sz w:val="22"/>
          <w:lang w:val="en-US" w:eastAsia="zh-CN" w:bidi="ar-SA"/>
        </w:rPr>
      </w:pPr>
      <w:hyperlink w:anchor="_Toc442705933" w:history="1">
        <w:r w:rsidR="009A4066" w:rsidRPr="003A31A6">
          <w:rPr>
            <w:rStyle w:val="Hyperlink"/>
            <w:noProof/>
          </w:rPr>
          <w:t>Podmínky specifické pro službu online</w:t>
        </w:r>
        <w:r w:rsidR="009A4066">
          <w:rPr>
            <w:noProof/>
            <w:webHidden/>
          </w:rPr>
          <w:tab/>
        </w:r>
        <w:r w:rsidR="009A4066">
          <w:rPr>
            <w:noProof/>
            <w:webHidden/>
          </w:rPr>
          <w:fldChar w:fldCharType="begin"/>
        </w:r>
        <w:r w:rsidR="009A4066">
          <w:rPr>
            <w:noProof/>
            <w:webHidden/>
          </w:rPr>
          <w:instrText xml:space="preserve"> PAGEREF _Toc442705933 \h </w:instrText>
        </w:r>
        <w:r w:rsidR="009A4066">
          <w:rPr>
            <w:noProof/>
            <w:webHidden/>
          </w:rPr>
        </w:r>
        <w:r w:rsidR="009A4066">
          <w:rPr>
            <w:noProof/>
            <w:webHidden/>
          </w:rPr>
          <w:fldChar w:fldCharType="separate"/>
        </w:r>
        <w:r w:rsidR="009A4066">
          <w:rPr>
            <w:noProof/>
            <w:webHidden/>
          </w:rPr>
          <w:t>14</w:t>
        </w:r>
        <w:r w:rsidR="009A4066">
          <w:rPr>
            <w:noProof/>
            <w:webHidden/>
          </w:rPr>
          <w:fldChar w:fldCharType="end"/>
        </w:r>
      </w:hyperlink>
    </w:p>
    <w:p w14:paraId="24536FA1" w14:textId="3490CF81" w:rsidR="009A4066" w:rsidRDefault="004E08E5">
      <w:pPr>
        <w:pStyle w:val="TOC2"/>
        <w:tabs>
          <w:tab w:val="right" w:leader="dot" w:pos="5030"/>
        </w:tabs>
        <w:rPr>
          <w:rFonts w:eastAsiaTheme="minorEastAsia"/>
          <w:b w:val="0"/>
          <w:smallCaps w:val="0"/>
          <w:noProof/>
          <w:sz w:val="22"/>
          <w:lang w:val="en-US" w:eastAsia="zh-CN" w:bidi="ar-SA"/>
        </w:rPr>
      </w:pPr>
      <w:hyperlink w:anchor="_Toc442705934" w:history="1">
        <w:r w:rsidR="009A4066" w:rsidRPr="003A31A6">
          <w:rPr>
            <w:rStyle w:val="Hyperlink"/>
            <w:noProof/>
          </w:rPr>
          <w:t>Služby Microsoft Azure</w:t>
        </w:r>
        <w:r w:rsidR="009A4066">
          <w:rPr>
            <w:noProof/>
            <w:webHidden/>
          </w:rPr>
          <w:tab/>
        </w:r>
        <w:r w:rsidR="009A4066">
          <w:rPr>
            <w:noProof/>
            <w:webHidden/>
          </w:rPr>
          <w:fldChar w:fldCharType="begin"/>
        </w:r>
        <w:r w:rsidR="009A4066">
          <w:rPr>
            <w:noProof/>
            <w:webHidden/>
          </w:rPr>
          <w:instrText xml:space="preserve"> PAGEREF _Toc442705934 \h </w:instrText>
        </w:r>
        <w:r w:rsidR="009A4066">
          <w:rPr>
            <w:noProof/>
            <w:webHidden/>
          </w:rPr>
        </w:r>
        <w:r w:rsidR="009A4066">
          <w:rPr>
            <w:noProof/>
            <w:webHidden/>
          </w:rPr>
          <w:fldChar w:fldCharType="separate"/>
        </w:r>
        <w:r w:rsidR="009A4066">
          <w:rPr>
            <w:noProof/>
            <w:webHidden/>
          </w:rPr>
          <w:t>14</w:t>
        </w:r>
        <w:r w:rsidR="009A4066">
          <w:rPr>
            <w:noProof/>
            <w:webHidden/>
          </w:rPr>
          <w:fldChar w:fldCharType="end"/>
        </w:r>
      </w:hyperlink>
    </w:p>
    <w:p w14:paraId="2FEE27DD" w14:textId="5241D7A5" w:rsidR="009A4066" w:rsidRDefault="004E08E5">
      <w:pPr>
        <w:pStyle w:val="TOC4"/>
        <w:rPr>
          <w:rFonts w:eastAsiaTheme="minorEastAsia"/>
          <w:smallCaps w:val="0"/>
          <w:noProof/>
          <w:sz w:val="22"/>
          <w:lang w:val="en-US" w:eastAsia="zh-CN" w:bidi="ar-SA"/>
        </w:rPr>
      </w:pPr>
      <w:hyperlink w:anchor="_Toc442705935" w:history="1">
        <w:r w:rsidR="009A4066" w:rsidRPr="003A31A6">
          <w:rPr>
            <w:rStyle w:val="Hyperlink"/>
            <w:noProof/>
          </w:rPr>
          <w:t>Microsoft Azure StorSimple</w:t>
        </w:r>
        <w:r w:rsidR="009A4066">
          <w:rPr>
            <w:noProof/>
            <w:webHidden/>
          </w:rPr>
          <w:tab/>
        </w:r>
        <w:r w:rsidR="009A4066">
          <w:rPr>
            <w:noProof/>
            <w:webHidden/>
          </w:rPr>
          <w:fldChar w:fldCharType="begin"/>
        </w:r>
        <w:r w:rsidR="009A4066">
          <w:rPr>
            <w:noProof/>
            <w:webHidden/>
          </w:rPr>
          <w:instrText xml:space="preserve"> PAGEREF _Toc442705935 \h </w:instrText>
        </w:r>
        <w:r w:rsidR="009A4066">
          <w:rPr>
            <w:noProof/>
            <w:webHidden/>
          </w:rPr>
        </w:r>
        <w:r w:rsidR="009A4066">
          <w:rPr>
            <w:noProof/>
            <w:webHidden/>
          </w:rPr>
          <w:fldChar w:fldCharType="separate"/>
        </w:r>
        <w:r w:rsidR="009A4066">
          <w:rPr>
            <w:noProof/>
            <w:webHidden/>
          </w:rPr>
          <w:t>15</w:t>
        </w:r>
        <w:r w:rsidR="009A4066">
          <w:rPr>
            <w:noProof/>
            <w:webHidden/>
          </w:rPr>
          <w:fldChar w:fldCharType="end"/>
        </w:r>
      </w:hyperlink>
    </w:p>
    <w:p w14:paraId="5E7C21D9" w14:textId="23BEA49A" w:rsidR="009A4066" w:rsidRDefault="004E08E5">
      <w:pPr>
        <w:pStyle w:val="TOC2"/>
        <w:tabs>
          <w:tab w:val="right" w:leader="dot" w:pos="5030"/>
        </w:tabs>
        <w:rPr>
          <w:rFonts w:eastAsiaTheme="minorEastAsia"/>
          <w:b w:val="0"/>
          <w:smallCaps w:val="0"/>
          <w:noProof/>
          <w:sz w:val="22"/>
          <w:lang w:val="en-US" w:eastAsia="zh-CN" w:bidi="ar-SA"/>
        </w:rPr>
      </w:pPr>
      <w:hyperlink w:anchor="_Toc442705936" w:history="1">
        <w:r w:rsidR="009A4066" w:rsidRPr="003A31A6">
          <w:rPr>
            <w:rStyle w:val="Hyperlink"/>
            <w:noProof/>
          </w:rPr>
          <w:t>Enterprise Mobility Services</w:t>
        </w:r>
        <w:r w:rsidR="009A4066">
          <w:rPr>
            <w:noProof/>
            <w:webHidden/>
          </w:rPr>
          <w:tab/>
        </w:r>
        <w:r w:rsidR="009A4066">
          <w:rPr>
            <w:noProof/>
            <w:webHidden/>
          </w:rPr>
          <w:fldChar w:fldCharType="begin"/>
        </w:r>
        <w:r w:rsidR="009A4066">
          <w:rPr>
            <w:noProof/>
            <w:webHidden/>
          </w:rPr>
          <w:instrText xml:space="preserve"> PAGEREF _Toc442705936 \h </w:instrText>
        </w:r>
        <w:r w:rsidR="009A4066">
          <w:rPr>
            <w:noProof/>
            <w:webHidden/>
          </w:rPr>
        </w:r>
        <w:r w:rsidR="009A4066">
          <w:rPr>
            <w:noProof/>
            <w:webHidden/>
          </w:rPr>
          <w:fldChar w:fldCharType="separate"/>
        </w:r>
        <w:r w:rsidR="009A4066">
          <w:rPr>
            <w:noProof/>
            <w:webHidden/>
          </w:rPr>
          <w:t>15</w:t>
        </w:r>
        <w:r w:rsidR="009A4066">
          <w:rPr>
            <w:noProof/>
            <w:webHidden/>
          </w:rPr>
          <w:fldChar w:fldCharType="end"/>
        </w:r>
      </w:hyperlink>
    </w:p>
    <w:p w14:paraId="5B2B767E" w14:textId="0DB872D4" w:rsidR="009A4066" w:rsidRDefault="004E08E5">
      <w:pPr>
        <w:pStyle w:val="TOC4"/>
        <w:rPr>
          <w:rFonts w:eastAsiaTheme="minorEastAsia"/>
          <w:smallCaps w:val="0"/>
          <w:noProof/>
          <w:sz w:val="22"/>
          <w:lang w:val="en-US" w:eastAsia="zh-CN" w:bidi="ar-SA"/>
        </w:rPr>
      </w:pPr>
      <w:hyperlink w:anchor="_Toc442705937" w:history="1">
        <w:r w:rsidR="009A4066" w:rsidRPr="003A31A6">
          <w:rPr>
            <w:rStyle w:val="Hyperlink"/>
            <w:noProof/>
          </w:rPr>
          <w:t>Azure Active Directory Basic</w:t>
        </w:r>
        <w:r w:rsidR="009A4066">
          <w:rPr>
            <w:noProof/>
            <w:webHidden/>
          </w:rPr>
          <w:tab/>
        </w:r>
        <w:r w:rsidR="009A4066">
          <w:rPr>
            <w:noProof/>
            <w:webHidden/>
          </w:rPr>
          <w:fldChar w:fldCharType="begin"/>
        </w:r>
        <w:r w:rsidR="009A4066">
          <w:rPr>
            <w:noProof/>
            <w:webHidden/>
          </w:rPr>
          <w:instrText xml:space="preserve"> PAGEREF _Toc442705937 \h </w:instrText>
        </w:r>
        <w:r w:rsidR="009A4066">
          <w:rPr>
            <w:noProof/>
            <w:webHidden/>
          </w:rPr>
        </w:r>
        <w:r w:rsidR="009A4066">
          <w:rPr>
            <w:noProof/>
            <w:webHidden/>
          </w:rPr>
          <w:fldChar w:fldCharType="separate"/>
        </w:r>
        <w:r w:rsidR="009A4066">
          <w:rPr>
            <w:noProof/>
            <w:webHidden/>
          </w:rPr>
          <w:t>15</w:t>
        </w:r>
        <w:r w:rsidR="009A4066">
          <w:rPr>
            <w:noProof/>
            <w:webHidden/>
          </w:rPr>
          <w:fldChar w:fldCharType="end"/>
        </w:r>
      </w:hyperlink>
    </w:p>
    <w:p w14:paraId="2D6DB8DC" w14:textId="2AECD91E" w:rsidR="009A4066" w:rsidRDefault="004E08E5">
      <w:pPr>
        <w:pStyle w:val="TOC4"/>
        <w:rPr>
          <w:rFonts w:eastAsiaTheme="minorEastAsia"/>
          <w:smallCaps w:val="0"/>
          <w:noProof/>
          <w:sz w:val="22"/>
          <w:lang w:val="en-US" w:eastAsia="zh-CN" w:bidi="ar-SA"/>
        </w:rPr>
      </w:pPr>
      <w:hyperlink w:anchor="_Toc442705938" w:history="1">
        <w:r w:rsidR="009A4066" w:rsidRPr="003A31A6">
          <w:rPr>
            <w:rStyle w:val="Hyperlink"/>
            <w:noProof/>
          </w:rPr>
          <w:t>Azure Active Directory Premium</w:t>
        </w:r>
        <w:r w:rsidR="009A4066">
          <w:rPr>
            <w:noProof/>
            <w:webHidden/>
          </w:rPr>
          <w:tab/>
        </w:r>
        <w:r w:rsidR="009A4066">
          <w:rPr>
            <w:noProof/>
            <w:webHidden/>
          </w:rPr>
          <w:fldChar w:fldCharType="begin"/>
        </w:r>
        <w:r w:rsidR="009A4066">
          <w:rPr>
            <w:noProof/>
            <w:webHidden/>
          </w:rPr>
          <w:instrText xml:space="preserve"> PAGEREF _Toc442705938 \h </w:instrText>
        </w:r>
        <w:r w:rsidR="009A4066">
          <w:rPr>
            <w:noProof/>
            <w:webHidden/>
          </w:rPr>
        </w:r>
        <w:r w:rsidR="009A4066">
          <w:rPr>
            <w:noProof/>
            <w:webHidden/>
          </w:rPr>
          <w:fldChar w:fldCharType="separate"/>
        </w:r>
        <w:r w:rsidR="009A4066">
          <w:rPr>
            <w:noProof/>
            <w:webHidden/>
          </w:rPr>
          <w:t>15</w:t>
        </w:r>
        <w:r w:rsidR="009A4066">
          <w:rPr>
            <w:noProof/>
            <w:webHidden/>
          </w:rPr>
          <w:fldChar w:fldCharType="end"/>
        </w:r>
      </w:hyperlink>
    </w:p>
    <w:p w14:paraId="655997C7" w14:textId="583E8C3E" w:rsidR="009A4066" w:rsidRDefault="004E08E5">
      <w:pPr>
        <w:pStyle w:val="TOC4"/>
        <w:rPr>
          <w:rFonts w:eastAsiaTheme="minorEastAsia"/>
          <w:smallCaps w:val="0"/>
          <w:noProof/>
          <w:sz w:val="22"/>
          <w:lang w:val="en-US" w:eastAsia="zh-CN" w:bidi="ar-SA"/>
        </w:rPr>
      </w:pPr>
      <w:hyperlink w:anchor="_Toc442705939" w:history="1">
        <w:r w:rsidR="009A4066" w:rsidRPr="003A31A6">
          <w:rPr>
            <w:rStyle w:val="Hyperlink"/>
            <w:noProof/>
          </w:rPr>
          <w:t>Azure Rights Management</w:t>
        </w:r>
        <w:r w:rsidR="009A4066">
          <w:rPr>
            <w:noProof/>
            <w:webHidden/>
          </w:rPr>
          <w:tab/>
        </w:r>
        <w:r w:rsidR="009A4066">
          <w:rPr>
            <w:noProof/>
            <w:webHidden/>
          </w:rPr>
          <w:fldChar w:fldCharType="begin"/>
        </w:r>
        <w:r w:rsidR="009A4066">
          <w:rPr>
            <w:noProof/>
            <w:webHidden/>
          </w:rPr>
          <w:instrText xml:space="preserve"> PAGEREF _Toc442705939 \h </w:instrText>
        </w:r>
        <w:r w:rsidR="009A4066">
          <w:rPr>
            <w:noProof/>
            <w:webHidden/>
          </w:rPr>
        </w:r>
        <w:r w:rsidR="009A4066">
          <w:rPr>
            <w:noProof/>
            <w:webHidden/>
          </w:rPr>
          <w:fldChar w:fldCharType="separate"/>
        </w:r>
        <w:r w:rsidR="009A4066">
          <w:rPr>
            <w:noProof/>
            <w:webHidden/>
          </w:rPr>
          <w:t>15</w:t>
        </w:r>
        <w:r w:rsidR="009A4066">
          <w:rPr>
            <w:noProof/>
            <w:webHidden/>
          </w:rPr>
          <w:fldChar w:fldCharType="end"/>
        </w:r>
      </w:hyperlink>
    </w:p>
    <w:p w14:paraId="39208E8D" w14:textId="4FBC2FEF" w:rsidR="009A4066" w:rsidRDefault="004E08E5">
      <w:pPr>
        <w:pStyle w:val="TOC4"/>
        <w:rPr>
          <w:rFonts w:eastAsiaTheme="minorEastAsia"/>
          <w:smallCaps w:val="0"/>
          <w:noProof/>
          <w:sz w:val="22"/>
          <w:lang w:val="en-US" w:eastAsia="zh-CN" w:bidi="ar-SA"/>
        </w:rPr>
      </w:pPr>
      <w:hyperlink w:anchor="_Toc442705940" w:history="1">
        <w:r w:rsidR="009A4066" w:rsidRPr="003A31A6">
          <w:rPr>
            <w:rStyle w:val="Hyperlink"/>
            <w:noProof/>
          </w:rPr>
          <w:t>Azure RemoteApp</w:t>
        </w:r>
        <w:r w:rsidR="009A4066">
          <w:rPr>
            <w:noProof/>
            <w:webHidden/>
          </w:rPr>
          <w:tab/>
        </w:r>
        <w:r w:rsidR="009A4066">
          <w:rPr>
            <w:noProof/>
            <w:webHidden/>
          </w:rPr>
          <w:fldChar w:fldCharType="begin"/>
        </w:r>
        <w:r w:rsidR="009A4066">
          <w:rPr>
            <w:noProof/>
            <w:webHidden/>
          </w:rPr>
          <w:instrText xml:space="preserve"> PAGEREF _Toc442705940 \h </w:instrText>
        </w:r>
        <w:r w:rsidR="009A4066">
          <w:rPr>
            <w:noProof/>
            <w:webHidden/>
          </w:rPr>
        </w:r>
        <w:r w:rsidR="009A4066">
          <w:rPr>
            <w:noProof/>
            <w:webHidden/>
          </w:rPr>
          <w:fldChar w:fldCharType="separate"/>
        </w:r>
        <w:r w:rsidR="009A4066">
          <w:rPr>
            <w:noProof/>
            <w:webHidden/>
          </w:rPr>
          <w:t>15</w:t>
        </w:r>
        <w:r w:rsidR="009A4066">
          <w:rPr>
            <w:noProof/>
            <w:webHidden/>
          </w:rPr>
          <w:fldChar w:fldCharType="end"/>
        </w:r>
      </w:hyperlink>
    </w:p>
    <w:p w14:paraId="31098839" w14:textId="04522D12" w:rsidR="009A4066" w:rsidRDefault="004E08E5">
      <w:pPr>
        <w:pStyle w:val="TOC4"/>
        <w:rPr>
          <w:rFonts w:eastAsiaTheme="minorEastAsia"/>
          <w:smallCaps w:val="0"/>
          <w:noProof/>
          <w:sz w:val="22"/>
          <w:lang w:val="en-US" w:eastAsia="zh-CN" w:bidi="ar-SA"/>
        </w:rPr>
      </w:pPr>
      <w:hyperlink w:anchor="_Toc442705941" w:history="1">
        <w:r w:rsidR="009A4066" w:rsidRPr="003A31A6">
          <w:rPr>
            <w:rStyle w:val="Hyperlink"/>
            <w:noProof/>
          </w:rPr>
          <w:t>Microsoft MultiFactor Authentication</w:t>
        </w:r>
        <w:r w:rsidR="009A4066">
          <w:rPr>
            <w:noProof/>
            <w:webHidden/>
          </w:rPr>
          <w:tab/>
        </w:r>
        <w:r w:rsidR="009A4066">
          <w:rPr>
            <w:noProof/>
            <w:webHidden/>
          </w:rPr>
          <w:fldChar w:fldCharType="begin"/>
        </w:r>
        <w:r w:rsidR="009A4066">
          <w:rPr>
            <w:noProof/>
            <w:webHidden/>
          </w:rPr>
          <w:instrText xml:space="preserve"> PAGEREF _Toc442705941 \h </w:instrText>
        </w:r>
        <w:r w:rsidR="009A4066">
          <w:rPr>
            <w:noProof/>
            <w:webHidden/>
          </w:rPr>
        </w:r>
        <w:r w:rsidR="009A4066">
          <w:rPr>
            <w:noProof/>
            <w:webHidden/>
          </w:rPr>
          <w:fldChar w:fldCharType="separate"/>
        </w:r>
        <w:r w:rsidR="009A4066">
          <w:rPr>
            <w:noProof/>
            <w:webHidden/>
          </w:rPr>
          <w:t>15</w:t>
        </w:r>
        <w:r w:rsidR="009A4066">
          <w:rPr>
            <w:noProof/>
            <w:webHidden/>
          </w:rPr>
          <w:fldChar w:fldCharType="end"/>
        </w:r>
      </w:hyperlink>
    </w:p>
    <w:p w14:paraId="55BBB3BE" w14:textId="6EC0F9A0" w:rsidR="009A4066" w:rsidRDefault="004E08E5">
      <w:pPr>
        <w:pStyle w:val="TOC3"/>
        <w:tabs>
          <w:tab w:val="right" w:leader="dot" w:pos="5030"/>
        </w:tabs>
        <w:rPr>
          <w:rFonts w:eastAsiaTheme="minorEastAsia"/>
          <w:smallCaps w:val="0"/>
          <w:noProof/>
          <w:sz w:val="22"/>
          <w:lang w:val="en-US" w:eastAsia="zh-CN" w:bidi="ar-SA"/>
        </w:rPr>
      </w:pPr>
      <w:hyperlink w:anchor="_Toc442705942" w:history="1">
        <w:r w:rsidR="009A4066" w:rsidRPr="003A31A6">
          <w:rPr>
            <w:rStyle w:val="Hyperlink"/>
            <w:noProof/>
          </w:rPr>
          <w:t>Microsoft Intune</w:t>
        </w:r>
        <w:r w:rsidR="009A4066">
          <w:rPr>
            <w:noProof/>
            <w:webHidden/>
          </w:rPr>
          <w:tab/>
        </w:r>
        <w:r w:rsidR="009A4066">
          <w:rPr>
            <w:noProof/>
            <w:webHidden/>
          </w:rPr>
          <w:fldChar w:fldCharType="begin"/>
        </w:r>
        <w:r w:rsidR="009A4066">
          <w:rPr>
            <w:noProof/>
            <w:webHidden/>
          </w:rPr>
          <w:instrText xml:space="preserve"> PAGEREF _Toc442705942 \h </w:instrText>
        </w:r>
        <w:r w:rsidR="009A4066">
          <w:rPr>
            <w:noProof/>
            <w:webHidden/>
          </w:rPr>
        </w:r>
        <w:r w:rsidR="009A4066">
          <w:rPr>
            <w:noProof/>
            <w:webHidden/>
          </w:rPr>
          <w:fldChar w:fldCharType="separate"/>
        </w:r>
        <w:r w:rsidR="009A4066">
          <w:rPr>
            <w:noProof/>
            <w:webHidden/>
          </w:rPr>
          <w:t>16</w:t>
        </w:r>
        <w:r w:rsidR="009A4066">
          <w:rPr>
            <w:noProof/>
            <w:webHidden/>
          </w:rPr>
          <w:fldChar w:fldCharType="end"/>
        </w:r>
      </w:hyperlink>
    </w:p>
    <w:p w14:paraId="1CEB7357" w14:textId="1DC0BE8D" w:rsidR="009A4066" w:rsidRDefault="004E08E5">
      <w:pPr>
        <w:pStyle w:val="TOC2"/>
        <w:tabs>
          <w:tab w:val="right" w:leader="dot" w:pos="5030"/>
        </w:tabs>
        <w:rPr>
          <w:rFonts w:eastAsiaTheme="minorEastAsia"/>
          <w:b w:val="0"/>
          <w:smallCaps w:val="0"/>
          <w:noProof/>
          <w:sz w:val="22"/>
          <w:lang w:val="en-US" w:eastAsia="zh-CN" w:bidi="ar-SA"/>
        </w:rPr>
      </w:pPr>
      <w:hyperlink w:anchor="_Toc442705943" w:history="1">
        <w:r w:rsidR="009A4066" w:rsidRPr="003A31A6">
          <w:rPr>
            <w:rStyle w:val="Hyperlink"/>
            <w:noProof/>
          </w:rPr>
          <w:t>Microsoft Dynamics Online Services</w:t>
        </w:r>
        <w:r w:rsidR="009A4066">
          <w:rPr>
            <w:noProof/>
            <w:webHidden/>
          </w:rPr>
          <w:tab/>
        </w:r>
        <w:r w:rsidR="009A4066">
          <w:rPr>
            <w:noProof/>
            <w:webHidden/>
          </w:rPr>
          <w:fldChar w:fldCharType="begin"/>
        </w:r>
        <w:r w:rsidR="009A4066">
          <w:rPr>
            <w:noProof/>
            <w:webHidden/>
          </w:rPr>
          <w:instrText xml:space="preserve"> PAGEREF _Toc442705943 \h </w:instrText>
        </w:r>
        <w:r w:rsidR="009A4066">
          <w:rPr>
            <w:noProof/>
            <w:webHidden/>
          </w:rPr>
        </w:r>
        <w:r w:rsidR="009A4066">
          <w:rPr>
            <w:noProof/>
            <w:webHidden/>
          </w:rPr>
          <w:fldChar w:fldCharType="separate"/>
        </w:r>
        <w:r w:rsidR="009A4066">
          <w:rPr>
            <w:noProof/>
            <w:webHidden/>
          </w:rPr>
          <w:t>16</w:t>
        </w:r>
        <w:r w:rsidR="009A4066">
          <w:rPr>
            <w:noProof/>
            <w:webHidden/>
          </w:rPr>
          <w:fldChar w:fldCharType="end"/>
        </w:r>
      </w:hyperlink>
    </w:p>
    <w:p w14:paraId="0FB498FD" w14:textId="01865252" w:rsidR="009A4066" w:rsidRDefault="004E08E5">
      <w:pPr>
        <w:pStyle w:val="TOC4"/>
        <w:rPr>
          <w:rFonts w:eastAsiaTheme="minorEastAsia"/>
          <w:smallCaps w:val="0"/>
          <w:noProof/>
          <w:sz w:val="22"/>
          <w:lang w:val="en-US" w:eastAsia="zh-CN" w:bidi="ar-SA"/>
        </w:rPr>
      </w:pPr>
      <w:hyperlink w:anchor="_Toc442705944" w:history="1">
        <w:r w:rsidR="009A4066" w:rsidRPr="003A31A6">
          <w:rPr>
            <w:rStyle w:val="Hyperlink"/>
            <w:noProof/>
          </w:rPr>
          <w:t>Microsoft Dynamics AX</w:t>
        </w:r>
        <w:r w:rsidR="009A4066">
          <w:rPr>
            <w:noProof/>
            <w:webHidden/>
          </w:rPr>
          <w:tab/>
        </w:r>
        <w:r w:rsidR="009A4066">
          <w:rPr>
            <w:noProof/>
            <w:webHidden/>
          </w:rPr>
          <w:fldChar w:fldCharType="begin"/>
        </w:r>
        <w:r w:rsidR="009A4066">
          <w:rPr>
            <w:noProof/>
            <w:webHidden/>
          </w:rPr>
          <w:instrText xml:space="preserve"> PAGEREF _Toc442705944 \h </w:instrText>
        </w:r>
        <w:r w:rsidR="009A4066">
          <w:rPr>
            <w:noProof/>
            <w:webHidden/>
          </w:rPr>
        </w:r>
        <w:r w:rsidR="009A4066">
          <w:rPr>
            <w:noProof/>
            <w:webHidden/>
          </w:rPr>
          <w:fldChar w:fldCharType="separate"/>
        </w:r>
        <w:r w:rsidR="009A4066">
          <w:rPr>
            <w:noProof/>
            <w:webHidden/>
          </w:rPr>
          <w:t>16</w:t>
        </w:r>
        <w:r w:rsidR="009A4066">
          <w:rPr>
            <w:noProof/>
            <w:webHidden/>
          </w:rPr>
          <w:fldChar w:fldCharType="end"/>
        </w:r>
      </w:hyperlink>
    </w:p>
    <w:p w14:paraId="1E5DE739" w14:textId="761F4FCE" w:rsidR="009A4066" w:rsidRDefault="004E08E5">
      <w:pPr>
        <w:pStyle w:val="TOC4"/>
        <w:rPr>
          <w:rFonts w:eastAsiaTheme="minorEastAsia"/>
          <w:smallCaps w:val="0"/>
          <w:noProof/>
          <w:sz w:val="22"/>
          <w:lang w:val="en-US" w:eastAsia="zh-CN" w:bidi="ar-SA"/>
        </w:rPr>
      </w:pPr>
      <w:hyperlink w:anchor="_Toc442705945" w:history="1">
        <w:r w:rsidR="009A4066" w:rsidRPr="003A31A6">
          <w:rPr>
            <w:rStyle w:val="Hyperlink"/>
            <w:noProof/>
          </w:rPr>
          <w:t>Microsoft Dynamics CRM Online</w:t>
        </w:r>
        <w:r w:rsidR="009A4066">
          <w:rPr>
            <w:noProof/>
            <w:webHidden/>
          </w:rPr>
          <w:tab/>
        </w:r>
        <w:r w:rsidR="009A4066">
          <w:rPr>
            <w:noProof/>
            <w:webHidden/>
          </w:rPr>
          <w:fldChar w:fldCharType="begin"/>
        </w:r>
        <w:r w:rsidR="009A4066">
          <w:rPr>
            <w:noProof/>
            <w:webHidden/>
          </w:rPr>
          <w:instrText xml:space="preserve"> PAGEREF _Toc442705945 \h </w:instrText>
        </w:r>
        <w:r w:rsidR="009A4066">
          <w:rPr>
            <w:noProof/>
            <w:webHidden/>
          </w:rPr>
        </w:r>
        <w:r w:rsidR="009A4066">
          <w:rPr>
            <w:noProof/>
            <w:webHidden/>
          </w:rPr>
          <w:fldChar w:fldCharType="separate"/>
        </w:r>
        <w:r w:rsidR="009A4066">
          <w:rPr>
            <w:noProof/>
            <w:webHidden/>
          </w:rPr>
          <w:t>17</w:t>
        </w:r>
        <w:r w:rsidR="009A4066">
          <w:rPr>
            <w:noProof/>
            <w:webHidden/>
          </w:rPr>
          <w:fldChar w:fldCharType="end"/>
        </w:r>
      </w:hyperlink>
    </w:p>
    <w:p w14:paraId="137C29DC" w14:textId="5E78D10D" w:rsidR="009A4066" w:rsidRDefault="004E08E5">
      <w:pPr>
        <w:pStyle w:val="TOC4"/>
        <w:rPr>
          <w:rFonts w:eastAsiaTheme="minorEastAsia"/>
          <w:smallCaps w:val="0"/>
          <w:noProof/>
          <w:sz w:val="22"/>
          <w:lang w:val="en-US" w:eastAsia="zh-CN" w:bidi="ar-SA"/>
        </w:rPr>
      </w:pPr>
      <w:hyperlink w:anchor="_Toc442705946" w:history="1">
        <w:r w:rsidR="009A4066" w:rsidRPr="003A31A6">
          <w:rPr>
            <w:rStyle w:val="Hyperlink"/>
            <w:noProof/>
          </w:rPr>
          <w:t>Microsoft Dynamics Marketing</w:t>
        </w:r>
        <w:r w:rsidR="009A4066">
          <w:rPr>
            <w:noProof/>
            <w:webHidden/>
          </w:rPr>
          <w:tab/>
        </w:r>
        <w:r w:rsidR="009A4066">
          <w:rPr>
            <w:noProof/>
            <w:webHidden/>
          </w:rPr>
          <w:fldChar w:fldCharType="begin"/>
        </w:r>
        <w:r w:rsidR="009A4066">
          <w:rPr>
            <w:noProof/>
            <w:webHidden/>
          </w:rPr>
          <w:instrText xml:space="preserve"> PAGEREF _Toc442705946 \h </w:instrText>
        </w:r>
        <w:r w:rsidR="009A4066">
          <w:rPr>
            <w:noProof/>
            <w:webHidden/>
          </w:rPr>
        </w:r>
        <w:r w:rsidR="009A4066">
          <w:rPr>
            <w:noProof/>
            <w:webHidden/>
          </w:rPr>
          <w:fldChar w:fldCharType="separate"/>
        </w:r>
        <w:r w:rsidR="009A4066">
          <w:rPr>
            <w:noProof/>
            <w:webHidden/>
          </w:rPr>
          <w:t>17</w:t>
        </w:r>
        <w:r w:rsidR="009A4066">
          <w:rPr>
            <w:noProof/>
            <w:webHidden/>
          </w:rPr>
          <w:fldChar w:fldCharType="end"/>
        </w:r>
      </w:hyperlink>
    </w:p>
    <w:p w14:paraId="1D5EA096" w14:textId="50C21745" w:rsidR="009A4066" w:rsidRDefault="004E08E5">
      <w:pPr>
        <w:pStyle w:val="TOC4"/>
        <w:rPr>
          <w:rFonts w:eastAsiaTheme="minorEastAsia"/>
          <w:smallCaps w:val="0"/>
          <w:noProof/>
          <w:sz w:val="22"/>
          <w:lang w:val="en-US" w:eastAsia="zh-CN" w:bidi="ar-SA"/>
        </w:rPr>
      </w:pPr>
      <w:hyperlink w:anchor="_Toc442705947" w:history="1">
        <w:r w:rsidR="009A4066" w:rsidRPr="003A31A6">
          <w:rPr>
            <w:rStyle w:val="Hyperlink"/>
            <w:noProof/>
          </w:rPr>
          <w:t>Microsoft Social Engagement</w:t>
        </w:r>
        <w:r w:rsidR="009A4066">
          <w:rPr>
            <w:noProof/>
            <w:webHidden/>
          </w:rPr>
          <w:tab/>
        </w:r>
        <w:r w:rsidR="009A4066">
          <w:rPr>
            <w:noProof/>
            <w:webHidden/>
          </w:rPr>
          <w:fldChar w:fldCharType="begin"/>
        </w:r>
        <w:r w:rsidR="009A4066">
          <w:rPr>
            <w:noProof/>
            <w:webHidden/>
          </w:rPr>
          <w:instrText xml:space="preserve"> PAGEREF _Toc442705947 \h </w:instrText>
        </w:r>
        <w:r w:rsidR="009A4066">
          <w:rPr>
            <w:noProof/>
            <w:webHidden/>
          </w:rPr>
        </w:r>
        <w:r w:rsidR="009A4066">
          <w:rPr>
            <w:noProof/>
            <w:webHidden/>
          </w:rPr>
          <w:fldChar w:fldCharType="separate"/>
        </w:r>
        <w:r w:rsidR="009A4066">
          <w:rPr>
            <w:noProof/>
            <w:webHidden/>
          </w:rPr>
          <w:t>17</w:t>
        </w:r>
        <w:r w:rsidR="009A4066">
          <w:rPr>
            <w:noProof/>
            <w:webHidden/>
          </w:rPr>
          <w:fldChar w:fldCharType="end"/>
        </w:r>
      </w:hyperlink>
    </w:p>
    <w:p w14:paraId="52434ECB" w14:textId="5C871CAA" w:rsidR="009A4066" w:rsidRDefault="004E08E5">
      <w:pPr>
        <w:pStyle w:val="TOC4"/>
        <w:rPr>
          <w:rFonts w:eastAsiaTheme="minorEastAsia"/>
          <w:smallCaps w:val="0"/>
          <w:noProof/>
          <w:sz w:val="22"/>
          <w:lang w:val="en-US" w:eastAsia="zh-CN" w:bidi="ar-SA"/>
        </w:rPr>
      </w:pPr>
      <w:hyperlink w:anchor="_Toc442705948" w:history="1">
        <w:r w:rsidR="009A4066" w:rsidRPr="003A31A6">
          <w:rPr>
            <w:rStyle w:val="Hyperlink"/>
            <w:noProof/>
          </w:rPr>
          <w:t>Parature, from Microsoft</w:t>
        </w:r>
        <w:r w:rsidR="009A4066">
          <w:rPr>
            <w:noProof/>
            <w:webHidden/>
          </w:rPr>
          <w:tab/>
        </w:r>
        <w:r w:rsidR="009A4066">
          <w:rPr>
            <w:noProof/>
            <w:webHidden/>
          </w:rPr>
          <w:fldChar w:fldCharType="begin"/>
        </w:r>
        <w:r w:rsidR="009A4066">
          <w:rPr>
            <w:noProof/>
            <w:webHidden/>
          </w:rPr>
          <w:instrText xml:space="preserve"> PAGEREF _Toc442705948 \h </w:instrText>
        </w:r>
        <w:r w:rsidR="009A4066">
          <w:rPr>
            <w:noProof/>
            <w:webHidden/>
          </w:rPr>
        </w:r>
        <w:r w:rsidR="009A4066">
          <w:rPr>
            <w:noProof/>
            <w:webHidden/>
          </w:rPr>
          <w:fldChar w:fldCharType="separate"/>
        </w:r>
        <w:r w:rsidR="009A4066">
          <w:rPr>
            <w:noProof/>
            <w:webHidden/>
          </w:rPr>
          <w:t>17</w:t>
        </w:r>
        <w:r w:rsidR="009A4066">
          <w:rPr>
            <w:noProof/>
            <w:webHidden/>
          </w:rPr>
          <w:fldChar w:fldCharType="end"/>
        </w:r>
      </w:hyperlink>
    </w:p>
    <w:p w14:paraId="7B329357" w14:textId="7AD3FF1E" w:rsidR="009A4066" w:rsidRDefault="004E08E5">
      <w:pPr>
        <w:pStyle w:val="TOC2"/>
        <w:tabs>
          <w:tab w:val="right" w:leader="dot" w:pos="5030"/>
        </w:tabs>
        <w:rPr>
          <w:rFonts w:eastAsiaTheme="minorEastAsia"/>
          <w:b w:val="0"/>
          <w:smallCaps w:val="0"/>
          <w:noProof/>
          <w:sz w:val="22"/>
          <w:lang w:val="en-US" w:eastAsia="zh-CN" w:bidi="ar-SA"/>
        </w:rPr>
      </w:pPr>
      <w:hyperlink w:anchor="_Toc442705949" w:history="1">
        <w:r w:rsidR="009A4066" w:rsidRPr="003A31A6">
          <w:rPr>
            <w:rStyle w:val="Hyperlink"/>
            <w:noProof/>
          </w:rPr>
          <w:t>Služby Office 365</w:t>
        </w:r>
        <w:r w:rsidR="009A4066">
          <w:rPr>
            <w:noProof/>
            <w:webHidden/>
          </w:rPr>
          <w:tab/>
        </w:r>
        <w:r w:rsidR="009A4066">
          <w:rPr>
            <w:noProof/>
            <w:webHidden/>
          </w:rPr>
          <w:fldChar w:fldCharType="begin"/>
        </w:r>
        <w:r w:rsidR="009A4066">
          <w:rPr>
            <w:noProof/>
            <w:webHidden/>
          </w:rPr>
          <w:instrText xml:space="preserve"> PAGEREF _Toc442705949 \h </w:instrText>
        </w:r>
        <w:r w:rsidR="009A4066">
          <w:rPr>
            <w:noProof/>
            <w:webHidden/>
          </w:rPr>
        </w:r>
        <w:r w:rsidR="009A4066">
          <w:rPr>
            <w:noProof/>
            <w:webHidden/>
          </w:rPr>
          <w:fldChar w:fldCharType="separate"/>
        </w:r>
        <w:r w:rsidR="009A4066">
          <w:rPr>
            <w:noProof/>
            <w:webHidden/>
          </w:rPr>
          <w:t>18</w:t>
        </w:r>
        <w:r w:rsidR="009A4066">
          <w:rPr>
            <w:noProof/>
            <w:webHidden/>
          </w:rPr>
          <w:fldChar w:fldCharType="end"/>
        </w:r>
      </w:hyperlink>
    </w:p>
    <w:p w14:paraId="5E4B6963" w14:textId="51923D63" w:rsidR="009A4066" w:rsidRDefault="004E08E5">
      <w:pPr>
        <w:pStyle w:val="TOC4"/>
        <w:rPr>
          <w:rFonts w:eastAsiaTheme="minorEastAsia"/>
          <w:smallCaps w:val="0"/>
          <w:noProof/>
          <w:sz w:val="22"/>
          <w:lang w:val="en-US" w:eastAsia="zh-CN" w:bidi="ar-SA"/>
        </w:rPr>
      </w:pPr>
      <w:hyperlink w:anchor="_Toc442705950" w:history="1">
        <w:r w:rsidR="009A4066" w:rsidRPr="003A31A6">
          <w:rPr>
            <w:rStyle w:val="Hyperlink"/>
            <w:noProof/>
          </w:rPr>
          <w:t>Exchange Online</w:t>
        </w:r>
        <w:r w:rsidR="009A4066">
          <w:rPr>
            <w:noProof/>
            <w:webHidden/>
          </w:rPr>
          <w:tab/>
        </w:r>
        <w:r w:rsidR="009A4066">
          <w:rPr>
            <w:noProof/>
            <w:webHidden/>
          </w:rPr>
          <w:fldChar w:fldCharType="begin"/>
        </w:r>
        <w:r w:rsidR="009A4066">
          <w:rPr>
            <w:noProof/>
            <w:webHidden/>
          </w:rPr>
          <w:instrText xml:space="preserve"> PAGEREF _Toc442705950 \h </w:instrText>
        </w:r>
        <w:r w:rsidR="009A4066">
          <w:rPr>
            <w:noProof/>
            <w:webHidden/>
          </w:rPr>
        </w:r>
        <w:r w:rsidR="009A4066">
          <w:rPr>
            <w:noProof/>
            <w:webHidden/>
          </w:rPr>
          <w:fldChar w:fldCharType="separate"/>
        </w:r>
        <w:r w:rsidR="009A4066">
          <w:rPr>
            <w:noProof/>
            <w:webHidden/>
          </w:rPr>
          <w:t>18</w:t>
        </w:r>
        <w:r w:rsidR="009A4066">
          <w:rPr>
            <w:noProof/>
            <w:webHidden/>
          </w:rPr>
          <w:fldChar w:fldCharType="end"/>
        </w:r>
      </w:hyperlink>
    </w:p>
    <w:p w14:paraId="0E16F3AD" w14:textId="3164B838" w:rsidR="009A4066" w:rsidRDefault="004E08E5">
      <w:pPr>
        <w:pStyle w:val="TOC4"/>
        <w:rPr>
          <w:rFonts w:eastAsiaTheme="minorEastAsia"/>
          <w:smallCaps w:val="0"/>
          <w:noProof/>
          <w:sz w:val="22"/>
          <w:lang w:val="en-US" w:eastAsia="zh-CN" w:bidi="ar-SA"/>
        </w:rPr>
      </w:pPr>
      <w:hyperlink w:anchor="_Toc442705951" w:history="1">
        <w:r w:rsidR="009A4066" w:rsidRPr="003A31A6">
          <w:rPr>
            <w:rStyle w:val="Hyperlink"/>
            <w:noProof/>
          </w:rPr>
          <w:t>Aplikace služeb Office 365</w:t>
        </w:r>
        <w:r w:rsidR="009A4066">
          <w:rPr>
            <w:noProof/>
            <w:webHidden/>
          </w:rPr>
          <w:tab/>
        </w:r>
        <w:r w:rsidR="009A4066">
          <w:rPr>
            <w:noProof/>
            <w:webHidden/>
          </w:rPr>
          <w:fldChar w:fldCharType="begin"/>
        </w:r>
        <w:r w:rsidR="009A4066">
          <w:rPr>
            <w:noProof/>
            <w:webHidden/>
          </w:rPr>
          <w:instrText xml:space="preserve"> PAGEREF _Toc442705951 \h </w:instrText>
        </w:r>
        <w:r w:rsidR="009A4066">
          <w:rPr>
            <w:noProof/>
            <w:webHidden/>
          </w:rPr>
        </w:r>
        <w:r w:rsidR="009A4066">
          <w:rPr>
            <w:noProof/>
            <w:webHidden/>
          </w:rPr>
          <w:fldChar w:fldCharType="separate"/>
        </w:r>
        <w:r w:rsidR="009A4066">
          <w:rPr>
            <w:noProof/>
            <w:webHidden/>
          </w:rPr>
          <w:t>19</w:t>
        </w:r>
        <w:r w:rsidR="009A4066">
          <w:rPr>
            <w:noProof/>
            <w:webHidden/>
          </w:rPr>
          <w:fldChar w:fldCharType="end"/>
        </w:r>
      </w:hyperlink>
    </w:p>
    <w:p w14:paraId="218EFF3A" w14:textId="178FEA56" w:rsidR="009A4066" w:rsidRDefault="004E08E5">
      <w:pPr>
        <w:pStyle w:val="TOC4"/>
        <w:rPr>
          <w:rFonts w:eastAsiaTheme="minorEastAsia"/>
          <w:smallCaps w:val="0"/>
          <w:noProof/>
          <w:sz w:val="22"/>
          <w:lang w:val="en-US" w:eastAsia="zh-CN" w:bidi="ar-SA"/>
        </w:rPr>
      </w:pPr>
      <w:hyperlink w:anchor="_Toc442705952" w:history="1">
        <w:r w:rsidR="009A4066" w:rsidRPr="003A31A6">
          <w:rPr>
            <w:rStyle w:val="Hyperlink"/>
            <w:noProof/>
          </w:rPr>
          <w:t>Analytika Delve sady Office 365</w:t>
        </w:r>
        <w:r w:rsidR="009A4066">
          <w:rPr>
            <w:noProof/>
            <w:webHidden/>
          </w:rPr>
          <w:tab/>
        </w:r>
        <w:r w:rsidR="009A4066">
          <w:rPr>
            <w:noProof/>
            <w:webHidden/>
          </w:rPr>
          <w:fldChar w:fldCharType="begin"/>
        </w:r>
        <w:r w:rsidR="009A4066">
          <w:rPr>
            <w:noProof/>
            <w:webHidden/>
          </w:rPr>
          <w:instrText xml:space="preserve"> PAGEREF _Toc442705952 \h </w:instrText>
        </w:r>
        <w:r w:rsidR="009A4066">
          <w:rPr>
            <w:noProof/>
            <w:webHidden/>
          </w:rPr>
        </w:r>
        <w:r w:rsidR="009A4066">
          <w:rPr>
            <w:noProof/>
            <w:webHidden/>
          </w:rPr>
          <w:fldChar w:fldCharType="separate"/>
        </w:r>
        <w:r w:rsidR="009A4066">
          <w:rPr>
            <w:noProof/>
            <w:webHidden/>
          </w:rPr>
          <w:t>20</w:t>
        </w:r>
        <w:r w:rsidR="009A4066">
          <w:rPr>
            <w:noProof/>
            <w:webHidden/>
          </w:rPr>
          <w:fldChar w:fldCharType="end"/>
        </w:r>
      </w:hyperlink>
    </w:p>
    <w:p w14:paraId="05E22393" w14:textId="12727318" w:rsidR="009A4066" w:rsidRDefault="004E08E5">
      <w:pPr>
        <w:pStyle w:val="TOC4"/>
        <w:rPr>
          <w:rFonts w:eastAsiaTheme="minorEastAsia"/>
          <w:smallCaps w:val="0"/>
          <w:noProof/>
          <w:sz w:val="22"/>
          <w:lang w:val="en-US" w:eastAsia="zh-CN" w:bidi="ar-SA"/>
        </w:rPr>
      </w:pPr>
      <w:hyperlink w:anchor="_Toc442705953" w:history="1">
        <w:r w:rsidR="009A4066" w:rsidRPr="003A31A6">
          <w:rPr>
            <w:rStyle w:val="Hyperlink"/>
            <w:noProof/>
          </w:rPr>
          <w:t>Office 365 Advanced eDiscovery</w:t>
        </w:r>
        <w:r w:rsidR="009A4066">
          <w:rPr>
            <w:noProof/>
            <w:webHidden/>
          </w:rPr>
          <w:tab/>
        </w:r>
        <w:r w:rsidR="009A4066">
          <w:rPr>
            <w:noProof/>
            <w:webHidden/>
          </w:rPr>
          <w:fldChar w:fldCharType="begin"/>
        </w:r>
        <w:r w:rsidR="009A4066">
          <w:rPr>
            <w:noProof/>
            <w:webHidden/>
          </w:rPr>
          <w:instrText xml:space="preserve"> PAGEREF _Toc442705953 \h </w:instrText>
        </w:r>
        <w:r w:rsidR="009A4066">
          <w:rPr>
            <w:noProof/>
            <w:webHidden/>
          </w:rPr>
        </w:r>
        <w:r w:rsidR="009A4066">
          <w:rPr>
            <w:noProof/>
            <w:webHidden/>
          </w:rPr>
          <w:fldChar w:fldCharType="separate"/>
        </w:r>
        <w:r w:rsidR="009A4066">
          <w:rPr>
            <w:noProof/>
            <w:webHidden/>
          </w:rPr>
          <w:t>20</w:t>
        </w:r>
        <w:r w:rsidR="009A4066">
          <w:rPr>
            <w:noProof/>
            <w:webHidden/>
          </w:rPr>
          <w:fldChar w:fldCharType="end"/>
        </w:r>
      </w:hyperlink>
    </w:p>
    <w:p w14:paraId="4F7B672A" w14:textId="2F9B9A25" w:rsidR="009A4066" w:rsidRDefault="004E08E5">
      <w:pPr>
        <w:pStyle w:val="TOC4"/>
        <w:rPr>
          <w:rFonts w:eastAsiaTheme="minorEastAsia"/>
          <w:smallCaps w:val="0"/>
          <w:noProof/>
          <w:sz w:val="22"/>
          <w:lang w:val="en-US" w:eastAsia="zh-CN" w:bidi="ar-SA"/>
        </w:rPr>
      </w:pPr>
      <w:hyperlink w:anchor="_Toc442705954" w:history="1">
        <w:r w:rsidR="009A4066" w:rsidRPr="003A31A6">
          <w:rPr>
            <w:rStyle w:val="Hyperlink"/>
            <w:noProof/>
          </w:rPr>
          <w:t>Office Online</w:t>
        </w:r>
        <w:r w:rsidR="009A4066">
          <w:rPr>
            <w:noProof/>
            <w:webHidden/>
          </w:rPr>
          <w:tab/>
        </w:r>
        <w:r w:rsidR="009A4066">
          <w:rPr>
            <w:noProof/>
            <w:webHidden/>
          </w:rPr>
          <w:fldChar w:fldCharType="begin"/>
        </w:r>
        <w:r w:rsidR="009A4066">
          <w:rPr>
            <w:noProof/>
            <w:webHidden/>
          </w:rPr>
          <w:instrText xml:space="preserve"> PAGEREF _Toc442705954 \h </w:instrText>
        </w:r>
        <w:r w:rsidR="009A4066">
          <w:rPr>
            <w:noProof/>
            <w:webHidden/>
          </w:rPr>
        </w:r>
        <w:r w:rsidR="009A4066">
          <w:rPr>
            <w:noProof/>
            <w:webHidden/>
          </w:rPr>
          <w:fldChar w:fldCharType="separate"/>
        </w:r>
        <w:r w:rsidR="009A4066">
          <w:rPr>
            <w:noProof/>
            <w:webHidden/>
          </w:rPr>
          <w:t>20</w:t>
        </w:r>
        <w:r w:rsidR="009A4066">
          <w:rPr>
            <w:noProof/>
            <w:webHidden/>
          </w:rPr>
          <w:fldChar w:fldCharType="end"/>
        </w:r>
      </w:hyperlink>
    </w:p>
    <w:p w14:paraId="4C3188E7" w14:textId="790CBC89" w:rsidR="009A4066" w:rsidRDefault="004E08E5">
      <w:pPr>
        <w:pStyle w:val="TOC4"/>
        <w:rPr>
          <w:rFonts w:eastAsiaTheme="minorEastAsia"/>
          <w:smallCaps w:val="0"/>
          <w:noProof/>
          <w:sz w:val="22"/>
          <w:lang w:val="en-US" w:eastAsia="zh-CN" w:bidi="ar-SA"/>
        </w:rPr>
      </w:pPr>
      <w:hyperlink w:anchor="_Toc442705955" w:history="1">
        <w:r w:rsidR="009A4066" w:rsidRPr="003A31A6">
          <w:rPr>
            <w:rStyle w:val="Hyperlink"/>
            <w:noProof/>
          </w:rPr>
          <w:t>OneDrive pro firmy</w:t>
        </w:r>
        <w:r w:rsidR="009A4066">
          <w:rPr>
            <w:noProof/>
            <w:webHidden/>
          </w:rPr>
          <w:tab/>
        </w:r>
        <w:r w:rsidR="009A4066">
          <w:rPr>
            <w:noProof/>
            <w:webHidden/>
          </w:rPr>
          <w:fldChar w:fldCharType="begin"/>
        </w:r>
        <w:r w:rsidR="009A4066">
          <w:rPr>
            <w:noProof/>
            <w:webHidden/>
          </w:rPr>
          <w:instrText xml:space="preserve"> PAGEREF _Toc442705955 \h </w:instrText>
        </w:r>
        <w:r w:rsidR="009A4066">
          <w:rPr>
            <w:noProof/>
            <w:webHidden/>
          </w:rPr>
        </w:r>
        <w:r w:rsidR="009A4066">
          <w:rPr>
            <w:noProof/>
            <w:webHidden/>
          </w:rPr>
          <w:fldChar w:fldCharType="separate"/>
        </w:r>
        <w:r w:rsidR="009A4066">
          <w:rPr>
            <w:noProof/>
            <w:webHidden/>
          </w:rPr>
          <w:t>21</w:t>
        </w:r>
        <w:r w:rsidR="009A4066">
          <w:rPr>
            <w:noProof/>
            <w:webHidden/>
          </w:rPr>
          <w:fldChar w:fldCharType="end"/>
        </w:r>
      </w:hyperlink>
    </w:p>
    <w:p w14:paraId="235DED2C" w14:textId="073EAA66" w:rsidR="009A4066" w:rsidRDefault="004E08E5">
      <w:pPr>
        <w:pStyle w:val="TOC4"/>
        <w:rPr>
          <w:rFonts w:eastAsiaTheme="minorEastAsia"/>
          <w:smallCaps w:val="0"/>
          <w:noProof/>
          <w:sz w:val="22"/>
          <w:lang w:val="en-US" w:eastAsia="zh-CN" w:bidi="ar-SA"/>
        </w:rPr>
      </w:pPr>
      <w:hyperlink w:anchor="_Toc442705956" w:history="1">
        <w:r w:rsidR="009A4066" w:rsidRPr="003A31A6">
          <w:rPr>
            <w:rStyle w:val="Hyperlink"/>
            <w:noProof/>
          </w:rPr>
          <w:t>Project Online</w:t>
        </w:r>
        <w:r w:rsidR="009A4066">
          <w:rPr>
            <w:noProof/>
            <w:webHidden/>
          </w:rPr>
          <w:tab/>
        </w:r>
        <w:r w:rsidR="009A4066">
          <w:rPr>
            <w:noProof/>
            <w:webHidden/>
          </w:rPr>
          <w:fldChar w:fldCharType="begin"/>
        </w:r>
        <w:r w:rsidR="009A4066">
          <w:rPr>
            <w:noProof/>
            <w:webHidden/>
          </w:rPr>
          <w:instrText xml:space="preserve"> PAGEREF _Toc442705956 \h </w:instrText>
        </w:r>
        <w:r w:rsidR="009A4066">
          <w:rPr>
            <w:noProof/>
            <w:webHidden/>
          </w:rPr>
        </w:r>
        <w:r w:rsidR="009A4066">
          <w:rPr>
            <w:noProof/>
            <w:webHidden/>
          </w:rPr>
          <w:fldChar w:fldCharType="separate"/>
        </w:r>
        <w:r w:rsidR="009A4066">
          <w:rPr>
            <w:noProof/>
            <w:webHidden/>
          </w:rPr>
          <w:t>21</w:t>
        </w:r>
        <w:r w:rsidR="009A4066">
          <w:rPr>
            <w:noProof/>
            <w:webHidden/>
          </w:rPr>
          <w:fldChar w:fldCharType="end"/>
        </w:r>
      </w:hyperlink>
    </w:p>
    <w:p w14:paraId="65606FFF" w14:textId="79DA1AD2" w:rsidR="009A4066" w:rsidRDefault="004E08E5">
      <w:pPr>
        <w:pStyle w:val="TOC4"/>
        <w:rPr>
          <w:rFonts w:eastAsiaTheme="minorEastAsia"/>
          <w:smallCaps w:val="0"/>
          <w:noProof/>
          <w:sz w:val="22"/>
          <w:lang w:val="en-US" w:eastAsia="zh-CN" w:bidi="ar-SA"/>
        </w:rPr>
      </w:pPr>
      <w:hyperlink w:anchor="_Toc442705957" w:history="1">
        <w:r w:rsidR="009A4066" w:rsidRPr="003A31A6">
          <w:rPr>
            <w:rStyle w:val="Hyperlink"/>
            <w:noProof/>
          </w:rPr>
          <w:t>SharePoint Online</w:t>
        </w:r>
        <w:r w:rsidR="009A4066">
          <w:rPr>
            <w:noProof/>
            <w:webHidden/>
          </w:rPr>
          <w:tab/>
        </w:r>
        <w:r w:rsidR="009A4066">
          <w:rPr>
            <w:noProof/>
            <w:webHidden/>
          </w:rPr>
          <w:fldChar w:fldCharType="begin"/>
        </w:r>
        <w:r w:rsidR="009A4066">
          <w:rPr>
            <w:noProof/>
            <w:webHidden/>
          </w:rPr>
          <w:instrText xml:space="preserve"> PAGEREF _Toc442705957 \h </w:instrText>
        </w:r>
        <w:r w:rsidR="009A4066">
          <w:rPr>
            <w:noProof/>
            <w:webHidden/>
          </w:rPr>
        </w:r>
        <w:r w:rsidR="009A4066">
          <w:rPr>
            <w:noProof/>
            <w:webHidden/>
          </w:rPr>
          <w:fldChar w:fldCharType="separate"/>
        </w:r>
        <w:r w:rsidR="009A4066">
          <w:rPr>
            <w:noProof/>
            <w:webHidden/>
          </w:rPr>
          <w:t>21</w:t>
        </w:r>
        <w:r w:rsidR="009A4066">
          <w:rPr>
            <w:noProof/>
            <w:webHidden/>
          </w:rPr>
          <w:fldChar w:fldCharType="end"/>
        </w:r>
      </w:hyperlink>
    </w:p>
    <w:p w14:paraId="3FB580A0" w14:textId="2FE01A84" w:rsidR="009A4066" w:rsidRDefault="004E08E5">
      <w:pPr>
        <w:pStyle w:val="TOC4"/>
        <w:rPr>
          <w:rFonts w:eastAsiaTheme="minorEastAsia"/>
          <w:smallCaps w:val="0"/>
          <w:noProof/>
          <w:sz w:val="22"/>
          <w:lang w:val="en-US" w:eastAsia="zh-CN" w:bidi="ar-SA"/>
        </w:rPr>
      </w:pPr>
      <w:hyperlink w:anchor="_Toc442705958" w:history="1">
        <w:r w:rsidR="009A4066" w:rsidRPr="003A31A6">
          <w:rPr>
            <w:rStyle w:val="Hyperlink"/>
            <w:noProof/>
          </w:rPr>
          <w:t>Skype for Business Online</w:t>
        </w:r>
        <w:r w:rsidR="009A4066">
          <w:rPr>
            <w:noProof/>
            <w:webHidden/>
          </w:rPr>
          <w:tab/>
        </w:r>
        <w:r w:rsidR="009A4066">
          <w:rPr>
            <w:noProof/>
            <w:webHidden/>
          </w:rPr>
          <w:fldChar w:fldCharType="begin"/>
        </w:r>
        <w:r w:rsidR="009A4066">
          <w:rPr>
            <w:noProof/>
            <w:webHidden/>
          </w:rPr>
          <w:instrText xml:space="preserve"> PAGEREF _Toc442705958 \h </w:instrText>
        </w:r>
        <w:r w:rsidR="009A4066">
          <w:rPr>
            <w:noProof/>
            <w:webHidden/>
          </w:rPr>
        </w:r>
        <w:r w:rsidR="009A4066">
          <w:rPr>
            <w:noProof/>
            <w:webHidden/>
          </w:rPr>
          <w:fldChar w:fldCharType="separate"/>
        </w:r>
        <w:r w:rsidR="009A4066">
          <w:rPr>
            <w:noProof/>
            <w:webHidden/>
          </w:rPr>
          <w:t>21</w:t>
        </w:r>
        <w:r w:rsidR="009A4066">
          <w:rPr>
            <w:noProof/>
            <w:webHidden/>
          </w:rPr>
          <w:fldChar w:fldCharType="end"/>
        </w:r>
      </w:hyperlink>
    </w:p>
    <w:p w14:paraId="31143EB0" w14:textId="3D42F314" w:rsidR="009A4066" w:rsidRDefault="004E08E5">
      <w:pPr>
        <w:pStyle w:val="TOC4"/>
        <w:rPr>
          <w:rFonts w:eastAsiaTheme="minorEastAsia"/>
          <w:smallCaps w:val="0"/>
          <w:noProof/>
          <w:sz w:val="22"/>
          <w:lang w:val="en-US" w:eastAsia="zh-CN" w:bidi="ar-SA"/>
        </w:rPr>
      </w:pPr>
      <w:hyperlink w:anchor="_Toc442705959" w:history="1">
        <w:r w:rsidR="009A4066" w:rsidRPr="003A31A6">
          <w:rPr>
            <w:rStyle w:val="Hyperlink"/>
            <w:noProof/>
          </w:rPr>
          <w:t>Skype for Business Online – služby veřejné telefonní sítě (PSTN)</w:t>
        </w:r>
        <w:r w:rsidR="009A4066">
          <w:rPr>
            <w:noProof/>
            <w:webHidden/>
          </w:rPr>
          <w:tab/>
        </w:r>
        <w:r w:rsidR="009A4066">
          <w:rPr>
            <w:noProof/>
            <w:webHidden/>
          </w:rPr>
          <w:fldChar w:fldCharType="begin"/>
        </w:r>
        <w:r w:rsidR="009A4066">
          <w:rPr>
            <w:noProof/>
            <w:webHidden/>
          </w:rPr>
          <w:instrText xml:space="preserve"> PAGEREF _Toc442705959 \h </w:instrText>
        </w:r>
        <w:r w:rsidR="009A4066">
          <w:rPr>
            <w:noProof/>
            <w:webHidden/>
          </w:rPr>
        </w:r>
        <w:r w:rsidR="009A4066">
          <w:rPr>
            <w:noProof/>
            <w:webHidden/>
          </w:rPr>
          <w:fldChar w:fldCharType="separate"/>
        </w:r>
        <w:r w:rsidR="009A4066">
          <w:rPr>
            <w:noProof/>
            <w:webHidden/>
          </w:rPr>
          <w:t>22</w:t>
        </w:r>
        <w:r w:rsidR="009A4066">
          <w:rPr>
            <w:noProof/>
            <w:webHidden/>
          </w:rPr>
          <w:fldChar w:fldCharType="end"/>
        </w:r>
      </w:hyperlink>
    </w:p>
    <w:p w14:paraId="70B5A121" w14:textId="14E5B77D" w:rsidR="009A4066" w:rsidRDefault="004E08E5">
      <w:pPr>
        <w:pStyle w:val="TOC2"/>
        <w:tabs>
          <w:tab w:val="right" w:leader="dot" w:pos="5030"/>
        </w:tabs>
        <w:rPr>
          <w:rFonts w:eastAsiaTheme="minorEastAsia"/>
          <w:b w:val="0"/>
          <w:smallCaps w:val="0"/>
          <w:noProof/>
          <w:sz w:val="22"/>
          <w:lang w:val="en-US" w:eastAsia="zh-CN" w:bidi="ar-SA"/>
        </w:rPr>
      </w:pPr>
      <w:hyperlink w:anchor="_Toc442705960" w:history="1">
        <w:r w:rsidR="009A4066" w:rsidRPr="003A31A6">
          <w:rPr>
            <w:rStyle w:val="Hyperlink"/>
            <w:noProof/>
          </w:rPr>
          <w:t>Ostatní služby online</w:t>
        </w:r>
        <w:r w:rsidR="009A4066">
          <w:rPr>
            <w:noProof/>
            <w:webHidden/>
          </w:rPr>
          <w:tab/>
        </w:r>
        <w:r w:rsidR="009A4066">
          <w:rPr>
            <w:noProof/>
            <w:webHidden/>
          </w:rPr>
          <w:fldChar w:fldCharType="begin"/>
        </w:r>
        <w:r w:rsidR="009A4066">
          <w:rPr>
            <w:noProof/>
            <w:webHidden/>
          </w:rPr>
          <w:instrText xml:space="preserve"> PAGEREF _Toc442705960 \h </w:instrText>
        </w:r>
        <w:r w:rsidR="009A4066">
          <w:rPr>
            <w:noProof/>
            <w:webHidden/>
          </w:rPr>
        </w:r>
        <w:r w:rsidR="009A4066">
          <w:rPr>
            <w:noProof/>
            <w:webHidden/>
          </w:rPr>
          <w:fldChar w:fldCharType="separate"/>
        </w:r>
        <w:r w:rsidR="009A4066">
          <w:rPr>
            <w:noProof/>
            <w:webHidden/>
          </w:rPr>
          <w:t>22</w:t>
        </w:r>
        <w:r w:rsidR="009A4066">
          <w:rPr>
            <w:noProof/>
            <w:webHidden/>
          </w:rPr>
          <w:fldChar w:fldCharType="end"/>
        </w:r>
      </w:hyperlink>
    </w:p>
    <w:p w14:paraId="02F35BDD" w14:textId="2371E7C8" w:rsidR="009A4066" w:rsidRDefault="004E08E5">
      <w:pPr>
        <w:pStyle w:val="TOC4"/>
        <w:rPr>
          <w:rFonts w:eastAsiaTheme="minorEastAsia"/>
          <w:smallCaps w:val="0"/>
          <w:noProof/>
          <w:sz w:val="22"/>
          <w:lang w:val="en-US" w:eastAsia="zh-CN" w:bidi="ar-SA"/>
        </w:rPr>
      </w:pPr>
      <w:hyperlink w:anchor="_Toc442705961" w:history="1">
        <w:r w:rsidR="009A4066" w:rsidRPr="003A31A6">
          <w:rPr>
            <w:rStyle w:val="Hyperlink"/>
            <w:noProof/>
          </w:rPr>
          <w:t>Bing Maps Enterprise Platform a Bing Maps Mobile Asset Management Platform</w:t>
        </w:r>
        <w:r w:rsidR="009A4066">
          <w:rPr>
            <w:noProof/>
            <w:webHidden/>
          </w:rPr>
          <w:tab/>
        </w:r>
        <w:r w:rsidR="009A4066">
          <w:rPr>
            <w:noProof/>
            <w:webHidden/>
          </w:rPr>
          <w:fldChar w:fldCharType="begin"/>
        </w:r>
        <w:r w:rsidR="009A4066">
          <w:rPr>
            <w:noProof/>
            <w:webHidden/>
          </w:rPr>
          <w:instrText xml:space="preserve"> PAGEREF _Toc442705961 \h </w:instrText>
        </w:r>
        <w:r w:rsidR="009A4066">
          <w:rPr>
            <w:noProof/>
            <w:webHidden/>
          </w:rPr>
        </w:r>
        <w:r w:rsidR="009A4066">
          <w:rPr>
            <w:noProof/>
            <w:webHidden/>
          </w:rPr>
          <w:fldChar w:fldCharType="separate"/>
        </w:r>
        <w:r w:rsidR="009A4066">
          <w:rPr>
            <w:noProof/>
            <w:webHidden/>
          </w:rPr>
          <w:t>22</w:t>
        </w:r>
        <w:r w:rsidR="009A4066">
          <w:rPr>
            <w:noProof/>
            <w:webHidden/>
          </w:rPr>
          <w:fldChar w:fldCharType="end"/>
        </w:r>
      </w:hyperlink>
    </w:p>
    <w:p w14:paraId="4D17DDEA" w14:textId="34B35B78" w:rsidR="009A4066" w:rsidRDefault="004E08E5">
      <w:pPr>
        <w:pStyle w:val="TOC4"/>
        <w:rPr>
          <w:rFonts w:eastAsiaTheme="minorEastAsia"/>
          <w:smallCaps w:val="0"/>
          <w:noProof/>
          <w:sz w:val="22"/>
          <w:lang w:val="en-US" w:eastAsia="zh-CN" w:bidi="ar-SA"/>
        </w:rPr>
      </w:pPr>
      <w:hyperlink w:anchor="_Toc442705962" w:history="1">
        <w:r w:rsidR="009A4066" w:rsidRPr="003A31A6">
          <w:rPr>
            <w:rStyle w:val="Hyperlink"/>
            <w:noProof/>
          </w:rPr>
          <w:t>Microsoft Learning E-Reference Library</w:t>
        </w:r>
        <w:r w:rsidR="009A4066">
          <w:rPr>
            <w:noProof/>
            <w:webHidden/>
          </w:rPr>
          <w:tab/>
        </w:r>
        <w:r w:rsidR="009A4066">
          <w:rPr>
            <w:noProof/>
            <w:webHidden/>
          </w:rPr>
          <w:fldChar w:fldCharType="begin"/>
        </w:r>
        <w:r w:rsidR="009A4066">
          <w:rPr>
            <w:noProof/>
            <w:webHidden/>
          </w:rPr>
          <w:instrText xml:space="preserve"> PAGEREF _Toc442705962 \h </w:instrText>
        </w:r>
        <w:r w:rsidR="009A4066">
          <w:rPr>
            <w:noProof/>
            <w:webHidden/>
          </w:rPr>
        </w:r>
        <w:r w:rsidR="009A4066">
          <w:rPr>
            <w:noProof/>
            <w:webHidden/>
          </w:rPr>
          <w:fldChar w:fldCharType="separate"/>
        </w:r>
        <w:r w:rsidR="009A4066">
          <w:rPr>
            <w:noProof/>
            <w:webHidden/>
          </w:rPr>
          <w:t>23</w:t>
        </w:r>
        <w:r w:rsidR="009A4066">
          <w:rPr>
            <w:noProof/>
            <w:webHidden/>
          </w:rPr>
          <w:fldChar w:fldCharType="end"/>
        </w:r>
      </w:hyperlink>
    </w:p>
    <w:p w14:paraId="27A92F6E" w14:textId="526B7D4F" w:rsidR="009A4066" w:rsidRDefault="004E08E5">
      <w:pPr>
        <w:pStyle w:val="TOC4"/>
        <w:rPr>
          <w:rFonts w:eastAsiaTheme="minorEastAsia"/>
          <w:smallCaps w:val="0"/>
          <w:noProof/>
          <w:sz w:val="22"/>
          <w:lang w:val="en-US" w:eastAsia="zh-CN" w:bidi="ar-SA"/>
        </w:rPr>
      </w:pPr>
      <w:hyperlink w:anchor="_Toc442705963" w:history="1">
        <w:r w:rsidR="009A4066" w:rsidRPr="003A31A6">
          <w:rPr>
            <w:rStyle w:val="Hyperlink"/>
            <w:noProof/>
          </w:rPr>
          <w:t>Microsoft Learning IT Academy</w:t>
        </w:r>
        <w:r w:rsidR="009A4066">
          <w:rPr>
            <w:noProof/>
            <w:webHidden/>
          </w:rPr>
          <w:tab/>
        </w:r>
        <w:r w:rsidR="009A4066">
          <w:rPr>
            <w:noProof/>
            <w:webHidden/>
          </w:rPr>
          <w:fldChar w:fldCharType="begin"/>
        </w:r>
        <w:r w:rsidR="009A4066">
          <w:rPr>
            <w:noProof/>
            <w:webHidden/>
          </w:rPr>
          <w:instrText xml:space="preserve"> PAGEREF _Toc442705963 \h </w:instrText>
        </w:r>
        <w:r w:rsidR="009A4066">
          <w:rPr>
            <w:noProof/>
            <w:webHidden/>
          </w:rPr>
        </w:r>
        <w:r w:rsidR="009A4066">
          <w:rPr>
            <w:noProof/>
            <w:webHidden/>
          </w:rPr>
          <w:fldChar w:fldCharType="separate"/>
        </w:r>
        <w:r w:rsidR="009A4066">
          <w:rPr>
            <w:noProof/>
            <w:webHidden/>
          </w:rPr>
          <w:t>23</w:t>
        </w:r>
        <w:r w:rsidR="009A4066">
          <w:rPr>
            <w:noProof/>
            <w:webHidden/>
          </w:rPr>
          <w:fldChar w:fldCharType="end"/>
        </w:r>
      </w:hyperlink>
    </w:p>
    <w:p w14:paraId="208D5C24" w14:textId="7899D116" w:rsidR="009A4066" w:rsidRDefault="004E08E5">
      <w:pPr>
        <w:pStyle w:val="TOC4"/>
        <w:rPr>
          <w:rFonts w:eastAsiaTheme="minorEastAsia"/>
          <w:smallCaps w:val="0"/>
          <w:noProof/>
          <w:sz w:val="22"/>
          <w:lang w:val="en-US" w:eastAsia="zh-CN" w:bidi="ar-SA"/>
        </w:rPr>
      </w:pPr>
      <w:hyperlink w:anchor="_Toc442705964" w:history="1">
        <w:r w:rsidR="009A4066" w:rsidRPr="003A31A6">
          <w:rPr>
            <w:rStyle w:val="Hyperlink"/>
            <w:noProof/>
          </w:rPr>
          <w:t>Office 365 Developer</w:t>
        </w:r>
        <w:r w:rsidR="009A4066">
          <w:rPr>
            <w:noProof/>
            <w:webHidden/>
          </w:rPr>
          <w:tab/>
        </w:r>
        <w:r w:rsidR="009A4066">
          <w:rPr>
            <w:noProof/>
            <w:webHidden/>
          </w:rPr>
          <w:fldChar w:fldCharType="begin"/>
        </w:r>
        <w:r w:rsidR="009A4066">
          <w:rPr>
            <w:noProof/>
            <w:webHidden/>
          </w:rPr>
          <w:instrText xml:space="preserve"> PAGEREF _Toc442705964 \h </w:instrText>
        </w:r>
        <w:r w:rsidR="009A4066">
          <w:rPr>
            <w:noProof/>
            <w:webHidden/>
          </w:rPr>
        </w:r>
        <w:r w:rsidR="009A4066">
          <w:rPr>
            <w:noProof/>
            <w:webHidden/>
          </w:rPr>
          <w:fldChar w:fldCharType="separate"/>
        </w:r>
        <w:r w:rsidR="009A4066">
          <w:rPr>
            <w:noProof/>
            <w:webHidden/>
          </w:rPr>
          <w:t>23</w:t>
        </w:r>
        <w:r w:rsidR="009A4066">
          <w:rPr>
            <w:noProof/>
            <w:webHidden/>
          </w:rPr>
          <w:fldChar w:fldCharType="end"/>
        </w:r>
      </w:hyperlink>
    </w:p>
    <w:p w14:paraId="6A148800" w14:textId="2936113F" w:rsidR="009A4066" w:rsidRDefault="004E08E5">
      <w:pPr>
        <w:pStyle w:val="TOC4"/>
        <w:rPr>
          <w:rFonts w:eastAsiaTheme="minorEastAsia"/>
          <w:smallCaps w:val="0"/>
          <w:noProof/>
          <w:sz w:val="22"/>
          <w:lang w:val="en-US" w:eastAsia="zh-CN" w:bidi="ar-SA"/>
        </w:rPr>
      </w:pPr>
      <w:hyperlink w:anchor="_Toc442705965" w:history="1">
        <w:r w:rsidR="009A4066" w:rsidRPr="003A31A6">
          <w:rPr>
            <w:rStyle w:val="Hyperlink"/>
            <w:noProof/>
          </w:rPr>
          <w:t>Power BI Pro</w:t>
        </w:r>
        <w:r w:rsidR="009A4066">
          <w:rPr>
            <w:noProof/>
            <w:webHidden/>
          </w:rPr>
          <w:tab/>
        </w:r>
        <w:r w:rsidR="009A4066">
          <w:rPr>
            <w:noProof/>
            <w:webHidden/>
          </w:rPr>
          <w:fldChar w:fldCharType="begin"/>
        </w:r>
        <w:r w:rsidR="009A4066">
          <w:rPr>
            <w:noProof/>
            <w:webHidden/>
          </w:rPr>
          <w:instrText xml:space="preserve"> PAGEREF _Toc442705965 \h </w:instrText>
        </w:r>
        <w:r w:rsidR="009A4066">
          <w:rPr>
            <w:noProof/>
            <w:webHidden/>
          </w:rPr>
        </w:r>
        <w:r w:rsidR="009A4066">
          <w:rPr>
            <w:noProof/>
            <w:webHidden/>
          </w:rPr>
          <w:fldChar w:fldCharType="separate"/>
        </w:r>
        <w:r w:rsidR="009A4066">
          <w:rPr>
            <w:noProof/>
            <w:webHidden/>
          </w:rPr>
          <w:t>24</w:t>
        </w:r>
        <w:r w:rsidR="009A4066">
          <w:rPr>
            <w:noProof/>
            <w:webHidden/>
          </w:rPr>
          <w:fldChar w:fldCharType="end"/>
        </w:r>
      </w:hyperlink>
    </w:p>
    <w:p w14:paraId="30B2474F" w14:textId="32D13910" w:rsidR="009A4066" w:rsidRDefault="004E08E5">
      <w:pPr>
        <w:pStyle w:val="TOC4"/>
        <w:rPr>
          <w:rFonts w:eastAsiaTheme="minorEastAsia"/>
          <w:smallCaps w:val="0"/>
          <w:noProof/>
          <w:sz w:val="22"/>
          <w:lang w:val="en-US" w:eastAsia="zh-CN" w:bidi="ar-SA"/>
        </w:rPr>
      </w:pPr>
      <w:hyperlink w:anchor="_Toc442705966" w:history="1">
        <w:r w:rsidR="009A4066" w:rsidRPr="003A31A6">
          <w:rPr>
            <w:rStyle w:val="Hyperlink"/>
            <w:noProof/>
          </w:rPr>
          <w:t>Rozhraní Translator API</w:t>
        </w:r>
        <w:r w:rsidR="009A4066">
          <w:rPr>
            <w:noProof/>
            <w:webHidden/>
          </w:rPr>
          <w:tab/>
        </w:r>
        <w:r w:rsidR="009A4066">
          <w:rPr>
            <w:noProof/>
            <w:webHidden/>
          </w:rPr>
          <w:fldChar w:fldCharType="begin"/>
        </w:r>
        <w:r w:rsidR="009A4066">
          <w:rPr>
            <w:noProof/>
            <w:webHidden/>
          </w:rPr>
          <w:instrText xml:space="preserve"> PAGEREF _Toc442705966 \h </w:instrText>
        </w:r>
        <w:r w:rsidR="009A4066">
          <w:rPr>
            <w:noProof/>
            <w:webHidden/>
          </w:rPr>
        </w:r>
        <w:r w:rsidR="009A4066">
          <w:rPr>
            <w:noProof/>
            <w:webHidden/>
          </w:rPr>
          <w:fldChar w:fldCharType="separate"/>
        </w:r>
        <w:r w:rsidR="009A4066">
          <w:rPr>
            <w:noProof/>
            <w:webHidden/>
          </w:rPr>
          <w:t>24</w:t>
        </w:r>
        <w:r w:rsidR="009A4066">
          <w:rPr>
            <w:noProof/>
            <w:webHidden/>
          </w:rPr>
          <w:fldChar w:fldCharType="end"/>
        </w:r>
      </w:hyperlink>
    </w:p>
    <w:p w14:paraId="42667D56" w14:textId="45121B63" w:rsidR="009A4066" w:rsidRDefault="004E08E5">
      <w:pPr>
        <w:pStyle w:val="TOC4"/>
        <w:rPr>
          <w:rFonts w:eastAsiaTheme="minorEastAsia"/>
          <w:smallCaps w:val="0"/>
          <w:noProof/>
          <w:sz w:val="22"/>
          <w:lang w:val="en-US" w:eastAsia="zh-CN" w:bidi="ar-SA"/>
        </w:rPr>
      </w:pPr>
      <w:hyperlink w:anchor="_Toc442705967" w:history="1">
        <w:r w:rsidR="009A4066" w:rsidRPr="003A31A6">
          <w:rPr>
            <w:rStyle w:val="Hyperlink"/>
            <w:noProof/>
          </w:rPr>
          <w:t>Yammer Enterprise</w:t>
        </w:r>
        <w:r w:rsidR="009A4066">
          <w:rPr>
            <w:noProof/>
            <w:webHidden/>
          </w:rPr>
          <w:tab/>
        </w:r>
        <w:r w:rsidR="009A4066">
          <w:rPr>
            <w:noProof/>
            <w:webHidden/>
          </w:rPr>
          <w:fldChar w:fldCharType="begin"/>
        </w:r>
        <w:r w:rsidR="009A4066">
          <w:rPr>
            <w:noProof/>
            <w:webHidden/>
          </w:rPr>
          <w:instrText xml:space="preserve"> PAGEREF _Toc442705967 \h </w:instrText>
        </w:r>
        <w:r w:rsidR="009A4066">
          <w:rPr>
            <w:noProof/>
            <w:webHidden/>
          </w:rPr>
        </w:r>
        <w:r w:rsidR="009A4066">
          <w:rPr>
            <w:noProof/>
            <w:webHidden/>
          </w:rPr>
          <w:fldChar w:fldCharType="separate"/>
        </w:r>
        <w:r w:rsidR="009A4066">
          <w:rPr>
            <w:noProof/>
            <w:webHidden/>
          </w:rPr>
          <w:t>24</w:t>
        </w:r>
        <w:r w:rsidR="009A4066">
          <w:rPr>
            <w:noProof/>
            <w:webHidden/>
          </w:rPr>
          <w:fldChar w:fldCharType="end"/>
        </w:r>
      </w:hyperlink>
    </w:p>
    <w:p w14:paraId="70E32BB3" w14:textId="34EF64A1" w:rsidR="009A4066" w:rsidRDefault="004E08E5">
      <w:pPr>
        <w:pStyle w:val="TOC1"/>
        <w:tabs>
          <w:tab w:val="right" w:leader="dot" w:pos="5030"/>
        </w:tabs>
        <w:rPr>
          <w:rFonts w:eastAsiaTheme="minorEastAsia"/>
          <w:b w:val="0"/>
          <w:caps w:val="0"/>
          <w:noProof/>
          <w:sz w:val="22"/>
          <w:lang w:val="en-US" w:eastAsia="zh-CN" w:bidi="ar-SA"/>
        </w:rPr>
      </w:pPr>
      <w:hyperlink w:anchor="_Toc442705968" w:history="1">
        <w:r w:rsidR="009A4066" w:rsidRPr="003A31A6">
          <w:rPr>
            <w:rStyle w:val="Hyperlink"/>
            <w:noProof/>
          </w:rPr>
          <w:t>Příloha 1 – Sdělení</w:t>
        </w:r>
        <w:r w:rsidR="009A4066">
          <w:rPr>
            <w:noProof/>
            <w:webHidden/>
          </w:rPr>
          <w:tab/>
        </w:r>
        <w:r w:rsidR="009A4066">
          <w:rPr>
            <w:noProof/>
            <w:webHidden/>
          </w:rPr>
          <w:fldChar w:fldCharType="begin"/>
        </w:r>
        <w:r w:rsidR="009A4066">
          <w:rPr>
            <w:noProof/>
            <w:webHidden/>
          </w:rPr>
          <w:instrText xml:space="preserve"> PAGEREF _Toc442705968 \h </w:instrText>
        </w:r>
        <w:r w:rsidR="009A4066">
          <w:rPr>
            <w:noProof/>
            <w:webHidden/>
          </w:rPr>
        </w:r>
        <w:r w:rsidR="009A4066">
          <w:rPr>
            <w:noProof/>
            <w:webHidden/>
          </w:rPr>
          <w:fldChar w:fldCharType="separate"/>
        </w:r>
        <w:r w:rsidR="009A4066">
          <w:rPr>
            <w:noProof/>
            <w:webHidden/>
          </w:rPr>
          <w:t>25</w:t>
        </w:r>
        <w:r w:rsidR="009A4066">
          <w:rPr>
            <w:noProof/>
            <w:webHidden/>
          </w:rPr>
          <w:fldChar w:fldCharType="end"/>
        </w:r>
      </w:hyperlink>
    </w:p>
    <w:p w14:paraId="56105B9A" w14:textId="28C7E069" w:rsidR="009A4066" w:rsidRDefault="004E08E5">
      <w:pPr>
        <w:pStyle w:val="TOC3"/>
        <w:tabs>
          <w:tab w:val="right" w:leader="dot" w:pos="5030"/>
        </w:tabs>
        <w:rPr>
          <w:rFonts w:eastAsiaTheme="minorEastAsia"/>
          <w:smallCaps w:val="0"/>
          <w:noProof/>
          <w:sz w:val="22"/>
          <w:lang w:val="en-US" w:eastAsia="zh-CN" w:bidi="ar-SA"/>
        </w:rPr>
      </w:pPr>
      <w:hyperlink w:anchor="_Toc442705969" w:history="1">
        <w:r w:rsidR="009A4066" w:rsidRPr="003A31A6">
          <w:rPr>
            <w:rStyle w:val="Hyperlink"/>
            <w:noProof/>
          </w:rPr>
          <w:t>Bing Maps</w:t>
        </w:r>
        <w:r w:rsidR="009A4066">
          <w:rPr>
            <w:noProof/>
            <w:webHidden/>
          </w:rPr>
          <w:tab/>
        </w:r>
        <w:r w:rsidR="009A4066">
          <w:rPr>
            <w:noProof/>
            <w:webHidden/>
          </w:rPr>
          <w:fldChar w:fldCharType="begin"/>
        </w:r>
        <w:r w:rsidR="009A4066">
          <w:rPr>
            <w:noProof/>
            <w:webHidden/>
          </w:rPr>
          <w:instrText xml:space="preserve"> PAGEREF _Toc442705969 \h </w:instrText>
        </w:r>
        <w:r w:rsidR="009A4066">
          <w:rPr>
            <w:noProof/>
            <w:webHidden/>
          </w:rPr>
        </w:r>
        <w:r w:rsidR="009A4066">
          <w:rPr>
            <w:noProof/>
            <w:webHidden/>
          </w:rPr>
          <w:fldChar w:fldCharType="separate"/>
        </w:r>
        <w:r w:rsidR="009A4066">
          <w:rPr>
            <w:noProof/>
            <w:webHidden/>
          </w:rPr>
          <w:t>25</w:t>
        </w:r>
        <w:r w:rsidR="009A4066">
          <w:rPr>
            <w:noProof/>
            <w:webHidden/>
          </w:rPr>
          <w:fldChar w:fldCharType="end"/>
        </w:r>
      </w:hyperlink>
    </w:p>
    <w:p w14:paraId="4C96FA3D" w14:textId="649B1B3F" w:rsidR="009A4066" w:rsidRDefault="004E08E5">
      <w:pPr>
        <w:pStyle w:val="TOC3"/>
        <w:tabs>
          <w:tab w:val="right" w:leader="dot" w:pos="5030"/>
        </w:tabs>
        <w:rPr>
          <w:rFonts w:eastAsiaTheme="minorEastAsia"/>
          <w:smallCaps w:val="0"/>
          <w:noProof/>
          <w:sz w:val="22"/>
          <w:lang w:val="en-US" w:eastAsia="zh-CN" w:bidi="ar-SA"/>
        </w:rPr>
      </w:pPr>
      <w:hyperlink w:anchor="_Toc442705970" w:history="1">
        <w:r w:rsidR="009A4066" w:rsidRPr="003A31A6">
          <w:rPr>
            <w:rStyle w:val="Hyperlink"/>
            <w:noProof/>
          </w:rPr>
          <w:t>Odborné služby</w:t>
        </w:r>
        <w:r w:rsidR="009A4066">
          <w:rPr>
            <w:noProof/>
            <w:webHidden/>
          </w:rPr>
          <w:tab/>
        </w:r>
        <w:r w:rsidR="009A4066">
          <w:rPr>
            <w:noProof/>
            <w:webHidden/>
          </w:rPr>
          <w:fldChar w:fldCharType="begin"/>
        </w:r>
        <w:r w:rsidR="009A4066">
          <w:rPr>
            <w:noProof/>
            <w:webHidden/>
          </w:rPr>
          <w:instrText xml:space="preserve"> PAGEREF _Toc442705970 \h </w:instrText>
        </w:r>
        <w:r w:rsidR="009A4066">
          <w:rPr>
            <w:noProof/>
            <w:webHidden/>
          </w:rPr>
        </w:r>
        <w:r w:rsidR="009A4066">
          <w:rPr>
            <w:noProof/>
            <w:webHidden/>
          </w:rPr>
          <w:fldChar w:fldCharType="separate"/>
        </w:r>
        <w:r w:rsidR="009A4066">
          <w:rPr>
            <w:noProof/>
            <w:webHidden/>
          </w:rPr>
          <w:t>25</w:t>
        </w:r>
        <w:r w:rsidR="009A4066">
          <w:rPr>
            <w:noProof/>
            <w:webHidden/>
          </w:rPr>
          <w:fldChar w:fldCharType="end"/>
        </w:r>
      </w:hyperlink>
    </w:p>
    <w:p w14:paraId="570AC116" w14:textId="55CB7011" w:rsidR="009A4066" w:rsidRDefault="004E08E5">
      <w:pPr>
        <w:pStyle w:val="TOC3"/>
        <w:tabs>
          <w:tab w:val="right" w:leader="dot" w:pos="5030"/>
        </w:tabs>
        <w:rPr>
          <w:rFonts w:eastAsiaTheme="minorEastAsia"/>
          <w:smallCaps w:val="0"/>
          <w:noProof/>
          <w:sz w:val="22"/>
          <w:lang w:val="en-US" w:eastAsia="zh-CN" w:bidi="ar-SA"/>
        </w:rPr>
      </w:pPr>
      <w:hyperlink w:anchor="_Toc442705971" w:history="1">
        <w:r w:rsidR="009A4066" w:rsidRPr="003A31A6">
          <w:rPr>
            <w:rStyle w:val="Hyperlink"/>
            <w:noProof/>
          </w:rPr>
          <w:t>Sdělení k vizuálnímu standardu H.264/AVC, video standardu VC-1, vizuálnímu standardu MPEG-4 a video standardu MPEG-2</w:t>
        </w:r>
        <w:r w:rsidR="009A4066">
          <w:rPr>
            <w:noProof/>
            <w:webHidden/>
          </w:rPr>
          <w:tab/>
        </w:r>
        <w:r w:rsidR="009A4066">
          <w:rPr>
            <w:noProof/>
            <w:webHidden/>
          </w:rPr>
          <w:fldChar w:fldCharType="begin"/>
        </w:r>
        <w:r w:rsidR="009A4066">
          <w:rPr>
            <w:noProof/>
            <w:webHidden/>
          </w:rPr>
          <w:instrText xml:space="preserve"> PAGEREF _Toc442705971 \h </w:instrText>
        </w:r>
        <w:r w:rsidR="009A4066">
          <w:rPr>
            <w:noProof/>
            <w:webHidden/>
          </w:rPr>
        </w:r>
        <w:r w:rsidR="009A4066">
          <w:rPr>
            <w:noProof/>
            <w:webHidden/>
          </w:rPr>
          <w:fldChar w:fldCharType="separate"/>
        </w:r>
        <w:r w:rsidR="009A4066">
          <w:rPr>
            <w:noProof/>
            <w:webHidden/>
          </w:rPr>
          <w:t>26</w:t>
        </w:r>
        <w:r w:rsidR="009A4066">
          <w:rPr>
            <w:noProof/>
            <w:webHidden/>
          </w:rPr>
          <w:fldChar w:fldCharType="end"/>
        </w:r>
      </w:hyperlink>
    </w:p>
    <w:p w14:paraId="529E5B68" w14:textId="0079AF5F" w:rsidR="009A4066" w:rsidRDefault="004E08E5">
      <w:pPr>
        <w:pStyle w:val="TOC1"/>
        <w:tabs>
          <w:tab w:val="right" w:leader="dot" w:pos="5030"/>
        </w:tabs>
        <w:rPr>
          <w:rFonts w:eastAsiaTheme="minorEastAsia"/>
          <w:b w:val="0"/>
          <w:caps w:val="0"/>
          <w:noProof/>
          <w:sz w:val="22"/>
          <w:lang w:val="en-US" w:eastAsia="zh-CN" w:bidi="ar-SA"/>
        </w:rPr>
      </w:pPr>
      <w:hyperlink w:anchor="_Toc442705972" w:history="1">
        <w:r w:rsidR="009A4066" w:rsidRPr="003A31A6">
          <w:rPr>
            <w:rStyle w:val="Hyperlink"/>
            <w:noProof/>
          </w:rPr>
          <w:t>Příloha 2 – Sady licencí na odběr</w:t>
        </w:r>
        <w:r w:rsidR="009A4066">
          <w:rPr>
            <w:noProof/>
            <w:webHidden/>
          </w:rPr>
          <w:tab/>
        </w:r>
        <w:r w:rsidR="009A4066">
          <w:rPr>
            <w:noProof/>
            <w:webHidden/>
          </w:rPr>
          <w:fldChar w:fldCharType="begin"/>
        </w:r>
        <w:r w:rsidR="009A4066">
          <w:rPr>
            <w:noProof/>
            <w:webHidden/>
          </w:rPr>
          <w:instrText xml:space="preserve"> PAGEREF _Toc442705972 \h </w:instrText>
        </w:r>
        <w:r w:rsidR="009A4066">
          <w:rPr>
            <w:noProof/>
            <w:webHidden/>
          </w:rPr>
        </w:r>
        <w:r w:rsidR="009A4066">
          <w:rPr>
            <w:noProof/>
            <w:webHidden/>
          </w:rPr>
          <w:fldChar w:fldCharType="separate"/>
        </w:r>
        <w:r w:rsidR="009A4066">
          <w:rPr>
            <w:noProof/>
            <w:webHidden/>
          </w:rPr>
          <w:t>27</w:t>
        </w:r>
        <w:r w:rsidR="009A4066">
          <w:rPr>
            <w:noProof/>
            <w:webHidden/>
          </w:rPr>
          <w:fldChar w:fldCharType="end"/>
        </w:r>
      </w:hyperlink>
    </w:p>
    <w:p w14:paraId="20258CA2" w14:textId="2604117A" w:rsidR="009A4066" w:rsidRDefault="004E08E5">
      <w:pPr>
        <w:pStyle w:val="TOC1"/>
        <w:tabs>
          <w:tab w:val="right" w:leader="dot" w:pos="5030"/>
        </w:tabs>
        <w:rPr>
          <w:rFonts w:eastAsiaTheme="minorEastAsia"/>
          <w:b w:val="0"/>
          <w:caps w:val="0"/>
          <w:noProof/>
          <w:sz w:val="22"/>
          <w:lang w:val="en-US" w:eastAsia="zh-CN" w:bidi="ar-SA"/>
        </w:rPr>
      </w:pPr>
      <w:hyperlink w:anchor="_Toc442705973" w:history="1">
        <w:r w:rsidR="009A4066" w:rsidRPr="003A31A6">
          <w:rPr>
            <w:rStyle w:val="Hyperlink"/>
            <w:noProof/>
          </w:rPr>
          <w:t>Příloha 3 – Standardní smluvní doložky (zpracovatelé)</w:t>
        </w:r>
        <w:r w:rsidR="009A4066">
          <w:rPr>
            <w:noProof/>
            <w:webHidden/>
          </w:rPr>
          <w:tab/>
        </w:r>
        <w:r w:rsidR="009A4066">
          <w:rPr>
            <w:noProof/>
            <w:webHidden/>
          </w:rPr>
          <w:fldChar w:fldCharType="begin"/>
        </w:r>
        <w:r w:rsidR="009A4066">
          <w:rPr>
            <w:noProof/>
            <w:webHidden/>
          </w:rPr>
          <w:instrText xml:space="preserve"> PAGEREF _Toc442705973 \h </w:instrText>
        </w:r>
        <w:r w:rsidR="009A4066">
          <w:rPr>
            <w:noProof/>
            <w:webHidden/>
          </w:rPr>
        </w:r>
        <w:r w:rsidR="009A4066">
          <w:rPr>
            <w:noProof/>
            <w:webHidden/>
          </w:rPr>
          <w:fldChar w:fldCharType="separate"/>
        </w:r>
        <w:r w:rsidR="009A4066">
          <w:rPr>
            <w:noProof/>
            <w:webHidden/>
          </w:rPr>
          <w:t>28</w:t>
        </w:r>
        <w:r w:rsidR="009A4066">
          <w:rPr>
            <w:noProof/>
            <w:webHidden/>
          </w:rPr>
          <w:fldChar w:fldCharType="end"/>
        </w:r>
      </w:hyperlink>
    </w:p>
    <w:p w14:paraId="092C9288" w14:textId="75FBA13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2705897"/>
      <w:r>
        <w:lastRenderedPageBreak/>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5" w:name="_Toc442705898"/>
      <w:r w:rsidRPr="007354C3">
        <w:rPr>
          <w:lang w:val="cs-CZ"/>
        </w:rP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01A20657" w14:textId="77777777" w:rsidR="007A53ED" w:rsidRPr="001F2450" w:rsidRDefault="007A53ED" w:rsidP="00451FFC">
      <w:pPr>
        <w:pStyle w:val="ProductList-Offering1Heading"/>
      </w:pPr>
      <w:bookmarkStart w:id="6" w:name="_Toc417892041"/>
      <w:bookmarkStart w:id="7" w:name="_Toc412644871"/>
      <w:bookmarkStart w:id="8" w:name="_Toc442705899"/>
      <w:bookmarkStart w:id="9" w:name="_Toc378147615"/>
      <w:bookmarkStart w:id="10" w:name="_Toc378151517"/>
      <w:bookmarkStart w:id="11" w:name="_Toc379797094"/>
      <w:bookmarkStart w:id="12" w:name="_Toc380513120"/>
      <w:bookmarkStart w:id="13" w:name="_Toc380655159"/>
      <w:bookmarkStart w:id="14" w:name="_Toc383415077"/>
      <w:r w:rsidRPr="001F2450">
        <w:t>Objasnění a přehled změn</w:t>
      </w:r>
      <w:bookmarkEnd w:id="6"/>
      <w:bookmarkEnd w:id="7"/>
      <w:bookmarkEnd w:id="8"/>
    </w:p>
    <w:tbl>
      <w:tblPr>
        <w:tblStyle w:val="TableGrid"/>
        <w:tblW w:w="0" w:type="auto"/>
        <w:tblInd w:w="108" w:type="dxa"/>
        <w:tblLook w:val="04A0" w:firstRow="1" w:lastRow="0" w:firstColumn="1" w:lastColumn="0" w:noHBand="0" w:noVBand="1"/>
      </w:tblPr>
      <w:tblGrid>
        <w:gridCol w:w="5341"/>
        <w:gridCol w:w="5341"/>
      </w:tblGrid>
      <w:tr w:rsidR="009A4066" w:rsidRPr="001F2450" w14:paraId="08440E86" w14:textId="77777777" w:rsidTr="007A53ED">
        <w:trPr>
          <w:tblHeader/>
        </w:trPr>
        <w:tc>
          <w:tcPr>
            <w:tcW w:w="5400" w:type="dxa"/>
            <w:shd w:val="clear" w:color="auto" w:fill="0072C6"/>
          </w:tcPr>
          <w:p w14:paraId="3FD9FA5E" w14:textId="05CD311F" w:rsidR="009A4066" w:rsidRPr="001F2450" w:rsidRDefault="009A4066" w:rsidP="009A4066">
            <w:pPr>
              <w:pStyle w:val="ProductList-Body"/>
              <w:spacing w:before="20" w:after="20"/>
              <w:rPr>
                <w:color w:val="FFFFFF" w:themeColor="background1"/>
              </w:rPr>
            </w:pPr>
            <w:r>
              <w:rPr>
                <w:color w:val="FFFFFF" w:themeColor="background1"/>
                <w:sz w:val="16"/>
              </w:rPr>
              <w:t>Přidání</w:t>
            </w:r>
          </w:p>
        </w:tc>
        <w:tc>
          <w:tcPr>
            <w:tcW w:w="5400" w:type="dxa"/>
            <w:shd w:val="clear" w:color="auto" w:fill="0072C6"/>
          </w:tcPr>
          <w:p w14:paraId="2866BBEC" w14:textId="20949564" w:rsidR="009A4066" w:rsidRPr="001F2450" w:rsidRDefault="009A4066" w:rsidP="009A4066">
            <w:pPr>
              <w:pStyle w:val="ProductList-Body"/>
              <w:spacing w:before="20" w:after="20"/>
              <w:rPr>
                <w:color w:val="FFFFFF" w:themeColor="background1"/>
              </w:rPr>
            </w:pPr>
            <w:r>
              <w:rPr>
                <w:color w:val="FFFFFF" w:themeColor="background1"/>
                <w:sz w:val="16"/>
              </w:rPr>
              <w:t>Odstranění</w:t>
            </w:r>
          </w:p>
        </w:tc>
      </w:tr>
      <w:tr w:rsidR="009A4066" w:rsidRPr="001F2450" w14:paraId="4A1D4362" w14:textId="77777777" w:rsidTr="007A53ED">
        <w:tc>
          <w:tcPr>
            <w:tcW w:w="5400" w:type="dxa"/>
          </w:tcPr>
          <w:p w14:paraId="35EDF097" w14:textId="047C0261" w:rsidR="009A4066" w:rsidRPr="001F2450" w:rsidRDefault="009A4066" w:rsidP="009A4066">
            <w:pPr>
              <w:pStyle w:val="ProductList-Body"/>
            </w:pPr>
            <w:r>
              <w:rPr>
                <w:sz w:val="16"/>
              </w:rPr>
              <w:t xml:space="preserve">Microsoft </w:t>
            </w:r>
            <w:r>
              <w:rPr>
                <w:sz w:val="16"/>
                <w:szCs w:val="16"/>
              </w:rPr>
              <w:t>Azure StorSimple</w:t>
            </w:r>
          </w:p>
        </w:tc>
        <w:tc>
          <w:tcPr>
            <w:tcW w:w="5400" w:type="dxa"/>
          </w:tcPr>
          <w:p w14:paraId="04339665" w14:textId="2473F538" w:rsidR="009A4066" w:rsidRPr="001F2450" w:rsidRDefault="009A4066" w:rsidP="009A4066">
            <w:pPr>
              <w:pStyle w:val="ProductList-Body"/>
            </w:pPr>
          </w:p>
        </w:tc>
      </w:tr>
    </w:tbl>
    <w:p w14:paraId="5FAEE443" w14:textId="77777777" w:rsidR="007A53ED" w:rsidRPr="001F2450" w:rsidRDefault="007A53ED" w:rsidP="007A53ED">
      <w:pPr>
        <w:pStyle w:val="ProductList-Body"/>
      </w:pPr>
    </w:p>
    <w:p w14:paraId="3EE79896" w14:textId="77777777" w:rsidR="009A4066" w:rsidRPr="00B55CBC" w:rsidRDefault="009A4066" w:rsidP="009A4066">
      <w:pPr>
        <w:pStyle w:val="ProductList-ClauseHeading"/>
        <w:keepNext w:val="0"/>
      </w:pPr>
      <w:r>
        <w:t>Podmínky zpracování dat</w:t>
      </w:r>
    </w:p>
    <w:p w14:paraId="55D59519" w14:textId="77777777" w:rsidR="009A4066" w:rsidRDefault="009A4066" w:rsidP="009A4066">
      <w:pPr>
        <w:pStyle w:val="ProductList-Body"/>
        <w:spacing w:after="60"/>
      </w:pPr>
      <w:r>
        <w:t>Definice služby Microsoft Dynamics Online byla revidována, tak aby zahrnovala službu Microsoft Dynamics Marketing.</w:t>
      </w:r>
    </w:p>
    <w:p w14:paraId="7DC5BB6B" w14:textId="77777777" w:rsidR="009A4066" w:rsidRPr="00231971" w:rsidRDefault="009A4066" w:rsidP="009A4066">
      <w:pPr>
        <w:pStyle w:val="ProductList-ClauseHeading"/>
        <w:keepNext w:val="0"/>
        <w:spacing w:after="60"/>
        <w:rPr>
          <w:b w:val="0"/>
          <w:color w:val="auto"/>
          <w:szCs w:val="22"/>
        </w:rPr>
      </w:pPr>
      <w:r>
        <w:rPr>
          <w:b w:val="0"/>
          <w:color w:val="auto"/>
          <w:szCs w:val="22"/>
        </w:rPr>
        <w:t>Služby Microsoft Power BI byly přidány</w:t>
      </w:r>
      <w:r>
        <w:rPr>
          <w:b w:val="0"/>
          <w:color w:val="auto"/>
        </w:rPr>
        <w:t xml:space="preserve"> do </w:t>
      </w:r>
      <w:r>
        <w:rPr>
          <w:b w:val="0"/>
          <w:color w:val="auto"/>
          <w:szCs w:val="22"/>
        </w:rPr>
        <w:t>podmínek zpracování dat.</w:t>
      </w:r>
    </w:p>
    <w:p w14:paraId="7256046B" w14:textId="25B3E1D2" w:rsidR="009314AF" w:rsidRPr="00C343F6" w:rsidRDefault="009A4066" w:rsidP="009A4066">
      <w:pPr>
        <w:pStyle w:val="ProductList-Body"/>
        <w:tabs>
          <w:tab w:val="left" w:pos="360"/>
        </w:tabs>
      </w:pPr>
      <w:r>
        <w:t>Definice služeb Microsoft Azure Core byla revidována, tak aby zahrnovala služby Redis Cache, Management Portal, API Management, Key Vault, Operational Insights, Automation, RemoteApp, StorSimple, Backup, Site Recovery, Machine Learning, DocumentDB, Stream Analytics a Visual Studio Online</w:t>
      </w:r>
      <w:r w:rsidR="009314AF">
        <w:t>.</w:t>
      </w:r>
    </w:p>
    <w:p w14:paraId="01F70720" w14:textId="77777777" w:rsidR="009314AF" w:rsidRPr="00585A48" w:rsidRDefault="004E08E5"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2705900"/>
      <w:bookmarkEnd w:id="9"/>
      <w:bookmarkEnd w:id="10"/>
      <w:bookmarkEnd w:id="11"/>
      <w:bookmarkEnd w:id="12"/>
      <w:bookmarkEnd w:id="13"/>
      <w:bookmarkEnd w:id="14"/>
      <w:r>
        <w:lastRenderedPageBreak/>
        <w:t>Obecné podmínky</w:t>
      </w:r>
      <w:bookmarkEnd w:id="15"/>
      <w:bookmarkEnd w:id="16"/>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2705901"/>
      <w:r>
        <w:t>Definice</w:t>
      </w:r>
      <w:bookmarkEnd w:id="17"/>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9C4457B" w14:textId="3041E55F" w:rsidR="00103924" w:rsidRPr="00690C65" w:rsidRDefault="00874919" w:rsidP="00337870">
      <w:pPr>
        <w:pStyle w:val="ProductList-Body"/>
        <w:spacing w:after="120"/>
      </w:pPr>
      <w:r>
        <w:t>„Produkt jiného subjektu než Microsoft“ označuje software, data, službu, web nebo produkt třetí strany.</w:t>
      </w:r>
    </w:p>
    <w:p w14:paraId="67444E6A" w14:textId="77777777" w:rsidR="00AF1ACE" w:rsidRPr="00874919" w:rsidRDefault="00AF1ACE" w:rsidP="00AF1ACE">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Podmínky produktu naleznete na adrese </w:t>
      </w:r>
      <w:hyperlink r:id="rId21" w:history="1">
        <w:r>
          <w:rPr>
            <w:rStyle w:val="Hyperlink"/>
          </w:rPr>
          <w:t>http://go.microsoft.com/?linkid=9839207</w:t>
        </w:r>
      </w:hyperlink>
      <w:r w:rsidRPr="001A1126">
        <w:t>.</w:t>
      </w:r>
    </w:p>
    <w:p w14:paraId="44145F90" w14:textId="0948FB9C" w:rsidR="00103924" w:rsidRPr="00690C65" w:rsidRDefault="00874919" w:rsidP="00337870">
      <w:pPr>
        <w:pStyle w:val="ProductList-Body"/>
        <w:spacing w:after="120"/>
      </w:pPr>
      <w: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2705902"/>
      <w:r>
        <w:t>Aktualizace podmínek služeb online</w:t>
      </w:r>
      <w:bookmarkEnd w:id="18"/>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2705903"/>
      <w:r>
        <w:t>Regulatorní změny a mezinárodní dostupnost</w:t>
      </w:r>
      <w:bookmarkEnd w:id="19"/>
    </w:p>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2705904"/>
      <w:r>
        <w:t>Uchování dat</w:t>
      </w:r>
      <w:bookmarkEnd w:id="20"/>
    </w:p>
    <w:p w14:paraId="1645CC39" w14:textId="0E13E32D" w:rsidR="00103924" w:rsidRPr="00690C65" w:rsidRDefault="0008466A" w:rsidP="00337870">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r w:rsidR="00D92296">
        <w:t>.</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21" w:name="_Toc442705905"/>
      <w:r>
        <w:lastRenderedPageBreak/>
        <w:t>Užívání softwaru se službou online</w:t>
      </w:r>
      <w:bookmarkEnd w:id="21"/>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6C332121" w:rsidR="00103924" w:rsidRPr="00690C65" w:rsidRDefault="0010392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data o používání a výkonu aplikací, která mohou být přenášena společnosti Microsoft a použita k účelům popsaným v těchto podmínkách pro služby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2705906"/>
      <w:r>
        <w:t>Produkty jiného subjektu než Microsoft</w:t>
      </w:r>
      <w:bookmarkEnd w:id="22"/>
    </w:p>
    <w:p w14:paraId="717B1BE0" w14:textId="22E9601F" w:rsidR="00103924" w:rsidRPr="00690C65" w:rsidRDefault="00AD5F09" w:rsidP="00AD5F09">
      <w:pPr>
        <w:pStyle w:val="ProductList-Body"/>
      </w:pPr>
      <w:r>
        <w:t xml:space="preserve">Společnost Microsoft může zákazníkovi prostřednictvím jeho užívání služeb online (například prostřednictvím obchodu nebo galerie)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2705907"/>
      <w:r>
        <w:t>Zásady přijatelného užívání</w:t>
      </w:r>
      <w:bookmarkEnd w:id="23"/>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2705908"/>
      <w:r>
        <w:t>Technická omezení</w:t>
      </w:r>
      <w:bookmarkEnd w:id="24"/>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2705909"/>
      <w:r>
        <w:t>Dodržování zákonů</w:t>
      </w:r>
      <w:bookmarkEnd w:id="25"/>
    </w:p>
    <w:p w14:paraId="4AF31B1C" w14:textId="5CECBED5" w:rsidR="00AD5F09" w:rsidRPr="00690C65" w:rsidRDefault="00AD5F09" w:rsidP="00F824AC">
      <w:pPr>
        <w:pStyle w:val="ProductList-Body"/>
        <w:spacing w:after="120"/>
      </w:pPr>
      <w:r>
        <w:t xml:space="preserve">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w:t>
      </w:r>
      <w:r>
        <w:lastRenderedPageBreak/>
        <w:t>zákaznická data zahrnují informace podléhající konkrétním zákonům či předpisům. Veškeré incidenty zabezpečení podléhají níže uvedeným podmínkám Oznámení incidentu zabezpečení.</w:t>
      </w:r>
    </w:p>
    <w:p w14:paraId="6B63D384" w14:textId="2FDBD42C" w:rsidR="00AD5F09" w:rsidRPr="00690C65" w:rsidRDefault="00AD5F09" w:rsidP="00AD5F09">
      <w:pPr>
        <w:pStyle w:val="ProductList-Body"/>
      </w:pPr>
      <w:r>
        <w:t>Zákazník musí dodržovat všechny příslušné zákony a předpisy vztahující se na jeho užívání služeb online, včetně zákonů týkajících se soukromí,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Default="003C35CD" w:rsidP="003C35CD">
      <w:pPr>
        <w:pStyle w:val="ProductList-Body"/>
      </w:pPr>
    </w:p>
    <w:p w14:paraId="4BD3C772" w14:textId="77777777" w:rsidR="00AF1ACE" w:rsidRPr="0008466A" w:rsidRDefault="00AF1ACE" w:rsidP="0008466A">
      <w:pPr>
        <w:pStyle w:val="Heading2"/>
        <w:rPr>
          <w:rFonts w:asciiTheme="minorHAnsi" w:eastAsiaTheme="minorHAnsi" w:hAnsiTheme="minorHAnsi" w:cstheme="minorBidi"/>
          <w:b/>
          <w:color w:val="00188F"/>
          <w:sz w:val="18"/>
          <w:szCs w:val="22"/>
        </w:rPr>
      </w:pPr>
      <w:bookmarkStart w:id="26" w:name="_Toc442705910"/>
      <w:bookmarkStart w:id="27" w:name="ImportExportServices"/>
      <w:r w:rsidRPr="0008466A">
        <w:rPr>
          <w:rFonts w:asciiTheme="minorHAnsi" w:eastAsiaTheme="minorHAnsi" w:hAnsiTheme="minorHAnsi" w:cstheme="minorBidi"/>
          <w:b/>
          <w:color w:val="00188F"/>
          <w:sz w:val="18"/>
          <w:szCs w:val="22"/>
        </w:rPr>
        <w:t>Služby importu/exportu</w:t>
      </w:r>
      <w:bookmarkEnd w:id="26"/>
    </w:p>
    <w:bookmarkEnd w:id="27"/>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690C65" w:rsidRDefault="00AF1ACE" w:rsidP="003C35CD">
      <w:pPr>
        <w:pStyle w:val="ProductList-Body"/>
      </w:pPr>
    </w:p>
    <w:p w14:paraId="4FEA4633" w14:textId="77777777" w:rsidR="00AD5F09" w:rsidRPr="00690C65" w:rsidRDefault="00AD5F09" w:rsidP="00366C8E">
      <w:pPr>
        <w:pStyle w:val="ProductList-SubSubSectionHeading"/>
        <w:outlineLvl w:val="1"/>
      </w:pPr>
      <w:bookmarkStart w:id="28" w:name="_Toc442705911"/>
      <w:r>
        <w:t>Elektronická sdělení</w:t>
      </w:r>
      <w:bookmarkEnd w:id="28"/>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2705912"/>
      <w:r>
        <w:t>Změna přiřazení licence</w:t>
      </w:r>
      <w:bookmarkEnd w:id="29"/>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2705913"/>
      <w:r>
        <w:t>Součásti písem</w:t>
      </w:r>
      <w:bookmarkEnd w:id="30"/>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2705914"/>
      <w:r>
        <w:t>Multiplexování</w:t>
      </w:r>
      <w:bookmarkEnd w:id="31"/>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302EB0F9" w14:textId="77777777" w:rsidR="00636750" w:rsidRPr="00690C65" w:rsidRDefault="004E08E5"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2705915"/>
      <w:r>
        <w:lastRenderedPageBreak/>
        <w:t>Podmínky ochrany osobních údajů a zabezpečení</w:t>
      </w:r>
      <w:bookmarkEnd w:id="32"/>
      <w:bookmarkEnd w:id="33"/>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34" w:name="_Toc442705916"/>
      <w:r w:rsidRPr="007354C3">
        <w:rPr>
          <w:lang w:val="cs-CZ"/>
        </w:rPr>
        <w:t>Obecné podmínky ochrany osobních údajů a zabezpečení</w:t>
      </w:r>
      <w:bookmarkEnd w:id="34"/>
    </w:p>
    <w:p w14:paraId="0A292299" w14:textId="77777777" w:rsidR="00F77036" w:rsidRPr="00690C65" w:rsidRDefault="00F77036" w:rsidP="00366C8E">
      <w:pPr>
        <w:pStyle w:val="ProductList-SubSubSectionHeading"/>
        <w:outlineLvl w:val="2"/>
      </w:pPr>
      <w:bookmarkStart w:id="35" w:name="_Toc442705917"/>
      <w:r>
        <w:t>Rozsah</w:t>
      </w:r>
      <w:bookmarkEnd w:id="35"/>
    </w:p>
    <w:p w14:paraId="6720FC8E" w14:textId="51F3F9AE" w:rsidR="00F77036" w:rsidRPr="00690C65" w:rsidRDefault="00F77036" w:rsidP="00F77036">
      <w:pPr>
        <w:pStyle w:val="ProductList-Body"/>
      </w:pPr>
      <w:r>
        <w:t xml:space="preserve">Podmínky uvedené v tomto oddíle se vztahují na všechny služby online s výjimkou Bing Maps Enterprise Platform, Bing Maps Mobile Asset Management Platform, Translator API a Parature od společnosti Microsoft, pro které platí podmínky ochrany osobních údajů a zabezpečení uvedené níže v příslušných </w:t>
      </w:r>
      <w:hyperlink w:anchor="OnlineServiceSpecificTerms" w:history="1">
        <w:r w:rsidR="000D39DA">
          <w:rPr>
            <w:rStyle w:val="Hyperlink"/>
          </w:rPr>
          <w:t>P</w:t>
        </w:r>
        <w:r>
          <w:rPr>
            <w:rStyle w:val="Hyperlink"/>
          </w:rPr>
          <w:t>odmínkách specifických pro službu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2705918"/>
      <w:r>
        <w:t>Použití zákaznických dat</w:t>
      </w:r>
      <w:bookmarkEnd w:id="36"/>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08466A" w:rsidRDefault="00F77036" w:rsidP="00F77036">
      <w:pPr>
        <w:pStyle w:val="ProductList-Body"/>
        <w:rPr>
          <w:sz w:val="16"/>
          <w:szCs w:val="16"/>
        </w:rPr>
      </w:pPr>
    </w:p>
    <w:p w14:paraId="70026F3F" w14:textId="77777777" w:rsidR="00072B78" w:rsidRDefault="00072B78" w:rsidP="00072B78">
      <w:pPr>
        <w:pStyle w:val="ProductList-SubSubSectionHeading"/>
        <w:outlineLvl w:val="2"/>
      </w:pPr>
      <w:bookmarkStart w:id="37" w:name="_Toc423959220"/>
      <w:bookmarkStart w:id="38" w:name="_Toc417892060"/>
      <w:bookmarkStart w:id="39" w:name="_Toc442705919"/>
      <w:r>
        <w:t>Zveřejnění zákaznických dat</w:t>
      </w:r>
      <w:bookmarkEnd w:id="37"/>
      <w:bookmarkEnd w:id="38"/>
      <w:bookmarkEnd w:id="39"/>
    </w:p>
    <w:p w14:paraId="2872C298" w14:textId="77777777" w:rsidR="00072B78" w:rsidRDefault="00072B78" w:rsidP="00072B78">
      <w:pPr>
        <w:pStyle w:val="ProductList-Body"/>
        <w:spacing w:after="120"/>
      </w:pPr>
      <w:r>
        <w:t>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w:t>
      </w:r>
    </w:p>
    <w:p w14:paraId="559FFAB0" w14:textId="77777777" w:rsidR="00072B78" w:rsidRDefault="00072B78" w:rsidP="00072B78">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756117FD" w14:textId="77777777" w:rsidR="00072B78" w:rsidRDefault="00072B78" w:rsidP="00072B78">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28E22DE3" w14:textId="77777777" w:rsidR="00072B78" w:rsidRDefault="00072B78" w:rsidP="00072B78">
      <w:pPr>
        <w:pStyle w:val="ProductList-Body"/>
        <w:spacing w:after="120"/>
      </w:pPr>
      <w:r>
        <w:t>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w:t>
      </w:r>
    </w:p>
    <w:p w14:paraId="08072360" w14:textId="77777777" w:rsidR="00072B78" w:rsidRDefault="00072B78" w:rsidP="00072B78">
      <w:pPr>
        <w:pStyle w:val="ProductList-Body"/>
      </w:pPr>
      <w:r>
        <w:t>V této souvislosti může společnost Microsoft poskytnout zákazníkovi základní kontaktní údaje třetí strany.</w:t>
      </w:r>
    </w:p>
    <w:p w14:paraId="256D8746" w14:textId="77777777" w:rsidR="00F77036" w:rsidRPr="0008466A" w:rsidRDefault="00F77036" w:rsidP="00F77036">
      <w:pPr>
        <w:pStyle w:val="ProductList-Body"/>
        <w:rPr>
          <w:sz w:val="16"/>
          <w:szCs w:val="16"/>
        </w:rPr>
      </w:pPr>
    </w:p>
    <w:p w14:paraId="51A41C17" w14:textId="77777777" w:rsidR="00F77036" w:rsidRPr="00690C65" w:rsidRDefault="00F77036" w:rsidP="00366C8E">
      <w:pPr>
        <w:pStyle w:val="ProductList-SubSubSectionHeading"/>
        <w:outlineLvl w:val="2"/>
      </w:pPr>
      <w:bookmarkStart w:id="40" w:name="_Toc442705920"/>
      <w:r>
        <w:t>Vzdělávací instituce</w:t>
      </w:r>
      <w:bookmarkEnd w:id="40"/>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Pr="0008466A" w:rsidRDefault="00F77036" w:rsidP="00F77036">
      <w:pPr>
        <w:pStyle w:val="ProductList-Body"/>
        <w:rPr>
          <w:sz w:val="16"/>
          <w:szCs w:val="16"/>
        </w:rPr>
      </w:pPr>
    </w:p>
    <w:p w14:paraId="56E862E4" w14:textId="77777777" w:rsidR="00072B78" w:rsidRPr="000D77F3" w:rsidRDefault="00072B78" w:rsidP="00072B78">
      <w:pPr>
        <w:pStyle w:val="ProductList-SubSubSectionHeading"/>
      </w:pPr>
      <w:bookmarkStart w:id="41" w:name="_Toc423959222"/>
      <w:bookmarkStart w:id="42" w:name="_Toc442705921"/>
      <w:bookmarkStart w:id="43" w:name="_Toc417892062"/>
      <w:bookmarkStart w:id="44" w:name="HIPAA"/>
      <w:r>
        <w:t>Komerční spolupracovník HIPAA</w:t>
      </w:r>
      <w:bookmarkEnd w:id="41"/>
      <w:bookmarkEnd w:id="42"/>
    </w:p>
    <w:p w14:paraId="2C2699CC" w14:textId="1FFBF71B" w:rsidR="00072B78" w:rsidRPr="00ED53C5" w:rsidRDefault="00517E90" w:rsidP="000575FC">
      <w:pPr>
        <w:pStyle w:val="ProductList-Body"/>
      </w:pPr>
      <w:r w:rsidRPr="00517E90">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sidRPr="00517E90">
          <w:rPr>
            <w:rStyle w:val="Hyperlink"/>
          </w:rPr>
          <w:t>http://aka.ms/BAA</w:t>
        </w:r>
      </w:hyperlink>
      <w:r w:rsidR="00D0736E">
        <w:t>.</w:t>
      </w:r>
      <w:r w:rsidR="00072B78">
        <w:t xml:space="preserve"> Chce-li se zákazník ze smlouvy s komerčním spolupracovníkem HIPAA odhlásit, musí společnosti Microsoft v rámci písemné výpovědi odeslat následující informace (v souladu s podmínkami multilicenční smlouvy zákazníka):</w:t>
      </w:r>
    </w:p>
    <w:p w14:paraId="5FE70033" w14:textId="77777777" w:rsidR="00072B78" w:rsidRPr="00ED53C5" w:rsidRDefault="00072B78" w:rsidP="000575FC">
      <w:pPr>
        <w:pStyle w:val="ProductList-Body"/>
        <w:numPr>
          <w:ilvl w:val="0"/>
          <w:numId w:val="36"/>
        </w:numPr>
        <w:ind w:left="461" w:hanging="274"/>
      </w:pPr>
      <w:r>
        <w:t>celý oficiální název zákazníka a jakékoli afilace, která se odhlašuje;</w:t>
      </w:r>
    </w:p>
    <w:p w14:paraId="3BFF7D3E" w14:textId="77777777" w:rsidR="00072B78" w:rsidRPr="00ED53C5" w:rsidRDefault="00072B78" w:rsidP="00072B78">
      <w:pPr>
        <w:pStyle w:val="ProductList-Body"/>
        <w:numPr>
          <w:ilvl w:val="0"/>
          <w:numId w:val="36"/>
        </w:numPr>
        <w:ind w:left="450" w:hanging="270"/>
      </w:pPr>
      <w:r>
        <w:lastRenderedPageBreak/>
        <w:t>pokud má zákazník více multilicenčních smluv, pak multilicenční smlouvu, na kterou se odstoupení vztahuje.</w:t>
      </w:r>
    </w:p>
    <w:bookmarkEnd w:id="43"/>
    <w:bookmarkEnd w:id="44"/>
    <w:p w14:paraId="027A20F7" w14:textId="77777777" w:rsidR="007A53ED" w:rsidRPr="0008466A" w:rsidRDefault="007A53ED" w:rsidP="00F77036">
      <w:pPr>
        <w:pStyle w:val="ProductList-Body"/>
        <w:rPr>
          <w:sz w:val="16"/>
          <w:szCs w:val="16"/>
        </w:rPr>
      </w:pPr>
    </w:p>
    <w:p w14:paraId="02205ABD" w14:textId="77777777" w:rsidR="00F77036" w:rsidRPr="00690C65" w:rsidRDefault="00F77036" w:rsidP="00366C8E">
      <w:pPr>
        <w:pStyle w:val="ProductList-SubSubSectionHeading"/>
        <w:outlineLvl w:val="2"/>
      </w:pPr>
      <w:bookmarkStart w:id="45" w:name="_Toc442705922"/>
      <w:r>
        <w:t>Zabezpečení</w:t>
      </w:r>
      <w:bookmarkEnd w:id="45"/>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08466A"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46" w:name="_Toc442705923"/>
      <w:r>
        <w:t>Oznámení incidentu zabezpečení</w:t>
      </w:r>
      <w:bookmarkEnd w:id="46"/>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08466A"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47" w:name="_Toc442705924"/>
      <w:bookmarkStart w:id="48" w:name="LocationofDataProcessing"/>
      <w:r>
        <w:t>Místo zpracování dat</w:t>
      </w:r>
      <w:bookmarkEnd w:id="47"/>
    </w:p>
    <w:bookmarkEnd w:id="48"/>
    <w:p w14:paraId="6F79E91B" w14:textId="4DC48BD6" w:rsidR="00F77036" w:rsidRPr="00690C65" w:rsidRDefault="00517E90"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r w:rsidR="00F77036">
        <w:t>.</w:t>
      </w:r>
    </w:p>
    <w:p w14:paraId="0F49DA8B" w14:textId="77777777" w:rsidR="00F77036" w:rsidRPr="0008466A" w:rsidRDefault="00F77036" w:rsidP="00F77036">
      <w:pPr>
        <w:pStyle w:val="ProductList-Body"/>
        <w:rPr>
          <w:sz w:val="16"/>
          <w:szCs w:val="16"/>
        </w:rPr>
      </w:pPr>
    </w:p>
    <w:p w14:paraId="3402603D" w14:textId="77777777" w:rsidR="007A53ED" w:rsidRPr="001F2450" w:rsidRDefault="007A53ED" w:rsidP="007A53ED">
      <w:pPr>
        <w:pStyle w:val="ProductList-SubSubSectionHeading"/>
        <w:outlineLvl w:val="2"/>
      </w:pPr>
      <w:bookmarkStart w:id="49" w:name="_Toc417892066"/>
      <w:bookmarkStart w:id="50" w:name="_Toc412644895"/>
      <w:bookmarkStart w:id="51" w:name="_Toc442705925"/>
      <w:r w:rsidRPr="001F2450">
        <w:t>Předběžné verze</w:t>
      </w:r>
      <w:bookmarkEnd w:id="49"/>
      <w:bookmarkEnd w:id="50"/>
      <w:bookmarkEnd w:id="51"/>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08466A"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2" w:name="_Toc442705926"/>
      <w:r>
        <w:t>Použití dodavatelů</w:t>
      </w:r>
      <w:bookmarkEnd w:id="52"/>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08466A"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53" w:name="_Toc442705927"/>
      <w:r>
        <w:t>Jak kontaktovat společnost Microsoft</w:t>
      </w:r>
      <w:bookmarkEnd w:id="53"/>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08466A" w:rsidRDefault="00F77036" w:rsidP="00F77036">
      <w:pPr>
        <w:pStyle w:val="ProductList-Body"/>
        <w:rPr>
          <w:sz w:val="16"/>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C3E17EB" w:rsidR="00F77036" w:rsidRPr="00690C65" w:rsidRDefault="00F77036" w:rsidP="00F77036">
      <w:pPr>
        <w:pStyle w:val="ProductList-Body"/>
        <w:ind w:left="180"/>
      </w:pPr>
      <w:r>
        <w:t xml:space="preserve">Attn: </w:t>
      </w:r>
      <w:r w:rsidR="00445CC9">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4E08E5"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54" w:name="DataProcessingTerms"/>
      <w:bookmarkStart w:id="55" w:name="_Toc442705928"/>
      <w:r w:rsidRPr="007354C3">
        <w:rPr>
          <w:lang w:val="cs-CZ"/>
        </w:rPr>
        <w:lastRenderedPageBreak/>
        <w:t>Podmínky zpracování dat</w:t>
      </w:r>
      <w:bookmarkEnd w:id="54"/>
      <w:bookmarkEnd w:id="55"/>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A4066" w14:paraId="5D614A41" w14:textId="77777777" w:rsidTr="009A4066">
        <w:trPr>
          <w:tblHeader/>
        </w:trPr>
        <w:tc>
          <w:tcPr>
            <w:tcW w:w="10800" w:type="dxa"/>
            <w:gridSpan w:val="2"/>
            <w:shd w:val="clear" w:color="auto" w:fill="0072C6"/>
          </w:tcPr>
          <w:p w14:paraId="49D722DD" w14:textId="77777777" w:rsidR="009A4066" w:rsidRPr="005F68CF" w:rsidRDefault="009A4066" w:rsidP="007A292D">
            <w:pPr>
              <w:pStyle w:val="ProductList-Body"/>
              <w:spacing w:before="20" w:after="20"/>
              <w:rPr>
                <w:color w:val="FFFFFF" w:themeColor="background1"/>
                <w:sz w:val="16"/>
              </w:rPr>
            </w:pPr>
            <w:r>
              <w:rPr>
                <w:color w:val="FFFFFF" w:themeColor="background1"/>
                <w:sz w:val="16"/>
              </w:rPr>
              <w:t>Služby online</w:t>
            </w:r>
          </w:p>
        </w:tc>
      </w:tr>
      <w:tr w:rsidR="009A4066" w14:paraId="074FF0F0" w14:textId="77777777" w:rsidTr="009A4066">
        <w:tc>
          <w:tcPr>
            <w:tcW w:w="2610" w:type="dxa"/>
            <w:vAlign w:val="center"/>
          </w:tcPr>
          <w:p w14:paraId="786A94DF" w14:textId="77777777" w:rsidR="009A4066" w:rsidRPr="005F68CF" w:rsidRDefault="009A4066" w:rsidP="007A292D">
            <w:pPr>
              <w:pStyle w:val="ProductList-Body"/>
              <w:rPr>
                <w:sz w:val="16"/>
              </w:rPr>
            </w:pPr>
            <w:r>
              <w:rPr>
                <w:sz w:val="16"/>
              </w:rPr>
              <w:t>Microsoft Dynamics Online Services</w:t>
            </w:r>
          </w:p>
        </w:tc>
        <w:tc>
          <w:tcPr>
            <w:tcW w:w="8190" w:type="dxa"/>
          </w:tcPr>
          <w:p w14:paraId="2BDE397B" w14:textId="77777777" w:rsidR="009A4066" w:rsidRPr="00421EC7" w:rsidRDefault="009A4066" w:rsidP="007A292D">
            <w:pPr>
              <w:pStyle w:val="ProductList-Body"/>
              <w:rPr>
                <w:spacing w:val="-2"/>
                <w:sz w:val="16"/>
              </w:rPr>
            </w:pPr>
            <w:r w:rsidRPr="00421EC7">
              <w:rPr>
                <w:spacing w:val="-2"/>
                <w:sz w:val="16"/>
                <w:szCs w:val="16"/>
              </w:rPr>
              <w:t xml:space="preserve">Následující služby: </w:t>
            </w:r>
            <w:r w:rsidRPr="00421EC7">
              <w:rPr>
                <w:spacing w:val="-2"/>
                <w:sz w:val="16"/>
              </w:rPr>
              <w:t xml:space="preserve">Microsoft Dynamics CRM Online </w:t>
            </w:r>
            <w:r w:rsidRPr="00421EC7">
              <w:rPr>
                <w:spacing w:val="-2"/>
                <w:sz w:val="16"/>
                <w:szCs w:val="16"/>
              </w:rPr>
              <w:t>a</w:t>
            </w:r>
            <w:r w:rsidRPr="00421EC7">
              <w:rPr>
                <w:spacing w:val="-2"/>
                <w:sz w:val="16"/>
              </w:rPr>
              <w:t xml:space="preserve"> Microsoft </w:t>
            </w:r>
            <w:r w:rsidRPr="00421EC7">
              <w:rPr>
                <w:spacing w:val="-2"/>
                <w:sz w:val="16"/>
                <w:szCs w:val="16"/>
              </w:rPr>
              <w:t>Dynamics Marketing. Služby Microsoft Dynamics Online nezahrnují</w:t>
            </w:r>
            <w:r w:rsidRPr="00421EC7">
              <w:rPr>
                <w:spacing w:val="-2"/>
                <w:sz w:val="16"/>
              </w:rPr>
              <w:t xml:space="preserve"> (1) službu Microsoft Dynamics CRM pro podporovaná zařízení, což zahrnuje mimo jiné služby Microsoft Dynamics CRM Online pro tablety a/nebo chytré telefony</w:t>
            </w:r>
            <w:r w:rsidRPr="00421EC7">
              <w:rPr>
                <w:spacing w:val="-2"/>
                <w:sz w:val="16"/>
                <w:szCs w:val="16"/>
              </w:rPr>
              <w:t>; nebo</w:t>
            </w:r>
            <w:r w:rsidRPr="00421EC7">
              <w:rPr>
                <w:spacing w:val="-2"/>
                <w:sz w:val="16"/>
              </w:rPr>
              <w:t xml:space="preserve"> (2) jakoukoli</w:t>
            </w:r>
            <w:r w:rsidRPr="00421EC7">
              <w:rPr>
                <w:spacing w:val="-2"/>
                <w:sz w:val="16"/>
                <w:szCs w:val="16"/>
              </w:rPr>
              <w:t xml:space="preserve"> jinou</w:t>
            </w:r>
            <w:r w:rsidRPr="00421EC7">
              <w:rPr>
                <w:spacing w:val="-2"/>
                <w:sz w:val="16"/>
              </w:rPr>
              <w:t xml:space="preserve"> samostatně nabízenou službu zpřístupněnou společně nebo s připojením ke službě Microsoft Dynamics CRM Online</w:t>
            </w:r>
            <w:r w:rsidRPr="00421EC7">
              <w:rPr>
                <w:spacing w:val="-2"/>
                <w:sz w:val="16"/>
                <w:szCs w:val="16"/>
              </w:rPr>
              <w:t xml:space="preserve"> nebo</w:t>
            </w:r>
            <w:r w:rsidRPr="00421EC7">
              <w:rPr>
                <w:spacing w:val="-2"/>
                <w:sz w:val="16"/>
              </w:rPr>
              <w:t xml:space="preserve"> Microsoft Dynamics Marketing.</w:t>
            </w:r>
          </w:p>
        </w:tc>
      </w:tr>
      <w:tr w:rsidR="009A4066" w14:paraId="0C2B3D28" w14:textId="77777777" w:rsidTr="009A4066">
        <w:tc>
          <w:tcPr>
            <w:tcW w:w="2610" w:type="dxa"/>
            <w:vAlign w:val="center"/>
          </w:tcPr>
          <w:p w14:paraId="20DAE515" w14:textId="77777777" w:rsidR="009A4066" w:rsidRPr="005F68CF" w:rsidRDefault="009A4066" w:rsidP="007A292D">
            <w:pPr>
              <w:pStyle w:val="ProductList-Body"/>
              <w:rPr>
                <w:sz w:val="16"/>
              </w:rPr>
            </w:pPr>
            <w:r>
              <w:rPr>
                <w:sz w:val="16"/>
              </w:rPr>
              <w:t>Služby Office 365</w:t>
            </w:r>
          </w:p>
        </w:tc>
        <w:tc>
          <w:tcPr>
            <w:tcW w:w="8190" w:type="dxa"/>
          </w:tcPr>
          <w:p w14:paraId="08930B75" w14:textId="77777777" w:rsidR="009A4066" w:rsidRPr="005F68CF" w:rsidRDefault="009A4066" w:rsidP="007A292D">
            <w:pPr>
              <w:pStyle w:val="ProductList-Body"/>
              <w:rPr>
                <w:sz w:val="16"/>
              </w:rPr>
            </w:pPr>
            <w:r>
              <w:rPr>
                <w:sz w:val="16"/>
              </w:rPr>
              <w:t>Následující služby jako samostatná služba nebo tak, jak jsou zahrnuty v plánu nebo sadě Office 365: Exchange Online, Exchange Online Archiving, Exchange Online Protection, Advanced Threat Protection, SharePoint Online, OneDrive for Business, Project Online, Skype for Business Online, Sway, Office Online, Delve Analytics, Customer Lockbox a Yammer Enterprise.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9A4066" w14:paraId="199F9089" w14:textId="77777777" w:rsidTr="009A4066">
        <w:tc>
          <w:tcPr>
            <w:tcW w:w="2610" w:type="dxa"/>
            <w:vAlign w:val="center"/>
          </w:tcPr>
          <w:p w14:paraId="71D5DD1A" w14:textId="08BAD212" w:rsidR="009A4066" w:rsidRPr="005F68CF" w:rsidRDefault="009A4066" w:rsidP="007A292D">
            <w:pPr>
              <w:pStyle w:val="ProductList-Body"/>
              <w:rPr>
                <w:sz w:val="16"/>
              </w:rPr>
            </w:pPr>
            <w:bookmarkStart w:id="56" w:name="MicrosoftAzureCoreServices"/>
            <w:r>
              <w:rPr>
                <w:sz w:val="16"/>
              </w:rPr>
              <w:t>Služby Microsoft Azure Core</w:t>
            </w:r>
            <w:bookmarkEnd w:id="56"/>
          </w:p>
        </w:tc>
        <w:tc>
          <w:tcPr>
            <w:tcW w:w="8190" w:type="dxa"/>
          </w:tcPr>
          <w:p w14:paraId="349029C7" w14:textId="77777777" w:rsidR="009A4066" w:rsidRPr="005F68CF" w:rsidRDefault="009A4066" w:rsidP="007A292D">
            <w:pPr>
              <w:pStyle w:val="ProductList-Body"/>
              <w:rPr>
                <w:sz w:val="16"/>
              </w:rPr>
            </w:pPr>
            <w:r>
              <w:rPr>
                <w:sz w:val="16"/>
                <w:szCs w:val="16"/>
              </w:rPr>
              <w:t xml:space="preserve">Active Directory, API Management, Automation, Backup, Batch, </w:t>
            </w:r>
            <w:r>
              <w:rPr>
                <w:sz w:val="16"/>
              </w:rPr>
              <w:t xml:space="preserve">BizTalk Services, </w:t>
            </w:r>
            <w:r>
              <w:rPr>
                <w:sz w:val="16"/>
                <w:szCs w:val="16"/>
              </w:rPr>
              <w:t xml:space="preserve">Cloud Services, DocumentDB, Express Route, HDInsight, Key Vault, Machine Learning, Management Portal, </w:t>
            </w:r>
            <w:r>
              <w:rPr>
                <w:sz w:val="16"/>
              </w:rPr>
              <w:t xml:space="preserve">Media Services, Mobile Services, Multi-Factor Authentication, </w:t>
            </w:r>
            <w:r>
              <w:rPr>
                <w:sz w:val="16"/>
                <w:szCs w:val="16"/>
              </w:rPr>
              <w:t xml:space="preserve">Notification Hub, Operational Insights, Redis Cache, RemoteApp, </w:t>
            </w:r>
            <w:r>
              <w:rPr>
                <w:sz w:val="16"/>
              </w:rPr>
              <w:t xml:space="preserve">Rights Management Service, </w:t>
            </w:r>
            <w:r>
              <w:rPr>
                <w:sz w:val="16"/>
                <w:szCs w:val="16"/>
              </w:rPr>
              <w:t xml:space="preserve">Scheduler, Service Bus, Site Recovery, </w:t>
            </w:r>
            <w:r>
              <w:rPr>
                <w:sz w:val="16"/>
              </w:rPr>
              <w:t xml:space="preserve">SQL Database, </w:t>
            </w:r>
            <w:r>
              <w:rPr>
                <w:sz w:val="16"/>
                <w:szCs w:val="16"/>
              </w:rPr>
              <w:t xml:space="preserve">Storage, StorSimple, Stream Analytics, Traffic Manager, Virtual Machines, Virtual Network, Visual Studio Team Services, Web Sites a Workflow Manager. </w:t>
            </w:r>
          </w:p>
        </w:tc>
      </w:tr>
      <w:tr w:rsidR="009A4066" w14:paraId="1C511FA5" w14:textId="77777777" w:rsidTr="009A4066">
        <w:tc>
          <w:tcPr>
            <w:tcW w:w="2610" w:type="dxa"/>
            <w:vAlign w:val="center"/>
          </w:tcPr>
          <w:p w14:paraId="19789810" w14:textId="77777777" w:rsidR="009A4066" w:rsidRPr="005F68CF" w:rsidRDefault="009A4066" w:rsidP="007A292D">
            <w:pPr>
              <w:pStyle w:val="ProductList-Body"/>
              <w:rPr>
                <w:sz w:val="16"/>
              </w:rPr>
            </w:pPr>
            <w:r>
              <w:rPr>
                <w:sz w:val="16"/>
              </w:rPr>
              <w:t>Online služby Microsoft Intune</w:t>
            </w:r>
          </w:p>
        </w:tc>
        <w:tc>
          <w:tcPr>
            <w:tcW w:w="8190" w:type="dxa"/>
          </w:tcPr>
          <w:p w14:paraId="426E4B72" w14:textId="77777777" w:rsidR="009A4066" w:rsidRPr="005F68CF" w:rsidRDefault="009A4066" w:rsidP="007A292D">
            <w:pPr>
              <w:pStyle w:val="ProductList-Body"/>
              <w:rPr>
                <w:sz w:val="16"/>
              </w:rPr>
            </w:pPr>
            <w:r>
              <w:rPr>
                <w:sz w:val="16"/>
              </w:rPr>
              <w:t>Cloudová část služby Microsoft Intune, například Microsoft Intune Add-on Product, nebo služba správy poskytovaná službou Microsoft Intune, například Mobile Device Management for Office 365.</w:t>
            </w:r>
          </w:p>
        </w:tc>
      </w:tr>
      <w:tr w:rsidR="009A4066" w14:paraId="7857D37A" w14:textId="77777777" w:rsidTr="009A4066">
        <w:tc>
          <w:tcPr>
            <w:tcW w:w="2610" w:type="dxa"/>
            <w:vAlign w:val="center"/>
          </w:tcPr>
          <w:p w14:paraId="6F37BE80" w14:textId="77777777" w:rsidR="009A4066" w:rsidRPr="00231971" w:rsidRDefault="009A4066" w:rsidP="007A292D">
            <w:pPr>
              <w:pStyle w:val="ProductList-Body"/>
              <w:rPr>
                <w:sz w:val="16"/>
                <w:szCs w:val="16"/>
              </w:rPr>
            </w:pPr>
            <w:r>
              <w:rPr>
                <w:sz w:val="16"/>
                <w:szCs w:val="16"/>
              </w:rPr>
              <w:t>Služby Microsoft Power BI</w:t>
            </w:r>
          </w:p>
        </w:tc>
        <w:tc>
          <w:tcPr>
            <w:tcW w:w="8190" w:type="dxa"/>
          </w:tcPr>
          <w:p w14:paraId="4894323B" w14:textId="77777777" w:rsidR="009A4066" w:rsidRPr="00231971" w:rsidRDefault="009A4066" w:rsidP="007A292D">
            <w:pPr>
              <w:pStyle w:val="ProductList-Body"/>
              <w:rPr>
                <w:sz w:val="16"/>
                <w:szCs w:val="16"/>
              </w:rPr>
            </w:pPr>
            <w:r>
              <w:rPr>
                <w:sz w:val="16"/>
                <w:szCs w:val="16"/>
              </w:rPr>
              <w:t>Cloudová část služby Microsoft Power BI nabízená jako samostatná služba nebo jako služba zahrnutá do plánu nebo sady Office 365, avšak nezahrnující funkci katalogu dat, mobilní aplikace Power BI nebo Power BI Desktop.</w:t>
            </w:r>
          </w:p>
        </w:tc>
      </w:tr>
    </w:tbl>
    <w:p w14:paraId="5C58EB8D" w14:textId="77777777" w:rsidR="009A4066" w:rsidRDefault="009A4066" w:rsidP="009A4066">
      <w:pPr>
        <w:pStyle w:val="ProductList-Body"/>
      </w:pPr>
    </w:p>
    <w:p w14:paraId="5A51605B" w14:textId="77777777" w:rsidR="009A4066" w:rsidRDefault="009A4066" w:rsidP="009A4066">
      <w:pPr>
        <w:pStyle w:val="ProductList-SubSubSectionHeading"/>
        <w:outlineLvl w:val="2"/>
      </w:pPr>
      <w:bookmarkStart w:id="57" w:name="_Toc440961447"/>
      <w:bookmarkStart w:id="58" w:name="_Toc440019525"/>
      <w:bookmarkStart w:id="59" w:name="_Toc442705929"/>
      <w:r>
        <w:t>Umístění pro uchování odpočívajících zákaznických dat</w:t>
      </w:r>
      <w:bookmarkEnd w:id="57"/>
      <w:bookmarkEnd w:id="58"/>
      <w:bookmarkEnd w:id="59"/>
    </w:p>
    <w:p w14:paraId="7EEA5E9E" w14:textId="77777777" w:rsidR="009A4066" w:rsidRDefault="009A4066" w:rsidP="009A4066">
      <w:pPr>
        <w:pStyle w:val="ProductList-Body"/>
      </w:pPr>
      <w:r>
        <w:t>Společnost Microsoft bude odpočívající zákaznická data uchovávat v určitých hlavních geografických oblastech, a to následovně:</w:t>
      </w:r>
    </w:p>
    <w:p w14:paraId="003CD242" w14:textId="77777777" w:rsidR="009A4066" w:rsidRDefault="009A4066" w:rsidP="009A4066">
      <w:pPr>
        <w:pStyle w:val="ProductList-Body"/>
        <w:numPr>
          <w:ilvl w:val="0"/>
          <w:numId w:val="6"/>
        </w:numPr>
        <w:ind w:left="450" w:hanging="270"/>
      </w:pPr>
      <w:r>
        <w:rPr>
          <w:b/>
        </w:rPr>
        <w:t xml:space="preserve">Služby Office 365. </w:t>
      </w:r>
      <w:r>
        <w:t xml:space="preserve">Pokud zákazník poskytuje svého klienta v Austrálii, Evropské unii, Indii, Japonsku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a (2) obsah serveru SharePoint Online a soubory uložené na daném serveru. </w:t>
      </w:r>
    </w:p>
    <w:p w14:paraId="385ACF05" w14:textId="77777777" w:rsidR="009A4066" w:rsidRDefault="009A4066" w:rsidP="009A4066">
      <w:pPr>
        <w:pStyle w:val="ProductList-Body"/>
        <w:numPr>
          <w:ilvl w:val="0"/>
          <w:numId w:val="6"/>
        </w:numPr>
        <w:ind w:left="450" w:hanging="270"/>
      </w:pPr>
      <w:r>
        <w:rPr>
          <w:b/>
        </w:rPr>
        <w:t>Online služby Microsoft Intune</w:t>
      </w:r>
      <w:r w:rsidRPr="00A07A83">
        <w:rPr>
          <w:b/>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Microsoft Intune.</w:t>
      </w:r>
    </w:p>
    <w:p w14:paraId="0EC4D0A2" w14:textId="77777777" w:rsidR="009A4066" w:rsidRDefault="009A4066" w:rsidP="009A4066">
      <w:pPr>
        <w:pStyle w:val="ProductList-Body"/>
        <w:numPr>
          <w:ilvl w:val="0"/>
          <w:numId w:val="6"/>
        </w:numPr>
        <w:ind w:left="450" w:hanging="270"/>
      </w:pPr>
      <w:r>
        <w:rPr>
          <w:b/>
        </w:rPr>
        <w:lastRenderedPageBreak/>
        <w:t>Microsoft Power BI</w:t>
      </w:r>
      <w:r w:rsidRPr="00A07A83">
        <w:rPr>
          <w:b/>
        </w:rPr>
        <w:t>.</w:t>
      </w:r>
      <w:r>
        <w:t xml:space="preserve"> Pokud zákazník poskytuje svého klienta v USA nebo v Evropské unii, společnost Microsoft bude neaktivní zákaznická data služby Microsoft Power BI uchovávat pouze v rámci dané oblasti.</w:t>
      </w:r>
    </w:p>
    <w:p w14:paraId="2F84823D" w14:textId="77777777" w:rsidR="009A4066" w:rsidRDefault="009A4066" w:rsidP="009A4066">
      <w:pPr>
        <w:pStyle w:val="ProductList-Body"/>
        <w:numPr>
          <w:ilvl w:val="0"/>
          <w:numId w:val="6"/>
        </w:numPr>
        <w:ind w:left="450" w:hanging="270"/>
      </w:pPr>
      <w:r>
        <w:rPr>
          <w:b/>
        </w:rPr>
        <w:t>Služby Microsoft Azure Core</w:t>
      </w:r>
      <w:r w:rsidRPr="00A07A83">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09851829" w14:textId="77777777" w:rsidR="009A4066" w:rsidRDefault="009A4066" w:rsidP="009A4066">
      <w:pPr>
        <w:pStyle w:val="ProductList-Body"/>
        <w:numPr>
          <w:ilvl w:val="0"/>
          <w:numId w:val="6"/>
        </w:numPr>
        <w:spacing w:after="120"/>
        <w:ind w:left="450" w:hanging="270"/>
      </w:pPr>
      <w:r>
        <w:rPr>
          <w:b/>
        </w:rPr>
        <w:t>Microsoft Dynamics CRM Online</w:t>
      </w:r>
      <w:r w:rsidRPr="00A07A83">
        <w:rPr>
          <w:b/>
        </w:rPr>
        <w:t>.</w:t>
      </w:r>
      <w:r>
        <w:t xml:space="preserve"> Pro subjekty spravované službou online Microsoft Dynamics CRM platí, že pokud zákazník poskytuje svoji instanci v USA nebo v EU, společnost Microsoft bude uložená neaktivní zákaznická data uchovávat v USA nebo v EU.</w:t>
      </w:r>
    </w:p>
    <w:p w14:paraId="15A5EF57" w14:textId="51FC80A2" w:rsidR="00086F17" w:rsidRPr="00690C65" w:rsidRDefault="009A4066" w:rsidP="009A4066">
      <w:pPr>
        <w:pStyle w:val="ProductList-Body"/>
      </w:pPr>
      <w:r>
        <w:t>Společnost Microsoft neřídí ani neomezuje oblasti, ze kterých zákazník nebo jeho koncoví uživatelé mohou přistupovat k datům zákazníka nebo je přesouvat</w:t>
      </w:r>
      <w:r w:rsidR="00086F17">
        <w:t>.</w:t>
      </w:r>
    </w:p>
    <w:p w14:paraId="3D20A419" w14:textId="77777777" w:rsidR="00086F17" w:rsidRPr="00691649" w:rsidRDefault="00086F17" w:rsidP="00086F17">
      <w:pPr>
        <w:pStyle w:val="ProductList-Body"/>
      </w:pPr>
    </w:p>
    <w:p w14:paraId="19DB872B" w14:textId="390C1941" w:rsidR="00086F17" w:rsidRPr="00690C65" w:rsidRDefault="00086F17" w:rsidP="00C614F3">
      <w:pPr>
        <w:pStyle w:val="ProductList-SubSubSectionHeading"/>
        <w:outlineLvl w:val="2"/>
      </w:pPr>
      <w:bookmarkStart w:id="60" w:name="_Toc442705930"/>
      <w:r>
        <w:t>Ochrana osobních údajů</w:t>
      </w:r>
      <w:bookmarkEnd w:id="60"/>
    </w:p>
    <w:p w14:paraId="15DD36B2" w14:textId="140D3A05" w:rsidR="00086F17" w:rsidRPr="00690C65" w:rsidRDefault="00086F17" w:rsidP="00A44A41">
      <w:pPr>
        <w:pStyle w:val="ProductList-Body"/>
        <w:numPr>
          <w:ilvl w:val="0"/>
          <w:numId w:val="7"/>
        </w:numPr>
        <w:ind w:left="450" w:hanging="270"/>
      </w:pPr>
      <w:r>
        <w:rPr>
          <w:b/>
        </w:rPr>
        <w:t>Vymazání nebo vrácení zákaznických dat</w:t>
      </w:r>
      <w:r w:rsidRPr="00AB3BEB">
        <w:rPr>
          <w:b/>
          <w:bCs/>
        </w:rPr>
        <w:t xml:space="preserve">. </w:t>
      </w:r>
      <w:r>
        <w:t xml:space="preserve">Nejpozději 180 dní od uplynutí doby účinnosti nebo ukončení používání služby online zákazníkem společnost Microsoft účet deaktivuje a odstraní z něj zákaznická data. </w:t>
      </w:r>
    </w:p>
    <w:p w14:paraId="6287F55F" w14:textId="36E258AD" w:rsidR="00086F17" w:rsidRPr="00690C65" w:rsidRDefault="00086F17" w:rsidP="00A44A41">
      <w:pPr>
        <w:pStyle w:val="ProductList-Body"/>
        <w:numPr>
          <w:ilvl w:val="0"/>
          <w:numId w:val="7"/>
        </w:numPr>
        <w:ind w:left="450" w:hanging="270"/>
      </w:pPr>
      <w:r>
        <w:rPr>
          <w:b/>
        </w:rPr>
        <w:t>Předávání zákaznických dat</w:t>
      </w:r>
      <w:r w:rsidRPr="00AB3BEB">
        <w:rPr>
          <w:b/>
          <w:bCs/>
        </w:rPr>
        <w:t>.</w:t>
      </w:r>
      <w:r>
        <w:t xml:space="preserve"> Během období uvedeného v multilicenční smlouvě zákazníka si společnost Microsoft zachová certifikaci v rámci programů Safe Harbor Evropské unie a Švýcarska, a to za předpokladu, že jsou udržovány vládou USA. Pokud se zákazník neodhlásil ze standardních smluvních doložek, bude se veškerý přenos zákaznických dat z Evropské unie, Evropského hospodářského prostoru a Švýcarska řídit standardními smluvními doložkami.</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555A6521" w:rsidR="00086F17" w:rsidRPr="00690C65" w:rsidRDefault="00086F17" w:rsidP="00CD7F8D">
      <w:pPr>
        <w:pStyle w:val="ProductList-Body"/>
        <w:numPr>
          <w:ilvl w:val="0"/>
          <w:numId w:val="7"/>
        </w:numPr>
        <w:ind w:left="450" w:hanging="270"/>
      </w:pPr>
      <w:r>
        <w:rPr>
          <w:b/>
        </w:rPr>
        <w:t>Předávání subdodavatelům</w:t>
      </w:r>
      <w:r w:rsidRPr="00302718">
        <w:rPr>
          <w:b/>
          <w:bCs/>
        </w:rPr>
        <w:t xml:space="preserve">. </w:t>
      </w:r>
      <w:r>
        <w:t>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Každá služba online má web, který uvádí subdodavatele oprávněné k přístupu k zákaznickým datům i omezené nebo pomocné služby, které poskytují. Minimálně 14 dní před poskytnutím oprávnění novému subdodavateli k přístupu k zákaznickým datům společnost Microsoft příslušný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61" w:name="_Toc442705931"/>
      <w:r>
        <w:t>Další podmínky pro Evropu</w:t>
      </w:r>
      <w:bookmarkEnd w:id="61"/>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9A4066">
      <w:pPr>
        <w:pStyle w:val="ProductList-SubSubSectionHeading"/>
        <w:keepNext/>
        <w:outlineLvl w:val="2"/>
      </w:pPr>
      <w:bookmarkStart w:id="62" w:name="_Toc442705932"/>
      <w:r>
        <w:lastRenderedPageBreak/>
        <w:t>Zabezpečení</w:t>
      </w:r>
      <w:bookmarkEnd w:id="62"/>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914F17">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914F17">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914F17">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914F17">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914F17">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914F17">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1FBEC44F" w:rsidR="00072B78" w:rsidRPr="009A4066" w:rsidRDefault="00072B78" w:rsidP="00072B78">
            <w:pPr>
              <w:pStyle w:val="ProductList-Body"/>
              <w:ind w:left="162" w:hanging="162"/>
              <w:rPr>
                <w:sz w:val="16"/>
                <w:szCs w:val="16"/>
              </w:rPr>
            </w:pPr>
            <w:r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914F17">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lastRenderedPageBreak/>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88164F">
            <w:pPr>
              <w:pStyle w:val="ProductList-Body"/>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914F17">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lastRenderedPageBreak/>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5BB81CE4" w14:textId="54A094C4" w:rsidR="00E46617" w:rsidRPr="009A4066" w:rsidRDefault="003D22CB"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t xml:space="preserve">Pro </w:t>
            </w:r>
            <w:r w:rsidRPr="009A4066">
              <w:rPr>
                <w:iCs/>
                <w:color w:val="000000" w:themeColor="text1"/>
                <w:sz w:val="16"/>
                <w:szCs w:val="16"/>
              </w:rPr>
              <w:t>každé porušení zabezpečení, které představuje incident zabezpečení, poskytne společnost Microsoft bez zbytečné prodlevy a nejpozději do 30 kalendářních dní oznámení (podle popisu v oddíle „Oznámení incidentu zabezpečení výše“.</w:t>
            </w:r>
          </w:p>
          <w:p w14:paraId="3818EE7A" w14:textId="4139419A" w:rsidR="00272578" w:rsidRPr="009A4066" w:rsidRDefault="00272578" w:rsidP="003D22CB">
            <w:pPr>
              <w:pStyle w:val="ProductList-Body"/>
              <w:ind w:left="162" w:hanging="162"/>
              <w:rPr>
                <w:sz w:val="16"/>
                <w:szCs w:val="16"/>
              </w:rPr>
            </w:pPr>
            <w:r w:rsidRPr="009A4066">
              <w:rPr>
                <w:color w:val="000000" w:themeColor="text1"/>
                <w:sz w:val="16"/>
                <w:szCs w:val="16"/>
              </w:rPr>
              <w:t xml:space="preserve">Společnost Microsoft sleduje a umožňuje </w:t>
            </w:r>
            <w:r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914F17">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5FA92115" w14:textId="77777777" w:rsidR="009A4066" w:rsidRPr="00CD7F8D" w:rsidRDefault="009A4066" w:rsidP="009A4066">
      <w:pPr>
        <w:pStyle w:val="ProductList-Body"/>
        <w:outlineLvl w:val="2"/>
        <w:rPr>
          <w:b/>
          <w:color w:val="00188F"/>
        </w:rPr>
      </w:pPr>
      <w:r>
        <w:rPr>
          <w:b/>
          <w:color w:val="00188F"/>
        </w:rPr>
        <w:t>Zásady zabezpečení informací služeb online</w:t>
      </w:r>
    </w:p>
    <w:p w14:paraId="7666FCEA" w14:textId="77777777" w:rsidR="009A4066" w:rsidRDefault="009A4066" w:rsidP="009A4066">
      <w:pPr>
        <w:pStyle w:val="ProductList-Body"/>
      </w:pPr>
      <w:r>
        <w:t>Každá služba online se řídí písemnými zásadami zabezpečení dat („zásady zabezpečení informací“), které odpovídají standardům a rámcům řízení uvedeným v tabulce níže.</w:t>
      </w:r>
    </w:p>
    <w:p w14:paraId="6801987D" w14:textId="77777777" w:rsidR="009A4066" w:rsidRPr="00C62FB6" w:rsidRDefault="009A4066" w:rsidP="009A406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9A4066" w:rsidRPr="00C62FB6" w14:paraId="48FAD618" w14:textId="77777777" w:rsidTr="009A4066">
        <w:trPr>
          <w:tblHeader/>
        </w:trPr>
        <w:tc>
          <w:tcPr>
            <w:tcW w:w="2880" w:type="dxa"/>
            <w:shd w:val="clear" w:color="auto" w:fill="0072C6"/>
            <w:vAlign w:val="center"/>
          </w:tcPr>
          <w:p w14:paraId="2043DA70" w14:textId="77777777" w:rsidR="009A4066" w:rsidRPr="005F68CF" w:rsidRDefault="009A4066" w:rsidP="007A292D">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661FCB29" w14:textId="77777777" w:rsidR="009A4066" w:rsidRPr="005F68CF" w:rsidRDefault="009A4066" w:rsidP="007A292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CC1C0E1" w14:textId="77777777" w:rsidR="009A4066" w:rsidRPr="005F68CF" w:rsidRDefault="009A4066" w:rsidP="007A292D">
            <w:pPr>
              <w:pStyle w:val="ProductList-Body"/>
              <w:rPr>
                <w:color w:val="FFFFFF" w:themeColor="background1"/>
                <w:sz w:val="16"/>
              </w:rPr>
            </w:pPr>
            <w:r>
              <w:rPr>
                <w:color w:val="FFFFFF" w:themeColor="background1"/>
                <w:sz w:val="16"/>
              </w:rPr>
              <w:t>ISO 27002</w:t>
            </w:r>
          </w:p>
          <w:p w14:paraId="60116189" w14:textId="77777777" w:rsidR="009A4066" w:rsidRPr="005F68CF" w:rsidRDefault="009A4066" w:rsidP="007A292D">
            <w:pPr>
              <w:pStyle w:val="ProductList-Body"/>
              <w:rPr>
                <w:color w:val="FFFFFF" w:themeColor="background1"/>
                <w:sz w:val="16"/>
              </w:rPr>
            </w:pPr>
            <w:r>
              <w:rPr>
                <w:color w:val="FFFFFF" w:themeColor="background1"/>
                <w:sz w:val="16"/>
              </w:rPr>
              <w:t>Postupy</w:t>
            </w:r>
          </w:p>
        </w:tc>
        <w:tc>
          <w:tcPr>
            <w:tcW w:w="1584" w:type="dxa"/>
            <w:shd w:val="clear" w:color="auto" w:fill="0072C6"/>
            <w:vAlign w:val="center"/>
          </w:tcPr>
          <w:p w14:paraId="15D7B0E5" w14:textId="77777777" w:rsidR="009A4066" w:rsidRPr="005F68CF" w:rsidRDefault="009A4066" w:rsidP="007A292D">
            <w:pPr>
              <w:pStyle w:val="ProductList-Body"/>
              <w:rPr>
                <w:color w:val="FFFFFF" w:themeColor="background1"/>
                <w:sz w:val="16"/>
                <w:lang w:val="fr-FR"/>
              </w:rPr>
            </w:pPr>
            <w:r>
              <w:rPr>
                <w:color w:val="FFFFFF" w:themeColor="background1"/>
                <w:sz w:val="16"/>
              </w:rPr>
              <w:t>ISO 27018</w:t>
            </w:r>
          </w:p>
          <w:p w14:paraId="0EA9F8CB" w14:textId="77777777" w:rsidR="009A4066" w:rsidRPr="005F68CF" w:rsidRDefault="009A4066" w:rsidP="007A292D">
            <w:pPr>
              <w:pStyle w:val="ProductList-Body"/>
              <w:rPr>
                <w:color w:val="FFFFFF" w:themeColor="background1"/>
                <w:sz w:val="16"/>
                <w:lang w:val="fr-FR"/>
              </w:rPr>
            </w:pPr>
            <w:r>
              <w:rPr>
                <w:color w:val="FFFFFF" w:themeColor="background1"/>
                <w:sz w:val="16"/>
              </w:rPr>
              <w:t>Postupy</w:t>
            </w:r>
          </w:p>
        </w:tc>
        <w:tc>
          <w:tcPr>
            <w:tcW w:w="1584" w:type="dxa"/>
            <w:shd w:val="clear" w:color="auto" w:fill="0072C6"/>
            <w:vAlign w:val="center"/>
          </w:tcPr>
          <w:p w14:paraId="29BA2EAF" w14:textId="77777777" w:rsidR="009A4066" w:rsidRPr="005F68CF" w:rsidRDefault="009A4066" w:rsidP="007A292D">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669DA61F" w14:textId="77777777" w:rsidR="009A4066" w:rsidRPr="005F68CF" w:rsidRDefault="009A4066" w:rsidP="007A292D">
            <w:pPr>
              <w:pStyle w:val="ProductList-Body"/>
              <w:rPr>
                <w:color w:val="FFFFFF" w:themeColor="background1"/>
                <w:sz w:val="16"/>
                <w:lang w:val="fr-FR"/>
              </w:rPr>
            </w:pPr>
            <w:r>
              <w:rPr>
                <w:color w:val="FFFFFF" w:themeColor="background1"/>
                <w:sz w:val="16"/>
              </w:rPr>
              <w:t>SSAE 16 SOC 2, typ II</w:t>
            </w:r>
          </w:p>
        </w:tc>
      </w:tr>
      <w:tr w:rsidR="009A4066" w:rsidRPr="00C62FB6" w14:paraId="22271550" w14:textId="77777777" w:rsidTr="009A4066">
        <w:trPr>
          <w:trHeight w:val="288"/>
        </w:trPr>
        <w:tc>
          <w:tcPr>
            <w:tcW w:w="2880" w:type="dxa"/>
            <w:vAlign w:val="center"/>
          </w:tcPr>
          <w:p w14:paraId="59F42099" w14:textId="77777777" w:rsidR="009A4066" w:rsidRPr="005F68CF" w:rsidRDefault="009A4066" w:rsidP="007A292D">
            <w:pPr>
              <w:pStyle w:val="ProductList-Body"/>
              <w:rPr>
                <w:sz w:val="16"/>
              </w:rPr>
            </w:pPr>
            <w:r>
              <w:rPr>
                <w:sz w:val="16"/>
              </w:rPr>
              <w:t>Služby Office 365</w:t>
            </w:r>
          </w:p>
        </w:tc>
        <w:tc>
          <w:tcPr>
            <w:tcW w:w="1584" w:type="dxa"/>
            <w:vAlign w:val="center"/>
          </w:tcPr>
          <w:p w14:paraId="05936B2C"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03832572"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59402B34"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0DC64ADA"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0B324253" w14:textId="77777777" w:rsidR="009A4066" w:rsidRPr="005F68CF" w:rsidRDefault="009A4066" w:rsidP="007A292D">
            <w:pPr>
              <w:pStyle w:val="ProductList-Body"/>
              <w:rPr>
                <w:color w:val="000000" w:themeColor="text1"/>
                <w:sz w:val="16"/>
              </w:rPr>
            </w:pPr>
            <w:r>
              <w:rPr>
                <w:color w:val="000000" w:themeColor="text1"/>
                <w:sz w:val="16"/>
              </w:rPr>
              <w:t>Ano</w:t>
            </w:r>
          </w:p>
        </w:tc>
      </w:tr>
      <w:tr w:rsidR="009A4066" w:rsidRPr="00C62FB6" w14:paraId="4A4AA05A" w14:textId="77777777" w:rsidTr="009A4066">
        <w:trPr>
          <w:trHeight w:val="288"/>
        </w:trPr>
        <w:tc>
          <w:tcPr>
            <w:tcW w:w="2880" w:type="dxa"/>
            <w:vAlign w:val="center"/>
          </w:tcPr>
          <w:p w14:paraId="50696984" w14:textId="77777777" w:rsidR="009A4066" w:rsidRPr="005F68CF" w:rsidRDefault="009A4066" w:rsidP="007A292D">
            <w:pPr>
              <w:pStyle w:val="ProductList-Body"/>
              <w:rPr>
                <w:sz w:val="16"/>
              </w:rPr>
            </w:pPr>
            <w:r>
              <w:rPr>
                <w:sz w:val="16"/>
              </w:rPr>
              <w:t>Microsoft Dynamics Online Services</w:t>
            </w:r>
          </w:p>
        </w:tc>
        <w:tc>
          <w:tcPr>
            <w:tcW w:w="1584" w:type="dxa"/>
            <w:vAlign w:val="center"/>
          </w:tcPr>
          <w:p w14:paraId="7701C36B"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19B2D13E"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7C11E441"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556E7C4F" w14:textId="77777777" w:rsidR="009A4066" w:rsidRPr="005F68CF" w:rsidRDefault="009A4066" w:rsidP="007A292D">
            <w:pPr>
              <w:pStyle w:val="ProductList-Body"/>
              <w:rPr>
                <w:color w:val="000000" w:themeColor="text1"/>
                <w:sz w:val="16"/>
              </w:rPr>
            </w:pPr>
            <w:r>
              <w:rPr>
                <w:color w:val="000000" w:themeColor="text1"/>
                <w:sz w:val="16"/>
              </w:rPr>
              <w:t>Ano</w:t>
            </w:r>
            <w:r>
              <w:rPr>
                <w:color w:val="000000" w:themeColor="text1"/>
                <w:sz w:val="16"/>
                <w:szCs w:val="16"/>
              </w:rPr>
              <w:t>*</w:t>
            </w:r>
          </w:p>
        </w:tc>
        <w:tc>
          <w:tcPr>
            <w:tcW w:w="1584" w:type="dxa"/>
            <w:vAlign w:val="center"/>
          </w:tcPr>
          <w:p w14:paraId="0AA3D5B8" w14:textId="77777777" w:rsidR="009A4066" w:rsidRPr="005F68CF" w:rsidRDefault="009A4066" w:rsidP="007A292D">
            <w:pPr>
              <w:pStyle w:val="ProductList-Body"/>
              <w:rPr>
                <w:color w:val="000000" w:themeColor="text1"/>
                <w:sz w:val="16"/>
              </w:rPr>
            </w:pPr>
            <w:r>
              <w:rPr>
                <w:color w:val="000000" w:themeColor="text1"/>
                <w:sz w:val="16"/>
              </w:rPr>
              <w:t>Ano</w:t>
            </w:r>
            <w:r>
              <w:rPr>
                <w:color w:val="000000" w:themeColor="text1"/>
                <w:sz w:val="16"/>
                <w:szCs w:val="16"/>
              </w:rPr>
              <w:t>*</w:t>
            </w:r>
          </w:p>
        </w:tc>
      </w:tr>
      <w:tr w:rsidR="009A4066" w:rsidRPr="00C62FB6" w14:paraId="0200634A" w14:textId="77777777" w:rsidTr="009A4066">
        <w:trPr>
          <w:trHeight w:val="288"/>
        </w:trPr>
        <w:tc>
          <w:tcPr>
            <w:tcW w:w="2880" w:type="dxa"/>
            <w:vAlign w:val="center"/>
          </w:tcPr>
          <w:p w14:paraId="2BF6727D" w14:textId="77777777" w:rsidR="009A4066" w:rsidRPr="005F68CF" w:rsidRDefault="009A4066" w:rsidP="007A292D">
            <w:pPr>
              <w:pStyle w:val="ProductList-Body"/>
              <w:rPr>
                <w:sz w:val="16"/>
              </w:rPr>
            </w:pPr>
            <w:r>
              <w:rPr>
                <w:sz w:val="16"/>
              </w:rPr>
              <w:t>Služby Microsoft Azure Core</w:t>
            </w:r>
          </w:p>
        </w:tc>
        <w:tc>
          <w:tcPr>
            <w:tcW w:w="1584" w:type="dxa"/>
            <w:vAlign w:val="center"/>
          </w:tcPr>
          <w:p w14:paraId="2892FE6D"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2A376D59"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2B6AA954"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35EEC59F" w14:textId="77777777" w:rsidR="009A4066" w:rsidRPr="005F68CF" w:rsidRDefault="009A4066" w:rsidP="007A292D">
            <w:pPr>
              <w:pStyle w:val="ProductList-Body"/>
              <w:rPr>
                <w:i/>
                <w:color w:val="000000" w:themeColor="text1"/>
                <w:sz w:val="16"/>
              </w:rPr>
            </w:pPr>
            <w:r>
              <w:rPr>
                <w:color w:val="000000" w:themeColor="text1"/>
                <w:sz w:val="16"/>
              </w:rPr>
              <w:t>Liší se**</w:t>
            </w:r>
          </w:p>
        </w:tc>
        <w:tc>
          <w:tcPr>
            <w:tcW w:w="1584" w:type="dxa"/>
            <w:vAlign w:val="center"/>
          </w:tcPr>
          <w:p w14:paraId="242030E4" w14:textId="77777777" w:rsidR="009A4066" w:rsidRPr="005F68CF" w:rsidRDefault="009A4066" w:rsidP="007A292D">
            <w:pPr>
              <w:pStyle w:val="ProductList-Body"/>
              <w:rPr>
                <w:color w:val="000000" w:themeColor="text1"/>
                <w:sz w:val="16"/>
              </w:rPr>
            </w:pPr>
            <w:r>
              <w:rPr>
                <w:color w:val="000000" w:themeColor="text1"/>
                <w:sz w:val="16"/>
              </w:rPr>
              <w:t>Liší se**</w:t>
            </w:r>
          </w:p>
        </w:tc>
      </w:tr>
      <w:tr w:rsidR="009A4066" w:rsidRPr="00C62FB6" w14:paraId="29B4E856" w14:textId="77777777" w:rsidTr="009A4066">
        <w:trPr>
          <w:trHeight w:val="288"/>
        </w:trPr>
        <w:tc>
          <w:tcPr>
            <w:tcW w:w="2880" w:type="dxa"/>
            <w:vAlign w:val="center"/>
          </w:tcPr>
          <w:p w14:paraId="63EDB3CB" w14:textId="77777777" w:rsidR="009A4066" w:rsidRPr="005F68CF" w:rsidRDefault="009A4066" w:rsidP="007A292D">
            <w:pPr>
              <w:pStyle w:val="ProductList-Body"/>
              <w:rPr>
                <w:sz w:val="16"/>
              </w:rPr>
            </w:pPr>
            <w:r>
              <w:rPr>
                <w:sz w:val="16"/>
              </w:rPr>
              <w:t>Online služby Microsoft Intune</w:t>
            </w:r>
          </w:p>
        </w:tc>
        <w:tc>
          <w:tcPr>
            <w:tcW w:w="1584" w:type="dxa"/>
            <w:vAlign w:val="center"/>
          </w:tcPr>
          <w:p w14:paraId="31176F81"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6B1D82E6"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6633A5FE"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6673E59A"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073C271B" w14:textId="77777777" w:rsidR="009A4066" w:rsidRPr="005F68CF" w:rsidRDefault="009A4066" w:rsidP="007A292D">
            <w:pPr>
              <w:pStyle w:val="ProductList-Body"/>
              <w:rPr>
                <w:color w:val="000000" w:themeColor="text1"/>
                <w:sz w:val="16"/>
              </w:rPr>
            </w:pPr>
            <w:r>
              <w:rPr>
                <w:color w:val="000000" w:themeColor="text1"/>
                <w:sz w:val="16"/>
              </w:rPr>
              <w:t>Ano</w:t>
            </w:r>
          </w:p>
        </w:tc>
      </w:tr>
      <w:tr w:rsidR="009A4066" w:rsidRPr="00C62FB6" w14:paraId="4FFC5C65" w14:textId="77777777" w:rsidTr="009A4066">
        <w:trPr>
          <w:trHeight w:val="288"/>
        </w:trPr>
        <w:tc>
          <w:tcPr>
            <w:tcW w:w="2880" w:type="dxa"/>
            <w:vAlign w:val="center"/>
          </w:tcPr>
          <w:p w14:paraId="1C42078E" w14:textId="77777777" w:rsidR="009A4066" w:rsidRPr="00231971" w:rsidRDefault="009A4066" w:rsidP="007A292D">
            <w:pPr>
              <w:pStyle w:val="ProductList-Body"/>
              <w:rPr>
                <w:sz w:val="16"/>
                <w:szCs w:val="16"/>
              </w:rPr>
            </w:pPr>
            <w:r>
              <w:rPr>
                <w:sz w:val="16"/>
                <w:szCs w:val="16"/>
              </w:rPr>
              <w:t>Služby Microsoft Power BI</w:t>
            </w:r>
          </w:p>
        </w:tc>
        <w:tc>
          <w:tcPr>
            <w:tcW w:w="1584" w:type="dxa"/>
            <w:vAlign w:val="center"/>
          </w:tcPr>
          <w:p w14:paraId="2C28A409" w14:textId="77777777" w:rsidR="009A4066" w:rsidRPr="00231971" w:rsidRDefault="009A4066" w:rsidP="007A292D">
            <w:pPr>
              <w:pStyle w:val="ProductList-Body"/>
              <w:rPr>
                <w:color w:val="000000" w:themeColor="text1"/>
                <w:sz w:val="16"/>
                <w:szCs w:val="16"/>
              </w:rPr>
            </w:pPr>
            <w:r>
              <w:rPr>
                <w:color w:val="000000" w:themeColor="text1"/>
                <w:sz w:val="16"/>
                <w:szCs w:val="16"/>
              </w:rPr>
              <w:t>Ano</w:t>
            </w:r>
          </w:p>
        </w:tc>
        <w:tc>
          <w:tcPr>
            <w:tcW w:w="1584" w:type="dxa"/>
            <w:vAlign w:val="center"/>
          </w:tcPr>
          <w:p w14:paraId="2E29B1C1" w14:textId="77777777" w:rsidR="009A4066" w:rsidRPr="00231971" w:rsidRDefault="009A4066" w:rsidP="007A292D">
            <w:pPr>
              <w:pStyle w:val="ProductList-Body"/>
              <w:rPr>
                <w:color w:val="000000" w:themeColor="text1"/>
                <w:sz w:val="16"/>
                <w:szCs w:val="16"/>
              </w:rPr>
            </w:pPr>
            <w:r>
              <w:rPr>
                <w:color w:val="000000" w:themeColor="text1"/>
                <w:sz w:val="16"/>
                <w:szCs w:val="16"/>
              </w:rPr>
              <w:t>Ano</w:t>
            </w:r>
          </w:p>
        </w:tc>
        <w:tc>
          <w:tcPr>
            <w:tcW w:w="1584" w:type="dxa"/>
            <w:vAlign w:val="center"/>
          </w:tcPr>
          <w:p w14:paraId="109513B4" w14:textId="77777777" w:rsidR="009A4066" w:rsidRPr="00231971" w:rsidRDefault="009A4066" w:rsidP="007A292D">
            <w:pPr>
              <w:pStyle w:val="ProductList-Body"/>
              <w:rPr>
                <w:color w:val="000000" w:themeColor="text1"/>
                <w:sz w:val="16"/>
                <w:szCs w:val="16"/>
              </w:rPr>
            </w:pPr>
            <w:r>
              <w:rPr>
                <w:color w:val="000000" w:themeColor="text1"/>
                <w:sz w:val="16"/>
                <w:szCs w:val="16"/>
              </w:rPr>
              <w:t>Ano</w:t>
            </w:r>
          </w:p>
        </w:tc>
        <w:tc>
          <w:tcPr>
            <w:tcW w:w="1584" w:type="dxa"/>
            <w:vAlign w:val="center"/>
          </w:tcPr>
          <w:p w14:paraId="4221AB05" w14:textId="77777777" w:rsidR="009A4066" w:rsidRPr="00231971" w:rsidRDefault="009A4066" w:rsidP="007A292D">
            <w:pPr>
              <w:pStyle w:val="ProductList-Body"/>
              <w:rPr>
                <w:color w:val="000000" w:themeColor="text1"/>
                <w:sz w:val="16"/>
                <w:szCs w:val="16"/>
              </w:rPr>
            </w:pPr>
            <w:r>
              <w:rPr>
                <w:color w:val="000000" w:themeColor="text1"/>
                <w:sz w:val="16"/>
                <w:szCs w:val="16"/>
              </w:rPr>
              <w:t>Ne</w:t>
            </w:r>
          </w:p>
        </w:tc>
        <w:tc>
          <w:tcPr>
            <w:tcW w:w="1584" w:type="dxa"/>
            <w:vAlign w:val="center"/>
          </w:tcPr>
          <w:p w14:paraId="20AAB55C" w14:textId="77777777" w:rsidR="009A4066" w:rsidRPr="00231971" w:rsidRDefault="009A4066" w:rsidP="007A292D">
            <w:pPr>
              <w:pStyle w:val="ProductList-Body"/>
              <w:rPr>
                <w:color w:val="000000" w:themeColor="text1"/>
                <w:sz w:val="16"/>
                <w:szCs w:val="16"/>
              </w:rPr>
            </w:pPr>
            <w:r>
              <w:rPr>
                <w:color w:val="000000" w:themeColor="text1"/>
                <w:sz w:val="16"/>
                <w:szCs w:val="16"/>
              </w:rPr>
              <w:t>Ne</w:t>
            </w:r>
          </w:p>
        </w:tc>
      </w:tr>
    </w:tbl>
    <w:p w14:paraId="1F715D98" w14:textId="77777777" w:rsidR="009A4066" w:rsidRPr="000A18C7" w:rsidRDefault="009A4066" w:rsidP="009A4066">
      <w:pPr>
        <w:pStyle w:val="ProductList-Body"/>
        <w:rPr>
          <w:i/>
          <w:color w:val="000000" w:themeColor="text1"/>
        </w:rPr>
      </w:pPr>
      <w:r>
        <w:rPr>
          <w:i/>
          <w:color w:val="000000" w:themeColor="text1"/>
        </w:rPr>
        <w:t>*Nezahrnuje službu Microsoft Dynamics Marketing.</w:t>
      </w:r>
    </w:p>
    <w:p w14:paraId="15A1B9DB" w14:textId="5B204DF5" w:rsidR="00C62FB6" w:rsidRPr="00517E90" w:rsidRDefault="009A4066" w:rsidP="009A4066">
      <w:pPr>
        <w:pStyle w:val="ProductList-Body"/>
        <w:rPr>
          <w:i/>
        </w:rPr>
      </w:pPr>
      <w:r>
        <w:rPr>
          <w:color w:val="000000" w:themeColor="text1"/>
        </w:rPr>
        <w:lastRenderedPageBreak/>
        <w:t>**</w:t>
      </w:r>
      <w:r>
        <w:rPr>
          <w:i/>
          <w:color w:val="000000" w:themeColor="text1"/>
        </w:rPr>
        <w:t>Aktuální rozsah je uvedený ve zprávě auditu a shrnutý v Centru zabezpečení systému Windows Azure</w:t>
      </w:r>
      <w:r w:rsidR="00C62FB6" w:rsidRPr="00517E90">
        <w:rPr>
          <w:i/>
        </w:rPr>
        <w:t>.</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4E08E5" w:rsidP="0008466A">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2705933"/>
      <w:r>
        <w:lastRenderedPageBreak/>
        <w:t>Podmínky specifické pro službu online</w:t>
      </w:r>
      <w:bookmarkEnd w:id="63"/>
      <w:bookmarkEnd w:id="64"/>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65" w:name="_Toc442705934"/>
      <w:bookmarkStart w:id="66" w:name="MicrosoftAzureServices"/>
      <w:r w:rsidRPr="007354C3">
        <w:rPr>
          <w:lang w:val="cs-CZ"/>
        </w:rPr>
        <w:t>Služby Microsoft Azure</w:t>
      </w:r>
      <w:bookmarkEnd w:id="65"/>
    </w:p>
    <w:bookmarkEnd w:id="66"/>
    <w:p w14:paraId="16A72131" w14:textId="05403D9D" w:rsidR="00CC34E7" w:rsidRPr="00690C65" w:rsidRDefault="00D0736E" w:rsidP="00CC34E7">
      <w:pPr>
        <w:pStyle w:val="ProductList-Body"/>
      </w:pPr>
      <w:r>
        <w:rPr>
          <w:b/>
          <w:color w:val="00188F"/>
        </w:rPr>
        <w:t>Sdělení</w:t>
      </w:r>
    </w:p>
    <w:p w14:paraId="24B11431" w14:textId="4E175AF7" w:rsidR="00CC34E7" w:rsidRPr="00690C65" w:rsidRDefault="00D0736E" w:rsidP="00CC34E7">
      <w:pPr>
        <w:pStyle w:val="ProductList-Body"/>
      </w:pPr>
      <w:r>
        <w:t xml:space="preserve">Platí sdělení Odborné služby a vizuální standard H.264/AVC, videostandard VC-1, vizuální standard MPEG-4 část 2 a videostandard MPEG-2 v </w:t>
      </w:r>
      <w:hyperlink w:anchor="Attachment1" w:history="1">
        <w:r w:rsidR="00C52EC2">
          <w:rPr>
            <w:rStyle w:val="Hyperlink"/>
          </w:rPr>
          <w:t>Příloha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9"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0"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968E501" w14:textId="5161ACE0" w:rsidR="00AF1ACE" w:rsidRDefault="00AF1ACE" w:rsidP="00AF1ACE">
      <w:pPr>
        <w:pStyle w:val="ProductList-Body"/>
      </w:pPr>
      <w:r>
        <w:t xml:space="preserve">„Služby Microsoft Azure“ označují jednu nebo několik služeb a funkcí společnosti Microsoft uvedených na webu </w:t>
      </w:r>
      <w:hyperlink r:id="rId31" w:history="1">
        <w:r w:rsidRPr="00AF1ACE">
          <w:rPr>
            <w:rStyle w:val="Hyperlink"/>
          </w:rPr>
          <w:t>http://azure.microsoft.com/services/</w:t>
        </w:r>
      </w:hyperlink>
      <w:r>
        <w:t>, nejsou-li označeny jako licencované samostatně.</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517E90">
      <w:pPr>
        <w:pStyle w:val="ProductList-Body"/>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 xml:space="preserve">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w:t>
      </w:r>
      <w:r>
        <w:lastRenderedPageBreak/>
        <w:t>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2A8B0E2"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3" w:history="1">
        <w:r w:rsidR="009B62D9">
          <w:rPr>
            <w:rStyle w:val="Hyperlink"/>
          </w:rPr>
          <w:t>http://azure.microsoft.com/en-us/support/legal/store-terms/</w:t>
        </w:r>
      </w:hyperlink>
      <w:hyperlink r:id="rId34" w:history="1"/>
      <w:r>
        <w:t>.</w:t>
      </w:r>
    </w:p>
    <w:p w14:paraId="0C968FAB" w14:textId="5360499C" w:rsidR="009A4066" w:rsidRDefault="009A4066" w:rsidP="00272578">
      <w:pPr>
        <w:pStyle w:val="ProductList-Body"/>
      </w:pPr>
    </w:p>
    <w:p w14:paraId="46A56B47" w14:textId="77777777" w:rsidR="009A4066" w:rsidRDefault="009A4066" w:rsidP="009A4066">
      <w:pPr>
        <w:pStyle w:val="ProductList-Offering2Heading"/>
        <w:outlineLvl w:val="2"/>
      </w:pPr>
      <w:r>
        <w:tab/>
      </w:r>
      <w:bookmarkStart w:id="67" w:name="_Toc440961453"/>
      <w:bookmarkStart w:id="68" w:name="_Toc442705935"/>
      <w:r>
        <w:t>Microsoft Azure StorSimple</w:t>
      </w:r>
      <w:bookmarkEnd w:id="67"/>
      <w:bookmarkEnd w:id="68"/>
    </w:p>
    <w:p w14:paraId="53116732" w14:textId="77777777" w:rsidR="009A4066" w:rsidRDefault="009A4066" w:rsidP="009A4066">
      <w:pPr>
        <w:pStyle w:val="ProductList-Body"/>
        <w:rPr>
          <w:rFonts w:asciiTheme="majorHAnsi" w:hAnsiTheme="majorHAnsi"/>
          <w:color w:val="000000"/>
          <w:sz w:val="16"/>
          <w:szCs w:val="16"/>
        </w:rPr>
      </w:pPr>
      <w:r>
        <w:rPr>
          <w:rFonts w:asciiTheme="majorHAnsi" w:hAnsiTheme="majorHAnsi"/>
          <w:color w:val="000000"/>
          <w:sz w:val="16"/>
          <w:szCs w:val="16"/>
        </w:rPr>
        <w:t>Finanční závazek pro službu StorSimple – 1 (8100 zařízení)</w:t>
      </w:r>
    </w:p>
    <w:p w14:paraId="5DB0D249" w14:textId="77777777" w:rsidR="009A4066" w:rsidRPr="009B4146" w:rsidRDefault="009A4066" w:rsidP="009A4066">
      <w:pPr>
        <w:pStyle w:val="ProductList-Body"/>
        <w:rPr>
          <w:rFonts w:asciiTheme="majorHAnsi" w:hAnsiTheme="majorHAnsi"/>
          <w:sz w:val="16"/>
          <w:szCs w:val="16"/>
        </w:rPr>
      </w:pPr>
      <w:r>
        <w:rPr>
          <w:rFonts w:asciiTheme="majorHAnsi" w:hAnsiTheme="majorHAnsi"/>
          <w:color w:val="000000"/>
          <w:sz w:val="16"/>
          <w:szCs w:val="16"/>
        </w:rPr>
        <w:t>Finanční závazek pro službu StorSimple – 2 (8600 zařízení)</w:t>
      </w:r>
    </w:p>
    <w:p w14:paraId="65E06F6C" w14:textId="483218A9" w:rsidR="003D22CB" w:rsidRPr="00690C65" w:rsidRDefault="004E08E5"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2D80128" w14:textId="48A05148" w:rsidR="008070AF" w:rsidRPr="007354C3" w:rsidRDefault="008070AF" w:rsidP="00451FFC">
      <w:pPr>
        <w:pStyle w:val="ProductList-OfferingGroupHeading"/>
        <w:rPr>
          <w:lang w:val="cs-CZ"/>
        </w:rPr>
      </w:pPr>
      <w:bookmarkStart w:id="69" w:name="_Toc442705936"/>
      <w:r w:rsidRPr="007354C3">
        <w:rPr>
          <w:lang w:val="cs-CZ"/>
        </w:rPr>
        <w:t>Enterprise Mobility Services</w:t>
      </w:r>
      <w:bookmarkEnd w:id="69"/>
    </w:p>
    <w:p w14:paraId="73B137D7" w14:textId="0C6860D7" w:rsidR="008070AF" w:rsidRPr="00690C65" w:rsidRDefault="00D0736E" w:rsidP="008070AF">
      <w:pPr>
        <w:pStyle w:val="ProductList-Body"/>
        <w:tabs>
          <w:tab w:val="clear" w:pos="158"/>
          <w:tab w:val="left" w:pos="360"/>
        </w:tabs>
      </w:pPr>
      <w:r>
        <w:rPr>
          <w:b/>
          <w:color w:val="00188F"/>
        </w:rPr>
        <w:t>Sdělení</w:t>
      </w:r>
    </w:p>
    <w:p w14:paraId="70B82AEA" w14:textId="1CDDAD1B" w:rsidR="008070AF" w:rsidRPr="00690C65" w:rsidRDefault="008070AF" w:rsidP="00E719B9">
      <w:pPr>
        <w:pStyle w:val="ProductList-Body"/>
      </w:pPr>
      <w:r>
        <w:t xml:space="preserve">Platí příslušná sdělení pro produkt Bing Maps v </w:t>
      </w:r>
      <w:hyperlink w:anchor="Attachment1" w:history="1">
        <w:r w:rsidR="00E719B9">
          <w:rPr>
            <w:rStyle w:val="Hyperlink"/>
          </w:rPr>
          <w:t>Příloha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Sady licencí na odběr</w:t>
      </w:r>
    </w:p>
    <w:p w14:paraId="45814BFB" w14:textId="04C1A6CB" w:rsidR="008070AF" w:rsidRPr="00690C65" w:rsidRDefault="008070AF" w:rsidP="008070AF">
      <w:pPr>
        <w:pStyle w:val="ProductList-Body"/>
      </w:pPr>
      <w:r>
        <w:t xml:space="preserve">Kromě licencí na odběr na základě počtu uživatelů naleznete další licence na odběr, které splňují požadavky pro službu Azure Active Directory Premium, Azure Rights Management a Microsoft Intune, v </w:t>
      </w:r>
      <w:hyperlink w:anchor="Attachment2" w:history="1">
        <w:r w:rsidR="00E719B9">
          <w:rPr>
            <w:rStyle w:val="Hyperlink"/>
          </w:rPr>
          <w:t>Příloha 2</w:t>
        </w:r>
      </w:hyperlink>
      <w:r>
        <w:t>.</w:t>
      </w:r>
    </w:p>
    <w:p w14:paraId="1E0A2C1F" w14:textId="77777777" w:rsidR="00706672" w:rsidRPr="00690C65" w:rsidRDefault="00706672" w:rsidP="008070AF">
      <w:pPr>
        <w:pStyle w:val="ProductList-Body"/>
      </w:pPr>
    </w:p>
    <w:p w14:paraId="1D87E99A" w14:textId="1640796F" w:rsidR="00122096" w:rsidRPr="007354C3" w:rsidRDefault="00122096" w:rsidP="00451FFC">
      <w:pPr>
        <w:pStyle w:val="ProductList-Offering2Heading"/>
        <w:rPr>
          <w:lang w:val="cs-CZ"/>
        </w:rPr>
      </w:pPr>
      <w:r w:rsidRPr="007354C3">
        <w:rPr>
          <w:lang w:val="cs-CZ"/>
        </w:rPr>
        <w:tab/>
      </w:r>
      <w:bookmarkStart w:id="70" w:name="_Toc442705937"/>
      <w:r w:rsidRPr="007354C3">
        <w:rPr>
          <w:lang w:val="cs-CZ"/>
        </w:rPr>
        <w:t>Azure Active Directory Basic</w:t>
      </w:r>
      <w:bookmarkEnd w:id="70"/>
    </w:p>
    <w:p w14:paraId="02198334" w14:textId="77777777" w:rsidR="00122096" w:rsidRPr="00690C65" w:rsidRDefault="00122096" w:rsidP="00122096">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27CB1598" w14:textId="77777777" w:rsidR="00122096" w:rsidRPr="00690C65" w:rsidRDefault="004E08E5"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CBEF750" w14:textId="77777777" w:rsidR="00706672" w:rsidRPr="007354C3" w:rsidRDefault="00706672" w:rsidP="00451FFC">
      <w:pPr>
        <w:pStyle w:val="ProductList-Offering2Heading"/>
        <w:rPr>
          <w:lang w:val="cs-CZ"/>
        </w:rPr>
      </w:pPr>
      <w:r w:rsidRPr="007354C3">
        <w:rPr>
          <w:lang w:val="cs-CZ"/>
        </w:rPr>
        <w:tab/>
      </w:r>
      <w:bookmarkStart w:id="71" w:name="_Toc442705938"/>
      <w:r w:rsidRPr="007354C3">
        <w:rPr>
          <w:lang w:val="cs-CZ"/>
        </w:rPr>
        <w:t>Azure Active Directory Premium</w:t>
      </w:r>
      <w:bookmarkEnd w:id="71"/>
    </w:p>
    <w:p w14:paraId="15226D31" w14:textId="77777777" w:rsidR="00706672" w:rsidRPr="00690C65" w:rsidRDefault="00706672" w:rsidP="00706672">
      <w:pPr>
        <w:pStyle w:val="ProductList-Body"/>
      </w:pPr>
      <w:r>
        <w:t>Zákazník může za použití jednotného přihlášení předběžně integrovat aplikace SAAS/vlastních aplikace. Zákazník nesmí kopírovat ani distribuovat žádnou datovou sadu (nebo její část) zahrnutou v softwaru Forefront Identity Manager dodaném s licencí na odběr na základě počtu uživatelů pro službu Microsoft Azure Active Directory Premium.</w:t>
      </w:r>
    </w:p>
    <w:p w14:paraId="64C39BF5" w14:textId="77777777" w:rsidR="00706672" w:rsidRPr="00690C65" w:rsidRDefault="004E08E5"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51D4F96" w14:textId="77777777" w:rsidR="0008466A" w:rsidRPr="003C69A1" w:rsidRDefault="0008466A" w:rsidP="0008466A">
      <w:pPr>
        <w:pStyle w:val="ProductList-Offering2Heading"/>
        <w:outlineLvl w:val="2"/>
      </w:pPr>
      <w:r>
        <w:tab/>
      </w:r>
      <w:bookmarkStart w:id="72" w:name="AzureRightsManagement"/>
      <w:bookmarkStart w:id="73" w:name="_Toc437590234"/>
      <w:bookmarkStart w:id="74" w:name="_Toc435790940"/>
      <w:bookmarkStart w:id="75" w:name="_Toc442705939"/>
      <w:r>
        <w:t>Azure Rights Management</w:t>
      </w:r>
      <w:bookmarkEnd w:id="72"/>
      <w:bookmarkEnd w:id="73"/>
      <w:bookmarkEnd w:id="74"/>
      <w:bookmarkEnd w:id="75"/>
    </w:p>
    <w:p w14:paraId="408303F6" w14:textId="77777777" w:rsidR="0008466A" w:rsidRPr="003C69A1" w:rsidRDefault="0008466A" w:rsidP="0008466A">
      <w:pPr>
        <w:pStyle w:val="ProductList-Body"/>
        <w:tabs>
          <w:tab w:val="clear" w:pos="158"/>
          <w:tab w:val="left" w:pos="360"/>
        </w:tabs>
      </w:pPr>
      <w:r>
        <w:rPr>
          <w:b/>
          <w:color w:val="00188F"/>
        </w:rPr>
        <w:t>Sdělení</w:t>
      </w:r>
    </w:p>
    <w:p w14:paraId="7D3BBF5E" w14:textId="77777777" w:rsidR="0008466A" w:rsidRPr="003C69A1" w:rsidRDefault="0008466A" w:rsidP="0008466A">
      <w:pPr>
        <w:pStyle w:val="ProductList-Body"/>
      </w:pPr>
      <w:r>
        <w:t xml:space="preserve">Platí příslušná sdělení pro produkt Bing Maps v </w:t>
      </w:r>
      <w:hyperlink w:anchor="Attachment1" w:history="1">
        <w:r>
          <w:rPr>
            <w:rStyle w:val="Hyperlink"/>
          </w:rPr>
          <w:t>příloze 1</w:t>
        </w:r>
      </w:hyperlink>
      <w:r>
        <w:t>.</w:t>
      </w:r>
    </w:p>
    <w:p w14:paraId="78297287" w14:textId="77777777" w:rsidR="0008466A" w:rsidRPr="003C69A1" w:rsidRDefault="0008466A" w:rsidP="0008466A">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2FD857C4" w14:textId="18345730" w:rsidR="008070AF" w:rsidRPr="00690C65" w:rsidRDefault="004E08E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2C8B0C2" w14:textId="2C2B6788" w:rsidR="00D44190" w:rsidRPr="007354C3" w:rsidRDefault="00D44190" w:rsidP="00451FFC">
      <w:pPr>
        <w:pStyle w:val="ProductList-Offering2Heading"/>
        <w:rPr>
          <w:lang w:val="cs-CZ"/>
        </w:rPr>
      </w:pPr>
      <w:bookmarkStart w:id="76" w:name="_Toc388464308"/>
      <w:bookmarkEnd w:id="76"/>
      <w:r w:rsidRPr="007354C3">
        <w:rPr>
          <w:lang w:val="cs-CZ"/>
        </w:rPr>
        <w:tab/>
      </w:r>
      <w:bookmarkStart w:id="77" w:name="_Toc442705940"/>
      <w:r w:rsidRPr="007354C3">
        <w:rPr>
          <w:lang w:val="cs-CZ"/>
        </w:rPr>
        <w:t>Azure RemoteApp</w:t>
      </w:r>
      <w:bookmarkEnd w:id="77"/>
    </w:p>
    <w:p w14:paraId="5831C3F6" w14:textId="77777777" w:rsidR="00D44190" w:rsidRPr="00690C65" w:rsidRDefault="004E08E5"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074D9EE" w14:textId="6D2BBC26" w:rsidR="00517E90" w:rsidRPr="007F0A21" w:rsidRDefault="00517E90" w:rsidP="00517E90">
      <w:pPr>
        <w:pStyle w:val="ProductList-Offering2Heading"/>
        <w:outlineLvl w:val="2"/>
      </w:pPr>
      <w:r w:rsidRPr="00670E0A">
        <w:rPr>
          <w:lang w:val="cs-CZ"/>
        </w:rPr>
        <w:tab/>
      </w:r>
      <w:bookmarkStart w:id="78" w:name="_Toc435790942"/>
      <w:bookmarkStart w:id="79" w:name="_Toc442705941"/>
      <w:r>
        <w:t>Microsoft MultiFactor Authentication</w:t>
      </w:r>
      <w:bookmarkEnd w:id="78"/>
      <w:bookmarkEnd w:id="79"/>
    </w:p>
    <w:p w14:paraId="4DD966C9" w14:textId="77777777" w:rsidR="00517E90" w:rsidRPr="007F0A21" w:rsidRDefault="004E08E5" w:rsidP="00517E90">
      <w:pPr>
        <w:pStyle w:val="ProductList-Body"/>
        <w:shd w:val="clear" w:color="auto" w:fill="A6A6A6" w:themeFill="background1" w:themeFillShade="A6"/>
        <w:spacing w:before="120" w:after="240"/>
        <w:jc w:val="right"/>
      </w:pPr>
      <w:hyperlink w:anchor="TableofContents" w:history="1">
        <w:r w:rsidR="00517E90">
          <w:rPr>
            <w:rStyle w:val="Hyperlink"/>
            <w:sz w:val="16"/>
            <w:szCs w:val="16"/>
          </w:rPr>
          <w:t>Obsah</w:t>
        </w:r>
      </w:hyperlink>
      <w:r w:rsidR="00517E90">
        <w:rPr>
          <w:sz w:val="16"/>
          <w:szCs w:val="16"/>
        </w:rPr>
        <w:t xml:space="preserve"> / </w:t>
      </w:r>
      <w:hyperlink w:anchor="GeneralTerms" w:history="1">
        <w:r w:rsidR="00517E90">
          <w:rPr>
            <w:rStyle w:val="Hyperlink"/>
            <w:sz w:val="16"/>
            <w:szCs w:val="16"/>
          </w:rPr>
          <w:t>Obecné podmínky</w:t>
        </w:r>
      </w:hyperlink>
    </w:p>
    <w:p w14:paraId="399089A6" w14:textId="77777777" w:rsidR="009A4066" w:rsidRDefault="009A4066" w:rsidP="009A4066">
      <w:pPr>
        <w:pStyle w:val="ProductList-Body"/>
      </w:pPr>
      <w:bookmarkStart w:id="80" w:name="_Toc437590237"/>
      <w:bookmarkStart w:id="81" w:name="_Toc435790943"/>
    </w:p>
    <w:p w14:paraId="084038B6" w14:textId="407D21E7" w:rsidR="009A4066" w:rsidRDefault="009A4066" w:rsidP="009A4066">
      <w:pPr>
        <w:pStyle w:val="ProductList-Body"/>
      </w:pPr>
    </w:p>
    <w:p w14:paraId="1B8A71C3" w14:textId="77777777" w:rsidR="009A4066" w:rsidRDefault="009A4066" w:rsidP="009A4066">
      <w:pPr>
        <w:pStyle w:val="ProductList-Body"/>
      </w:pPr>
    </w:p>
    <w:p w14:paraId="18FD8DA2" w14:textId="0EC3CA9A" w:rsidR="0008466A" w:rsidRPr="003C69A1" w:rsidRDefault="0008466A" w:rsidP="0008466A">
      <w:pPr>
        <w:pStyle w:val="ProductList-Offering1Heading"/>
        <w:outlineLvl w:val="2"/>
      </w:pPr>
      <w:bookmarkStart w:id="82" w:name="_Toc442705942"/>
      <w:r>
        <w:lastRenderedPageBreak/>
        <w:t>Microsoft Intune</w:t>
      </w:r>
      <w:bookmarkEnd w:id="80"/>
      <w:bookmarkEnd w:id="81"/>
      <w:bookmarkEnd w:id="82"/>
    </w:p>
    <w:p w14:paraId="522F39C5" w14:textId="77777777" w:rsidR="0008466A" w:rsidRPr="00A8327A" w:rsidRDefault="0008466A" w:rsidP="0008466A">
      <w:pPr>
        <w:pStyle w:val="ProductList-Body"/>
        <w:rPr>
          <w:rFonts w:asciiTheme="majorHAnsi" w:hAnsiTheme="majorHAnsi"/>
          <w:sz w:val="16"/>
          <w:szCs w:val="16"/>
        </w:rPr>
        <w:sectPr w:rsidR="0008466A" w:rsidRPr="00A8327A" w:rsidSect="0008466A">
          <w:footerReference w:type="default" r:id="rId35"/>
          <w:footerReference w:type="first" r:id="rId36"/>
          <w:pgSz w:w="12240" w:h="15840"/>
          <w:pgMar w:top="1440" w:right="720" w:bottom="1440" w:left="720" w:header="720" w:footer="720" w:gutter="0"/>
          <w:cols w:space="720"/>
          <w:titlePg/>
          <w:docGrid w:linePitch="360"/>
        </w:sectPr>
      </w:pPr>
    </w:p>
    <w:p w14:paraId="78C82410" w14:textId="77777777" w:rsidR="0008466A" w:rsidRPr="0073773A" w:rsidRDefault="0008466A" w:rsidP="0008466A">
      <w:pPr>
        <w:pStyle w:val="ProductList-Body"/>
        <w:rPr>
          <w:sz w:val="16"/>
          <w:szCs w:val="16"/>
        </w:rPr>
      </w:pPr>
      <w:r>
        <w:rPr>
          <w:rFonts w:asciiTheme="majorHAnsi" w:hAnsiTheme="majorHAnsi"/>
          <w:sz w:val="16"/>
          <w:szCs w:val="16"/>
        </w:rPr>
        <w:lastRenderedPageBreak/>
        <w:t xml:space="preserve">Microsoft </w:t>
      </w:r>
      <w:r w:rsidRPr="0073773A">
        <w:rPr>
          <w:rFonts w:asciiTheme="majorHAnsi" w:hAnsiTheme="majorHAnsi"/>
          <w:sz w:val="16"/>
          <w:szCs w:val="16"/>
        </w:rPr>
        <w:t>Intune (na uživatele)</w:t>
      </w:r>
    </w:p>
    <w:p w14:paraId="311C706D" w14:textId="77777777" w:rsidR="0008466A" w:rsidRPr="0073773A" w:rsidRDefault="0008466A" w:rsidP="0008466A">
      <w:pPr>
        <w:pStyle w:val="ProductList-Body"/>
        <w:rPr>
          <w:sz w:val="16"/>
          <w:szCs w:val="16"/>
        </w:rPr>
      </w:pPr>
      <w:r w:rsidRPr="0073773A">
        <w:rPr>
          <w:rFonts w:asciiTheme="majorHAnsi" w:hAnsiTheme="majorHAnsi"/>
          <w:sz w:val="16"/>
          <w:szCs w:val="16"/>
        </w:rPr>
        <w:t>Rozšíření Microsoft Intune pro System Center Configuration</w:t>
      </w:r>
    </w:p>
    <w:p w14:paraId="2B11CDC1" w14:textId="77777777" w:rsidR="0008466A" w:rsidRPr="0073773A" w:rsidRDefault="0008466A" w:rsidP="0008466A">
      <w:pPr>
        <w:pStyle w:val="ProductList-Body"/>
        <w:rPr>
          <w:rFonts w:asciiTheme="majorHAnsi" w:hAnsiTheme="majorHAnsi"/>
          <w:sz w:val="16"/>
          <w:szCs w:val="16"/>
        </w:rPr>
        <w:sectPr w:rsidR="0008466A" w:rsidRPr="0073773A" w:rsidSect="00D73EC5">
          <w:type w:val="continuous"/>
          <w:pgSz w:w="12240" w:h="15840"/>
          <w:pgMar w:top="1440" w:right="720" w:bottom="1440" w:left="720" w:header="720" w:footer="720" w:gutter="0"/>
          <w:cols w:num="2" w:space="720"/>
          <w:titlePg/>
          <w:docGrid w:linePitch="360"/>
        </w:sectPr>
      </w:pPr>
      <w:r w:rsidRPr="0073773A">
        <w:rPr>
          <w:rFonts w:asciiTheme="majorHAnsi" w:hAnsiTheme="majorHAnsi"/>
          <w:sz w:val="16"/>
          <w:szCs w:val="16"/>
        </w:rPr>
        <w:lastRenderedPageBreak/>
        <w:t>Doplněk Windows Intune pro System Center Configuration Manager a System Center Endpoint Protection (na uživatele)</w:t>
      </w:r>
      <w:r w:rsidRPr="0073773A">
        <w:rPr>
          <w:rFonts w:asciiTheme="majorHAnsi" w:hAnsiTheme="majorHAnsi"/>
          <w:sz w:val="16"/>
          <w:szCs w:val="16"/>
        </w:rPr>
        <w:br/>
        <w:t>(„doplněk Microsoft Intune“)</w:t>
      </w:r>
    </w:p>
    <w:p w14:paraId="650F3BE1" w14:textId="77777777" w:rsidR="0008466A" w:rsidRPr="00EC3DFC" w:rsidRDefault="0008466A" w:rsidP="0008466A">
      <w:pPr>
        <w:pStyle w:val="ProductList-Body"/>
        <w:pBdr>
          <w:top w:val="single" w:sz="4" w:space="1" w:color="BFBFBF" w:themeColor="background1" w:themeShade="BF"/>
        </w:pBdr>
        <w:rPr>
          <w:sz w:val="8"/>
          <w:szCs w:val="8"/>
        </w:rPr>
      </w:pPr>
    </w:p>
    <w:p w14:paraId="14790D9E" w14:textId="77777777" w:rsidR="0008466A" w:rsidRPr="003C69A1" w:rsidRDefault="0008466A" w:rsidP="0008466A">
      <w:pPr>
        <w:pStyle w:val="ProductList-Body"/>
        <w:tabs>
          <w:tab w:val="clear" w:pos="158"/>
          <w:tab w:val="left" w:pos="360"/>
        </w:tabs>
      </w:pPr>
      <w:r>
        <w:rPr>
          <w:b/>
          <w:color w:val="00188F"/>
        </w:rPr>
        <w:t>Sdělení</w:t>
      </w:r>
    </w:p>
    <w:p w14:paraId="030C28F0" w14:textId="77777777" w:rsidR="0008466A" w:rsidRPr="003C69A1" w:rsidRDefault="0008466A" w:rsidP="0008466A">
      <w:pPr>
        <w:pStyle w:val="ProductList-Body"/>
        <w:tabs>
          <w:tab w:val="clear" w:pos="158"/>
          <w:tab w:val="left" w:pos="180"/>
        </w:tabs>
      </w:pPr>
      <w:r>
        <w:t xml:space="preserve">Jakékoli služby nasazení poskytované zákazníkovi jsou předmětem sdělení odborných služeb v </w:t>
      </w:r>
      <w:hyperlink w:anchor="Attachment1" w:history="1">
        <w:r>
          <w:rPr>
            <w:rStyle w:val="Hyperlink"/>
          </w:rPr>
          <w:t>příloze 1</w:t>
        </w:r>
      </w:hyperlink>
      <w:r>
        <w:t>.</w:t>
      </w:r>
    </w:p>
    <w:p w14:paraId="4DB37EB9" w14:textId="77777777" w:rsidR="00D0736E" w:rsidRDefault="00D0736E" w:rsidP="00EF78B8">
      <w:pPr>
        <w:pStyle w:val="ProductList-Body"/>
        <w:tabs>
          <w:tab w:val="clear" w:pos="158"/>
          <w:tab w:val="left" w:pos="180"/>
        </w:tabs>
        <w:rPr>
          <w:b/>
          <w:color w:val="00188F"/>
        </w:rPr>
      </w:pPr>
    </w:p>
    <w:p w14:paraId="7AD58DF7" w14:textId="0A9D402C" w:rsidR="00EF78B8" w:rsidRPr="00690C65" w:rsidRDefault="00EF78B8" w:rsidP="00670E0A">
      <w:pPr>
        <w:pStyle w:val="ProductList-Body"/>
        <w:keepNext/>
        <w:tabs>
          <w:tab w:val="clear" w:pos="158"/>
          <w:tab w:val="left" w:pos="180"/>
        </w:tabs>
      </w:pPr>
      <w:r>
        <w:rPr>
          <w:b/>
          <w:color w:val="00188F"/>
        </w:rPr>
        <w:t>Správa zařízení</w:t>
      </w:r>
    </w:p>
    <w:p w14:paraId="6DB43031" w14:textId="6B686BDB" w:rsidR="00EF78B8" w:rsidRPr="00690C65" w:rsidRDefault="00EF78B8" w:rsidP="00EF78B8">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až pěti zařízení.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Licence na odběr doplňku úložiště</w:t>
      </w:r>
    </w:p>
    <w:p w14:paraId="680DD99D" w14:textId="77777777" w:rsidR="008070AF" w:rsidRPr="00690C65" w:rsidRDefault="008070AF" w:rsidP="008070AF">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76625CC2" w14:textId="77777777" w:rsidR="008070AF" w:rsidRPr="00690C65" w:rsidRDefault="008070AF" w:rsidP="008070AF">
      <w:pPr>
        <w:pStyle w:val="ProductList-Body"/>
        <w:tabs>
          <w:tab w:val="clear" w:pos="158"/>
          <w:tab w:val="left" w:pos="180"/>
        </w:tabs>
      </w:pPr>
    </w:p>
    <w:p w14:paraId="200102AC" w14:textId="77777777" w:rsidR="00AF1ACE" w:rsidRPr="00A8327A" w:rsidRDefault="00AF1ACE" w:rsidP="00AF1ACE">
      <w:pPr>
        <w:pStyle w:val="ProductList-Body"/>
        <w:tabs>
          <w:tab w:val="clear" w:pos="158"/>
          <w:tab w:val="left" w:pos="180"/>
        </w:tabs>
        <w:rPr>
          <w:b/>
          <w:color w:val="00188F"/>
        </w:rPr>
      </w:pPr>
      <w:r>
        <w:rPr>
          <w:b/>
          <w:color w:val="00188F"/>
        </w:rPr>
        <w:t>Softwarové komponenty systému Windows v softwaru System Center</w:t>
      </w:r>
    </w:p>
    <w:p w14:paraId="61D03E99" w14:textId="77777777" w:rsidR="00AF1ACE" w:rsidRPr="00A8327A" w:rsidRDefault="00AF1ACE" w:rsidP="00AF1ACE">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a srovnávání výkonnosti</w:t>
      </w:r>
    </w:p>
    <w:p w14:paraId="5EB64A19" w14:textId="77777777" w:rsidR="008070AF" w:rsidRPr="00690C65" w:rsidRDefault="008070AF" w:rsidP="008070AF">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1E1E483" w14:textId="77777777" w:rsidR="008070AF" w:rsidRPr="00690C65" w:rsidRDefault="004E08E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DB05080" w14:textId="77777777" w:rsidR="0008466A" w:rsidRPr="003C69A1" w:rsidRDefault="0008466A" w:rsidP="0008466A">
      <w:pPr>
        <w:pStyle w:val="ProductList-OfferingGroupHeading"/>
        <w:spacing w:after="80"/>
        <w:outlineLvl w:val="1"/>
      </w:pPr>
      <w:bookmarkStart w:id="83" w:name="_Toc437590238"/>
      <w:bookmarkStart w:id="84" w:name="_Toc435790944"/>
      <w:bookmarkStart w:id="85" w:name="_Toc442705943"/>
      <w:r>
        <w:t>Microsoft Dynamics Online Services</w:t>
      </w:r>
      <w:bookmarkEnd w:id="83"/>
      <w:bookmarkEnd w:id="84"/>
      <w:bookmarkEnd w:id="85"/>
    </w:p>
    <w:p w14:paraId="400CF2A7" w14:textId="77777777" w:rsidR="0008466A" w:rsidRPr="003C69A1" w:rsidRDefault="0008466A" w:rsidP="0008466A">
      <w:pPr>
        <w:pStyle w:val="ProductList-Body"/>
        <w:tabs>
          <w:tab w:val="clear" w:pos="158"/>
          <w:tab w:val="left" w:pos="360"/>
        </w:tabs>
      </w:pPr>
      <w:r>
        <w:rPr>
          <w:b/>
          <w:color w:val="00188F"/>
        </w:rPr>
        <w:t>Sdělení</w:t>
      </w:r>
    </w:p>
    <w:p w14:paraId="4BC5B454" w14:textId="77777777" w:rsidR="0008466A" w:rsidRPr="003C69A1" w:rsidRDefault="0008466A" w:rsidP="0008466A">
      <w:pPr>
        <w:pStyle w:val="ProductList-Body"/>
      </w:pPr>
      <w:r>
        <w:t xml:space="preserve">Platí příslušná sdělení pro produkt Bing Maps a odborné služby </w:t>
      </w:r>
      <w:hyperlink w:anchor="Attachment1" w:history="1">
        <w:r>
          <w:rPr>
            <w:rStyle w:val="Hyperlink"/>
          </w:rPr>
          <w:t>v příloze 1</w:t>
        </w:r>
      </w:hyperlink>
      <w:r>
        <w:t>.</w:t>
      </w:r>
    </w:p>
    <w:p w14:paraId="7AA3D52D" w14:textId="77777777" w:rsidR="0008466A" w:rsidRPr="003C69A1" w:rsidRDefault="0008466A" w:rsidP="0008466A">
      <w:pPr>
        <w:pStyle w:val="ProductList-Body"/>
      </w:pPr>
    </w:p>
    <w:p w14:paraId="7A36174E" w14:textId="77777777" w:rsidR="0008466A" w:rsidRPr="003C69A1" w:rsidRDefault="0008466A" w:rsidP="0008466A">
      <w:pPr>
        <w:pStyle w:val="ProductList-Body"/>
        <w:tabs>
          <w:tab w:val="clear" w:pos="158"/>
          <w:tab w:val="left" w:pos="180"/>
        </w:tabs>
      </w:pPr>
      <w:r>
        <w:rPr>
          <w:b/>
          <w:color w:val="00188F"/>
        </w:rPr>
        <w:t>Sady licencí na odběr</w:t>
      </w:r>
    </w:p>
    <w:p w14:paraId="08290433" w14:textId="77777777" w:rsidR="0008466A" w:rsidRPr="003C69A1" w:rsidRDefault="0008466A" w:rsidP="0008466A">
      <w:pPr>
        <w:pStyle w:val="ProductList-Body"/>
      </w:pPr>
      <w:r>
        <w:t xml:space="preserve">Kromě licencí na odběr na základě počtu uživatelů naleznete další nabídky splňující požadavky na licence na odběr v </w:t>
      </w:r>
      <w:hyperlink w:anchor="Attachment2" w:history="1">
        <w:r>
          <w:rPr>
            <w:rStyle w:val="Hyperlink"/>
          </w:rPr>
          <w:t>příloze 2</w:t>
        </w:r>
      </w:hyperlink>
      <w:r>
        <w:t>.</w:t>
      </w:r>
    </w:p>
    <w:p w14:paraId="2892CB8E" w14:textId="77777777" w:rsidR="0008466A" w:rsidRPr="003C69A1" w:rsidRDefault="0008466A" w:rsidP="0008466A">
      <w:pPr>
        <w:pStyle w:val="ProductList-Body"/>
      </w:pPr>
    </w:p>
    <w:p w14:paraId="2297D4D0" w14:textId="77777777" w:rsidR="0008466A" w:rsidRPr="003C69A1" w:rsidRDefault="0008466A" w:rsidP="0008466A">
      <w:pPr>
        <w:pStyle w:val="ProductList-Offering2Heading"/>
        <w:outlineLvl w:val="2"/>
      </w:pPr>
      <w:r>
        <w:tab/>
      </w:r>
      <w:bookmarkStart w:id="86" w:name="_Toc437590239"/>
      <w:bookmarkStart w:id="87" w:name="_Toc442705944"/>
      <w:bookmarkStart w:id="88" w:name="_Toc435790945"/>
      <w:r>
        <w:t>Microsoft Dynamics AX</w:t>
      </w:r>
      <w:bookmarkEnd w:id="86"/>
      <w:bookmarkEnd w:id="87"/>
    </w:p>
    <w:p w14:paraId="35CBFB51" w14:textId="77777777" w:rsidR="0008466A" w:rsidRDefault="0008466A" w:rsidP="0008466A">
      <w:pPr>
        <w:pStyle w:val="ProductList-Offering1"/>
        <w:sectPr w:rsidR="0008466A" w:rsidSect="00D73EC5">
          <w:type w:val="continuous"/>
          <w:pgSz w:w="12240" w:h="15840"/>
          <w:pgMar w:top="1440" w:right="720" w:bottom="1440" w:left="720" w:header="720" w:footer="720" w:gutter="0"/>
          <w:cols w:space="720"/>
          <w:titlePg/>
          <w:docGrid w:linePitch="360"/>
        </w:sectPr>
      </w:pPr>
    </w:p>
    <w:p w14:paraId="6D751E67" w14:textId="77777777" w:rsidR="0008466A" w:rsidRPr="003C69A1" w:rsidRDefault="0008466A" w:rsidP="0008466A">
      <w:pPr>
        <w:pStyle w:val="ProductList-Body"/>
      </w:pPr>
      <w:r>
        <w:rPr>
          <w:rFonts w:asciiTheme="majorHAnsi" w:hAnsiTheme="majorHAnsi"/>
          <w:sz w:val="16"/>
          <w:szCs w:val="16"/>
        </w:rPr>
        <w:lastRenderedPageBreak/>
        <w:t>Microsoft Dynamics AX Self Serve</w:t>
      </w:r>
    </w:p>
    <w:p w14:paraId="411C364D" w14:textId="77777777" w:rsidR="0008466A" w:rsidRPr="003C69A1" w:rsidRDefault="0008466A" w:rsidP="0008466A">
      <w:pPr>
        <w:pStyle w:val="ProductList-Body"/>
      </w:pPr>
      <w:r>
        <w:rPr>
          <w:rFonts w:asciiTheme="majorHAnsi" w:hAnsiTheme="majorHAnsi"/>
          <w:sz w:val="16"/>
          <w:szCs w:val="16"/>
        </w:rPr>
        <w:t>Microsoft Dynamics AX Task</w:t>
      </w:r>
    </w:p>
    <w:p w14:paraId="725BFC90" w14:textId="77777777" w:rsidR="0008466A" w:rsidRPr="003C69A1" w:rsidRDefault="0008466A" w:rsidP="0008466A">
      <w:pPr>
        <w:pStyle w:val="ProductList-Body"/>
      </w:pPr>
      <w:r>
        <w:rPr>
          <w:rFonts w:asciiTheme="majorHAnsi" w:hAnsiTheme="majorHAnsi"/>
          <w:sz w:val="16"/>
          <w:szCs w:val="16"/>
        </w:rPr>
        <w:lastRenderedPageBreak/>
        <w:t>Microsoft Dynamics AX Enterprise</w:t>
      </w:r>
    </w:p>
    <w:p w14:paraId="4DF52349" w14:textId="77777777" w:rsidR="0008466A" w:rsidRPr="003C69A1" w:rsidRDefault="0008466A" w:rsidP="0008466A">
      <w:pPr>
        <w:pStyle w:val="ProductList-Body"/>
      </w:pPr>
      <w:r>
        <w:rPr>
          <w:rFonts w:asciiTheme="majorHAnsi" w:hAnsiTheme="majorHAnsi"/>
          <w:sz w:val="16"/>
          <w:szCs w:val="16"/>
        </w:rPr>
        <w:t>Microsoft Dynamics AX Device</w:t>
      </w:r>
    </w:p>
    <w:p w14:paraId="505794D7" w14:textId="77777777" w:rsidR="0008466A" w:rsidRDefault="0008466A" w:rsidP="0008466A">
      <w:pPr>
        <w:pStyle w:val="ProductList-Body"/>
        <w:sectPr w:rsidR="0008466A" w:rsidSect="00E275D6">
          <w:type w:val="continuous"/>
          <w:pgSz w:w="12240" w:h="15840"/>
          <w:pgMar w:top="1440" w:right="720" w:bottom="1440" w:left="720" w:header="720" w:footer="720" w:gutter="0"/>
          <w:cols w:num="2" w:space="720"/>
          <w:titlePg/>
          <w:docGrid w:linePitch="360"/>
        </w:sectPr>
      </w:pPr>
    </w:p>
    <w:p w14:paraId="4AF5D678" w14:textId="77777777" w:rsidR="0008466A" w:rsidRDefault="0008466A" w:rsidP="0008466A">
      <w:pPr>
        <w:pStyle w:val="ProductList-Body"/>
        <w:pBdr>
          <w:top w:val="single" w:sz="4" w:space="1" w:color="BFBFBF" w:themeColor="background1" w:themeShade="BF"/>
        </w:pBdr>
        <w:rPr>
          <w:sz w:val="8"/>
          <w:szCs w:val="8"/>
        </w:rPr>
      </w:pPr>
    </w:p>
    <w:p w14:paraId="543195AE" w14:textId="77777777" w:rsidR="0008466A" w:rsidRPr="00D2388A" w:rsidRDefault="0008466A" w:rsidP="0008466A">
      <w:pPr>
        <w:pStyle w:val="ProductList-Body"/>
        <w:pBdr>
          <w:top w:val="single" w:sz="4" w:space="1" w:color="BFBFBF" w:themeColor="background1" w:themeShade="BF"/>
        </w:pBdr>
        <w:rPr>
          <w:sz w:val="8"/>
          <w:szCs w:val="8"/>
        </w:rPr>
      </w:pPr>
    </w:p>
    <w:p w14:paraId="0D48171F" w14:textId="77777777" w:rsidR="0008466A" w:rsidRPr="003C69A1" w:rsidRDefault="0008466A" w:rsidP="0008466A">
      <w:pPr>
        <w:pStyle w:val="ProductList-Body"/>
        <w:tabs>
          <w:tab w:val="clear" w:pos="158"/>
          <w:tab w:val="left" w:pos="360"/>
        </w:tabs>
      </w:pPr>
      <w:r>
        <w:rPr>
          <w:b/>
          <w:color w:val="00188F"/>
        </w:rPr>
        <w:t>Externí uživatelé</w:t>
      </w:r>
    </w:p>
    <w:p w14:paraId="21ABAAC0" w14:textId="77777777" w:rsidR="0008466A" w:rsidRPr="003C69A1" w:rsidRDefault="0008466A" w:rsidP="0008466A">
      <w:pPr>
        <w:pStyle w:val="ProductList-Body"/>
        <w:tabs>
          <w:tab w:val="clear" w:pos="158"/>
          <w:tab w:val="left" w:pos="360"/>
        </w:tabs>
      </w:pPr>
      <w:r>
        <w:t>Externí uživatelé systému Microsoft Dynamics AX licenci na odběr pro přístup ke službě online nepotřebují. Tato výjimka se nevztahuje na dodavatele nebo zástupce zákazníka ani jeho afilace.</w:t>
      </w:r>
    </w:p>
    <w:p w14:paraId="51C23ADA" w14:textId="77777777" w:rsidR="0008466A" w:rsidRPr="003C69A1" w:rsidRDefault="0008466A" w:rsidP="0008466A">
      <w:pPr>
        <w:pStyle w:val="ProductList-Body"/>
        <w:tabs>
          <w:tab w:val="clear" w:pos="158"/>
          <w:tab w:val="left" w:pos="360"/>
        </w:tabs>
      </w:pPr>
    </w:p>
    <w:p w14:paraId="23589264" w14:textId="77777777" w:rsidR="0008466A" w:rsidRPr="003C69A1" w:rsidRDefault="0008466A" w:rsidP="0008466A">
      <w:pPr>
        <w:pStyle w:val="ProductList-Body"/>
        <w:tabs>
          <w:tab w:val="left" w:pos="360"/>
        </w:tabs>
      </w:pPr>
      <w:r>
        <w:rPr>
          <w:b/>
          <w:color w:val="00188F"/>
        </w:rPr>
        <w:t>Úpravy</w:t>
      </w:r>
    </w:p>
    <w:p w14:paraId="17F4CDF6" w14:textId="77777777" w:rsidR="0008466A" w:rsidRPr="003C69A1" w:rsidRDefault="0008466A" w:rsidP="0008466A">
      <w:pPr>
        <w:pStyle w:val="ProductList-Body"/>
        <w:tabs>
          <w:tab w:val="clear" w:pos="158"/>
          <w:tab w:val="left" w:pos="360"/>
        </w:tabs>
      </w:pPr>
      <w:r>
        <w:t>Zákazník smí systém Microsoft Dynamics AX upravovat, tak aby umožnil rozšíření jeho funkcí, avšak pouze pro účely svého vlastního interního použití.</w:t>
      </w:r>
    </w:p>
    <w:p w14:paraId="258E22B9" w14:textId="77777777" w:rsidR="0008466A" w:rsidRPr="003C69A1" w:rsidRDefault="004E08E5" w:rsidP="0008466A">
      <w:pPr>
        <w:pStyle w:val="ProductList-Body"/>
        <w:shd w:val="clear" w:color="auto" w:fill="A6A6A6" w:themeFill="background1" w:themeFillShade="A6"/>
        <w:spacing w:before="120" w:after="240"/>
        <w:jc w:val="right"/>
      </w:pPr>
      <w:hyperlink w:anchor="TableofContents" w:history="1">
        <w:r w:rsidR="0008466A">
          <w:rPr>
            <w:rStyle w:val="Hyperlink"/>
            <w:sz w:val="16"/>
            <w:szCs w:val="16"/>
          </w:rPr>
          <w:t>Obsah</w:t>
        </w:r>
      </w:hyperlink>
      <w:r w:rsidR="0008466A">
        <w:rPr>
          <w:sz w:val="16"/>
          <w:szCs w:val="16"/>
        </w:rPr>
        <w:t xml:space="preserve"> / </w:t>
      </w:r>
      <w:hyperlink w:anchor="GeneralTerms" w:history="1">
        <w:r w:rsidR="0008466A">
          <w:rPr>
            <w:rStyle w:val="Hyperlink"/>
            <w:sz w:val="16"/>
            <w:szCs w:val="16"/>
          </w:rPr>
          <w:t>Obecné podmínky</w:t>
        </w:r>
      </w:hyperlink>
    </w:p>
    <w:p w14:paraId="6C655073" w14:textId="77777777" w:rsidR="009A4066" w:rsidRDefault="0008466A" w:rsidP="009A4066">
      <w:pPr>
        <w:pStyle w:val="ProductList-Body"/>
        <w:tabs>
          <w:tab w:val="clear" w:pos="158"/>
          <w:tab w:val="left" w:pos="360"/>
        </w:tabs>
      </w:pPr>
      <w:r>
        <w:tab/>
      </w:r>
      <w:bookmarkStart w:id="89" w:name="_Toc437590240"/>
      <w:bookmarkStart w:id="90" w:name="DynamicsCRM"/>
    </w:p>
    <w:p w14:paraId="59FA13E9" w14:textId="659BE948" w:rsidR="009A4066" w:rsidRDefault="009A4066" w:rsidP="009A4066">
      <w:pPr>
        <w:pStyle w:val="ProductList-Body"/>
        <w:tabs>
          <w:tab w:val="clear" w:pos="158"/>
          <w:tab w:val="left" w:pos="360"/>
        </w:tabs>
      </w:pPr>
    </w:p>
    <w:p w14:paraId="29515CF7" w14:textId="074FD173" w:rsidR="009A4066" w:rsidRDefault="009A4066" w:rsidP="009A4066">
      <w:pPr>
        <w:pStyle w:val="ProductList-Body"/>
        <w:tabs>
          <w:tab w:val="clear" w:pos="158"/>
          <w:tab w:val="left" w:pos="360"/>
        </w:tabs>
      </w:pPr>
    </w:p>
    <w:p w14:paraId="1C22E4DF" w14:textId="77777777" w:rsidR="009A4066" w:rsidRDefault="009A4066" w:rsidP="009A4066">
      <w:pPr>
        <w:pStyle w:val="ProductList-Body"/>
        <w:tabs>
          <w:tab w:val="clear" w:pos="158"/>
          <w:tab w:val="left" w:pos="360"/>
        </w:tabs>
      </w:pPr>
    </w:p>
    <w:p w14:paraId="0A1CD8F1" w14:textId="77777777" w:rsidR="009A4066" w:rsidRDefault="009A4066" w:rsidP="009A4066">
      <w:pPr>
        <w:pStyle w:val="ProductList-Body"/>
        <w:tabs>
          <w:tab w:val="clear" w:pos="158"/>
          <w:tab w:val="left" w:pos="360"/>
        </w:tabs>
      </w:pPr>
    </w:p>
    <w:p w14:paraId="58D6CA34" w14:textId="68140A5A" w:rsidR="0008466A" w:rsidRPr="003C69A1" w:rsidRDefault="009A4066" w:rsidP="0008466A">
      <w:pPr>
        <w:pStyle w:val="ProductList-Offering2Heading"/>
        <w:outlineLvl w:val="2"/>
      </w:pPr>
      <w:r>
        <w:lastRenderedPageBreak/>
        <w:tab/>
      </w:r>
      <w:bookmarkStart w:id="91" w:name="_Toc442705945"/>
      <w:r w:rsidR="0008466A">
        <w:t>Microsoft Dynamics CRM Online</w:t>
      </w:r>
      <w:bookmarkEnd w:id="88"/>
      <w:bookmarkEnd w:id="89"/>
      <w:bookmarkEnd w:id="90"/>
      <w:bookmarkEnd w:id="91"/>
    </w:p>
    <w:p w14:paraId="4318132B" w14:textId="77777777" w:rsidR="0008466A" w:rsidRDefault="0008466A" w:rsidP="0008466A">
      <w:pPr>
        <w:pStyle w:val="ProductList-Offering1"/>
        <w:sectPr w:rsidR="0008466A" w:rsidSect="00D73EC5">
          <w:type w:val="continuous"/>
          <w:pgSz w:w="12240" w:h="15840"/>
          <w:pgMar w:top="1440" w:right="720" w:bottom="1440" w:left="720" w:header="720" w:footer="720" w:gutter="0"/>
          <w:cols w:space="720"/>
          <w:titlePg/>
          <w:docGrid w:linePitch="360"/>
        </w:sectPr>
      </w:pPr>
    </w:p>
    <w:p w14:paraId="0DA43024" w14:textId="77777777" w:rsidR="0008466A" w:rsidRPr="003C69A1" w:rsidRDefault="0008466A" w:rsidP="0008466A">
      <w:pPr>
        <w:pStyle w:val="ProductList-Body"/>
      </w:pPr>
      <w:r>
        <w:rPr>
          <w:rFonts w:asciiTheme="majorHAnsi" w:hAnsiTheme="majorHAnsi"/>
          <w:sz w:val="16"/>
          <w:szCs w:val="16"/>
        </w:rPr>
        <w:lastRenderedPageBreak/>
        <w:t>Microsoft Dynamics CRM Online Essentials</w:t>
      </w:r>
    </w:p>
    <w:p w14:paraId="6ED78E8C" w14:textId="77777777" w:rsidR="0008466A" w:rsidRPr="003C69A1" w:rsidRDefault="0008466A" w:rsidP="0008466A">
      <w:pPr>
        <w:pStyle w:val="ProductList-Body"/>
      </w:pPr>
      <w:r>
        <w:rPr>
          <w:rFonts w:asciiTheme="majorHAnsi" w:hAnsiTheme="majorHAnsi"/>
          <w:sz w:val="16"/>
          <w:szCs w:val="16"/>
        </w:rPr>
        <w:t>Microsoft Dynamics CRM Online Basic</w:t>
      </w:r>
    </w:p>
    <w:p w14:paraId="5E8476E9" w14:textId="77777777" w:rsidR="0008466A" w:rsidRPr="003C69A1" w:rsidRDefault="0008466A" w:rsidP="0008466A">
      <w:pPr>
        <w:pStyle w:val="ProductList-Body"/>
      </w:pPr>
      <w:r>
        <w:rPr>
          <w:rFonts w:asciiTheme="majorHAnsi" w:hAnsiTheme="majorHAnsi"/>
          <w:sz w:val="16"/>
          <w:szCs w:val="16"/>
        </w:rPr>
        <w:t>Microsoft Dynamics CRM Online Professional</w:t>
      </w:r>
    </w:p>
    <w:p w14:paraId="1AD2B1C6" w14:textId="77777777" w:rsidR="0008466A" w:rsidRPr="003C69A1" w:rsidRDefault="0008466A" w:rsidP="0008466A">
      <w:pPr>
        <w:pStyle w:val="ProductList-Body"/>
      </w:pPr>
      <w:r>
        <w:rPr>
          <w:rFonts w:asciiTheme="majorHAnsi" w:hAnsiTheme="majorHAnsi"/>
          <w:sz w:val="16"/>
          <w:szCs w:val="16"/>
        </w:rPr>
        <w:lastRenderedPageBreak/>
        <w:t>Microsoft Dynamics CRM Online Enterprise</w:t>
      </w:r>
    </w:p>
    <w:p w14:paraId="1FFAA657" w14:textId="77777777" w:rsidR="0008466A" w:rsidRPr="003C69A1" w:rsidRDefault="0008466A" w:rsidP="0008466A">
      <w:pPr>
        <w:pStyle w:val="ProductList-Body"/>
      </w:pPr>
      <w:r>
        <w:rPr>
          <w:rFonts w:asciiTheme="majorHAnsi" w:hAnsiTheme="majorHAnsi"/>
          <w:sz w:val="16"/>
          <w:szCs w:val="16"/>
        </w:rPr>
        <w:t>Zaměstnanecká samoobsluha Microsoft Dynamics</w:t>
      </w:r>
    </w:p>
    <w:p w14:paraId="6DCC0DED" w14:textId="77777777" w:rsidR="0008466A" w:rsidRDefault="0008466A" w:rsidP="0008466A">
      <w:pPr>
        <w:pStyle w:val="ProductList-Body"/>
        <w:sectPr w:rsidR="0008466A" w:rsidSect="00E275D6">
          <w:type w:val="continuous"/>
          <w:pgSz w:w="12240" w:h="15840"/>
          <w:pgMar w:top="1440" w:right="720" w:bottom="1440" w:left="720" w:header="720" w:footer="720" w:gutter="0"/>
          <w:cols w:num="2" w:space="720"/>
          <w:titlePg/>
          <w:docGrid w:linePitch="360"/>
        </w:sectPr>
      </w:pPr>
    </w:p>
    <w:p w14:paraId="483F3163" w14:textId="77777777" w:rsidR="0008466A" w:rsidRPr="00E47788" w:rsidRDefault="0008466A" w:rsidP="0008466A">
      <w:pPr>
        <w:pStyle w:val="ProductList-Body"/>
        <w:pBdr>
          <w:top w:val="single" w:sz="4" w:space="1" w:color="BFBFBF" w:themeColor="background1" w:themeShade="BF"/>
        </w:pBdr>
        <w:rPr>
          <w:sz w:val="8"/>
          <w:szCs w:val="8"/>
        </w:rPr>
      </w:pPr>
    </w:p>
    <w:p w14:paraId="3B567935" w14:textId="77777777" w:rsidR="0008466A" w:rsidRPr="003C69A1" w:rsidRDefault="0008466A" w:rsidP="0008466A">
      <w:pPr>
        <w:pStyle w:val="ProductList-Body"/>
        <w:tabs>
          <w:tab w:val="clear" w:pos="158"/>
          <w:tab w:val="left" w:pos="360"/>
        </w:tabs>
      </w:pPr>
      <w:r>
        <w:rPr>
          <w:b/>
          <w:color w:val="00188F"/>
        </w:rPr>
        <w:t>Externí uživatelé</w:t>
      </w:r>
    </w:p>
    <w:p w14:paraId="7F74C2B6" w14:textId="77777777" w:rsidR="0008466A" w:rsidRPr="003C69A1" w:rsidRDefault="0008466A" w:rsidP="0008466A">
      <w:pPr>
        <w:pStyle w:val="ProductList-Body"/>
        <w:tabs>
          <w:tab w:val="clear" w:pos="158"/>
          <w:tab w:val="left" w:pos="360"/>
        </w:tabs>
      </w:pPr>
      <w:r>
        <w:t>Pokud externí uživatelé všech edic služby Microsoft Dynamics CRM Online a Parature od společnosti Microsoft nepoužívají klienty Microsoft Dynamics CRM, nepotřebují pro přístup ke službě online licenci na odběr. Tato výjimka se nevztahuje na dodavatele nebo zástupce zákazníka ani jeho afilaci.</w:t>
      </w:r>
    </w:p>
    <w:p w14:paraId="3D5EC5DD" w14:textId="77777777" w:rsidR="0008466A" w:rsidRPr="003C69A1" w:rsidRDefault="004E08E5" w:rsidP="0008466A">
      <w:pPr>
        <w:pStyle w:val="ProductList-Body"/>
        <w:shd w:val="clear" w:color="auto" w:fill="A6A6A6" w:themeFill="background1" w:themeFillShade="A6"/>
        <w:spacing w:before="120" w:after="240"/>
        <w:jc w:val="right"/>
      </w:pPr>
      <w:hyperlink w:anchor="TableofContents" w:history="1">
        <w:r w:rsidR="0008466A">
          <w:rPr>
            <w:rStyle w:val="Hyperlink"/>
            <w:sz w:val="16"/>
            <w:szCs w:val="16"/>
          </w:rPr>
          <w:t>Obsah</w:t>
        </w:r>
      </w:hyperlink>
      <w:r w:rsidR="0008466A">
        <w:rPr>
          <w:sz w:val="16"/>
          <w:szCs w:val="16"/>
        </w:rPr>
        <w:t xml:space="preserve"> / </w:t>
      </w:r>
      <w:hyperlink w:anchor="GeneralTerms" w:history="1">
        <w:r w:rsidR="0008466A">
          <w:rPr>
            <w:rStyle w:val="Hyperlink"/>
            <w:sz w:val="16"/>
            <w:szCs w:val="16"/>
          </w:rPr>
          <w:t>Obecné podmínky</w:t>
        </w:r>
      </w:hyperlink>
    </w:p>
    <w:p w14:paraId="18BD01E1" w14:textId="26F09353" w:rsidR="0074447C" w:rsidRPr="007354C3" w:rsidRDefault="0074447C" w:rsidP="00451FFC">
      <w:pPr>
        <w:pStyle w:val="ProductList-Offering2Heading"/>
        <w:rPr>
          <w:lang w:val="cs-CZ"/>
        </w:rPr>
      </w:pPr>
      <w:r w:rsidRPr="007354C3">
        <w:rPr>
          <w:lang w:val="cs-CZ"/>
        </w:rPr>
        <w:tab/>
      </w:r>
      <w:bookmarkStart w:id="92" w:name="MicrosoftDynamicsMarketing"/>
      <w:bookmarkStart w:id="93" w:name="_Toc442705946"/>
      <w:r w:rsidRPr="007354C3">
        <w:rPr>
          <w:lang w:val="cs-CZ"/>
        </w:rPr>
        <w:t>Microsoft Dynamics Marketing</w:t>
      </w:r>
      <w:bookmarkEnd w:id="92"/>
      <w:bookmarkEnd w:id="93"/>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7354C3" w:rsidRDefault="0074447C" w:rsidP="0074447C">
      <w:pPr>
        <w:pStyle w:val="ProductList-Body"/>
        <w:pBdr>
          <w:top w:val="single" w:sz="4" w:space="1" w:color="BFBFBF" w:themeColor="background1" w:themeShade="BF"/>
        </w:pBdr>
        <w:rPr>
          <w:b/>
          <w:color w:val="000000" w:themeColor="text1"/>
          <w:sz w:val="10"/>
          <w:szCs w:val="8"/>
          <w:lang w:eastAsia="en-US" w:bidi="ar-SA"/>
        </w:rPr>
      </w:pPr>
    </w:p>
    <w:p w14:paraId="7622B294" w14:textId="77777777" w:rsidR="00E53C1F" w:rsidRPr="00690C65" w:rsidRDefault="00E53C1F" w:rsidP="00E53C1F">
      <w:pPr>
        <w:pStyle w:val="ProductList-Body"/>
      </w:pPr>
      <w:r>
        <w:rPr>
          <w:b/>
          <w:color w:val="00188F"/>
        </w:rPr>
        <w:t>Smlouva o úrovni služeb</w:t>
      </w:r>
    </w:p>
    <w:p w14:paraId="2C29C397" w14:textId="607B3120" w:rsidR="00E53C1F" w:rsidRPr="00690C65" w:rsidRDefault="00E53C1F" w:rsidP="00E53C1F">
      <w:pPr>
        <w:pStyle w:val="ProductList-Body"/>
      </w:pPr>
      <w:r>
        <w:t>Pro službu Microsoft Dynamics Marketing neexistuje smlouva o úrovni služeb.</w:t>
      </w:r>
    </w:p>
    <w:p w14:paraId="31497FAF" w14:textId="77777777" w:rsidR="00E53C1F" w:rsidRPr="00D11084" w:rsidRDefault="00E53C1F" w:rsidP="0074447C">
      <w:pPr>
        <w:pStyle w:val="ProductList-Body"/>
        <w:tabs>
          <w:tab w:val="clear" w:pos="158"/>
          <w:tab w:val="left" w:pos="360"/>
        </w:tabs>
        <w:rPr>
          <w:sz w:val="20"/>
        </w:rPr>
      </w:pPr>
    </w:p>
    <w:p w14:paraId="03A01D82" w14:textId="77777777" w:rsidR="0074447C" w:rsidRPr="00690C65" w:rsidRDefault="0074447C" w:rsidP="00837D83">
      <w:pPr>
        <w:pStyle w:val="ProductList-Body"/>
        <w:tabs>
          <w:tab w:val="clear" w:pos="158"/>
          <w:tab w:val="left" w:pos="360"/>
        </w:tabs>
      </w:pPr>
      <w:r>
        <w:rPr>
          <w:b/>
          <w:color w:val="00188F"/>
        </w:rPr>
        <w:t>Webový uživatelský profil</w:t>
      </w:r>
    </w:p>
    <w:p w14:paraId="3098B83A" w14:textId="5DAB3FEB" w:rsidR="0074447C" w:rsidRDefault="0074447C" w:rsidP="0074447C">
      <w:pPr>
        <w:pStyle w:val="ProductList-Body"/>
      </w:pPr>
      <w:r>
        <w:t>Uživatelé konfigurovaní pro službu online a přistupující k této službě jako uživatelé webového portálu nepotřebují licenci na odběr podle počtu uživatelů.</w:t>
      </w:r>
    </w:p>
    <w:p w14:paraId="0DBFF0EB" w14:textId="178CC733" w:rsidR="009314AF" w:rsidRDefault="009314AF" w:rsidP="0074447C">
      <w:pPr>
        <w:pStyle w:val="ProductList-Body"/>
      </w:pPr>
    </w:p>
    <w:p w14:paraId="04058FC9" w14:textId="77777777" w:rsidR="00517E90" w:rsidRPr="007F0A21" w:rsidRDefault="00517E90" w:rsidP="00517E90">
      <w:pPr>
        <w:pStyle w:val="ProductList-Body"/>
      </w:pPr>
      <w:r>
        <w:rPr>
          <w:b/>
          <w:color w:val="00188F"/>
        </w:rPr>
        <w:t>Mobilní textové zprávy</w:t>
      </w:r>
    </w:p>
    <w:p w14:paraId="080E08FA" w14:textId="6469C292" w:rsidR="009314AF" w:rsidRDefault="00517E90" w:rsidP="00517E90">
      <w:pPr>
        <w:pStyle w:val="ProductList-Body"/>
      </w:pPr>
      <w:r>
        <w:t>Zákazník ponese výhradní odpovědnost za obsah, tvorbu, iniciaci a přenos všech mobilních textových zpráv usnadňované společností Microsoft a bude dodržovat všechna příslušná pravidla chování pro dané odvětví poskytovaná podle potřeby společností Microsoft. Třetí strany zajišťující shromažďování nebo přenos zapojené do přenosu mobilních textových zpráv nejsou subdodavateli společnosti Microsoft</w:t>
      </w:r>
      <w:r w:rsidR="009314AF">
        <w:t>.</w:t>
      </w:r>
    </w:p>
    <w:p w14:paraId="6DE06528" w14:textId="77777777" w:rsidR="0074447C" w:rsidRPr="00690C65" w:rsidRDefault="004E08E5"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C492BA3" w14:textId="163FBDEA" w:rsidR="00234095" w:rsidRPr="007354C3" w:rsidRDefault="00234095" w:rsidP="00FF6F3B">
      <w:pPr>
        <w:pStyle w:val="ProductList-Offering2Heading"/>
        <w:keepNext/>
        <w:rPr>
          <w:lang w:val="cs-CZ"/>
        </w:rPr>
      </w:pPr>
      <w:r w:rsidRPr="007354C3">
        <w:rPr>
          <w:lang w:val="cs-CZ"/>
        </w:rPr>
        <w:tab/>
      </w:r>
      <w:bookmarkStart w:id="94" w:name="_Toc442705947"/>
      <w:r w:rsidRPr="007354C3">
        <w:rPr>
          <w:lang w:val="cs-CZ"/>
        </w:rPr>
        <w:t>Microsoft Social Engagement</w:t>
      </w:r>
      <w:bookmarkEnd w:id="94"/>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7354C3"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Smlouva o úrovni služeb</w:t>
      </w:r>
    </w:p>
    <w:p w14:paraId="2526FAEE" w14:textId="02CF1C30" w:rsidR="00DD2927" w:rsidRPr="00690C65" w:rsidRDefault="00DD2927" w:rsidP="00DD2927">
      <w:pPr>
        <w:pStyle w:val="ProductList-Body"/>
      </w:pPr>
      <w:r>
        <w:t>Pro službu Microsoft Social Engagement neexistuje smlouva o úrovni služeb.</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C52EC2">
      <w:pPr>
        <w:pStyle w:val="ProductList-Body"/>
        <w:keepNext/>
        <w:tabs>
          <w:tab w:val="clear" w:pos="158"/>
          <w:tab w:val="left" w:pos="360"/>
        </w:tabs>
      </w:pPr>
      <w:r>
        <w:rPr>
          <w:b/>
          <w:color w:val="00188F"/>
        </w:rPr>
        <w:t>Obsah sociálních sítí získaný prostřednictvím služby Microsoft Social Engagement</w:t>
      </w:r>
    </w:p>
    <w:p w14:paraId="5E68D6B4" w14:textId="67C1D2D9" w:rsidR="00234095" w:rsidRPr="00690C65" w:rsidRDefault="00234095" w:rsidP="00234095">
      <w:pPr>
        <w:pStyle w:val="ProductList-Body"/>
        <w:tabs>
          <w:tab w:val="clear" w:pos="158"/>
          <w:tab w:val="left" w:pos="360"/>
        </w:tabs>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Obsah sociálních sítí můžete používat pouze pro své interní obchodní účely. Společnost Microsoft si vyhrazuje právo:</w:t>
      </w:r>
    </w:p>
    <w:p w14:paraId="77019DD1" w14:textId="77777777" w:rsidR="00234095" w:rsidRPr="00690C65" w:rsidRDefault="00234095" w:rsidP="00234095">
      <w:pPr>
        <w:pStyle w:val="ProductList-Body"/>
        <w:numPr>
          <w:ilvl w:val="0"/>
          <w:numId w:val="13"/>
        </w:numPr>
        <w:ind w:left="450" w:hanging="270"/>
      </w:pPr>
      <w:r>
        <w:t xml:space="preserve">uchovávat obsah sociálních sítí v databázi společně s obsahem shromážděným z jiných zdrojů ostatními držiteli licence; </w:t>
      </w:r>
    </w:p>
    <w:p w14:paraId="14104062" w14:textId="77777777" w:rsidR="00234095" w:rsidRPr="00690C65" w:rsidRDefault="00234095" w:rsidP="00234095">
      <w:pPr>
        <w:pStyle w:val="ProductList-Body"/>
        <w:numPr>
          <w:ilvl w:val="0"/>
          <w:numId w:val="13"/>
        </w:numPr>
        <w:spacing w:before="40"/>
        <w:ind w:left="45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přikázat zákazníkovi upravit nebo smazat obsah sociálních sítí, pokud jej exportuje; a</w:t>
      </w:r>
    </w:p>
    <w:p w14:paraId="04668B90" w14:textId="57844584" w:rsidR="00234095" w:rsidRPr="00690C65" w:rsidRDefault="00234095" w:rsidP="00234095">
      <w:pPr>
        <w:pStyle w:val="ProductList-Body"/>
        <w:numPr>
          <w:ilvl w:val="0"/>
          <w:numId w:val="13"/>
        </w:numPr>
        <w:spacing w:before="40"/>
        <w:ind w:left="450" w:hanging="274"/>
      </w:pPr>
      <w:r>
        <w:t xml:space="preserve">vymazat obsah sociálních sítí nebo zamezit dalšímu přístupu k němu po ukončení nebo vypršení platnosti služby online. </w:t>
      </w:r>
    </w:p>
    <w:p w14:paraId="76991E49" w14:textId="77777777" w:rsidR="00E776C5" w:rsidRPr="00690C65" w:rsidRDefault="004E08E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B2BCF60" w14:textId="5A21FCB8" w:rsidR="00E776C5" w:rsidRPr="007354C3" w:rsidRDefault="00E776C5" w:rsidP="00451FFC">
      <w:pPr>
        <w:pStyle w:val="ProductList-Offering2Heading"/>
        <w:rPr>
          <w:lang w:val="cs-CZ"/>
        </w:rPr>
      </w:pPr>
      <w:r w:rsidRPr="007354C3">
        <w:rPr>
          <w:lang w:val="cs-CZ"/>
        </w:rPr>
        <w:tab/>
      </w:r>
      <w:bookmarkStart w:id="95" w:name="_Toc442705948"/>
      <w:r w:rsidRPr="007354C3">
        <w:rPr>
          <w:lang w:val="cs-CZ"/>
        </w:rPr>
        <w:t>Parature, from Microsoft</w:t>
      </w:r>
      <w:bookmarkEnd w:id="95"/>
    </w:p>
    <w:p w14:paraId="72DC0FC9" w14:textId="341C5E91" w:rsidR="00E776C5" w:rsidRPr="00690C65" w:rsidRDefault="00E776C5" w:rsidP="007A53ED">
      <w:pPr>
        <w:pStyle w:val="ProductList-Body"/>
      </w:pPr>
      <w:r>
        <w:rPr>
          <w:rFonts w:asciiTheme="majorHAnsi" w:hAnsiTheme="majorHAnsi"/>
          <w:sz w:val="16"/>
          <w:szCs w:val="16"/>
        </w:rPr>
        <w:t>Parature Enterprise</w:t>
      </w:r>
    </w:p>
    <w:p w14:paraId="7F568B1A" w14:textId="77777777" w:rsidR="00E776C5" w:rsidRPr="005F131A" w:rsidRDefault="00E776C5" w:rsidP="007A53ED">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7A53ED">
      <w:pPr>
        <w:pStyle w:val="ProductList-Body"/>
      </w:pPr>
      <w:r>
        <w:rPr>
          <w:b/>
          <w:color w:val="00188F"/>
        </w:rPr>
        <w:t>Smlouva o úrovni služeb</w:t>
      </w:r>
    </w:p>
    <w:p w14:paraId="34B12191" w14:textId="7BA81900" w:rsidR="00DD2927" w:rsidRPr="00690C65" w:rsidRDefault="00DD2927" w:rsidP="007A53ED">
      <w:pPr>
        <w:pStyle w:val="ProductList-Body"/>
      </w:pPr>
      <w:r>
        <w:t>Pro službu Parature, from Microsoft neexistuje smlouva o úrovni služeb.</w:t>
      </w:r>
    </w:p>
    <w:p w14:paraId="08C7C227" w14:textId="77777777" w:rsidR="00DD2927" w:rsidRPr="00690C65" w:rsidRDefault="00DD2927" w:rsidP="007A53ED">
      <w:pPr>
        <w:pStyle w:val="ProductList-Body"/>
      </w:pPr>
    </w:p>
    <w:p w14:paraId="463F46D2" w14:textId="53622C18" w:rsidR="00DD2927" w:rsidRPr="00690C65" w:rsidRDefault="00DD2927" w:rsidP="007A53ED">
      <w:pPr>
        <w:pStyle w:val="ProductList-Body"/>
      </w:pPr>
      <w:r>
        <w:t xml:space="preserve">Zákazníci mohou službu Parature používat v souladu s podmínkami ochrany osobních údajů anebo zabezpečení uvedenými na adrese </w:t>
      </w:r>
      <w:hyperlink r:id="rId38" w:history="1">
        <w:r w:rsidRPr="0009558F">
          <w:rPr>
            <w:rStyle w:val="Hyperlink"/>
          </w:rPr>
          <w:t>http://www.parature.com/privacylegal/</w:t>
        </w:r>
      </w:hyperlink>
      <w:r>
        <w:t>.</w:t>
      </w:r>
    </w:p>
    <w:p w14:paraId="1C854430" w14:textId="77777777" w:rsidR="00E776C5" w:rsidRPr="00690C65" w:rsidRDefault="004E08E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E44AC5B" w14:textId="6D7F2572" w:rsidR="003D22CB" w:rsidRPr="007354C3" w:rsidRDefault="004E52BA" w:rsidP="00451FFC">
      <w:pPr>
        <w:pStyle w:val="ProductList-OfferingGroupHeading"/>
        <w:rPr>
          <w:lang w:val="cs-CZ"/>
        </w:rPr>
      </w:pPr>
      <w:bookmarkStart w:id="96" w:name="_Toc442705949"/>
      <w:r w:rsidRPr="007354C3">
        <w:rPr>
          <w:lang w:val="cs-CZ"/>
        </w:rPr>
        <w:t>Služby Office 365</w:t>
      </w:r>
      <w:bookmarkEnd w:id="96"/>
    </w:p>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97" w:name="CoreFeaturesforOffice365Services"/>
      <w:r>
        <w:rPr>
          <w:b/>
          <w:color w:val="00188F"/>
        </w:rPr>
        <w:t>Hlavní funkce pro služby Office 365</w:t>
      </w:r>
    </w:p>
    <w:bookmarkEnd w:id="97"/>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FFAC608" w14:textId="77777777" w:rsidR="009314AF" w:rsidRPr="00017A5A" w:rsidRDefault="009314AF" w:rsidP="009314AF">
      <w:pPr>
        <w:pStyle w:val="ProductList-Body"/>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7777777" w:rsidR="00670E0A" w:rsidRPr="002C7CB0" w:rsidRDefault="00670E0A" w:rsidP="004A2A95">
      <w:pPr>
        <w:pStyle w:val="ProductList-Body"/>
        <w:rPr>
          <w:sz w:val="16"/>
          <w:szCs w:val="16"/>
        </w:rPr>
      </w:pPr>
    </w:p>
    <w:p w14:paraId="40EDB465" w14:textId="77777777" w:rsidR="00E93FD0" w:rsidRPr="00690C65" w:rsidRDefault="00E93FD0" w:rsidP="00451FFC">
      <w:pPr>
        <w:pStyle w:val="ProductList-Offering2Heading"/>
      </w:pPr>
      <w:r w:rsidRPr="007354C3">
        <w:rPr>
          <w:lang w:val="cs-CZ"/>
        </w:rPr>
        <w:tab/>
      </w:r>
      <w:bookmarkStart w:id="98" w:name="_Toc442705950"/>
      <w:r>
        <w:t>Exchange Online</w:t>
      </w:r>
      <w:bookmarkEnd w:id="98"/>
    </w:p>
    <w:p w14:paraId="504B85AD" w14:textId="77777777" w:rsidR="00E93FD0" w:rsidRDefault="00E93FD0" w:rsidP="004E52BA">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2BC1328A" w14:textId="34082905" w:rsidR="00072B78" w:rsidRDefault="00072B78" w:rsidP="00EF1E73">
      <w:pPr>
        <w:pStyle w:val="ProductList-Body"/>
        <w:rPr>
          <w:rFonts w:asciiTheme="majorHAnsi" w:hAnsiTheme="majorHAnsi"/>
          <w:sz w:val="16"/>
          <w:szCs w:val="16"/>
        </w:rPr>
      </w:pPr>
      <w:r w:rsidRPr="00072B78">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Ochrana před ztrátou dat</w:t>
      </w:r>
    </w:p>
    <w:p w14:paraId="27CEEB85" w14:textId="77777777" w:rsidR="004E52BA" w:rsidRPr="00690C65" w:rsidRDefault="004E52BA" w:rsidP="00EF1E73">
      <w:pPr>
        <w:pStyle w:val="ProductList-Body"/>
      </w:pPr>
      <w:r>
        <w:rPr>
          <w:rFonts w:asciiTheme="majorHAnsi" w:hAnsiTheme="majorHAnsi"/>
          <w:sz w:val="16"/>
          <w:szCs w:val="16"/>
        </w:rPr>
        <w:t>Licence na bázi předplatného podle počtu uživatelů pro službu Exchange Online</w:t>
      </w:r>
    </w:p>
    <w:p w14:paraId="482E07E9" w14:textId="77777777" w:rsidR="004E52BA" w:rsidRPr="00690C65" w:rsidRDefault="004E52BA" w:rsidP="00EF1E73">
      <w:pPr>
        <w:pStyle w:val="ProductList-Body"/>
      </w:pPr>
      <w:r>
        <w:rPr>
          <w:rFonts w:asciiTheme="majorHAnsi" w:hAnsiTheme="majorHAnsi"/>
          <w:sz w:val="16"/>
          <w:szCs w:val="16"/>
        </w:rPr>
        <w:lastRenderedPageBreak/>
        <w:t>Licence na bázi předplatného podle počtu uživatelů pro službu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plán 1</w:t>
      </w:r>
    </w:p>
    <w:p w14:paraId="14549AD5" w14:textId="77777777" w:rsidR="004E52BA" w:rsidRPr="00690C65" w:rsidRDefault="004E52BA" w:rsidP="00EF1E73">
      <w:pPr>
        <w:pStyle w:val="ProductList-Body"/>
      </w:pPr>
      <w:r>
        <w:rPr>
          <w:rFonts w:asciiTheme="majorHAnsi" w:hAnsiTheme="majorHAnsi"/>
          <w:sz w:val="16"/>
          <w:szCs w:val="16"/>
        </w:rPr>
        <w:t>Exchange Online,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lastRenderedPageBreak/>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1"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Pr="00E9236A" w:rsidRDefault="00072B78" w:rsidP="00E9236A">
      <w:pPr>
        <w:pStyle w:val="ProductList-Body"/>
        <w:rPr>
          <w:b/>
          <w:color w:val="00188F"/>
        </w:rPr>
      </w:pPr>
      <w:bookmarkStart w:id="99" w:name="_Toc423959249"/>
      <w:r w:rsidRPr="00E9236A">
        <w:rPr>
          <w:b/>
          <w:color w:val="00188F"/>
        </w:rPr>
        <w:t>Smlouva o úrovni služeb</w:t>
      </w:r>
      <w:bookmarkEnd w:id="99"/>
    </w:p>
    <w:p w14:paraId="3BB0B35F" w14:textId="77777777" w:rsidR="00072B78" w:rsidRDefault="00072B78" w:rsidP="00072B78">
      <w:pPr>
        <w:pStyle w:val="ProductList-Body"/>
        <w:tabs>
          <w:tab w:val="clear" w:pos="158"/>
          <w:tab w:val="left" w:pos="180"/>
        </w:tabs>
      </w:pPr>
      <w:r>
        <w:t>Pro službu Advanced Threat Protection není k dispozici žádná smlouva o úrovni služeb.</w:t>
      </w:r>
    </w:p>
    <w:p w14:paraId="4B754C73" w14:textId="77777777" w:rsidR="00E93FD0" w:rsidRPr="00690C65" w:rsidRDefault="004E08E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4E7FB79D" w:rsidR="00862C50" w:rsidRPr="007354C3" w:rsidRDefault="00862C50" w:rsidP="00451FFC">
      <w:pPr>
        <w:pStyle w:val="ProductList-Offering2Heading"/>
        <w:rPr>
          <w:lang w:val="cs-CZ"/>
        </w:rPr>
      </w:pPr>
      <w:bookmarkStart w:id="100" w:name="Office365Applications"/>
      <w:r w:rsidRPr="007354C3">
        <w:rPr>
          <w:lang w:val="cs-CZ"/>
        </w:rPr>
        <w:tab/>
      </w:r>
      <w:bookmarkStart w:id="101" w:name="_Toc442705951"/>
      <w:r w:rsidRPr="007354C3">
        <w:rPr>
          <w:lang w:val="cs-CZ"/>
        </w:rPr>
        <w:t>Aplikace služeb Office 365</w:t>
      </w:r>
      <w:bookmarkEnd w:id="10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0"/>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pro Office 365</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6E6DDB39" w14:textId="04A64507" w:rsidR="00123E7D" w:rsidRPr="00690C65" w:rsidRDefault="00123E7D" w:rsidP="00123E7D">
      <w:pPr>
        <w:pStyle w:val="ProductList-Body"/>
      </w:pPr>
      <w:r>
        <w:t>Pro službu Project Pro for Office 365 a Visio Pro for Office 365 neexistuje smlouva o úrovni služeb.</w:t>
      </w:r>
    </w:p>
    <w:p w14:paraId="446EB6D0" w14:textId="77777777" w:rsidR="00123E7D" w:rsidRPr="00690C65" w:rsidRDefault="00123E7D" w:rsidP="00123E7D">
      <w:pPr>
        <w:pStyle w:val="ProductList-Body"/>
      </w:pPr>
    </w:p>
    <w:p w14:paraId="34BA1BBE" w14:textId="77777777" w:rsidR="00517E90" w:rsidRPr="00A34A63" w:rsidRDefault="00517E90" w:rsidP="00517E90">
      <w:pPr>
        <w:pStyle w:val="ProductList-Body"/>
        <w:tabs>
          <w:tab w:val="clear" w:pos="158"/>
          <w:tab w:val="left" w:pos="180"/>
        </w:tabs>
        <w:rPr>
          <w:szCs w:val="18"/>
        </w:rPr>
      </w:pPr>
      <w:r w:rsidRPr="00A34A63">
        <w:rPr>
          <w:b/>
          <w:color w:val="00188F"/>
          <w:szCs w:val="18"/>
        </w:rPr>
        <w:t xml:space="preserve">Práva k instalaci a užívací práva </w:t>
      </w:r>
    </w:p>
    <w:p w14:paraId="62C72023" w14:textId="77777777" w:rsidR="00517E90" w:rsidRPr="007F0A21" w:rsidRDefault="00517E90" w:rsidP="00517E90">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0C28CFEF" w14:textId="77777777" w:rsidR="00517E90" w:rsidRPr="007F0A21" w:rsidRDefault="00517E90" w:rsidP="00517E90">
      <w:pPr>
        <w:pStyle w:val="ProductList-Body"/>
        <w:numPr>
          <w:ilvl w:val="0"/>
          <w:numId w:val="17"/>
        </w:numPr>
        <w:ind w:left="450" w:hanging="270"/>
      </w:pPr>
      <w:r>
        <w:t>smějí aktivovat software poskytnutý s licencí na odběr až v pěti prostředích OSE současně pro místní nebo vzdálené použití;</w:t>
      </w:r>
    </w:p>
    <w:p w14:paraId="14BDC8E9" w14:textId="77777777" w:rsidR="00517E90" w:rsidRPr="007F0A21" w:rsidRDefault="00517E90" w:rsidP="00517E90">
      <w:pPr>
        <w:pStyle w:val="ProductList-Body"/>
        <w:numPr>
          <w:ilvl w:val="0"/>
          <w:numId w:val="17"/>
        </w:numPr>
        <w:spacing w:before="40"/>
        <w:ind w:left="450" w:hanging="274"/>
      </w:pPr>
      <w:r>
        <w:lastRenderedPageBreak/>
        <w:t xml:space="preserve">smějí také instalovat a používat software s licencí Aktivace pro sdílené počítače, na síťovém serveru nebo na sdílených serverech s oprávněným partnerem cloudu. Seznam kvalifikovaných partnerů cloudu a další požadavky na implementaci jsou k dispozici na adrese </w:t>
      </w:r>
      <w:hyperlink r:id="rId42"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4FD15841" w14:textId="77777777" w:rsidR="00517E90" w:rsidRPr="007F0A21" w:rsidRDefault="00517E90" w:rsidP="00517E90">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43AC7290" w14:textId="77777777" w:rsidR="007A53ED" w:rsidRPr="001F2450" w:rsidRDefault="007A53ED" w:rsidP="007A53ED">
      <w:pPr>
        <w:pStyle w:val="ProductList-Body"/>
        <w:ind w:left="180"/>
        <w:rPr>
          <w:b/>
          <w:color w:val="0072C6"/>
        </w:rPr>
      </w:pPr>
      <w:r w:rsidRPr="001F2450">
        <w:rPr>
          <w:b/>
          <w:color w:val="0072C6"/>
        </w:rPr>
        <w:t>Office Web Apps Server 2013</w:t>
      </w:r>
    </w:p>
    <w:p w14:paraId="49B3D933" w14:textId="77777777" w:rsidR="007A53ED" w:rsidRPr="001F2450" w:rsidRDefault="007A53ED" w:rsidP="007A53ED">
      <w:pPr>
        <w:pStyle w:val="ProductList-Body"/>
        <w:ind w:left="180"/>
      </w:pPr>
      <w:r w:rsidRPr="001F2450">
        <w:t>Pro každý odběr Office 365 ProPlus může zákazník instalovat libovolný počet kopií produktu Office Web Apps Server 2013 na jakýkoli server vyhrazený pro užívání zákazníkem. Každý uživatel služby Office 365 ProPlus smí používat software Office Web Apps Server 2013.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4E08E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E50EE6" w14:textId="28F9462A" w:rsidR="009314AF" w:rsidRPr="007354C3" w:rsidRDefault="00976EB6" w:rsidP="009314AF">
      <w:pPr>
        <w:pStyle w:val="ProductList-Offering2Heading"/>
        <w:outlineLvl w:val="2"/>
        <w:rPr>
          <w:lang w:val="cs-CZ"/>
        </w:rPr>
      </w:pPr>
      <w:r w:rsidRPr="007354C3">
        <w:rPr>
          <w:lang w:val="cs-CZ"/>
        </w:rPr>
        <w:tab/>
      </w:r>
      <w:bookmarkStart w:id="102" w:name="_Toc442705952"/>
      <w:r w:rsidR="009314AF" w:rsidRPr="007354C3">
        <w:rPr>
          <w:lang w:val="cs-CZ"/>
        </w:rPr>
        <w:t>Analytika Delve sady Office 365</w:t>
      </w:r>
      <w:bookmarkEnd w:id="102"/>
    </w:p>
    <w:p w14:paraId="34797FAC" w14:textId="77777777" w:rsidR="009314AF" w:rsidRPr="00123E7D" w:rsidRDefault="009314AF" w:rsidP="009314AF">
      <w:pPr>
        <w:pStyle w:val="ProductList-Body"/>
        <w:rPr>
          <w:b/>
          <w:color w:val="00188F"/>
        </w:rPr>
      </w:pPr>
      <w:r>
        <w:rPr>
          <w:b/>
          <w:color w:val="00188F"/>
        </w:rPr>
        <w:t>Smlouva o úrovni služeb</w:t>
      </w:r>
    </w:p>
    <w:p w14:paraId="3423B58A" w14:textId="77777777" w:rsidR="009314AF" w:rsidRDefault="009314AF" w:rsidP="009314AF">
      <w:pPr>
        <w:pStyle w:val="ProductList-Body"/>
      </w:pPr>
      <w:r>
        <w:t>Pro službu Analytika Delve sady Office 365 neexistuje žádná smlouva o úrovni služeb.</w:t>
      </w:r>
    </w:p>
    <w:p w14:paraId="58F8309E" w14:textId="77777777" w:rsidR="009314AF" w:rsidRPr="00585A48" w:rsidRDefault="004E08E5"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1B4B6149" w14:textId="77777777" w:rsidR="00517E90" w:rsidRPr="007F0A21" w:rsidRDefault="00517E90" w:rsidP="00517E90">
      <w:pPr>
        <w:pStyle w:val="ProductList-Offering2Heading"/>
        <w:outlineLvl w:val="2"/>
      </w:pPr>
      <w:r>
        <w:tab/>
      </w:r>
      <w:bookmarkStart w:id="103" w:name="_Toc435790953"/>
      <w:bookmarkStart w:id="104" w:name="_Toc442705953"/>
      <w:r>
        <w:t>Office 365 Advanced eDiscovery</w:t>
      </w:r>
      <w:bookmarkEnd w:id="103"/>
      <w:bookmarkEnd w:id="104"/>
    </w:p>
    <w:p w14:paraId="35DFFB12" w14:textId="77777777" w:rsidR="00517E90" w:rsidRPr="007F0A21" w:rsidRDefault="00517E90" w:rsidP="00517E90">
      <w:pPr>
        <w:pStyle w:val="ProductList-Body"/>
      </w:pPr>
      <w:r>
        <w:rPr>
          <w:b/>
          <w:color w:val="00188F"/>
        </w:rPr>
        <w:t>Smlouva o úrovni služeb</w:t>
      </w:r>
    </w:p>
    <w:p w14:paraId="6CAFBB4D" w14:textId="58B238D6" w:rsidR="00517E90" w:rsidRPr="007F0A21" w:rsidRDefault="00517E90" w:rsidP="00517E90">
      <w:pPr>
        <w:pStyle w:val="ProductList-Body"/>
      </w:pPr>
      <w:r>
        <w:t>Pro službu Advanced eDiscovery sady Office 365 neexistuje žádná smlouva o úrovni služeb.</w:t>
      </w:r>
    </w:p>
    <w:p w14:paraId="2CB16A0A" w14:textId="77777777" w:rsidR="00517E90" w:rsidRPr="007F0A21" w:rsidRDefault="004E08E5" w:rsidP="00517E90">
      <w:pPr>
        <w:pStyle w:val="ProductList-Body"/>
        <w:shd w:val="clear" w:color="auto" w:fill="A6A6A6" w:themeFill="background1" w:themeFillShade="A6"/>
        <w:spacing w:before="120" w:after="240"/>
        <w:jc w:val="right"/>
      </w:pPr>
      <w:hyperlink w:anchor="TableofContents" w:history="1">
        <w:r w:rsidR="00517E90">
          <w:rPr>
            <w:rStyle w:val="Hyperlink"/>
            <w:sz w:val="16"/>
            <w:szCs w:val="16"/>
          </w:rPr>
          <w:t>Obsah</w:t>
        </w:r>
      </w:hyperlink>
      <w:r w:rsidR="00517E90">
        <w:rPr>
          <w:sz w:val="16"/>
          <w:szCs w:val="16"/>
        </w:rPr>
        <w:t xml:space="preserve"> / </w:t>
      </w:r>
      <w:hyperlink w:anchor="GeneralTerms" w:history="1">
        <w:r w:rsidR="00517E9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05" w:name="_Toc442705954"/>
      <w:r w:rsidR="00976EB6" w:rsidRPr="007354C3">
        <w:rPr>
          <w:lang w:val="cs-CZ"/>
        </w:rPr>
        <w:t>Office Online</w:t>
      </w:r>
      <w:bookmarkEnd w:id="105"/>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4E08E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2FBF66D" w14:textId="77777777" w:rsidR="009A4066" w:rsidRDefault="005B7124" w:rsidP="009A4066">
      <w:pPr>
        <w:pStyle w:val="ProductList-Body"/>
      </w:pPr>
      <w:r w:rsidRPr="007354C3">
        <w:tab/>
      </w:r>
    </w:p>
    <w:p w14:paraId="5E0042B7" w14:textId="77777777" w:rsidR="009A4066" w:rsidRDefault="009A4066" w:rsidP="009A4066">
      <w:pPr>
        <w:pStyle w:val="ProductList-Body"/>
      </w:pPr>
    </w:p>
    <w:p w14:paraId="43C3A612" w14:textId="05C7ECED" w:rsidR="005B7124" w:rsidRPr="007354C3" w:rsidRDefault="009A4066" w:rsidP="00451FFC">
      <w:pPr>
        <w:pStyle w:val="ProductList-Offering2Heading"/>
        <w:rPr>
          <w:lang w:val="cs-CZ"/>
        </w:rPr>
      </w:pPr>
      <w:r>
        <w:rPr>
          <w:lang w:val="cs-CZ"/>
        </w:rPr>
        <w:lastRenderedPageBreak/>
        <w:tab/>
      </w:r>
      <w:bookmarkStart w:id="106" w:name="_Toc442705955"/>
      <w:r w:rsidR="005B7124" w:rsidRPr="007354C3">
        <w:rPr>
          <w:lang w:val="cs-CZ"/>
        </w:rPr>
        <w:t>OneDrive pro firmy</w:t>
      </w:r>
      <w:bookmarkEnd w:id="106"/>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4E08E5"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6E6712D" w14:textId="6F577939" w:rsidR="005B7124" w:rsidRPr="007354C3" w:rsidRDefault="009A4066" w:rsidP="00451FFC">
      <w:pPr>
        <w:pStyle w:val="ProductList-Offering2Heading"/>
        <w:rPr>
          <w:lang w:val="cs-CZ"/>
        </w:rPr>
      </w:pPr>
      <w:r>
        <w:rPr>
          <w:lang w:val="cs-CZ"/>
        </w:rPr>
        <w:tab/>
      </w:r>
      <w:bookmarkStart w:id="107" w:name="_Toc442705956"/>
      <w:r w:rsidR="005B7124" w:rsidRPr="007354C3">
        <w:rPr>
          <w:lang w:val="cs-CZ"/>
        </w:rPr>
        <w:t>Project Online</w:t>
      </w:r>
      <w:bookmarkEnd w:id="10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4E08E5"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08" w:name="_Toc442705957"/>
      <w:r>
        <w:t>SharePoint Online</w:t>
      </w:r>
      <w:bookmarkEnd w:id="10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pro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plán 1</w:t>
      </w:r>
    </w:p>
    <w:p w14:paraId="79E0ED04" w14:textId="77777777" w:rsidR="005B7124" w:rsidRPr="00690C65" w:rsidRDefault="005B7124" w:rsidP="00866323">
      <w:pPr>
        <w:pStyle w:val="ProductList-Body"/>
      </w:pPr>
      <w:r>
        <w:rPr>
          <w:rFonts w:asciiTheme="majorHAnsi" w:hAnsiTheme="majorHAnsi"/>
          <w:sz w:val="16"/>
          <w:szCs w:val="16"/>
        </w:rPr>
        <w:t>SharePoint Online,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89FCBC2"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Kiosk,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4E08E5"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109" w:name="SkypeforBusinessOnline"/>
      <w:r w:rsidRPr="007354C3">
        <w:rPr>
          <w:lang w:val="cs-CZ"/>
        </w:rPr>
        <w:tab/>
      </w:r>
      <w:bookmarkStart w:id="110" w:name="_Toc431797723"/>
      <w:bookmarkStart w:id="111" w:name="_Toc431459539"/>
      <w:bookmarkStart w:id="112" w:name="_Toc442705958"/>
      <w:r w:rsidRPr="007354C3">
        <w:rPr>
          <w:lang w:val="cs-CZ"/>
        </w:rPr>
        <w:t xml:space="preserve">Skype for Business </w:t>
      </w:r>
      <w:bookmarkEnd w:id="110"/>
      <w:r w:rsidRPr="007354C3">
        <w:rPr>
          <w:lang w:val="cs-CZ"/>
        </w:rPr>
        <w:t>Online</w:t>
      </w:r>
      <w:bookmarkEnd w:id="109"/>
      <w:bookmarkEnd w:id="111"/>
      <w:bookmarkEnd w:id="112"/>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0260317B"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lastRenderedPageBreak/>
        <w:t>Skype for Business Online Plan 1</w:t>
      </w:r>
    </w:p>
    <w:p w14:paraId="3F56DB4E"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Plan 2</w:t>
      </w:r>
    </w:p>
    <w:p w14:paraId="02280BD8" w14:textId="77777777" w:rsidR="009314AF" w:rsidRPr="00866323" w:rsidRDefault="009314AF" w:rsidP="009314AF">
      <w:pPr>
        <w:pStyle w:val="ProductList-Body"/>
        <w:rPr>
          <w:rFonts w:asciiTheme="majorHAnsi" w:hAnsiTheme="majorHAnsi"/>
          <w:sz w:val="16"/>
          <w:szCs w:val="16"/>
        </w:rPr>
      </w:pPr>
      <w:r>
        <w:rPr>
          <w:rFonts w:asciiTheme="majorHAnsi" w:hAnsiTheme="majorHAnsi"/>
          <w:sz w:val="16"/>
          <w:szCs w:val="16"/>
        </w:rPr>
        <w:lastRenderedPageBreak/>
        <w:t>Skype for Business Online – Cloud PBX</w:t>
      </w:r>
    </w:p>
    <w:p w14:paraId="555B130B"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13" w:name="Hlavnífunkce"/>
      <w:r>
        <w:rPr>
          <w:b/>
          <w:color w:val="00188F"/>
        </w:rPr>
        <w:t>Hlavní funkce</w:t>
      </w:r>
      <w:bookmarkEnd w:id="113"/>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9314AF">
      <w:pPr>
        <w:pStyle w:val="ProductList-Body"/>
        <w:tabs>
          <w:tab w:val="clear" w:pos="158"/>
          <w:tab w:val="left" w:pos="360"/>
        </w:tabs>
        <w:ind w:left="180"/>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4E08E5"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7E9F2B6" w14:textId="0431F924" w:rsidR="009314AF" w:rsidRPr="007354C3" w:rsidRDefault="009314AF" w:rsidP="009314AF">
      <w:pPr>
        <w:pStyle w:val="ProductList-Offering2Heading"/>
        <w:outlineLvl w:val="2"/>
        <w:rPr>
          <w:lang w:val="cs-CZ"/>
        </w:rPr>
      </w:pPr>
      <w:r w:rsidRPr="007354C3">
        <w:rPr>
          <w:lang w:val="cs-CZ"/>
        </w:rPr>
        <w:lastRenderedPageBreak/>
        <w:tab/>
      </w:r>
      <w:bookmarkStart w:id="114" w:name="_Toc442705959"/>
      <w:r w:rsidRPr="007354C3">
        <w:rPr>
          <w:lang w:val="cs-CZ"/>
        </w:rPr>
        <w:t>Skype for Business Online – služby veřejné telefonní sítě (PSTN)</w:t>
      </w:r>
      <w:bookmarkEnd w:id="114"/>
    </w:p>
    <w:p w14:paraId="5510ED08"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05623F99"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lastRenderedPageBreak/>
        <w:t>Skype for Business Online – volání ve veřejné telefonní síti</w:t>
      </w:r>
    </w:p>
    <w:p w14:paraId="252E9571"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 konference ve veřejné telefonní síti</w:t>
      </w:r>
    </w:p>
    <w:p w14:paraId="0727E71F" w14:textId="77777777" w:rsidR="009314AF" w:rsidRPr="00866323" w:rsidRDefault="009314AF" w:rsidP="009314AF">
      <w:pPr>
        <w:pStyle w:val="ProductList-Body"/>
        <w:rPr>
          <w:rFonts w:asciiTheme="majorHAnsi" w:hAnsiTheme="majorHAnsi"/>
          <w:sz w:val="16"/>
          <w:szCs w:val="16"/>
        </w:rPr>
      </w:pPr>
    </w:p>
    <w:p w14:paraId="20DA464A"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70C736EF"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2593558E" w14:textId="77777777" w:rsidR="009314AF" w:rsidRPr="0081293D" w:rsidRDefault="009314AF" w:rsidP="000A3383">
      <w:pPr>
        <w:pStyle w:val="ProductList-Body"/>
        <w:tabs>
          <w:tab w:val="clear" w:pos="158"/>
          <w:tab w:val="left" w:pos="360"/>
        </w:tabs>
        <w:rPr>
          <w:b/>
          <w:color w:val="00188F"/>
        </w:rPr>
      </w:pPr>
      <w:r>
        <w:rPr>
          <w:b/>
          <w:color w:val="00188F"/>
        </w:rPr>
        <w:t>Definice služeb veřejné telefonní sítě (PSTN)</w:t>
      </w:r>
    </w:p>
    <w:p w14:paraId="2045DD43" w14:textId="77777777" w:rsidR="009314AF" w:rsidRPr="0081293D" w:rsidRDefault="009314AF" w:rsidP="009314AF">
      <w:pPr>
        <w:pStyle w:val="ProductList-Body"/>
      </w:pPr>
      <w:r>
        <w:t>Skype for Business Online – služby veřejné telefonní sítě („služby veřejné telefonní sítě“) umožňují uživatelům komunikovat s ostatními prostřednictvím celosvětové hlasové telefonní sítě známé obecně pod označením veřejná telefonní síť.</w:t>
      </w:r>
    </w:p>
    <w:p w14:paraId="3346216B" w14:textId="77777777" w:rsidR="009314AF" w:rsidRPr="0081293D" w:rsidRDefault="009314AF" w:rsidP="009314AF">
      <w:pPr>
        <w:pStyle w:val="ProductList-Body"/>
      </w:pPr>
    </w:p>
    <w:p w14:paraId="247CC3B0" w14:textId="77777777" w:rsidR="009314AF" w:rsidRPr="0081293D" w:rsidRDefault="009314AF" w:rsidP="000A3383">
      <w:pPr>
        <w:pStyle w:val="ProductList-Body"/>
        <w:tabs>
          <w:tab w:val="clear" w:pos="158"/>
          <w:tab w:val="left" w:pos="360"/>
        </w:tabs>
        <w:rPr>
          <w:b/>
          <w:color w:val="00188F"/>
        </w:rPr>
      </w:pPr>
      <w:r>
        <w:rPr>
          <w:b/>
          <w:color w:val="00188F"/>
        </w:rPr>
        <w:t xml:space="preserve">Poskytovatel služby veřejné telefonní sítě </w:t>
      </w:r>
    </w:p>
    <w:p w14:paraId="616C0B28" w14:textId="77777777" w:rsidR="009314AF" w:rsidRPr="0081293D" w:rsidRDefault="009314AF" w:rsidP="009314AF">
      <w:pPr>
        <w:pStyle w:val="ProductList-Body"/>
      </w:pPr>
      <w:r>
        <w:t>Služby veřejné telefonní sítě jsou poskytovány zákazníkům ve Spojených státech amerických společností Skype Communications US Corporation, dceřinou společností společnosti Microsoft Corporation. Zákazníkům mimo Spojené státy americké jsou služby veřejné telefonní sítě poskytovány afilací společnosti Microsoft, která podepíše multilicenční smlouvu se zákazníkem.</w:t>
      </w:r>
    </w:p>
    <w:p w14:paraId="08F4DDAB" w14:textId="77777777" w:rsidR="009314AF" w:rsidRDefault="009314AF" w:rsidP="009314AF">
      <w:pPr>
        <w:pStyle w:val="ProductList-Body"/>
        <w:tabs>
          <w:tab w:val="clear" w:pos="158"/>
          <w:tab w:val="left" w:pos="360"/>
        </w:tabs>
      </w:pPr>
    </w:p>
    <w:p w14:paraId="34E89E52" w14:textId="77777777" w:rsidR="009314AF" w:rsidRPr="000A3383" w:rsidRDefault="009314AF" w:rsidP="000A3383">
      <w:pPr>
        <w:pStyle w:val="ProductList-Body"/>
        <w:tabs>
          <w:tab w:val="clear" w:pos="158"/>
          <w:tab w:val="left" w:pos="360"/>
        </w:tabs>
        <w:rPr>
          <w:b/>
          <w:color w:val="00188F"/>
        </w:rPr>
      </w:pPr>
      <w:r w:rsidRPr="000A3383">
        <w:rPr>
          <w:b/>
          <w:color w:val="00188F"/>
        </w:rPr>
        <w:t>Daně ze služeb veřejné telefonní sítě</w:t>
      </w:r>
    </w:p>
    <w:p w14:paraId="5B0E8847" w14:textId="77777777" w:rsidR="009314AF" w:rsidRDefault="009314AF" w:rsidP="009314AF">
      <w:pPr>
        <w:pStyle w:val="ProductList-Body"/>
        <w:tabs>
          <w:tab w:val="left" w:pos="360"/>
        </w:tabs>
      </w:pPr>
      <w:r>
        <w:t xml:space="preserve">Daně ze služeb veřejné telefonní sítě jsou založeny na adrese zákazníka poskytnuté společnosti Microsoft pro daňové účely. </w:t>
      </w:r>
    </w:p>
    <w:p w14:paraId="578EF97D" w14:textId="77777777" w:rsidR="009314AF" w:rsidRDefault="009314AF" w:rsidP="009314AF">
      <w:pPr>
        <w:pStyle w:val="ProductList-Body"/>
        <w:tabs>
          <w:tab w:val="left" w:pos="360"/>
        </w:tabs>
      </w:pPr>
    </w:p>
    <w:p w14:paraId="23060741" w14:textId="77777777" w:rsidR="009314AF" w:rsidRDefault="009314AF" w:rsidP="009314AF">
      <w:pPr>
        <w:pStyle w:val="ProductList-Body"/>
        <w:tabs>
          <w:tab w:val="left" w:pos="360"/>
        </w:tabs>
      </w:pPr>
      <w:r>
        <w:t>Ve Spojených státech amerických všechny ceny za služby veřejné telefonní sítě, které společnost Microsoft jménem společnosti Skype Communications US Corporation prodává přímo zákazníkům, zahrnují všechny příslušné daně a poplatky, které musí být vybírány od zákazníka a placeny jakékoli státní agentuře, komisi nebo polostátnímu orgánu. Tyto daně jsou uvedeny na stránce multilicenčních smluv (</w:t>
      </w:r>
      <w:hyperlink r:id="rId43" w:history="1">
        <w:r>
          <w:rPr>
            <w:rStyle w:val="Hyperlink"/>
          </w:rPr>
          <w:t>http://go.microsoft.com/fwlink/?LinkId=690247</w:t>
        </w:r>
      </w:hyperlink>
      <w:r>
        <w:t>). Ceny pro nepřímé prodeje ve Spojených státech amerických jsou stanovovány prodejcem zákazníka, který je odpovědný za výběr a odevzdávání jakýchkoli dodatečných daní, které mohou být uvaleny.</w:t>
      </w:r>
    </w:p>
    <w:p w14:paraId="39511018" w14:textId="77777777" w:rsidR="009314AF" w:rsidRDefault="009314AF" w:rsidP="009314AF">
      <w:pPr>
        <w:pStyle w:val="ProductList-Body"/>
        <w:tabs>
          <w:tab w:val="left" w:pos="360"/>
        </w:tabs>
      </w:pPr>
    </w:p>
    <w:p w14:paraId="75E34D7F" w14:textId="77777777" w:rsidR="009314AF" w:rsidRPr="000A3383" w:rsidRDefault="009314AF" w:rsidP="000A3383">
      <w:pPr>
        <w:pStyle w:val="ProductList-Body"/>
        <w:tabs>
          <w:tab w:val="clear" w:pos="158"/>
          <w:tab w:val="left" w:pos="360"/>
        </w:tabs>
        <w:rPr>
          <w:b/>
          <w:color w:val="00188F"/>
        </w:rPr>
      </w:pPr>
      <w:r w:rsidRPr="000A3383">
        <w:rPr>
          <w:b/>
          <w:color w:val="00188F"/>
        </w:rPr>
        <w:t>Důležité informace o tísňovém volání/lince 911 ve Spojených státech amerických</w:t>
      </w:r>
    </w:p>
    <w:p w14:paraId="2C20E6BE" w14:textId="77777777" w:rsidR="009314AF" w:rsidRDefault="009314AF" w:rsidP="009314AF">
      <w:pPr>
        <w:pStyle w:val="ProductList-Body"/>
        <w:tabs>
          <w:tab w:val="left" w:pos="360"/>
        </w:tabs>
        <w:ind w:right="90"/>
      </w:pPr>
      <w:r>
        <w:t>Tísňové volání na linku 911 prostřednictvím služeb Skype for Business Online – volání ve veřejné telefonní síti funguje odlišně od tradičních telefonních služeb. Zákazníci musí každého uživatele služeb Skype for Business Online – volání ve veřejné telefonní síti o těchto rozdílech informovat. Tyto rozdíly zahrnují níže uvedené skutečnosti: (i) Služba Skype for Business nemusí znát aktuální polohu uživatele volajícího na linku 911, a proto může dojít k přesměrování volání na nesprávné telefonní centrum linky 911 a/nebo vyslání záchranných složek na nesprávné místo; (ii) jestliže uživatel služby Skype for Business vytočí linku 911, může být operátorem linky požádán o sdělení své aktuální polohy pro správné přesměrování volání na linku 911 a vyslání záchranných složek; (iii) jestliže je zařízení uživatele vybité, dojde k výpadku napájení nebo se z jakéhokoli jiného důvodu nemůže připojit k Internetu, uživatel nemůže tísňové volání na linku prostřednictvím služeb Skype for Business Online – volání ve veřejné telefonní síti uskutečnit; a (iv) přestože mohou být služby Skype for Business Online – volání ve veřejné telefonní síti využívány kdekoli ve světě, kde je k dispozici připojení k Internetu, uživatelé by na linku 911 neměli volat z míst mimo Spojené státy americké, protože volání s největší pravděpodobností nebude přesměrováno na správné telefonní centrum v dané zemi.</w:t>
      </w:r>
    </w:p>
    <w:p w14:paraId="0540C631" w14:textId="77777777" w:rsidR="009314AF" w:rsidRDefault="009314AF" w:rsidP="009314AF">
      <w:pPr>
        <w:pStyle w:val="ProductList-Body"/>
        <w:tabs>
          <w:tab w:val="left" w:pos="360"/>
        </w:tabs>
      </w:pPr>
    </w:p>
    <w:p w14:paraId="20FFFE00" w14:textId="77777777" w:rsidR="009314AF" w:rsidRPr="000A3383" w:rsidRDefault="009314AF" w:rsidP="000A3383">
      <w:pPr>
        <w:pStyle w:val="ProductList-Body"/>
        <w:tabs>
          <w:tab w:val="clear" w:pos="158"/>
          <w:tab w:val="left" w:pos="360"/>
        </w:tabs>
        <w:rPr>
          <w:b/>
          <w:color w:val="00188F"/>
        </w:rPr>
      </w:pPr>
      <w:r w:rsidRPr="000A3383">
        <w:rPr>
          <w:b/>
          <w:color w:val="00188F"/>
        </w:rPr>
        <w:t>Omezení užívání</w:t>
      </w:r>
    </w:p>
    <w:p w14:paraId="17C00252" w14:textId="77777777" w:rsidR="009314AF" w:rsidRDefault="009314AF" w:rsidP="009314AF">
      <w:pPr>
        <w:pStyle w:val="ProductList-Body"/>
        <w:tabs>
          <w:tab w:val="clear" w:pos="158"/>
          <w:tab w:val="left" w:pos="360"/>
        </w:tabs>
      </w:pPr>
      <w:r>
        <w:t>Zákazník nemůže překročit omezení užívání pro příslušný plán odběru služeb veřejné telefonní sítě. Překročení těchto omezení může vést k pozastavení služeb. Společnost Microsoft oznámí pozastavení služeb veřejné telefonní sítě předem a zákazník bude mít možnost během doby pozastavení uskutečňovat tísňová volání.</w:t>
      </w:r>
    </w:p>
    <w:p w14:paraId="3C25BFBB" w14:textId="77777777" w:rsidR="009314AF" w:rsidRPr="00585A48" w:rsidRDefault="004E08E5"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15" w:name="_Toc442705960"/>
      <w:r w:rsidRPr="007354C3">
        <w:rPr>
          <w:lang w:val="cs-CZ"/>
        </w:rPr>
        <w:lastRenderedPageBreak/>
        <w:t>Ostatní služby online</w:t>
      </w:r>
      <w:bookmarkEnd w:id="115"/>
    </w:p>
    <w:p w14:paraId="15FE5732" w14:textId="3F9E7EAA" w:rsidR="008E1EAF" w:rsidRPr="007354C3" w:rsidRDefault="004B3528" w:rsidP="00451FFC">
      <w:pPr>
        <w:pStyle w:val="ProductList-Offering2Heading"/>
        <w:rPr>
          <w:lang w:val="cs-CZ"/>
        </w:rPr>
      </w:pPr>
      <w:r w:rsidRPr="007354C3">
        <w:rPr>
          <w:lang w:val="cs-CZ"/>
        </w:rPr>
        <w:tab/>
      </w:r>
      <w:bookmarkStart w:id="116" w:name="_Toc442705961"/>
      <w:r w:rsidRPr="007354C3">
        <w:rPr>
          <w:lang w:val="cs-CZ"/>
        </w:rPr>
        <w:t>Bing Maps Enterprise Platform a Bing Maps Mobile Asset Management Platform</w:t>
      </w:r>
      <w:bookmarkEnd w:id="116"/>
    </w:p>
    <w:p w14:paraId="64D0F751" w14:textId="77777777" w:rsidR="00917344" w:rsidRPr="00690C65" w:rsidRDefault="00917344" w:rsidP="00917344">
      <w:pPr>
        <w:pStyle w:val="ProductList-Body"/>
      </w:pPr>
      <w:r>
        <w:rPr>
          <w:b/>
          <w:color w:val="00188F"/>
        </w:rPr>
        <w:t>Licence na odběr služby</w:t>
      </w:r>
    </w:p>
    <w:p w14:paraId="3C3420FA" w14:textId="781ED104" w:rsidR="00917344" w:rsidRPr="00690C65" w:rsidRDefault="00917344" w:rsidP="00917344">
      <w:pPr>
        <w:pStyle w:val="ProductList-Body"/>
      </w:pPr>
      <w:r>
        <w:t xml:space="preserve">Pro přístup ke službám je vyžadována licence na odběr služeb. Každou licenci na odběr služeb je nutné zakoupit alespoň s jednou z následujících kvalifikujících licencí na odběr doplňku: </w:t>
      </w:r>
    </w:p>
    <w:p w14:paraId="36E1EEF0" w14:textId="77777777" w:rsidR="00917344" w:rsidRPr="00690C65" w:rsidRDefault="00917344" w:rsidP="00917344">
      <w:pPr>
        <w:pStyle w:val="ProductList-Body"/>
        <w:numPr>
          <w:ilvl w:val="0"/>
          <w:numId w:val="20"/>
        </w:numPr>
        <w:ind w:left="450" w:hanging="270"/>
      </w:pPr>
      <w:r>
        <w:t xml:space="preserve">neověření uživatelé vyžadují pro přístup k platformě Bing Maps Mobile Asset Management Platform a Bing Maps Mobile Asset Management Platform prostřednictvím programů zákazníka licenci na odběr doplňku pro použití webu, a to na základě počtu účtovatelných transakcí za měsíc; </w:t>
      </w:r>
    </w:p>
    <w:p w14:paraId="1498380B" w14:textId="77777777" w:rsidR="00917344" w:rsidRPr="00690C65" w:rsidRDefault="00917344" w:rsidP="0088164F">
      <w:pPr>
        <w:pStyle w:val="ProductList-Body"/>
        <w:numPr>
          <w:ilvl w:val="0"/>
          <w:numId w:val="20"/>
        </w:numPr>
        <w:spacing w:before="40"/>
        <w:ind w:left="461" w:hanging="274"/>
      </w:pPr>
      <w:r>
        <w:t>licence na odběr pro používání veřejného webu je dostupná pro konkrétní počet účtovatelných transakcí, které lze bez omezení použít na veřejně přístupném webu;</w:t>
      </w:r>
    </w:p>
    <w:p w14:paraId="2EAAC315" w14:textId="77777777" w:rsidR="00917344" w:rsidRPr="00690C65" w:rsidRDefault="00917344" w:rsidP="0088164F">
      <w:pPr>
        <w:pStyle w:val="ProductList-Body"/>
        <w:numPr>
          <w:ilvl w:val="0"/>
          <w:numId w:val="20"/>
        </w:numPr>
        <w:spacing w:before="40"/>
        <w:ind w:left="461" w:hanging="274"/>
      </w:pPr>
      <w:r>
        <w:t>interní doplněk pro Internal Website Usage je dostupný pro konkrétní počet účtovatelných transakcí, které lze použít na interním webu (např. intranetu) nebo v privátní síti;</w:t>
      </w:r>
    </w:p>
    <w:p w14:paraId="680AC23C" w14:textId="77777777" w:rsidR="00917344" w:rsidRPr="00690C65" w:rsidRDefault="00917344" w:rsidP="0088164F">
      <w:pPr>
        <w:pStyle w:val="ProductList-Body"/>
        <w:numPr>
          <w:ilvl w:val="0"/>
          <w:numId w:val="20"/>
        </w:numPr>
        <w:spacing w:before="40"/>
        <w:ind w:left="461" w:hanging="274"/>
      </w:pPr>
      <w:r>
        <w:t>doplněk Bing Maps Unlimited;</w:t>
      </w:r>
    </w:p>
    <w:p w14:paraId="7FCA6E2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nebo</w:t>
      </w:r>
    </w:p>
    <w:p w14:paraId="13F1DA9E" w14:textId="77777777" w:rsidR="00917344" w:rsidRPr="00690C65" w:rsidRDefault="00917344" w:rsidP="0088164F">
      <w:pPr>
        <w:pStyle w:val="ProductList-Body"/>
        <w:numPr>
          <w:ilvl w:val="0"/>
          <w:numId w:val="20"/>
        </w:numPr>
        <w:spacing w:before="40"/>
        <w:ind w:left="461" w:hanging="274"/>
      </w:pPr>
      <w:r>
        <w:lastRenderedPageBreak/>
        <w:t>licence na odběr na základě známého počtu uživatelů pro produkt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Kvalifikující licence na odběr služeb doplňku Bing Maps Mobile Asset Management Platform Service</w:t>
      </w:r>
    </w:p>
    <w:p w14:paraId="74E07B3F" w14:textId="739C2927" w:rsidR="00917344" w:rsidRPr="00690C65" w:rsidRDefault="00917344" w:rsidP="00917344">
      <w:pPr>
        <w:pStyle w:val="ProductList-Body"/>
      </w:pPr>
      <w:r>
        <w:t>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Bing Maps Mobile Asset Management Platform. „Prostředek“ je definován jako jakékoliv vozidlo, zařízení nebo jiný mobilní objekt. Tyto licence na odběr doplňku jsou poskytovány pro určený počet sledovaných prostředků.</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Oprávnění uživatelé</w:t>
      </w:r>
    </w:p>
    <w:p w14:paraId="62E52076" w14:textId="444A9243" w:rsidR="00917344" w:rsidRPr="00690C65" w:rsidRDefault="00917344" w:rsidP="00917344">
      <w:pPr>
        <w:pStyle w:val="ProductList-Body"/>
      </w:pPr>
      <w:r>
        <w:t>Uživatelé, kteří jsou ověřeni programy zákazníka a přistupují k produktu Bing Maps Mobile Asset Management Platform a Bing Maps Mobile Asset Management Platform, musí mít licenci na odběr.</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Rozhraní API produktu Bing Maps Server</w:t>
      </w:r>
    </w:p>
    <w:p w14:paraId="0B1B4362" w14:textId="25048EA2" w:rsidR="00917344" w:rsidRPr="00690C65" w:rsidRDefault="00917344" w:rsidP="00917344">
      <w:pPr>
        <w:pStyle w:val="ProductList-Body"/>
      </w:pPr>
      <w:r>
        <w:t xml:space="preserve">Zákazník může také užívat rozhraní API produktu Bing Maps v souladu s podmínkami užívání rozhraní API platformy Microsoft Bing Maps a sady SDK platformy Bing Maps včetně všech nástupnických produktů, které jsou uvedeny zde: </w:t>
      </w:r>
      <w:hyperlink r:id="rId44" w:history="1">
        <w:r>
          <w:rPr>
            <w:rStyle w:val="Hyperlink"/>
          </w:rPr>
          <w:t>http://go.microsoft.com/fwlink/p/?LinkID=66121</w:t>
        </w:r>
      </w:hyperlink>
      <w:r>
        <w:t xml:space="preserve"> a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Prohlášení o ochraně osobních údajů pro službu Bing Maps</w:t>
      </w:r>
    </w:p>
    <w:p w14:paraId="5963E750" w14:textId="57B16C42" w:rsidR="008E1EAF" w:rsidRPr="00690C65" w:rsidRDefault="00917344" w:rsidP="00917344">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46" w:history="1">
        <w:r>
          <w:rPr>
            <w:rStyle w:val="Hyperlink"/>
          </w:rPr>
          <w:t>http://go.microsoft.com/fwlink/?LinkID=248686</w:t>
        </w:r>
      </w:hyperlink>
      <w:r>
        <w:t>.</w:t>
      </w:r>
    </w:p>
    <w:p w14:paraId="5062E615" w14:textId="2CCCD383" w:rsidR="00917344" w:rsidRPr="00690C65" w:rsidRDefault="004E08E5"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4BE2FC" w14:textId="6F918930" w:rsidR="008E1EAF" w:rsidRPr="007354C3" w:rsidRDefault="00917344" w:rsidP="00451FFC">
      <w:pPr>
        <w:pStyle w:val="ProductList-Offering2Heading"/>
        <w:rPr>
          <w:lang w:val="cs-CZ"/>
        </w:rPr>
      </w:pPr>
      <w:r w:rsidRPr="007354C3">
        <w:rPr>
          <w:lang w:val="cs-CZ"/>
        </w:rPr>
        <w:tab/>
      </w:r>
      <w:bookmarkStart w:id="117" w:name="_Toc442705962"/>
      <w:r w:rsidRPr="007354C3">
        <w:rPr>
          <w:lang w:val="cs-CZ"/>
        </w:rPr>
        <w:t>Microsoft Learning E-Reference Library</w:t>
      </w:r>
      <w:bookmarkEnd w:id="117"/>
    </w:p>
    <w:p w14:paraId="52B5E39A" w14:textId="6497DC6A" w:rsidR="008E1EAF" w:rsidRPr="00690C65" w:rsidRDefault="00917344" w:rsidP="00A914BF">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2466BC66" w14:textId="434E1C54" w:rsidR="00187FFE" w:rsidRPr="00187FFE" w:rsidRDefault="004E08E5" w:rsidP="00187FFE">
      <w:pPr>
        <w:pStyle w:val="ProductList-Body"/>
        <w:shd w:val="clear" w:color="auto" w:fill="A6A6A6" w:themeFill="background1" w:themeFillShade="A6"/>
        <w:spacing w:before="120" w:after="240"/>
        <w:jc w:val="right"/>
      </w:pPr>
      <w:hyperlink w:anchor="TableofContents" w:history="1">
        <w:r w:rsidR="00B4628C">
          <w:rPr>
            <w:rStyle w:val="Hyperlink"/>
            <w:sz w:val="16"/>
            <w:szCs w:val="16"/>
          </w:rPr>
          <w:t>Obsah</w:t>
        </w:r>
      </w:hyperlink>
      <w:r w:rsidR="00B4628C">
        <w:rPr>
          <w:sz w:val="16"/>
          <w:szCs w:val="16"/>
        </w:rPr>
        <w:t xml:space="preserve"> / </w:t>
      </w:r>
      <w:hyperlink w:anchor="GeneralTerms" w:history="1">
        <w:r w:rsidR="00B4628C">
          <w:rPr>
            <w:rStyle w:val="Hyperlink"/>
            <w:sz w:val="16"/>
            <w:szCs w:val="16"/>
          </w:rPr>
          <w:t>Obecné podmínky</w:t>
        </w:r>
      </w:hyperlink>
    </w:p>
    <w:p w14:paraId="26E95B1F" w14:textId="09CFE6AC" w:rsidR="008E1EAF" w:rsidRPr="007354C3" w:rsidRDefault="00917344" w:rsidP="00C52EC2">
      <w:pPr>
        <w:pStyle w:val="ProductList-Offering2Heading"/>
        <w:keepNext/>
        <w:rPr>
          <w:lang w:val="cs-CZ"/>
        </w:rPr>
      </w:pPr>
      <w:r w:rsidRPr="007354C3">
        <w:rPr>
          <w:lang w:val="cs-CZ"/>
        </w:rPr>
        <w:tab/>
      </w:r>
      <w:bookmarkStart w:id="118" w:name="_Toc442705963"/>
      <w:r w:rsidRPr="007354C3">
        <w:rPr>
          <w:lang w:val="cs-CZ"/>
        </w:rPr>
        <w:t>Microsoft Learning IT Academy</w:t>
      </w:r>
      <w:bookmarkEnd w:id="118"/>
    </w:p>
    <w:p w14:paraId="246D13D7" w14:textId="77777777" w:rsidR="00917344" w:rsidRPr="00690C65" w:rsidRDefault="00917344" w:rsidP="00C52EC2">
      <w:pPr>
        <w:pStyle w:val="ProductList-Body"/>
        <w:keepNext/>
      </w:pPr>
      <w:r>
        <w:rPr>
          <w:b/>
          <w:color w:val="00188F"/>
        </w:rPr>
        <w:t>Licence na odběr služeb</w:t>
      </w:r>
    </w:p>
    <w:p w14:paraId="2B441D8A" w14:textId="78207564" w:rsidR="00917344" w:rsidRPr="00690C65" w:rsidRDefault="00917344" w:rsidP="00917344">
      <w:pPr>
        <w:pStyle w:val="ProductList-Body"/>
      </w:pPr>
      <w:r>
        <w:t>Licence na odběr služeb je vyžadována pro každé místo, které přistupuje k jakékoli službě nebo funkci Microsoft Learning IT Academy nebo je používá. Místo je definováno jako fyzické pracoviště, jehož pracovníci spadají pod stejného správce, například ředitele, v jedné budově nebo skupině budov v rámci stejného kampusu.</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Pravidla programu IT Academy</w:t>
      </w:r>
    </w:p>
    <w:p w14:paraId="6F2DF207" w14:textId="14F06370" w:rsidR="00917344" w:rsidRPr="00690C65" w:rsidRDefault="00917344" w:rsidP="00917344">
      <w:pPr>
        <w:pStyle w:val="ProductList-Body"/>
      </w:pPr>
      <w:r>
        <w:t xml:space="preserve">Na zákazníkovo užívání předplatného Microsoft Learning IT Academy a jeho výhod se vztahují pravidla programu IT Academy na adrese </w:t>
      </w:r>
      <w:hyperlink r:id="rId47"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837D83">
      <w:pPr>
        <w:pStyle w:val="ProductList-Body"/>
        <w:keepNext/>
      </w:pPr>
      <w:r>
        <w:rPr>
          <w:b/>
          <w:color w:val="00188F"/>
        </w:rPr>
        <w:t>Výhody programu poskytované třetí stranou</w:t>
      </w:r>
    </w:p>
    <w:p w14:paraId="6159755F" w14:textId="7FE39CCA" w:rsidR="008E1EAF" w:rsidRPr="00690C65" w:rsidRDefault="00917344" w:rsidP="00917344">
      <w:pPr>
        <w:pStyle w:val="ProductList-Body"/>
      </w:pPr>
      <w:r>
        <w:t>Výhody programu mohou využívat pouze pedagogové, zaměstnanci a studenti licencované instituce, kteří v rámci licencované instituce momentálně působí.</w:t>
      </w:r>
    </w:p>
    <w:p w14:paraId="7BE13356" w14:textId="2FDC7FBC" w:rsidR="00917344" w:rsidRPr="00690C65" w:rsidRDefault="004E08E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EEA3C10" w14:textId="77777777" w:rsidR="00581CDB" w:rsidRPr="007354C3" w:rsidRDefault="00581CDB" w:rsidP="00451FFC">
      <w:pPr>
        <w:pStyle w:val="ProductList-Offering2Heading"/>
        <w:rPr>
          <w:lang w:val="cs-CZ"/>
        </w:rPr>
      </w:pPr>
      <w:r w:rsidRPr="007354C3">
        <w:rPr>
          <w:lang w:val="cs-CZ"/>
        </w:rPr>
        <w:tab/>
      </w:r>
      <w:bookmarkStart w:id="119" w:name="_Toc442705964"/>
      <w:r w:rsidRPr="007354C3">
        <w:rPr>
          <w:lang w:val="cs-CZ"/>
        </w:rPr>
        <w:t>Office 365 Developer</w:t>
      </w:r>
      <w:bookmarkEnd w:id="119"/>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4E08E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FF8B7CC" w14:textId="4361987D" w:rsidR="008E1EAF" w:rsidRPr="007354C3" w:rsidRDefault="00D67A4B" w:rsidP="00451FFC">
      <w:pPr>
        <w:pStyle w:val="ProductList-Offering2Heading"/>
        <w:rPr>
          <w:lang w:val="cs-CZ"/>
        </w:rPr>
      </w:pPr>
      <w:r w:rsidRPr="007354C3">
        <w:rPr>
          <w:lang w:val="cs-CZ"/>
        </w:rPr>
        <w:lastRenderedPageBreak/>
        <w:tab/>
      </w:r>
      <w:bookmarkStart w:id="120" w:name="_Toc442705965"/>
      <w:r w:rsidRPr="007354C3">
        <w:rPr>
          <w:lang w:val="cs-CZ"/>
        </w:rPr>
        <w:t xml:space="preserve">Power BI </w:t>
      </w:r>
      <w:r w:rsidR="00072B78" w:rsidRPr="007354C3">
        <w:rPr>
          <w:lang w:val="cs-CZ"/>
        </w:rPr>
        <w:t>Pro</w:t>
      </w:r>
      <w:bookmarkEnd w:id="120"/>
    </w:p>
    <w:p w14:paraId="6022E90C" w14:textId="6BFBBC23" w:rsidR="00D12FE5" w:rsidRPr="00690C65" w:rsidRDefault="00D0736E" w:rsidP="00D12FE5">
      <w:pPr>
        <w:pStyle w:val="ProductList-Body"/>
        <w:tabs>
          <w:tab w:val="clear" w:pos="158"/>
          <w:tab w:val="left" w:pos="360"/>
        </w:tabs>
      </w:pPr>
      <w:r>
        <w:rPr>
          <w:b/>
          <w:color w:val="00188F"/>
        </w:rPr>
        <w:t>Sdělení</w:t>
      </w:r>
    </w:p>
    <w:p w14:paraId="36534C40" w14:textId="2C7D19C6" w:rsidR="00D12FE5" w:rsidRPr="00690C65" w:rsidRDefault="00D12FE5" w:rsidP="00D12FE5">
      <w:pPr>
        <w:pStyle w:val="ProductList-Body"/>
      </w:pPr>
      <w:r>
        <w:t xml:space="preserve">Platí příslušná sdělení pro produkt Bing Maps v </w:t>
      </w:r>
      <w:hyperlink w:anchor="Attachment1" w:history="1">
        <w:r w:rsidR="00F717CE">
          <w:rPr>
            <w:rStyle w:val="Hyperlink"/>
          </w:rPr>
          <w:t>Příloha 1</w:t>
        </w:r>
      </w:hyperlink>
      <w:r>
        <w:t>.</w:t>
      </w:r>
    </w:p>
    <w:p w14:paraId="5A793BD3" w14:textId="2EE83394" w:rsidR="00D67A4B" w:rsidRPr="00690C65" w:rsidRDefault="004E08E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82386C1" w14:textId="234B4DB7" w:rsidR="00D67A4B" w:rsidRPr="00690C65" w:rsidRDefault="00D67A4B" w:rsidP="00C52EC2">
      <w:pPr>
        <w:pStyle w:val="ProductList-Offering2Heading"/>
        <w:keepNext/>
      </w:pPr>
      <w:r>
        <w:tab/>
      </w:r>
      <w:bookmarkStart w:id="121" w:name="_Toc442705966"/>
      <w:r>
        <w:t>Rozhraní Translator API</w:t>
      </w:r>
      <w:bookmarkEnd w:id="121"/>
    </w:p>
    <w:p w14:paraId="3779266A" w14:textId="3DF23AA1" w:rsidR="00D67A4B" w:rsidRPr="00690C65" w:rsidRDefault="00D67A4B" w:rsidP="00A914BF">
      <w:pPr>
        <w:pStyle w:val="ProductList-Body"/>
      </w:pPr>
      <w:r>
        <w:t xml:space="preserve">Zákazník smí rozhraní Translator API používat v souladu s podmínkami užívání rozhraní Translator API, včetně nástupnických podmínek, které jsou k dispozici na adrese </w:t>
      </w:r>
      <w:hyperlink r:id="rId48" w:history="1">
        <w:r>
          <w:rPr>
            <w:rStyle w:val="Hyperlink"/>
          </w:rPr>
          <w:t>http://aka.ms/translatortou</w:t>
        </w:r>
      </w:hyperlink>
      <w:r>
        <w:t xml:space="preserve">, a prohlášení o ochraně osobních údajů rozhraní Translator API na adrese </w:t>
      </w:r>
      <w:hyperlink r:id="rId49" w:history="1">
        <w:r>
          <w:rPr>
            <w:rStyle w:val="Hyperlink"/>
          </w:rPr>
          <w:t>http://aka.ms/translatorprivacy</w:t>
        </w:r>
      </w:hyperlink>
      <w:r>
        <w:t>.</w:t>
      </w:r>
    </w:p>
    <w:p w14:paraId="472476E8" w14:textId="75F2672B" w:rsidR="00D67A4B" w:rsidRPr="00690C65" w:rsidRDefault="004E08E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A97184F" w14:textId="194DAA50" w:rsidR="000E6ED8" w:rsidRPr="007354C3" w:rsidRDefault="00414009" w:rsidP="00451FFC">
      <w:pPr>
        <w:pStyle w:val="ProductList-Offering2Heading"/>
        <w:rPr>
          <w:lang w:val="cs-CZ"/>
        </w:rPr>
      </w:pPr>
      <w:r w:rsidRPr="007354C3">
        <w:rPr>
          <w:lang w:val="cs-CZ"/>
        </w:rPr>
        <w:tab/>
      </w:r>
      <w:bookmarkStart w:id="122" w:name="_Toc442705967"/>
      <w:r w:rsidRPr="007354C3">
        <w:rPr>
          <w:lang w:val="cs-CZ"/>
        </w:rPr>
        <w:t>Yammer Enterprise</w:t>
      </w:r>
      <w:bookmarkEnd w:id="122"/>
    </w:p>
    <w:p w14:paraId="32B6501A" w14:textId="77777777" w:rsidR="00C52EC2" w:rsidRPr="000772BE" w:rsidRDefault="00C52EC2" w:rsidP="00C52EC2">
      <w:pPr>
        <w:pStyle w:val="ProductList-Body"/>
      </w:pPr>
      <w:r>
        <w:rPr>
          <w:b/>
          <w:color w:val="00188F"/>
        </w:rPr>
        <w:t>Sdělení</w:t>
      </w:r>
    </w:p>
    <w:p w14:paraId="0B367687" w14:textId="68C5BA5B" w:rsidR="00C52EC2" w:rsidRDefault="00C52EC2" w:rsidP="00C52EC2">
      <w:pPr>
        <w:pStyle w:val="ProductList-Body"/>
        <w:rPr>
          <w:b/>
          <w:color w:val="00188F"/>
        </w:rPr>
      </w:pPr>
      <w:r>
        <w:t xml:space="preserve">Jakékoli služby registrace, migrace nebo nasazení poskytované zákazníkovi jsou předmětem sdělení odborných služeb v </w:t>
      </w:r>
      <w:hyperlink w:anchor="Attachment1" w:history="1">
        <w:r>
          <w:rPr>
            <w:rStyle w:val="Hyperlink"/>
          </w:rPr>
          <w:t>Příloha 1</w:t>
        </w:r>
      </w:hyperlink>
      <w:r>
        <w:t>.</w:t>
      </w:r>
    </w:p>
    <w:p w14:paraId="0FAEAEA1" w14:textId="77777777" w:rsidR="00C52EC2" w:rsidRDefault="00C52EC2" w:rsidP="00837D83">
      <w:pPr>
        <w:pStyle w:val="ProductList-Body"/>
        <w:rPr>
          <w:b/>
          <w:color w:val="00188F"/>
        </w:rPr>
      </w:pPr>
    </w:p>
    <w:p w14:paraId="669D9CAE" w14:textId="560818DD" w:rsidR="00D67A4B" w:rsidRPr="00690C65" w:rsidRDefault="00D67A4B" w:rsidP="00837D83">
      <w:pPr>
        <w:pStyle w:val="ProductList-Body"/>
      </w:pPr>
      <w:r>
        <w:rPr>
          <w:b/>
          <w:color w:val="00188F"/>
        </w:rPr>
        <w:t>Externí uživatelé</w:t>
      </w:r>
    </w:p>
    <w:p w14:paraId="38AFF400" w14:textId="2B1C332D" w:rsidR="00D67A4B" w:rsidRPr="00690C65" w:rsidRDefault="00D67A4B" w:rsidP="00BE5031">
      <w:pPr>
        <w:pStyle w:val="ProductList-Body"/>
      </w:pPr>
      <w:r>
        <w:t>Externí uživatelé pozvaní do sítě Yammer prostřednictvím funkce externí sítě nepotřebují licence na odběr na základě počtu uživatelů.</w:t>
      </w:r>
    </w:p>
    <w:p w14:paraId="01377775" w14:textId="08FBD646" w:rsidR="000E6ED8" w:rsidRPr="009B2C43" w:rsidRDefault="004E08E5" w:rsidP="00837D83">
      <w:pPr>
        <w:pStyle w:val="ProductList-Body"/>
        <w:shd w:val="clear" w:color="auto" w:fill="A6A6A6" w:themeFill="background1" w:themeFillShade="A6"/>
        <w:spacing w:before="120" w:after="240"/>
        <w:jc w:val="right"/>
        <w:rPr>
          <w:szCs w:val="18"/>
        </w:rPr>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0EF88D6" w14:textId="77777777" w:rsidR="000E6ED8" w:rsidRPr="009B2C43" w:rsidRDefault="000E6ED8" w:rsidP="00A914BF">
      <w:pPr>
        <w:pStyle w:val="ProductList-Body"/>
        <w:rPr>
          <w:szCs w:val="18"/>
        </w:rPr>
        <w:sectPr w:rsidR="000E6ED8"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3" w:name="Attachment1"/>
      <w:bookmarkStart w:id="124" w:name="_Toc442705968"/>
      <w:r>
        <w:lastRenderedPageBreak/>
        <w:t>Příloha 1 – Sdělení</w:t>
      </w:r>
      <w:bookmarkEnd w:id="123"/>
      <w:bookmarkEnd w:id="124"/>
    </w:p>
    <w:p w14:paraId="2F4609B8" w14:textId="0A35F4A9" w:rsidR="004D27A6" w:rsidRPr="007354C3" w:rsidRDefault="00D67A4B" w:rsidP="00451FFC">
      <w:pPr>
        <w:pStyle w:val="ProductList-Offering1Heading"/>
        <w:rPr>
          <w:lang w:val="cs-CZ"/>
        </w:rPr>
      </w:pPr>
      <w:bookmarkStart w:id="125" w:name="_Toc442705969"/>
      <w:r w:rsidRPr="007354C3">
        <w:rPr>
          <w:lang w:val="cs-CZ"/>
        </w:rPr>
        <w:t>Bing Maps</w:t>
      </w:r>
      <w:bookmarkEnd w:id="125"/>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50" w:history="1">
        <w:r>
          <w:rPr>
            <w:rStyle w:val="Hyperlink"/>
          </w:rPr>
          <w:t>go.microsoft.com/?linkid=9710837</w:t>
        </w:r>
      </w:hyperlink>
      <w:r>
        <w:t xml:space="preserve"> a prohlášení o ochraně osobních údajů služby Bing Maps na adrese </w:t>
      </w:r>
      <w:hyperlink r:id="rId51" w:history="1">
        <w:r>
          <w:rPr>
            <w:rStyle w:val="Hyperlink"/>
          </w:rPr>
          <w:t>go.microsoft.com/fwlink/?LinkID=248686</w:t>
        </w:r>
      </w:hyperlink>
      <w:r>
        <w:t>.</w:t>
      </w:r>
    </w:p>
    <w:bookmarkStart w:id="126" w:name="_Toc431459551"/>
    <w:p w14:paraId="71EE48FC" w14:textId="77777777" w:rsidR="00C52EC2" w:rsidRPr="000772BE" w:rsidRDefault="00C52EC2" w:rsidP="00C52EC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127" w:name="_Toc442705970"/>
      <w:bookmarkStart w:id="128" w:name="ProfessionalServices"/>
      <w:r w:rsidRPr="007354C3">
        <w:rPr>
          <w:lang w:val="cs-CZ"/>
        </w:rPr>
        <w:t>Odborné služby</w:t>
      </w:r>
      <w:bookmarkEnd w:id="126"/>
      <w:bookmarkEnd w:id="127"/>
    </w:p>
    <w:bookmarkEnd w:id="128"/>
    <w:p w14:paraId="1C01BF8D" w14:textId="77777777" w:rsidR="00C52EC2" w:rsidRPr="000772BE" w:rsidRDefault="00C52EC2" w:rsidP="00C52EC2">
      <w:pPr>
        <w:pStyle w:val="ProductList-Body"/>
      </w:pPr>
      <w:r>
        <w:t>Zákazník může mít oprávnění k zákaznické podpoře a konzultačním službám společnosti Microsoft týkajícím se této služby online. Tyto služby jsou „odborné služby“ uvedené v multilicenční smlouvě zákazníka. Pro tyto služby platí podmínky tohoto sdělení, ale nejedná se o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službami jsou chráněny podmínkami o zachování důvěrnosti uvedenými v multilicenční smlouvě zákazníka</w:t>
      </w:r>
      <w:r>
        <w:rPr>
          <w:szCs w:val="18"/>
        </w:rPr>
        <w:t xml:space="preserve">. </w:t>
      </w:r>
    </w:p>
    <w:p w14:paraId="0A1E5227" w14:textId="77777777" w:rsidR="00C52EC2" w:rsidRPr="000772BE" w:rsidRDefault="00C52EC2" w:rsidP="00C52EC2">
      <w:pPr>
        <w:pStyle w:val="ProductList-Body"/>
      </w:pPr>
    </w:p>
    <w:p w14:paraId="4842520C" w14:textId="77777777" w:rsidR="00C52EC2" w:rsidRPr="000772BE" w:rsidRDefault="00C52EC2" w:rsidP="00C52EC2">
      <w:pPr>
        <w:pStyle w:val="ProductList-Body"/>
      </w:pPr>
      <w:r>
        <w:t xml:space="preserve">Na tyto služby se mohou vztahovat dodatečné podmínky, avšak pouze v rozsahu, ve kterém se nedostanou do rozporu s tímto sdělením. </w:t>
      </w:r>
    </w:p>
    <w:p w14:paraId="7D0BC1AB" w14:textId="77777777" w:rsidR="00C52EC2" w:rsidRPr="000772BE" w:rsidRDefault="00C52EC2" w:rsidP="00C52EC2">
      <w:pPr>
        <w:pStyle w:val="ProductList-Body"/>
      </w:pPr>
      <w:r>
        <w:t xml:space="preserve">Pokud se multilicenční smlouva zákazníka vztahuje pouze na služby online (a nedefinuje odborné služby), jsou tyto služby poskytovány na základě „podmínek pro odborné služby“, které jsou uvedeny níže. </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0772BE" w:rsidRDefault="00C52EC2" w:rsidP="00C52EC2">
      <w:pPr>
        <w:pStyle w:val="ProductList-Body"/>
      </w:pPr>
      <w:r>
        <w:rPr>
          <w:b/>
          <w:color w:val="00188F"/>
        </w:rPr>
        <w:t>Definice</w:t>
      </w:r>
    </w:p>
    <w:p w14:paraId="6C5EB2A1" w14:textId="77777777" w:rsidR="00C52EC2" w:rsidRPr="000772BE" w:rsidRDefault="00C52EC2" w:rsidP="00C52EC2">
      <w:pPr>
        <w:pStyle w:val="ProductList-Body"/>
      </w:pPr>
      <w:r>
        <w:t>Jakékoli služby, na které se vztahuje toto sdělení, jsou definovány souhrnně jako „odborné služby“.</w:t>
      </w:r>
    </w:p>
    <w:p w14:paraId="07F7CE67" w14:textId="77777777" w:rsidR="00C52EC2" w:rsidRPr="000772BE" w:rsidRDefault="00C52EC2" w:rsidP="00C52EC2">
      <w:pPr>
        <w:pStyle w:val="ProductList-Body"/>
      </w:pPr>
    </w:p>
    <w:p w14:paraId="48B603AF" w14:textId="77777777" w:rsidR="00C52EC2" w:rsidRPr="000772BE" w:rsidRDefault="00C52EC2" w:rsidP="00C52EC2">
      <w:pPr>
        <w:pStyle w:val="ProductList-Body"/>
      </w:pPr>
      <w:r>
        <w:rPr>
          <w:b/>
          <w:color w:val="00188F"/>
        </w:rPr>
        <w:t>Povinnosti smluvních stran</w:t>
      </w:r>
    </w:p>
    <w:p w14:paraId="09B8283E" w14:textId="77777777" w:rsidR="00C52EC2" w:rsidRPr="000772BE" w:rsidRDefault="00C52EC2" w:rsidP="00C52EC2">
      <w:pPr>
        <w:pStyle w:val="ProductList-Body"/>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C52EC2">
      <w:pPr>
        <w:pStyle w:val="ProductList-Body"/>
      </w:pPr>
    </w:p>
    <w:p w14:paraId="27DA1D46" w14:textId="77777777" w:rsidR="00C52EC2" w:rsidRPr="000772BE" w:rsidRDefault="00C52EC2" w:rsidP="00C52EC2">
      <w:pPr>
        <w:pStyle w:val="ProductList-Body"/>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C52EC2">
      <w:pPr>
        <w:pStyle w:val="ProductList-Body"/>
      </w:pPr>
    </w:p>
    <w:p w14:paraId="5AC72F89" w14:textId="77777777" w:rsidR="00C52EC2" w:rsidRPr="000772BE" w:rsidRDefault="00C52EC2" w:rsidP="00C52EC2">
      <w:pPr>
        <w:pStyle w:val="ProductList-Body"/>
      </w:pPr>
      <w:r>
        <w:rPr>
          <w:b/>
          <w:color w:val="00188F"/>
        </w:rPr>
        <w:t>Omezení odpovědnosti</w:t>
      </w:r>
    </w:p>
    <w:p w14:paraId="26777D01" w14:textId="77777777" w:rsidR="00C52EC2" w:rsidRPr="000772BE" w:rsidRDefault="00C52EC2" w:rsidP="00C52EC2">
      <w:pPr>
        <w:pStyle w:val="ProductList-Body"/>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C52EC2">
      <w:pPr>
        <w:pStyle w:val="ProductList-Body"/>
      </w:pPr>
    </w:p>
    <w:p w14:paraId="6D463E28" w14:textId="77777777" w:rsidR="0008466A" w:rsidRPr="003C69A1" w:rsidRDefault="0008466A" w:rsidP="0008466A">
      <w:pPr>
        <w:pStyle w:val="ProductList-Body"/>
        <w:outlineLvl w:val="2"/>
      </w:pPr>
      <w:r>
        <w:rPr>
          <w:b/>
          <w:color w:val="00188F"/>
        </w:rPr>
        <w:t>Opravy</w:t>
      </w:r>
    </w:p>
    <w:p w14:paraId="3ACB7693" w14:textId="77777777" w:rsidR="0008466A" w:rsidRPr="003C69A1" w:rsidRDefault="0008466A" w:rsidP="0008466A">
      <w:pPr>
        <w:pStyle w:val="ProductList-Body"/>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08466A">
      <w:pPr>
        <w:pStyle w:val="ProductList-Body"/>
      </w:pPr>
    </w:p>
    <w:p w14:paraId="0CA10F3C" w14:textId="77777777" w:rsidR="0008466A" w:rsidRPr="003C69A1" w:rsidRDefault="0008466A" w:rsidP="0008466A">
      <w:pPr>
        <w:pStyle w:val="ProductList-Body"/>
        <w:outlineLvl w:val="2"/>
      </w:pPr>
      <w:r>
        <w:rPr>
          <w:b/>
          <w:color w:val="00188F"/>
        </w:rPr>
        <w:t>Dosavadní dílo</w:t>
      </w:r>
    </w:p>
    <w:p w14:paraId="19D2301D" w14:textId="77777777" w:rsidR="0008466A" w:rsidRPr="003C69A1" w:rsidRDefault="0008466A" w:rsidP="0008466A">
      <w:pPr>
        <w:pStyle w:val="ProductList-Body"/>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08466A">
      <w:pPr>
        <w:pStyle w:val="ProductList-Body"/>
      </w:pPr>
    </w:p>
    <w:p w14:paraId="3E4A108F" w14:textId="77777777" w:rsidR="0008466A" w:rsidRPr="003C69A1" w:rsidRDefault="0008466A" w:rsidP="0008466A">
      <w:pPr>
        <w:pStyle w:val="ProductList-Body"/>
        <w:keepNext/>
      </w:pPr>
      <w:r>
        <w:rPr>
          <w:b/>
          <w:color w:val="00188F"/>
        </w:rPr>
        <w:lastRenderedPageBreak/>
        <w:t>Výstupy ze služeb</w:t>
      </w:r>
    </w:p>
    <w:p w14:paraId="3A6A2101" w14:textId="77777777" w:rsidR="0008466A" w:rsidRPr="003C69A1" w:rsidRDefault="0008466A" w:rsidP="0008466A">
      <w:pPr>
        <w:pStyle w:val="ProductList-Body"/>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08466A">
      <w:pPr>
        <w:pStyle w:val="ProductList-Body"/>
      </w:pPr>
    </w:p>
    <w:p w14:paraId="343C3D07" w14:textId="77777777" w:rsidR="0008466A" w:rsidRPr="003C69A1" w:rsidRDefault="0008466A" w:rsidP="0008466A">
      <w:pPr>
        <w:pStyle w:val="ProductList-Body"/>
        <w:tabs>
          <w:tab w:val="clear" w:pos="158"/>
          <w:tab w:val="left" w:pos="360"/>
        </w:tabs>
      </w:pPr>
      <w:r>
        <w:rPr>
          <w:b/>
          <w:color w:val="00188F"/>
        </w:rPr>
        <w:t>Technologie od jiných subjektů než Microsoft</w:t>
      </w:r>
    </w:p>
    <w:p w14:paraId="05FE0B7D" w14:textId="77777777" w:rsidR="0008466A" w:rsidRPr="003C69A1" w:rsidRDefault="0008466A" w:rsidP="0008466A">
      <w:pPr>
        <w:pStyle w:val="ProductList-Body"/>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C52EC2">
      <w:pPr>
        <w:pStyle w:val="ProductList-Body"/>
        <w:outlineLvl w:val="2"/>
        <w:rPr>
          <w:b/>
          <w:color w:val="00188F"/>
        </w:rPr>
      </w:pPr>
    </w:p>
    <w:p w14:paraId="08FB248E" w14:textId="42659B84" w:rsidR="00C52EC2" w:rsidRPr="000772BE" w:rsidRDefault="00C52EC2" w:rsidP="00C52EC2">
      <w:pPr>
        <w:pStyle w:val="ProductList-Body"/>
        <w:outlineLvl w:val="2"/>
      </w:pPr>
      <w:r>
        <w:rPr>
          <w:b/>
          <w:color w:val="00188F"/>
        </w:rPr>
        <w:t>Práva afilací</w:t>
      </w:r>
    </w:p>
    <w:p w14:paraId="25B6179B" w14:textId="77777777" w:rsidR="00C52EC2" w:rsidRPr="000772BE" w:rsidRDefault="00C52EC2" w:rsidP="00C52EC2">
      <w:pPr>
        <w:pStyle w:val="ProductList-Body"/>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C52EC2">
      <w:pPr>
        <w:pStyle w:val="ProductList-Body"/>
      </w:pPr>
    </w:p>
    <w:p w14:paraId="033057FA" w14:textId="77777777" w:rsidR="00C52EC2" w:rsidRPr="000772BE" w:rsidRDefault="00C52EC2" w:rsidP="00C52EC2">
      <w:pPr>
        <w:pStyle w:val="ProductList-Body"/>
      </w:pPr>
      <w:r>
        <w:rPr>
          <w:b/>
          <w:color w:val="00188F"/>
        </w:rPr>
        <w:t>Zákazníci státní sféry</w:t>
      </w:r>
    </w:p>
    <w:p w14:paraId="70ABBE06" w14:textId="77777777" w:rsidR="00C52EC2" w:rsidRPr="000772BE" w:rsidRDefault="00C52EC2" w:rsidP="00C52EC2">
      <w:pPr>
        <w:pStyle w:val="ProductList-Body"/>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4E08E5" w:rsidP="00C52EC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C9D16CC" w14:textId="40E24B5F" w:rsidR="00D67A4B" w:rsidRPr="007354C3" w:rsidRDefault="00A27D70" w:rsidP="00451FFC">
      <w:pPr>
        <w:pStyle w:val="ProductList-Offering1Heading"/>
        <w:rPr>
          <w:lang w:val="cs-CZ"/>
        </w:rPr>
      </w:pPr>
      <w:bookmarkStart w:id="129" w:name="_Toc442705971"/>
      <w:r w:rsidRPr="007354C3">
        <w:rPr>
          <w:lang w:val="cs-CZ"/>
        </w:rPr>
        <w:t>Sdělení k vizuálnímu standardu H.264/AVC, video standardu VC-1, vizuálnímu standardu MPEG-4 a video standardu MPEG-2</w:t>
      </w:r>
      <w:bookmarkEnd w:id="129"/>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3D25035" w14:textId="77777777" w:rsidR="0009558F" w:rsidRPr="000772BE" w:rsidRDefault="004E08E5" w:rsidP="0009558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59691885" w14:textId="77777777" w:rsidR="009314AF" w:rsidRDefault="009314AF" w:rsidP="009314AF">
      <w:pPr>
        <w:pStyle w:val="ProductList-SectionHeading"/>
        <w:outlineLvl w:val="0"/>
      </w:pPr>
      <w:bookmarkStart w:id="130" w:name="Attachment2"/>
      <w:bookmarkStart w:id="131" w:name="_Toc431797738"/>
      <w:bookmarkStart w:id="132" w:name="_Toc431459553"/>
      <w:bookmarkStart w:id="133" w:name="_Toc442705972"/>
      <w:r>
        <w:lastRenderedPageBreak/>
        <w:t>Příloha 2 – Sady licencí na odběr</w:t>
      </w:r>
      <w:bookmarkEnd w:id="130"/>
      <w:bookmarkEnd w:id="131"/>
      <w:bookmarkEnd w:id="132"/>
      <w:bookmarkEnd w:id="133"/>
    </w:p>
    <w:p w14:paraId="2FDE9EE1" w14:textId="77777777" w:rsidR="009314AF" w:rsidRDefault="009314AF" w:rsidP="009314AF">
      <w:pPr>
        <w:pStyle w:val="ProductList-Body"/>
        <w:spacing w:after="120"/>
        <w:jc w:val="both"/>
      </w:pPr>
      <w:r>
        <w:t xml:space="preserve">Služby online mohou být k dispozici pro zakoupení jako sady služeb online. Pokud je nějaká buňka v tabulce níže na řádku služby online vyznačena </w:t>
      </w:r>
      <w:r>
        <w:rPr>
          <w:color w:val="000000" w:themeColor="text1"/>
          <w:shd w:val="clear" w:color="auto" w:fill="4668C5"/>
        </w:rPr>
        <w:t>modře</w:t>
      </w:r>
      <w:r>
        <w:rPr>
          <w:color w:val="000000" w:themeColor="text1"/>
        </w:rPr>
        <w:t xml:space="preserve">, </w:t>
      </w:r>
      <w:r>
        <w:t xml:space="preserve">sada licencí na odběr pro sloupec, ve kterém se buňka nachází, splňuje požadavky licence na odběr pro služby online dané buňky. </w:t>
      </w:r>
    </w:p>
    <w:tbl>
      <w:tblPr>
        <w:tblW w:w="10795" w:type="dxa"/>
        <w:tblInd w:w="115" w:type="dxa"/>
        <w:tblLayout w:type="fixed"/>
        <w:tblLook w:val="04A0" w:firstRow="1" w:lastRow="0" w:firstColumn="1" w:lastColumn="0" w:noHBand="0" w:noVBand="1"/>
      </w:tblPr>
      <w:tblGrid>
        <w:gridCol w:w="2246"/>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670E0A" w14:paraId="22AEC5EC" w14:textId="77777777" w:rsidTr="001A5F0A">
        <w:trPr>
          <w:trHeight w:val="501"/>
        </w:trPr>
        <w:tc>
          <w:tcPr>
            <w:tcW w:w="2246" w:type="dxa"/>
            <w:vMerge w:val="restart"/>
            <w:tcBorders>
              <w:top w:val="nil"/>
              <w:left w:val="nil"/>
              <w:bottom w:val="dashSmallGap" w:sz="4" w:space="0" w:color="808080" w:themeColor="background1" w:themeShade="80"/>
              <w:right w:val="nil"/>
            </w:tcBorders>
            <w:vAlign w:val="bottom"/>
            <w:hideMark/>
          </w:tcPr>
          <w:p w14:paraId="0A81DB2F" w14:textId="77777777" w:rsidR="00670E0A" w:rsidRDefault="00670E0A" w:rsidP="009314AF">
            <w:pPr>
              <w:pStyle w:val="ProductList-Body"/>
              <w:tabs>
                <w:tab w:val="clear" w:pos="158"/>
                <w:tab w:val="left" w:pos="720"/>
              </w:tabs>
              <w:spacing w:line="256" w:lineRule="auto"/>
              <w:ind w:left="-108"/>
              <w:rPr>
                <w:sz w:val="22"/>
              </w:rPr>
            </w:pPr>
            <w:r>
              <w:rPr>
                <w:sz w:val="22"/>
              </w:rPr>
              <w:t>Služba online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2C24B74"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123F4A5" w14:textId="366A8CCE" w:rsidR="00670E0A" w:rsidRDefault="00670E0A" w:rsidP="00670E0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4B6D21AD"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3D7FB29" w14:textId="0818EC2E" w:rsidR="00670E0A" w:rsidRDefault="00670E0A" w:rsidP="00670E0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Státní správa</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2FCB26B1"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F982321"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885FC3"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CCE8D36"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0C3480"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E46CAD9"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Firma</w:t>
            </w:r>
          </w:p>
          <w:p w14:paraId="4CE0B116"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F6730E"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3A8C6AA"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1CDA34C9"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A27D25E"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BE47B3"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72D17910"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691E4F40"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4AD32E94"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670E0A" w14:paraId="0178C5DC" w14:textId="77777777" w:rsidTr="001A5F0A">
        <w:trPr>
          <w:trHeight w:val="288"/>
        </w:trPr>
        <w:tc>
          <w:tcPr>
            <w:tcW w:w="2246" w:type="dxa"/>
            <w:vMerge/>
            <w:tcBorders>
              <w:top w:val="nil"/>
              <w:left w:val="nil"/>
              <w:bottom w:val="dashSmallGap" w:sz="4" w:space="0" w:color="808080" w:themeColor="background1" w:themeShade="80"/>
              <w:right w:val="nil"/>
            </w:tcBorders>
            <w:vAlign w:val="center"/>
            <w:hideMark/>
          </w:tcPr>
          <w:p w14:paraId="25EBC6A1" w14:textId="77777777" w:rsidR="00670E0A" w:rsidRDefault="00670E0A" w:rsidP="009314AF">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2FC46F"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8FCE24"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E3D933"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10541D"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77D907"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CDC6C5"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4F5CB2"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A3C612"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F27D39"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BAE7FF"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62F7E1"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CC4F34"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0736EA"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D26B41"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21695197"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6BD170"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234EAFBF"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1CB9081B"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314AF" w14:paraId="79B4AF0D" w14:textId="77777777" w:rsidTr="00517E90">
        <w:trPr>
          <w:trHeight w:val="288"/>
        </w:trPr>
        <w:tc>
          <w:tcPr>
            <w:tcW w:w="224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14B386E"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08D9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4664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3BAF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98FA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8047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0B93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EB80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74CE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DD14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31DD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D652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F4AA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61058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DB95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D6D9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2494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1A8D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82D7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7C8CB062" w14:textId="77777777" w:rsidTr="00517E90">
        <w:trPr>
          <w:trHeight w:val="288"/>
        </w:trPr>
        <w:tc>
          <w:tcPr>
            <w:tcW w:w="2246" w:type="dxa"/>
            <w:tcBorders>
              <w:top w:val="nil"/>
              <w:left w:val="nil"/>
              <w:bottom w:val="dashSmallGap" w:sz="4" w:space="0" w:color="BFBFBF" w:themeColor="background1" w:themeShade="BF"/>
              <w:right w:val="nil"/>
            </w:tcBorders>
            <w:noWrap/>
            <w:vAlign w:val="center"/>
            <w:hideMark/>
          </w:tcPr>
          <w:p w14:paraId="23AC85DA"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97C70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C02C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484C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7C93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F694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5720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5203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26A8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D708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26FF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F164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7563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2AE4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4CC2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8153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3735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BC01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43D9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7754B31C"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57A593"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7C98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BF53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A6A3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A6F4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C4E8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CCF4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7DE6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B337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30CB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C8FB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15BC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9EEE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DF99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C029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D6A8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6BB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D785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E7D2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30C41930"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683DDD"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A05D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F496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E9EC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ED76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FF8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8FDB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90C2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3E50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75DB2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64C44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9B2B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A5D7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16F0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D71F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974A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C405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D538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B0B1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66ED804A"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071F00"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D37A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D478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EE16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A564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CD98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1F3E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7837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A76A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7582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EE9A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78C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3E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0088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424A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F974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A580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EEB7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C0A8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74CD106"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F7225"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AAD86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D7F0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FEB1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9C0B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423A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85CF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42CE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B865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D8B1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D561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C38F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27E0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996A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562C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B4B8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D4EB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17FB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CB8D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7512374"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FBABBE"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F88CB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A0EA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1314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B45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93D1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9A50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BBE6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4413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7E0D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9283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8A1D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5A97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354C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9587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3FA8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F5F2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1CE3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090D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78413784"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9FE72"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33251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1EC3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7001A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D21D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70BD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E2AC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C98F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5392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8EB66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9805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C5B8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0E59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3F87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FE9B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4D37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13D7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0ECA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2BED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BB8BCE2"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FBC03B"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0A8C3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32D9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9F36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C34B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F89C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578B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449F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6418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CA5B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F51B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F0F0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0842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FB2C6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4446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06E4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4156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5F3C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5C73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682AE52"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30897"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D3E3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375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F03E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4A65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DCB5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DC45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2C06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C3E9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A9E9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20DD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A0A5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B4A2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97E6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24DD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2169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969A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6505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4969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6E8F3ACC"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665CDA"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4E19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4F92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73C7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76F0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A680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DF9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0424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C93F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E608B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9D42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C134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BD54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283E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BE13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C6EE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6441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E1EF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6949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517E90" w14:paraId="3975E25F"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CF8B11" w14:textId="77777777" w:rsidR="00517E90" w:rsidRDefault="00517E90" w:rsidP="00517E9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6AE78"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FFA46"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1309C"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2C111"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56E55"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6A5D2"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43531"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972B7"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2AF1E"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50D88"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4E902"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BB9F5"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C9BE"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D3A6B"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6DDC7"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7235D"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47B3B"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8551B"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r>
      <w:tr w:rsidR="009314AF" w14:paraId="77F86151"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A3033"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97FEA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1021C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BDCF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84F6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C4A8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360B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290F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F516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3C7A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FDBB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DBBB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78EC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DD820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2D5B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D684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A77533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0983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C15A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3BDC075E"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A479B"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59BD6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C500A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7ACE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14C1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132A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1D75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FCD6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E787E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4F46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093F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868C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9820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8DFC4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39F9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EF48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76BC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EACD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9EED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B038461"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137E97"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C076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3C14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A6B4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25C4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A3C4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628C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7701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3669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27E1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C727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093A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D45B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E81B0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0BE9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BAC5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FACE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9A46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63A3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05F0233C"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A4C83"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61E2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05CF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8C626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7D31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948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25D4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2901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EADE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415D6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8984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6923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336B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61CC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B27D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4D86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F756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71BD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344B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B92F9DF"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8466D9" w14:textId="77777777" w:rsidR="009314AF" w:rsidRDefault="009314AF" w:rsidP="009314AF">
            <w:pPr>
              <w:pStyle w:val="ProductList-Body"/>
              <w:tabs>
                <w:tab w:val="clear" w:pos="158"/>
                <w:tab w:val="left" w:pos="720"/>
              </w:tabs>
              <w:spacing w:line="256" w:lineRule="auto"/>
              <w:ind w:left="-108"/>
              <w:rPr>
                <w:sz w:val="16"/>
                <w:szCs w:val="16"/>
              </w:rPr>
            </w:pPr>
            <w:r>
              <w:rPr>
                <w:rFonts w:asciiTheme="majorHAnsi" w:hAnsiTheme="majorHAnsi"/>
                <w:sz w:val="16"/>
                <w:szCs w:val="16"/>
              </w:rPr>
              <w:t>Customer Lockbox sady 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6A798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63DE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2011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19DD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0EE9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DD43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35F7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2C42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CF20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4DBDC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7316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FCEE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0751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7D32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C986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F45F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CD8F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BAB2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B1E1733"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88CB02" w14:textId="77777777" w:rsidR="009314AF" w:rsidRDefault="009314AF" w:rsidP="009314AF">
            <w:pPr>
              <w:pStyle w:val="ProductList-Body"/>
              <w:tabs>
                <w:tab w:val="clear" w:pos="158"/>
                <w:tab w:val="left" w:pos="720"/>
              </w:tabs>
              <w:spacing w:line="256" w:lineRule="auto"/>
              <w:ind w:left="-108"/>
              <w:rPr>
                <w:sz w:val="16"/>
                <w:szCs w:val="16"/>
              </w:rPr>
            </w:pPr>
            <w:r>
              <w:rPr>
                <w:rFonts w:asciiTheme="majorHAnsi" w:hAnsiTheme="majorHAnsi"/>
                <w:sz w:val="16"/>
                <w:szCs w:val="16"/>
              </w:rPr>
              <w:t>Analytika Delve sady 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0F44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7240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CEB7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126E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EC92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8D26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BF05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0F5C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2A76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C931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3216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4928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539E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B211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0745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B644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1CBC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2A98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6B207F9B"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6CEF3E" w14:textId="1B3C9DCF" w:rsidR="009314AF" w:rsidRPr="006558A6" w:rsidRDefault="009314AF" w:rsidP="009314AF">
            <w:pPr>
              <w:pStyle w:val="ProductList-Body"/>
              <w:tabs>
                <w:tab w:val="clear" w:pos="158"/>
                <w:tab w:val="left" w:pos="720"/>
              </w:tabs>
              <w:spacing w:line="256" w:lineRule="auto"/>
              <w:ind w:left="-108"/>
              <w:rPr>
                <w:rFonts w:asciiTheme="majorHAnsi" w:hAnsiTheme="majorHAnsi"/>
                <w:sz w:val="16"/>
                <w:szCs w:val="16"/>
              </w:rPr>
            </w:pPr>
            <w:r w:rsidRPr="006558A6">
              <w:rPr>
                <w:rFonts w:asciiTheme="majorHAnsi" w:hAnsiTheme="majorHAnsi"/>
                <w:sz w:val="16"/>
                <w:szCs w:val="16"/>
              </w:rPr>
              <w:t>Office 365</w:t>
            </w:r>
            <w:r w:rsidR="00517E90">
              <w:rPr>
                <w:rFonts w:asciiTheme="majorHAnsi" w:hAnsiTheme="majorHAnsi"/>
                <w:sz w:val="16"/>
                <w:szCs w:val="16"/>
              </w:rPr>
              <w:t xml:space="preserve"> 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23170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865C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465A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C3E3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A89B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1DB0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7DC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363B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429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C206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30E9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940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F6EB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82A3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86D0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A7DD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B00C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9409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5A45792D"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CC3C77" w14:textId="77777777" w:rsidR="009314AF" w:rsidRPr="006558A6" w:rsidRDefault="009314AF" w:rsidP="009314AF">
            <w:pPr>
              <w:pStyle w:val="ProductList-Body"/>
              <w:tabs>
                <w:tab w:val="clear" w:pos="158"/>
                <w:tab w:val="left" w:pos="720"/>
              </w:tabs>
              <w:spacing w:line="256" w:lineRule="auto"/>
              <w:ind w:left="-108"/>
              <w:rPr>
                <w:rFonts w:asciiTheme="majorHAnsi" w:hAnsiTheme="majorHAnsi"/>
                <w:sz w:val="16"/>
                <w:szCs w:val="16"/>
              </w:rPr>
            </w:pPr>
            <w:r w:rsidRPr="006558A6">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38957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A05B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9118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1FA5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D284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F1BB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E36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A98D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553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443D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A3D6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1A2A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8E60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CCDA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AE50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0F12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0DE3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A4E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2B153520"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46A564" w14:textId="77777777" w:rsidR="009314AF" w:rsidRPr="006558A6" w:rsidRDefault="009314AF" w:rsidP="009314AF">
            <w:pPr>
              <w:pStyle w:val="ProductList-Body"/>
              <w:tabs>
                <w:tab w:val="clear" w:pos="158"/>
                <w:tab w:val="left" w:pos="720"/>
              </w:tabs>
              <w:spacing w:line="256" w:lineRule="auto"/>
              <w:ind w:left="-108"/>
              <w:rPr>
                <w:rFonts w:asciiTheme="majorHAnsi" w:hAnsiTheme="majorHAnsi"/>
                <w:sz w:val="16"/>
                <w:szCs w:val="16"/>
              </w:rPr>
            </w:pPr>
            <w:r w:rsidRPr="006558A6">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43B25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D723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4AF0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F2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5351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2ADD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4D08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08B5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E0FE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3CF9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02EE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2F86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F732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0CDA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E1B2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50D7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3A8E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3F97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32207AD4" w14:textId="77777777" w:rsidTr="0008466A">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3D4A1" w14:textId="77777777" w:rsidR="009314AF" w:rsidRPr="006558A6" w:rsidRDefault="009314AF" w:rsidP="009314AF">
            <w:pPr>
              <w:pStyle w:val="ProductList-Body"/>
              <w:tabs>
                <w:tab w:val="clear" w:pos="158"/>
                <w:tab w:val="left" w:pos="720"/>
              </w:tabs>
              <w:spacing w:line="256" w:lineRule="auto"/>
              <w:ind w:left="-108"/>
              <w:rPr>
                <w:rFonts w:asciiTheme="majorHAnsi" w:hAnsiTheme="majorHAnsi"/>
                <w:sz w:val="16"/>
                <w:szCs w:val="16"/>
              </w:rPr>
            </w:pPr>
            <w:r w:rsidRPr="006558A6">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2113A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CE95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23A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51D2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D412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A68E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6AAD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6281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DF18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675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531C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374B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146A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05B0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E0AD4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53EC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585F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07D3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18FFA72C" w14:textId="77777777" w:rsidTr="0008466A">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14D44F" w14:textId="77777777" w:rsidR="009314AF" w:rsidRPr="006558A6" w:rsidRDefault="009314AF" w:rsidP="009314AF">
            <w:pPr>
              <w:pStyle w:val="ProductList-Body"/>
              <w:tabs>
                <w:tab w:val="clear" w:pos="158"/>
                <w:tab w:val="left" w:pos="720"/>
              </w:tabs>
              <w:spacing w:line="256" w:lineRule="auto"/>
              <w:ind w:left="-108"/>
              <w:rPr>
                <w:rFonts w:asciiTheme="majorHAnsi" w:hAnsiTheme="majorHAnsi"/>
                <w:sz w:val="16"/>
                <w:szCs w:val="16"/>
              </w:rPr>
            </w:pPr>
            <w:r w:rsidRPr="006558A6">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21A48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0BF7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EAAA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486E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8306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582C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728A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0052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3A6A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C3E1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5C1E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CAFC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1597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1E5B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E6CCB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9430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D519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0C76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11F6D39E" w14:textId="77777777" w:rsidTr="0008466A">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CFF27"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54F8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928D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0936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495D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5196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C0BA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92A2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3752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3637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AB7F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FAD3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4B27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FE58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686B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BB570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5752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BAD4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2AC4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7825BAEF"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210900"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30C1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4501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2160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37B1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6AAF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A0F7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F14A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72F4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D285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11C8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0EE4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1848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57F5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2053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EF10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2C3C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2EC39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2B7E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176025F6"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814E7F"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D38B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6023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F351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3C58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D017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EFC8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A213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8AC2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0E2C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8D63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FF34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57E3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86C2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B1D3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DA92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FA1B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B2A0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C7BB0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69FD0216"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9D1D57"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B7DA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1455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DFF3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5787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B34A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F2F1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EC2C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306F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F04D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8FD5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C325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4534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BA78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7C77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C8BC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C3AA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43B45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6A885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1F1695D0" w14:textId="77777777" w:rsidTr="00517E90">
        <w:trPr>
          <w:trHeight w:val="288"/>
        </w:trPr>
        <w:tc>
          <w:tcPr>
            <w:tcW w:w="2246" w:type="dxa"/>
            <w:tcBorders>
              <w:top w:val="dashSmallGap" w:sz="4" w:space="0" w:color="BFBFBF" w:themeColor="background1" w:themeShade="BF"/>
              <w:left w:val="nil"/>
              <w:bottom w:val="nil"/>
              <w:right w:val="nil"/>
            </w:tcBorders>
            <w:noWrap/>
            <w:vAlign w:val="center"/>
            <w:hideMark/>
          </w:tcPr>
          <w:p w14:paraId="2A4604B3"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B2F006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300E5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FA2268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ACA82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BB2F2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40D400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B5E9B0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6EE5E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47711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EA573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720F43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646630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553184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FD84AD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7BCFB0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F6B68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EC5060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7784073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bl>
    <w:p w14:paraId="407E20B5" w14:textId="77777777" w:rsidR="009314AF" w:rsidRPr="00517E90" w:rsidRDefault="009314AF" w:rsidP="009314AF">
      <w:pPr>
        <w:pStyle w:val="ProductList-Body"/>
        <w:spacing w:before="60"/>
        <w:rPr>
          <w:i/>
          <w:sz w:val="16"/>
          <w:szCs w:val="16"/>
        </w:rPr>
      </w:pPr>
      <w:r w:rsidRPr="00517E90">
        <w:rPr>
          <w:i/>
          <w:sz w:val="16"/>
          <w:szCs w:val="16"/>
          <w:vertAlign w:val="superscript"/>
        </w:rPr>
        <w:t>1</w:t>
      </w:r>
      <w:r w:rsidRPr="00517E90">
        <w:rPr>
          <w:i/>
          <w:sz w:val="16"/>
          <w:szCs w:val="16"/>
        </w:rPr>
        <w:t xml:space="preserve"> Licence na odběr sady doplňků, které v názvu obsahují popis „bez ProPlus“, nezahrnují práva k produktu Office 365 ProPlus.</w:t>
      </w:r>
    </w:p>
    <w:p w14:paraId="41B998EB" w14:textId="77777777" w:rsidR="009314AF" w:rsidRPr="00517E90" w:rsidRDefault="009314AF" w:rsidP="009314AF">
      <w:pPr>
        <w:pStyle w:val="ProductList-Body"/>
        <w:rPr>
          <w:rStyle w:val="Hyperlink"/>
          <w:i/>
          <w:sz w:val="16"/>
          <w:szCs w:val="16"/>
        </w:rPr>
      </w:pPr>
      <w:r w:rsidRPr="00517E90">
        <w:rPr>
          <w:i/>
          <w:sz w:val="16"/>
          <w:szCs w:val="16"/>
          <w:vertAlign w:val="superscript"/>
        </w:rPr>
        <w:t>2</w:t>
      </w:r>
      <w:r w:rsidRPr="00517E90">
        <w:rPr>
          <w:i/>
          <w:sz w:val="16"/>
          <w:szCs w:val="16"/>
        </w:rPr>
        <w:t xml:space="preserve"> Mimo služeb online uvedených výše sada Enterprise Cloud Suite splňuje požadavky na licence na odběr pro Windows SA per User podle popisu v podmínkách produktu. Podmínky produktu naleznete na adrese </w:t>
      </w:r>
      <w:hyperlink r:id="rId55" w:history="1">
        <w:r w:rsidRPr="00517E90">
          <w:rPr>
            <w:rStyle w:val="Hyperlink"/>
            <w:i/>
            <w:sz w:val="16"/>
            <w:szCs w:val="16"/>
          </w:rPr>
          <w:t>http://go.microsoft.com/?linkid=9839207</w:t>
        </w:r>
      </w:hyperlink>
      <w:r w:rsidRPr="00517E90">
        <w:rPr>
          <w:i/>
          <w:sz w:val="16"/>
          <w:szCs w:val="16"/>
        </w:rPr>
        <w:t>.</w:t>
      </w:r>
    </w:p>
    <w:p w14:paraId="082C4F0F" w14:textId="77777777" w:rsidR="009314AF" w:rsidRPr="00517E90" w:rsidRDefault="009314AF" w:rsidP="009314AF">
      <w:pPr>
        <w:pStyle w:val="ProductList-Body"/>
        <w:rPr>
          <w:i/>
          <w:sz w:val="16"/>
          <w:szCs w:val="16"/>
        </w:rPr>
      </w:pPr>
      <w:r w:rsidRPr="00517E90">
        <w:rPr>
          <w:i/>
          <w:sz w:val="16"/>
          <w:szCs w:val="16"/>
          <w:vertAlign w:val="superscript"/>
        </w:rPr>
        <w:t>3</w:t>
      </w:r>
      <w:r w:rsidRPr="00517E90">
        <w:rPr>
          <w:i/>
          <w:sz w:val="16"/>
          <w:szCs w:val="16"/>
        </w:rPr>
        <w:t xml:space="preserve"> Microsoft Dynamics CRM Online Professional EDU a Microsoft Dynamics CRM Online Enterprise EDU splňují stejné požadavky na licenci na odběr jako Microsoft Dynamics CRM Online Professional a Microsoft Dynamics CRM Online Enterprise</w:t>
      </w:r>
    </w:p>
    <w:p w14:paraId="374EA8ED" w14:textId="66EF210F" w:rsidR="00D67A4B" w:rsidRPr="00690C65" w:rsidRDefault="004E08E5" w:rsidP="0008466A">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4" w:name="Attachment3"/>
      <w:bookmarkStart w:id="135" w:name="_Toc442705973"/>
      <w:r>
        <w:lastRenderedPageBreak/>
        <w:t>Příloha 3 – Standardní smluvní doložky (zpracovatelé)</w:t>
      </w:r>
      <w:bookmarkEnd w:id="134"/>
      <w:bookmarkEnd w:id="135"/>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lastRenderedPageBreak/>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lastRenderedPageBreak/>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lastRenderedPageBreak/>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78D138" w14:textId="77777777" w:rsidR="004E08E5" w:rsidRDefault="004E08E5" w:rsidP="009A573F">
      <w:pPr>
        <w:spacing w:after="0" w:line="240" w:lineRule="auto"/>
      </w:pPr>
      <w:r>
        <w:separator/>
      </w:r>
    </w:p>
  </w:endnote>
  <w:endnote w:type="continuationSeparator" w:id="0">
    <w:p w14:paraId="6ACA228B" w14:textId="77777777" w:rsidR="004E08E5" w:rsidRDefault="004E08E5" w:rsidP="009A573F">
      <w:pPr>
        <w:spacing w:after="0" w:line="240" w:lineRule="auto"/>
      </w:pPr>
      <w:r>
        <w:continuationSeparator/>
      </w:r>
    </w:p>
  </w:endnote>
  <w:endnote w:type="continuationNotice" w:id="1">
    <w:p w14:paraId="6934CEC3" w14:textId="77777777" w:rsidR="004E08E5" w:rsidRDefault="004E08E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ECC8B8" w14:textId="77777777" w:rsidR="00B53909" w:rsidRDefault="00B5390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7354C3" w:rsidRDefault="007354C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7354C3" w:rsidRPr="00591643" w:rsidRDefault="007354C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354C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354C3" w:rsidRPr="00C76DF3" w:rsidRDefault="004E08E5" w:rsidP="005C51AC">
          <w:pPr>
            <w:pStyle w:val="ProductList-OfferingBody"/>
            <w:ind w:left="-77" w:right="-73"/>
            <w:jc w:val="center"/>
            <w:rPr>
              <w:color w:val="808080" w:themeColor="background1" w:themeShade="80"/>
              <w:sz w:val="14"/>
              <w:szCs w:val="14"/>
            </w:rPr>
          </w:pPr>
          <w:hyperlink w:anchor="TableofContents" w:history="1">
            <w:r w:rsidR="007354C3">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354C3" w:rsidRPr="00C76DF3" w:rsidRDefault="007354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354C3" w:rsidRPr="00C76DF3" w:rsidRDefault="004E08E5" w:rsidP="005C51AC">
          <w:pPr>
            <w:pStyle w:val="ProductList-OfferingBody"/>
            <w:ind w:left="-72" w:right="-74"/>
            <w:jc w:val="center"/>
            <w:rPr>
              <w:color w:val="808080" w:themeColor="background1" w:themeShade="80"/>
              <w:sz w:val="14"/>
              <w:szCs w:val="14"/>
            </w:rPr>
          </w:pPr>
          <w:hyperlink w:anchor="Introduction" w:history="1">
            <w:r w:rsidR="007354C3">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354C3" w:rsidRPr="00C76DF3" w:rsidRDefault="007354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354C3" w:rsidRPr="00C76DF3" w:rsidRDefault="004E08E5" w:rsidP="005C51AC">
          <w:pPr>
            <w:pStyle w:val="ProductList-OfferingBody"/>
            <w:ind w:left="-72" w:right="-75"/>
            <w:jc w:val="center"/>
            <w:rPr>
              <w:color w:val="808080" w:themeColor="background1" w:themeShade="80"/>
              <w:sz w:val="14"/>
              <w:szCs w:val="14"/>
            </w:rPr>
          </w:pPr>
          <w:hyperlink w:anchor="GeneralTerms" w:history="1">
            <w:r w:rsidR="007354C3">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354C3" w:rsidRPr="00C76DF3" w:rsidRDefault="007354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354C3" w:rsidRPr="00C76DF3" w:rsidRDefault="004E08E5" w:rsidP="005C51AC">
          <w:pPr>
            <w:pStyle w:val="ProductList-OfferingBody"/>
            <w:ind w:left="-72" w:right="-77"/>
            <w:jc w:val="center"/>
            <w:rPr>
              <w:color w:val="808080" w:themeColor="background1" w:themeShade="80"/>
              <w:sz w:val="14"/>
              <w:szCs w:val="14"/>
            </w:rPr>
          </w:pPr>
          <w:hyperlink w:anchor="PrivacyandSecurityTerms" w:history="1">
            <w:r w:rsidR="007354C3">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354C3" w:rsidRPr="00C76DF3" w:rsidRDefault="0073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354C3" w:rsidRPr="00C76DF3" w:rsidRDefault="004E08E5" w:rsidP="005C51AC">
          <w:pPr>
            <w:pStyle w:val="ProductList-OfferingBody"/>
            <w:ind w:left="-72" w:right="-77"/>
            <w:jc w:val="center"/>
            <w:rPr>
              <w:color w:val="808080" w:themeColor="background1" w:themeShade="80"/>
              <w:sz w:val="14"/>
              <w:szCs w:val="14"/>
            </w:rPr>
          </w:pPr>
          <w:hyperlink w:anchor="OnlineServiceSpecificTerms" w:history="1">
            <w:r w:rsidR="007354C3">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354C3" w:rsidRPr="00C76DF3" w:rsidRDefault="0073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354C3" w:rsidRPr="00C76DF3" w:rsidRDefault="004E08E5" w:rsidP="005C51AC">
          <w:pPr>
            <w:pStyle w:val="ProductList-OfferingBody"/>
            <w:ind w:left="-72" w:right="-76"/>
            <w:jc w:val="center"/>
            <w:rPr>
              <w:color w:val="808080" w:themeColor="background1" w:themeShade="80"/>
              <w:sz w:val="14"/>
              <w:szCs w:val="14"/>
            </w:rPr>
          </w:pPr>
          <w:hyperlink w:anchor="Attachment1" w:history="1">
            <w:r w:rsidR="007354C3">
              <w:rPr>
                <w:rStyle w:val="Hyperlink"/>
                <w:sz w:val="14"/>
                <w:szCs w:val="14"/>
              </w:rPr>
              <w:t>Přílohy</w:t>
            </w:r>
          </w:hyperlink>
        </w:p>
      </w:tc>
    </w:tr>
  </w:tbl>
  <w:p w14:paraId="7E537610" w14:textId="77777777" w:rsidR="007354C3" w:rsidRPr="00591643" w:rsidRDefault="007354C3"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7354C3" w:rsidRPr="002F499B" w:rsidRDefault="004E08E5" w:rsidP="00591643">
          <w:pPr>
            <w:pStyle w:val="ProductList-OfferingBody"/>
            <w:ind w:left="-77" w:right="-73"/>
            <w:jc w:val="center"/>
            <w:rPr>
              <w:rStyle w:val="Hyperlink"/>
              <w:sz w:val="14"/>
              <w:szCs w:val="14"/>
              <w:lang w:val="en-US" w:eastAsia="en-US" w:bidi="ar-SA"/>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7354C3" w:rsidRPr="002F499B" w:rsidRDefault="007354C3"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7354C3" w:rsidRPr="002F499B" w:rsidRDefault="004E08E5" w:rsidP="002F499B">
          <w:pPr>
            <w:pStyle w:val="ProductList-OfferingBody"/>
            <w:ind w:left="-77" w:right="-73"/>
            <w:jc w:val="center"/>
            <w:rPr>
              <w:rStyle w:val="Hyperlink"/>
              <w:sz w:val="14"/>
              <w:szCs w:val="14"/>
              <w:lang w:val="en-US" w:eastAsia="en-US" w:bidi="ar-SA"/>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7354C3" w:rsidRPr="002F499B" w:rsidRDefault="007354C3"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7354C3" w:rsidRPr="002F499B" w:rsidRDefault="004E08E5" w:rsidP="002F499B">
          <w:pPr>
            <w:pStyle w:val="ProductList-OfferingBody"/>
            <w:ind w:left="-77" w:right="-73"/>
            <w:jc w:val="center"/>
            <w:rPr>
              <w:rStyle w:val="Hyperlink"/>
              <w:sz w:val="14"/>
              <w:szCs w:val="14"/>
              <w:lang w:val="en-US" w:eastAsia="en-US" w:bidi="ar-SA"/>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7354C3" w:rsidRPr="002F499B" w:rsidRDefault="007354C3"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7354C3" w:rsidRPr="002F499B" w:rsidRDefault="004E08E5" w:rsidP="002F499B">
          <w:pPr>
            <w:pStyle w:val="ProductList-OfferingBody"/>
            <w:ind w:left="-77" w:right="-73"/>
            <w:jc w:val="center"/>
            <w:rPr>
              <w:rStyle w:val="Hyperlink"/>
              <w:sz w:val="14"/>
              <w:szCs w:val="14"/>
              <w:lang w:val="en-US" w:eastAsia="en-US" w:bidi="ar-SA"/>
            </w:rPr>
          </w:pPr>
          <w:hyperlink w:anchor="PrivacyandSecurityTerms" w:history="1">
            <w:r w:rsidR="007354C3">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7354C3" w:rsidRPr="002F499B" w:rsidRDefault="007354C3"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7354C3" w:rsidRPr="002F499B" w:rsidRDefault="004E08E5" w:rsidP="002F499B">
          <w:pPr>
            <w:pStyle w:val="ProductList-OfferingBody"/>
            <w:ind w:left="-77" w:right="-73"/>
            <w:jc w:val="center"/>
            <w:rPr>
              <w:rStyle w:val="Hyperlink"/>
              <w:sz w:val="14"/>
              <w:szCs w:val="14"/>
              <w:lang w:val="en-US" w:eastAsia="en-US" w:bidi="ar-SA"/>
            </w:rPr>
          </w:pPr>
          <w:hyperlink w:anchor="OnlineServiceSpecificTerms" w:history="1">
            <w:r w:rsidR="007354C3">
              <w:rPr>
                <w:rStyle w:val="Hyperlink"/>
                <w:sz w:val="14"/>
                <w:szCs w:val="14"/>
                <w:lang w:val="en-US" w:eastAsia="en-US" w:bidi="ar-SA"/>
              </w:rPr>
              <w:t xml:space="preserve">Podmínky specifické pro </w:t>
            </w:r>
            <w:r w:rsidR="007354C3">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7354C3" w:rsidRPr="002F499B" w:rsidRDefault="007354C3"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7354C3" w:rsidRPr="002F499B" w:rsidRDefault="004E08E5" w:rsidP="002F499B">
          <w:pPr>
            <w:pStyle w:val="ProductList-OfferingBody"/>
            <w:ind w:left="-77" w:right="-73"/>
            <w:jc w:val="center"/>
            <w:rPr>
              <w:rStyle w:val="Hyperlink"/>
              <w:sz w:val="14"/>
              <w:szCs w:val="14"/>
              <w:lang w:val="en-US" w:eastAsia="en-US" w:bidi="ar-SA"/>
            </w:rPr>
          </w:pPr>
          <w:hyperlink w:anchor="Attachment1" w:history="1">
            <w:r w:rsidR="007354C3">
              <w:rPr>
                <w:rStyle w:val="Hyperlink"/>
                <w:sz w:val="14"/>
                <w:szCs w:val="14"/>
                <w:lang w:val="en-US" w:eastAsia="en-US" w:bidi="ar-SA"/>
              </w:rPr>
              <w:t>Příloha</w:t>
            </w:r>
          </w:hyperlink>
        </w:p>
      </w:tc>
    </w:tr>
  </w:tbl>
  <w:p w14:paraId="71D89FB4" w14:textId="77777777" w:rsidR="007354C3" w:rsidRPr="002F499B" w:rsidRDefault="007354C3">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4C55B5" w14:paraId="723A7AB3" w14:textId="77777777" w:rsidTr="006011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8A3FCCB" w:rsidR="007354C3" w:rsidRPr="004C55B5" w:rsidRDefault="004E08E5"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1EC4FED" w:rsidR="007354C3" w:rsidRPr="004C55B5"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62D25FD7" w:rsidR="007354C3" w:rsidRPr="004C55B5" w:rsidRDefault="004E08E5"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77EF2556" w:rsidR="007354C3" w:rsidRPr="004C55B5"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1CF0C652" w:rsidR="007354C3" w:rsidRPr="004C55B5" w:rsidRDefault="004E08E5"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62229122" w:rsidR="007354C3" w:rsidRPr="004C55B5"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60FFCF8F" w:rsidR="007354C3" w:rsidRPr="004C55B5" w:rsidRDefault="004E08E5"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05172F10" w:rsidR="007354C3" w:rsidRPr="004C55B5"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D786A4D" w:rsidR="007354C3" w:rsidRPr="004C55B5" w:rsidRDefault="004E08E5"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72928234" w:rsidR="007354C3" w:rsidRPr="004C55B5"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24C23B78" w:rsidR="007354C3" w:rsidRPr="004C55B5" w:rsidRDefault="004E08E5"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48820ED3" w14:textId="77777777" w:rsidR="007354C3" w:rsidRPr="002F499B" w:rsidRDefault="007354C3">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8646F7" w14:paraId="7BE839D3" w14:textId="77777777" w:rsidTr="006238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F259236" w:rsidR="007354C3" w:rsidRPr="008646F7" w:rsidRDefault="004E08E5" w:rsidP="005C51AC">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3CE36803" w:rsidR="007354C3" w:rsidRPr="008646F7" w:rsidRDefault="007354C3"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32C15EB6" w:rsidR="007354C3" w:rsidRPr="008646F7" w:rsidRDefault="004E08E5" w:rsidP="005C51AC">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2A7DE65A" w:rsidR="007354C3" w:rsidRPr="008646F7" w:rsidRDefault="007354C3"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3554D84" w:rsidR="007354C3" w:rsidRPr="008646F7" w:rsidRDefault="004E08E5" w:rsidP="005C51AC">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169C07FE" w:rsidR="007354C3" w:rsidRPr="008646F7" w:rsidRDefault="007354C3"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3283530A" w:rsidR="007354C3" w:rsidRPr="008646F7" w:rsidRDefault="004E08E5" w:rsidP="005C51AC">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1B5BAEB8" w:rsidR="007354C3" w:rsidRPr="008646F7"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6F062DAA" w:rsidR="007354C3" w:rsidRPr="008646F7" w:rsidRDefault="004E08E5" w:rsidP="005C51AC">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7D08AF8A" w:rsidR="007354C3" w:rsidRPr="008646F7"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1D73234D" w:rsidR="007354C3" w:rsidRPr="008646F7" w:rsidRDefault="004E08E5" w:rsidP="005C51AC">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16FF3E6E" w14:textId="77777777" w:rsidR="007354C3" w:rsidRPr="002F499B" w:rsidRDefault="007354C3"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0E045B" w14:paraId="3D7357DD" w14:textId="77777777" w:rsidTr="009A10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2A00371" w:rsidR="007354C3" w:rsidRPr="000E045B" w:rsidRDefault="004E08E5"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6CDA41E" w:rsidR="007354C3" w:rsidRPr="000E045B"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9FE7599" w:rsidR="007354C3" w:rsidRPr="000E045B" w:rsidRDefault="004E08E5"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073B8420" w:rsidR="007354C3" w:rsidRPr="000E045B"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23889D37" w:rsidR="007354C3" w:rsidRPr="000E045B" w:rsidRDefault="004E08E5"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7407FC86" w:rsidR="007354C3" w:rsidRPr="000E045B"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26D706B" w:rsidR="007354C3" w:rsidRPr="000E045B" w:rsidRDefault="004E08E5"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64D73EDE" w:rsidR="007354C3" w:rsidRPr="000E045B"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30C2DFE7" w:rsidR="007354C3" w:rsidRPr="000E045B" w:rsidRDefault="004E08E5"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0ED6003D" w:rsidR="007354C3" w:rsidRPr="000E045B"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5620C193" w:rsidR="007354C3" w:rsidRPr="000E045B" w:rsidRDefault="004E08E5"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0CFE91C7" w14:textId="77777777" w:rsidR="007354C3" w:rsidRPr="002F499B" w:rsidRDefault="007354C3">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893C09" w14:paraId="0B819B31"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5BF4A4BF" w:rsidR="007354C3" w:rsidRPr="00893C09" w:rsidRDefault="004E08E5" w:rsidP="005C51AC">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4E47F01A" w:rsidR="007354C3" w:rsidRPr="00893C09" w:rsidRDefault="007354C3"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1109FFFC" w:rsidR="007354C3" w:rsidRPr="00893C09" w:rsidRDefault="004E08E5" w:rsidP="005C51AC">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F4B5147" w:rsidR="007354C3" w:rsidRPr="00893C09" w:rsidRDefault="007354C3"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6E7DF451" w:rsidR="007354C3" w:rsidRPr="00893C09" w:rsidRDefault="004E08E5" w:rsidP="005C51AC">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74E686AC" w:rsidR="007354C3" w:rsidRPr="00893C09" w:rsidRDefault="007354C3"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2A86389B" w:rsidR="007354C3" w:rsidRPr="00893C09" w:rsidRDefault="004E08E5" w:rsidP="005C51AC">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101FD62F" w:rsidR="007354C3" w:rsidRPr="00893C09"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35F76272" w:rsidR="007354C3" w:rsidRPr="00893C09" w:rsidRDefault="004E08E5" w:rsidP="005C51AC">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351BEF7" w:rsidR="007354C3" w:rsidRPr="00893C09"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16464EF6" w:rsidR="007354C3" w:rsidRPr="00893C09" w:rsidRDefault="004E08E5" w:rsidP="005C51AC">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062B5004" w14:textId="77777777" w:rsidR="007354C3" w:rsidRPr="002F499B" w:rsidRDefault="007354C3"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593AB3" w14:paraId="2E113E8A" w14:textId="77777777" w:rsidTr="000245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588967C5" w:rsidR="007354C3" w:rsidRPr="00593AB3" w:rsidRDefault="004E08E5"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13F78D64" w:rsidR="007354C3" w:rsidRPr="00593AB3"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37906BA2" w:rsidR="007354C3" w:rsidRPr="00593AB3" w:rsidRDefault="004E08E5"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206DFD" w:rsidR="007354C3" w:rsidRPr="00593AB3"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10767441" w:rsidR="007354C3" w:rsidRPr="00593AB3" w:rsidRDefault="004E08E5"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5D3C9F" w:rsidR="007354C3" w:rsidRPr="00593AB3"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1FAD7A3B" w:rsidR="007354C3" w:rsidRPr="00593AB3" w:rsidRDefault="004E08E5"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09CBC17" w:rsidR="007354C3" w:rsidRPr="00593AB3"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6CD3B97F" w:rsidR="007354C3" w:rsidRPr="00593AB3" w:rsidRDefault="004E08E5"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7B5CF6C9" w:rsidR="007354C3" w:rsidRPr="00593AB3"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853A11C" w:rsidR="007354C3" w:rsidRPr="00593AB3" w:rsidRDefault="004E08E5"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6698FA1D" w14:textId="77777777" w:rsidR="007354C3" w:rsidRPr="002F499B" w:rsidRDefault="007354C3">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8466A" w:rsidRPr="00C76DF3" w14:paraId="36A51E1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B3E0E" w14:textId="77777777" w:rsidR="0008466A" w:rsidRPr="00C76DF3" w:rsidRDefault="004E08E5" w:rsidP="005C51AC">
          <w:pPr>
            <w:pStyle w:val="ProductList-OfferingBody"/>
            <w:ind w:left="-77" w:right="-73"/>
            <w:jc w:val="center"/>
            <w:rPr>
              <w:color w:val="808080" w:themeColor="background1" w:themeShade="80"/>
              <w:sz w:val="14"/>
              <w:szCs w:val="14"/>
            </w:rPr>
          </w:pPr>
          <w:hyperlink w:anchor="TableofContents" w:history="1">
            <w:r w:rsidR="0008466A">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D861C6" w14:textId="77777777" w:rsidR="0008466A" w:rsidRPr="00C76DF3" w:rsidRDefault="0008466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BCCBA" w14:textId="77777777" w:rsidR="0008466A" w:rsidRPr="00C76DF3" w:rsidRDefault="004E08E5" w:rsidP="005C51AC">
          <w:pPr>
            <w:pStyle w:val="ProductList-OfferingBody"/>
            <w:ind w:left="-72" w:right="-74"/>
            <w:jc w:val="center"/>
            <w:rPr>
              <w:color w:val="808080" w:themeColor="background1" w:themeShade="80"/>
              <w:sz w:val="14"/>
              <w:szCs w:val="14"/>
            </w:rPr>
          </w:pPr>
          <w:hyperlink w:anchor="Introduction" w:history="1">
            <w:r w:rsidR="0008466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59C42D" w14:textId="77777777" w:rsidR="0008466A" w:rsidRPr="00C76DF3" w:rsidRDefault="0008466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7CC91" w14:textId="77777777" w:rsidR="0008466A" w:rsidRPr="00C76DF3" w:rsidRDefault="004E08E5" w:rsidP="005C51AC">
          <w:pPr>
            <w:pStyle w:val="ProductList-OfferingBody"/>
            <w:ind w:left="-72" w:right="-75"/>
            <w:jc w:val="center"/>
            <w:rPr>
              <w:color w:val="808080" w:themeColor="background1" w:themeShade="80"/>
              <w:sz w:val="14"/>
              <w:szCs w:val="14"/>
            </w:rPr>
          </w:pPr>
          <w:hyperlink w:anchor="GeneralTerms" w:history="1">
            <w:r w:rsidR="0008466A">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FF7E77" w14:textId="77777777" w:rsidR="0008466A" w:rsidRPr="00C76DF3" w:rsidRDefault="0008466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A36004" w14:textId="77777777" w:rsidR="0008466A" w:rsidRPr="00C76DF3" w:rsidRDefault="004E08E5" w:rsidP="005C51AC">
          <w:pPr>
            <w:pStyle w:val="ProductList-OfferingBody"/>
            <w:ind w:left="-72" w:right="-77"/>
            <w:jc w:val="center"/>
            <w:rPr>
              <w:color w:val="808080" w:themeColor="background1" w:themeShade="80"/>
              <w:sz w:val="14"/>
              <w:szCs w:val="14"/>
            </w:rPr>
          </w:pPr>
          <w:hyperlink w:anchor="PrivacyandSecurityTerms" w:history="1">
            <w:r w:rsidR="0008466A">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A7498D" w14:textId="77777777" w:rsidR="0008466A" w:rsidRPr="00C76DF3" w:rsidRDefault="000846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BD86BB" w14:textId="77777777" w:rsidR="0008466A" w:rsidRPr="00C76DF3" w:rsidRDefault="004E08E5" w:rsidP="005C51AC">
          <w:pPr>
            <w:pStyle w:val="ProductList-OfferingBody"/>
            <w:ind w:left="-72" w:right="-77"/>
            <w:jc w:val="center"/>
            <w:rPr>
              <w:color w:val="808080" w:themeColor="background1" w:themeShade="80"/>
              <w:sz w:val="14"/>
              <w:szCs w:val="14"/>
            </w:rPr>
          </w:pPr>
          <w:hyperlink w:anchor="OnlineServiceSpecificTerms" w:history="1">
            <w:r w:rsidR="0008466A">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E68BF9" w14:textId="77777777" w:rsidR="0008466A" w:rsidRPr="00C76DF3" w:rsidRDefault="000846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4B9B4" w14:textId="77777777" w:rsidR="0008466A" w:rsidRPr="00C76DF3" w:rsidRDefault="004E08E5" w:rsidP="005C51AC">
          <w:pPr>
            <w:pStyle w:val="ProductList-OfferingBody"/>
            <w:ind w:left="-72" w:right="-76"/>
            <w:jc w:val="center"/>
            <w:rPr>
              <w:color w:val="808080" w:themeColor="background1" w:themeShade="80"/>
              <w:sz w:val="14"/>
              <w:szCs w:val="14"/>
            </w:rPr>
          </w:pPr>
          <w:hyperlink w:anchor="Attachment1" w:history="1">
            <w:r w:rsidR="0008466A">
              <w:rPr>
                <w:rStyle w:val="Hyperlink"/>
                <w:sz w:val="14"/>
                <w:szCs w:val="14"/>
              </w:rPr>
              <w:t>Attachments</w:t>
            </w:r>
          </w:hyperlink>
        </w:p>
      </w:tc>
    </w:tr>
  </w:tbl>
  <w:p w14:paraId="7780EB6A" w14:textId="77777777" w:rsidR="0008466A" w:rsidRPr="00591643" w:rsidRDefault="0008466A"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8466A" w:rsidRPr="00C76DF3" w14:paraId="51A342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76201" w14:textId="77777777" w:rsidR="0008466A" w:rsidRPr="00C76DF3" w:rsidRDefault="004E08E5" w:rsidP="00591643">
          <w:pPr>
            <w:pStyle w:val="ProductList-OfferingBody"/>
            <w:ind w:left="-77" w:right="-73"/>
            <w:jc w:val="center"/>
            <w:rPr>
              <w:color w:val="808080" w:themeColor="background1" w:themeShade="80"/>
              <w:sz w:val="14"/>
              <w:szCs w:val="14"/>
            </w:rPr>
          </w:pPr>
          <w:hyperlink w:anchor="TableofContents" w:history="1">
            <w:r w:rsidR="0008466A">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77B8E" w14:textId="77777777" w:rsidR="0008466A" w:rsidRPr="00C76DF3" w:rsidRDefault="0008466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BE375" w14:textId="77777777" w:rsidR="0008466A" w:rsidRPr="00C76DF3" w:rsidRDefault="004E08E5" w:rsidP="00591643">
          <w:pPr>
            <w:pStyle w:val="ProductList-OfferingBody"/>
            <w:ind w:left="-72" w:right="-74"/>
            <w:jc w:val="center"/>
            <w:rPr>
              <w:color w:val="808080" w:themeColor="background1" w:themeShade="80"/>
              <w:sz w:val="14"/>
              <w:szCs w:val="14"/>
            </w:rPr>
          </w:pPr>
          <w:hyperlink w:anchor="Introduction" w:history="1">
            <w:r w:rsidR="0008466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F1D66C" w14:textId="77777777" w:rsidR="0008466A" w:rsidRPr="00C76DF3" w:rsidRDefault="0008466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BBBAE" w14:textId="77777777" w:rsidR="0008466A" w:rsidRPr="00C76DF3" w:rsidRDefault="004E08E5" w:rsidP="003812FE">
          <w:pPr>
            <w:pStyle w:val="ProductList-OfferingBody"/>
            <w:ind w:left="-72" w:right="-75"/>
            <w:jc w:val="center"/>
            <w:rPr>
              <w:color w:val="808080" w:themeColor="background1" w:themeShade="80"/>
              <w:sz w:val="14"/>
              <w:szCs w:val="14"/>
            </w:rPr>
          </w:pPr>
          <w:hyperlink w:anchor="GeneralTerms" w:history="1">
            <w:r w:rsidR="0008466A">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1C093C" w14:textId="77777777" w:rsidR="0008466A" w:rsidRPr="00C76DF3" w:rsidRDefault="0008466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B028F" w14:textId="77777777" w:rsidR="0008466A" w:rsidRPr="00C76DF3" w:rsidRDefault="004E08E5" w:rsidP="00591643">
          <w:pPr>
            <w:pStyle w:val="ProductList-OfferingBody"/>
            <w:ind w:left="-72" w:right="-77"/>
            <w:jc w:val="center"/>
            <w:rPr>
              <w:color w:val="808080" w:themeColor="background1" w:themeShade="80"/>
              <w:sz w:val="14"/>
              <w:szCs w:val="14"/>
            </w:rPr>
          </w:pPr>
          <w:hyperlink w:anchor="PrivacyandSecurityTerms" w:history="1">
            <w:r w:rsidR="0008466A">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E17E4" w14:textId="77777777" w:rsidR="0008466A" w:rsidRPr="00C76DF3" w:rsidRDefault="000846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A76E0E" w14:textId="77777777" w:rsidR="0008466A" w:rsidRPr="00C76DF3" w:rsidRDefault="004E08E5" w:rsidP="003812FE">
          <w:pPr>
            <w:pStyle w:val="ProductList-OfferingBody"/>
            <w:ind w:left="-72" w:right="-77"/>
            <w:jc w:val="center"/>
            <w:rPr>
              <w:color w:val="808080" w:themeColor="background1" w:themeShade="80"/>
              <w:sz w:val="14"/>
              <w:szCs w:val="14"/>
            </w:rPr>
          </w:pPr>
          <w:hyperlink w:anchor="OnlineServiceSpecificTerms" w:history="1">
            <w:r w:rsidR="0008466A">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5DC0A" w14:textId="77777777" w:rsidR="0008466A" w:rsidRPr="00C76DF3" w:rsidRDefault="000846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73404" w14:textId="77777777" w:rsidR="0008466A" w:rsidRPr="00C76DF3" w:rsidRDefault="004E08E5" w:rsidP="003812FE">
          <w:pPr>
            <w:pStyle w:val="ProductList-OfferingBody"/>
            <w:ind w:left="-72" w:right="-76"/>
            <w:jc w:val="center"/>
            <w:rPr>
              <w:color w:val="808080" w:themeColor="background1" w:themeShade="80"/>
              <w:sz w:val="14"/>
              <w:szCs w:val="14"/>
            </w:rPr>
          </w:pPr>
          <w:hyperlink w:anchor="Attachment1" w:history="1">
            <w:r w:rsidR="0008466A">
              <w:rPr>
                <w:rStyle w:val="Hyperlink"/>
                <w:sz w:val="14"/>
                <w:szCs w:val="14"/>
              </w:rPr>
              <w:t>Attachments</w:t>
            </w:r>
          </w:hyperlink>
        </w:p>
      </w:tc>
    </w:tr>
  </w:tbl>
  <w:p w14:paraId="7F450D5A" w14:textId="77777777" w:rsidR="0008466A" w:rsidRPr="00591643" w:rsidRDefault="0008466A">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67141C" w14:paraId="6D59A5F7"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FF8614F" w:rsidR="007354C3" w:rsidRPr="0067141C" w:rsidRDefault="004E08E5" w:rsidP="005C51AC">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9A90CF7" w:rsidR="007354C3" w:rsidRPr="0067141C" w:rsidRDefault="007354C3"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782EE408" w:rsidR="007354C3" w:rsidRPr="0067141C" w:rsidRDefault="004E08E5" w:rsidP="005C51AC">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F27AEFE" w:rsidR="007354C3" w:rsidRPr="0067141C" w:rsidRDefault="007354C3"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1DD2F6C1" w:rsidR="007354C3" w:rsidRPr="0067141C" w:rsidRDefault="004E08E5" w:rsidP="005C51AC">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5D76207F" w:rsidR="007354C3" w:rsidRPr="0067141C" w:rsidRDefault="007354C3"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2BA2A1EE" w:rsidR="007354C3" w:rsidRPr="0067141C" w:rsidRDefault="004E08E5" w:rsidP="005C51AC">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1EB03D3F" w:rsidR="007354C3" w:rsidRPr="0067141C"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622C0B8" w:rsidR="007354C3" w:rsidRPr="0067141C" w:rsidRDefault="004E08E5" w:rsidP="005C51AC">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256ABEC5" w:rsidR="007354C3" w:rsidRPr="0067141C"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3109E27C" w:rsidR="007354C3" w:rsidRPr="0067141C" w:rsidRDefault="004E08E5" w:rsidP="005C51AC">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2340E3A0" w14:textId="77777777" w:rsidR="007354C3" w:rsidRPr="002F499B" w:rsidRDefault="007354C3"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7354C3" w:rsidRPr="00132D95" w:rsidRDefault="004E08E5"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7354C3" w:rsidRPr="00132D95"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7354C3" w:rsidRPr="00132D95" w:rsidRDefault="004E08E5"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7354C3" w:rsidRPr="00132D95"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7354C3" w:rsidRPr="00132D95" w:rsidRDefault="004E08E5"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7354C3" w:rsidRPr="00132D95"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7354C3" w:rsidRPr="00132D95" w:rsidRDefault="004E08E5"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7354C3" w:rsidRPr="00132D95"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7354C3" w:rsidRPr="00132D95" w:rsidRDefault="004E08E5"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7354C3" w:rsidRPr="00132D95"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7354C3" w:rsidRPr="00132D95" w:rsidRDefault="004E08E5"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540726BF" w14:textId="77777777" w:rsidR="007354C3" w:rsidRPr="002F499B" w:rsidRDefault="007354C3">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355E55" w14:paraId="4D51C4F6"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3CEC8CC3" w:rsidR="007354C3" w:rsidRPr="00355E55" w:rsidRDefault="004E08E5" w:rsidP="003812FE">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21A7FAA0" w:rsidR="007354C3" w:rsidRPr="00355E55" w:rsidRDefault="007354C3" w:rsidP="003812FE">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62FE218F" w:rsidR="007354C3" w:rsidRPr="00355E55" w:rsidRDefault="004E08E5" w:rsidP="003812FE">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732A6D9" w:rsidR="007354C3" w:rsidRPr="00355E55" w:rsidRDefault="007354C3" w:rsidP="003812FE">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15A41C53" w:rsidR="007354C3" w:rsidRPr="00355E55" w:rsidRDefault="004E08E5"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389729D1" w:rsidR="007354C3" w:rsidRPr="00355E55" w:rsidRDefault="007354C3" w:rsidP="003812FE">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26B74A72" w:rsidR="007354C3" w:rsidRPr="00355E55" w:rsidRDefault="004E08E5" w:rsidP="003812FE">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539F806C" w:rsidR="007354C3" w:rsidRPr="00355E55" w:rsidRDefault="007354C3"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30201362" w:rsidR="007354C3" w:rsidRPr="00355E55" w:rsidRDefault="004E08E5"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C320D2D" w:rsidR="007354C3" w:rsidRPr="00355E55" w:rsidRDefault="007354C3"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3179C933" w:rsidR="007354C3" w:rsidRPr="00355E55" w:rsidRDefault="004E08E5"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54FDF2C6" w14:textId="77777777" w:rsidR="007354C3" w:rsidRPr="002F499B" w:rsidRDefault="007354C3" w:rsidP="003812FE">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390430" w14:paraId="65A2238F"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5F68EECC" w:rsidR="007354C3" w:rsidRPr="00390430" w:rsidRDefault="004E08E5"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62505226" w:rsidR="007354C3" w:rsidRPr="00390430"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617F7A2D" w:rsidR="007354C3" w:rsidRPr="00390430" w:rsidRDefault="004E08E5"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0A74FEE8" w:rsidR="007354C3" w:rsidRPr="00390430"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1D7C5846" w:rsidR="007354C3" w:rsidRPr="00390430" w:rsidRDefault="004E08E5"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0A28EF5" w:rsidR="007354C3" w:rsidRPr="00390430"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438E9FA7" w:rsidR="007354C3" w:rsidRPr="00390430" w:rsidRDefault="004E08E5"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10243105" w:rsidR="007354C3" w:rsidRPr="00390430"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6364BABE" w:rsidR="007354C3" w:rsidRPr="00390430" w:rsidRDefault="004E08E5"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A17F4B2" w:rsidR="007354C3" w:rsidRPr="00390430"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401E53D8" w:rsidR="007354C3" w:rsidRPr="00390430" w:rsidRDefault="004E08E5"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183B08D5" w14:textId="77777777" w:rsidR="007354C3" w:rsidRPr="002F499B" w:rsidRDefault="007354C3">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6E90F3" w14:textId="77777777" w:rsidR="004E08E5" w:rsidRDefault="004E08E5" w:rsidP="009A573F">
      <w:pPr>
        <w:spacing w:after="0" w:line="240" w:lineRule="auto"/>
      </w:pPr>
      <w:r>
        <w:separator/>
      </w:r>
    </w:p>
  </w:footnote>
  <w:footnote w:type="continuationSeparator" w:id="0">
    <w:p w14:paraId="01756EE3" w14:textId="77777777" w:rsidR="004E08E5" w:rsidRDefault="004E08E5" w:rsidP="009A573F">
      <w:pPr>
        <w:spacing w:after="0" w:line="240" w:lineRule="auto"/>
      </w:pPr>
      <w:r>
        <w:continuationSeparator/>
      </w:r>
    </w:p>
  </w:footnote>
  <w:footnote w:type="continuationNotice" w:id="1">
    <w:p w14:paraId="529D5528" w14:textId="77777777" w:rsidR="004E08E5" w:rsidRDefault="004E08E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77F56F" w14:textId="77777777" w:rsidR="00B53909" w:rsidRDefault="00B5390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393D57" w14:textId="77777777" w:rsidR="00B53909" w:rsidRDefault="00B5390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7354C3" w:rsidRPr="004D27A6" w:rsidRDefault="007354C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6AC7EBE" w:rsidR="007354C3" w:rsidRPr="00171B2E" w:rsidRDefault="004E08E5"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08466A">
              <w:rPr>
                <w:color w:val="404040" w:themeColor="text1" w:themeTint="BF"/>
                <w:sz w:val="16"/>
                <w:szCs w:val="16"/>
              </w:rPr>
              <w:t xml:space="preserve">Podmínky služeb online pro multilicenční programy společnosti Microsoft (čeština, </w:t>
            </w:r>
            <w:r w:rsidR="009A4066">
              <w:rPr>
                <w:color w:val="404040" w:themeColor="text1" w:themeTint="BF"/>
                <w:sz w:val="16"/>
                <w:szCs w:val="16"/>
              </w:rPr>
              <w:t xml:space="preserve">březen </w:t>
            </w:r>
            <w:r w:rsidR="0008466A">
              <w:rPr>
                <w:color w:val="404040" w:themeColor="text1" w:themeTint="BF"/>
                <w:sz w:val="16"/>
                <w:szCs w:val="16"/>
              </w:rPr>
              <w:t>2016)</w:t>
            </w:r>
          </w:sdtContent>
        </w:sdt>
        <w:r w:rsidR="007354C3">
          <w:rPr>
            <w:color w:val="404040" w:themeColor="text1" w:themeTint="BF"/>
            <w:sz w:val="16"/>
            <w:szCs w:val="16"/>
          </w:rPr>
          <w:tab/>
        </w:r>
        <w:r w:rsidR="007354C3">
          <w:rPr>
            <w:color w:val="404040" w:themeColor="text1" w:themeTint="BF"/>
            <w:sz w:val="16"/>
            <w:szCs w:val="16"/>
          </w:rPr>
          <w:fldChar w:fldCharType="begin"/>
        </w:r>
        <w:r w:rsidR="007354C3" w:rsidRPr="004D27A6">
          <w:rPr>
            <w:color w:val="404040" w:themeColor="text1" w:themeTint="BF"/>
            <w:sz w:val="16"/>
            <w:szCs w:val="16"/>
          </w:rPr>
          <w:instrText xml:space="preserve"> PAGE   \* MERGEFORMAT </w:instrText>
        </w:r>
        <w:r w:rsidR="007354C3">
          <w:rPr>
            <w:color w:val="404040" w:themeColor="text1" w:themeTint="BF"/>
            <w:sz w:val="16"/>
            <w:szCs w:val="16"/>
          </w:rPr>
          <w:fldChar w:fldCharType="separate"/>
        </w:r>
        <w:r w:rsidR="00B53909">
          <w:rPr>
            <w:noProof/>
            <w:color w:val="404040" w:themeColor="text1" w:themeTint="BF"/>
            <w:sz w:val="16"/>
            <w:szCs w:val="16"/>
          </w:rPr>
          <w:t>21</w:t>
        </w:r>
        <w:r w:rsidR="007354C3">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7C9FD96" w:rsidR="007354C3" w:rsidRPr="0008466A" w:rsidRDefault="004E08E5"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08466A">
              <w:rPr>
                <w:color w:val="404040" w:themeColor="text1" w:themeTint="BF"/>
                <w:sz w:val="16"/>
                <w:szCs w:val="16"/>
              </w:rPr>
              <w:t xml:space="preserve">Podmínky služeb online pro multilicenční programy společnosti Microsoft (čeština, </w:t>
            </w:r>
            <w:r w:rsidR="009A4066">
              <w:rPr>
                <w:color w:val="404040" w:themeColor="text1" w:themeTint="BF"/>
                <w:sz w:val="16"/>
                <w:szCs w:val="16"/>
              </w:rPr>
              <w:t xml:space="preserve">březen </w:t>
            </w:r>
            <w:r w:rsidR="0008466A">
              <w:rPr>
                <w:color w:val="404040" w:themeColor="text1" w:themeTint="BF"/>
                <w:sz w:val="16"/>
                <w:szCs w:val="16"/>
              </w:rPr>
              <w:t>2016)</w:t>
            </w:r>
          </w:sdtContent>
        </w:sdt>
        <w:r w:rsidR="007354C3">
          <w:rPr>
            <w:color w:val="404040" w:themeColor="text1" w:themeTint="BF"/>
            <w:sz w:val="16"/>
            <w:szCs w:val="16"/>
          </w:rPr>
          <w:tab/>
        </w:r>
        <w:r w:rsidR="007354C3">
          <w:rPr>
            <w:color w:val="404040" w:themeColor="text1" w:themeTint="BF"/>
            <w:sz w:val="16"/>
            <w:szCs w:val="16"/>
          </w:rPr>
          <w:fldChar w:fldCharType="begin"/>
        </w:r>
        <w:r w:rsidR="007354C3" w:rsidRPr="004D27A6">
          <w:rPr>
            <w:color w:val="404040" w:themeColor="text1" w:themeTint="BF"/>
            <w:sz w:val="16"/>
            <w:szCs w:val="16"/>
          </w:rPr>
          <w:instrText xml:space="preserve"> PAGE   \* MERGEFORMAT </w:instrText>
        </w:r>
        <w:r w:rsidR="007354C3">
          <w:rPr>
            <w:color w:val="404040" w:themeColor="text1" w:themeTint="BF"/>
            <w:sz w:val="16"/>
            <w:szCs w:val="16"/>
          </w:rPr>
          <w:fldChar w:fldCharType="separate"/>
        </w:r>
        <w:r w:rsidR="00B53909">
          <w:rPr>
            <w:noProof/>
            <w:color w:val="404040" w:themeColor="text1" w:themeTint="BF"/>
            <w:sz w:val="16"/>
            <w:szCs w:val="16"/>
          </w:rPr>
          <w:t>2</w:t>
        </w:r>
        <w:r w:rsidR="007354C3">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FAKyRvmH4UGLhf1c4OZ7fuc5ZTr+nMbKHDxyewJ4QStqWTEp8k7PTllvgBzdgzHZbbn48hiQpGTCc+p+pnYM5w==" w:salt="rKiA/vrjfo+MCTYpNRh33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164C"/>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1068"/>
    <w:rsid w:val="0030226A"/>
    <w:rsid w:val="00302718"/>
    <w:rsid w:val="003035AD"/>
    <w:rsid w:val="00303A6C"/>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6F12"/>
    <w:rsid w:val="003B0439"/>
    <w:rsid w:val="003B3EBC"/>
    <w:rsid w:val="003B4047"/>
    <w:rsid w:val="003B7142"/>
    <w:rsid w:val="003B7A21"/>
    <w:rsid w:val="003B7E8E"/>
    <w:rsid w:val="003C1EDC"/>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ACF"/>
    <w:rsid w:val="004D27A6"/>
    <w:rsid w:val="004D2B1C"/>
    <w:rsid w:val="004D4312"/>
    <w:rsid w:val="004D4DBB"/>
    <w:rsid w:val="004E08E5"/>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16E2"/>
    <w:rsid w:val="00963AAE"/>
    <w:rsid w:val="00965777"/>
    <w:rsid w:val="009708AE"/>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0E75"/>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28C"/>
    <w:rsid w:val="00B47BC3"/>
    <w:rsid w:val="00B504F8"/>
    <w:rsid w:val="00B53909"/>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450"/>
    <w:rsid w:val="00CE45F9"/>
    <w:rsid w:val="00CE5EEC"/>
    <w:rsid w:val="00CE7B57"/>
    <w:rsid w:val="00CE7FA1"/>
    <w:rsid w:val="00CF012D"/>
    <w:rsid w:val="00CF18DD"/>
    <w:rsid w:val="00CF2D69"/>
    <w:rsid w:val="00CF4D41"/>
    <w:rsid w:val="00CF560D"/>
    <w:rsid w:val="00D012C3"/>
    <w:rsid w:val="00D0302B"/>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9B9"/>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A335DC-2BB3-4015-A744-60F835536C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18227</Words>
  <Characters>103896</Characters>
  <Application>Microsoft Office Word</Application>
  <DocSecurity>8</DocSecurity>
  <Lines>865</Lines>
  <Paragraphs>243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121880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2016-02-25T22:38:00Z</dcterms:created>
  <dcterms:modified xsi:type="dcterms:W3CDTF">2016-02-25T22:38:00Z</dcterms:modified>
</cp:coreProperties>
</file>