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14:paraId="6BAF63FC" w14:textId="466346A8" w:rsidR="004D27A6" w:rsidRPr="00690C65" w:rsidRDefault="004D27A6" w:rsidP="00837D8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D0736E">
        <w:rPr>
          <w:rFonts w:asciiTheme="majorHAnsi" w:hAnsiTheme="majorHAnsi"/>
          <w:color w:val="FFFFFF" w:themeColor="background1"/>
          <w:sz w:val="96"/>
          <w:szCs w:val="96"/>
        </w:rPr>
        <w:t xml:space="preserve">listopadu </w:t>
      </w:r>
      <w:r>
        <w:rPr>
          <w:rFonts w:asciiTheme="majorHAnsi" w:hAnsiTheme="majorHAnsi"/>
          <w:color w:val="FFFFFF" w:themeColor="background1"/>
          <w:sz w:val="96"/>
          <w:szCs w:val="96"/>
        </w:rPr>
        <w:t>2015</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11A6E12" w14:textId="48925991" w:rsidR="00C52EC2"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2946168" w:history="1">
        <w:r w:rsidR="00C52EC2" w:rsidRPr="001C6AF6">
          <w:rPr>
            <w:rStyle w:val="Hyperlink"/>
            <w:noProof/>
          </w:rPr>
          <w:t>Úvod</w:t>
        </w:r>
        <w:r w:rsidR="00C52EC2">
          <w:rPr>
            <w:noProof/>
            <w:webHidden/>
          </w:rPr>
          <w:tab/>
        </w:r>
        <w:r w:rsidR="00C52EC2">
          <w:rPr>
            <w:noProof/>
            <w:webHidden/>
          </w:rPr>
          <w:fldChar w:fldCharType="begin"/>
        </w:r>
        <w:r w:rsidR="00C52EC2">
          <w:rPr>
            <w:noProof/>
            <w:webHidden/>
          </w:rPr>
          <w:instrText xml:space="preserve"> PAGEREF _Toc432946168 \h </w:instrText>
        </w:r>
        <w:r w:rsidR="00C52EC2">
          <w:rPr>
            <w:noProof/>
            <w:webHidden/>
          </w:rPr>
        </w:r>
        <w:r w:rsidR="00C52EC2">
          <w:rPr>
            <w:noProof/>
            <w:webHidden/>
          </w:rPr>
          <w:fldChar w:fldCharType="separate"/>
        </w:r>
        <w:r w:rsidR="00C52EC2">
          <w:rPr>
            <w:noProof/>
            <w:webHidden/>
          </w:rPr>
          <w:t>3</w:t>
        </w:r>
        <w:r w:rsidR="00C52EC2">
          <w:rPr>
            <w:noProof/>
            <w:webHidden/>
          </w:rPr>
          <w:fldChar w:fldCharType="end"/>
        </w:r>
      </w:hyperlink>
    </w:p>
    <w:p w14:paraId="0DFD5FEA" w14:textId="210C64F7" w:rsidR="00C52EC2" w:rsidRDefault="00CD27C1">
      <w:pPr>
        <w:pStyle w:val="TOC3"/>
        <w:tabs>
          <w:tab w:val="right" w:leader="dot" w:pos="5030"/>
        </w:tabs>
        <w:rPr>
          <w:rFonts w:eastAsiaTheme="minorEastAsia"/>
          <w:smallCaps w:val="0"/>
          <w:noProof/>
          <w:sz w:val="22"/>
          <w:lang w:val="en-US" w:eastAsia="en-US" w:bidi="ar-SA"/>
        </w:rPr>
      </w:pPr>
      <w:hyperlink w:anchor="_Toc432946169" w:history="1">
        <w:r w:rsidR="00C52EC2" w:rsidRPr="001C6AF6">
          <w:rPr>
            <w:rStyle w:val="Hyperlink"/>
            <w:noProof/>
          </w:rPr>
          <w:t>Předchozí verze</w:t>
        </w:r>
        <w:r w:rsidR="00C52EC2">
          <w:rPr>
            <w:noProof/>
            <w:webHidden/>
          </w:rPr>
          <w:tab/>
        </w:r>
        <w:r w:rsidR="00C52EC2">
          <w:rPr>
            <w:noProof/>
            <w:webHidden/>
          </w:rPr>
          <w:fldChar w:fldCharType="begin"/>
        </w:r>
        <w:r w:rsidR="00C52EC2">
          <w:rPr>
            <w:noProof/>
            <w:webHidden/>
          </w:rPr>
          <w:instrText xml:space="preserve"> PAGEREF _Toc432946169 \h </w:instrText>
        </w:r>
        <w:r w:rsidR="00C52EC2">
          <w:rPr>
            <w:noProof/>
            <w:webHidden/>
          </w:rPr>
        </w:r>
        <w:r w:rsidR="00C52EC2">
          <w:rPr>
            <w:noProof/>
            <w:webHidden/>
          </w:rPr>
          <w:fldChar w:fldCharType="separate"/>
        </w:r>
        <w:r w:rsidR="00C52EC2">
          <w:rPr>
            <w:noProof/>
            <w:webHidden/>
          </w:rPr>
          <w:t>3</w:t>
        </w:r>
        <w:r w:rsidR="00C52EC2">
          <w:rPr>
            <w:noProof/>
            <w:webHidden/>
          </w:rPr>
          <w:fldChar w:fldCharType="end"/>
        </w:r>
      </w:hyperlink>
    </w:p>
    <w:p w14:paraId="4C555066" w14:textId="75B2AFFC" w:rsidR="00C52EC2" w:rsidRDefault="00CD27C1">
      <w:pPr>
        <w:pStyle w:val="TOC3"/>
        <w:tabs>
          <w:tab w:val="right" w:leader="dot" w:pos="5030"/>
        </w:tabs>
        <w:rPr>
          <w:rFonts w:eastAsiaTheme="minorEastAsia"/>
          <w:smallCaps w:val="0"/>
          <w:noProof/>
          <w:sz w:val="22"/>
          <w:lang w:val="en-US" w:eastAsia="en-US" w:bidi="ar-SA"/>
        </w:rPr>
      </w:pPr>
      <w:hyperlink w:anchor="_Toc432946170" w:history="1">
        <w:r w:rsidR="00C52EC2" w:rsidRPr="001C6AF6">
          <w:rPr>
            <w:rStyle w:val="Hyperlink"/>
            <w:noProof/>
          </w:rPr>
          <w:t>Objasnění a přehled změn</w:t>
        </w:r>
        <w:r w:rsidR="00C52EC2">
          <w:rPr>
            <w:noProof/>
            <w:webHidden/>
          </w:rPr>
          <w:tab/>
        </w:r>
        <w:r w:rsidR="00C52EC2">
          <w:rPr>
            <w:noProof/>
            <w:webHidden/>
          </w:rPr>
          <w:fldChar w:fldCharType="begin"/>
        </w:r>
        <w:r w:rsidR="00C52EC2">
          <w:rPr>
            <w:noProof/>
            <w:webHidden/>
          </w:rPr>
          <w:instrText xml:space="preserve"> PAGEREF _Toc432946170 \h </w:instrText>
        </w:r>
        <w:r w:rsidR="00C52EC2">
          <w:rPr>
            <w:noProof/>
            <w:webHidden/>
          </w:rPr>
        </w:r>
        <w:r w:rsidR="00C52EC2">
          <w:rPr>
            <w:noProof/>
            <w:webHidden/>
          </w:rPr>
          <w:fldChar w:fldCharType="separate"/>
        </w:r>
        <w:r w:rsidR="00C52EC2">
          <w:rPr>
            <w:noProof/>
            <w:webHidden/>
          </w:rPr>
          <w:t>3</w:t>
        </w:r>
        <w:r w:rsidR="00C52EC2">
          <w:rPr>
            <w:noProof/>
            <w:webHidden/>
          </w:rPr>
          <w:fldChar w:fldCharType="end"/>
        </w:r>
      </w:hyperlink>
    </w:p>
    <w:p w14:paraId="7FFA4253" w14:textId="4877B1F8" w:rsidR="00C52EC2" w:rsidRDefault="00CD27C1">
      <w:pPr>
        <w:pStyle w:val="TOC5"/>
        <w:tabs>
          <w:tab w:val="right" w:leader="dot" w:pos="5030"/>
        </w:tabs>
        <w:rPr>
          <w:rFonts w:eastAsiaTheme="minorEastAsia"/>
          <w:noProof/>
          <w:sz w:val="22"/>
          <w:lang w:val="en-US" w:eastAsia="en-US" w:bidi="ar-SA"/>
        </w:rPr>
      </w:pPr>
      <w:hyperlink w:anchor="_Toc432946171" w:history="1">
        <w:r w:rsidR="00C52EC2" w:rsidRPr="001C6AF6">
          <w:rPr>
            <w:rStyle w:val="Hyperlink"/>
            <w:noProof/>
          </w:rPr>
          <w:t>Podmínky specifické pro službu online</w:t>
        </w:r>
        <w:r w:rsidR="00C52EC2">
          <w:rPr>
            <w:noProof/>
            <w:webHidden/>
          </w:rPr>
          <w:tab/>
        </w:r>
        <w:r w:rsidR="00C52EC2">
          <w:rPr>
            <w:noProof/>
            <w:webHidden/>
          </w:rPr>
          <w:fldChar w:fldCharType="begin"/>
        </w:r>
        <w:r w:rsidR="00C52EC2">
          <w:rPr>
            <w:noProof/>
            <w:webHidden/>
          </w:rPr>
          <w:instrText xml:space="preserve"> PAGEREF _Toc432946171 \h </w:instrText>
        </w:r>
        <w:r w:rsidR="00C52EC2">
          <w:rPr>
            <w:noProof/>
            <w:webHidden/>
          </w:rPr>
        </w:r>
        <w:r w:rsidR="00C52EC2">
          <w:rPr>
            <w:noProof/>
            <w:webHidden/>
          </w:rPr>
          <w:fldChar w:fldCharType="separate"/>
        </w:r>
        <w:r w:rsidR="00C52EC2">
          <w:rPr>
            <w:noProof/>
            <w:webHidden/>
          </w:rPr>
          <w:t>3</w:t>
        </w:r>
        <w:r w:rsidR="00C52EC2">
          <w:rPr>
            <w:noProof/>
            <w:webHidden/>
          </w:rPr>
          <w:fldChar w:fldCharType="end"/>
        </w:r>
      </w:hyperlink>
    </w:p>
    <w:p w14:paraId="3ECF7239" w14:textId="1CCB21A0" w:rsidR="00C52EC2" w:rsidRDefault="00CD27C1">
      <w:pPr>
        <w:pStyle w:val="TOC1"/>
        <w:tabs>
          <w:tab w:val="right" w:leader="dot" w:pos="5030"/>
        </w:tabs>
        <w:rPr>
          <w:rFonts w:eastAsiaTheme="minorEastAsia"/>
          <w:b w:val="0"/>
          <w:caps w:val="0"/>
          <w:noProof/>
          <w:sz w:val="22"/>
          <w:lang w:val="en-US" w:eastAsia="en-US" w:bidi="ar-SA"/>
        </w:rPr>
      </w:pPr>
      <w:hyperlink w:anchor="_Toc432946172" w:history="1">
        <w:r w:rsidR="00C52EC2" w:rsidRPr="001C6AF6">
          <w:rPr>
            <w:rStyle w:val="Hyperlink"/>
            <w:noProof/>
          </w:rPr>
          <w:t>Obecné podmínky</w:t>
        </w:r>
        <w:r w:rsidR="00C52EC2">
          <w:rPr>
            <w:noProof/>
            <w:webHidden/>
          </w:rPr>
          <w:tab/>
        </w:r>
        <w:r w:rsidR="00C52EC2">
          <w:rPr>
            <w:noProof/>
            <w:webHidden/>
          </w:rPr>
          <w:fldChar w:fldCharType="begin"/>
        </w:r>
        <w:r w:rsidR="00C52EC2">
          <w:rPr>
            <w:noProof/>
            <w:webHidden/>
          </w:rPr>
          <w:instrText xml:space="preserve"> PAGEREF _Toc432946172 \h </w:instrText>
        </w:r>
        <w:r w:rsidR="00C52EC2">
          <w:rPr>
            <w:noProof/>
            <w:webHidden/>
          </w:rPr>
        </w:r>
        <w:r w:rsidR="00C52EC2">
          <w:rPr>
            <w:noProof/>
            <w:webHidden/>
          </w:rPr>
          <w:fldChar w:fldCharType="separate"/>
        </w:r>
        <w:r w:rsidR="00C52EC2">
          <w:rPr>
            <w:noProof/>
            <w:webHidden/>
          </w:rPr>
          <w:t>4</w:t>
        </w:r>
        <w:r w:rsidR="00C52EC2">
          <w:rPr>
            <w:noProof/>
            <w:webHidden/>
          </w:rPr>
          <w:fldChar w:fldCharType="end"/>
        </w:r>
      </w:hyperlink>
    </w:p>
    <w:p w14:paraId="375DC927" w14:textId="2B186886" w:rsidR="00C52EC2" w:rsidRDefault="00CD27C1">
      <w:pPr>
        <w:pStyle w:val="TOC5"/>
        <w:tabs>
          <w:tab w:val="right" w:leader="dot" w:pos="5030"/>
        </w:tabs>
        <w:rPr>
          <w:rFonts w:eastAsiaTheme="minorEastAsia"/>
          <w:noProof/>
          <w:sz w:val="22"/>
          <w:lang w:val="en-US" w:eastAsia="en-US" w:bidi="ar-SA"/>
        </w:rPr>
      </w:pPr>
      <w:hyperlink w:anchor="_Toc432946173" w:history="1">
        <w:r w:rsidR="00C52EC2" w:rsidRPr="001C6AF6">
          <w:rPr>
            <w:rStyle w:val="Hyperlink"/>
            <w:noProof/>
          </w:rPr>
          <w:t>Definice</w:t>
        </w:r>
        <w:r w:rsidR="00C52EC2">
          <w:rPr>
            <w:noProof/>
            <w:webHidden/>
          </w:rPr>
          <w:tab/>
        </w:r>
        <w:r w:rsidR="00C52EC2">
          <w:rPr>
            <w:noProof/>
            <w:webHidden/>
          </w:rPr>
          <w:fldChar w:fldCharType="begin"/>
        </w:r>
        <w:r w:rsidR="00C52EC2">
          <w:rPr>
            <w:noProof/>
            <w:webHidden/>
          </w:rPr>
          <w:instrText xml:space="preserve"> PAGEREF _Toc432946173 \h </w:instrText>
        </w:r>
        <w:r w:rsidR="00C52EC2">
          <w:rPr>
            <w:noProof/>
            <w:webHidden/>
          </w:rPr>
        </w:r>
        <w:r w:rsidR="00C52EC2">
          <w:rPr>
            <w:noProof/>
            <w:webHidden/>
          </w:rPr>
          <w:fldChar w:fldCharType="separate"/>
        </w:r>
        <w:r w:rsidR="00C52EC2">
          <w:rPr>
            <w:noProof/>
            <w:webHidden/>
          </w:rPr>
          <w:t>4</w:t>
        </w:r>
        <w:r w:rsidR="00C52EC2">
          <w:rPr>
            <w:noProof/>
            <w:webHidden/>
          </w:rPr>
          <w:fldChar w:fldCharType="end"/>
        </w:r>
      </w:hyperlink>
    </w:p>
    <w:p w14:paraId="23FAABD8" w14:textId="54ADA751" w:rsidR="00C52EC2" w:rsidRDefault="00CD27C1">
      <w:pPr>
        <w:pStyle w:val="TOC5"/>
        <w:tabs>
          <w:tab w:val="right" w:leader="dot" w:pos="5030"/>
        </w:tabs>
        <w:rPr>
          <w:rFonts w:eastAsiaTheme="minorEastAsia"/>
          <w:noProof/>
          <w:sz w:val="22"/>
          <w:lang w:val="en-US" w:eastAsia="en-US" w:bidi="ar-SA"/>
        </w:rPr>
      </w:pPr>
      <w:hyperlink w:anchor="_Toc432946174" w:history="1">
        <w:r w:rsidR="00C52EC2" w:rsidRPr="001C6AF6">
          <w:rPr>
            <w:rStyle w:val="Hyperlink"/>
            <w:noProof/>
          </w:rPr>
          <w:t>Aktualizace podmínek služeb online</w:t>
        </w:r>
        <w:r w:rsidR="00C52EC2">
          <w:rPr>
            <w:noProof/>
            <w:webHidden/>
          </w:rPr>
          <w:tab/>
        </w:r>
        <w:r w:rsidR="00C52EC2">
          <w:rPr>
            <w:noProof/>
            <w:webHidden/>
          </w:rPr>
          <w:fldChar w:fldCharType="begin"/>
        </w:r>
        <w:r w:rsidR="00C52EC2">
          <w:rPr>
            <w:noProof/>
            <w:webHidden/>
          </w:rPr>
          <w:instrText xml:space="preserve"> PAGEREF _Toc432946174 \h </w:instrText>
        </w:r>
        <w:r w:rsidR="00C52EC2">
          <w:rPr>
            <w:noProof/>
            <w:webHidden/>
          </w:rPr>
        </w:r>
        <w:r w:rsidR="00C52EC2">
          <w:rPr>
            <w:noProof/>
            <w:webHidden/>
          </w:rPr>
          <w:fldChar w:fldCharType="separate"/>
        </w:r>
        <w:r w:rsidR="00C52EC2">
          <w:rPr>
            <w:noProof/>
            <w:webHidden/>
          </w:rPr>
          <w:t>4</w:t>
        </w:r>
        <w:r w:rsidR="00C52EC2">
          <w:rPr>
            <w:noProof/>
            <w:webHidden/>
          </w:rPr>
          <w:fldChar w:fldCharType="end"/>
        </w:r>
      </w:hyperlink>
    </w:p>
    <w:p w14:paraId="629F4CAB" w14:textId="0ACD470A" w:rsidR="00C52EC2" w:rsidRDefault="00CD27C1">
      <w:pPr>
        <w:pStyle w:val="TOC5"/>
        <w:tabs>
          <w:tab w:val="right" w:leader="dot" w:pos="5030"/>
        </w:tabs>
        <w:rPr>
          <w:rFonts w:eastAsiaTheme="minorEastAsia"/>
          <w:noProof/>
          <w:sz w:val="22"/>
          <w:lang w:val="en-US" w:eastAsia="en-US" w:bidi="ar-SA"/>
        </w:rPr>
      </w:pPr>
      <w:hyperlink w:anchor="_Toc432946175" w:history="1">
        <w:r w:rsidR="00C52EC2" w:rsidRPr="001C6AF6">
          <w:rPr>
            <w:rStyle w:val="Hyperlink"/>
            <w:noProof/>
          </w:rPr>
          <w:t>Regulatorní změny a mezinárodní dostupnost</w:t>
        </w:r>
        <w:r w:rsidR="00C52EC2">
          <w:rPr>
            <w:noProof/>
            <w:webHidden/>
          </w:rPr>
          <w:tab/>
        </w:r>
        <w:r w:rsidR="00C52EC2">
          <w:rPr>
            <w:noProof/>
            <w:webHidden/>
          </w:rPr>
          <w:fldChar w:fldCharType="begin"/>
        </w:r>
        <w:r w:rsidR="00C52EC2">
          <w:rPr>
            <w:noProof/>
            <w:webHidden/>
          </w:rPr>
          <w:instrText xml:space="preserve"> PAGEREF _Toc432946175 \h </w:instrText>
        </w:r>
        <w:r w:rsidR="00C52EC2">
          <w:rPr>
            <w:noProof/>
            <w:webHidden/>
          </w:rPr>
        </w:r>
        <w:r w:rsidR="00C52EC2">
          <w:rPr>
            <w:noProof/>
            <w:webHidden/>
          </w:rPr>
          <w:fldChar w:fldCharType="separate"/>
        </w:r>
        <w:r w:rsidR="00C52EC2">
          <w:rPr>
            <w:noProof/>
            <w:webHidden/>
          </w:rPr>
          <w:t>4</w:t>
        </w:r>
        <w:r w:rsidR="00C52EC2">
          <w:rPr>
            <w:noProof/>
            <w:webHidden/>
          </w:rPr>
          <w:fldChar w:fldCharType="end"/>
        </w:r>
      </w:hyperlink>
    </w:p>
    <w:p w14:paraId="144D15BD" w14:textId="542EB17C" w:rsidR="00C52EC2" w:rsidRDefault="00CD27C1">
      <w:pPr>
        <w:pStyle w:val="TOC5"/>
        <w:tabs>
          <w:tab w:val="right" w:leader="dot" w:pos="5030"/>
        </w:tabs>
        <w:rPr>
          <w:rFonts w:eastAsiaTheme="minorEastAsia"/>
          <w:noProof/>
          <w:sz w:val="22"/>
          <w:lang w:val="en-US" w:eastAsia="en-US" w:bidi="ar-SA"/>
        </w:rPr>
      </w:pPr>
      <w:hyperlink w:anchor="_Toc432946176" w:history="1">
        <w:r w:rsidR="00C52EC2" w:rsidRPr="001C6AF6">
          <w:rPr>
            <w:rStyle w:val="Hyperlink"/>
            <w:noProof/>
          </w:rPr>
          <w:t>Uchování dat</w:t>
        </w:r>
        <w:r w:rsidR="00C52EC2">
          <w:rPr>
            <w:noProof/>
            <w:webHidden/>
          </w:rPr>
          <w:tab/>
        </w:r>
        <w:r w:rsidR="00C52EC2">
          <w:rPr>
            <w:noProof/>
            <w:webHidden/>
          </w:rPr>
          <w:fldChar w:fldCharType="begin"/>
        </w:r>
        <w:r w:rsidR="00C52EC2">
          <w:rPr>
            <w:noProof/>
            <w:webHidden/>
          </w:rPr>
          <w:instrText xml:space="preserve"> PAGEREF _Toc432946176 \h </w:instrText>
        </w:r>
        <w:r w:rsidR="00C52EC2">
          <w:rPr>
            <w:noProof/>
            <w:webHidden/>
          </w:rPr>
        </w:r>
        <w:r w:rsidR="00C52EC2">
          <w:rPr>
            <w:noProof/>
            <w:webHidden/>
          </w:rPr>
          <w:fldChar w:fldCharType="separate"/>
        </w:r>
        <w:r w:rsidR="00C52EC2">
          <w:rPr>
            <w:noProof/>
            <w:webHidden/>
          </w:rPr>
          <w:t>4</w:t>
        </w:r>
        <w:r w:rsidR="00C52EC2">
          <w:rPr>
            <w:noProof/>
            <w:webHidden/>
          </w:rPr>
          <w:fldChar w:fldCharType="end"/>
        </w:r>
      </w:hyperlink>
    </w:p>
    <w:p w14:paraId="6C47B06D" w14:textId="5F2E5A06" w:rsidR="00C52EC2" w:rsidRDefault="00CD27C1">
      <w:pPr>
        <w:pStyle w:val="TOC5"/>
        <w:tabs>
          <w:tab w:val="right" w:leader="dot" w:pos="5030"/>
        </w:tabs>
        <w:rPr>
          <w:rFonts w:eastAsiaTheme="minorEastAsia"/>
          <w:noProof/>
          <w:sz w:val="22"/>
          <w:lang w:val="en-US" w:eastAsia="en-US" w:bidi="ar-SA"/>
        </w:rPr>
      </w:pPr>
      <w:hyperlink w:anchor="_Toc432946177" w:history="1">
        <w:r w:rsidR="00C52EC2" w:rsidRPr="001C6AF6">
          <w:rPr>
            <w:rStyle w:val="Hyperlink"/>
            <w:noProof/>
          </w:rPr>
          <w:t>Užívání softwaru se službou online</w:t>
        </w:r>
        <w:r w:rsidR="00C52EC2">
          <w:rPr>
            <w:noProof/>
            <w:webHidden/>
          </w:rPr>
          <w:tab/>
        </w:r>
        <w:r w:rsidR="00C52EC2">
          <w:rPr>
            <w:noProof/>
            <w:webHidden/>
          </w:rPr>
          <w:fldChar w:fldCharType="begin"/>
        </w:r>
        <w:r w:rsidR="00C52EC2">
          <w:rPr>
            <w:noProof/>
            <w:webHidden/>
          </w:rPr>
          <w:instrText xml:space="preserve"> PAGEREF _Toc432946177 \h </w:instrText>
        </w:r>
        <w:r w:rsidR="00C52EC2">
          <w:rPr>
            <w:noProof/>
            <w:webHidden/>
          </w:rPr>
        </w:r>
        <w:r w:rsidR="00C52EC2">
          <w:rPr>
            <w:noProof/>
            <w:webHidden/>
          </w:rPr>
          <w:fldChar w:fldCharType="separate"/>
        </w:r>
        <w:r w:rsidR="00C52EC2">
          <w:rPr>
            <w:noProof/>
            <w:webHidden/>
          </w:rPr>
          <w:t>4</w:t>
        </w:r>
        <w:r w:rsidR="00C52EC2">
          <w:rPr>
            <w:noProof/>
            <w:webHidden/>
          </w:rPr>
          <w:fldChar w:fldCharType="end"/>
        </w:r>
      </w:hyperlink>
    </w:p>
    <w:p w14:paraId="15482B5A" w14:textId="2AA32671" w:rsidR="00C52EC2" w:rsidRDefault="00CD27C1">
      <w:pPr>
        <w:pStyle w:val="TOC5"/>
        <w:tabs>
          <w:tab w:val="right" w:leader="dot" w:pos="5030"/>
        </w:tabs>
        <w:rPr>
          <w:rFonts w:eastAsiaTheme="minorEastAsia"/>
          <w:noProof/>
          <w:sz w:val="22"/>
          <w:lang w:val="en-US" w:eastAsia="en-US" w:bidi="ar-SA"/>
        </w:rPr>
      </w:pPr>
      <w:hyperlink w:anchor="_Toc432946178" w:history="1">
        <w:r w:rsidR="00C52EC2" w:rsidRPr="001C6AF6">
          <w:rPr>
            <w:rStyle w:val="Hyperlink"/>
            <w:noProof/>
          </w:rPr>
          <w:t>Produkty jiného subjektu než Microsoft</w:t>
        </w:r>
        <w:r w:rsidR="00C52EC2">
          <w:rPr>
            <w:noProof/>
            <w:webHidden/>
          </w:rPr>
          <w:tab/>
        </w:r>
        <w:r w:rsidR="00C52EC2">
          <w:rPr>
            <w:noProof/>
            <w:webHidden/>
          </w:rPr>
          <w:fldChar w:fldCharType="begin"/>
        </w:r>
        <w:r w:rsidR="00C52EC2">
          <w:rPr>
            <w:noProof/>
            <w:webHidden/>
          </w:rPr>
          <w:instrText xml:space="preserve"> PAGEREF _Toc432946178 \h </w:instrText>
        </w:r>
        <w:r w:rsidR="00C52EC2">
          <w:rPr>
            <w:noProof/>
            <w:webHidden/>
          </w:rPr>
        </w:r>
        <w:r w:rsidR="00C52EC2">
          <w:rPr>
            <w:noProof/>
            <w:webHidden/>
          </w:rPr>
          <w:fldChar w:fldCharType="separate"/>
        </w:r>
        <w:r w:rsidR="00C52EC2">
          <w:rPr>
            <w:noProof/>
            <w:webHidden/>
          </w:rPr>
          <w:t>5</w:t>
        </w:r>
        <w:r w:rsidR="00C52EC2">
          <w:rPr>
            <w:noProof/>
            <w:webHidden/>
          </w:rPr>
          <w:fldChar w:fldCharType="end"/>
        </w:r>
      </w:hyperlink>
    </w:p>
    <w:p w14:paraId="0CB3E8F3" w14:textId="4E9A776A" w:rsidR="00C52EC2" w:rsidRDefault="00CD27C1">
      <w:pPr>
        <w:pStyle w:val="TOC5"/>
        <w:tabs>
          <w:tab w:val="right" w:leader="dot" w:pos="5030"/>
        </w:tabs>
        <w:rPr>
          <w:rFonts w:eastAsiaTheme="minorEastAsia"/>
          <w:noProof/>
          <w:sz w:val="22"/>
          <w:lang w:val="en-US" w:eastAsia="en-US" w:bidi="ar-SA"/>
        </w:rPr>
      </w:pPr>
      <w:hyperlink w:anchor="_Toc432946179" w:history="1">
        <w:r w:rsidR="00C52EC2" w:rsidRPr="001C6AF6">
          <w:rPr>
            <w:rStyle w:val="Hyperlink"/>
            <w:noProof/>
          </w:rPr>
          <w:t>Zásady přijatelného užívání</w:t>
        </w:r>
        <w:r w:rsidR="00C52EC2">
          <w:rPr>
            <w:noProof/>
            <w:webHidden/>
          </w:rPr>
          <w:tab/>
        </w:r>
        <w:r w:rsidR="00C52EC2">
          <w:rPr>
            <w:noProof/>
            <w:webHidden/>
          </w:rPr>
          <w:fldChar w:fldCharType="begin"/>
        </w:r>
        <w:r w:rsidR="00C52EC2">
          <w:rPr>
            <w:noProof/>
            <w:webHidden/>
          </w:rPr>
          <w:instrText xml:space="preserve"> PAGEREF _Toc432946179 \h </w:instrText>
        </w:r>
        <w:r w:rsidR="00C52EC2">
          <w:rPr>
            <w:noProof/>
            <w:webHidden/>
          </w:rPr>
        </w:r>
        <w:r w:rsidR="00C52EC2">
          <w:rPr>
            <w:noProof/>
            <w:webHidden/>
          </w:rPr>
          <w:fldChar w:fldCharType="separate"/>
        </w:r>
        <w:r w:rsidR="00C52EC2">
          <w:rPr>
            <w:noProof/>
            <w:webHidden/>
          </w:rPr>
          <w:t>5</w:t>
        </w:r>
        <w:r w:rsidR="00C52EC2">
          <w:rPr>
            <w:noProof/>
            <w:webHidden/>
          </w:rPr>
          <w:fldChar w:fldCharType="end"/>
        </w:r>
      </w:hyperlink>
    </w:p>
    <w:p w14:paraId="6CFC702A" w14:textId="234CB45E" w:rsidR="00C52EC2" w:rsidRDefault="00CD27C1">
      <w:pPr>
        <w:pStyle w:val="TOC5"/>
        <w:tabs>
          <w:tab w:val="right" w:leader="dot" w:pos="5030"/>
        </w:tabs>
        <w:rPr>
          <w:rFonts w:eastAsiaTheme="minorEastAsia"/>
          <w:noProof/>
          <w:sz w:val="22"/>
          <w:lang w:val="en-US" w:eastAsia="en-US" w:bidi="ar-SA"/>
        </w:rPr>
      </w:pPr>
      <w:hyperlink w:anchor="_Toc432946180" w:history="1">
        <w:r w:rsidR="00C52EC2" w:rsidRPr="001C6AF6">
          <w:rPr>
            <w:rStyle w:val="Hyperlink"/>
            <w:noProof/>
          </w:rPr>
          <w:t>Technická omezení</w:t>
        </w:r>
        <w:r w:rsidR="00C52EC2">
          <w:rPr>
            <w:noProof/>
            <w:webHidden/>
          </w:rPr>
          <w:tab/>
        </w:r>
        <w:r w:rsidR="00C52EC2">
          <w:rPr>
            <w:noProof/>
            <w:webHidden/>
          </w:rPr>
          <w:fldChar w:fldCharType="begin"/>
        </w:r>
        <w:r w:rsidR="00C52EC2">
          <w:rPr>
            <w:noProof/>
            <w:webHidden/>
          </w:rPr>
          <w:instrText xml:space="preserve"> PAGEREF _Toc432946180 \h </w:instrText>
        </w:r>
        <w:r w:rsidR="00C52EC2">
          <w:rPr>
            <w:noProof/>
            <w:webHidden/>
          </w:rPr>
        </w:r>
        <w:r w:rsidR="00C52EC2">
          <w:rPr>
            <w:noProof/>
            <w:webHidden/>
          </w:rPr>
          <w:fldChar w:fldCharType="separate"/>
        </w:r>
        <w:r w:rsidR="00C52EC2">
          <w:rPr>
            <w:noProof/>
            <w:webHidden/>
          </w:rPr>
          <w:t>5</w:t>
        </w:r>
        <w:r w:rsidR="00C52EC2">
          <w:rPr>
            <w:noProof/>
            <w:webHidden/>
          </w:rPr>
          <w:fldChar w:fldCharType="end"/>
        </w:r>
      </w:hyperlink>
    </w:p>
    <w:p w14:paraId="2B67FCCF" w14:textId="184D381A" w:rsidR="00C52EC2" w:rsidRDefault="00CD27C1">
      <w:pPr>
        <w:pStyle w:val="TOC5"/>
        <w:tabs>
          <w:tab w:val="right" w:leader="dot" w:pos="5030"/>
        </w:tabs>
        <w:rPr>
          <w:rFonts w:eastAsiaTheme="minorEastAsia"/>
          <w:noProof/>
          <w:sz w:val="22"/>
          <w:lang w:val="en-US" w:eastAsia="en-US" w:bidi="ar-SA"/>
        </w:rPr>
      </w:pPr>
      <w:hyperlink w:anchor="_Toc432946181" w:history="1">
        <w:r w:rsidR="00C52EC2" w:rsidRPr="001C6AF6">
          <w:rPr>
            <w:rStyle w:val="Hyperlink"/>
            <w:noProof/>
          </w:rPr>
          <w:t>Dodržování zákonů</w:t>
        </w:r>
        <w:r w:rsidR="00C52EC2">
          <w:rPr>
            <w:noProof/>
            <w:webHidden/>
          </w:rPr>
          <w:tab/>
        </w:r>
        <w:r w:rsidR="00C52EC2">
          <w:rPr>
            <w:noProof/>
            <w:webHidden/>
          </w:rPr>
          <w:fldChar w:fldCharType="begin"/>
        </w:r>
        <w:r w:rsidR="00C52EC2">
          <w:rPr>
            <w:noProof/>
            <w:webHidden/>
          </w:rPr>
          <w:instrText xml:space="preserve"> PAGEREF _Toc432946181 \h </w:instrText>
        </w:r>
        <w:r w:rsidR="00C52EC2">
          <w:rPr>
            <w:noProof/>
            <w:webHidden/>
          </w:rPr>
        </w:r>
        <w:r w:rsidR="00C52EC2">
          <w:rPr>
            <w:noProof/>
            <w:webHidden/>
          </w:rPr>
          <w:fldChar w:fldCharType="separate"/>
        </w:r>
        <w:r w:rsidR="00C52EC2">
          <w:rPr>
            <w:noProof/>
            <w:webHidden/>
          </w:rPr>
          <w:t>5</w:t>
        </w:r>
        <w:r w:rsidR="00C52EC2">
          <w:rPr>
            <w:noProof/>
            <w:webHidden/>
          </w:rPr>
          <w:fldChar w:fldCharType="end"/>
        </w:r>
      </w:hyperlink>
    </w:p>
    <w:p w14:paraId="4F5A6D49" w14:textId="2E3300D2" w:rsidR="00C52EC2" w:rsidRDefault="00CD27C1">
      <w:pPr>
        <w:pStyle w:val="TOC5"/>
        <w:tabs>
          <w:tab w:val="right" w:leader="dot" w:pos="5030"/>
        </w:tabs>
        <w:rPr>
          <w:rFonts w:eastAsiaTheme="minorEastAsia"/>
          <w:noProof/>
          <w:sz w:val="22"/>
          <w:lang w:val="en-US" w:eastAsia="en-US" w:bidi="ar-SA"/>
        </w:rPr>
      </w:pPr>
      <w:hyperlink w:anchor="_Toc432946182" w:history="1">
        <w:r w:rsidR="00C52EC2" w:rsidRPr="001C6AF6">
          <w:rPr>
            <w:rStyle w:val="Hyperlink"/>
            <w:noProof/>
          </w:rPr>
          <w:t>Elektronická sdělení</w:t>
        </w:r>
        <w:r w:rsidR="00C52EC2">
          <w:rPr>
            <w:noProof/>
            <w:webHidden/>
          </w:rPr>
          <w:tab/>
        </w:r>
        <w:r w:rsidR="00C52EC2">
          <w:rPr>
            <w:noProof/>
            <w:webHidden/>
          </w:rPr>
          <w:fldChar w:fldCharType="begin"/>
        </w:r>
        <w:r w:rsidR="00C52EC2">
          <w:rPr>
            <w:noProof/>
            <w:webHidden/>
          </w:rPr>
          <w:instrText xml:space="preserve"> PAGEREF _Toc432946182 \h </w:instrText>
        </w:r>
        <w:r w:rsidR="00C52EC2">
          <w:rPr>
            <w:noProof/>
            <w:webHidden/>
          </w:rPr>
        </w:r>
        <w:r w:rsidR="00C52EC2">
          <w:rPr>
            <w:noProof/>
            <w:webHidden/>
          </w:rPr>
          <w:fldChar w:fldCharType="separate"/>
        </w:r>
        <w:r w:rsidR="00C52EC2">
          <w:rPr>
            <w:noProof/>
            <w:webHidden/>
          </w:rPr>
          <w:t>6</w:t>
        </w:r>
        <w:r w:rsidR="00C52EC2">
          <w:rPr>
            <w:noProof/>
            <w:webHidden/>
          </w:rPr>
          <w:fldChar w:fldCharType="end"/>
        </w:r>
      </w:hyperlink>
    </w:p>
    <w:p w14:paraId="5B1F6C6C" w14:textId="6628303E" w:rsidR="00C52EC2" w:rsidRDefault="00CD27C1">
      <w:pPr>
        <w:pStyle w:val="TOC5"/>
        <w:tabs>
          <w:tab w:val="right" w:leader="dot" w:pos="5030"/>
        </w:tabs>
        <w:rPr>
          <w:rFonts w:eastAsiaTheme="minorEastAsia"/>
          <w:noProof/>
          <w:sz w:val="22"/>
          <w:lang w:val="en-US" w:eastAsia="en-US" w:bidi="ar-SA"/>
        </w:rPr>
      </w:pPr>
      <w:hyperlink w:anchor="_Toc432946183" w:history="1">
        <w:r w:rsidR="00C52EC2" w:rsidRPr="001C6AF6">
          <w:rPr>
            <w:rStyle w:val="Hyperlink"/>
            <w:noProof/>
          </w:rPr>
          <w:t>Změna přiřazení licence</w:t>
        </w:r>
        <w:r w:rsidR="00C52EC2">
          <w:rPr>
            <w:noProof/>
            <w:webHidden/>
          </w:rPr>
          <w:tab/>
        </w:r>
        <w:r w:rsidR="00C52EC2">
          <w:rPr>
            <w:noProof/>
            <w:webHidden/>
          </w:rPr>
          <w:fldChar w:fldCharType="begin"/>
        </w:r>
        <w:r w:rsidR="00C52EC2">
          <w:rPr>
            <w:noProof/>
            <w:webHidden/>
          </w:rPr>
          <w:instrText xml:space="preserve"> PAGEREF _Toc432946183 \h </w:instrText>
        </w:r>
        <w:r w:rsidR="00C52EC2">
          <w:rPr>
            <w:noProof/>
            <w:webHidden/>
          </w:rPr>
        </w:r>
        <w:r w:rsidR="00C52EC2">
          <w:rPr>
            <w:noProof/>
            <w:webHidden/>
          </w:rPr>
          <w:fldChar w:fldCharType="separate"/>
        </w:r>
        <w:r w:rsidR="00C52EC2">
          <w:rPr>
            <w:noProof/>
            <w:webHidden/>
          </w:rPr>
          <w:t>6</w:t>
        </w:r>
        <w:r w:rsidR="00C52EC2">
          <w:rPr>
            <w:noProof/>
            <w:webHidden/>
          </w:rPr>
          <w:fldChar w:fldCharType="end"/>
        </w:r>
      </w:hyperlink>
    </w:p>
    <w:p w14:paraId="5F8F6272" w14:textId="7A36176E" w:rsidR="00C52EC2" w:rsidRDefault="00CD27C1">
      <w:pPr>
        <w:pStyle w:val="TOC5"/>
        <w:tabs>
          <w:tab w:val="right" w:leader="dot" w:pos="5030"/>
        </w:tabs>
        <w:rPr>
          <w:rFonts w:eastAsiaTheme="minorEastAsia"/>
          <w:noProof/>
          <w:sz w:val="22"/>
          <w:lang w:val="en-US" w:eastAsia="en-US" w:bidi="ar-SA"/>
        </w:rPr>
      </w:pPr>
      <w:hyperlink w:anchor="_Toc432946184" w:history="1">
        <w:r w:rsidR="00C52EC2" w:rsidRPr="001C6AF6">
          <w:rPr>
            <w:rStyle w:val="Hyperlink"/>
            <w:noProof/>
          </w:rPr>
          <w:t>Součásti písem</w:t>
        </w:r>
        <w:r w:rsidR="00C52EC2">
          <w:rPr>
            <w:noProof/>
            <w:webHidden/>
          </w:rPr>
          <w:tab/>
        </w:r>
        <w:r w:rsidR="00C52EC2">
          <w:rPr>
            <w:noProof/>
            <w:webHidden/>
          </w:rPr>
          <w:fldChar w:fldCharType="begin"/>
        </w:r>
        <w:r w:rsidR="00C52EC2">
          <w:rPr>
            <w:noProof/>
            <w:webHidden/>
          </w:rPr>
          <w:instrText xml:space="preserve"> PAGEREF _Toc432946184 \h </w:instrText>
        </w:r>
        <w:r w:rsidR="00C52EC2">
          <w:rPr>
            <w:noProof/>
            <w:webHidden/>
          </w:rPr>
        </w:r>
        <w:r w:rsidR="00C52EC2">
          <w:rPr>
            <w:noProof/>
            <w:webHidden/>
          </w:rPr>
          <w:fldChar w:fldCharType="separate"/>
        </w:r>
        <w:r w:rsidR="00C52EC2">
          <w:rPr>
            <w:noProof/>
            <w:webHidden/>
          </w:rPr>
          <w:t>6</w:t>
        </w:r>
        <w:r w:rsidR="00C52EC2">
          <w:rPr>
            <w:noProof/>
            <w:webHidden/>
          </w:rPr>
          <w:fldChar w:fldCharType="end"/>
        </w:r>
      </w:hyperlink>
    </w:p>
    <w:p w14:paraId="1AC088E2" w14:textId="54A43A67" w:rsidR="00C52EC2" w:rsidRDefault="00CD27C1">
      <w:pPr>
        <w:pStyle w:val="TOC5"/>
        <w:tabs>
          <w:tab w:val="right" w:leader="dot" w:pos="5030"/>
        </w:tabs>
        <w:rPr>
          <w:rFonts w:eastAsiaTheme="minorEastAsia"/>
          <w:noProof/>
          <w:sz w:val="22"/>
          <w:lang w:val="en-US" w:eastAsia="en-US" w:bidi="ar-SA"/>
        </w:rPr>
      </w:pPr>
      <w:hyperlink w:anchor="_Toc432946185" w:history="1">
        <w:r w:rsidR="00C52EC2" w:rsidRPr="001C6AF6">
          <w:rPr>
            <w:rStyle w:val="Hyperlink"/>
            <w:noProof/>
          </w:rPr>
          <w:t>Multiplexování</w:t>
        </w:r>
        <w:r w:rsidR="00C52EC2">
          <w:rPr>
            <w:noProof/>
            <w:webHidden/>
          </w:rPr>
          <w:tab/>
        </w:r>
        <w:r w:rsidR="00C52EC2">
          <w:rPr>
            <w:noProof/>
            <w:webHidden/>
          </w:rPr>
          <w:fldChar w:fldCharType="begin"/>
        </w:r>
        <w:r w:rsidR="00C52EC2">
          <w:rPr>
            <w:noProof/>
            <w:webHidden/>
          </w:rPr>
          <w:instrText xml:space="preserve"> PAGEREF _Toc432946185 \h </w:instrText>
        </w:r>
        <w:r w:rsidR="00C52EC2">
          <w:rPr>
            <w:noProof/>
            <w:webHidden/>
          </w:rPr>
        </w:r>
        <w:r w:rsidR="00C52EC2">
          <w:rPr>
            <w:noProof/>
            <w:webHidden/>
          </w:rPr>
          <w:fldChar w:fldCharType="separate"/>
        </w:r>
        <w:r w:rsidR="00C52EC2">
          <w:rPr>
            <w:noProof/>
            <w:webHidden/>
          </w:rPr>
          <w:t>6</w:t>
        </w:r>
        <w:r w:rsidR="00C52EC2">
          <w:rPr>
            <w:noProof/>
            <w:webHidden/>
          </w:rPr>
          <w:fldChar w:fldCharType="end"/>
        </w:r>
      </w:hyperlink>
    </w:p>
    <w:p w14:paraId="674FF4EE" w14:textId="4C1304D5" w:rsidR="00C52EC2" w:rsidRDefault="00CD27C1">
      <w:pPr>
        <w:pStyle w:val="TOC1"/>
        <w:tabs>
          <w:tab w:val="right" w:leader="dot" w:pos="5030"/>
        </w:tabs>
        <w:rPr>
          <w:rFonts w:eastAsiaTheme="minorEastAsia"/>
          <w:b w:val="0"/>
          <w:caps w:val="0"/>
          <w:noProof/>
          <w:sz w:val="22"/>
          <w:lang w:val="en-US" w:eastAsia="en-US" w:bidi="ar-SA"/>
        </w:rPr>
      </w:pPr>
      <w:hyperlink w:anchor="_Toc432946186" w:history="1">
        <w:r w:rsidR="00C52EC2" w:rsidRPr="001C6AF6">
          <w:rPr>
            <w:rStyle w:val="Hyperlink"/>
            <w:noProof/>
          </w:rPr>
          <w:t>Podmínky ochrany osobních údajů a zabezpečení</w:t>
        </w:r>
        <w:r w:rsidR="00C52EC2">
          <w:rPr>
            <w:noProof/>
            <w:webHidden/>
          </w:rPr>
          <w:tab/>
        </w:r>
        <w:r w:rsidR="00C52EC2">
          <w:rPr>
            <w:noProof/>
            <w:webHidden/>
          </w:rPr>
          <w:fldChar w:fldCharType="begin"/>
        </w:r>
        <w:r w:rsidR="00C52EC2">
          <w:rPr>
            <w:noProof/>
            <w:webHidden/>
          </w:rPr>
          <w:instrText xml:space="preserve"> PAGEREF _Toc432946186 \h </w:instrText>
        </w:r>
        <w:r w:rsidR="00C52EC2">
          <w:rPr>
            <w:noProof/>
            <w:webHidden/>
          </w:rPr>
        </w:r>
        <w:r w:rsidR="00C52EC2">
          <w:rPr>
            <w:noProof/>
            <w:webHidden/>
          </w:rPr>
          <w:fldChar w:fldCharType="separate"/>
        </w:r>
        <w:r w:rsidR="00C52EC2">
          <w:rPr>
            <w:noProof/>
            <w:webHidden/>
          </w:rPr>
          <w:t>7</w:t>
        </w:r>
        <w:r w:rsidR="00C52EC2">
          <w:rPr>
            <w:noProof/>
            <w:webHidden/>
          </w:rPr>
          <w:fldChar w:fldCharType="end"/>
        </w:r>
      </w:hyperlink>
    </w:p>
    <w:p w14:paraId="01743C76" w14:textId="434F99D8" w:rsidR="00C52EC2" w:rsidRDefault="00CD27C1">
      <w:pPr>
        <w:pStyle w:val="TOC4"/>
        <w:rPr>
          <w:rFonts w:eastAsiaTheme="minorEastAsia"/>
          <w:smallCaps w:val="0"/>
          <w:noProof/>
          <w:sz w:val="22"/>
          <w:lang w:val="en-US" w:eastAsia="en-US" w:bidi="ar-SA"/>
        </w:rPr>
      </w:pPr>
      <w:hyperlink w:anchor="_Toc432946187" w:history="1">
        <w:r w:rsidR="00C52EC2" w:rsidRPr="001C6AF6">
          <w:rPr>
            <w:rStyle w:val="Hyperlink"/>
            <w:noProof/>
          </w:rPr>
          <w:t>Obecné podmínky ochrany osobních údajů a zabezpečení</w:t>
        </w:r>
        <w:r w:rsidR="00C52EC2">
          <w:rPr>
            <w:noProof/>
            <w:webHidden/>
          </w:rPr>
          <w:tab/>
        </w:r>
        <w:r w:rsidR="00C52EC2">
          <w:rPr>
            <w:noProof/>
            <w:webHidden/>
          </w:rPr>
          <w:fldChar w:fldCharType="begin"/>
        </w:r>
        <w:r w:rsidR="00C52EC2">
          <w:rPr>
            <w:noProof/>
            <w:webHidden/>
          </w:rPr>
          <w:instrText xml:space="preserve"> PAGEREF _Toc432946187 \h </w:instrText>
        </w:r>
        <w:r w:rsidR="00C52EC2">
          <w:rPr>
            <w:noProof/>
            <w:webHidden/>
          </w:rPr>
        </w:r>
        <w:r w:rsidR="00C52EC2">
          <w:rPr>
            <w:noProof/>
            <w:webHidden/>
          </w:rPr>
          <w:fldChar w:fldCharType="separate"/>
        </w:r>
        <w:r w:rsidR="00C52EC2">
          <w:rPr>
            <w:noProof/>
            <w:webHidden/>
          </w:rPr>
          <w:t>7</w:t>
        </w:r>
        <w:r w:rsidR="00C52EC2">
          <w:rPr>
            <w:noProof/>
            <w:webHidden/>
          </w:rPr>
          <w:fldChar w:fldCharType="end"/>
        </w:r>
      </w:hyperlink>
    </w:p>
    <w:p w14:paraId="634020DB" w14:textId="64FA4C4D" w:rsidR="00C52EC2" w:rsidRDefault="00CD27C1">
      <w:pPr>
        <w:pStyle w:val="TOC5"/>
        <w:tabs>
          <w:tab w:val="right" w:leader="dot" w:pos="5030"/>
        </w:tabs>
        <w:rPr>
          <w:rFonts w:eastAsiaTheme="minorEastAsia"/>
          <w:noProof/>
          <w:sz w:val="22"/>
          <w:lang w:val="en-US" w:eastAsia="en-US" w:bidi="ar-SA"/>
        </w:rPr>
      </w:pPr>
      <w:hyperlink w:anchor="_Toc432946188" w:history="1">
        <w:r w:rsidR="00C52EC2" w:rsidRPr="001C6AF6">
          <w:rPr>
            <w:rStyle w:val="Hyperlink"/>
            <w:noProof/>
          </w:rPr>
          <w:t>Rozsah</w:t>
        </w:r>
        <w:r w:rsidR="00C52EC2">
          <w:rPr>
            <w:noProof/>
            <w:webHidden/>
          </w:rPr>
          <w:tab/>
        </w:r>
        <w:r w:rsidR="00C52EC2">
          <w:rPr>
            <w:noProof/>
            <w:webHidden/>
          </w:rPr>
          <w:fldChar w:fldCharType="begin"/>
        </w:r>
        <w:r w:rsidR="00C52EC2">
          <w:rPr>
            <w:noProof/>
            <w:webHidden/>
          </w:rPr>
          <w:instrText xml:space="preserve"> PAGEREF _Toc432946188 \h </w:instrText>
        </w:r>
        <w:r w:rsidR="00C52EC2">
          <w:rPr>
            <w:noProof/>
            <w:webHidden/>
          </w:rPr>
        </w:r>
        <w:r w:rsidR="00C52EC2">
          <w:rPr>
            <w:noProof/>
            <w:webHidden/>
          </w:rPr>
          <w:fldChar w:fldCharType="separate"/>
        </w:r>
        <w:r w:rsidR="00C52EC2">
          <w:rPr>
            <w:noProof/>
            <w:webHidden/>
          </w:rPr>
          <w:t>7</w:t>
        </w:r>
        <w:r w:rsidR="00C52EC2">
          <w:rPr>
            <w:noProof/>
            <w:webHidden/>
          </w:rPr>
          <w:fldChar w:fldCharType="end"/>
        </w:r>
      </w:hyperlink>
    </w:p>
    <w:p w14:paraId="2E394EEC" w14:textId="0FFB4B8F" w:rsidR="00C52EC2" w:rsidRDefault="00CD27C1">
      <w:pPr>
        <w:pStyle w:val="TOC5"/>
        <w:tabs>
          <w:tab w:val="right" w:leader="dot" w:pos="5030"/>
        </w:tabs>
        <w:rPr>
          <w:rFonts w:eastAsiaTheme="minorEastAsia"/>
          <w:noProof/>
          <w:sz w:val="22"/>
          <w:lang w:val="en-US" w:eastAsia="en-US" w:bidi="ar-SA"/>
        </w:rPr>
      </w:pPr>
      <w:hyperlink w:anchor="_Toc432946189" w:history="1">
        <w:r w:rsidR="00C52EC2" w:rsidRPr="001C6AF6">
          <w:rPr>
            <w:rStyle w:val="Hyperlink"/>
            <w:noProof/>
          </w:rPr>
          <w:t>Použití zákaznických dat</w:t>
        </w:r>
        <w:r w:rsidR="00C52EC2">
          <w:rPr>
            <w:noProof/>
            <w:webHidden/>
          </w:rPr>
          <w:tab/>
        </w:r>
        <w:r w:rsidR="00C52EC2">
          <w:rPr>
            <w:noProof/>
            <w:webHidden/>
          </w:rPr>
          <w:fldChar w:fldCharType="begin"/>
        </w:r>
        <w:r w:rsidR="00C52EC2">
          <w:rPr>
            <w:noProof/>
            <w:webHidden/>
          </w:rPr>
          <w:instrText xml:space="preserve"> PAGEREF _Toc432946189 \h </w:instrText>
        </w:r>
        <w:r w:rsidR="00C52EC2">
          <w:rPr>
            <w:noProof/>
            <w:webHidden/>
          </w:rPr>
        </w:r>
        <w:r w:rsidR="00C52EC2">
          <w:rPr>
            <w:noProof/>
            <w:webHidden/>
          </w:rPr>
          <w:fldChar w:fldCharType="separate"/>
        </w:r>
        <w:r w:rsidR="00C52EC2">
          <w:rPr>
            <w:noProof/>
            <w:webHidden/>
          </w:rPr>
          <w:t>7</w:t>
        </w:r>
        <w:r w:rsidR="00C52EC2">
          <w:rPr>
            <w:noProof/>
            <w:webHidden/>
          </w:rPr>
          <w:fldChar w:fldCharType="end"/>
        </w:r>
      </w:hyperlink>
    </w:p>
    <w:p w14:paraId="67957F1C" w14:textId="774C273D" w:rsidR="00C52EC2" w:rsidRDefault="00CD27C1">
      <w:pPr>
        <w:pStyle w:val="TOC5"/>
        <w:tabs>
          <w:tab w:val="right" w:leader="dot" w:pos="5030"/>
        </w:tabs>
        <w:rPr>
          <w:rFonts w:eastAsiaTheme="minorEastAsia"/>
          <w:noProof/>
          <w:sz w:val="22"/>
          <w:lang w:val="en-US" w:eastAsia="en-US" w:bidi="ar-SA"/>
        </w:rPr>
      </w:pPr>
      <w:hyperlink w:anchor="_Toc432946190" w:history="1">
        <w:r w:rsidR="00C52EC2" w:rsidRPr="001C6AF6">
          <w:rPr>
            <w:rStyle w:val="Hyperlink"/>
            <w:noProof/>
          </w:rPr>
          <w:t>Zveřejnění zákaznických dat</w:t>
        </w:r>
        <w:r w:rsidR="00C52EC2">
          <w:rPr>
            <w:noProof/>
            <w:webHidden/>
          </w:rPr>
          <w:tab/>
        </w:r>
        <w:r w:rsidR="00C52EC2">
          <w:rPr>
            <w:noProof/>
            <w:webHidden/>
          </w:rPr>
          <w:fldChar w:fldCharType="begin"/>
        </w:r>
        <w:r w:rsidR="00C52EC2">
          <w:rPr>
            <w:noProof/>
            <w:webHidden/>
          </w:rPr>
          <w:instrText xml:space="preserve"> PAGEREF _Toc432946190 \h </w:instrText>
        </w:r>
        <w:r w:rsidR="00C52EC2">
          <w:rPr>
            <w:noProof/>
            <w:webHidden/>
          </w:rPr>
        </w:r>
        <w:r w:rsidR="00C52EC2">
          <w:rPr>
            <w:noProof/>
            <w:webHidden/>
          </w:rPr>
          <w:fldChar w:fldCharType="separate"/>
        </w:r>
        <w:r w:rsidR="00C52EC2">
          <w:rPr>
            <w:noProof/>
            <w:webHidden/>
          </w:rPr>
          <w:t>7</w:t>
        </w:r>
        <w:r w:rsidR="00C52EC2">
          <w:rPr>
            <w:noProof/>
            <w:webHidden/>
          </w:rPr>
          <w:fldChar w:fldCharType="end"/>
        </w:r>
      </w:hyperlink>
    </w:p>
    <w:p w14:paraId="6D3A4B08" w14:textId="5B3341C4" w:rsidR="00C52EC2" w:rsidRDefault="00CD27C1">
      <w:pPr>
        <w:pStyle w:val="TOC5"/>
        <w:tabs>
          <w:tab w:val="right" w:leader="dot" w:pos="5030"/>
        </w:tabs>
        <w:rPr>
          <w:rFonts w:eastAsiaTheme="minorEastAsia"/>
          <w:noProof/>
          <w:sz w:val="22"/>
          <w:lang w:val="en-US" w:eastAsia="en-US" w:bidi="ar-SA"/>
        </w:rPr>
      </w:pPr>
      <w:hyperlink w:anchor="_Toc432946191" w:history="1">
        <w:r w:rsidR="00C52EC2" w:rsidRPr="001C6AF6">
          <w:rPr>
            <w:rStyle w:val="Hyperlink"/>
            <w:noProof/>
          </w:rPr>
          <w:t>Vzdělávací instituce</w:t>
        </w:r>
        <w:r w:rsidR="00C52EC2">
          <w:rPr>
            <w:noProof/>
            <w:webHidden/>
          </w:rPr>
          <w:tab/>
        </w:r>
        <w:r w:rsidR="00C52EC2">
          <w:rPr>
            <w:noProof/>
            <w:webHidden/>
          </w:rPr>
          <w:fldChar w:fldCharType="begin"/>
        </w:r>
        <w:r w:rsidR="00C52EC2">
          <w:rPr>
            <w:noProof/>
            <w:webHidden/>
          </w:rPr>
          <w:instrText xml:space="preserve"> PAGEREF _Toc432946191 \h </w:instrText>
        </w:r>
        <w:r w:rsidR="00C52EC2">
          <w:rPr>
            <w:noProof/>
            <w:webHidden/>
          </w:rPr>
        </w:r>
        <w:r w:rsidR="00C52EC2">
          <w:rPr>
            <w:noProof/>
            <w:webHidden/>
          </w:rPr>
          <w:fldChar w:fldCharType="separate"/>
        </w:r>
        <w:r w:rsidR="00C52EC2">
          <w:rPr>
            <w:noProof/>
            <w:webHidden/>
          </w:rPr>
          <w:t>7</w:t>
        </w:r>
        <w:r w:rsidR="00C52EC2">
          <w:rPr>
            <w:noProof/>
            <w:webHidden/>
          </w:rPr>
          <w:fldChar w:fldCharType="end"/>
        </w:r>
      </w:hyperlink>
    </w:p>
    <w:p w14:paraId="705D6764" w14:textId="53E20CC0" w:rsidR="00C52EC2" w:rsidRDefault="00CD27C1">
      <w:pPr>
        <w:pStyle w:val="TOC5"/>
        <w:tabs>
          <w:tab w:val="right" w:leader="dot" w:pos="5030"/>
        </w:tabs>
        <w:rPr>
          <w:rFonts w:eastAsiaTheme="minorEastAsia"/>
          <w:noProof/>
          <w:sz w:val="22"/>
          <w:lang w:val="en-US" w:eastAsia="en-US" w:bidi="ar-SA"/>
        </w:rPr>
      </w:pPr>
      <w:hyperlink w:anchor="_Toc432946192" w:history="1">
        <w:r w:rsidR="00C52EC2" w:rsidRPr="001C6AF6">
          <w:rPr>
            <w:rStyle w:val="Hyperlink"/>
            <w:noProof/>
          </w:rPr>
          <w:t>Komerční spolupracovník HIPAA</w:t>
        </w:r>
        <w:r w:rsidR="00C52EC2">
          <w:rPr>
            <w:noProof/>
            <w:webHidden/>
          </w:rPr>
          <w:tab/>
        </w:r>
        <w:r w:rsidR="00C52EC2">
          <w:rPr>
            <w:noProof/>
            <w:webHidden/>
          </w:rPr>
          <w:fldChar w:fldCharType="begin"/>
        </w:r>
        <w:r w:rsidR="00C52EC2">
          <w:rPr>
            <w:noProof/>
            <w:webHidden/>
          </w:rPr>
          <w:instrText xml:space="preserve"> PAGEREF _Toc432946192 \h </w:instrText>
        </w:r>
        <w:r w:rsidR="00C52EC2">
          <w:rPr>
            <w:noProof/>
            <w:webHidden/>
          </w:rPr>
        </w:r>
        <w:r w:rsidR="00C52EC2">
          <w:rPr>
            <w:noProof/>
            <w:webHidden/>
          </w:rPr>
          <w:fldChar w:fldCharType="separate"/>
        </w:r>
        <w:r w:rsidR="00C52EC2">
          <w:rPr>
            <w:noProof/>
            <w:webHidden/>
          </w:rPr>
          <w:t>7</w:t>
        </w:r>
        <w:r w:rsidR="00C52EC2">
          <w:rPr>
            <w:noProof/>
            <w:webHidden/>
          </w:rPr>
          <w:fldChar w:fldCharType="end"/>
        </w:r>
      </w:hyperlink>
    </w:p>
    <w:p w14:paraId="4A546056" w14:textId="48AF3E60" w:rsidR="00C52EC2" w:rsidRDefault="00CD27C1">
      <w:pPr>
        <w:pStyle w:val="TOC5"/>
        <w:tabs>
          <w:tab w:val="right" w:leader="dot" w:pos="5030"/>
        </w:tabs>
        <w:rPr>
          <w:rFonts w:eastAsiaTheme="minorEastAsia"/>
          <w:noProof/>
          <w:sz w:val="22"/>
          <w:lang w:val="en-US" w:eastAsia="en-US" w:bidi="ar-SA"/>
        </w:rPr>
      </w:pPr>
      <w:hyperlink w:anchor="_Toc432946193" w:history="1">
        <w:r w:rsidR="00C52EC2" w:rsidRPr="001C6AF6">
          <w:rPr>
            <w:rStyle w:val="Hyperlink"/>
            <w:noProof/>
          </w:rPr>
          <w:t>Zabezpečení</w:t>
        </w:r>
        <w:r w:rsidR="00C52EC2">
          <w:rPr>
            <w:noProof/>
            <w:webHidden/>
          </w:rPr>
          <w:tab/>
        </w:r>
        <w:r w:rsidR="00C52EC2">
          <w:rPr>
            <w:noProof/>
            <w:webHidden/>
          </w:rPr>
          <w:fldChar w:fldCharType="begin"/>
        </w:r>
        <w:r w:rsidR="00C52EC2">
          <w:rPr>
            <w:noProof/>
            <w:webHidden/>
          </w:rPr>
          <w:instrText xml:space="preserve"> PAGEREF _Toc432946193 \h </w:instrText>
        </w:r>
        <w:r w:rsidR="00C52EC2">
          <w:rPr>
            <w:noProof/>
            <w:webHidden/>
          </w:rPr>
        </w:r>
        <w:r w:rsidR="00C52EC2">
          <w:rPr>
            <w:noProof/>
            <w:webHidden/>
          </w:rPr>
          <w:fldChar w:fldCharType="separate"/>
        </w:r>
        <w:r w:rsidR="00C52EC2">
          <w:rPr>
            <w:noProof/>
            <w:webHidden/>
          </w:rPr>
          <w:t>8</w:t>
        </w:r>
        <w:r w:rsidR="00C52EC2">
          <w:rPr>
            <w:noProof/>
            <w:webHidden/>
          </w:rPr>
          <w:fldChar w:fldCharType="end"/>
        </w:r>
      </w:hyperlink>
    </w:p>
    <w:p w14:paraId="2200AA92" w14:textId="02849DD2" w:rsidR="00C52EC2" w:rsidRDefault="00CD27C1">
      <w:pPr>
        <w:pStyle w:val="TOC5"/>
        <w:tabs>
          <w:tab w:val="right" w:leader="dot" w:pos="5030"/>
        </w:tabs>
        <w:rPr>
          <w:rFonts w:eastAsiaTheme="minorEastAsia"/>
          <w:noProof/>
          <w:sz w:val="22"/>
          <w:lang w:val="en-US" w:eastAsia="en-US" w:bidi="ar-SA"/>
        </w:rPr>
      </w:pPr>
      <w:hyperlink w:anchor="_Toc432946194" w:history="1">
        <w:r w:rsidR="00C52EC2" w:rsidRPr="001C6AF6">
          <w:rPr>
            <w:rStyle w:val="Hyperlink"/>
            <w:noProof/>
          </w:rPr>
          <w:t>Oznámení incidentu zabezpečení</w:t>
        </w:r>
        <w:r w:rsidR="00C52EC2">
          <w:rPr>
            <w:noProof/>
            <w:webHidden/>
          </w:rPr>
          <w:tab/>
        </w:r>
        <w:r w:rsidR="00C52EC2">
          <w:rPr>
            <w:noProof/>
            <w:webHidden/>
          </w:rPr>
          <w:fldChar w:fldCharType="begin"/>
        </w:r>
        <w:r w:rsidR="00C52EC2">
          <w:rPr>
            <w:noProof/>
            <w:webHidden/>
          </w:rPr>
          <w:instrText xml:space="preserve"> PAGEREF _Toc432946194 \h </w:instrText>
        </w:r>
        <w:r w:rsidR="00C52EC2">
          <w:rPr>
            <w:noProof/>
            <w:webHidden/>
          </w:rPr>
        </w:r>
        <w:r w:rsidR="00C52EC2">
          <w:rPr>
            <w:noProof/>
            <w:webHidden/>
          </w:rPr>
          <w:fldChar w:fldCharType="separate"/>
        </w:r>
        <w:r w:rsidR="00C52EC2">
          <w:rPr>
            <w:noProof/>
            <w:webHidden/>
          </w:rPr>
          <w:t>8</w:t>
        </w:r>
        <w:r w:rsidR="00C52EC2">
          <w:rPr>
            <w:noProof/>
            <w:webHidden/>
          </w:rPr>
          <w:fldChar w:fldCharType="end"/>
        </w:r>
      </w:hyperlink>
    </w:p>
    <w:p w14:paraId="0E9C6907" w14:textId="25D74B5A" w:rsidR="00C52EC2" w:rsidRDefault="00CD27C1">
      <w:pPr>
        <w:pStyle w:val="TOC5"/>
        <w:tabs>
          <w:tab w:val="right" w:leader="dot" w:pos="5030"/>
        </w:tabs>
        <w:rPr>
          <w:rFonts w:eastAsiaTheme="minorEastAsia"/>
          <w:noProof/>
          <w:sz w:val="22"/>
          <w:lang w:val="en-US" w:eastAsia="en-US" w:bidi="ar-SA"/>
        </w:rPr>
      </w:pPr>
      <w:hyperlink w:anchor="_Toc432946195" w:history="1">
        <w:r w:rsidR="00C52EC2" w:rsidRPr="001C6AF6">
          <w:rPr>
            <w:rStyle w:val="Hyperlink"/>
            <w:noProof/>
          </w:rPr>
          <w:t>Místo zpracování dat</w:t>
        </w:r>
        <w:r w:rsidR="00C52EC2">
          <w:rPr>
            <w:noProof/>
            <w:webHidden/>
          </w:rPr>
          <w:tab/>
        </w:r>
        <w:r w:rsidR="00C52EC2">
          <w:rPr>
            <w:noProof/>
            <w:webHidden/>
          </w:rPr>
          <w:fldChar w:fldCharType="begin"/>
        </w:r>
        <w:r w:rsidR="00C52EC2">
          <w:rPr>
            <w:noProof/>
            <w:webHidden/>
          </w:rPr>
          <w:instrText xml:space="preserve"> PAGEREF _Toc432946195 \h </w:instrText>
        </w:r>
        <w:r w:rsidR="00C52EC2">
          <w:rPr>
            <w:noProof/>
            <w:webHidden/>
          </w:rPr>
        </w:r>
        <w:r w:rsidR="00C52EC2">
          <w:rPr>
            <w:noProof/>
            <w:webHidden/>
          </w:rPr>
          <w:fldChar w:fldCharType="separate"/>
        </w:r>
        <w:r w:rsidR="00C52EC2">
          <w:rPr>
            <w:noProof/>
            <w:webHidden/>
          </w:rPr>
          <w:t>8</w:t>
        </w:r>
        <w:r w:rsidR="00C52EC2">
          <w:rPr>
            <w:noProof/>
            <w:webHidden/>
          </w:rPr>
          <w:fldChar w:fldCharType="end"/>
        </w:r>
      </w:hyperlink>
    </w:p>
    <w:p w14:paraId="2175D7AF" w14:textId="582C3555" w:rsidR="00C52EC2" w:rsidRDefault="00CD27C1">
      <w:pPr>
        <w:pStyle w:val="TOC5"/>
        <w:tabs>
          <w:tab w:val="right" w:leader="dot" w:pos="5030"/>
        </w:tabs>
        <w:rPr>
          <w:rFonts w:eastAsiaTheme="minorEastAsia"/>
          <w:noProof/>
          <w:sz w:val="22"/>
          <w:lang w:val="en-US" w:eastAsia="en-US" w:bidi="ar-SA"/>
        </w:rPr>
      </w:pPr>
      <w:hyperlink w:anchor="_Toc432946196" w:history="1">
        <w:r w:rsidR="00C52EC2" w:rsidRPr="001C6AF6">
          <w:rPr>
            <w:rStyle w:val="Hyperlink"/>
            <w:noProof/>
          </w:rPr>
          <w:t>Předběžné verze</w:t>
        </w:r>
        <w:r w:rsidR="00C52EC2">
          <w:rPr>
            <w:noProof/>
            <w:webHidden/>
          </w:rPr>
          <w:tab/>
        </w:r>
        <w:r w:rsidR="00C52EC2">
          <w:rPr>
            <w:noProof/>
            <w:webHidden/>
          </w:rPr>
          <w:fldChar w:fldCharType="begin"/>
        </w:r>
        <w:r w:rsidR="00C52EC2">
          <w:rPr>
            <w:noProof/>
            <w:webHidden/>
          </w:rPr>
          <w:instrText xml:space="preserve"> PAGEREF _Toc432946196 \h </w:instrText>
        </w:r>
        <w:r w:rsidR="00C52EC2">
          <w:rPr>
            <w:noProof/>
            <w:webHidden/>
          </w:rPr>
        </w:r>
        <w:r w:rsidR="00C52EC2">
          <w:rPr>
            <w:noProof/>
            <w:webHidden/>
          </w:rPr>
          <w:fldChar w:fldCharType="separate"/>
        </w:r>
        <w:r w:rsidR="00C52EC2">
          <w:rPr>
            <w:noProof/>
            <w:webHidden/>
          </w:rPr>
          <w:t>8</w:t>
        </w:r>
        <w:r w:rsidR="00C52EC2">
          <w:rPr>
            <w:noProof/>
            <w:webHidden/>
          </w:rPr>
          <w:fldChar w:fldCharType="end"/>
        </w:r>
      </w:hyperlink>
    </w:p>
    <w:p w14:paraId="40E01982" w14:textId="3C3A702D" w:rsidR="00C52EC2" w:rsidRDefault="00CD27C1">
      <w:pPr>
        <w:pStyle w:val="TOC5"/>
        <w:tabs>
          <w:tab w:val="right" w:leader="dot" w:pos="5030"/>
        </w:tabs>
        <w:rPr>
          <w:rFonts w:eastAsiaTheme="minorEastAsia"/>
          <w:noProof/>
          <w:sz w:val="22"/>
          <w:lang w:val="en-US" w:eastAsia="en-US" w:bidi="ar-SA"/>
        </w:rPr>
      </w:pPr>
      <w:hyperlink w:anchor="_Toc432946197" w:history="1">
        <w:r w:rsidR="00C52EC2" w:rsidRPr="001C6AF6">
          <w:rPr>
            <w:rStyle w:val="Hyperlink"/>
            <w:noProof/>
          </w:rPr>
          <w:t>Použití dodavatelů</w:t>
        </w:r>
        <w:r w:rsidR="00C52EC2">
          <w:rPr>
            <w:noProof/>
            <w:webHidden/>
          </w:rPr>
          <w:tab/>
        </w:r>
        <w:r w:rsidR="00C52EC2">
          <w:rPr>
            <w:noProof/>
            <w:webHidden/>
          </w:rPr>
          <w:fldChar w:fldCharType="begin"/>
        </w:r>
        <w:r w:rsidR="00C52EC2">
          <w:rPr>
            <w:noProof/>
            <w:webHidden/>
          </w:rPr>
          <w:instrText xml:space="preserve"> PAGEREF _Toc432946197 \h </w:instrText>
        </w:r>
        <w:r w:rsidR="00C52EC2">
          <w:rPr>
            <w:noProof/>
            <w:webHidden/>
          </w:rPr>
        </w:r>
        <w:r w:rsidR="00C52EC2">
          <w:rPr>
            <w:noProof/>
            <w:webHidden/>
          </w:rPr>
          <w:fldChar w:fldCharType="separate"/>
        </w:r>
        <w:r w:rsidR="00C52EC2">
          <w:rPr>
            <w:noProof/>
            <w:webHidden/>
          </w:rPr>
          <w:t>8</w:t>
        </w:r>
        <w:r w:rsidR="00C52EC2">
          <w:rPr>
            <w:noProof/>
            <w:webHidden/>
          </w:rPr>
          <w:fldChar w:fldCharType="end"/>
        </w:r>
      </w:hyperlink>
    </w:p>
    <w:p w14:paraId="703F6E42" w14:textId="2BDA6881" w:rsidR="00C52EC2" w:rsidRDefault="00CD27C1">
      <w:pPr>
        <w:pStyle w:val="TOC5"/>
        <w:tabs>
          <w:tab w:val="right" w:leader="dot" w:pos="5030"/>
        </w:tabs>
        <w:rPr>
          <w:rFonts w:eastAsiaTheme="minorEastAsia"/>
          <w:noProof/>
          <w:sz w:val="22"/>
          <w:lang w:val="en-US" w:eastAsia="en-US" w:bidi="ar-SA"/>
        </w:rPr>
      </w:pPr>
      <w:hyperlink w:anchor="_Toc432946198" w:history="1">
        <w:r w:rsidR="00C52EC2" w:rsidRPr="001C6AF6">
          <w:rPr>
            <w:rStyle w:val="Hyperlink"/>
            <w:noProof/>
          </w:rPr>
          <w:t>Jak kontaktovat společnost Microsoft</w:t>
        </w:r>
        <w:r w:rsidR="00C52EC2">
          <w:rPr>
            <w:noProof/>
            <w:webHidden/>
          </w:rPr>
          <w:tab/>
        </w:r>
        <w:r w:rsidR="00C52EC2">
          <w:rPr>
            <w:noProof/>
            <w:webHidden/>
          </w:rPr>
          <w:fldChar w:fldCharType="begin"/>
        </w:r>
        <w:r w:rsidR="00C52EC2">
          <w:rPr>
            <w:noProof/>
            <w:webHidden/>
          </w:rPr>
          <w:instrText xml:space="preserve"> PAGEREF _Toc432946198 \h </w:instrText>
        </w:r>
        <w:r w:rsidR="00C52EC2">
          <w:rPr>
            <w:noProof/>
            <w:webHidden/>
          </w:rPr>
        </w:r>
        <w:r w:rsidR="00C52EC2">
          <w:rPr>
            <w:noProof/>
            <w:webHidden/>
          </w:rPr>
          <w:fldChar w:fldCharType="separate"/>
        </w:r>
        <w:r w:rsidR="00C52EC2">
          <w:rPr>
            <w:noProof/>
            <w:webHidden/>
          </w:rPr>
          <w:t>8</w:t>
        </w:r>
        <w:r w:rsidR="00C52EC2">
          <w:rPr>
            <w:noProof/>
            <w:webHidden/>
          </w:rPr>
          <w:fldChar w:fldCharType="end"/>
        </w:r>
      </w:hyperlink>
    </w:p>
    <w:p w14:paraId="4C75D89B" w14:textId="71369CF2" w:rsidR="00C52EC2" w:rsidRDefault="00CD27C1">
      <w:pPr>
        <w:pStyle w:val="TOC4"/>
        <w:rPr>
          <w:rFonts w:eastAsiaTheme="minorEastAsia"/>
          <w:smallCaps w:val="0"/>
          <w:noProof/>
          <w:sz w:val="22"/>
          <w:lang w:val="en-US" w:eastAsia="en-US" w:bidi="ar-SA"/>
        </w:rPr>
      </w:pPr>
      <w:hyperlink w:anchor="_Toc432946199" w:history="1">
        <w:r w:rsidR="00C52EC2" w:rsidRPr="001C6AF6">
          <w:rPr>
            <w:rStyle w:val="Hyperlink"/>
            <w:noProof/>
          </w:rPr>
          <w:t>Podmínky zpracování dat</w:t>
        </w:r>
        <w:r w:rsidR="00C52EC2">
          <w:rPr>
            <w:noProof/>
            <w:webHidden/>
          </w:rPr>
          <w:tab/>
        </w:r>
        <w:r w:rsidR="00C52EC2">
          <w:rPr>
            <w:noProof/>
            <w:webHidden/>
          </w:rPr>
          <w:fldChar w:fldCharType="begin"/>
        </w:r>
        <w:r w:rsidR="00C52EC2">
          <w:rPr>
            <w:noProof/>
            <w:webHidden/>
          </w:rPr>
          <w:instrText xml:space="preserve"> PAGEREF _Toc432946199 \h </w:instrText>
        </w:r>
        <w:r w:rsidR="00C52EC2">
          <w:rPr>
            <w:noProof/>
            <w:webHidden/>
          </w:rPr>
        </w:r>
        <w:r w:rsidR="00C52EC2">
          <w:rPr>
            <w:noProof/>
            <w:webHidden/>
          </w:rPr>
          <w:fldChar w:fldCharType="separate"/>
        </w:r>
        <w:r w:rsidR="00C52EC2">
          <w:rPr>
            <w:noProof/>
            <w:webHidden/>
          </w:rPr>
          <w:t>9</w:t>
        </w:r>
        <w:r w:rsidR="00C52EC2">
          <w:rPr>
            <w:noProof/>
            <w:webHidden/>
          </w:rPr>
          <w:fldChar w:fldCharType="end"/>
        </w:r>
      </w:hyperlink>
    </w:p>
    <w:p w14:paraId="60038B3F" w14:textId="3B66844D" w:rsidR="00C52EC2" w:rsidRDefault="00CD27C1">
      <w:pPr>
        <w:pStyle w:val="TOC5"/>
        <w:tabs>
          <w:tab w:val="right" w:leader="dot" w:pos="5030"/>
        </w:tabs>
        <w:rPr>
          <w:rFonts w:eastAsiaTheme="minorEastAsia"/>
          <w:noProof/>
          <w:sz w:val="22"/>
          <w:lang w:val="en-US" w:eastAsia="en-US" w:bidi="ar-SA"/>
        </w:rPr>
      </w:pPr>
      <w:hyperlink w:anchor="_Toc432946200" w:history="1">
        <w:r w:rsidR="00C52EC2" w:rsidRPr="001C6AF6">
          <w:rPr>
            <w:rStyle w:val="Hyperlink"/>
            <w:noProof/>
          </w:rPr>
          <w:t>Umístění pro uchování zákaznických odpočívající data</w:t>
        </w:r>
        <w:r w:rsidR="00C52EC2">
          <w:rPr>
            <w:noProof/>
            <w:webHidden/>
          </w:rPr>
          <w:tab/>
        </w:r>
        <w:r w:rsidR="00C52EC2">
          <w:rPr>
            <w:noProof/>
            <w:webHidden/>
          </w:rPr>
          <w:fldChar w:fldCharType="begin"/>
        </w:r>
        <w:r w:rsidR="00C52EC2">
          <w:rPr>
            <w:noProof/>
            <w:webHidden/>
          </w:rPr>
          <w:instrText xml:space="preserve"> PAGEREF _Toc432946200 \h </w:instrText>
        </w:r>
        <w:r w:rsidR="00C52EC2">
          <w:rPr>
            <w:noProof/>
            <w:webHidden/>
          </w:rPr>
        </w:r>
        <w:r w:rsidR="00C52EC2">
          <w:rPr>
            <w:noProof/>
            <w:webHidden/>
          </w:rPr>
          <w:fldChar w:fldCharType="separate"/>
        </w:r>
        <w:r w:rsidR="00C52EC2">
          <w:rPr>
            <w:noProof/>
            <w:webHidden/>
          </w:rPr>
          <w:t>9</w:t>
        </w:r>
        <w:r w:rsidR="00C52EC2">
          <w:rPr>
            <w:noProof/>
            <w:webHidden/>
          </w:rPr>
          <w:fldChar w:fldCharType="end"/>
        </w:r>
      </w:hyperlink>
    </w:p>
    <w:p w14:paraId="0301E108" w14:textId="5EDCF8CB" w:rsidR="00C52EC2" w:rsidRDefault="00CD27C1">
      <w:pPr>
        <w:pStyle w:val="TOC5"/>
        <w:tabs>
          <w:tab w:val="right" w:leader="dot" w:pos="5030"/>
        </w:tabs>
        <w:rPr>
          <w:rFonts w:eastAsiaTheme="minorEastAsia"/>
          <w:noProof/>
          <w:sz w:val="22"/>
          <w:lang w:val="en-US" w:eastAsia="en-US" w:bidi="ar-SA"/>
        </w:rPr>
      </w:pPr>
      <w:hyperlink w:anchor="_Toc432946201" w:history="1">
        <w:r w:rsidR="00C52EC2" w:rsidRPr="001C6AF6">
          <w:rPr>
            <w:rStyle w:val="Hyperlink"/>
            <w:noProof/>
          </w:rPr>
          <w:t>Ochrana osobních údajů</w:t>
        </w:r>
        <w:r w:rsidR="00C52EC2">
          <w:rPr>
            <w:noProof/>
            <w:webHidden/>
          </w:rPr>
          <w:tab/>
        </w:r>
        <w:r w:rsidR="00C52EC2">
          <w:rPr>
            <w:noProof/>
            <w:webHidden/>
          </w:rPr>
          <w:fldChar w:fldCharType="begin"/>
        </w:r>
        <w:r w:rsidR="00C52EC2">
          <w:rPr>
            <w:noProof/>
            <w:webHidden/>
          </w:rPr>
          <w:instrText xml:space="preserve"> PAGEREF _Toc432946201 \h </w:instrText>
        </w:r>
        <w:r w:rsidR="00C52EC2">
          <w:rPr>
            <w:noProof/>
            <w:webHidden/>
          </w:rPr>
        </w:r>
        <w:r w:rsidR="00C52EC2">
          <w:rPr>
            <w:noProof/>
            <w:webHidden/>
          </w:rPr>
          <w:fldChar w:fldCharType="separate"/>
        </w:r>
        <w:r w:rsidR="00C52EC2">
          <w:rPr>
            <w:noProof/>
            <w:webHidden/>
          </w:rPr>
          <w:t>10</w:t>
        </w:r>
        <w:r w:rsidR="00C52EC2">
          <w:rPr>
            <w:noProof/>
            <w:webHidden/>
          </w:rPr>
          <w:fldChar w:fldCharType="end"/>
        </w:r>
      </w:hyperlink>
    </w:p>
    <w:p w14:paraId="7A22AE05" w14:textId="717B765A" w:rsidR="00C52EC2" w:rsidRDefault="00CD27C1">
      <w:pPr>
        <w:pStyle w:val="TOC5"/>
        <w:tabs>
          <w:tab w:val="right" w:leader="dot" w:pos="5030"/>
        </w:tabs>
        <w:rPr>
          <w:rFonts w:eastAsiaTheme="minorEastAsia"/>
          <w:noProof/>
          <w:sz w:val="22"/>
          <w:lang w:val="en-US" w:eastAsia="en-US" w:bidi="ar-SA"/>
        </w:rPr>
      </w:pPr>
      <w:hyperlink w:anchor="_Toc432946202" w:history="1">
        <w:r w:rsidR="00C52EC2" w:rsidRPr="001C6AF6">
          <w:rPr>
            <w:rStyle w:val="Hyperlink"/>
            <w:noProof/>
          </w:rPr>
          <w:t>Další podmínky pro Evropu</w:t>
        </w:r>
        <w:r w:rsidR="00C52EC2">
          <w:rPr>
            <w:noProof/>
            <w:webHidden/>
          </w:rPr>
          <w:tab/>
        </w:r>
        <w:r w:rsidR="00C52EC2">
          <w:rPr>
            <w:noProof/>
            <w:webHidden/>
          </w:rPr>
          <w:fldChar w:fldCharType="begin"/>
        </w:r>
        <w:r w:rsidR="00C52EC2">
          <w:rPr>
            <w:noProof/>
            <w:webHidden/>
          </w:rPr>
          <w:instrText xml:space="preserve"> PAGEREF _Toc432946202 \h </w:instrText>
        </w:r>
        <w:r w:rsidR="00C52EC2">
          <w:rPr>
            <w:noProof/>
            <w:webHidden/>
          </w:rPr>
        </w:r>
        <w:r w:rsidR="00C52EC2">
          <w:rPr>
            <w:noProof/>
            <w:webHidden/>
          </w:rPr>
          <w:fldChar w:fldCharType="separate"/>
        </w:r>
        <w:r w:rsidR="00C52EC2">
          <w:rPr>
            <w:noProof/>
            <w:webHidden/>
          </w:rPr>
          <w:t>10</w:t>
        </w:r>
        <w:r w:rsidR="00C52EC2">
          <w:rPr>
            <w:noProof/>
            <w:webHidden/>
          </w:rPr>
          <w:fldChar w:fldCharType="end"/>
        </w:r>
      </w:hyperlink>
    </w:p>
    <w:p w14:paraId="1F7AE5EA" w14:textId="58ED34CF" w:rsidR="00C52EC2" w:rsidRDefault="00CD27C1">
      <w:pPr>
        <w:pStyle w:val="TOC5"/>
        <w:tabs>
          <w:tab w:val="right" w:leader="dot" w:pos="5030"/>
        </w:tabs>
        <w:rPr>
          <w:rFonts w:eastAsiaTheme="minorEastAsia"/>
          <w:noProof/>
          <w:sz w:val="22"/>
          <w:lang w:val="en-US" w:eastAsia="en-US" w:bidi="ar-SA"/>
        </w:rPr>
      </w:pPr>
      <w:hyperlink w:anchor="_Toc432946203" w:history="1">
        <w:r w:rsidR="00C52EC2" w:rsidRPr="001C6AF6">
          <w:rPr>
            <w:rStyle w:val="Hyperlink"/>
            <w:noProof/>
          </w:rPr>
          <w:t>Zabezpečení</w:t>
        </w:r>
        <w:r w:rsidR="00C52EC2">
          <w:rPr>
            <w:noProof/>
            <w:webHidden/>
          </w:rPr>
          <w:tab/>
        </w:r>
        <w:r w:rsidR="00C52EC2">
          <w:rPr>
            <w:noProof/>
            <w:webHidden/>
          </w:rPr>
          <w:fldChar w:fldCharType="begin"/>
        </w:r>
        <w:r w:rsidR="00C52EC2">
          <w:rPr>
            <w:noProof/>
            <w:webHidden/>
          </w:rPr>
          <w:instrText xml:space="preserve"> PAGEREF _Toc432946203 \h </w:instrText>
        </w:r>
        <w:r w:rsidR="00C52EC2">
          <w:rPr>
            <w:noProof/>
            <w:webHidden/>
          </w:rPr>
        </w:r>
        <w:r w:rsidR="00C52EC2">
          <w:rPr>
            <w:noProof/>
            <w:webHidden/>
          </w:rPr>
          <w:fldChar w:fldCharType="separate"/>
        </w:r>
        <w:r w:rsidR="00C52EC2">
          <w:rPr>
            <w:noProof/>
            <w:webHidden/>
          </w:rPr>
          <w:t>10</w:t>
        </w:r>
        <w:r w:rsidR="00C52EC2">
          <w:rPr>
            <w:noProof/>
            <w:webHidden/>
          </w:rPr>
          <w:fldChar w:fldCharType="end"/>
        </w:r>
      </w:hyperlink>
    </w:p>
    <w:p w14:paraId="48D3025F" w14:textId="4E015F80" w:rsidR="00C52EC2" w:rsidRDefault="00CD27C1">
      <w:pPr>
        <w:pStyle w:val="TOC1"/>
        <w:tabs>
          <w:tab w:val="right" w:leader="dot" w:pos="5030"/>
        </w:tabs>
        <w:rPr>
          <w:rFonts w:eastAsiaTheme="minorEastAsia"/>
          <w:b w:val="0"/>
          <w:caps w:val="0"/>
          <w:noProof/>
          <w:sz w:val="22"/>
          <w:lang w:val="en-US" w:eastAsia="en-US" w:bidi="ar-SA"/>
        </w:rPr>
      </w:pPr>
      <w:hyperlink w:anchor="_Toc432946204" w:history="1">
        <w:r w:rsidR="00C52EC2" w:rsidRPr="001C6AF6">
          <w:rPr>
            <w:rStyle w:val="Hyperlink"/>
            <w:noProof/>
          </w:rPr>
          <w:t>Podmínky specifické pro službu online</w:t>
        </w:r>
        <w:r w:rsidR="00C52EC2">
          <w:rPr>
            <w:noProof/>
            <w:webHidden/>
          </w:rPr>
          <w:tab/>
        </w:r>
        <w:r w:rsidR="00C52EC2">
          <w:rPr>
            <w:noProof/>
            <w:webHidden/>
          </w:rPr>
          <w:fldChar w:fldCharType="begin"/>
        </w:r>
        <w:r w:rsidR="00C52EC2">
          <w:rPr>
            <w:noProof/>
            <w:webHidden/>
          </w:rPr>
          <w:instrText xml:space="preserve"> PAGEREF _Toc432946204 \h </w:instrText>
        </w:r>
        <w:r w:rsidR="00C52EC2">
          <w:rPr>
            <w:noProof/>
            <w:webHidden/>
          </w:rPr>
        </w:r>
        <w:r w:rsidR="00C52EC2">
          <w:rPr>
            <w:noProof/>
            <w:webHidden/>
          </w:rPr>
          <w:fldChar w:fldCharType="separate"/>
        </w:r>
        <w:r w:rsidR="00C52EC2">
          <w:rPr>
            <w:noProof/>
            <w:webHidden/>
          </w:rPr>
          <w:t>14</w:t>
        </w:r>
        <w:r w:rsidR="00C52EC2">
          <w:rPr>
            <w:noProof/>
            <w:webHidden/>
          </w:rPr>
          <w:fldChar w:fldCharType="end"/>
        </w:r>
      </w:hyperlink>
    </w:p>
    <w:p w14:paraId="620ED179" w14:textId="54023F55" w:rsidR="00C52EC2" w:rsidRDefault="00CD27C1">
      <w:pPr>
        <w:pStyle w:val="TOC2"/>
        <w:tabs>
          <w:tab w:val="right" w:leader="dot" w:pos="5030"/>
        </w:tabs>
        <w:rPr>
          <w:rFonts w:eastAsiaTheme="minorEastAsia"/>
          <w:b w:val="0"/>
          <w:smallCaps w:val="0"/>
          <w:noProof/>
          <w:sz w:val="22"/>
          <w:lang w:val="en-US" w:eastAsia="en-US" w:bidi="ar-SA"/>
        </w:rPr>
      </w:pPr>
      <w:hyperlink w:anchor="_Toc432946205" w:history="1">
        <w:r w:rsidR="00C52EC2" w:rsidRPr="001C6AF6">
          <w:rPr>
            <w:rStyle w:val="Hyperlink"/>
            <w:noProof/>
          </w:rPr>
          <w:t>Služby Microsoft Azure</w:t>
        </w:r>
        <w:r w:rsidR="00C52EC2">
          <w:rPr>
            <w:noProof/>
            <w:webHidden/>
          </w:rPr>
          <w:tab/>
        </w:r>
        <w:r w:rsidR="00C52EC2">
          <w:rPr>
            <w:noProof/>
            <w:webHidden/>
          </w:rPr>
          <w:fldChar w:fldCharType="begin"/>
        </w:r>
        <w:r w:rsidR="00C52EC2">
          <w:rPr>
            <w:noProof/>
            <w:webHidden/>
          </w:rPr>
          <w:instrText xml:space="preserve"> PAGEREF _Toc432946205 \h </w:instrText>
        </w:r>
        <w:r w:rsidR="00C52EC2">
          <w:rPr>
            <w:noProof/>
            <w:webHidden/>
          </w:rPr>
        </w:r>
        <w:r w:rsidR="00C52EC2">
          <w:rPr>
            <w:noProof/>
            <w:webHidden/>
          </w:rPr>
          <w:fldChar w:fldCharType="separate"/>
        </w:r>
        <w:r w:rsidR="00C52EC2">
          <w:rPr>
            <w:noProof/>
            <w:webHidden/>
          </w:rPr>
          <w:t>14</w:t>
        </w:r>
        <w:r w:rsidR="00C52EC2">
          <w:rPr>
            <w:noProof/>
            <w:webHidden/>
          </w:rPr>
          <w:fldChar w:fldCharType="end"/>
        </w:r>
      </w:hyperlink>
    </w:p>
    <w:p w14:paraId="6D86FC6D" w14:textId="03CEFF9B" w:rsidR="00C52EC2" w:rsidRDefault="00CD27C1">
      <w:pPr>
        <w:pStyle w:val="TOC2"/>
        <w:tabs>
          <w:tab w:val="right" w:leader="dot" w:pos="5030"/>
        </w:tabs>
        <w:rPr>
          <w:rFonts w:eastAsiaTheme="minorEastAsia"/>
          <w:b w:val="0"/>
          <w:smallCaps w:val="0"/>
          <w:noProof/>
          <w:sz w:val="22"/>
          <w:lang w:val="en-US" w:eastAsia="en-US" w:bidi="ar-SA"/>
        </w:rPr>
      </w:pPr>
      <w:hyperlink w:anchor="_Toc432946206" w:history="1">
        <w:r w:rsidR="00C52EC2" w:rsidRPr="001C6AF6">
          <w:rPr>
            <w:rStyle w:val="Hyperlink"/>
            <w:noProof/>
          </w:rPr>
          <w:t>Enterprise Mobility Services</w:t>
        </w:r>
        <w:r w:rsidR="00C52EC2">
          <w:rPr>
            <w:noProof/>
            <w:webHidden/>
          </w:rPr>
          <w:tab/>
        </w:r>
        <w:r w:rsidR="00C52EC2">
          <w:rPr>
            <w:noProof/>
            <w:webHidden/>
          </w:rPr>
          <w:fldChar w:fldCharType="begin"/>
        </w:r>
        <w:r w:rsidR="00C52EC2">
          <w:rPr>
            <w:noProof/>
            <w:webHidden/>
          </w:rPr>
          <w:instrText xml:space="preserve"> PAGEREF _Toc432946206 \h </w:instrText>
        </w:r>
        <w:r w:rsidR="00C52EC2">
          <w:rPr>
            <w:noProof/>
            <w:webHidden/>
          </w:rPr>
        </w:r>
        <w:r w:rsidR="00C52EC2">
          <w:rPr>
            <w:noProof/>
            <w:webHidden/>
          </w:rPr>
          <w:fldChar w:fldCharType="separate"/>
        </w:r>
        <w:r w:rsidR="00C52EC2">
          <w:rPr>
            <w:noProof/>
            <w:webHidden/>
          </w:rPr>
          <w:t>15</w:t>
        </w:r>
        <w:r w:rsidR="00C52EC2">
          <w:rPr>
            <w:noProof/>
            <w:webHidden/>
          </w:rPr>
          <w:fldChar w:fldCharType="end"/>
        </w:r>
      </w:hyperlink>
    </w:p>
    <w:p w14:paraId="6E8EC9E5" w14:textId="699724F8" w:rsidR="00C52EC2" w:rsidRDefault="00CD27C1">
      <w:pPr>
        <w:pStyle w:val="TOC4"/>
        <w:rPr>
          <w:rFonts w:eastAsiaTheme="minorEastAsia"/>
          <w:smallCaps w:val="0"/>
          <w:noProof/>
          <w:sz w:val="22"/>
          <w:lang w:val="en-US" w:eastAsia="en-US" w:bidi="ar-SA"/>
        </w:rPr>
      </w:pPr>
      <w:hyperlink w:anchor="_Toc432946207" w:history="1">
        <w:r w:rsidR="00C52EC2" w:rsidRPr="001C6AF6">
          <w:rPr>
            <w:rStyle w:val="Hyperlink"/>
            <w:noProof/>
          </w:rPr>
          <w:t>Azure Active Directory Basic</w:t>
        </w:r>
        <w:r w:rsidR="00C52EC2">
          <w:rPr>
            <w:noProof/>
            <w:webHidden/>
          </w:rPr>
          <w:tab/>
        </w:r>
        <w:r w:rsidR="00C52EC2">
          <w:rPr>
            <w:noProof/>
            <w:webHidden/>
          </w:rPr>
          <w:fldChar w:fldCharType="begin"/>
        </w:r>
        <w:r w:rsidR="00C52EC2">
          <w:rPr>
            <w:noProof/>
            <w:webHidden/>
          </w:rPr>
          <w:instrText xml:space="preserve"> PAGEREF _Toc432946207 \h </w:instrText>
        </w:r>
        <w:r w:rsidR="00C52EC2">
          <w:rPr>
            <w:noProof/>
            <w:webHidden/>
          </w:rPr>
        </w:r>
        <w:r w:rsidR="00C52EC2">
          <w:rPr>
            <w:noProof/>
            <w:webHidden/>
          </w:rPr>
          <w:fldChar w:fldCharType="separate"/>
        </w:r>
        <w:r w:rsidR="00C52EC2">
          <w:rPr>
            <w:noProof/>
            <w:webHidden/>
          </w:rPr>
          <w:t>15</w:t>
        </w:r>
        <w:r w:rsidR="00C52EC2">
          <w:rPr>
            <w:noProof/>
            <w:webHidden/>
          </w:rPr>
          <w:fldChar w:fldCharType="end"/>
        </w:r>
      </w:hyperlink>
    </w:p>
    <w:p w14:paraId="76E45065" w14:textId="2684BA83" w:rsidR="00C52EC2" w:rsidRDefault="00CD27C1">
      <w:pPr>
        <w:pStyle w:val="TOC4"/>
        <w:rPr>
          <w:rFonts w:eastAsiaTheme="minorEastAsia"/>
          <w:smallCaps w:val="0"/>
          <w:noProof/>
          <w:sz w:val="22"/>
          <w:lang w:val="en-US" w:eastAsia="en-US" w:bidi="ar-SA"/>
        </w:rPr>
      </w:pPr>
      <w:hyperlink w:anchor="_Toc432946208" w:history="1">
        <w:r w:rsidR="00C52EC2" w:rsidRPr="001C6AF6">
          <w:rPr>
            <w:rStyle w:val="Hyperlink"/>
            <w:noProof/>
          </w:rPr>
          <w:t>Azure Active Directory Premium</w:t>
        </w:r>
        <w:r w:rsidR="00C52EC2">
          <w:rPr>
            <w:noProof/>
            <w:webHidden/>
          </w:rPr>
          <w:tab/>
        </w:r>
        <w:r w:rsidR="00C52EC2">
          <w:rPr>
            <w:noProof/>
            <w:webHidden/>
          </w:rPr>
          <w:fldChar w:fldCharType="begin"/>
        </w:r>
        <w:r w:rsidR="00C52EC2">
          <w:rPr>
            <w:noProof/>
            <w:webHidden/>
          </w:rPr>
          <w:instrText xml:space="preserve"> PAGEREF _Toc432946208 \h </w:instrText>
        </w:r>
        <w:r w:rsidR="00C52EC2">
          <w:rPr>
            <w:noProof/>
            <w:webHidden/>
          </w:rPr>
        </w:r>
        <w:r w:rsidR="00C52EC2">
          <w:rPr>
            <w:noProof/>
            <w:webHidden/>
          </w:rPr>
          <w:fldChar w:fldCharType="separate"/>
        </w:r>
        <w:r w:rsidR="00C52EC2">
          <w:rPr>
            <w:noProof/>
            <w:webHidden/>
          </w:rPr>
          <w:t>15</w:t>
        </w:r>
        <w:r w:rsidR="00C52EC2">
          <w:rPr>
            <w:noProof/>
            <w:webHidden/>
          </w:rPr>
          <w:fldChar w:fldCharType="end"/>
        </w:r>
      </w:hyperlink>
    </w:p>
    <w:p w14:paraId="2FED3CC9" w14:textId="3801923D" w:rsidR="00C52EC2" w:rsidRDefault="00CD27C1">
      <w:pPr>
        <w:pStyle w:val="TOC4"/>
        <w:rPr>
          <w:rFonts w:eastAsiaTheme="minorEastAsia"/>
          <w:smallCaps w:val="0"/>
          <w:noProof/>
          <w:sz w:val="22"/>
          <w:lang w:val="en-US" w:eastAsia="en-US" w:bidi="ar-SA"/>
        </w:rPr>
      </w:pPr>
      <w:hyperlink w:anchor="_Toc432946209" w:history="1">
        <w:r w:rsidR="00C52EC2" w:rsidRPr="001C6AF6">
          <w:rPr>
            <w:rStyle w:val="Hyperlink"/>
            <w:noProof/>
          </w:rPr>
          <w:t>Azure Rights Management</w:t>
        </w:r>
        <w:r w:rsidR="00C52EC2">
          <w:rPr>
            <w:noProof/>
            <w:webHidden/>
          </w:rPr>
          <w:tab/>
        </w:r>
        <w:r w:rsidR="00C52EC2">
          <w:rPr>
            <w:noProof/>
            <w:webHidden/>
          </w:rPr>
          <w:fldChar w:fldCharType="begin"/>
        </w:r>
        <w:r w:rsidR="00C52EC2">
          <w:rPr>
            <w:noProof/>
            <w:webHidden/>
          </w:rPr>
          <w:instrText xml:space="preserve"> PAGEREF _Toc432946209 \h </w:instrText>
        </w:r>
        <w:r w:rsidR="00C52EC2">
          <w:rPr>
            <w:noProof/>
            <w:webHidden/>
          </w:rPr>
        </w:r>
        <w:r w:rsidR="00C52EC2">
          <w:rPr>
            <w:noProof/>
            <w:webHidden/>
          </w:rPr>
          <w:fldChar w:fldCharType="separate"/>
        </w:r>
        <w:r w:rsidR="00C52EC2">
          <w:rPr>
            <w:noProof/>
            <w:webHidden/>
          </w:rPr>
          <w:t>15</w:t>
        </w:r>
        <w:r w:rsidR="00C52EC2">
          <w:rPr>
            <w:noProof/>
            <w:webHidden/>
          </w:rPr>
          <w:fldChar w:fldCharType="end"/>
        </w:r>
      </w:hyperlink>
    </w:p>
    <w:p w14:paraId="3B41BBDE" w14:textId="38B7E9E7" w:rsidR="00C52EC2" w:rsidRDefault="00CD27C1">
      <w:pPr>
        <w:pStyle w:val="TOC4"/>
        <w:rPr>
          <w:rFonts w:eastAsiaTheme="minorEastAsia"/>
          <w:smallCaps w:val="0"/>
          <w:noProof/>
          <w:sz w:val="22"/>
          <w:lang w:val="en-US" w:eastAsia="en-US" w:bidi="ar-SA"/>
        </w:rPr>
      </w:pPr>
      <w:hyperlink w:anchor="_Toc432946210" w:history="1">
        <w:r w:rsidR="00C52EC2" w:rsidRPr="001C6AF6">
          <w:rPr>
            <w:rStyle w:val="Hyperlink"/>
            <w:noProof/>
          </w:rPr>
          <w:t>Azure RemoteApp</w:t>
        </w:r>
        <w:r w:rsidR="00C52EC2">
          <w:rPr>
            <w:noProof/>
            <w:webHidden/>
          </w:rPr>
          <w:tab/>
        </w:r>
        <w:r w:rsidR="00C52EC2">
          <w:rPr>
            <w:noProof/>
            <w:webHidden/>
          </w:rPr>
          <w:fldChar w:fldCharType="begin"/>
        </w:r>
        <w:r w:rsidR="00C52EC2">
          <w:rPr>
            <w:noProof/>
            <w:webHidden/>
          </w:rPr>
          <w:instrText xml:space="preserve"> PAGEREF _Toc432946210 \h </w:instrText>
        </w:r>
        <w:r w:rsidR="00C52EC2">
          <w:rPr>
            <w:noProof/>
            <w:webHidden/>
          </w:rPr>
        </w:r>
        <w:r w:rsidR="00C52EC2">
          <w:rPr>
            <w:noProof/>
            <w:webHidden/>
          </w:rPr>
          <w:fldChar w:fldCharType="separate"/>
        </w:r>
        <w:r w:rsidR="00C52EC2">
          <w:rPr>
            <w:noProof/>
            <w:webHidden/>
          </w:rPr>
          <w:t>15</w:t>
        </w:r>
        <w:r w:rsidR="00C52EC2">
          <w:rPr>
            <w:noProof/>
            <w:webHidden/>
          </w:rPr>
          <w:fldChar w:fldCharType="end"/>
        </w:r>
      </w:hyperlink>
    </w:p>
    <w:p w14:paraId="63D10D1C" w14:textId="4281DDF5" w:rsidR="00C52EC2" w:rsidRDefault="00CD27C1">
      <w:pPr>
        <w:pStyle w:val="TOC4"/>
        <w:rPr>
          <w:rFonts w:eastAsiaTheme="minorEastAsia"/>
          <w:smallCaps w:val="0"/>
          <w:noProof/>
          <w:sz w:val="22"/>
          <w:lang w:val="en-US" w:eastAsia="en-US" w:bidi="ar-SA"/>
        </w:rPr>
      </w:pPr>
      <w:hyperlink w:anchor="_Toc432946211" w:history="1">
        <w:r w:rsidR="00C52EC2" w:rsidRPr="001C6AF6">
          <w:rPr>
            <w:rStyle w:val="Hyperlink"/>
            <w:noProof/>
          </w:rPr>
          <w:t>Microsoft Intune</w:t>
        </w:r>
        <w:r w:rsidR="00C52EC2">
          <w:rPr>
            <w:noProof/>
            <w:webHidden/>
          </w:rPr>
          <w:tab/>
        </w:r>
        <w:r w:rsidR="00C52EC2">
          <w:rPr>
            <w:noProof/>
            <w:webHidden/>
          </w:rPr>
          <w:fldChar w:fldCharType="begin"/>
        </w:r>
        <w:r w:rsidR="00C52EC2">
          <w:rPr>
            <w:noProof/>
            <w:webHidden/>
          </w:rPr>
          <w:instrText xml:space="preserve"> PAGEREF _Toc432946211 \h </w:instrText>
        </w:r>
        <w:r w:rsidR="00C52EC2">
          <w:rPr>
            <w:noProof/>
            <w:webHidden/>
          </w:rPr>
        </w:r>
        <w:r w:rsidR="00C52EC2">
          <w:rPr>
            <w:noProof/>
            <w:webHidden/>
          </w:rPr>
          <w:fldChar w:fldCharType="separate"/>
        </w:r>
        <w:r w:rsidR="00C52EC2">
          <w:rPr>
            <w:noProof/>
            <w:webHidden/>
          </w:rPr>
          <w:t>15</w:t>
        </w:r>
        <w:r w:rsidR="00C52EC2">
          <w:rPr>
            <w:noProof/>
            <w:webHidden/>
          </w:rPr>
          <w:fldChar w:fldCharType="end"/>
        </w:r>
      </w:hyperlink>
    </w:p>
    <w:p w14:paraId="65F0E6BA" w14:textId="52DAAE15" w:rsidR="00C52EC2" w:rsidRDefault="00CD27C1">
      <w:pPr>
        <w:pStyle w:val="TOC2"/>
        <w:tabs>
          <w:tab w:val="right" w:leader="dot" w:pos="5030"/>
        </w:tabs>
        <w:rPr>
          <w:rFonts w:eastAsiaTheme="minorEastAsia"/>
          <w:b w:val="0"/>
          <w:smallCaps w:val="0"/>
          <w:noProof/>
          <w:sz w:val="22"/>
          <w:lang w:val="en-US" w:eastAsia="en-US" w:bidi="ar-SA"/>
        </w:rPr>
      </w:pPr>
      <w:hyperlink w:anchor="_Toc432946212" w:history="1">
        <w:r w:rsidR="00C52EC2" w:rsidRPr="001C6AF6">
          <w:rPr>
            <w:rStyle w:val="Hyperlink"/>
            <w:noProof/>
          </w:rPr>
          <w:t>Microsoft Dynamics CRM Online Services</w:t>
        </w:r>
        <w:r w:rsidR="00C52EC2">
          <w:rPr>
            <w:noProof/>
            <w:webHidden/>
          </w:rPr>
          <w:tab/>
        </w:r>
        <w:r w:rsidR="00C52EC2">
          <w:rPr>
            <w:noProof/>
            <w:webHidden/>
          </w:rPr>
          <w:fldChar w:fldCharType="begin"/>
        </w:r>
        <w:r w:rsidR="00C52EC2">
          <w:rPr>
            <w:noProof/>
            <w:webHidden/>
          </w:rPr>
          <w:instrText xml:space="preserve"> PAGEREF _Toc432946212 \h </w:instrText>
        </w:r>
        <w:r w:rsidR="00C52EC2">
          <w:rPr>
            <w:noProof/>
            <w:webHidden/>
          </w:rPr>
        </w:r>
        <w:r w:rsidR="00C52EC2">
          <w:rPr>
            <w:noProof/>
            <w:webHidden/>
          </w:rPr>
          <w:fldChar w:fldCharType="separate"/>
        </w:r>
        <w:r w:rsidR="00C52EC2">
          <w:rPr>
            <w:noProof/>
            <w:webHidden/>
          </w:rPr>
          <w:t>16</w:t>
        </w:r>
        <w:r w:rsidR="00C52EC2">
          <w:rPr>
            <w:noProof/>
            <w:webHidden/>
          </w:rPr>
          <w:fldChar w:fldCharType="end"/>
        </w:r>
      </w:hyperlink>
    </w:p>
    <w:p w14:paraId="65D05B90" w14:textId="0E574A61" w:rsidR="00C52EC2" w:rsidRDefault="00CD27C1">
      <w:pPr>
        <w:pStyle w:val="TOC4"/>
        <w:rPr>
          <w:rFonts w:eastAsiaTheme="minorEastAsia"/>
          <w:smallCaps w:val="0"/>
          <w:noProof/>
          <w:sz w:val="22"/>
          <w:lang w:val="en-US" w:eastAsia="en-US" w:bidi="ar-SA"/>
        </w:rPr>
      </w:pPr>
      <w:hyperlink w:anchor="_Toc432946213" w:history="1">
        <w:r w:rsidR="00C52EC2" w:rsidRPr="001C6AF6">
          <w:rPr>
            <w:rStyle w:val="Hyperlink"/>
            <w:noProof/>
          </w:rPr>
          <w:t>Microsoft Dynamics CRM Online</w:t>
        </w:r>
        <w:r w:rsidR="00C52EC2">
          <w:rPr>
            <w:noProof/>
            <w:webHidden/>
          </w:rPr>
          <w:tab/>
        </w:r>
        <w:r w:rsidR="00C52EC2">
          <w:rPr>
            <w:noProof/>
            <w:webHidden/>
          </w:rPr>
          <w:fldChar w:fldCharType="begin"/>
        </w:r>
        <w:r w:rsidR="00C52EC2">
          <w:rPr>
            <w:noProof/>
            <w:webHidden/>
          </w:rPr>
          <w:instrText xml:space="preserve"> PAGEREF _Toc432946213 \h </w:instrText>
        </w:r>
        <w:r w:rsidR="00C52EC2">
          <w:rPr>
            <w:noProof/>
            <w:webHidden/>
          </w:rPr>
        </w:r>
        <w:r w:rsidR="00C52EC2">
          <w:rPr>
            <w:noProof/>
            <w:webHidden/>
          </w:rPr>
          <w:fldChar w:fldCharType="separate"/>
        </w:r>
        <w:r w:rsidR="00C52EC2">
          <w:rPr>
            <w:noProof/>
            <w:webHidden/>
          </w:rPr>
          <w:t>16</w:t>
        </w:r>
        <w:r w:rsidR="00C52EC2">
          <w:rPr>
            <w:noProof/>
            <w:webHidden/>
          </w:rPr>
          <w:fldChar w:fldCharType="end"/>
        </w:r>
      </w:hyperlink>
    </w:p>
    <w:p w14:paraId="05559608" w14:textId="0CF61F07" w:rsidR="00C52EC2" w:rsidRDefault="00CD27C1">
      <w:pPr>
        <w:pStyle w:val="TOC4"/>
        <w:rPr>
          <w:rFonts w:eastAsiaTheme="minorEastAsia"/>
          <w:smallCaps w:val="0"/>
          <w:noProof/>
          <w:sz w:val="22"/>
          <w:lang w:val="en-US" w:eastAsia="en-US" w:bidi="ar-SA"/>
        </w:rPr>
      </w:pPr>
      <w:hyperlink w:anchor="_Toc432946214" w:history="1">
        <w:r w:rsidR="00C52EC2" w:rsidRPr="001C6AF6">
          <w:rPr>
            <w:rStyle w:val="Hyperlink"/>
            <w:noProof/>
          </w:rPr>
          <w:t>Microsoft Dynamics Marketing</w:t>
        </w:r>
        <w:r w:rsidR="00C52EC2">
          <w:rPr>
            <w:noProof/>
            <w:webHidden/>
          </w:rPr>
          <w:tab/>
        </w:r>
        <w:r w:rsidR="00C52EC2">
          <w:rPr>
            <w:noProof/>
            <w:webHidden/>
          </w:rPr>
          <w:fldChar w:fldCharType="begin"/>
        </w:r>
        <w:r w:rsidR="00C52EC2">
          <w:rPr>
            <w:noProof/>
            <w:webHidden/>
          </w:rPr>
          <w:instrText xml:space="preserve"> PAGEREF _Toc432946214 \h </w:instrText>
        </w:r>
        <w:r w:rsidR="00C52EC2">
          <w:rPr>
            <w:noProof/>
            <w:webHidden/>
          </w:rPr>
        </w:r>
        <w:r w:rsidR="00C52EC2">
          <w:rPr>
            <w:noProof/>
            <w:webHidden/>
          </w:rPr>
          <w:fldChar w:fldCharType="separate"/>
        </w:r>
        <w:r w:rsidR="00C52EC2">
          <w:rPr>
            <w:noProof/>
            <w:webHidden/>
          </w:rPr>
          <w:t>16</w:t>
        </w:r>
        <w:r w:rsidR="00C52EC2">
          <w:rPr>
            <w:noProof/>
            <w:webHidden/>
          </w:rPr>
          <w:fldChar w:fldCharType="end"/>
        </w:r>
      </w:hyperlink>
    </w:p>
    <w:p w14:paraId="3F6967E7" w14:textId="0671A0AD" w:rsidR="00C52EC2" w:rsidRDefault="00CD27C1">
      <w:pPr>
        <w:pStyle w:val="TOC4"/>
        <w:rPr>
          <w:rFonts w:eastAsiaTheme="minorEastAsia"/>
          <w:smallCaps w:val="0"/>
          <w:noProof/>
          <w:sz w:val="22"/>
          <w:lang w:val="en-US" w:eastAsia="en-US" w:bidi="ar-SA"/>
        </w:rPr>
      </w:pPr>
      <w:hyperlink w:anchor="_Toc432946215" w:history="1">
        <w:r w:rsidR="00C52EC2" w:rsidRPr="001C6AF6">
          <w:rPr>
            <w:rStyle w:val="Hyperlink"/>
            <w:noProof/>
          </w:rPr>
          <w:t>Microsoft Social Engagement</w:t>
        </w:r>
        <w:r w:rsidR="00C52EC2">
          <w:rPr>
            <w:noProof/>
            <w:webHidden/>
          </w:rPr>
          <w:tab/>
        </w:r>
        <w:r w:rsidR="00C52EC2">
          <w:rPr>
            <w:noProof/>
            <w:webHidden/>
          </w:rPr>
          <w:fldChar w:fldCharType="begin"/>
        </w:r>
        <w:r w:rsidR="00C52EC2">
          <w:rPr>
            <w:noProof/>
            <w:webHidden/>
          </w:rPr>
          <w:instrText xml:space="preserve"> PAGEREF _Toc432946215 \h </w:instrText>
        </w:r>
        <w:r w:rsidR="00C52EC2">
          <w:rPr>
            <w:noProof/>
            <w:webHidden/>
          </w:rPr>
        </w:r>
        <w:r w:rsidR="00C52EC2">
          <w:rPr>
            <w:noProof/>
            <w:webHidden/>
          </w:rPr>
          <w:fldChar w:fldCharType="separate"/>
        </w:r>
        <w:r w:rsidR="00C52EC2">
          <w:rPr>
            <w:noProof/>
            <w:webHidden/>
          </w:rPr>
          <w:t>16</w:t>
        </w:r>
        <w:r w:rsidR="00C52EC2">
          <w:rPr>
            <w:noProof/>
            <w:webHidden/>
          </w:rPr>
          <w:fldChar w:fldCharType="end"/>
        </w:r>
      </w:hyperlink>
    </w:p>
    <w:p w14:paraId="49C3EF32" w14:textId="14E3E057" w:rsidR="00C52EC2" w:rsidRDefault="00CD27C1">
      <w:pPr>
        <w:pStyle w:val="TOC4"/>
        <w:rPr>
          <w:rFonts w:eastAsiaTheme="minorEastAsia"/>
          <w:smallCaps w:val="0"/>
          <w:noProof/>
          <w:sz w:val="22"/>
          <w:lang w:val="en-US" w:eastAsia="en-US" w:bidi="ar-SA"/>
        </w:rPr>
      </w:pPr>
      <w:hyperlink w:anchor="_Toc432946216" w:history="1">
        <w:r w:rsidR="00C52EC2" w:rsidRPr="001C6AF6">
          <w:rPr>
            <w:rStyle w:val="Hyperlink"/>
            <w:noProof/>
          </w:rPr>
          <w:t>Parature, from Microsoft</w:t>
        </w:r>
        <w:r w:rsidR="00C52EC2">
          <w:rPr>
            <w:noProof/>
            <w:webHidden/>
          </w:rPr>
          <w:tab/>
        </w:r>
        <w:r w:rsidR="00C52EC2">
          <w:rPr>
            <w:noProof/>
            <w:webHidden/>
          </w:rPr>
          <w:fldChar w:fldCharType="begin"/>
        </w:r>
        <w:r w:rsidR="00C52EC2">
          <w:rPr>
            <w:noProof/>
            <w:webHidden/>
          </w:rPr>
          <w:instrText xml:space="preserve"> PAGEREF _Toc432946216 \h </w:instrText>
        </w:r>
        <w:r w:rsidR="00C52EC2">
          <w:rPr>
            <w:noProof/>
            <w:webHidden/>
          </w:rPr>
        </w:r>
        <w:r w:rsidR="00C52EC2">
          <w:rPr>
            <w:noProof/>
            <w:webHidden/>
          </w:rPr>
          <w:fldChar w:fldCharType="separate"/>
        </w:r>
        <w:r w:rsidR="00C52EC2">
          <w:rPr>
            <w:noProof/>
            <w:webHidden/>
          </w:rPr>
          <w:t>17</w:t>
        </w:r>
        <w:r w:rsidR="00C52EC2">
          <w:rPr>
            <w:noProof/>
            <w:webHidden/>
          </w:rPr>
          <w:fldChar w:fldCharType="end"/>
        </w:r>
      </w:hyperlink>
    </w:p>
    <w:p w14:paraId="7CBC28AD" w14:textId="2AB30AAE" w:rsidR="00C52EC2" w:rsidRDefault="00CD27C1">
      <w:pPr>
        <w:pStyle w:val="TOC2"/>
        <w:tabs>
          <w:tab w:val="right" w:leader="dot" w:pos="5030"/>
        </w:tabs>
        <w:rPr>
          <w:rFonts w:eastAsiaTheme="minorEastAsia"/>
          <w:b w:val="0"/>
          <w:smallCaps w:val="0"/>
          <w:noProof/>
          <w:sz w:val="22"/>
          <w:lang w:val="en-US" w:eastAsia="en-US" w:bidi="ar-SA"/>
        </w:rPr>
      </w:pPr>
      <w:hyperlink w:anchor="_Toc432946217" w:history="1">
        <w:r w:rsidR="00C52EC2" w:rsidRPr="001C6AF6">
          <w:rPr>
            <w:rStyle w:val="Hyperlink"/>
            <w:noProof/>
          </w:rPr>
          <w:t>Služby Office 365</w:t>
        </w:r>
        <w:r w:rsidR="00C52EC2">
          <w:rPr>
            <w:noProof/>
            <w:webHidden/>
          </w:rPr>
          <w:tab/>
        </w:r>
        <w:r w:rsidR="00C52EC2">
          <w:rPr>
            <w:noProof/>
            <w:webHidden/>
          </w:rPr>
          <w:fldChar w:fldCharType="begin"/>
        </w:r>
        <w:r w:rsidR="00C52EC2">
          <w:rPr>
            <w:noProof/>
            <w:webHidden/>
          </w:rPr>
          <w:instrText xml:space="preserve"> PAGEREF _Toc432946217 \h </w:instrText>
        </w:r>
        <w:r w:rsidR="00C52EC2">
          <w:rPr>
            <w:noProof/>
            <w:webHidden/>
          </w:rPr>
        </w:r>
        <w:r w:rsidR="00C52EC2">
          <w:rPr>
            <w:noProof/>
            <w:webHidden/>
          </w:rPr>
          <w:fldChar w:fldCharType="separate"/>
        </w:r>
        <w:r w:rsidR="00C52EC2">
          <w:rPr>
            <w:noProof/>
            <w:webHidden/>
          </w:rPr>
          <w:t>17</w:t>
        </w:r>
        <w:r w:rsidR="00C52EC2">
          <w:rPr>
            <w:noProof/>
            <w:webHidden/>
          </w:rPr>
          <w:fldChar w:fldCharType="end"/>
        </w:r>
      </w:hyperlink>
    </w:p>
    <w:p w14:paraId="59717B0B" w14:textId="693B2E2C" w:rsidR="00C52EC2" w:rsidRDefault="00CD27C1">
      <w:pPr>
        <w:pStyle w:val="TOC4"/>
        <w:rPr>
          <w:rFonts w:eastAsiaTheme="minorEastAsia"/>
          <w:smallCaps w:val="0"/>
          <w:noProof/>
          <w:sz w:val="22"/>
          <w:lang w:val="en-US" w:eastAsia="en-US" w:bidi="ar-SA"/>
        </w:rPr>
      </w:pPr>
      <w:hyperlink w:anchor="_Toc432946218" w:history="1">
        <w:r w:rsidR="00C52EC2" w:rsidRPr="001C6AF6">
          <w:rPr>
            <w:rStyle w:val="Hyperlink"/>
            <w:noProof/>
          </w:rPr>
          <w:t>Exchange Online</w:t>
        </w:r>
        <w:r w:rsidR="00C52EC2">
          <w:rPr>
            <w:noProof/>
            <w:webHidden/>
          </w:rPr>
          <w:tab/>
        </w:r>
        <w:r w:rsidR="00C52EC2">
          <w:rPr>
            <w:noProof/>
            <w:webHidden/>
          </w:rPr>
          <w:fldChar w:fldCharType="begin"/>
        </w:r>
        <w:r w:rsidR="00C52EC2">
          <w:rPr>
            <w:noProof/>
            <w:webHidden/>
          </w:rPr>
          <w:instrText xml:space="preserve"> PAGEREF _Toc432946218 \h </w:instrText>
        </w:r>
        <w:r w:rsidR="00C52EC2">
          <w:rPr>
            <w:noProof/>
            <w:webHidden/>
          </w:rPr>
        </w:r>
        <w:r w:rsidR="00C52EC2">
          <w:rPr>
            <w:noProof/>
            <w:webHidden/>
          </w:rPr>
          <w:fldChar w:fldCharType="separate"/>
        </w:r>
        <w:r w:rsidR="00C52EC2">
          <w:rPr>
            <w:noProof/>
            <w:webHidden/>
          </w:rPr>
          <w:t>17</w:t>
        </w:r>
        <w:r w:rsidR="00C52EC2">
          <w:rPr>
            <w:noProof/>
            <w:webHidden/>
          </w:rPr>
          <w:fldChar w:fldCharType="end"/>
        </w:r>
      </w:hyperlink>
    </w:p>
    <w:p w14:paraId="718A3B1F" w14:textId="2578E191" w:rsidR="00C52EC2" w:rsidRDefault="00CD27C1">
      <w:pPr>
        <w:pStyle w:val="TOC4"/>
        <w:rPr>
          <w:rFonts w:eastAsiaTheme="minorEastAsia"/>
          <w:smallCaps w:val="0"/>
          <w:noProof/>
          <w:sz w:val="22"/>
          <w:lang w:val="en-US" w:eastAsia="en-US" w:bidi="ar-SA"/>
        </w:rPr>
      </w:pPr>
      <w:hyperlink w:anchor="_Toc432946219" w:history="1">
        <w:r w:rsidR="00C52EC2" w:rsidRPr="001C6AF6">
          <w:rPr>
            <w:rStyle w:val="Hyperlink"/>
            <w:noProof/>
          </w:rPr>
          <w:t>Aplikace služeb Office 365</w:t>
        </w:r>
        <w:r w:rsidR="00C52EC2">
          <w:rPr>
            <w:noProof/>
            <w:webHidden/>
          </w:rPr>
          <w:tab/>
        </w:r>
        <w:r w:rsidR="00C52EC2">
          <w:rPr>
            <w:noProof/>
            <w:webHidden/>
          </w:rPr>
          <w:fldChar w:fldCharType="begin"/>
        </w:r>
        <w:r w:rsidR="00C52EC2">
          <w:rPr>
            <w:noProof/>
            <w:webHidden/>
          </w:rPr>
          <w:instrText xml:space="preserve"> PAGEREF _Toc432946219 \h </w:instrText>
        </w:r>
        <w:r w:rsidR="00C52EC2">
          <w:rPr>
            <w:noProof/>
            <w:webHidden/>
          </w:rPr>
        </w:r>
        <w:r w:rsidR="00C52EC2">
          <w:rPr>
            <w:noProof/>
            <w:webHidden/>
          </w:rPr>
          <w:fldChar w:fldCharType="separate"/>
        </w:r>
        <w:r w:rsidR="00C52EC2">
          <w:rPr>
            <w:noProof/>
            <w:webHidden/>
          </w:rPr>
          <w:t>19</w:t>
        </w:r>
        <w:r w:rsidR="00C52EC2">
          <w:rPr>
            <w:noProof/>
            <w:webHidden/>
          </w:rPr>
          <w:fldChar w:fldCharType="end"/>
        </w:r>
      </w:hyperlink>
    </w:p>
    <w:p w14:paraId="5F0B0434" w14:textId="4A51D1D6" w:rsidR="00C52EC2" w:rsidRDefault="00CD27C1">
      <w:pPr>
        <w:pStyle w:val="TOC4"/>
        <w:rPr>
          <w:rFonts w:eastAsiaTheme="minorEastAsia"/>
          <w:smallCaps w:val="0"/>
          <w:noProof/>
          <w:sz w:val="22"/>
          <w:lang w:val="en-US" w:eastAsia="en-US" w:bidi="ar-SA"/>
        </w:rPr>
      </w:pPr>
      <w:hyperlink w:anchor="_Toc432946220" w:history="1">
        <w:r w:rsidR="00C52EC2" w:rsidRPr="001C6AF6">
          <w:rPr>
            <w:rStyle w:val="Hyperlink"/>
            <w:noProof/>
          </w:rPr>
          <w:t>Office Online</w:t>
        </w:r>
        <w:r w:rsidR="00C52EC2">
          <w:rPr>
            <w:noProof/>
            <w:webHidden/>
          </w:rPr>
          <w:tab/>
        </w:r>
        <w:r w:rsidR="00C52EC2">
          <w:rPr>
            <w:noProof/>
            <w:webHidden/>
          </w:rPr>
          <w:fldChar w:fldCharType="begin"/>
        </w:r>
        <w:r w:rsidR="00C52EC2">
          <w:rPr>
            <w:noProof/>
            <w:webHidden/>
          </w:rPr>
          <w:instrText xml:space="preserve"> PAGEREF _Toc432946220 \h </w:instrText>
        </w:r>
        <w:r w:rsidR="00C52EC2">
          <w:rPr>
            <w:noProof/>
            <w:webHidden/>
          </w:rPr>
        </w:r>
        <w:r w:rsidR="00C52EC2">
          <w:rPr>
            <w:noProof/>
            <w:webHidden/>
          </w:rPr>
          <w:fldChar w:fldCharType="separate"/>
        </w:r>
        <w:r w:rsidR="00C52EC2">
          <w:rPr>
            <w:noProof/>
            <w:webHidden/>
          </w:rPr>
          <w:t>19</w:t>
        </w:r>
        <w:r w:rsidR="00C52EC2">
          <w:rPr>
            <w:noProof/>
            <w:webHidden/>
          </w:rPr>
          <w:fldChar w:fldCharType="end"/>
        </w:r>
      </w:hyperlink>
    </w:p>
    <w:p w14:paraId="44AD271E" w14:textId="0130D9C6" w:rsidR="00C52EC2" w:rsidRDefault="00CD27C1">
      <w:pPr>
        <w:pStyle w:val="TOC4"/>
        <w:rPr>
          <w:rFonts w:eastAsiaTheme="minorEastAsia"/>
          <w:smallCaps w:val="0"/>
          <w:noProof/>
          <w:sz w:val="22"/>
          <w:lang w:val="en-US" w:eastAsia="en-US" w:bidi="ar-SA"/>
        </w:rPr>
      </w:pPr>
      <w:hyperlink w:anchor="_Toc432946221" w:history="1">
        <w:r w:rsidR="00C52EC2" w:rsidRPr="001C6AF6">
          <w:rPr>
            <w:rStyle w:val="Hyperlink"/>
            <w:noProof/>
          </w:rPr>
          <w:t>OneDrive pro firmy</w:t>
        </w:r>
        <w:r w:rsidR="00C52EC2">
          <w:rPr>
            <w:noProof/>
            <w:webHidden/>
          </w:rPr>
          <w:tab/>
        </w:r>
        <w:r w:rsidR="00C52EC2">
          <w:rPr>
            <w:noProof/>
            <w:webHidden/>
          </w:rPr>
          <w:fldChar w:fldCharType="begin"/>
        </w:r>
        <w:r w:rsidR="00C52EC2">
          <w:rPr>
            <w:noProof/>
            <w:webHidden/>
          </w:rPr>
          <w:instrText xml:space="preserve"> PAGEREF _Toc432946221 \h </w:instrText>
        </w:r>
        <w:r w:rsidR="00C52EC2">
          <w:rPr>
            <w:noProof/>
            <w:webHidden/>
          </w:rPr>
        </w:r>
        <w:r w:rsidR="00C52EC2">
          <w:rPr>
            <w:noProof/>
            <w:webHidden/>
          </w:rPr>
          <w:fldChar w:fldCharType="separate"/>
        </w:r>
        <w:r w:rsidR="00C52EC2">
          <w:rPr>
            <w:noProof/>
            <w:webHidden/>
          </w:rPr>
          <w:t>20</w:t>
        </w:r>
        <w:r w:rsidR="00C52EC2">
          <w:rPr>
            <w:noProof/>
            <w:webHidden/>
          </w:rPr>
          <w:fldChar w:fldCharType="end"/>
        </w:r>
      </w:hyperlink>
    </w:p>
    <w:p w14:paraId="41C276C6" w14:textId="3CDB0F81" w:rsidR="00C52EC2" w:rsidRDefault="00CD27C1">
      <w:pPr>
        <w:pStyle w:val="TOC4"/>
        <w:rPr>
          <w:rFonts w:eastAsiaTheme="minorEastAsia"/>
          <w:smallCaps w:val="0"/>
          <w:noProof/>
          <w:sz w:val="22"/>
          <w:lang w:val="en-US" w:eastAsia="en-US" w:bidi="ar-SA"/>
        </w:rPr>
      </w:pPr>
      <w:hyperlink w:anchor="_Toc432946222" w:history="1">
        <w:r w:rsidR="00C52EC2" w:rsidRPr="001C6AF6">
          <w:rPr>
            <w:rStyle w:val="Hyperlink"/>
            <w:noProof/>
          </w:rPr>
          <w:t>Project Online</w:t>
        </w:r>
        <w:r w:rsidR="00C52EC2">
          <w:rPr>
            <w:noProof/>
            <w:webHidden/>
          </w:rPr>
          <w:tab/>
        </w:r>
        <w:r w:rsidR="00C52EC2">
          <w:rPr>
            <w:noProof/>
            <w:webHidden/>
          </w:rPr>
          <w:fldChar w:fldCharType="begin"/>
        </w:r>
        <w:r w:rsidR="00C52EC2">
          <w:rPr>
            <w:noProof/>
            <w:webHidden/>
          </w:rPr>
          <w:instrText xml:space="preserve"> PAGEREF _Toc432946222 \h </w:instrText>
        </w:r>
        <w:r w:rsidR="00C52EC2">
          <w:rPr>
            <w:noProof/>
            <w:webHidden/>
          </w:rPr>
        </w:r>
        <w:r w:rsidR="00C52EC2">
          <w:rPr>
            <w:noProof/>
            <w:webHidden/>
          </w:rPr>
          <w:fldChar w:fldCharType="separate"/>
        </w:r>
        <w:r w:rsidR="00C52EC2">
          <w:rPr>
            <w:noProof/>
            <w:webHidden/>
          </w:rPr>
          <w:t>20</w:t>
        </w:r>
        <w:r w:rsidR="00C52EC2">
          <w:rPr>
            <w:noProof/>
            <w:webHidden/>
          </w:rPr>
          <w:fldChar w:fldCharType="end"/>
        </w:r>
      </w:hyperlink>
    </w:p>
    <w:p w14:paraId="5C5371B4" w14:textId="23E7BB30" w:rsidR="00C52EC2" w:rsidRDefault="00CD27C1">
      <w:pPr>
        <w:pStyle w:val="TOC4"/>
        <w:rPr>
          <w:rFonts w:eastAsiaTheme="minorEastAsia"/>
          <w:smallCaps w:val="0"/>
          <w:noProof/>
          <w:sz w:val="22"/>
          <w:lang w:val="en-US" w:eastAsia="en-US" w:bidi="ar-SA"/>
        </w:rPr>
      </w:pPr>
      <w:hyperlink w:anchor="_Toc432946223" w:history="1">
        <w:r w:rsidR="00C52EC2" w:rsidRPr="001C6AF6">
          <w:rPr>
            <w:rStyle w:val="Hyperlink"/>
            <w:noProof/>
          </w:rPr>
          <w:t>SharePoint Online</w:t>
        </w:r>
        <w:r w:rsidR="00C52EC2">
          <w:rPr>
            <w:noProof/>
            <w:webHidden/>
          </w:rPr>
          <w:tab/>
        </w:r>
        <w:r w:rsidR="00C52EC2">
          <w:rPr>
            <w:noProof/>
            <w:webHidden/>
          </w:rPr>
          <w:fldChar w:fldCharType="begin"/>
        </w:r>
        <w:r w:rsidR="00C52EC2">
          <w:rPr>
            <w:noProof/>
            <w:webHidden/>
          </w:rPr>
          <w:instrText xml:space="preserve"> PAGEREF _Toc432946223 \h </w:instrText>
        </w:r>
        <w:r w:rsidR="00C52EC2">
          <w:rPr>
            <w:noProof/>
            <w:webHidden/>
          </w:rPr>
        </w:r>
        <w:r w:rsidR="00C52EC2">
          <w:rPr>
            <w:noProof/>
            <w:webHidden/>
          </w:rPr>
          <w:fldChar w:fldCharType="separate"/>
        </w:r>
        <w:r w:rsidR="00C52EC2">
          <w:rPr>
            <w:noProof/>
            <w:webHidden/>
          </w:rPr>
          <w:t>20</w:t>
        </w:r>
        <w:r w:rsidR="00C52EC2">
          <w:rPr>
            <w:noProof/>
            <w:webHidden/>
          </w:rPr>
          <w:fldChar w:fldCharType="end"/>
        </w:r>
      </w:hyperlink>
    </w:p>
    <w:p w14:paraId="083DF630" w14:textId="458BA458" w:rsidR="00C52EC2" w:rsidRDefault="00CD27C1">
      <w:pPr>
        <w:pStyle w:val="TOC4"/>
        <w:rPr>
          <w:rFonts w:eastAsiaTheme="minorEastAsia"/>
          <w:smallCaps w:val="0"/>
          <w:noProof/>
          <w:sz w:val="22"/>
          <w:lang w:val="en-US" w:eastAsia="en-US" w:bidi="ar-SA"/>
        </w:rPr>
      </w:pPr>
      <w:hyperlink w:anchor="_Toc432946224" w:history="1">
        <w:r w:rsidR="00C52EC2" w:rsidRPr="001C6AF6">
          <w:rPr>
            <w:rStyle w:val="Hyperlink"/>
            <w:noProof/>
          </w:rPr>
          <w:t>Skype for Business Online</w:t>
        </w:r>
        <w:r w:rsidR="00C52EC2">
          <w:rPr>
            <w:noProof/>
            <w:webHidden/>
          </w:rPr>
          <w:tab/>
        </w:r>
        <w:r w:rsidR="00C52EC2">
          <w:rPr>
            <w:noProof/>
            <w:webHidden/>
          </w:rPr>
          <w:fldChar w:fldCharType="begin"/>
        </w:r>
        <w:r w:rsidR="00C52EC2">
          <w:rPr>
            <w:noProof/>
            <w:webHidden/>
          </w:rPr>
          <w:instrText xml:space="preserve"> PAGEREF _Toc432946224 \h </w:instrText>
        </w:r>
        <w:r w:rsidR="00C52EC2">
          <w:rPr>
            <w:noProof/>
            <w:webHidden/>
          </w:rPr>
        </w:r>
        <w:r w:rsidR="00C52EC2">
          <w:rPr>
            <w:noProof/>
            <w:webHidden/>
          </w:rPr>
          <w:fldChar w:fldCharType="separate"/>
        </w:r>
        <w:r w:rsidR="00C52EC2">
          <w:rPr>
            <w:noProof/>
            <w:webHidden/>
          </w:rPr>
          <w:t>20</w:t>
        </w:r>
        <w:r w:rsidR="00C52EC2">
          <w:rPr>
            <w:noProof/>
            <w:webHidden/>
          </w:rPr>
          <w:fldChar w:fldCharType="end"/>
        </w:r>
      </w:hyperlink>
    </w:p>
    <w:p w14:paraId="4C1A4336" w14:textId="14ACE39A" w:rsidR="00C52EC2" w:rsidRDefault="00CD27C1">
      <w:pPr>
        <w:pStyle w:val="TOC2"/>
        <w:tabs>
          <w:tab w:val="right" w:leader="dot" w:pos="5030"/>
        </w:tabs>
        <w:rPr>
          <w:rFonts w:eastAsiaTheme="minorEastAsia"/>
          <w:b w:val="0"/>
          <w:smallCaps w:val="0"/>
          <w:noProof/>
          <w:sz w:val="22"/>
          <w:lang w:val="en-US" w:eastAsia="en-US" w:bidi="ar-SA"/>
        </w:rPr>
      </w:pPr>
      <w:hyperlink w:anchor="_Toc432946225" w:history="1">
        <w:r w:rsidR="00C52EC2" w:rsidRPr="001C6AF6">
          <w:rPr>
            <w:rStyle w:val="Hyperlink"/>
            <w:noProof/>
          </w:rPr>
          <w:t>Ostatní služby online</w:t>
        </w:r>
        <w:r w:rsidR="00C52EC2">
          <w:rPr>
            <w:noProof/>
            <w:webHidden/>
          </w:rPr>
          <w:tab/>
        </w:r>
        <w:r w:rsidR="00C52EC2">
          <w:rPr>
            <w:noProof/>
            <w:webHidden/>
          </w:rPr>
          <w:fldChar w:fldCharType="begin"/>
        </w:r>
        <w:r w:rsidR="00C52EC2">
          <w:rPr>
            <w:noProof/>
            <w:webHidden/>
          </w:rPr>
          <w:instrText xml:space="preserve"> PAGEREF _Toc432946225 \h </w:instrText>
        </w:r>
        <w:r w:rsidR="00C52EC2">
          <w:rPr>
            <w:noProof/>
            <w:webHidden/>
          </w:rPr>
        </w:r>
        <w:r w:rsidR="00C52EC2">
          <w:rPr>
            <w:noProof/>
            <w:webHidden/>
          </w:rPr>
          <w:fldChar w:fldCharType="separate"/>
        </w:r>
        <w:r w:rsidR="00C52EC2">
          <w:rPr>
            <w:noProof/>
            <w:webHidden/>
          </w:rPr>
          <w:t>21</w:t>
        </w:r>
        <w:r w:rsidR="00C52EC2">
          <w:rPr>
            <w:noProof/>
            <w:webHidden/>
          </w:rPr>
          <w:fldChar w:fldCharType="end"/>
        </w:r>
      </w:hyperlink>
    </w:p>
    <w:p w14:paraId="26915C2A" w14:textId="6E7C295B" w:rsidR="00C52EC2" w:rsidRDefault="00CD27C1">
      <w:pPr>
        <w:pStyle w:val="TOC4"/>
        <w:rPr>
          <w:rFonts w:eastAsiaTheme="minorEastAsia"/>
          <w:smallCaps w:val="0"/>
          <w:noProof/>
          <w:sz w:val="22"/>
          <w:lang w:val="en-US" w:eastAsia="en-US" w:bidi="ar-SA"/>
        </w:rPr>
      </w:pPr>
      <w:hyperlink w:anchor="_Toc432946226" w:history="1">
        <w:r w:rsidR="00C52EC2" w:rsidRPr="001C6AF6">
          <w:rPr>
            <w:rStyle w:val="Hyperlink"/>
            <w:noProof/>
          </w:rPr>
          <w:t>Bing Maps Enterprise Platform a Bing Maps Mobile Asset Management Platform</w:t>
        </w:r>
        <w:r w:rsidR="00C52EC2">
          <w:rPr>
            <w:noProof/>
            <w:webHidden/>
          </w:rPr>
          <w:tab/>
        </w:r>
        <w:r w:rsidR="00C52EC2">
          <w:rPr>
            <w:noProof/>
            <w:webHidden/>
          </w:rPr>
          <w:fldChar w:fldCharType="begin"/>
        </w:r>
        <w:r w:rsidR="00C52EC2">
          <w:rPr>
            <w:noProof/>
            <w:webHidden/>
          </w:rPr>
          <w:instrText xml:space="preserve"> PAGEREF _Toc432946226 \h </w:instrText>
        </w:r>
        <w:r w:rsidR="00C52EC2">
          <w:rPr>
            <w:noProof/>
            <w:webHidden/>
          </w:rPr>
        </w:r>
        <w:r w:rsidR="00C52EC2">
          <w:rPr>
            <w:noProof/>
            <w:webHidden/>
          </w:rPr>
          <w:fldChar w:fldCharType="separate"/>
        </w:r>
        <w:r w:rsidR="00C52EC2">
          <w:rPr>
            <w:noProof/>
            <w:webHidden/>
          </w:rPr>
          <w:t>21</w:t>
        </w:r>
        <w:r w:rsidR="00C52EC2">
          <w:rPr>
            <w:noProof/>
            <w:webHidden/>
          </w:rPr>
          <w:fldChar w:fldCharType="end"/>
        </w:r>
      </w:hyperlink>
    </w:p>
    <w:p w14:paraId="3189802A" w14:textId="45668A9F" w:rsidR="00C52EC2" w:rsidRDefault="00CD27C1">
      <w:pPr>
        <w:pStyle w:val="TOC4"/>
        <w:rPr>
          <w:rFonts w:eastAsiaTheme="minorEastAsia"/>
          <w:smallCaps w:val="0"/>
          <w:noProof/>
          <w:sz w:val="22"/>
          <w:lang w:val="en-US" w:eastAsia="en-US" w:bidi="ar-SA"/>
        </w:rPr>
      </w:pPr>
      <w:hyperlink w:anchor="_Toc432946227" w:history="1">
        <w:r w:rsidR="00C52EC2" w:rsidRPr="001C6AF6">
          <w:rPr>
            <w:rStyle w:val="Hyperlink"/>
            <w:noProof/>
          </w:rPr>
          <w:t>Microsoft Learning E-Reference Library</w:t>
        </w:r>
        <w:r w:rsidR="00C52EC2">
          <w:rPr>
            <w:noProof/>
            <w:webHidden/>
          </w:rPr>
          <w:tab/>
        </w:r>
        <w:r w:rsidR="00C52EC2">
          <w:rPr>
            <w:noProof/>
            <w:webHidden/>
          </w:rPr>
          <w:fldChar w:fldCharType="begin"/>
        </w:r>
        <w:r w:rsidR="00C52EC2">
          <w:rPr>
            <w:noProof/>
            <w:webHidden/>
          </w:rPr>
          <w:instrText xml:space="preserve"> PAGEREF _Toc432946227 \h </w:instrText>
        </w:r>
        <w:r w:rsidR="00C52EC2">
          <w:rPr>
            <w:noProof/>
            <w:webHidden/>
          </w:rPr>
        </w:r>
        <w:r w:rsidR="00C52EC2">
          <w:rPr>
            <w:noProof/>
            <w:webHidden/>
          </w:rPr>
          <w:fldChar w:fldCharType="separate"/>
        </w:r>
        <w:r w:rsidR="00C52EC2">
          <w:rPr>
            <w:noProof/>
            <w:webHidden/>
          </w:rPr>
          <w:t>21</w:t>
        </w:r>
        <w:r w:rsidR="00C52EC2">
          <w:rPr>
            <w:noProof/>
            <w:webHidden/>
          </w:rPr>
          <w:fldChar w:fldCharType="end"/>
        </w:r>
      </w:hyperlink>
    </w:p>
    <w:p w14:paraId="03069AFC" w14:textId="207F9D47" w:rsidR="00C52EC2" w:rsidRDefault="00CD27C1">
      <w:pPr>
        <w:pStyle w:val="TOC4"/>
        <w:rPr>
          <w:rFonts w:eastAsiaTheme="minorEastAsia"/>
          <w:smallCaps w:val="0"/>
          <w:noProof/>
          <w:sz w:val="22"/>
          <w:lang w:val="en-US" w:eastAsia="en-US" w:bidi="ar-SA"/>
        </w:rPr>
      </w:pPr>
      <w:hyperlink w:anchor="_Toc432946228" w:history="1">
        <w:r w:rsidR="00C52EC2" w:rsidRPr="001C6AF6">
          <w:rPr>
            <w:rStyle w:val="Hyperlink"/>
            <w:noProof/>
          </w:rPr>
          <w:t>Microsoft Learning IT Academy</w:t>
        </w:r>
        <w:r w:rsidR="00C52EC2">
          <w:rPr>
            <w:noProof/>
            <w:webHidden/>
          </w:rPr>
          <w:tab/>
        </w:r>
        <w:r w:rsidR="00C52EC2">
          <w:rPr>
            <w:noProof/>
            <w:webHidden/>
          </w:rPr>
          <w:fldChar w:fldCharType="begin"/>
        </w:r>
        <w:r w:rsidR="00C52EC2">
          <w:rPr>
            <w:noProof/>
            <w:webHidden/>
          </w:rPr>
          <w:instrText xml:space="preserve"> PAGEREF _Toc432946228 \h </w:instrText>
        </w:r>
        <w:r w:rsidR="00C52EC2">
          <w:rPr>
            <w:noProof/>
            <w:webHidden/>
          </w:rPr>
        </w:r>
        <w:r w:rsidR="00C52EC2">
          <w:rPr>
            <w:noProof/>
            <w:webHidden/>
          </w:rPr>
          <w:fldChar w:fldCharType="separate"/>
        </w:r>
        <w:r w:rsidR="00C52EC2">
          <w:rPr>
            <w:noProof/>
            <w:webHidden/>
          </w:rPr>
          <w:t>22</w:t>
        </w:r>
        <w:r w:rsidR="00C52EC2">
          <w:rPr>
            <w:noProof/>
            <w:webHidden/>
          </w:rPr>
          <w:fldChar w:fldCharType="end"/>
        </w:r>
      </w:hyperlink>
    </w:p>
    <w:p w14:paraId="2F747337" w14:textId="05FF6638" w:rsidR="00C52EC2" w:rsidRDefault="00CD27C1">
      <w:pPr>
        <w:pStyle w:val="TOC4"/>
        <w:rPr>
          <w:rFonts w:eastAsiaTheme="minorEastAsia"/>
          <w:smallCaps w:val="0"/>
          <w:noProof/>
          <w:sz w:val="22"/>
          <w:lang w:val="en-US" w:eastAsia="en-US" w:bidi="ar-SA"/>
        </w:rPr>
      </w:pPr>
      <w:hyperlink w:anchor="_Toc432946229" w:history="1">
        <w:r w:rsidR="00C52EC2" w:rsidRPr="001C6AF6">
          <w:rPr>
            <w:rStyle w:val="Hyperlink"/>
            <w:noProof/>
          </w:rPr>
          <w:t>Office 365 Developer</w:t>
        </w:r>
        <w:r w:rsidR="00C52EC2">
          <w:rPr>
            <w:noProof/>
            <w:webHidden/>
          </w:rPr>
          <w:tab/>
        </w:r>
        <w:r w:rsidR="00C52EC2">
          <w:rPr>
            <w:noProof/>
            <w:webHidden/>
          </w:rPr>
          <w:fldChar w:fldCharType="begin"/>
        </w:r>
        <w:r w:rsidR="00C52EC2">
          <w:rPr>
            <w:noProof/>
            <w:webHidden/>
          </w:rPr>
          <w:instrText xml:space="preserve"> PAGEREF _Toc432946229 \h </w:instrText>
        </w:r>
        <w:r w:rsidR="00C52EC2">
          <w:rPr>
            <w:noProof/>
            <w:webHidden/>
          </w:rPr>
        </w:r>
        <w:r w:rsidR="00C52EC2">
          <w:rPr>
            <w:noProof/>
            <w:webHidden/>
          </w:rPr>
          <w:fldChar w:fldCharType="separate"/>
        </w:r>
        <w:r w:rsidR="00C52EC2">
          <w:rPr>
            <w:noProof/>
            <w:webHidden/>
          </w:rPr>
          <w:t>22</w:t>
        </w:r>
        <w:r w:rsidR="00C52EC2">
          <w:rPr>
            <w:noProof/>
            <w:webHidden/>
          </w:rPr>
          <w:fldChar w:fldCharType="end"/>
        </w:r>
      </w:hyperlink>
    </w:p>
    <w:p w14:paraId="2174CB45" w14:textId="4F01DA88" w:rsidR="00C52EC2" w:rsidRDefault="00CD27C1">
      <w:pPr>
        <w:pStyle w:val="TOC4"/>
        <w:rPr>
          <w:rFonts w:eastAsiaTheme="minorEastAsia"/>
          <w:smallCaps w:val="0"/>
          <w:noProof/>
          <w:sz w:val="22"/>
          <w:lang w:val="en-US" w:eastAsia="en-US" w:bidi="ar-SA"/>
        </w:rPr>
      </w:pPr>
      <w:hyperlink w:anchor="_Toc432946230" w:history="1">
        <w:r w:rsidR="00C52EC2" w:rsidRPr="001C6AF6">
          <w:rPr>
            <w:rStyle w:val="Hyperlink"/>
            <w:noProof/>
          </w:rPr>
          <w:t>Power BI Pro</w:t>
        </w:r>
        <w:r w:rsidR="00C52EC2">
          <w:rPr>
            <w:noProof/>
            <w:webHidden/>
          </w:rPr>
          <w:tab/>
        </w:r>
        <w:r w:rsidR="00C52EC2">
          <w:rPr>
            <w:noProof/>
            <w:webHidden/>
          </w:rPr>
          <w:fldChar w:fldCharType="begin"/>
        </w:r>
        <w:r w:rsidR="00C52EC2">
          <w:rPr>
            <w:noProof/>
            <w:webHidden/>
          </w:rPr>
          <w:instrText xml:space="preserve"> PAGEREF _Toc432946230 \h </w:instrText>
        </w:r>
        <w:r w:rsidR="00C52EC2">
          <w:rPr>
            <w:noProof/>
            <w:webHidden/>
          </w:rPr>
        </w:r>
        <w:r w:rsidR="00C52EC2">
          <w:rPr>
            <w:noProof/>
            <w:webHidden/>
          </w:rPr>
          <w:fldChar w:fldCharType="separate"/>
        </w:r>
        <w:r w:rsidR="00C52EC2">
          <w:rPr>
            <w:noProof/>
            <w:webHidden/>
          </w:rPr>
          <w:t>22</w:t>
        </w:r>
        <w:r w:rsidR="00C52EC2">
          <w:rPr>
            <w:noProof/>
            <w:webHidden/>
          </w:rPr>
          <w:fldChar w:fldCharType="end"/>
        </w:r>
      </w:hyperlink>
    </w:p>
    <w:p w14:paraId="18A6C8B8" w14:textId="36700246" w:rsidR="00C52EC2" w:rsidRDefault="00CD27C1">
      <w:pPr>
        <w:pStyle w:val="TOC4"/>
        <w:rPr>
          <w:rFonts w:eastAsiaTheme="minorEastAsia"/>
          <w:smallCaps w:val="0"/>
          <w:noProof/>
          <w:sz w:val="22"/>
          <w:lang w:val="en-US" w:eastAsia="en-US" w:bidi="ar-SA"/>
        </w:rPr>
      </w:pPr>
      <w:hyperlink w:anchor="_Toc432946231" w:history="1">
        <w:r w:rsidR="00C52EC2" w:rsidRPr="001C6AF6">
          <w:rPr>
            <w:rStyle w:val="Hyperlink"/>
            <w:noProof/>
          </w:rPr>
          <w:t>System Center Endpoint Protection</w:t>
        </w:r>
        <w:r w:rsidR="00C52EC2">
          <w:rPr>
            <w:noProof/>
            <w:webHidden/>
          </w:rPr>
          <w:tab/>
        </w:r>
        <w:r w:rsidR="00C52EC2">
          <w:rPr>
            <w:noProof/>
            <w:webHidden/>
          </w:rPr>
          <w:fldChar w:fldCharType="begin"/>
        </w:r>
        <w:r w:rsidR="00C52EC2">
          <w:rPr>
            <w:noProof/>
            <w:webHidden/>
          </w:rPr>
          <w:instrText xml:space="preserve"> PAGEREF _Toc432946231 \h </w:instrText>
        </w:r>
        <w:r w:rsidR="00C52EC2">
          <w:rPr>
            <w:noProof/>
            <w:webHidden/>
          </w:rPr>
        </w:r>
        <w:r w:rsidR="00C52EC2">
          <w:rPr>
            <w:noProof/>
            <w:webHidden/>
          </w:rPr>
          <w:fldChar w:fldCharType="separate"/>
        </w:r>
        <w:r w:rsidR="00C52EC2">
          <w:rPr>
            <w:noProof/>
            <w:webHidden/>
          </w:rPr>
          <w:t>22</w:t>
        </w:r>
        <w:r w:rsidR="00C52EC2">
          <w:rPr>
            <w:noProof/>
            <w:webHidden/>
          </w:rPr>
          <w:fldChar w:fldCharType="end"/>
        </w:r>
      </w:hyperlink>
    </w:p>
    <w:p w14:paraId="516F0C97" w14:textId="19F855CF" w:rsidR="00C52EC2" w:rsidRDefault="00CD27C1">
      <w:pPr>
        <w:pStyle w:val="TOC4"/>
        <w:rPr>
          <w:rFonts w:eastAsiaTheme="minorEastAsia"/>
          <w:smallCaps w:val="0"/>
          <w:noProof/>
          <w:sz w:val="22"/>
          <w:lang w:val="en-US" w:eastAsia="en-US" w:bidi="ar-SA"/>
        </w:rPr>
      </w:pPr>
      <w:hyperlink w:anchor="_Toc432946232" w:history="1">
        <w:r w:rsidR="00C52EC2" w:rsidRPr="001C6AF6">
          <w:rPr>
            <w:rStyle w:val="Hyperlink"/>
            <w:noProof/>
          </w:rPr>
          <w:t>Rozhraní Translator API</w:t>
        </w:r>
        <w:r w:rsidR="00C52EC2">
          <w:rPr>
            <w:noProof/>
            <w:webHidden/>
          </w:rPr>
          <w:tab/>
        </w:r>
        <w:r w:rsidR="00C52EC2">
          <w:rPr>
            <w:noProof/>
            <w:webHidden/>
          </w:rPr>
          <w:fldChar w:fldCharType="begin"/>
        </w:r>
        <w:r w:rsidR="00C52EC2">
          <w:rPr>
            <w:noProof/>
            <w:webHidden/>
          </w:rPr>
          <w:instrText xml:space="preserve"> PAGEREF _Toc432946232 \h </w:instrText>
        </w:r>
        <w:r w:rsidR="00C52EC2">
          <w:rPr>
            <w:noProof/>
            <w:webHidden/>
          </w:rPr>
        </w:r>
        <w:r w:rsidR="00C52EC2">
          <w:rPr>
            <w:noProof/>
            <w:webHidden/>
          </w:rPr>
          <w:fldChar w:fldCharType="separate"/>
        </w:r>
        <w:r w:rsidR="00C52EC2">
          <w:rPr>
            <w:noProof/>
            <w:webHidden/>
          </w:rPr>
          <w:t>23</w:t>
        </w:r>
        <w:r w:rsidR="00C52EC2">
          <w:rPr>
            <w:noProof/>
            <w:webHidden/>
          </w:rPr>
          <w:fldChar w:fldCharType="end"/>
        </w:r>
      </w:hyperlink>
    </w:p>
    <w:p w14:paraId="2C42DD37" w14:textId="1D56F37E" w:rsidR="00C52EC2" w:rsidRDefault="00CD27C1">
      <w:pPr>
        <w:pStyle w:val="TOC4"/>
        <w:rPr>
          <w:rFonts w:eastAsiaTheme="minorEastAsia"/>
          <w:smallCaps w:val="0"/>
          <w:noProof/>
          <w:sz w:val="22"/>
          <w:lang w:val="en-US" w:eastAsia="en-US" w:bidi="ar-SA"/>
        </w:rPr>
      </w:pPr>
      <w:hyperlink w:anchor="_Toc432946233" w:history="1">
        <w:r w:rsidR="00C52EC2" w:rsidRPr="001C6AF6">
          <w:rPr>
            <w:rStyle w:val="Hyperlink"/>
            <w:noProof/>
          </w:rPr>
          <w:t>Yammer Enterprise</w:t>
        </w:r>
        <w:r w:rsidR="00C52EC2">
          <w:rPr>
            <w:noProof/>
            <w:webHidden/>
          </w:rPr>
          <w:tab/>
        </w:r>
        <w:r w:rsidR="00C52EC2">
          <w:rPr>
            <w:noProof/>
            <w:webHidden/>
          </w:rPr>
          <w:fldChar w:fldCharType="begin"/>
        </w:r>
        <w:r w:rsidR="00C52EC2">
          <w:rPr>
            <w:noProof/>
            <w:webHidden/>
          </w:rPr>
          <w:instrText xml:space="preserve"> PAGEREF _Toc432946233 \h </w:instrText>
        </w:r>
        <w:r w:rsidR="00C52EC2">
          <w:rPr>
            <w:noProof/>
            <w:webHidden/>
          </w:rPr>
        </w:r>
        <w:r w:rsidR="00C52EC2">
          <w:rPr>
            <w:noProof/>
            <w:webHidden/>
          </w:rPr>
          <w:fldChar w:fldCharType="separate"/>
        </w:r>
        <w:r w:rsidR="00C52EC2">
          <w:rPr>
            <w:noProof/>
            <w:webHidden/>
          </w:rPr>
          <w:t>23</w:t>
        </w:r>
        <w:r w:rsidR="00C52EC2">
          <w:rPr>
            <w:noProof/>
            <w:webHidden/>
          </w:rPr>
          <w:fldChar w:fldCharType="end"/>
        </w:r>
      </w:hyperlink>
    </w:p>
    <w:p w14:paraId="1C2D5116" w14:textId="1805E02F" w:rsidR="00C52EC2" w:rsidRDefault="00CD27C1">
      <w:pPr>
        <w:pStyle w:val="TOC1"/>
        <w:tabs>
          <w:tab w:val="right" w:leader="dot" w:pos="5030"/>
        </w:tabs>
        <w:rPr>
          <w:rFonts w:eastAsiaTheme="minorEastAsia"/>
          <w:b w:val="0"/>
          <w:caps w:val="0"/>
          <w:noProof/>
          <w:sz w:val="22"/>
          <w:lang w:val="en-US" w:eastAsia="en-US" w:bidi="ar-SA"/>
        </w:rPr>
      </w:pPr>
      <w:hyperlink w:anchor="_Toc432946234" w:history="1">
        <w:r w:rsidR="00C52EC2" w:rsidRPr="001C6AF6">
          <w:rPr>
            <w:rStyle w:val="Hyperlink"/>
            <w:noProof/>
          </w:rPr>
          <w:t>Příloha 1 – Sdělení</w:t>
        </w:r>
        <w:r w:rsidR="00C52EC2">
          <w:rPr>
            <w:noProof/>
            <w:webHidden/>
          </w:rPr>
          <w:tab/>
        </w:r>
        <w:r w:rsidR="00C52EC2">
          <w:rPr>
            <w:noProof/>
            <w:webHidden/>
          </w:rPr>
          <w:fldChar w:fldCharType="begin"/>
        </w:r>
        <w:r w:rsidR="00C52EC2">
          <w:rPr>
            <w:noProof/>
            <w:webHidden/>
          </w:rPr>
          <w:instrText xml:space="preserve"> PAGEREF _Toc432946234 \h </w:instrText>
        </w:r>
        <w:r w:rsidR="00C52EC2">
          <w:rPr>
            <w:noProof/>
            <w:webHidden/>
          </w:rPr>
        </w:r>
        <w:r w:rsidR="00C52EC2">
          <w:rPr>
            <w:noProof/>
            <w:webHidden/>
          </w:rPr>
          <w:fldChar w:fldCharType="separate"/>
        </w:r>
        <w:r w:rsidR="00C52EC2">
          <w:rPr>
            <w:noProof/>
            <w:webHidden/>
          </w:rPr>
          <w:t>24</w:t>
        </w:r>
        <w:r w:rsidR="00C52EC2">
          <w:rPr>
            <w:noProof/>
            <w:webHidden/>
          </w:rPr>
          <w:fldChar w:fldCharType="end"/>
        </w:r>
      </w:hyperlink>
    </w:p>
    <w:p w14:paraId="118C851F" w14:textId="4CF1286B" w:rsidR="00C52EC2" w:rsidRDefault="00CD27C1">
      <w:pPr>
        <w:pStyle w:val="TOC3"/>
        <w:tabs>
          <w:tab w:val="right" w:leader="dot" w:pos="5030"/>
        </w:tabs>
        <w:rPr>
          <w:rFonts w:eastAsiaTheme="minorEastAsia"/>
          <w:smallCaps w:val="0"/>
          <w:noProof/>
          <w:sz w:val="22"/>
          <w:lang w:val="en-US" w:eastAsia="en-US" w:bidi="ar-SA"/>
        </w:rPr>
      </w:pPr>
      <w:hyperlink w:anchor="_Toc432946235" w:history="1">
        <w:r w:rsidR="00C52EC2" w:rsidRPr="001C6AF6">
          <w:rPr>
            <w:rStyle w:val="Hyperlink"/>
            <w:noProof/>
          </w:rPr>
          <w:t>Bing Maps</w:t>
        </w:r>
        <w:r w:rsidR="00C52EC2">
          <w:rPr>
            <w:noProof/>
            <w:webHidden/>
          </w:rPr>
          <w:tab/>
        </w:r>
        <w:r w:rsidR="00C52EC2">
          <w:rPr>
            <w:noProof/>
            <w:webHidden/>
          </w:rPr>
          <w:fldChar w:fldCharType="begin"/>
        </w:r>
        <w:r w:rsidR="00C52EC2">
          <w:rPr>
            <w:noProof/>
            <w:webHidden/>
          </w:rPr>
          <w:instrText xml:space="preserve"> PAGEREF _Toc432946235 \h </w:instrText>
        </w:r>
        <w:r w:rsidR="00C52EC2">
          <w:rPr>
            <w:noProof/>
            <w:webHidden/>
          </w:rPr>
        </w:r>
        <w:r w:rsidR="00C52EC2">
          <w:rPr>
            <w:noProof/>
            <w:webHidden/>
          </w:rPr>
          <w:fldChar w:fldCharType="separate"/>
        </w:r>
        <w:r w:rsidR="00C52EC2">
          <w:rPr>
            <w:noProof/>
            <w:webHidden/>
          </w:rPr>
          <w:t>24</w:t>
        </w:r>
        <w:r w:rsidR="00C52EC2">
          <w:rPr>
            <w:noProof/>
            <w:webHidden/>
          </w:rPr>
          <w:fldChar w:fldCharType="end"/>
        </w:r>
      </w:hyperlink>
    </w:p>
    <w:p w14:paraId="56DBBEB7" w14:textId="12901D31" w:rsidR="00C52EC2" w:rsidRDefault="00CD27C1">
      <w:pPr>
        <w:pStyle w:val="TOC3"/>
        <w:tabs>
          <w:tab w:val="right" w:leader="dot" w:pos="5030"/>
        </w:tabs>
        <w:rPr>
          <w:rFonts w:eastAsiaTheme="minorEastAsia"/>
          <w:smallCaps w:val="0"/>
          <w:noProof/>
          <w:sz w:val="22"/>
          <w:lang w:val="en-US" w:eastAsia="en-US" w:bidi="ar-SA"/>
        </w:rPr>
      </w:pPr>
      <w:hyperlink w:anchor="_Toc432946236" w:history="1">
        <w:r w:rsidR="00C52EC2" w:rsidRPr="001C6AF6">
          <w:rPr>
            <w:rStyle w:val="Hyperlink"/>
            <w:noProof/>
          </w:rPr>
          <w:t>Odborné služby</w:t>
        </w:r>
        <w:r w:rsidR="00C52EC2">
          <w:rPr>
            <w:noProof/>
            <w:webHidden/>
          </w:rPr>
          <w:tab/>
        </w:r>
        <w:r w:rsidR="00C52EC2">
          <w:rPr>
            <w:noProof/>
            <w:webHidden/>
          </w:rPr>
          <w:fldChar w:fldCharType="begin"/>
        </w:r>
        <w:r w:rsidR="00C52EC2">
          <w:rPr>
            <w:noProof/>
            <w:webHidden/>
          </w:rPr>
          <w:instrText xml:space="preserve"> PAGEREF _Toc432946236 \h </w:instrText>
        </w:r>
        <w:r w:rsidR="00C52EC2">
          <w:rPr>
            <w:noProof/>
            <w:webHidden/>
          </w:rPr>
        </w:r>
        <w:r w:rsidR="00C52EC2">
          <w:rPr>
            <w:noProof/>
            <w:webHidden/>
          </w:rPr>
          <w:fldChar w:fldCharType="separate"/>
        </w:r>
        <w:r w:rsidR="00C52EC2">
          <w:rPr>
            <w:noProof/>
            <w:webHidden/>
          </w:rPr>
          <w:t>24</w:t>
        </w:r>
        <w:r w:rsidR="00C52EC2">
          <w:rPr>
            <w:noProof/>
            <w:webHidden/>
          </w:rPr>
          <w:fldChar w:fldCharType="end"/>
        </w:r>
      </w:hyperlink>
    </w:p>
    <w:p w14:paraId="4730651F" w14:textId="53C54739" w:rsidR="00C52EC2" w:rsidRDefault="00CD27C1">
      <w:pPr>
        <w:pStyle w:val="TOC3"/>
        <w:tabs>
          <w:tab w:val="right" w:leader="dot" w:pos="5030"/>
        </w:tabs>
        <w:rPr>
          <w:rFonts w:eastAsiaTheme="minorEastAsia"/>
          <w:smallCaps w:val="0"/>
          <w:noProof/>
          <w:sz w:val="22"/>
          <w:lang w:val="en-US" w:eastAsia="en-US" w:bidi="ar-SA"/>
        </w:rPr>
      </w:pPr>
      <w:hyperlink w:anchor="_Toc432946237" w:history="1">
        <w:r w:rsidR="00C52EC2" w:rsidRPr="001C6AF6">
          <w:rPr>
            <w:rStyle w:val="Hyperlink"/>
            <w:noProof/>
          </w:rPr>
          <w:t>Sdělení k vizuálnímu standardu H.264/AVC, video standardu VC-1, vizuálnímu standardu MPEG-4 a video standardu MPEG-2</w:t>
        </w:r>
        <w:r w:rsidR="00C52EC2">
          <w:rPr>
            <w:noProof/>
            <w:webHidden/>
          </w:rPr>
          <w:tab/>
        </w:r>
        <w:r w:rsidR="00C52EC2">
          <w:rPr>
            <w:noProof/>
            <w:webHidden/>
          </w:rPr>
          <w:fldChar w:fldCharType="begin"/>
        </w:r>
        <w:r w:rsidR="00C52EC2">
          <w:rPr>
            <w:noProof/>
            <w:webHidden/>
          </w:rPr>
          <w:instrText xml:space="preserve"> PAGEREF _Toc432946237 \h </w:instrText>
        </w:r>
        <w:r w:rsidR="00C52EC2">
          <w:rPr>
            <w:noProof/>
            <w:webHidden/>
          </w:rPr>
        </w:r>
        <w:r w:rsidR="00C52EC2">
          <w:rPr>
            <w:noProof/>
            <w:webHidden/>
          </w:rPr>
          <w:fldChar w:fldCharType="separate"/>
        </w:r>
        <w:r w:rsidR="00C52EC2">
          <w:rPr>
            <w:noProof/>
            <w:webHidden/>
          </w:rPr>
          <w:t>25</w:t>
        </w:r>
        <w:r w:rsidR="00C52EC2">
          <w:rPr>
            <w:noProof/>
            <w:webHidden/>
          </w:rPr>
          <w:fldChar w:fldCharType="end"/>
        </w:r>
      </w:hyperlink>
    </w:p>
    <w:p w14:paraId="26A42CA8" w14:textId="2FAF8530" w:rsidR="00C52EC2" w:rsidRDefault="00CD27C1">
      <w:pPr>
        <w:pStyle w:val="TOC1"/>
        <w:tabs>
          <w:tab w:val="right" w:leader="dot" w:pos="5030"/>
        </w:tabs>
        <w:rPr>
          <w:rFonts w:eastAsiaTheme="minorEastAsia"/>
          <w:b w:val="0"/>
          <w:caps w:val="0"/>
          <w:noProof/>
          <w:sz w:val="22"/>
          <w:lang w:val="en-US" w:eastAsia="en-US" w:bidi="ar-SA"/>
        </w:rPr>
      </w:pPr>
      <w:hyperlink w:anchor="_Toc432946238" w:history="1">
        <w:r w:rsidR="00C52EC2" w:rsidRPr="001C6AF6">
          <w:rPr>
            <w:rStyle w:val="Hyperlink"/>
            <w:noProof/>
          </w:rPr>
          <w:t>Příloha 2 – Sady licencí na odběr</w:t>
        </w:r>
        <w:r w:rsidR="00C52EC2">
          <w:rPr>
            <w:noProof/>
            <w:webHidden/>
          </w:rPr>
          <w:tab/>
        </w:r>
        <w:r w:rsidR="00C52EC2">
          <w:rPr>
            <w:noProof/>
            <w:webHidden/>
          </w:rPr>
          <w:fldChar w:fldCharType="begin"/>
        </w:r>
        <w:r w:rsidR="00C52EC2">
          <w:rPr>
            <w:noProof/>
            <w:webHidden/>
          </w:rPr>
          <w:instrText xml:space="preserve"> PAGEREF _Toc432946238 \h </w:instrText>
        </w:r>
        <w:r w:rsidR="00C52EC2">
          <w:rPr>
            <w:noProof/>
            <w:webHidden/>
          </w:rPr>
        </w:r>
        <w:r w:rsidR="00C52EC2">
          <w:rPr>
            <w:noProof/>
            <w:webHidden/>
          </w:rPr>
          <w:fldChar w:fldCharType="separate"/>
        </w:r>
        <w:r w:rsidR="00C52EC2">
          <w:rPr>
            <w:noProof/>
            <w:webHidden/>
          </w:rPr>
          <w:t>26</w:t>
        </w:r>
        <w:r w:rsidR="00C52EC2">
          <w:rPr>
            <w:noProof/>
            <w:webHidden/>
          </w:rPr>
          <w:fldChar w:fldCharType="end"/>
        </w:r>
      </w:hyperlink>
    </w:p>
    <w:p w14:paraId="0351ED12" w14:textId="42CA91A9" w:rsidR="00C52EC2" w:rsidRDefault="00CD27C1">
      <w:pPr>
        <w:pStyle w:val="TOC1"/>
        <w:tabs>
          <w:tab w:val="right" w:leader="dot" w:pos="5030"/>
        </w:tabs>
        <w:rPr>
          <w:rFonts w:eastAsiaTheme="minorEastAsia"/>
          <w:b w:val="0"/>
          <w:caps w:val="0"/>
          <w:noProof/>
          <w:sz w:val="22"/>
          <w:lang w:val="en-US" w:eastAsia="en-US" w:bidi="ar-SA"/>
        </w:rPr>
      </w:pPr>
      <w:hyperlink w:anchor="_Toc432946239" w:history="1">
        <w:r w:rsidR="00C52EC2" w:rsidRPr="001C6AF6">
          <w:rPr>
            <w:rStyle w:val="Hyperlink"/>
            <w:noProof/>
          </w:rPr>
          <w:t>Příloha 3 – Standardní smluvní doložky (zpracovatelé)</w:t>
        </w:r>
        <w:r w:rsidR="00C52EC2">
          <w:rPr>
            <w:noProof/>
            <w:webHidden/>
          </w:rPr>
          <w:tab/>
        </w:r>
        <w:r w:rsidR="00C52EC2">
          <w:rPr>
            <w:noProof/>
            <w:webHidden/>
          </w:rPr>
          <w:fldChar w:fldCharType="begin"/>
        </w:r>
        <w:r w:rsidR="00C52EC2">
          <w:rPr>
            <w:noProof/>
            <w:webHidden/>
          </w:rPr>
          <w:instrText xml:space="preserve"> PAGEREF _Toc432946239 \h </w:instrText>
        </w:r>
        <w:r w:rsidR="00C52EC2">
          <w:rPr>
            <w:noProof/>
            <w:webHidden/>
          </w:rPr>
        </w:r>
        <w:r w:rsidR="00C52EC2">
          <w:rPr>
            <w:noProof/>
            <w:webHidden/>
          </w:rPr>
          <w:fldChar w:fldCharType="separate"/>
        </w:r>
        <w:r w:rsidR="00C52EC2">
          <w:rPr>
            <w:noProof/>
            <w:webHidden/>
          </w:rPr>
          <w:t>27</w:t>
        </w:r>
        <w:r w:rsidR="00C52EC2">
          <w:rPr>
            <w:noProof/>
            <w:webHidden/>
          </w:rPr>
          <w:fldChar w:fldCharType="end"/>
        </w:r>
      </w:hyperlink>
    </w:p>
    <w:p w14:paraId="092C9288" w14:textId="364F73C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2946168"/>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451FFC">
      <w:pPr>
        <w:pStyle w:val="ProductList-Offering1Heading"/>
      </w:pPr>
      <w:bookmarkStart w:id="5" w:name="_Toc432946169"/>
      <w:r>
        <w:t xml:space="preserve">Předchozí </w:t>
      </w:r>
      <w:r w:rsidRPr="00451FFC">
        <w:t>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451FFC">
      <w:pPr>
        <w:pStyle w:val="ProductList-Offering1Heading"/>
      </w:pPr>
      <w:bookmarkStart w:id="6" w:name="_Toc417892041"/>
      <w:bookmarkStart w:id="7" w:name="_Toc412644871"/>
      <w:bookmarkStart w:id="8" w:name="_Toc432946170"/>
      <w:bookmarkStart w:id="9" w:name="_Toc378147615"/>
      <w:bookmarkStart w:id="10" w:name="_Toc378151517"/>
      <w:bookmarkStart w:id="11" w:name="_Toc379797094"/>
      <w:bookmarkStart w:id="12" w:name="_Toc380513120"/>
      <w:bookmarkStart w:id="13" w:name="_Toc380655159"/>
      <w:bookmarkStart w:id="14" w:name="_Toc383415077"/>
      <w:r w:rsidRPr="001F2450">
        <w:t>Objasnění a přehled změn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A53ED" w:rsidRPr="001F2450" w14:paraId="08440E86" w14:textId="77777777" w:rsidTr="007A53ED">
        <w:trPr>
          <w:tblHeader/>
        </w:trPr>
        <w:tc>
          <w:tcPr>
            <w:tcW w:w="5400" w:type="dxa"/>
            <w:shd w:val="clear" w:color="auto" w:fill="0072C6"/>
          </w:tcPr>
          <w:p w14:paraId="3FD9FA5E" w14:textId="77777777" w:rsidR="007A53ED" w:rsidRPr="001F2450" w:rsidRDefault="007A53ED" w:rsidP="0052785A">
            <w:pPr>
              <w:pStyle w:val="ProductList-Body"/>
              <w:spacing w:before="20" w:after="20"/>
              <w:rPr>
                <w:color w:val="FFFFFF" w:themeColor="background1"/>
              </w:rPr>
            </w:pPr>
            <w:r w:rsidRPr="001F2450">
              <w:rPr>
                <w:color w:val="FFFFFF" w:themeColor="background1"/>
              </w:rPr>
              <w:t>Přidání</w:t>
            </w:r>
          </w:p>
        </w:tc>
        <w:tc>
          <w:tcPr>
            <w:tcW w:w="5400" w:type="dxa"/>
            <w:shd w:val="clear" w:color="auto" w:fill="0072C6"/>
          </w:tcPr>
          <w:p w14:paraId="2866BBEC" w14:textId="77777777" w:rsidR="007A53ED" w:rsidRPr="001F2450" w:rsidRDefault="007A53ED" w:rsidP="0052785A">
            <w:pPr>
              <w:pStyle w:val="ProductList-Body"/>
              <w:spacing w:before="20" w:after="20"/>
              <w:rPr>
                <w:color w:val="FFFFFF" w:themeColor="background1"/>
              </w:rPr>
            </w:pPr>
            <w:r w:rsidRPr="001F2450">
              <w:rPr>
                <w:color w:val="FFFFFF" w:themeColor="background1"/>
              </w:rPr>
              <w:t>Odstranění</w:t>
            </w:r>
          </w:p>
        </w:tc>
      </w:tr>
      <w:tr w:rsidR="00072B78" w:rsidRPr="001F2450" w14:paraId="4A1D4362" w14:textId="77777777" w:rsidTr="007A53ED">
        <w:tc>
          <w:tcPr>
            <w:tcW w:w="5400" w:type="dxa"/>
          </w:tcPr>
          <w:p w14:paraId="35EDF097" w14:textId="65348641" w:rsidR="00072B78" w:rsidRPr="001F2450" w:rsidRDefault="00072B78" w:rsidP="00072B78">
            <w:pPr>
              <w:pStyle w:val="ProductList-Body"/>
            </w:pPr>
          </w:p>
        </w:tc>
        <w:tc>
          <w:tcPr>
            <w:tcW w:w="5400" w:type="dxa"/>
          </w:tcPr>
          <w:p w14:paraId="04339665" w14:textId="77777777" w:rsidR="00072B78" w:rsidRPr="001F2450" w:rsidRDefault="00072B78" w:rsidP="00072B78">
            <w:pPr>
              <w:pStyle w:val="ProductList-Body"/>
            </w:pPr>
          </w:p>
        </w:tc>
      </w:tr>
    </w:tbl>
    <w:p w14:paraId="5FAEE443" w14:textId="77777777" w:rsidR="007A53ED" w:rsidRPr="001F2450" w:rsidRDefault="007A53ED" w:rsidP="007A53ED">
      <w:pPr>
        <w:pStyle w:val="ProductList-Body"/>
      </w:pPr>
    </w:p>
    <w:p w14:paraId="07D025FD" w14:textId="77777777" w:rsidR="00D0736E" w:rsidRPr="000772BE" w:rsidRDefault="00D0736E" w:rsidP="00D0736E">
      <w:pPr>
        <w:pStyle w:val="ProductList-SubSubSectionHeading"/>
      </w:pPr>
      <w:bookmarkStart w:id="15" w:name="_Toc432946171"/>
      <w:r>
        <w:t>Podmínky specifické pro službu online</w:t>
      </w:r>
      <w:bookmarkEnd w:id="15"/>
    </w:p>
    <w:p w14:paraId="574E15CD" w14:textId="77777777" w:rsidR="00D0736E" w:rsidRPr="000772BE" w:rsidRDefault="00CD27C1" w:rsidP="00D0736E">
      <w:pPr>
        <w:pStyle w:val="ProductList-Body"/>
      </w:pPr>
      <w:hyperlink w:anchor="CoreFeaturesforOffice365Services" w:history="1">
        <w:r w:rsidR="00D0736E">
          <w:rPr>
            <w:rStyle w:val="Hyperlink"/>
          </w:rPr>
          <w:t>Služby Office 365</w:t>
        </w:r>
      </w:hyperlink>
      <w:r w:rsidR="00D0736E">
        <w:t>: Bylo přidáno sdělení pro odborné služby.</w:t>
      </w:r>
    </w:p>
    <w:p w14:paraId="69A750D5" w14:textId="77777777" w:rsidR="00D0736E" w:rsidRPr="000772BE" w:rsidRDefault="00CD27C1" w:rsidP="00D0736E">
      <w:pPr>
        <w:pStyle w:val="ProductList-Body"/>
      </w:pPr>
      <w:hyperlink w:anchor="SkypeforBusinessOnline" w:history="1">
        <w:r w:rsidR="00D0736E">
          <w:rPr>
            <w:rStyle w:val="Hyperlink"/>
          </w:rPr>
          <w:t>Skype for Business Online</w:t>
        </w:r>
      </w:hyperlink>
      <w:r w:rsidR="00D0736E">
        <w:t>: Bylo odebráno sdělení k záznamu.</w:t>
      </w:r>
    </w:p>
    <w:p w14:paraId="52D4E2C7" w14:textId="77777777" w:rsidR="00D0736E" w:rsidRPr="000772BE" w:rsidRDefault="00CD27C1" w:rsidP="00D0736E">
      <w:pPr>
        <w:pStyle w:val="ProductList-Body"/>
      </w:pPr>
      <w:hyperlink w:anchor="YammerEnterprise" w:history="1">
        <w:r w:rsidR="00D0736E">
          <w:rPr>
            <w:rStyle w:val="Hyperlink"/>
          </w:rPr>
          <w:t>Yammer Enterprise</w:t>
        </w:r>
      </w:hyperlink>
      <w:r w:rsidR="00D0736E">
        <w:t>: Bylo přidáno sdělení pro odborné služby.</w:t>
      </w:r>
    </w:p>
    <w:p w14:paraId="4C0CDF9B" w14:textId="77777777" w:rsidR="00D0736E" w:rsidRPr="000772BE" w:rsidRDefault="00D0736E" w:rsidP="00D0736E">
      <w:pPr>
        <w:pStyle w:val="ProductList-Body"/>
        <w:tabs>
          <w:tab w:val="left" w:pos="360"/>
        </w:tabs>
      </w:pPr>
    </w:p>
    <w:p w14:paraId="24EB2C0E" w14:textId="77777777" w:rsidR="00D0736E" w:rsidRPr="000772BE" w:rsidRDefault="00D0736E" w:rsidP="00D0736E">
      <w:pPr>
        <w:pStyle w:val="ProductList-Body"/>
        <w:tabs>
          <w:tab w:val="left" w:pos="360"/>
        </w:tabs>
      </w:pPr>
      <w:r>
        <w:rPr>
          <w:b/>
          <w:color w:val="00188F"/>
        </w:rPr>
        <w:t>Příloha 1</w:t>
      </w:r>
    </w:p>
    <w:p w14:paraId="6D05DA64" w14:textId="18F192DC" w:rsidR="00D0736E" w:rsidRPr="000772BE" w:rsidRDefault="00CD27C1" w:rsidP="00D0736E">
      <w:pPr>
        <w:pStyle w:val="ProductList-Body"/>
        <w:tabs>
          <w:tab w:val="left" w:pos="360"/>
        </w:tabs>
      </w:pPr>
      <w:hyperlink w:anchor="ProfessionalServices" w:history="1">
        <w:r w:rsidR="00D0736E" w:rsidRPr="0009558F">
          <w:rPr>
            <w:rStyle w:val="Hyperlink"/>
          </w:rPr>
          <w:t>Odborné služby</w:t>
        </w:r>
      </w:hyperlink>
      <w:r w:rsidR="00D0736E">
        <w:rPr>
          <w:color w:val="000000" w:themeColor="text1"/>
        </w:rPr>
        <w:t>: Zákaznická podpora je nahrazena odbornými službami.</w:t>
      </w:r>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2946172"/>
      <w:bookmarkEnd w:id="9"/>
      <w:bookmarkEnd w:id="10"/>
      <w:bookmarkEnd w:id="11"/>
      <w:bookmarkEnd w:id="12"/>
      <w:bookmarkEnd w:id="13"/>
      <w:bookmarkEnd w:id="14"/>
      <w:r>
        <w:lastRenderedPageBreak/>
        <w:t>Obecné podmínky</w:t>
      </w:r>
      <w:bookmarkEnd w:id="16"/>
      <w:bookmarkEnd w:id="17"/>
    </w:p>
    <w:p w14:paraId="13E595AA" w14:textId="03E1EAF9" w:rsidR="00730B3A" w:rsidRPr="00690C65" w:rsidRDefault="00730B3A" w:rsidP="00A914BF">
      <w:pPr>
        <w:pStyle w:val="ProductList-Body"/>
      </w:pPr>
      <w:r>
        <w:t xml:space="preserve">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Není-li v </w:t>
      </w:r>
      <w:hyperlink w:anchor="OnlineServiceSpecificTerms" w:history="1">
        <w:r w:rsidR="009B11C7">
          <w:rPr>
            <w:rStyle w:val="Hyperlink"/>
          </w:rPr>
          <w:t>P</w:t>
        </w:r>
        <w:r>
          <w:rPr>
            <w:rStyle w:val="Hyperlink"/>
          </w:rPr>
          <w:t>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2946173"/>
      <w:r>
        <w:t>Definice</w:t>
      </w:r>
      <w:bookmarkEnd w:id="18"/>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2946174"/>
      <w:r>
        <w:t>Aktualizace podmínek služeb online</w:t>
      </w:r>
      <w:bookmarkEnd w:id="19"/>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2946175"/>
      <w:r>
        <w:t>Regulatorní změny a mezinárodní dostupnost</w:t>
      </w:r>
      <w:bookmarkEnd w:id="20"/>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2946176"/>
      <w:r>
        <w:t>Uchování dat</w:t>
      </w:r>
      <w:bookmarkEnd w:id="21"/>
    </w:p>
    <w:p w14:paraId="1645CC39" w14:textId="5E6B6EA9" w:rsidR="00103924" w:rsidRPr="00690C65" w:rsidRDefault="00D92296" w:rsidP="00337870">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2946177"/>
      <w:r>
        <w:t>Užívání softwaru se službou online</w:t>
      </w:r>
      <w:bookmarkEnd w:id="22"/>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2946178"/>
      <w:r>
        <w:t>Produkty jiného subjektu než Microsoft</w:t>
      </w:r>
      <w:bookmarkEnd w:id="23"/>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2946179"/>
      <w:r>
        <w:t>Zásady přijatelného užívání</w:t>
      </w:r>
      <w:bookmarkEnd w:id="24"/>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2946180"/>
      <w:r>
        <w:t>Technická omezení</w:t>
      </w:r>
      <w:bookmarkEnd w:id="25"/>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2946181"/>
      <w:r>
        <w:t>Dodržování zákonů</w:t>
      </w:r>
      <w:bookmarkEnd w:id="26"/>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 xml:space="preserve">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w:t>
      </w:r>
      <w:r>
        <w:lastRenderedPageBreak/>
        <w:t>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5123C4" w:rsidRDefault="00AF1ACE" w:rsidP="00AF1ACE">
      <w:pPr>
        <w:spacing w:after="0" w:line="240" w:lineRule="auto"/>
        <w:rPr>
          <w:b/>
          <w:color w:val="00188F"/>
          <w:sz w:val="18"/>
        </w:rPr>
      </w:pPr>
      <w:bookmarkStart w:id="27" w:name="ImportExportServices"/>
      <w:r>
        <w:rPr>
          <w:b/>
          <w:color w:val="00188F"/>
          <w:sz w:val="18"/>
        </w:rPr>
        <w:t>Služby importu/exportu</w:t>
      </w:r>
    </w:p>
    <w:bookmarkEnd w:id="27"/>
    <w:p w14:paraId="16973ED4" w14:textId="16E50E63" w:rsidR="00AF1ACE" w:rsidRPr="001A5A8F" w:rsidRDefault="00D0736E" w:rsidP="00AF1AC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Podmínkou užívání služeb importu a exportu zákazníkem je dodržování všech pokynů poskytnutých společností Microsoft ohledně přípravy, manipulace a dodání fyzických médií obsahujících jeho data („úložná média“).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8" w:name="_Toc432946182"/>
      <w:r>
        <w:t>Elektronická sdělení</w:t>
      </w:r>
      <w:bookmarkEnd w:id="28"/>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2946183"/>
      <w:r>
        <w:t>Změna přiřazení licence</w:t>
      </w:r>
      <w:bookmarkEnd w:id="29"/>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2946184"/>
      <w:r>
        <w:t>Součásti písem</w:t>
      </w:r>
      <w:bookmarkEnd w:id="30"/>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2946185"/>
      <w:r>
        <w:t>Multiplexování</w:t>
      </w:r>
      <w:bookmarkEnd w:id="3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CD27C1"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2946186"/>
      <w:r>
        <w:lastRenderedPageBreak/>
        <w:t>Podmínky ochrany osobních údajů a zabezpečení</w:t>
      </w:r>
      <w:bookmarkEnd w:id="32"/>
      <w:bookmarkEnd w:id="3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690C65" w:rsidRDefault="00F77036" w:rsidP="0009558F">
      <w:pPr>
        <w:pStyle w:val="ProductList-Offering1Heading"/>
      </w:pPr>
      <w:bookmarkStart w:id="34" w:name="_Toc432946187"/>
      <w:r>
        <w:t>Obecné podmínky ochrany osobních údajů a zabezpečení</w:t>
      </w:r>
      <w:bookmarkEnd w:id="34"/>
    </w:p>
    <w:p w14:paraId="0A292299" w14:textId="77777777" w:rsidR="00F77036" w:rsidRPr="00690C65" w:rsidRDefault="00F77036" w:rsidP="00366C8E">
      <w:pPr>
        <w:pStyle w:val="ProductList-SubSubSectionHeading"/>
        <w:outlineLvl w:val="2"/>
      </w:pPr>
      <w:bookmarkStart w:id="35" w:name="_Toc432946188"/>
      <w:r>
        <w:t>Rozsah</w:t>
      </w:r>
      <w:bookmarkEnd w:id="35"/>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2946189"/>
      <w:r>
        <w:t>Použití zákaznických dat</w:t>
      </w:r>
      <w:bookmarkEnd w:id="36"/>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690C65" w:rsidRDefault="00F77036" w:rsidP="00F77036">
      <w:pPr>
        <w:pStyle w:val="ProductList-Body"/>
      </w:pPr>
    </w:p>
    <w:p w14:paraId="70026F3F" w14:textId="77777777" w:rsidR="00072B78" w:rsidRDefault="00072B78" w:rsidP="00072B78">
      <w:pPr>
        <w:pStyle w:val="ProductList-SubSubSectionHeading"/>
        <w:outlineLvl w:val="2"/>
      </w:pPr>
      <w:bookmarkStart w:id="37" w:name="_Toc423959220"/>
      <w:bookmarkStart w:id="38" w:name="_Toc417892060"/>
      <w:bookmarkStart w:id="39" w:name="_Toc432946190"/>
      <w:r>
        <w:t>Zveřejnění zákaznických dat</w:t>
      </w:r>
      <w:bookmarkEnd w:id="37"/>
      <w:bookmarkEnd w:id="38"/>
      <w:bookmarkEnd w:id="39"/>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2946191"/>
      <w:r>
        <w:t>Vzdělávací instituce</w:t>
      </w:r>
      <w:bookmarkEnd w:id="40"/>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Default="00F77036" w:rsidP="00F77036">
      <w:pPr>
        <w:pStyle w:val="ProductList-Body"/>
      </w:pPr>
    </w:p>
    <w:p w14:paraId="56E862E4" w14:textId="77777777" w:rsidR="00072B78" w:rsidRPr="000D77F3" w:rsidRDefault="00072B78" w:rsidP="00072B78">
      <w:pPr>
        <w:pStyle w:val="ProductList-SubSubSectionHeading"/>
      </w:pPr>
      <w:bookmarkStart w:id="41" w:name="_Toc423959222"/>
      <w:bookmarkStart w:id="42" w:name="_Toc432946192"/>
      <w:bookmarkStart w:id="43" w:name="_Toc417892062"/>
      <w:bookmarkStart w:id="44" w:name="HIPAA"/>
      <w:r>
        <w:t>Komerční spolupracovník HIPAA</w:t>
      </w:r>
      <w:bookmarkEnd w:id="41"/>
      <w:bookmarkEnd w:id="42"/>
    </w:p>
    <w:p w14:paraId="2C2699CC" w14:textId="2B619515" w:rsidR="00072B78" w:rsidRPr="00ED53C5" w:rsidRDefault="00072B78" w:rsidP="000575FC">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je k dispozici na adrese </w:t>
      </w:r>
      <w:hyperlink r:id="rId25" w:history="1">
        <w:r>
          <w:rPr>
            <w:rStyle w:val="Hyperlink"/>
          </w:rPr>
          <w:t>http://aka.ms/BAA</w:t>
        </w:r>
      </w:hyperlink>
      <w:r w:rsidR="00D0736E">
        <w:t>.</w:t>
      </w:r>
      <w:r>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43"/>
    <w:bookmarkEnd w:id="44"/>
    <w:p w14:paraId="027A20F7" w14:textId="77777777" w:rsidR="007A53ED" w:rsidRPr="00690C65" w:rsidRDefault="007A53ED" w:rsidP="00F77036">
      <w:pPr>
        <w:pStyle w:val="ProductList-Body"/>
      </w:pPr>
    </w:p>
    <w:p w14:paraId="02205ABD" w14:textId="77777777" w:rsidR="00F77036" w:rsidRPr="00690C65" w:rsidRDefault="00F77036" w:rsidP="00366C8E">
      <w:pPr>
        <w:pStyle w:val="ProductList-SubSubSectionHeading"/>
        <w:outlineLvl w:val="2"/>
      </w:pPr>
      <w:bookmarkStart w:id="45" w:name="_Toc432946193"/>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2946194"/>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2946195"/>
      <w:r>
        <w:t>Místo zpracování dat</w:t>
      </w:r>
      <w:bookmarkEnd w:id="47"/>
    </w:p>
    <w:p w14:paraId="6F79E91B" w14:textId="77777777" w:rsidR="00F77036" w:rsidRPr="00690C65"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14:paraId="0F49DA8B" w14:textId="77777777" w:rsidR="00F77036" w:rsidRPr="00690C65" w:rsidRDefault="00F77036" w:rsidP="00F77036">
      <w:pPr>
        <w:pStyle w:val="ProductList-Body"/>
      </w:pPr>
    </w:p>
    <w:p w14:paraId="3402603D" w14:textId="77777777" w:rsidR="007A53ED" w:rsidRPr="001F2450" w:rsidRDefault="007A53ED" w:rsidP="007A53ED">
      <w:pPr>
        <w:pStyle w:val="ProductList-SubSubSectionHeading"/>
        <w:outlineLvl w:val="2"/>
      </w:pPr>
      <w:bookmarkStart w:id="48" w:name="_Toc417892066"/>
      <w:bookmarkStart w:id="49" w:name="_Toc412644895"/>
      <w:bookmarkStart w:id="50" w:name="_Toc432946196"/>
      <w:r w:rsidRPr="001F2450">
        <w:t>Předběžné verze</w:t>
      </w:r>
      <w:bookmarkEnd w:id="48"/>
      <w:bookmarkEnd w:id="49"/>
      <w:bookmarkEnd w:id="50"/>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2946197"/>
      <w:r>
        <w:t>Použití dodavatelů</w:t>
      </w:r>
      <w:bookmarkEnd w:id="51"/>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2946198"/>
      <w:r>
        <w:t>Jak kontaktovat společnost Microsoft</w:t>
      </w:r>
      <w:bookmarkEnd w:id="52"/>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Ochrana osobních údajů</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CD27C1"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09558F">
      <w:pPr>
        <w:pStyle w:val="ProductList-Offering1Heading"/>
      </w:pPr>
      <w:bookmarkStart w:id="53" w:name="_Toc432946199"/>
      <w:r>
        <w:lastRenderedPageBreak/>
        <w:t>Podmínky zpracování dat</w:t>
      </w:r>
      <w:bookmarkEnd w:id="53"/>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7AE57064" w:rsidR="00256427" w:rsidRDefault="00CF560D" w:rsidP="00CF560D">
            <w:pPr>
              <w:pStyle w:val="ProductList-Body"/>
            </w:pPr>
            <w:r>
              <w:t xml:space="preserve">Microsoft Dynamics </w:t>
            </w:r>
            <w:r w:rsidR="00072B78">
              <w:t xml:space="preserve">CRM </w:t>
            </w:r>
            <w:r>
              <w:t>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837D83" w14:paraId="0EEF8014" w14:textId="77777777" w:rsidTr="001570EA">
        <w:tc>
          <w:tcPr>
            <w:tcW w:w="2610" w:type="dxa"/>
            <w:vAlign w:val="center"/>
          </w:tcPr>
          <w:p w14:paraId="17E444BC" w14:textId="02A6CFC5" w:rsidR="00837D83" w:rsidRDefault="00837D83" w:rsidP="00837D83">
            <w:pPr>
              <w:pStyle w:val="ProductList-Body"/>
            </w:pPr>
            <w:r>
              <w:t>Služby Office 365</w:t>
            </w:r>
          </w:p>
        </w:tc>
        <w:tc>
          <w:tcPr>
            <w:tcW w:w="8190" w:type="dxa"/>
          </w:tcPr>
          <w:p w14:paraId="2B2D9666" w14:textId="285883C6" w:rsidR="00837D83" w:rsidRDefault="00837D83" w:rsidP="00837D83">
            <w:pPr>
              <w:pStyle w:val="ProductList-Body"/>
            </w:pPr>
            <w: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a Office Online. Služby Office 365 nezahrnují Office 365 ProPlus, žádný klientský software ani žádnou samostatně nabízenou službu poskytovanou v rámci plánu služeb nebo sady Office 365, například službu Bing nebo Yammer nebo službu určenou pro Office 365.</w:t>
            </w:r>
          </w:p>
        </w:tc>
      </w:tr>
      <w:tr w:rsidR="007A53ED" w14:paraId="31232290" w14:textId="77777777" w:rsidTr="001570EA">
        <w:tc>
          <w:tcPr>
            <w:tcW w:w="2610" w:type="dxa"/>
            <w:vAlign w:val="center"/>
          </w:tcPr>
          <w:p w14:paraId="792F0442" w14:textId="6EC03077" w:rsidR="007A53ED" w:rsidRDefault="007A53ED" w:rsidP="007A53ED">
            <w:pPr>
              <w:pStyle w:val="ProductList-Body"/>
            </w:pPr>
            <w:bookmarkStart w:id="54" w:name="MicrosoftAzureCoreServices"/>
            <w:r w:rsidRPr="001F2450">
              <w:t>Služby Microsoft Azure Core</w:t>
            </w:r>
            <w:bookmarkEnd w:id="54"/>
          </w:p>
        </w:tc>
        <w:tc>
          <w:tcPr>
            <w:tcW w:w="8190" w:type="dxa"/>
          </w:tcPr>
          <w:p w14:paraId="1BC35F13" w14:textId="05259B67" w:rsidR="007A53ED" w:rsidRDefault="007A53ED" w:rsidP="007A53ED">
            <w:pPr>
              <w:pStyle w:val="ProductList-Body"/>
            </w:pPr>
            <w:r w:rsidRPr="001F2450">
              <w:t>Cloudové služby (role webu nebo pracovníka), virtuální počítače (včetně serveru SQL Server), úložiště (objekty BLOB, tabulky, dotazy), virtuální síť, správce provozu, dávka, webové servery, služby BizTalk, mediální služby, mobilní služby, sběrnice, Centrum oznámení, Správce pracovních postupů, Express Route, plánovač, Multi-Factor Authentication, Active Directory, služba správy přístupových práv, databáze SQL</w:t>
            </w:r>
            <w:r w:rsidR="00072B78">
              <w:t>, HDInsight</w:t>
            </w:r>
            <w:r w:rsidRPr="001F2450">
              <w:t xml:space="preserve"> a ostatní funkce zahrnuté v Centru zabezpečení systému Windows Azure.</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3A32298B" w14:textId="5468AA7A" w:rsidR="00086F17" w:rsidRPr="00DF798C" w:rsidRDefault="00086F17" w:rsidP="00DF798C">
      <w:pPr>
        <w:pStyle w:val="ProductList-SubSubSectionHeading"/>
        <w:outlineLvl w:val="2"/>
      </w:pPr>
      <w:bookmarkStart w:id="55" w:name="_Toc432946200"/>
      <w:r w:rsidRPr="00DF798C">
        <w:t xml:space="preserve">Umístění pro uchování zákaznických </w:t>
      </w:r>
      <w:r w:rsidR="00DF798C" w:rsidRPr="00DF798C">
        <w:t>odpočívající data</w:t>
      </w:r>
      <w:bookmarkEnd w:id="55"/>
    </w:p>
    <w:p w14:paraId="3170912A" w14:textId="280614EE" w:rsidR="00086F17" w:rsidRPr="00DF798C" w:rsidRDefault="00086F17" w:rsidP="00DF798C">
      <w:pPr>
        <w:pStyle w:val="ProductList-Body"/>
      </w:pPr>
      <w:r w:rsidRPr="00DF798C">
        <w:t xml:space="preserve">Společnost Microsoft bude zákaznická </w:t>
      </w:r>
      <w:r w:rsidR="00DF798C" w:rsidRPr="00DF798C">
        <w:t>odpočívající data</w:t>
      </w:r>
      <w:r w:rsidRPr="00DF798C">
        <w:t xml:space="preserve"> uchovávat v určitých hlavních geografických oblastech, a to následovně:</w:t>
      </w:r>
    </w:p>
    <w:p w14:paraId="467DBFAA" w14:textId="0C5DB3EC" w:rsidR="00086F17" w:rsidRPr="00DF798C" w:rsidRDefault="00086F17" w:rsidP="00DF798C">
      <w:pPr>
        <w:pStyle w:val="ProductList-Body"/>
        <w:numPr>
          <w:ilvl w:val="0"/>
          <w:numId w:val="6"/>
        </w:numPr>
        <w:ind w:left="450" w:hanging="270"/>
      </w:pPr>
      <w:r w:rsidRPr="00DF798C">
        <w:rPr>
          <w:b/>
        </w:rPr>
        <w:t>Služby Office 365</w:t>
      </w:r>
      <w:r w:rsidRPr="00DF798C">
        <w:rPr>
          <w:b/>
          <w:bCs/>
        </w:rPr>
        <w:t>.</w:t>
      </w:r>
      <w:r w:rsidRPr="00DF798C">
        <w:t xml:space="preserve"> Pokud zákazník poskytuje svého klienta v USA nebo v EU, společnost Microsoft bude následující zákaznická </w:t>
      </w:r>
      <w:r w:rsidR="00DF798C" w:rsidRPr="00DF798C">
        <w:t>odpočívající data</w:t>
      </w:r>
      <w:r w:rsidRPr="00DF798C">
        <w:t xml:space="preserve"> uchovávat v rámci dané oblasti: (1) obsah poštovní schránky služby Exchange Online (tělo e-mailu, položky kalendáře a obsah příloh e-mailu) a (2) obsah serveru SharePoint Online a soubory uložené na daném serveru.</w:t>
      </w:r>
    </w:p>
    <w:p w14:paraId="612EBA91" w14:textId="01CC26D3" w:rsidR="00086F17" w:rsidRPr="00DF798C" w:rsidRDefault="006E5B74" w:rsidP="00DF798C">
      <w:pPr>
        <w:pStyle w:val="ProductList-Body"/>
        <w:numPr>
          <w:ilvl w:val="0"/>
          <w:numId w:val="6"/>
        </w:numPr>
        <w:ind w:left="450" w:hanging="270"/>
      </w:pPr>
      <w:r w:rsidRPr="00DF798C">
        <w:rPr>
          <w:b/>
        </w:rPr>
        <w:t>Online služby Microsoft Intune</w:t>
      </w:r>
      <w:r w:rsidRPr="00DF798C">
        <w:rPr>
          <w:b/>
          <w:bCs/>
        </w:rPr>
        <w:t>.</w:t>
      </w:r>
      <w:r w:rsidRPr="00DF798C">
        <w:t xml:space="preserve"> Pokud zákazník poskytne účet klienta, Zákazník zvolí příslušnou oblast, kde budou zákaznická </w:t>
      </w:r>
      <w:r w:rsidR="00DF798C" w:rsidRPr="00DF798C">
        <w:t>odpočívající data</w:t>
      </w:r>
      <w:r w:rsidRPr="00DF798C">
        <w:t xml:space="preserve"> uchovávána. Společnost Microsoft zákaznická data nepřenese mimo zákazníkem vybranou oblast, s výjimkou ustanovení v oddíle „Umístění dat“ v Centru zabezpečení Microsoft Intune.</w:t>
      </w:r>
    </w:p>
    <w:p w14:paraId="58B83666" w14:textId="0FFA2813" w:rsidR="00086F17" w:rsidRPr="00DF798C" w:rsidRDefault="00086F17" w:rsidP="00DF798C">
      <w:pPr>
        <w:pStyle w:val="ProductList-Body"/>
        <w:numPr>
          <w:ilvl w:val="0"/>
          <w:numId w:val="6"/>
        </w:numPr>
        <w:ind w:left="450" w:hanging="270"/>
      </w:pPr>
      <w:r w:rsidRPr="00DF798C">
        <w:rPr>
          <w:b/>
        </w:rPr>
        <w:lastRenderedPageBreak/>
        <w:t>Služby Microsoft Azure Core</w:t>
      </w:r>
      <w:r w:rsidRPr="00DF798C">
        <w:rPr>
          <w:b/>
          <w:bCs/>
        </w:rPr>
        <w:t xml:space="preserve">. </w:t>
      </w:r>
      <w:r w:rsidRPr="00DF798C">
        <w:t xml:space="preserve">Pokud zákazník konfiguruje konkrétní službu pro nasazení v rámci určité oblasti, společnost Microsoft bude pro danou službu následující zákaznická </w:t>
      </w:r>
      <w:r w:rsidR="00DF798C" w:rsidRPr="00DF798C">
        <w:t>odpočívající data</w:t>
      </w:r>
      <w:r w:rsidRPr="00DF798C">
        <w:t xml:space="preserve">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0AE015F5" w:rsidR="00086F17" w:rsidRPr="00DF798C" w:rsidRDefault="00826803" w:rsidP="00DF798C">
      <w:pPr>
        <w:pStyle w:val="ProductList-Body"/>
        <w:numPr>
          <w:ilvl w:val="0"/>
          <w:numId w:val="6"/>
        </w:numPr>
        <w:spacing w:after="120"/>
        <w:ind w:left="461" w:hanging="274"/>
      </w:pPr>
      <w:r w:rsidRPr="00DF798C">
        <w:rPr>
          <w:b/>
        </w:rPr>
        <w:t>Microsoft Dynamics CRM Online Services</w:t>
      </w:r>
      <w:r w:rsidRPr="00DF798C">
        <w:rPr>
          <w:b/>
          <w:bCs/>
        </w:rPr>
        <w:t xml:space="preserve">. </w:t>
      </w:r>
      <w:r w:rsidRPr="00DF798C">
        <w:t xml:space="preserve">Pro subjekty spravované službou online Microsoft Dynamics CRM platí, že pokud zákazník poskytuje svého klienta v USA nebo v EU, společnost Microsoft bude zákaznická </w:t>
      </w:r>
      <w:r w:rsidR="00DF798C" w:rsidRPr="00DF798C">
        <w:t>odpočívající data</w:t>
      </w:r>
      <w:r w:rsidRPr="00DF798C">
        <w:t xml:space="preserve"> uchovávat v USA nebo v EU.</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2946201"/>
      <w:r>
        <w:t>Ochrana osobních údajů</w:t>
      </w:r>
      <w:bookmarkEnd w:id="56"/>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57" w:name="_Toc432946202"/>
      <w:r>
        <w:t>Další podmínky pro Evropu</w:t>
      </w:r>
      <w:bookmarkEnd w:id="57"/>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2946203"/>
      <w:r>
        <w:t>Zabezpečení</w:t>
      </w:r>
      <w:bookmarkEnd w:id="58"/>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25EB3DC8" w14:textId="77777777" w:rsidR="00072B78" w:rsidRDefault="00072B78" w:rsidP="00072B78">
            <w:pPr>
              <w:pStyle w:val="ProductList-Body"/>
              <w:ind w:left="162" w:hanging="162"/>
            </w:pPr>
            <w:r>
              <w:tab/>
              <w:t>Společnost Microsoft reviduje postupy obnovy dat minimálně každých 6 měsíců, a to s výjimkou služeb Azure pro státní správu, jejichž postupy jsou revidovány každých 12 měsíců.</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031EE0A7" w14:textId="77777777" w:rsidR="009C6951" w:rsidRPr="00690C65" w:rsidRDefault="009C6951" w:rsidP="0088164F">
            <w:pPr>
              <w:pStyle w:val="ProductList-Body"/>
              <w:spacing w:before="40"/>
            </w:pPr>
            <w:r>
              <w:rPr>
                <w:b/>
              </w:rPr>
              <w:t>Data mimo hranice</w:t>
            </w:r>
          </w:p>
          <w:p w14:paraId="529D2023" w14:textId="70F38FBC" w:rsidR="009C6951" w:rsidRPr="00690C65" w:rsidRDefault="00651B74" w:rsidP="003D22CB">
            <w:pPr>
              <w:pStyle w:val="ProductList-Body"/>
              <w:ind w:left="162" w:hanging="162"/>
            </w:pPr>
            <w:r>
              <w:t>-</w:t>
            </w:r>
            <w:r>
              <w:tab/>
              <w:t>Společnost Microsoft šifruje nebo umožňuje zákazníkovi šifrovat zákaznická data, která jsou přenášena prostřednictvím veřejných sítí.</w:t>
            </w:r>
          </w:p>
          <w:p w14:paraId="70E6C4C4" w14:textId="68F5C011" w:rsidR="009C6951" w:rsidRPr="00690C65" w:rsidRDefault="003D22CB" w:rsidP="003D22CB">
            <w:pPr>
              <w:pStyle w:val="ProductList-Body"/>
              <w:ind w:left="162" w:hanging="162"/>
            </w:pPr>
            <w:r>
              <w:t>-</w:t>
            </w:r>
            <w:r>
              <w:tab/>
              <w:t>Společnost Microsoft omezuje přístup k zákaznickým datům na médiích, která opouštějí zařízení společnosti (například šifrováním).</w:t>
            </w:r>
          </w:p>
          <w:p w14:paraId="039DA155" w14:textId="73742380" w:rsidR="00086F17" w:rsidRDefault="009C6951" w:rsidP="0088164F">
            <w:pPr>
              <w:pStyle w:val="ProductList-Body"/>
              <w:spacing w:before="40"/>
            </w:pPr>
            <w:r>
              <w:rPr>
                <w:b/>
              </w:rPr>
              <w:t>Protokolování událostí</w:t>
            </w:r>
            <w:r w:rsidRPr="00864459">
              <w:rPr>
                <w:b/>
                <w:bCs/>
              </w:rPr>
              <w:t xml:space="preserve">. </w:t>
            </w:r>
            <w:r>
              <w:t xml:space="preserve">Společnost Microsoft protokoluje nebo umožňuje zákazníkovi protokolovat informační systémy obsahující zákaznická data, která registrují ID přístupu, čas, přidělené nebo zamítnuté </w:t>
            </w:r>
            <w:r>
              <w:lastRenderedPageBreak/>
              <w:t>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lastRenderedPageBreak/>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7A53ED">
      <w:pPr>
        <w:pStyle w:val="ProductList-Body"/>
        <w:keepNext/>
      </w:pPr>
      <w:r>
        <w:rPr>
          <w:b/>
          <w:color w:val="00188F"/>
        </w:rPr>
        <w:lastRenderedPageBreak/>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77777777" w:rsidR="00C62FB6" w:rsidRPr="00C62FB6" w:rsidRDefault="00C62FB6" w:rsidP="00C62FB6">
            <w:pPr>
              <w:pStyle w:val="ProductList-Body"/>
            </w:pPr>
            <w:r>
              <w:t>Ano</w:t>
            </w:r>
          </w:p>
        </w:tc>
        <w:tc>
          <w:tcPr>
            <w:tcW w:w="1584" w:type="dxa"/>
            <w:vAlign w:val="center"/>
          </w:tcPr>
          <w:p w14:paraId="69B1F985" w14:textId="77777777" w:rsidR="00C62FB6" w:rsidRPr="00C62FB6" w:rsidRDefault="00C62FB6" w:rsidP="00C62FB6">
            <w:pPr>
              <w:pStyle w:val="ProductList-Body"/>
            </w:pPr>
            <w:r>
              <w:t>Ano</w:t>
            </w:r>
          </w:p>
        </w:tc>
        <w:tc>
          <w:tcPr>
            <w:tcW w:w="1584" w:type="dxa"/>
            <w:vAlign w:val="center"/>
          </w:tcPr>
          <w:p w14:paraId="6BBE4D43" w14:textId="77777777" w:rsidR="00C62FB6" w:rsidRPr="00C62FB6" w:rsidRDefault="00C62FB6" w:rsidP="00C62FB6">
            <w:pPr>
              <w:pStyle w:val="ProductList-Body"/>
            </w:pPr>
            <w:r>
              <w:t>Ano</w:t>
            </w:r>
          </w:p>
        </w:tc>
        <w:tc>
          <w:tcPr>
            <w:tcW w:w="1584" w:type="dxa"/>
            <w:vAlign w:val="center"/>
          </w:tcPr>
          <w:p w14:paraId="7EA6FD65" w14:textId="77777777" w:rsidR="00C62FB6" w:rsidRPr="00C62FB6" w:rsidRDefault="00C62FB6" w:rsidP="00C62FB6">
            <w:pPr>
              <w:pStyle w:val="ProductList-Body"/>
            </w:pPr>
            <w:r>
              <w:t>Ano</w:t>
            </w:r>
          </w:p>
        </w:tc>
      </w:tr>
      <w:tr w:rsidR="00C62FB6" w:rsidRPr="00C62FB6" w14:paraId="08C71880" w14:textId="77777777" w:rsidTr="00C472B0">
        <w:trPr>
          <w:trHeight w:val="288"/>
        </w:trPr>
        <w:tc>
          <w:tcPr>
            <w:tcW w:w="2880" w:type="dxa"/>
            <w:vAlign w:val="center"/>
          </w:tcPr>
          <w:p w14:paraId="1DBDE8ED" w14:textId="4CADEFBB" w:rsidR="00C62FB6" w:rsidRPr="00C62FB6" w:rsidRDefault="00C62FB6" w:rsidP="00C62FB6">
            <w:pPr>
              <w:pStyle w:val="ProductList-Body"/>
            </w:pPr>
            <w:r>
              <w:t xml:space="preserve">Microsoft Dynamics </w:t>
            </w:r>
            <w:r w:rsidR="00072B78">
              <w:t xml:space="preserve">CRM </w:t>
            </w:r>
            <w:r>
              <w:t>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77777777" w:rsidR="00C62FB6" w:rsidRPr="00C62FB6" w:rsidRDefault="00C62FB6" w:rsidP="00C62FB6">
            <w:pPr>
              <w:pStyle w:val="ProductList-Body"/>
            </w:pPr>
            <w:r>
              <w:t>Liší se*</w:t>
            </w:r>
          </w:p>
        </w:tc>
        <w:tc>
          <w:tcPr>
            <w:tcW w:w="1584" w:type="dxa"/>
            <w:vAlign w:val="center"/>
          </w:tcPr>
          <w:p w14:paraId="60F778FC" w14:textId="77777777" w:rsidR="00C62FB6" w:rsidRPr="00C62FB6" w:rsidRDefault="00C62FB6" w:rsidP="00C62FB6">
            <w:pPr>
              <w:pStyle w:val="ProductList-Body"/>
            </w:pPr>
            <w:r>
              <w:t>Liší se*</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5629E9B3" w:rsidR="00C62FB6" w:rsidRPr="00C62FB6" w:rsidRDefault="00072B78" w:rsidP="00C62FB6">
            <w:pPr>
              <w:pStyle w:val="ProductList-Body"/>
            </w:pPr>
            <w:r>
              <w:t>Ano</w:t>
            </w:r>
          </w:p>
        </w:tc>
        <w:tc>
          <w:tcPr>
            <w:tcW w:w="1584" w:type="dxa"/>
            <w:vAlign w:val="center"/>
          </w:tcPr>
          <w:p w14:paraId="4DB7EFFD" w14:textId="20F75910" w:rsidR="00C62FB6" w:rsidRPr="00C62FB6" w:rsidRDefault="00072B78" w:rsidP="00C62FB6">
            <w:pPr>
              <w:pStyle w:val="ProductList-Body"/>
            </w:pPr>
            <w:r>
              <w:t>Ano</w:t>
            </w:r>
          </w:p>
        </w:tc>
      </w:tr>
    </w:tbl>
    <w:p w14:paraId="15A1B9DB" w14:textId="455F4F9A" w:rsidR="00C62FB6" w:rsidRPr="00690C65" w:rsidRDefault="00C62FB6" w:rsidP="00C62FB6">
      <w:pPr>
        <w:pStyle w:val="ProductList-Body"/>
      </w:pPr>
      <w: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C62FB6">
      <w:pPr>
        <w:pStyle w:val="ProductList-Body"/>
        <w:numPr>
          <w:ilvl w:val="1"/>
          <w:numId w:val="9"/>
        </w:numPr>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C62FB6">
      <w:pPr>
        <w:pStyle w:val="ProductList-Body"/>
        <w:numPr>
          <w:ilvl w:val="1"/>
          <w:numId w:val="9"/>
        </w:numPr>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58BF6A36" w14:textId="77777777" w:rsidR="00636750" w:rsidRPr="00690C65" w:rsidRDefault="00CD27C1"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F4E45E7" w14:textId="00889D89" w:rsidR="00C62FB6" w:rsidRDefault="00C62FB6" w:rsidP="00A914BF">
      <w:pPr>
        <w:pStyle w:val="ProductList-Body"/>
      </w:pPr>
    </w:p>
    <w:p w14:paraId="141034E3" w14:textId="77777777" w:rsidR="00636750" w:rsidRDefault="00636750" w:rsidP="00A914BF">
      <w:pPr>
        <w:pStyle w:val="ProductList-Body"/>
      </w:pPr>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2946204"/>
      <w:r>
        <w:lastRenderedPageBreak/>
        <w:t>Podmínky specifické pro službu online</w:t>
      </w:r>
      <w:bookmarkEnd w:id="59"/>
      <w:bookmarkEnd w:id="6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690C65" w:rsidRDefault="00272578" w:rsidP="00451FFC">
      <w:pPr>
        <w:pStyle w:val="ProductList-OfferingGroupHeading"/>
      </w:pPr>
      <w:bookmarkStart w:id="61" w:name="_Toc432946205"/>
      <w:r>
        <w:t xml:space="preserve">Služby </w:t>
      </w:r>
      <w:r w:rsidRPr="00451FFC">
        <w:t>Microsoft</w:t>
      </w:r>
      <w:r>
        <w:t xml:space="preserve"> Azure</w:t>
      </w:r>
      <w:bookmarkEnd w:id="61"/>
    </w:p>
    <w:p w14:paraId="16A72131" w14:textId="05403D9D" w:rsidR="00CC34E7" w:rsidRPr="00690C65" w:rsidRDefault="00D0736E" w:rsidP="00CC34E7">
      <w:pPr>
        <w:pStyle w:val="ProductList-Body"/>
      </w:pPr>
      <w:r>
        <w:rPr>
          <w:b/>
          <w:color w:val="00188F"/>
        </w:rPr>
        <w:t>Sdělení</w:t>
      </w:r>
    </w:p>
    <w:p w14:paraId="24B11431" w14:textId="4E175AF7" w:rsidR="00CC34E7" w:rsidRPr="00690C65" w:rsidRDefault="00D0736E" w:rsidP="00CC34E7">
      <w:pPr>
        <w:pStyle w:val="ProductList-Body"/>
      </w:pPr>
      <w:r>
        <w:t xml:space="preserve">Platí sdělení Odborné služby a vizuální standard H.264/AVC, videostandard VC-1, vizuální standard MPEG-4 část 2 a videostandard MPEG-2 v </w:t>
      </w:r>
      <w:hyperlink w:anchor="Attachment1" w:history="1">
        <w:r w:rsidR="00C52EC2">
          <w:rPr>
            <w:rStyle w:val="Hyperlink"/>
          </w:rPr>
          <w:t>Příloha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2F8739E8" w14:textId="4E7C0FDA" w:rsidR="00BB13A7" w:rsidRPr="00690C65" w:rsidRDefault="00BB13A7" w:rsidP="00BB13A7">
      <w:pPr>
        <w:pStyle w:val="ProductList-Body"/>
      </w:pPr>
      <w:r>
        <w:rPr>
          <w:b/>
          <w:color w:val="00188F"/>
        </w:rPr>
        <w:t>Používání softwaru v systému Microsoft Azure</w:t>
      </w:r>
    </w:p>
    <w:p w14:paraId="0F0BF3D1" w14:textId="649DCC60" w:rsidR="00272578" w:rsidRPr="00690C65" w:rsidRDefault="00BB13A7" w:rsidP="00BB13A7">
      <w:pPr>
        <w:pStyle w:val="ProductList-Body"/>
      </w:pPr>
      <w:r>
        <w:t>Určité služby Microsoft Azure poskytují zákazníkům možnost spouštět software v systému Microsoft Azure. Pro software společnosti Microsoft dostupný v rámci služby Microsoft Azure společnost Microsoft uděluje zákazníkovi omezenou licenci na užívání softwaru pouze v rámci služby Microsoft Azure a v souladu s dodatečnými licenčními podmínkami, které mohou být k dispozici. Zákazník nesmí tento software používat mimo službu Microsoft Azure, pokud nemá licenci na software mimo předplatné služeb Microsoft Azure.</w:t>
      </w:r>
      <w:r w:rsidR="009C412C">
        <w:t xml:space="preserve"> </w:t>
      </w:r>
      <w:r>
        <w:t>Pokud zákazník nahraje nebo nainstaluje software v rámci služby Microsoft Azure, zákazník souhlasí se zajištěním práv nezbytných k používání softwaru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65E06F6C" w14:textId="483218A9" w:rsidR="003D22CB" w:rsidRPr="00690C65" w:rsidRDefault="00CD27C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690C65" w:rsidRDefault="008070AF" w:rsidP="00451FFC">
      <w:pPr>
        <w:pStyle w:val="ProductList-OfferingGroupHeading"/>
      </w:pPr>
      <w:bookmarkStart w:id="62" w:name="_Toc432946206"/>
      <w:r>
        <w:t>Enterprise Mobility Services</w:t>
      </w:r>
      <w:bookmarkEnd w:id="62"/>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690C65" w:rsidRDefault="00122096" w:rsidP="00451FFC">
      <w:pPr>
        <w:pStyle w:val="ProductList-Offering2Heading"/>
      </w:pPr>
      <w:r>
        <w:tab/>
      </w:r>
      <w:bookmarkStart w:id="63" w:name="_Toc432946207"/>
      <w:r>
        <w:t xml:space="preserve">Azure Active </w:t>
      </w:r>
      <w:r w:rsidRPr="00451FFC">
        <w:t>Directory</w:t>
      </w:r>
      <w:r>
        <w:t xml:space="preserve"> Basic</w:t>
      </w:r>
      <w:bookmarkEnd w:id="63"/>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CD27C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690C65" w:rsidRDefault="00706672" w:rsidP="00451FFC">
      <w:pPr>
        <w:pStyle w:val="ProductList-Offering2Heading"/>
      </w:pPr>
      <w:r>
        <w:tab/>
      </w:r>
      <w:bookmarkStart w:id="64" w:name="_Toc432946208"/>
      <w:r>
        <w:t>Azure Active Directory Premium</w:t>
      </w:r>
      <w:bookmarkEnd w:id="64"/>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CD27C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5D31724" w14:textId="4A124F42" w:rsidR="008070AF" w:rsidRPr="00690C65" w:rsidRDefault="008070AF" w:rsidP="00451FFC">
      <w:pPr>
        <w:pStyle w:val="ProductList-Offering2Heading"/>
      </w:pPr>
      <w:r>
        <w:tab/>
      </w:r>
      <w:bookmarkStart w:id="65" w:name="_Toc432946209"/>
      <w:r>
        <w:t>Azure Rights Management</w:t>
      </w:r>
      <w:bookmarkEnd w:id="65"/>
    </w:p>
    <w:p w14:paraId="2FD857C4" w14:textId="18345730" w:rsidR="008070AF" w:rsidRPr="00690C65" w:rsidRDefault="00CD27C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690C65" w:rsidRDefault="00D44190" w:rsidP="00451FFC">
      <w:pPr>
        <w:pStyle w:val="ProductList-Offering2Heading"/>
      </w:pPr>
      <w:bookmarkStart w:id="66" w:name="_Toc388464308"/>
      <w:bookmarkEnd w:id="66"/>
      <w:r>
        <w:tab/>
      </w:r>
      <w:bookmarkStart w:id="67" w:name="_Toc432946210"/>
      <w:r>
        <w:t>Azure RemoteApp</w:t>
      </w:r>
      <w:bookmarkEnd w:id="67"/>
    </w:p>
    <w:p w14:paraId="5831C3F6" w14:textId="77777777" w:rsidR="00D44190" w:rsidRPr="00690C65" w:rsidRDefault="00CD27C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452417D" w14:textId="015DF0ED" w:rsidR="008070AF" w:rsidRPr="00690C65" w:rsidRDefault="008070AF" w:rsidP="00451FFC">
      <w:pPr>
        <w:pStyle w:val="ProductList-Offering2Heading"/>
      </w:pPr>
      <w:r>
        <w:tab/>
      </w:r>
      <w:bookmarkStart w:id="68" w:name="_Toc432946211"/>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uživatele)</w:t>
      </w:r>
    </w:p>
    <w:p w14:paraId="1F07D587" w14:textId="4E9FAD78" w:rsidR="008070AF" w:rsidRPr="00690C65" w:rsidRDefault="006E5B74" w:rsidP="008070AF">
      <w:pPr>
        <w:pStyle w:val="ProductList-Body"/>
      </w:pPr>
      <w:r>
        <w:rPr>
          <w:rFonts w:asciiTheme="majorHAnsi" w:hAnsiTheme="majorHAnsi"/>
          <w:sz w:val="16"/>
          <w:szCs w:val="16"/>
        </w:rPr>
        <w:t>Rozšíření Microsoft Intune pro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uživatele)</w:t>
      </w:r>
      <w:r>
        <w:rPr>
          <w:rFonts w:asciiTheme="majorHAnsi" w:hAnsiTheme="majorHAnsi"/>
          <w:sz w:val="16"/>
          <w:szCs w:val="16"/>
        </w:rPr>
        <w:br/>
        <w:t>(„doplněk Microsoft Intune“)</w:t>
      </w:r>
    </w:p>
    <w:p w14:paraId="6A81CB19" w14:textId="77777777" w:rsidR="008070AF" w:rsidRPr="005B740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217952F9" w14:textId="77777777" w:rsidR="00D0736E" w:rsidRPr="000772BE" w:rsidRDefault="00D0736E" w:rsidP="00D0736E">
      <w:pPr>
        <w:pStyle w:val="ProductList-Body"/>
        <w:tabs>
          <w:tab w:val="clear" w:pos="158"/>
          <w:tab w:val="left" w:pos="360"/>
        </w:tabs>
      </w:pPr>
      <w:r>
        <w:rPr>
          <w:b/>
          <w:color w:val="00188F"/>
        </w:rPr>
        <w:t>Sdělení</w:t>
      </w:r>
    </w:p>
    <w:p w14:paraId="6D25C617" w14:textId="55512D8C" w:rsidR="00D0736E" w:rsidRDefault="00D0736E" w:rsidP="00D0736E">
      <w:pPr>
        <w:pStyle w:val="ProductList-Body"/>
        <w:tabs>
          <w:tab w:val="clear" w:pos="158"/>
          <w:tab w:val="left" w:pos="180"/>
        </w:tabs>
        <w:rPr>
          <w:b/>
          <w:color w:val="00188F"/>
        </w:rPr>
      </w:pPr>
      <w:r>
        <w:t xml:space="preserve">Jakékoli služby nasazení poskytované zákazníkovi jsou předmětem sdělení odborných služeb v </w:t>
      </w:r>
      <w:hyperlink w:anchor="Attachment1" w:history="1">
        <w:r w:rsidR="00C52EC2">
          <w:rPr>
            <w:rStyle w:val="Hyperlink"/>
          </w:rPr>
          <w:t>Příloha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EF78B8">
      <w:pPr>
        <w:pStyle w:val="ProductList-Body"/>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CD27C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EE36BF4" w14:textId="015EC53C" w:rsidR="0074447C" w:rsidRPr="00690C65" w:rsidRDefault="0074447C" w:rsidP="00451FFC">
      <w:pPr>
        <w:pStyle w:val="ProductList-OfferingGroupHeading"/>
      </w:pPr>
      <w:bookmarkStart w:id="69" w:name="_Toc432946212"/>
      <w:r>
        <w:t xml:space="preserve">Microsoft Dynamics </w:t>
      </w:r>
      <w:r w:rsidR="00072B78">
        <w:t xml:space="preserve">CRM </w:t>
      </w:r>
      <w:r>
        <w:t>Online Services</w:t>
      </w:r>
      <w:bookmarkEnd w:id="69"/>
    </w:p>
    <w:p w14:paraId="25B159D1" w14:textId="4B5B0CF1" w:rsidR="0074447C" w:rsidRPr="00690C65" w:rsidRDefault="00D0736E" w:rsidP="0074447C">
      <w:pPr>
        <w:pStyle w:val="ProductList-Body"/>
        <w:tabs>
          <w:tab w:val="clear" w:pos="158"/>
          <w:tab w:val="left" w:pos="360"/>
        </w:tabs>
      </w:pPr>
      <w:r>
        <w:rPr>
          <w:b/>
          <w:color w:val="00188F"/>
        </w:rPr>
        <w:t>Sdělení</w:t>
      </w:r>
    </w:p>
    <w:p w14:paraId="1FCF693D" w14:textId="148F3039" w:rsidR="0074447C" w:rsidRPr="00690C65" w:rsidRDefault="00D0736E" w:rsidP="0074447C">
      <w:pPr>
        <w:pStyle w:val="ProductList-Body"/>
      </w:pPr>
      <w:r>
        <w:t xml:space="preserve">Platí příslušná sdělení pro produkt Bing Maps a odborné služby </w:t>
      </w:r>
      <w:hyperlink w:anchor="Attachment1" w:history="1">
        <w:r w:rsidRPr="00107F63">
          <w:t xml:space="preserve">v </w:t>
        </w:r>
        <w:hyperlink w:anchor="Attachment1" w:history="1">
          <w:r w:rsidR="00C52EC2">
            <w:rPr>
              <w:rStyle w:val="Hyperlink"/>
            </w:rPr>
            <w:t>Příloha 1</w:t>
          </w:r>
        </w:hyperlink>
      </w:hyperlink>
      <w:r w:rsidR="0074447C">
        <w:t>.</w:t>
      </w:r>
    </w:p>
    <w:p w14:paraId="65135BC8" w14:textId="77777777" w:rsidR="003C6496" w:rsidRPr="00690C65" w:rsidRDefault="003C6496" w:rsidP="003C6496">
      <w:pPr>
        <w:pStyle w:val="ProductList-Body"/>
      </w:pPr>
    </w:p>
    <w:p w14:paraId="205755C0" w14:textId="1A63F773" w:rsidR="003C6496" w:rsidRPr="00690C65" w:rsidRDefault="003C6496" w:rsidP="005B7402">
      <w:pPr>
        <w:pStyle w:val="ProductList-Body"/>
        <w:tabs>
          <w:tab w:val="clear" w:pos="158"/>
          <w:tab w:val="left" w:pos="180"/>
          <w:tab w:val="left" w:pos="2811"/>
        </w:tabs>
      </w:pPr>
      <w:r>
        <w:rPr>
          <w:b/>
          <w:color w:val="00188F"/>
        </w:rPr>
        <w:t>Sady licencí na odběr</w:t>
      </w:r>
    </w:p>
    <w:p w14:paraId="75876E63" w14:textId="0A009699" w:rsidR="00234095" w:rsidRPr="00690C6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sidR="0030226A">
          <w:rPr>
            <w:rStyle w:val="Hyperlink"/>
          </w:rPr>
          <w:t>Příloha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451FFC">
      <w:pPr>
        <w:pStyle w:val="ProductList-Offering2Heading"/>
      </w:pPr>
      <w:r>
        <w:tab/>
      </w:r>
      <w:bookmarkStart w:id="70" w:name="_Toc432946213"/>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72B78" w:rsidRDefault="000A5E8A" w:rsidP="000A5E8A">
      <w:pPr>
        <w:pStyle w:val="ProductList-Body"/>
        <w:pBdr>
          <w:top w:val="single" w:sz="4" w:space="1" w:color="BFBFBF" w:themeColor="background1" w:themeShade="BF"/>
        </w:pBdr>
        <w:rPr>
          <w:b/>
          <w:color w:val="000000" w:themeColor="text1"/>
          <w:sz w:val="10"/>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Externí uživatelé</w:t>
      </w:r>
    </w:p>
    <w:p w14:paraId="2041C544" w14:textId="44F81550" w:rsidR="001B497B" w:rsidRPr="00690C65" w:rsidRDefault="001B497B" w:rsidP="000A5E8A">
      <w:pPr>
        <w:pStyle w:val="ProductList-Body"/>
        <w:tabs>
          <w:tab w:val="clear" w:pos="158"/>
          <w:tab w:val="left" w:pos="360"/>
        </w:tabs>
      </w:pPr>
      <w:r>
        <w:t>Pokud externí uživatelé všech edic služby Microsoft Dynamics CRM Online nepoužívají klienty Microsoft Dynamics CRM, nepotřebují pro přístup ke službě online licenci na odběr. Tato výjimka se nevztahuje na přístup ke službám Microsoft Dynamics Marketing, Microsoft Social Engagement nebo Parature, from Microsoft.</w:t>
      </w:r>
      <w:r>
        <w:rPr>
          <w:color w:val="000000" w:themeColor="text1"/>
          <w:szCs w:val="18"/>
        </w:rPr>
        <w:t xml:space="preserve"> </w:t>
      </w:r>
    </w:p>
    <w:p w14:paraId="719EFD5C" w14:textId="0A05AF6C" w:rsidR="004E52BA" w:rsidRPr="00690C65" w:rsidRDefault="00CD27C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8BD01E1" w14:textId="77777777" w:rsidR="0074447C" w:rsidRPr="00690C65" w:rsidRDefault="0074447C" w:rsidP="00451FFC">
      <w:pPr>
        <w:pStyle w:val="ProductList-Offering2Heading"/>
      </w:pPr>
      <w:r>
        <w:tab/>
      </w:r>
      <w:bookmarkStart w:id="71" w:name="_Toc432946214"/>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11084" w:rsidRDefault="0074447C" w:rsidP="0074447C">
      <w:pPr>
        <w:pStyle w:val="ProductList-Body"/>
        <w:pBdr>
          <w:top w:val="single" w:sz="4" w:space="1" w:color="BFBFBF" w:themeColor="background1" w:themeShade="BF"/>
        </w:pBdr>
        <w:rPr>
          <w:b/>
          <w:color w:val="000000" w:themeColor="text1"/>
          <w:sz w:val="10"/>
          <w:szCs w:val="8"/>
          <w:lang w:val="en-US"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076A0F57" w:rsidR="0074447C" w:rsidRPr="00690C65" w:rsidRDefault="0074447C" w:rsidP="0074447C">
      <w:pPr>
        <w:pStyle w:val="ProductList-Body"/>
      </w:pPr>
      <w:r>
        <w:t>Uživatelé konfigurovaní pro službu online a přistupující k této službě jako uživatelé webového portálu nepotřebují licenci na odběr podle počtu uživatelů.</w:t>
      </w:r>
    </w:p>
    <w:p w14:paraId="6DE06528" w14:textId="77777777" w:rsidR="0074447C" w:rsidRPr="00690C65" w:rsidRDefault="00CD27C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690C65" w:rsidRDefault="00234095" w:rsidP="00451FFC">
      <w:pPr>
        <w:pStyle w:val="ProductList-Offering2Heading"/>
      </w:pPr>
      <w:r>
        <w:tab/>
      </w:r>
      <w:bookmarkStart w:id="72" w:name="_Toc432946215"/>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A1E5E"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lastRenderedPageBreak/>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CD27C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690C65" w:rsidRDefault="00E776C5" w:rsidP="00451FFC">
      <w:pPr>
        <w:pStyle w:val="ProductList-Offering2Heading"/>
      </w:pPr>
      <w:r>
        <w:tab/>
      </w:r>
      <w:bookmarkStart w:id="73" w:name="_Toc432946216"/>
      <w:r>
        <w:t>Parature, from Microsoft</w:t>
      </w:r>
      <w:bookmarkEnd w:id="73"/>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t xml:space="preserve">Zákazníci mohou službu Parature používat v souladu s podmínkami ochrany osobních údajů anebo zabezpečení uvedenými na adrese </w:t>
      </w:r>
      <w:hyperlink r:id="rId38" w:history="1">
        <w:r w:rsidRPr="0009558F">
          <w:rPr>
            <w:rStyle w:val="Hyperlink"/>
          </w:rPr>
          <w:t>http://www.parature.com/privacylegal/</w:t>
        </w:r>
      </w:hyperlink>
      <w:r>
        <w:t>.</w:t>
      </w:r>
    </w:p>
    <w:p w14:paraId="1C854430" w14:textId="77777777" w:rsidR="00E776C5" w:rsidRPr="00690C65" w:rsidRDefault="00CD27C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690C65" w:rsidRDefault="004E52BA" w:rsidP="00451FFC">
      <w:pPr>
        <w:pStyle w:val="ProductList-OfferingGroupHeading"/>
      </w:pPr>
      <w:bookmarkStart w:id="74" w:name="_Toc432946217"/>
      <w:r>
        <w:t>Služby Office 365</w:t>
      </w:r>
      <w:bookmarkEnd w:id="74"/>
    </w:p>
    <w:p w14:paraId="0D6092AD" w14:textId="54CF99D6" w:rsidR="000E3993" w:rsidRPr="00690C65" w:rsidRDefault="00D0736E" w:rsidP="000E3993">
      <w:pPr>
        <w:pStyle w:val="ProductList-Body"/>
        <w:tabs>
          <w:tab w:val="clear" w:pos="158"/>
          <w:tab w:val="left" w:pos="360"/>
        </w:tabs>
      </w:pPr>
      <w:r>
        <w:rPr>
          <w:b/>
          <w:color w:val="00188F"/>
        </w:rPr>
        <w:t>Sdělení</w:t>
      </w:r>
    </w:p>
    <w:p w14:paraId="4CE7ACB8" w14:textId="42A10E1F" w:rsidR="000E3993"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p>
    <w:p w14:paraId="37A7963A" w14:textId="44D9075E" w:rsidR="00D0736E" w:rsidRPr="00690C65" w:rsidRDefault="00D0736E" w:rsidP="000E3993">
      <w:pPr>
        <w:pStyle w:val="ProductList-Body"/>
      </w:pPr>
      <w:r>
        <w:t xml:space="preserve">Jakékoli služby registrace, migrace nebo nasazení poskytované zákazníkovi jsou předmětem sdělení odborných služeb v </w:t>
      </w:r>
      <w:hyperlink w:anchor="Attachment1" w:history="1">
        <w:r w:rsidR="00C52EC2">
          <w:rPr>
            <w:rStyle w:val="Hyperlink"/>
          </w:rPr>
          <w:t>Příloha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Hlavní funkce pro služby Office 365</w:t>
      </w:r>
    </w:p>
    <w:bookmarkEnd w:id="75"/>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Sady licencí na odběr</w:t>
      </w:r>
    </w:p>
    <w:p w14:paraId="143997D5" w14:textId="3E8DFC63" w:rsidR="004A2A95" w:rsidRPr="00690C65" w:rsidRDefault="004A2A95" w:rsidP="004A2A95">
      <w:pPr>
        <w:pStyle w:val="ProductList-Body"/>
        <w:tabs>
          <w:tab w:val="clear" w:pos="158"/>
          <w:tab w:val="left" w:pos="180"/>
        </w:tabs>
      </w:pPr>
      <w:r>
        <w:t xml:space="preserve">Kromě licencí na odběr na základě počtu uživatelů naleznete v </w:t>
      </w:r>
      <w:hyperlink w:anchor="Attachment2" w:history="1">
        <w:r w:rsidR="00E9426C">
          <w:rPr>
            <w:rStyle w:val="Hyperlink"/>
          </w:rPr>
          <w:t>Příloha 2</w:t>
        </w:r>
      </w:hyperlink>
      <w:r>
        <w:t xml:space="preserve"> další licence na odběr, které splňují požadavky plánů Exchange Online Plan 1 a 2, Skype for Business Online Plan 1 a 2 a SharePoint Online Plan 1 a 2.</w:t>
      </w:r>
    </w:p>
    <w:p w14:paraId="0A11F7CA" w14:textId="77777777" w:rsidR="009427A1" w:rsidRPr="002C7CB0" w:rsidRDefault="009427A1" w:rsidP="004A2A95">
      <w:pPr>
        <w:pStyle w:val="ProductList-Body"/>
        <w:rPr>
          <w:sz w:val="16"/>
          <w:szCs w:val="16"/>
        </w:rPr>
      </w:pPr>
    </w:p>
    <w:p w14:paraId="40EDB465" w14:textId="77777777" w:rsidR="00E93FD0" w:rsidRPr="00690C65" w:rsidRDefault="00E93FD0" w:rsidP="00451FFC">
      <w:pPr>
        <w:pStyle w:val="ProductList-Offering2Heading"/>
      </w:pPr>
      <w:r>
        <w:tab/>
      </w:r>
      <w:bookmarkStart w:id="76" w:name="_Toc432946218"/>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FA1E5E"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lastRenderedPageBreak/>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w:t>
      </w:r>
      <w:r>
        <w:lastRenderedPageBreak/>
        <w:t xml:space="preserve">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77" w:name="_Toc423959249"/>
      <w:r w:rsidRPr="00E9236A">
        <w:rPr>
          <w:b/>
          <w:color w:val="00188F"/>
        </w:rPr>
        <w:t>Smlouva o úrovni služeb</w:t>
      </w:r>
      <w:bookmarkEnd w:id="77"/>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CD27C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690C65" w:rsidRDefault="00862C50" w:rsidP="00451FFC">
      <w:pPr>
        <w:pStyle w:val="ProductList-Offering2Heading"/>
      </w:pPr>
      <w:r>
        <w:tab/>
      </w:r>
      <w:bookmarkStart w:id="78" w:name="_Toc432946219"/>
      <w:r>
        <w:t>Aplikace služeb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62C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k instalaci a užívací práva</w:t>
      </w:r>
    </w:p>
    <w:p w14:paraId="26D35AA3" w14:textId="77777777" w:rsidR="007A78D1" w:rsidRPr="00690C65"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1548E4FA" w14:textId="77777777" w:rsidR="007A78D1" w:rsidRPr="00690C65"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14:paraId="2885026B" w14:textId="0A71D692" w:rsidR="007A78D1" w:rsidRPr="00690C65"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11BA942C" w14:textId="77777777" w:rsidR="007A78D1" w:rsidRPr="00690C65"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Následující podmínky platí pouze pro službu Office 365 Business a Office 365 ProPlus</w:t>
      </w:r>
    </w:p>
    <w:p w14:paraId="792EF34A" w14:textId="77777777" w:rsidR="009427A1" w:rsidRPr="00690C65" w:rsidRDefault="009427A1" w:rsidP="009427A1">
      <w:pPr>
        <w:pStyle w:val="ProductList-Body"/>
        <w:ind w:left="180"/>
      </w:pPr>
      <w:r>
        <w:rPr>
          <w:b/>
          <w:color w:val="0072C6"/>
        </w:rPr>
        <w:t>Zařízení smartphone a tablet</w:t>
      </w:r>
    </w:p>
    <w:p w14:paraId="1938521A" w14:textId="77777777" w:rsidR="009427A1" w:rsidRPr="00690C65"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CD27C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42C64D" w14:textId="2297DE1B" w:rsidR="00976EB6" w:rsidRPr="00690C65" w:rsidRDefault="00976EB6" w:rsidP="00451FFC">
      <w:pPr>
        <w:pStyle w:val="ProductList-Offering2Heading"/>
      </w:pPr>
      <w:r>
        <w:tab/>
      </w:r>
      <w:bookmarkStart w:id="79" w:name="_Toc432946220"/>
      <w:r>
        <w:t>Office Online</w:t>
      </w:r>
      <w:bookmarkEnd w:id="79"/>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lastRenderedPageBreak/>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CD27C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690C65" w:rsidRDefault="005B7124" w:rsidP="00451FFC">
      <w:pPr>
        <w:pStyle w:val="ProductList-Offering2Heading"/>
      </w:pPr>
      <w:r>
        <w:tab/>
      </w:r>
      <w:bookmarkStart w:id="80" w:name="_Toc432946221"/>
      <w:r>
        <w:t>OneDrive pro firmy</w:t>
      </w:r>
      <w:bookmarkEnd w:id="80"/>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CD27C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BEE570B" w:rsidR="005B7124" w:rsidRPr="00690C65" w:rsidRDefault="005B7124" w:rsidP="00451FFC">
      <w:pPr>
        <w:pStyle w:val="ProductList-Offering2Heading"/>
      </w:pPr>
      <w:r>
        <w:tab/>
      </w:r>
      <w:bookmarkStart w:id="81" w:name="_Toc432946222"/>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D27C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82" w:name="_Toc432946223"/>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CD27C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027171D" w14:textId="77777777" w:rsidR="00CB6005" w:rsidRPr="00690C65" w:rsidRDefault="00CB6005" w:rsidP="00451FFC">
      <w:pPr>
        <w:pStyle w:val="ProductList-Offering2Heading"/>
      </w:pPr>
      <w:r>
        <w:tab/>
      </w:r>
      <w:bookmarkStart w:id="83" w:name="_Toc432946224"/>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C162C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1B3E0DBC" w:rsidR="00CB6005" w:rsidRPr="00690C65" w:rsidRDefault="00D0736E" w:rsidP="00CB6005">
      <w:pPr>
        <w:pStyle w:val="ProductList-Body"/>
        <w:tabs>
          <w:tab w:val="clear" w:pos="158"/>
          <w:tab w:val="left" w:pos="360"/>
        </w:tabs>
      </w:pPr>
      <w:r>
        <w:rPr>
          <w:b/>
          <w:color w:val="00188F"/>
        </w:rPr>
        <w:t>Sdělení</w:t>
      </w:r>
    </w:p>
    <w:p w14:paraId="3D8CBC10" w14:textId="725AEC5C" w:rsidR="00CB6005" w:rsidRPr="00690C65" w:rsidRDefault="00D0736E" w:rsidP="00CB6005">
      <w:pPr>
        <w:pStyle w:val="ProductList-Body"/>
      </w:pPr>
      <w:r>
        <w:t xml:space="preserve">Platí příslušná sdělení pro H.264/MPEG-4 AVC a/nebo VC-1 v </w:t>
      </w:r>
      <w:hyperlink w:anchor="Attachment1" w:history="1">
        <w:r w:rsidR="00C52EC2">
          <w:rPr>
            <w:rStyle w:val="Hyperlink"/>
          </w:rPr>
          <w:t>Příloha 1</w:t>
        </w:r>
      </w:hyperlink>
      <w:r w:rsidR="00CB6005">
        <w:t>.</w:t>
      </w:r>
    </w:p>
    <w:p w14:paraId="5B1780B6" w14:textId="77777777" w:rsidR="00CB6005" w:rsidRPr="004A3AC1"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Hlavní funkce pro služby Office 365</w:t>
      </w:r>
    </w:p>
    <w:p w14:paraId="4DDC19F5" w14:textId="77777777" w:rsidR="00CB6005" w:rsidRPr="00690C65" w:rsidRDefault="00CB6005" w:rsidP="00CB6005">
      <w:pPr>
        <w:pStyle w:val="ProductList-Body"/>
      </w:pPr>
      <w:r>
        <w:t xml:space="preserve">Služba Skype for Business Online nebo její nástupnická služba budou mít následující </w:t>
      </w:r>
      <w:hyperlink w:anchor="CoreFeaturesforOffice365Services" w:history="1">
        <w:r>
          <w:rPr>
            <w:rStyle w:val="Hyperlink"/>
          </w:rPr>
          <w:t>hlavní funkce</w:t>
        </w:r>
      </w:hyperlink>
      <w:r>
        <w:t>:</w:t>
      </w:r>
    </w:p>
    <w:p w14:paraId="2062AF2B" w14:textId="77777777" w:rsidR="00CB6005" w:rsidRPr="00690C65" w:rsidRDefault="00CB6005" w:rsidP="00CB6005">
      <w:pPr>
        <w:pStyle w:val="ProductList-Body"/>
        <w:tabs>
          <w:tab w:val="clear" w:pos="158"/>
          <w:tab w:val="left" w:pos="360"/>
        </w:tabs>
        <w:ind w:left="180"/>
      </w:pPr>
      <w:r>
        <w:rPr>
          <w:b/>
          <w:color w:val="0072C6"/>
        </w:rPr>
        <w:t>Rychlé zasílání zpráv</w:t>
      </w:r>
    </w:p>
    <w:p w14:paraId="04E6BA46" w14:textId="77777777" w:rsidR="00CB6005" w:rsidRPr="00690C65" w:rsidRDefault="00CB6005" w:rsidP="00CB6005">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CD27C1"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EF9505" w14:textId="054F6DDD" w:rsidR="008E1EAF" w:rsidRPr="00690C65" w:rsidRDefault="004B3528" w:rsidP="00451FFC">
      <w:pPr>
        <w:pStyle w:val="ProductList-OfferingGroupHeading"/>
      </w:pPr>
      <w:bookmarkStart w:id="84" w:name="_Toc432946225"/>
      <w:r>
        <w:t>Ostatní služby online</w:t>
      </w:r>
      <w:bookmarkEnd w:id="84"/>
    </w:p>
    <w:p w14:paraId="15FE5732" w14:textId="3F9E7EAA" w:rsidR="008E1EAF" w:rsidRPr="00690C65" w:rsidRDefault="004B3528" w:rsidP="00451FFC">
      <w:pPr>
        <w:pStyle w:val="ProductList-Offering2Heading"/>
      </w:pPr>
      <w:r>
        <w:tab/>
      </w:r>
      <w:bookmarkStart w:id="85" w:name="_Toc432946226"/>
      <w:r>
        <w:t>Bing Maps Enterprise Platform a Bing Maps Mobile Asset Management Platform</w:t>
      </w:r>
      <w:bookmarkEnd w:id="85"/>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0" w:history="1">
        <w:r>
          <w:rPr>
            <w:rStyle w:val="Hyperlink"/>
          </w:rPr>
          <w:t>http://go.microsoft.com/fwlink/p/?LinkID=66121</w:t>
        </w:r>
      </w:hyperlink>
      <w:r>
        <w:t xml:space="preserve"> a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2" w:history="1">
        <w:r>
          <w:rPr>
            <w:rStyle w:val="Hyperlink"/>
          </w:rPr>
          <w:t>http://go.microsoft.com/fwlink/?LinkID=248686</w:t>
        </w:r>
      </w:hyperlink>
      <w:r>
        <w:t>.</w:t>
      </w:r>
    </w:p>
    <w:p w14:paraId="5062E615" w14:textId="2CCCD383" w:rsidR="00917344" w:rsidRPr="00690C65" w:rsidRDefault="00CD27C1"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690C65" w:rsidRDefault="00917344" w:rsidP="00451FFC">
      <w:pPr>
        <w:pStyle w:val="ProductList-Offering2Heading"/>
      </w:pPr>
      <w:r>
        <w:tab/>
      </w:r>
      <w:bookmarkStart w:id="86" w:name="_Toc432946227"/>
      <w:r>
        <w:t>Microsoft Learning E-Reference Library</w:t>
      </w:r>
      <w:bookmarkEnd w:id="86"/>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CD27C1"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690C65" w:rsidRDefault="00917344" w:rsidP="00C52EC2">
      <w:pPr>
        <w:pStyle w:val="ProductList-Offering2Heading"/>
        <w:keepNext/>
      </w:pPr>
      <w:r>
        <w:lastRenderedPageBreak/>
        <w:tab/>
      </w:r>
      <w:bookmarkStart w:id="87" w:name="_Toc432946228"/>
      <w:r>
        <w:t>Microsoft Learning IT Academy</w:t>
      </w:r>
      <w:bookmarkEnd w:id="87"/>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3"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CD27C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690C65" w:rsidRDefault="00581CDB" w:rsidP="00451FFC">
      <w:pPr>
        <w:pStyle w:val="ProductList-Offering2Heading"/>
      </w:pPr>
      <w:r>
        <w:tab/>
      </w:r>
      <w:bookmarkStart w:id="88" w:name="_Toc432946229"/>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CD27C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690C65" w:rsidRDefault="00D67A4B" w:rsidP="00451FFC">
      <w:pPr>
        <w:pStyle w:val="ProductList-Offering2Heading"/>
      </w:pPr>
      <w:r>
        <w:tab/>
      </w:r>
      <w:bookmarkStart w:id="89" w:name="_Toc432946230"/>
      <w:r>
        <w:t xml:space="preserve">Power BI </w:t>
      </w:r>
      <w:r w:rsidR="00072B78">
        <w:t>Pro</w:t>
      </w:r>
      <w:bookmarkEnd w:id="89"/>
    </w:p>
    <w:p w14:paraId="6022E90C" w14:textId="6BFBBC23" w:rsidR="00D12FE5" w:rsidRPr="00690C65" w:rsidRDefault="00D0736E" w:rsidP="00D12FE5">
      <w:pPr>
        <w:pStyle w:val="ProductList-Body"/>
        <w:tabs>
          <w:tab w:val="clear" w:pos="158"/>
          <w:tab w:val="left" w:pos="360"/>
        </w:tabs>
      </w:pPr>
      <w:r>
        <w:rPr>
          <w:b/>
          <w:color w:val="00188F"/>
        </w:rPr>
        <w:t>Sdělení</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CD27C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D83CBA9" w14:textId="23710CEF" w:rsidR="003D22CB" w:rsidRPr="00690C65" w:rsidRDefault="00D67A4B" w:rsidP="00451FFC">
      <w:pPr>
        <w:pStyle w:val="ProductList-Offering2Heading"/>
      </w:pPr>
      <w:r>
        <w:tab/>
      </w:r>
      <w:bookmarkStart w:id="90" w:name="_Toc432946231"/>
      <w:r>
        <w:t>System Center Endpoint Protection</w:t>
      </w:r>
      <w:bookmarkEnd w:id="90"/>
    </w:p>
    <w:p w14:paraId="208FA420" w14:textId="77777777" w:rsidR="00D67A4B" w:rsidRPr="00690C65" w:rsidRDefault="00D67A4B" w:rsidP="00D67A4B">
      <w:pPr>
        <w:pStyle w:val="ProductList-Body"/>
      </w:pPr>
      <w:r>
        <w:rPr>
          <w:b/>
          <w:color w:val="00188F"/>
        </w:rPr>
        <w:t>Licence SLs na zařízení</w:t>
      </w:r>
    </w:p>
    <w:p w14:paraId="40B41340" w14:textId="4198302C" w:rsidR="00D67A4B" w:rsidRPr="00690C65" w:rsidRDefault="00D67A4B" w:rsidP="00D67A4B">
      <w:pPr>
        <w:pStyle w:val="ProductList-Body"/>
      </w:pPr>
      <w:r>
        <w:t>Licence na odběr je vyžadována pro každé zařízení, které přistupuje k softwaru System Center Endpoint Protection nebo souvisejícímu softwaru, s výjimkou serverů, které vyžadují licence pro správu serveru.</w:t>
      </w:r>
    </w:p>
    <w:p w14:paraId="067CEBF1" w14:textId="77777777" w:rsidR="00D67A4B" w:rsidRPr="00690C65" w:rsidRDefault="00D67A4B" w:rsidP="00D67A4B">
      <w:pPr>
        <w:pStyle w:val="ProductList-Body"/>
      </w:pPr>
    </w:p>
    <w:p w14:paraId="56CA593D" w14:textId="77777777" w:rsidR="00AF1ACE" w:rsidRPr="00D67A4B" w:rsidRDefault="00AF1ACE" w:rsidP="00AF1ACE">
      <w:pPr>
        <w:pStyle w:val="ProductList-Body"/>
        <w:rPr>
          <w:b/>
          <w:color w:val="00188F"/>
        </w:rPr>
      </w:pPr>
      <w:r>
        <w:rPr>
          <w:b/>
          <w:color w:val="00188F"/>
        </w:rPr>
        <w:t>Licence na odběr produktu Server Management</w:t>
      </w:r>
    </w:p>
    <w:p w14:paraId="2BCE67E8" w14:textId="0E34216D" w:rsidR="00AF1ACE" w:rsidRDefault="00C52EC2" w:rsidP="00AF1ACE">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dokumentu Užívací práva k produktu vyžadovány licence pro správu serveru. Užívací práva k produktu naleznete na adrese </w:t>
      </w:r>
      <w:hyperlink r:id="rId44"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r w:rsidR="00AF1ACE">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vyhledávacích modulů</w:t>
      </w:r>
    </w:p>
    <w:p w14:paraId="30EBF89C" w14:textId="5218EAE9" w:rsidR="00D67A4B" w:rsidRPr="00690C65" w:rsidRDefault="00D67A4B" w:rsidP="00D67A4B">
      <w:pPr>
        <w:pStyle w:val="ProductList-Body"/>
      </w:pPr>
      <w:r>
        <w:t>V rámci služby online může společnost Microsoft nahradit srovnatelný software a soubory pro:</w:t>
      </w:r>
    </w:p>
    <w:p w14:paraId="67AD4818" w14:textId="77777777" w:rsidR="00D67A4B" w:rsidRPr="00690C65" w:rsidRDefault="00D67A4B" w:rsidP="00D67A4B">
      <w:pPr>
        <w:pStyle w:val="ProductList-Body"/>
        <w:numPr>
          <w:ilvl w:val="0"/>
          <w:numId w:val="21"/>
        </w:numPr>
        <w:ind w:left="450" w:hanging="270"/>
      </w:pPr>
      <w:r>
        <w:t>antivirový software a software ochrany proti nevyžádané poště</w:t>
      </w:r>
    </w:p>
    <w:p w14:paraId="3428E125" w14:textId="7DB3AF3C" w:rsidR="003D22CB" w:rsidRPr="00690C65" w:rsidRDefault="00D67A4B" w:rsidP="0088164F">
      <w:pPr>
        <w:pStyle w:val="ProductList-Body"/>
        <w:numPr>
          <w:ilvl w:val="0"/>
          <w:numId w:val="21"/>
        </w:numPr>
        <w:spacing w:before="40"/>
        <w:ind w:left="461" w:hanging="274"/>
      </w:pPr>
      <w:r>
        <w:t>soubory podpisů a datové soubory pro filtrování obsahu.</w:t>
      </w:r>
    </w:p>
    <w:p w14:paraId="2166D208" w14:textId="75E7C41F" w:rsidR="00D67A4B" w:rsidRPr="00690C65" w:rsidRDefault="00CD27C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C52EC2">
      <w:pPr>
        <w:pStyle w:val="ProductList-Offering2Heading"/>
        <w:keepNext/>
      </w:pPr>
      <w:r>
        <w:lastRenderedPageBreak/>
        <w:tab/>
      </w:r>
      <w:bookmarkStart w:id="91" w:name="_Toc432946232"/>
      <w:r>
        <w:t>Rozhraní Translator API</w:t>
      </w:r>
      <w:bookmarkEnd w:id="91"/>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5" w:history="1">
        <w:r>
          <w:rPr>
            <w:rStyle w:val="Hyperlink"/>
          </w:rPr>
          <w:t>http://aka.ms/translatortou</w:t>
        </w:r>
      </w:hyperlink>
      <w:r>
        <w:t xml:space="preserve">, a prohlášení o ochraně osobních údajů rozhraní Translator API na adrese </w:t>
      </w:r>
      <w:hyperlink r:id="rId46" w:history="1">
        <w:r>
          <w:rPr>
            <w:rStyle w:val="Hyperlink"/>
          </w:rPr>
          <w:t>http://aka.ms/translatorprivacy</w:t>
        </w:r>
      </w:hyperlink>
      <w:r>
        <w:t>.</w:t>
      </w:r>
    </w:p>
    <w:p w14:paraId="472476E8" w14:textId="75F2672B" w:rsidR="00D67A4B" w:rsidRPr="00690C65" w:rsidRDefault="00CD27C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690C65" w:rsidRDefault="00414009" w:rsidP="00451FFC">
      <w:pPr>
        <w:pStyle w:val="ProductList-Offering2Heading"/>
      </w:pPr>
      <w:r>
        <w:tab/>
      </w:r>
      <w:bookmarkStart w:id="92" w:name="_Toc432946233"/>
      <w:r>
        <w:t>Yammer Enterprise</w:t>
      </w:r>
      <w:bookmarkEnd w:id="92"/>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CD27C1"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2946234"/>
      <w:r>
        <w:lastRenderedPageBreak/>
        <w:t>Příloha 1 – Sdělení</w:t>
      </w:r>
      <w:bookmarkEnd w:id="93"/>
      <w:bookmarkEnd w:id="94"/>
    </w:p>
    <w:p w14:paraId="2F4609B8" w14:textId="0A35F4A9" w:rsidR="004D27A6" w:rsidRPr="00690C65" w:rsidRDefault="00D67A4B" w:rsidP="00451FFC">
      <w:pPr>
        <w:pStyle w:val="ProductList-Offering1Heading"/>
      </w:pPr>
      <w:bookmarkStart w:id="95" w:name="_Toc432946235"/>
      <w:r>
        <w:t>Bing Maps</w:t>
      </w:r>
      <w:bookmarkEnd w:id="95"/>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7" w:history="1">
        <w:r>
          <w:rPr>
            <w:rStyle w:val="Hyperlink"/>
          </w:rPr>
          <w:t>go.microsoft.com/?linkid=9710837</w:t>
        </w:r>
      </w:hyperlink>
      <w:r>
        <w:t xml:space="preserve"> a prohlášení o ochraně osobních údajů služby Bing Maps na adrese </w:t>
      </w:r>
      <w:hyperlink r:id="rId48" w:history="1">
        <w:r>
          <w:rPr>
            <w:rStyle w:val="Hyperlink"/>
          </w:rPr>
          <w:t>go.microsoft.com/fwlink/?LinkID=248686</w:t>
        </w:r>
      </w:hyperlink>
      <w:r>
        <w:t>.</w:t>
      </w:r>
    </w:p>
    <w:bookmarkStart w:id="96"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0772BE" w:rsidRDefault="00C52EC2" w:rsidP="00C52EC2">
      <w:pPr>
        <w:pStyle w:val="ProductList-Offering1Heading"/>
      </w:pPr>
      <w:bookmarkStart w:id="97" w:name="_Toc432946236"/>
      <w:bookmarkStart w:id="98" w:name="ProfessionalServices"/>
      <w:r>
        <w:t>Odborné služby</w:t>
      </w:r>
      <w:bookmarkEnd w:id="96"/>
      <w:bookmarkEnd w:id="97"/>
    </w:p>
    <w:bookmarkEnd w:id="98"/>
    <w:p w14:paraId="1C01BF8D" w14:textId="77777777" w:rsidR="00C52EC2" w:rsidRPr="000772BE" w:rsidRDefault="00C52EC2" w:rsidP="00C52EC2">
      <w:pPr>
        <w:pStyle w:val="ProductList-Body"/>
      </w:pPr>
      <w:r>
        <w:t>Zákazník může mít oprávnění k zákaznické podpoře a konzultačním službám společnosti Microsoft týkajícím se této služby online. Tyto služby jsou „odborné služby“ uvedené v multilicenční smlouvě zákazníka. Pro tyto služby platí podmínky tohoto sdělení, ale nejedná se o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službami jsou chráněny podmínkami o zachování důvěrnosti uvedenými v multilicenční smlouvě zákazníka</w:t>
      </w:r>
      <w:r>
        <w:rPr>
          <w:szCs w:val="18"/>
        </w:rPr>
        <w:t xml:space="preserve">. </w:t>
      </w:r>
    </w:p>
    <w:p w14:paraId="0A1E5227" w14:textId="77777777" w:rsidR="00C52EC2" w:rsidRPr="000772BE" w:rsidRDefault="00C52EC2" w:rsidP="00C52EC2">
      <w:pPr>
        <w:pStyle w:val="ProductList-Body"/>
      </w:pPr>
    </w:p>
    <w:p w14:paraId="4842520C" w14:textId="77777777" w:rsidR="00C52EC2" w:rsidRPr="000772BE" w:rsidRDefault="00C52EC2" w:rsidP="00C52EC2">
      <w:pPr>
        <w:pStyle w:val="ProductList-Body"/>
      </w:pPr>
      <w:r>
        <w:t xml:space="preserve">Na tyto služby se mohou vztahovat dodatečné podmínky, avšak pouze v rozsahu, ve kterém se nedostanou do rozporu s tímto sdělením. </w:t>
      </w:r>
    </w:p>
    <w:p w14:paraId="335272D2" w14:textId="77777777" w:rsidR="00C52EC2" w:rsidRPr="000772BE" w:rsidRDefault="00C52EC2" w:rsidP="00C52EC2">
      <w:pPr>
        <w:pStyle w:val="ProductList-Body"/>
      </w:pPr>
    </w:p>
    <w:p w14:paraId="7D0BC1AB" w14:textId="77777777" w:rsidR="00C52EC2" w:rsidRPr="000772BE" w:rsidRDefault="00C52EC2" w:rsidP="00C52EC2">
      <w:pPr>
        <w:pStyle w:val="ProductList-Body"/>
      </w:pPr>
      <w:r>
        <w:t xml:space="preserve">Pokud se multilicenční smlouva zákazníka vztahuje pouze na služby online (a nedefinuje odborné služby), jsou tyto služby poskytovány na základě „podmínek pro odborné služby“, které jsou uvedeny níže.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1A3DF41" w14:textId="77777777" w:rsidR="00C52EC2" w:rsidRPr="000772BE" w:rsidRDefault="00C52EC2" w:rsidP="00C52EC2">
      <w:pPr>
        <w:pStyle w:val="ProductList-Body"/>
      </w:pP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05E89B1E" w14:textId="77777777" w:rsidR="00C52EC2" w:rsidRPr="000772BE" w:rsidRDefault="00C52EC2" w:rsidP="00C52EC2">
      <w:pPr>
        <w:pStyle w:val="ProductList-Body"/>
        <w:outlineLvl w:val="2"/>
      </w:pPr>
      <w:r>
        <w:rPr>
          <w:b/>
          <w:color w:val="00188F"/>
        </w:rPr>
        <w:t>Opravy</w:t>
      </w:r>
    </w:p>
    <w:p w14:paraId="4793795B" w14:textId="77777777" w:rsidR="00C52EC2" w:rsidRPr="000772BE" w:rsidRDefault="00C52EC2" w:rsidP="00C52EC2">
      <w:pPr>
        <w:pStyle w:val="ProductList-Body"/>
      </w:pPr>
      <w:r>
        <w:t xml:space="preserve">„Opravy“ jsou opravné programy pro produkty, úpravy nebo vylepšení či jejich odvozeniny, které společnost Microsoft obecně vydá (například aktualizace Service Pack), nebo které společnost Microsoft zákazníkovi poskytuje při řešení konkrétního problému týkajícího se zákaznické podpory. Každá oprava je licencována za stejných podmínek jako produkt, na který se vztahuje, a za jakýchkoli samostatných podmínek poskytovaných společně s opravou. Pokud oprava není poskytnuta pro příslušný produkt, platí obecné podmínky uvedené v těchto podmínkách pro služby online, společně s jakýmikoli podmínkami užívání, které společnost Microsoft poskytne s danou opravou. </w:t>
      </w:r>
    </w:p>
    <w:p w14:paraId="7FA37F62" w14:textId="77777777" w:rsidR="00C52EC2" w:rsidRPr="000772BE" w:rsidRDefault="00C52EC2" w:rsidP="00C52EC2">
      <w:pPr>
        <w:pStyle w:val="ProductList-Body"/>
      </w:pPr>
    </w:p>
    <w:p w14:paraId="3E5ABEF3" w14:textId="77777777" w:rsidR="00C52EC2" w:rsidRPr="000772BE" w:rsidRDefault="00C52EC2" w:rsidP="00C52EC2">
      <w:pPr>
        <w:pStyle w:val="ProductList-Body"/>
        <w:outlineLvl w:val="2"/>
      </w:pPr>
      <w:r>
        <w:rPr>
          <w:b/>
          <w:color w:val="00188F"/>
        </w:rPr>
        <w:t>Dosavadní dílo</w:t>
      </w:r>
    </w:p>
    <w:p w14:paraId="3A5C3CEE" w14:textId="77777777" w:rsidR="00C52EC2" w:rsidRPr="000772BE" w:rsidRDefault="00C52EC2" w:rsidP="00C52EC2">
      <w:pPr>
        <w:pStyle w:val="ProductList-Body"/>
      </w:pPr>
      <w:r>
        <w:t xml:space="preserve">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rozmnožovat a upravovat dosavadní dílo druhé strany pouze v rozsahu, který je nutný k vykonávání povinností souvisejících s odbornými službami. Nedohodnou-li se strany písemně výslovně jinak, společnost Microsoft po úplném splacení poskytuje zákazníkovi </w:t>
      </w:r>
      <w:r>
        <w:lastRenderedPageBreak/>
        <w:t xml:space="preserve">nevýhradní, časově neomezenou, plně uhrazenou licenci k používání, rozmnožování a úpravám (je-li relevantní) jakéhokoli dosavadního díla společnosti Microsoft poskytnutého jako součást výstupu z odborných služeb, a to výhradně v podobě dodané zákazníkovi a výhradně pro interní obchodní účely zákazníka. Licence k dosavadnímu dílu společnosti Microsoft je podmíněna dodržováním podmínek zákazníkovy multilicenční smlouvy ze strany zákazníka. </w:t>
      </w:r>
    </w:p>
    <w:p w14:paraId="7F9A4954" w14:textId="77777777" w:rsidR="00C52EC2" w:rsidRPr="000772BE" w:rsidRDefault="00C52EC2" w:rsidP="00C52EC2">
      <w:pPr>
        <w:pStyle w:val="ProductList-Body"/>
      </w:pPr>
    </w:p>
    <w:p w14:paraId="5CFC17AC" w14:textId="77777777" w:rsidR="00C52EC2" w:rsidRPr="000772BE" w:rsidRDefault="00C52EC2" w:rsidP="00C52EC2">
      <w:pPr>
        <w:pStyle w:val="ProductList-Body"/>
      </w:pPr>
      <w:r>
        <w:rPr>
          <w:b/>
          <w:color w:val="00188F"/>
        </w:rPr>
        <w:t>Výstupy ze služeb</w:t>
      </w:r>
    </w:p>
    <w:p w14:paraId="4E24FA93" w14:textId="77777777" w:rsidR="00C52EC2" w:rsidRPr="000772BE" w:rsidRDefault="00C52EC2" w:rsidP="00C52EC2">
      <w:pPr>
        <w:pStyle w:val="ProductList-Body"/>
      </w:pPr>
      <w:r>
        <w:t xml:space="preserve">Jakýkoli počítačový kód nebo materiál jiný než produkty či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kterými se řídí odborné služby a multilicenční smlouva zákazníka. </w:t>
      </w:r>
    </w:p>
    <w:p w14:paraId="7BADB21D" w14:textId="77777777" w:rsidR="00C52EC2" w:rsidRPr="000772BE" w:rsidRDefault="00C52EC2" w:rsidP="00C52EC2">
      <w:pPr>
        <w:pStyle w:val="ProductList-Body"/>
      </w:pPr>
    </w:p>
    <w:p w14:paraId="51970522" w14:textId="77777777" w:rsidR="00C52EC2" w:rsidRPr="000772BE" w:rsidRDefault="00C52EC2" w:rsidP="00C52EC2">
      <w:pPr>
        <w:pStyle w:val="ProductList-Body"/>
      </w:pPr>
      <w:r>
        <w:rPr>
          <w:b/>
          <w:color w:val="00188F"/>
        </w:rPr>
        <w:t>Používání technických informací z odborných služeb</w:t>
      </w:r>
    </w:p>
    <w:p w14:paraId="29ACDA45" w14:textId="77777777" w:rsidR="00C52EC2" w:rsidRPr="000772BE" w:rsidRDefault="00C52EC2" w:rsidP="00C52EC2">
      <w:pPr>
        <w:pStyle w:val="ProductList-Body"/>
      </w:pPr>
      <w:r>
        <w:t xml:space="preserve">Společnost Microsoft může využít technické informace, které získá při poskytování odborných služeb, k řešení problémů, odstraňování potíží, zlepšování funkčnosti produktů, v rámci oprav a jako podklady pro znalostní databázi společnosti Microsoft. Společnost Microsoft se zavazuje, že v rámci takového užívání nebude zákazníka identifikovat ani sdělovat žádné z jeho důvěrných informací. </w:t>
      </w:r>
    </w:p>
    <w:p w14:paraId="673E58A3" w14:textId="77777777" w:rsidR="00C52EC2" w:rsidRPr="000772BE" w:rsidRDefault="00C52EC2" w:rsidP="00C52EC2">
      <w:pPr>
        <w:pStyle w:val="ProductList-Body"/>
      </w:pPr>
    </w:p>
    <w:p w14:paraId="5DDB61AB" w14:textId="77777777" w:rsidR="00C52EC2" w:rsidRPr="000772BE" w:rsidRDefault="00C52EC2" w:rsidP="00C52EC2">
      <w:pPr>
        <w:pStyle w:val="ProductList-Body"/>
      </w:pPr>
      <w:r>
        <w:rPr>
          <w:b/>
          <w:color w:val="00188F"/>
        </w:rPr>
        <w:t>Omezení licence Open Source</w:t>
      </w:r>
    </w:p>
    <w:p w14:paraId="443ED202" w14:textId="77777777" w:rsidR="00C52EC2" w:rsidRPr="00AC2533" w:rsidRDefault="00C52EC2" w:rsidP="00C52EC2">
      <w:pPr>
        <w:pStyle w:val="ProductList-Body"/>
        <w:rPr>
          <w:szCs w:val="18"/>
        </w:rPr>
      </w:pPr>
      <w:r w:rsidRPr="00AC2533">
        <w:rPr>
          <w:szCs w:val="18"/>
        </w:rPr>
        <w:t>Zákazník nesmí instalovat ani používat software nebo technologii jiných subjektů než společnosti Microsoft způsobem, na jehož základě by na duševní vlastnictví společnosti Microsoft byly uplatňovány závazky překračující podmínky multilicenční smlouvy zákazníka.</w:t>
      </w:r>
    </w:p>
    <w:p w14:paraId="390B7E5A" w14:textId="77777777" w:rsidR="00C52EC2" w:rsidRPr="000772BE" w:rsidRDefault="00C52EC2" w:rsidP="00C52EC2">
      <w:pPr>
        <w:pStyle w:val="ProductList-Body"/>
      </w:pPr>
    </w:p>
    <w:p w14:paraId="08FB248E" w14:textId="77777777"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CD27C1"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C9D16CC" w14:textId="40E24B5F" w:rsidR="00D67A4B" w:rsidRPr="00690C65" w:rsidRDefault="00A27D70" w:rsidP="00451FFC">
      <w:pPr>
        <w:pStyle w:val="ProductList-Offering1Heading"/>
      </w:pPr>
      <w:bookmarkStart w:id="99" w:name="_Toc432946237"/>
      <w:r>
        <w:t>Sdělení k vizuálnímu standardu H.264/AVC, video standardu VC-1, vizuálnímu standardu MPEG-4 a video standardu MPEG-2</w:t>
      </w:r>
      <w:bookmarkEnd w:id="99"/>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CD27C1"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2946238"/>
      <w:r>
        <w:lastRenderedPageBreak/>
        <w:t>Příloha 2 – Sady licencí na odběr</w:t>
      </w:r>
      <w:bookmarkEnd w:id="100"/>
      <w:bookmarkEnd w:id="101"/>
    </w:p>
    <w:p w14:paraId="15149E3E" w14:textId="3613CC83" w:rsidR="007D0838" w:rsidRPr="00690C65" w:rsidRDefault="000F30F7" w:rsidP="00207B92">
      <w:pPr>
        <w:pStyle w:val="ProductList-Body"/>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w:t>
      </w:r>
      <w:r w:rsidR="009C412C">
        <w:rPr>
          <w:color w:val="000000" w:themeColor="text1"/>
        </w:rPr>
        <w:t xml:space="preserve"> </w:t>
      </w:r>
      <w:r>
        <w:t xml:space="preserve">sada licencí na odběr pro sloupec, ve kterém se buňka nachází, splňuje požadavky licence na odběr pro služby online dané buňky. </w:t>
      </w:r>
    </w:p>
    <w:p w14:paraId="7691D15D" w14:textId="77777777" w:rsidR="009A6ABA" w:rsidRPr="00690C65" w:rsidRDefault="009A6ABA" w:rsidP="00207B92">
      <w:pPr>
        <w:pStyle w:val="ProductList-Body"/>
        <w:jc w:val="both"/>
      </w:pPr>
    </w:p>
    <w:tbl>
      <w:tblPr>
        <w:tblW w:w="10801"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60"/>
        <w:gridCol w:w="927"/>
        <w:gridCol w:w="972"/>
        <w:gridCol w:w="873"/>
        <w:gridCol w:w="867"/>
        <w:gridCol w:w="452"/>
        <w:gridCol w:w="527"/>
      </w:tblGrid>
      <w:tr w:rsidR="00CB48B2" w14:paraId="405973D6" w14:textId="77777777" w:rsidTr="0020539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7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F1ACE" w14:paraId="3E2839AF" w14:textId="77777777" w:rsidTr="00056B8E">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AF1ACE" w:rsidRDefault="00AF1AC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21D385F"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F1ACE" w14:paraId="3F640A2B" w14:textId="77777777" w:rsidTr="0053458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F18E9EA" w14:textId="77777777" w:rsidTr="00A65CED">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E8388D6" w14:textId="77777777" w:rsidTr="003813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12764D52" w14:textId="77777777" w:rsidTr="00F761B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0ABC6094" w14:textId="77777777" w:rsidTr="00FC628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4937399" w14:textId="77777777" w:rsidTr="003B4C1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C3BCF36" w14:textId="77777777" w:rsidTr="006563E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4888BDF" w14:textId="77777777" w:rsidTr="006C25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65C25224" w14:textId="77777777" w:rsidTr="004270D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7CF572AC" w14:textId="77777777" w:rsidTr="002B5FB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2E4E6896" w14:textId="77777777" w:rsidTr="0006538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3BB1088" w14:textId="77777777" w:rsidTr="00457D8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AF1ACE" w:rsidRDefault="00AF1AC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7674A66A" w14:textId="77777777" w:rsidTr="00C144B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83D529E" w14:textId="77777777" w:rsidTr="0038590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2E5BE3F" w14:textId="77777777" w:rsidTr="00656E6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EA92558" w14:textId="77777777" w:rsidTr="0078453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6D0F5A2D" w14:textId="77777777" w:rsidTr="00CB0D3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264A40B5" w14:textId="77777777" w:rsidTr="000D38A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55C3365" w14:textId="77777777" w:rsidTr="0083447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9B2C43" w14:paraId="21C7E982" w14:textId="77777777" w:rsidTr="00185A2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B2C43" w:rsidRDefault="009B2C4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r w:rsidR="009B2C43" w14:paraId="573A0638" w14:textId="77777777" w:rsidTr="005A48E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B2C43" w:rsidRDefault="009B2C43"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r w:rsidR="009B2C43" w14:paraId="717B45C6" w14:textId="77777777" w:rsidTr="005A7D84">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B2C43" w:rsidRDefault="009B2C4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Licence na odběr sady doplňků, které v názvu obsahují popis „bez ProPlus“, nezahrnují práva k produktu Office 365 ProPlus.</w:t>
      </w:r>
    </w:p>
    <w:p w14:paraId="78387182" w14:textId="77777777" w:rsidR="009B2C43" w:rsidRDefault="009B2C43" w:rsidP="009B2C43">
      <w:pPr>
        <w:pStyle w:val="ProductList-Body"/>
        <w:rPr>
          <w:rStyle w:val="Hyperlink"/>
        </w:rPr>
      </w:pPr>
      <w:r>
        <w:rPr>
          <w:vertAlign w:val="superscript"/>
        </w:rPr>
        <w:t>2</w:t>
      </w:r>
      <w:r>
        <w:t xml:space="preserve"> Mimo služeb online uvedených výše sada Enterprise Cloud Suite splňuje požadavky na licence na odběr pro Windows SA per User podle popisu v podmínkách produktu. Podmínky produktu naleznete na adrese </w:t>
      </w:r>
      <w:hyperlink r:id="rId52"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a Microsoft Dynamics CRM Online Enterprise EDU splňují stejné požadavky na licenci na odběr na základě počtu uživatelů jako Microsoft Dynamics CRM Online Professional a Microsoft Dynamics CRM Online Enterprise.</w:t>
      </w:r>
    </w:p>
    <w:p w14:paraId="67153CC5" w14:textId="77777777" w:rsidR="00636750" w:rsidRPr="00690C65" w:rsidRDefault="00CD27C1"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2946239"/>
      <w:r>
        <w:lastRenderedPageBreak/>
        <w:t>Příloha 3 – Standardní smluvní doložky (zpracovatelé)</w:t>
      </w:r>
      <w:bookmarkEnd w:id="102"/>
      <w:bookmarkEnd w:id="103"/>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77777777" w:rsidR="00E83159" w:rsidRPr="00690C65" w:rsidRDefault="00E83159" w:rsidP="00E83159">
      <w:pPr>
        <w:pStyle w:val="ProductList-Body"/>
        <w:spacing w:after="120"/>
      </w:pPr>
      <w:r>
        <w:rPr>
          <w:b/>
        </w:rPr>
        <w:t>Subjekty údajů</w:t>
      </w:r>
      <w:r w:rsidRPr="002F2217">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DB2C03" w14:textId="77777777" w:rsidR="00CD27C1" w:rsidRDefault="00CD27C1" w:rsidP="009A573F">
      <w:pPr>
        <w:spacing w:after="0" w:line="240" w:lineRule="auto"/>
      </w:pPr>
      <w:r>
        <w:separator/>
      </w:r>
    </w:p>
  </w:endnote>
  <w:endnote w:type="continuationSeparator" w:id="0">
    <w:p w14:paraId="410DA720" w14:textId="77777777" w:rsidR="00CD27C1" w:rsidRDefault="00CD27C1" w:rsidP="009A573F">
      <w:pPr>
        <w:spacing w:after="0" w:line="240" w:lineRule="auto"/>
      </w:pPr>
      <w:r>
        <w:continuationSeparator/>
      </w:r>
    </w:p>
  </w:endnote>
  <w:endnote w:type="continuationNotice" w:id="1">
    <w:p w14:paraId="4DEC4F37" w14:textId="77777777" w:rsidR="00CD27C1" w:rsidRDefault="00CD27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63CC38" w14:textId="77777777" w:rsidR="007B68B1" w:rsidRDefault="007B68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2785A" w:rsidRDefault="0052785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2785A" w:rsidRPr="00591643" w:rsidRDefault="0052785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85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2785A" w:rsidRPr="00C76DF3" w:rsidRDefault="00CD27C1" w:rsidP="005C51AC">
          <w:pPr>
            <w:pStyle w:val="ProductList-OfferingBody"/>
            <w:ind w:left="-77" w:right="-73"/>
            <w:jc w:val="center"/>
            <w:rPr>
              <w:color w:val="808080" w:themeColor="background1" w:themeShade="80"/>
              <w:sz w:val="14"/>
              <w:szCs w:val="14"/>
            </w:rPr>
          </w:pPr>
          <w:hyperlink w:anchor="TableofContents" w:history="1">
            <w:r w:rsidR="00527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2785A" w:rsidRPr="00C76DF3" w:rsidRDefault="0052785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2785A" w:rsidRPr="00C76DF3" w:rsidRDefault="00CD27C1" w:rsidP="005C51AC">
          <w:pPr>
            <w:pStyle w:val="ProductList-OfferingBody"/>
            <w:ind w:left="-72" w:right="-74"/>
            <w:jc w:val="center"/>
            <w:rPr>
              <w:color w:val="808080" w:themeColor="background1" w:themeShade="80"/>
              <w:sz w:val="14"/>
              <w:szCs w:val="14"/>
            </w:rPr>
          </w:pPr>
          <w:hyperlink w:anchor="Introduction" w:history="1">
            <w:r w:rsidR="00527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2785A" w:rsidRPr="00C76DF3" w:rsidRDefault="0052785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2785A" w:rsidRPr="00C76DF3" w:rsidRDefault="00CD27C1" w:rsidP="005C51AC">
          <w:pPr>
            <w:pStyle w:val="ProductList-OfferingBody"/>
            <w:ind w:left="-72" w:right="-75"/>
            <w:jc w:val="center"/>
            <w:rPr>
              <w:color w:val="808080" w:themeColor="background1" w:themeShade="80"/>
              <w:sz w:val="14"/>
              <w:szCs w:val="14"/>
            </w:rPr>
          </w:pPr>
          <w:hyperlink w:anchor="GeneralTerms" w:history="1">
            <w:r w:rsidR="0052785A">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2785A" w:rsidRPr="00C76DF3" w:rsidRDefault="0052785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2785A" w:rsidRPr="00C76DF3" w:rsidRDefault="00CD27C1" w:rsidP="005C51AC">
          <w:pPr>
            <w:pStyle w:val="ProductList-OfferingBody"/>
            <w:ind w:left="-72" w:right="-77"/>
            <w:jc w:val="center"/>
            <w:rPr>
              <w:color w:val="808080" w:themeColor="background1" w:themeShade="80"/>
              <w:sz w:val="14"/>
              <w:szCs w:val="14"/>
            </w:rPr>
          </w:pPr>
          <w:hyperlink w:anchor="PrivacyandSecurityTerms" w:history="1">
            <w:r w:rsidR="0052785A">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2785A" w:rsidRPr="00C76DF3" w:rsidRDefault="00527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2785A" w:rsidRPr="00C76DF3" w:rsidRDefault="00CD27C1" w:rsidP="005C51AC">
          <w:pPr>
            <w:pStyle w:val="ProductList-OfferingBody"/>
            <w:ind w:left="-72" w:right="-77"/>
            <w:jc w:val="center"/>
            <w:rPr>
              <w:color w:val="808080" w:themeColor="background1" w:themeShade="80"/>
              <w:sz w:val="14"/>
              <w:szCs w:val="14"/>
            </w:rPr>
          </w:pPr>
          <w:hyperlink w:anchor="OnlineServiceSpecificTerms" w:history="1">
            <w:r w:rsidR="0052785A">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2785A" w:rsidRPr="00C76DF3" w:rsidRDefault="00527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2785A" w:rsidRPr="00C76DF3" w:rsidRDefault="00CD27C1" w:rsidP="005C51AC">
          <w:pPr>
            <w:pStyle w:val="ProductList-OfferingBody"/>
            <w:ind w:left="-72" w:right="-76"/>
            <w:jc w:val="center"/>
            <w:rPr>
              <w:color w:val="808080" w:themeColor="background1" w:themeShade="80"/>
              <w:sz w:val="14"/>
              <w:szCs w:val="14"/>
            </w:rPr>
          </w:pPr>
          <w:hyperlink w:anchor="Attachment1" w:history="1">
            <w:r w:rsidR="0052785A">
              <w:rPr>
                <w:rStyle w:val="Hyperlink"/>
                <w:sz w:val="14"/>
                <w:szCs w:val="14"/>
              </w:rPr>
              <w:t>Přílohy</w:t>
            </w:r>
          </w:hyperlink>
        </w:p>
      </w:tc>
    </w:tr>
  </w:tbl>
  <w:p w14:paraId="7E537610" w14:textId="77777777" w:rsidR="0052785A" w:rsidRPr="00591643" w:rsidRDefault="0052785A"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52785A" w:rsidRPr="002F499B" w:rsidRDefault="00CD27C1" w:rsidP="00591643">
          <w:pPr>
            <w:pStyle w:val="ProductList-OfferingBody"/>
            <w:ind w:left="-77" w:right="-73"/>
            <w:jc w:val="center"/>
            <w:rPr>
              <w:rStyle w:val="Hyperlink"/>
              <w:sz w:val="14"/>
              <w:szCs w:val="14"/>
              <w:lang w:val="en-US" w:eastAsia="en-US" w:bidi="ar-SA"/>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2785A" w:rsidRPr="002F499B" w:rsidRDefault="0052785A"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52785A" w:rsidRPr="002F499B" w:rsidRDefault="00CD27C1" w:rsidP="002F499B">
          <w:pPr>
            <w:pStyle w:val="ProductList-OfferingBody"/>
            <w:ind w:left="-77" w:right="-73"/>
            <w:jc w:val="center"/>
            <w:rPr>
              <w:rStyle w:val="Hyperlink"/>
              <w:sz w:val="14"/>
              <w:szCs w:val="14"/>
              <w:lang w:val="en-US" w:eastAsia="en-US" w:bidi="ar-SA"/>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52785A" w:rsidRPr="002F499B" w:rsidRDefault="00CD27C1" w:rsidP="002F499B">
          <w:pPr>
            <w:pStyle w:val="ProductList-OfferingBody"/>
            <w:ind w:left="-77" w:right="-73"/>
            <w:jc w:val="center"/>
            <w:rPr>
              <w:rStyle w:val="Hyperlink"/>
              <w:sz w:val="14"/>
              <w:szCs w:val="14"/>
              <w:lang w:val="en-US" w:eastAsia="en-US" w:bidi="ar-SA"/>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52785A" w:rsidRPr="002F499B" w:rsidRDefault="00CD27C1" w:rsidP="002F499B">
          <w:pPr>
            <w:pStyle w:val="ProductList-OfferingBody"/>
            <w:ind w:left="-77" w:right="-73"/>
            <w:jc w:val="center"/>
            <w:rPr>
              <w:rStyle w:val="Hyperlink"/>
              <w:sz w:val="14"/>
              <w:szCs w:val="14"/>
              <w:lang w:val="en-US" w:eastAsia="en-US" w:bidi="ar-SA"/>
            </w:rPr>
          </w:pPr>
          <w:hyperlink w:anchor="PrivacyandSecurityTerms" w:history="1">
            <w:r w:rsidR="0052785A">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52785A" w:rsidRPr="002F499B" w:rsidRDefault="00CD27C1" w:rsidP="002F499B">
          <w:pPr>
            <w:pStyle w:val="ProductList-OfferingBody"/>
            <w:ind w:left="-77" w:right="-73"/>
            <w:jc w:val="center"/>
            <w:rPr>
              <w:rStyle w:val="Hyperlink"/>
              <w:sz w:val="14"/>
              <w:szCs w:val="14"/>
              <w:lang w:val="en-US" w:eastAsia="en-US" w:bidi="ar-SA"/>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52785A" w:rsidRPr="002F499B" w:rsidRDefault="00CD27C1" w:rsidP="002F499B">
          <w:pPr>
            <w:pStyle w:val="ProductList-OfferingBody"/>
            <w:ind w:left="-77" w:right="-73"/>
            <w:jc w:val="center"/>
            <w:rPr>
              <w:rStyle w:val="Hyperlink"/>
              <w:sz w:val="14"/>
              <w:szCs w:val="14"/>
              <w:lang w:val="en-US" w:eastAsia="en-US" w:bidi="ar-SA"/>
            </w:rPr>
          </w:pPr>
          <w:hyperlink w:anchor="Attachment1" w:history="1">
            <w:r w:rsidR="0052785A">
              <w:rPr>
                <w:rStyle w:val="Hyperlink"/>
                <w:sz w:val="14"/>
                <w:szCs w:val="14"/>
                <w:lang w:val="en-US" w:eastAsia="en-US" w:bidi="ar-SA"/>
              </w:rPr>
              <w:t>Příloha</w:t>
            </w:r>
          </w:hyperlink>
        </w:p>
      </w:tc>
    </w:tr>
  </w:tbl>
  <w:p w14:paraId="71D89FB4" w14:textId="77777777" w:rsidR="0052785A" w:rsidRPr="002F499B" w:rsidRDefault="0052785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52785A" w:rsidRPr="004C55B5" w:rsidRDefault="00CD27C1"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52785A" w:rsidRPr="004C55B5"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52785A" w:rsidRPr="004C55B5" w:rsidRDefault="00CD27C1"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52785A" w:rsidRPr="004C55B5"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52785A" w:rsidRPr="004C55B5" w:rsidRDefault="00CD27C1"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52785A" w:rsidRPr="004C55B5"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52785A" w:rsidRPr="004C55B5" w:rsidRDefault="00CD27C1"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52785A" w:rsidRPr="004C55B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52785A" w:rsidRPr="004C55B5" w:rsidRDefault="00CD27C1"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52785A" w:rsidRPr="004C55B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52785A" w:rsidRPr="004C55B5" w:rsidRDefault="00CD27C1"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48820ED3" w14:textId="77777777" w:rsidR="0052785A" w:rsidRPr="002F499B" w:rsidRDefault="0052785A">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52785A" w:rsidRPr="008646F7" w:rsidRDefault="00CD27C1"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52785A" w:rsidRPr="008646F7"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52785A" w:rsidRPr="008646F7" w:rsidRDefault="00CD27C1"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52785A" w:rsidRPr="008646F7"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52785A" w:rsidRPr="008646F7" w:rsidRDefault="00CD27C1"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52785A" w:rsidRPr="008646F7"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52785A" w:rsidRPr="008646F7" w:rsidRDefault="00CD27C1"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52785A" w:rsidRPr="008646F7"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52785A" w:rsidRPr="008646F7" w:rsidRDefault="00CD27C1"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52785A" w:rsidRPr="008646F7"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52785A" w:rsidRPr="008646F7" w:rsidRDefault="00CD27C1"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16FF3E6E" w14:textId="77777777" w:rsidR="0052785A" w:rsidRPr="002F499B" w:rsidRDefault="0052785A"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52785A" w:rsidRPr="000E045B" w:rsidRDefault="00CD27C1"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52785A" w:rsidRPr="000E045B"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52785A" w:rsidRPr="000E045B" w:rsidRDefault="00CD27C1"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52785A" w:rsidRPr="000E045B"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52785A" w:rsidRPr="000E045B" w:rsidRDefault="00CD27C1"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52785A" w:rsidRPr="000E045B"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52785A" w:rsidRPr="000E045B" w:rsidRDefault="00CD27C1"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52785A" w:rsidRPr="000E045B"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52785A" w:rsidRPr="000E045B" w:rsidRDefault="00CD27C1"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52785A" w:rsidRPr="000E045B"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52785A" w:rsidRPr="000E045B" w:rsidRDefault="00CD27C1"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0CFE91C7" w14:textId="77777777" w:rsidR="0052785A" w:rsidRPr="002F499B" w:rsidRDefault="0052785A">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52785A" w:rsidRPr="00893C09" w:rsidRDefault="00CD27C1"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52785A" w:rsidRPr="00893C09"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52785A" w:rsidRPr="00893C09" w:rsidRDefault="00CD27C1"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52785A" w:rsidRPr="00893C09"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52785A" w:rsidRPr="00893C09" w:rsidRDefault="00CD27C1"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52785A" w:rsidRPr="00893C09"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52785A" w:rsidRPr="00893C09" w:rsidRDefault="00CD27C1"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52785A" w:rsidRPr="00893C09"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52785A" w:rsidRPr="00893C09" w:rsidRDefault="00CD27C1"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52785A" w:rsidRPr="00893C09"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52785A" w:rsidRPr="00893C09" w:rsidRDefault="00CD27C1"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062B5004" w14:textId="77777777" w:rsidR="0052785A" w:rsidRPr="002F499B" w:rsidRDefault="0052785A"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52785A" w:rsidRPr="00593AB3" w:rsidRDefault="00CD27C1"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52785A" w:rsidRPr="00593AB3"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52785A" w:rsidRPr="00593AB3" w:rsidRDefault="00CD27C1"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52785A" w:rsidRPr="00593AB3"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52785A" w:rsidRPr="00593AB3" w:rsidRDefault="00CD27C1"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52785A" w:rsidRPr="00593AB3"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52785A" w:rsidRPr="00593AB3" w:rsidRDefault="00CD27C1"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52785A" w:rsidRPr="00593AB3"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52785A" w:rsidRPr="00593AB3" w:rsidRDefault="00CD27C1"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52785A" w:rsidRPr="00593AB3"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52785A" w:rsidRPr="00593AB3" w:rsidRDefault="00CD27C1"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6698FA1D" w14:textId="77777777" w:rsidR="0052785A" w:rsidRPr="002F499B" w:rsidRDefault="005278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52785A" w:rsidRPr="0067141C" w:rsidRDefault="00CD27C1"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52785A" w:rsidRPr="0067141C"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52785A" w:rsidRPr="0067141C" w:rsidRDefault="00CD27C1"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52785A" w:rsidRPr="0067141C"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52785A" w:rsidRPr="0067141C" w:rsidRDefault="00CD27C1"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52785A" w:rsidRPr="0067141C"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52785A" w:rsidRPr="0067141C" w:rsidRDefault="00CD27C1"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52785A" w:rsidRPr="0067141C"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52785A" w:rsidRPr="0067141C" w:rsidRDefault="00CD27C1"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52785A" w:rsidRPr="0067141C"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52785A" w:rsidRPr="0067141C" w:rsidRDefault="00CD27C1"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2340E3A0" w14:textId="77777777" w:rsidR="0052785A" w:rsidRPr="002F499B" w:rsidRDefault="0052785A"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52785A" w:rsidRPr="00132D95" w:rsidRDefault="00CD27C1"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52785A" w:rsidRPr="00132D95"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52785A" w:rsidRPr="00132D95" w:rsidRDefault="00CD27C1"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52785A" w:rsidRPr="00132D95"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52785A" w:rsidRPr="00132D95" w:rsidRDefault="00CD27C1"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52785A" w:rsidRPr="00132D95"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52785A" w:rsidRPr="00132D95" w:rsidRDefault="00CD27C1"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52785A" w:rsidRPr="00132D9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52785A" w:rsidRPr="00132D95" w:rsidRDefault="00CD27C1"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52785A" w:rsidRPr="00132D9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52785A" w:rsidRPr="00132D95" w:rsidRDefault="00CD27C1"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540726BF" w14:textId="77777777" w:rsidR="0052785A" w:rsidRPr="002F499B" w:rsidRDefault="005278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52785A" w:rsidRPr="00355E55" w:rsidRDefault="00CD27C1" w:rsidP="003812FE">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52785A" w:rsidRPr="00355E55" w:rsidRDefault="0052785A"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52785A" w:rsidRPr="00355E55" w:rsidRDefault="00CD27C1" w:rsidP="003812FE">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52785A" w:rsidRPr="00355E55" w:rsidRDefault="0052785A"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52785A" w:rsidRPr="00355E55" w:rsidRDefault="00CD27C1"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52785A" w:rsidRPr="00355E55" w:rsidRDefault="0052785A"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52785A" w:rsidRPr="00355E55" w:rsidRDefault="00CD27C1" w:rsidP="003812FE">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52785A" w:rsidRPr="00355E55" w:rsidRDefault="0052785A"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52785A" w:rsidRPr="00355E55" w:rsidRDefault="00CD27C1"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52785A" w:rsidRPr="00355E55" w:rsidRDefault="0052785A"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52785A" w:rsidRPr="00355E55" w:rsidRDefault="00CD27C1"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54FDF2C6" w14:textId="77777777" w:rsidR="0052785A" w:rsidRPr="002F499B" w:rsidRDefault="0052785A"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52785A" w:rsidRPr="00390430" w:rsidRDefault="00CD27C1"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52785A" w:rsidRPr="00390430"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52785A" w:rsidRPr="00390430" w:rsidRDefault="00CD27C1"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52785A" w:rsidRPr="00390430"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52785A" w:rsidRPr="00390430" w:rsidRDefault="00CD27C1"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52785A" w:rsidRPr="00390430"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52785A" w:rsidRPr="00390430" w:rsidRDefault="00CD27C1"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52785A" w:rsidRPr="00390430"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52785A" w:rsidRPr="00390430" w:rsidRDefault="00CD27C1"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52785A" w:rsidRPr="00390430"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52785A" w:rsidRPr="00390430" w:rsidRDefault="00CD27C1"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183B08D5" w14:textId="77777777" w:rsidR="0052785A" w:rsidRPr="002F499B" w:rsidRDefault="005278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E39EB5" w14:textId="77777777" w:rsidR="00CD27C1" w:rsidRDefault="00CD27C1" w:rsidP="009A573F">
      <w:pPr>
        <w:spacing w:after="0" w:line="240" w:lineRule="auto"/>
      </w:pPr>
      <w:r>
        <w:separator/>
      </w:r>
    </w:p>
  </w:footnote>
  <w:footnote w:type="continuationSeparator" w:id="0">
    <w:p w14:paraId="20D6E916" w14:textId="77777777" w:rsidR="00CD27C1" w:rsidRDefault="00CD27C1" w:rsidP="009A573F">
      <w:pPr>
        <w:spacing w:after="0" w:line="240" w:lineRule="auto"/>
      </w:pPr>
      <w:r>
        <w:continuationSeparator/>
      </w:r>
    </w:p>
  </w:footnote>
  <w:footnote w:type="continuationNotice" w:id="1">
    <w:p w14:paraId="1939E4E4" w14:textId="77777777" w:rsidR="00CD27C1" w:rsidRDefault="00CD27C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A2426A" w14:textId="77777777" w:rsidR="007B68B1" w:rsidRDefault="007B68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C11D7D" w14:textId="77777777" w:rsidR="007B68B1" w:rsidRDefault="007B68B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2785A" w:rsidRPr="004D27A6" w:rsidRDefault="0052785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7930DE3" w:rsidR="0052785A" w:rsidRPr="00171B2E" w:rsidRDefault="00D0736E" w:rsidP="00837D8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Podmínky služeb online pro multilicenční programy společnosti Microsoft (čeština, listopad 2015)</w:t>
        </w:r>
        <w:r w:rsidR="0052785A">
          <w:rPr>
            <w:color w:val="404040" w:themeColor="text1" w:themeTint="BF"/>
            <w:sz w:val="16"/>
            <w:szCs w:val="16"/>
          </w:rPr>
          <w:tab/>
        </w:r>
        <w:r w:rsidR="0052785A">
          <w:rPr>
            <w:color w:val="404040" w:themeColor="text1" w:themeTint="BF"/>
            <w:sz w:val="16"/>
            <w:szCs w:val="16"/>
          </w:rPr>
          <w:fldChar w:fldCharType="begin"/>
        </w:r>
        <w:r w:rsidR="0052785A" w:rsidRPr="004D27A6">
          <w:rPr>
            <w:color w:val="404040" w:themeColor="text1" w:themeTint="BF"/>
            <w:sz w:val="16"/>
            <w:szCs w:val="16"/>
          </w:rPr>
          <w:instrText xml:space="preserve"> PAGE   \* MERGEFORMAT </w:instrText>
        </w:r>
        <w:r w:rsidR="0052785A">
          <w:rPr>
            <w:color w:val="404040" w:themeColor="text1" w:themeTint="BF"/>
            <w:sz w:val="16"/>
            <w:szCs w:val="16"/>
          </w:rPr>
          <w:fldChar w:fldCharType="separate"/>
        </w:r>
        <w:r w:rsidR="007B68B1">
          <w:rPr>
            <w:noProof/>
            <w:color w:val="404040" w:themeColor="text1" w:themeTint="BF"/>
            <w:sz w:val="16"/>
            <w:szCs w:val="16"/>
          </w:rPr>
          <w:t>21</w:t>
        </w:r>
        <w:r w:rsidR="0052785A">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6F3BAB0" w:rsidR="0052785A" w:rsidRPr="004D27A6" w:rsidRDefault="00D0736E" w:rsidP="00837D83">
        <w:pPr>
          <w:pStyle w:val="ProductList-Body"/>
          <w:tabs>
            <w:tab w:val="right" w:pos="10800"/>
          </w:tabs>
          <w:spacing w:before="20" w:after="20"/>
          <w:rPr>
            <w:color w:val="404040" w:themeColor="text1" w:themeTint="BF"/>
            <w:sz w:val="16"/>
            <w:szCs w:val="16"/>
          </w:rPr>
        </w:pPr>
        <w:r>
          <w:rPr>
            <w:color w:val="404040" w:themeColor="text1" w:themeTint="BF"/>
            <w:sz w:val="16"/>
            <w:szCs w:val="16"/>
          </w:rPr>
          <w:t>Podmínky služeb online pro multilicenční programy společnosti Microsoft (čeština, listopad 2015)</w:t>
        </w:r>
        <w:r w:rsidR="0052785A">
          <w:rPr>
            <w:color w:val="404040" w:themeColor="text1" w:themeTint="BF"/>
            <w:sz w:val="16"/>
            <w:szCs w:val="16"/>
          </w:rPr>
          <w:tab/>
        </w:r>
        <w:r w:rsidR="0052785A">
          <w:rPr>
            <w:color w:val="404040" w:themeColor="text1" w:themeTint="BF"/>
            <w:sz w:val="16"/>
            <w:szCs w:val="16"/>
          </w:rPr>
          <w:fldChar w:fldCharType="begin"/>
        </w:r>
        <w:r w:rsidR="0052785A" w:rsidRPr="004D27A6">
          <w:rPr>
            <w:color w:val="404040" w:themeColor="text1" w:themeTint="BF"/>
            <w:sz w:val="16"/>
            <w:szCs w:val="16"/>
          </w:rPr>
          <w:instrText xml:space="preserve"> PAGE   \* MERGEFORMAT </w:instrText>
        </w:r>
        <w:r w:rsidR="0052785A">
          <w:rPr>
            <w:color w:val="404040" w:themeColor="text1" w:themeTint="BF"/>
            <w:sz w:val="16"/>
            <w:szCs w:val="16"/>
          </w:rPr>
          <w:fldChar w:fldCharType="separate"/>
        </w:r>
        <w:r w:rsidR="007B68B1">
          <w:rPr>
            <w:noProof/>
            <w:color w:val="404040" w:themeColor="text1" w:themeTint="BF"/>
            <w:sz w:val="16"/>
            <w:szCs w:val="16"/>
          </w:rPr>
          <w:t>3</w:t>
        </w:r>
        <w:r w:rsidR="0052785A">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Fq/gKrNA61l6YAO1LJxVTSH86LDQgWSYtMeF9I+gA7F4Qt7fa3OqcDV94yczI4BI6TDboX9N+6tkSmVwpHlWg==" w:salt="TRknwYNhrGdCajTIiSZmR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58F"/>
    <w:rsid w:val="0009588E"/>
    <w:rsid w:val="000A03D2"/>
    <w:rsid w:val="000A0CD9"/>
    <w:rsid w:val="000A1035"/>
    <w:rsid w:val="000A2E8E"/>
    <w:rsid w:val="000A30A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AEB"/>
    <w:rsid w:val="00440CC7"/>
    <w:rsid w:val="00442B9A"/>
    <w:rsid w:val="00445461"/>
    <w:rsid w:val="004456F3"/>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B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29E7"/>
    <w:rsid w:val="00934B9C"/>
    <w:rsid w:val="009377C8"/>
    <w:rsid w:val="00940935"/>
    <w:rsid w:val="009427A1"/>
    <w:rsid w:val="00943761"/>
    <w:rsid w:val="009446CB"/>
    <w:rsid w:val="00944F89"/>
    <w:rsid w:val="00952A6C"/>
    <w:rsid w:val="00956AFC"/>
    <w:rsid w:val="009616E2"/>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27C1"/>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08EED5-3771-4753-982C-1CACFB1FD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17543</Words>
  <Characters>99998</Characters>
  <Application>Microsoft Office Word</Application>
  <DocSecurity>8</DocSecurity>
  <Lines>833</Lines>
  <Paragraphs>234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2015-10-23T04:57:00Z</dcterms:created>
  <dcterms:modified xsi:type="dcterms:W3CDTF">2015-10-23T04:58:00Z</dcterms:modified>
</cp:coreProperties>
</file>