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77777777"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10623F">
        <w:rPr>
          <w:rFonts w:asciiTheme="majorHAnsi" w:hAnsiTheme="majorHAnsi"/>
          <w:color w:val="FFFFFF" w:themeColor="background1"/>
          <w:sz w:val="72"/>
          <w:szCs w:val="72"/>
        </w:rPr>
        <w:t>Vilkår for onlinetjenester</w:t>
      </w:r>
    </w:p>
    <w:p w14:paraId="6BAF63FC" w14:textId="05026355"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4944C6">
        <w:rPr>
          <w:rFonts w:asciiTheme="majorHAnsi" w:hAnsiTheme="majorHAnsi"/>
          <w:color w:val="FFFFFF" w:themeColor="background1"/>
          <w:sz w:val="72"/>
          <w:szCs w:val="72"/>
        </w:rPr>
        <w:t>august</w:t>
      </w:r>
      <w:r w:rsidR="007829A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w:t>
      </w:r>
      <w:r w:rsidR="00232569">
        <w:rPr>
          <w:rFonts w:asciiTheme="majorHAnsi" w:hAnsiTheme="majorHAnsi"/>
          <w:color w:val="FFFFFF" w:themeColor="background1"/>
          <w:sz w:val="72"/>
          <w:szCs w:val="72"/>
        </w:rPr>
        <w:t>7</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2D1A98DC" w14:textId="15ACF6F4" w:rsidR="004944C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9215067" w:history="1">
        <w:r w:rsidR="004944C6" w:rsidRPr="007D7064">
          <w:rPr>
            <w:rStyle w:val="Hyperlink"/>
            <w:noProof/>
          </w:rPr>
          <w:t>Introduktion</w:t>
        </w:r>
        <w:r w:rsidR="004944C6">
          <w:rPr>
            <w:noProof/>
            <w:webHidden/>
          </w:rPr>
          <w:tab/>
        </w:r>
        <w:r w:rsidR="004944C6">
          <w:rPr>
            <w:noProof/>
            <w:webHidden/>
          </w:rPr>
          <w:fldChar w:fldCharType="begin"/>
        </w:r>
        <w:r w:rsidR="004944C6">
          <w:rPr>
            <w:noProof/>
            <w:webHidden/>
          </w:rPr>
          <w:instrText xml:space="preserve"> PAGEREF _Toc489215067 \h </w:instrText>
        </w:r>
        <w:r w:rsidR="004944C6">
          <w:rPr>
            <w:noProof/>
            <w:webHidden/>
          </w:rPr>
        </w:r>
        <w:r w:rsidR="004944C6">
          <w:rPr>
            <w:noProof/>
            <w:webHidden/>
          </w:rPr>
          <w:fldChar w:fldCharType="separate"/>
        </w:r>
        <w:r w:rsidR="004944C6">
          <w:rPr>
            <w:noProof/>
            <w:webHidden/>
          </w:rPr>
          <w:t>3</w:t>
        </w:r>
        <w:r w:rsidR="004944C6">
          <w:rPr>
            <w:noProof/>
            <w:webHidden/>
          </w:rPr>
          <w:fldChar w:fldCharType="end"/>
        </w:r>
      </w:hyperlink>
    </w:p>
    <w:p w14:paraId="7066F12F" w14:textId="6FF1B375" w:rsidR="004944C6" w:rsidRDefault="00F45A97">
      <w:pPr>
        <w:pStyle w:val="TOC3"/>
        <w:rPr>
          <w:rFonts w:eastAsiaTheme="minorEastAsia"/>
          <w:b w:val="0"/>
          <w:smallCaps w:val="0"/>
          <w:sz w:val="22"/>
          <w:lang w:val="en-US" w:eastAsia="en-US" w:bidi="ar-SA"/>
        </w:rPr>
      </w:pPr>
      <w:hyperlink w:anchor="_Toc489215068" w:history="1">
        <w:r w:rsidR="004944C6" w:rsidRPr="007D7064">
          <w:rPr>
            <w:rStyle w:val="Hyperlink"/>
          </w:rPr>
          <w:t>Tidligere versioner</w:t>
        </w:r>
        <w:r w:rsidR="004944C6">
          <w:rPr>
            <w:webHidden/>
          </w:rPr>
          <w:tab/>
        </w:r>
        <w:r w:rsidR="004944C6">
          <w:rPr>
            <w:webHidden/>
          </w:rPr>
          <w:fldChar w:fldCharType="begin"/>
        </w:r>
        <w:r w:rsidR="004944C6">
          <w:rPr>
            <w:webHidden/>
          </w:rPr>
          <w:instrText xml:space="preserve"> PAGEREF _Toc489215068 \h </w:instrText>
        </w:r>
        <w:r w:rsidR="004944C6">
          <w:rPr>
            <w:webHidden/>
          </w:rPr>
        </w:r>
        <w:r w:rsidR="004944C6">
          <w:rPr>
            <w:webHidden/>
          </w:rPr>
          <w:fldChar w:fldCharType="separate"/>
        </w:r>
        <w:r w:rsidR="004944C6">
          <w:rPr>
            <w:webHidden/>
          </w:rPr>
          <w:t>3</w:t>
        </w:r>
        <w:r w:rsidR="004944C6">
          <w:rPr>
            <w:webHidden/>
          </w:rPr>
          <w:fldChar w:fldCharType="end"/>
        </w:r>
      </w:hyperlink>
    </w:p>
    <w:p w14:paraId="383F79EE" w14:textId="31DF498B" w:rsidR="004944C6" w:rsidRDefault="00F45A97">
      <w:pPr>
        <w:pStyle w:val="TOC3"/>
        <w:rPr>
          <w:rFonts w:eastAsiaTheme="minorEastAsia"/>
          <w:b w:val="0"/>
          <w:smallCaps w:val="0"/>
          <w:sz w:val="22"/>
          <w:lang w:val="en-US" w:eastAsia="en-US" w:bidi="ar-SA"/>
        </w:rPr>
      </w:pPr>
      <w:hyperlink w:anchor="_Toc489215069" w:history="1">
        <w:r w:rsidR="004944C6" w:rsidRPr="007D7064">
          <w:rPr>
            <w:rStyle w:val="Hyperlink"/>
          </w:rPr>
          <w:t>Præciseringer og Oversigt over Ændringer</w:t>
        </w:r>
        <w:r w:rsidR="004944C6">
          <w:rPr>
            <w:webHidden/>
          </w:rPr>
          <w:tab/>
        </w:r>
        <w:r w:rsidR="004944C6">
          <w:rPr>
            <w:webHidden/>
          </w:rPr>
          <w:fldChar w:fldCharType="begin"/>
        </w:r>
        <w:r w:rsidR="004944C6">
          <w:rPr>
            <w:webHidden/>
          </w:rPr>
          <w:instrText xml:space="preserve"> PAGEREF _Toc489215069 \h </w:instrText>
        </w:r>
        <w:r w:rsidR="004944C6">
          <w:rPr>
            <w:webHidden/>
          </w:rPr>
        </w:r>
        <w:r w:rsidR="004944C6">
          <w:rPr>
            <w:webHidden/>
          </w:rPr>
          <w:fldChar w:fldCharType="separate"/>
        </w:r>
        <w:r w:rsidR="004944C6">
          <w:rPr>
            <w:webHidden/>
          </w:rPr>
          <w:t>3</w:t>
        </w:r>
        <w:r w:rsidR="004944C6">
          <w:rPr>
            <w:webHidden/>
          </w:rPr>
          <w:fldChar w:fldCharType="end"/>
        </w:r>
      </w:hyperlink>
    </w:p>
    <w:p w14:paraId="763581FD" w14:textId="45438965" w:rsidR="004944C6" w:rsidRDefault="00F45A97">
      <w:pPr>
        <w:pStyle w:val="TOC1"/>
        <w:tabs>
          <w:tab w:val="right" w:leader="dot" w:pos="5030"/>
        </w:tabs>
        <w:rPr>
          <w:rFonts w:eastAsiaTheme="minorEastAsia"/>
          <w:b w:val="0"/>
          <w:caps w:val="0"/>
          <w:noProof/>
          <w:sz w:val="22"/>
          <w:lang w:val="en-US" w:eastAsia="en-US" w:bidi="ar-SA"/>
        </w:rPr>
      </w:pPr>
      <w:hyperlink w:anchor="_Toc489215070" w:history="1">
        <w:r w:rsidR="004944C6" w:rsidRPr="007D7064">
          <w:rPr>
            <w:rStyle w:val="Hyperlink"/>
            <w:noProof/>
          </w:rPr>
          <w:t>Generelle Vilkår</w:t>
        </w:r>
        <w:r w:rsidR="004944C6">
          <w:rPr>
            <w:noProof/>
            <w:webHidden/>
          </w:rPr>
          <w:tab/>
        </w:r>
        <w:r w:rsidR="004944C6">
          <w:rPr>
            <w:noProof/>
            <w:webHidden/>
          </w:rPr>
          <w:fldChar w:fldCharType="begin"/>
        </w:r>
        <w:r w:rsidR="004944C6">
          <w:rPr>
            <w:noProof/>
            <w:webHidden/>
          </w:rPr>
          <w:instrText xml:space="preserve"> PAGEREF _Toc489215070 \h </w:instrText>
        </w:r>
        <w:r w:rsidR="004944C6">
          <w:rPr>
            <w:noProof/>
            <w:webHidden/>
          </w:rPr>
        </w:r>
        <w:r w:rsidR="004944C6">
          <w:rPr>
            <w:noProof/>
            <w:webHidden/>
          </w:rPr>
          <w:fldChar w:fldCharType="separate"/>
        </w:r>
        <w:r w:rsidR="004944C6">
          <w:rPr>
            <w:noProof/>
            <w:webHidden/>
          </w:rPr>
          <w:t>4</w:t>
        </w:r>
        <w:r w:rsidR="004944C6">
          <w:rPr>
            <w:noProof/>
            <w:webHidden/>
          </w:rPr>
          <w:fldChar w:fldCharType="end"/>
        </w:r>
      </w:hyperlink>
    </w:p>
    <w:p w14:paraId="7DC8C1A4" w14:textId="022D5441" w:rsidR="004944C6" w:rsidRDefault="00F45A97">
      <w:pPr>
        <w:pStyle w:val="TOC5"/>
        <w:tabs>
          <w:tab w:val="right" w:leader="dot" w:pos="5030"/>
        </w:tabs>
        <w:rPr>
          <w:rFonts w:eastAsiaTheme="minorEastAsia"/>
          <w:noProof/>
          <w:sz w:val="22"/>
          <w:lang w:val="en-US" w:eastAsia="en-US" w:bidi="ar-SA"/>
        </w:rPr>
      </w:pPr>
      <w:hyperlink w:anchor="_Toc489215071" w:history="1">
        <w:r w:rsidR="004944C6" w:rsidRPr="007D7064">
          <w:rPr>
            <w:rStyle w:val="Hyperlink"/>
            <w:noProof/>
          </w:rPr>
          <w:t>Definitioner</w:t>
        </w:r>
        <w:r w:rsidR="004944C6">
          <w:rPr>
            <w:noProof/>
            <w:webHidden/>
          </w:rPr>
          <w:tab/>
        </w:r>
        <w:r w:rsidR="004944C6">
          <w:rPr>
            <w:noProof/>
            <w:webHidden/>
          </w:rPr>
          <w:fldChar w:fldCharType="begin"/>
        </w:r>
        <w:r w:rsidR="004944C6">
          <w:rPr>
            <w:noProof/>
            <w:webHidden/>
          </w:rPr>
          <w:instrText xml:space="preserve"> PAGEREF _Toc489215071 \h </w:instrText>
        </w:r>
        <w:r w:rsidR="004944C6">
          <w:rPr>
            <w:noProof/>
            <w:webHidden/>
          </w:rPr>
        </w:r>
        <w:r w:rsidR="004944C6">
          <w:rPr>
            <w:noProof/>
            <w:webHidden/>
          </w:rPr>
          <w:fldChar w:fldCharType="separate"/>
        </w:r>
        <w:r w:rsidR="004944C6">
          <w:rPr>
            <w:noProof/>
            <w:webHidden/>
          </w:rPr>
          <w:t>4</w:t>
        </w:r>
        <w:r w:rsidR="004944C6">
          <w:rPr>
            <w:noProof/>
            <w:webHidden/>
          </w:rPr>
          <w:fldChar w:fldCharType="end"/>
        </w:r>
      </w:hyperlink>
    </w:p>
    <w:p w14:paraId="19B99ECD" w14:textId="5F70768C" w:rsidR="004944C6" w:rsidRDefault="00F45A97">
      <w:pPr>
        <w:pStyle w:val="TOC5"/>
        <w:tabs>
          <w:tab w:val="right" w:leader="dot" w:pos="5030"/>
        </w:tabs>
        <w:rPr>
          <w:rFonts w:eastAsiaTheme="minorEastAsia"/>
          <w:noProof/>
          <w:sz w:val="22"/>
          <w:lang w:val="en-US" w:eastAsia="en-US" w:bidi="ar-SA"/>
        </w:rPr>
      </w:pPr>
      <w:hyperlink w:anchor="_Toc489215072" w:history="1">
        <w:r w:rsidR="004944C6" w:rsidRPr="007D7064">
          <w:rPr>
            <w:rStyle w:val="Hyperlink"/>
            <w:noProof/>
          </w:rPr>
          <w:t>Opdateringer af Vilkår for Onlinetjenester</w:t>
        </w:r>
        <w:r w:rsidR="004944C6">
          <w:rPr>
            <w:noProof/>
            <w:webHidden/>
          </w:rPr>
          <w:tab/>
        </w:r>
        <w:r w:rsidR="004944C6">
          <w:rPr>
            <w:noProof/>
            <w:webHidden/>
          </w:rPr>
          <w:fldChar w:fldCharType="begin"/>
        </w:r>
        <w:r w:rsidR="004944C6">
          <w:rPr>
            <w:noProof/>
            <w:webHidden/>
          </w:rPr>
          <w:instrText xml:space="preserve"> PAGEREF _Toc489215072 \h </w:instrText>
        </w:r>
        <w:r w:rsidR="004944C6">
          <w:rPr>
            <w:noProof/>
            <w:webHidden/>
          </w:rPr>
        </w:r>
        <w:r w:rsidR="004944C6">
          <w:rPr>
            <w:noProof/>
            <w:webHidden/>
          </w:rPr>
          <w:fldChar w:fldCharType="separate"/>
        </w:r>
        <w:r w:rsidR="004944C6">
          <w:rPr>
            <w:noProof/>
            <w:webHidden/>
          </w:rPr>
          <w:t>4</w:t>
        </w:r>
        <w:r w:rsidR="004944C6">
          <w:rPr>
            <w:noProof/>
            <w:webHidden/>
          </w:rPr>
          <w:fldChar w:fldCharType="end"/>
        </w:r>
      </w:hyperlink>
    </w:p>
    <w:p w14:paraId="010DD972" w14:textId="18C555B8" w:rsidR="004944C6" w:rsidRDefault="00F45A97">
      <w:pPr>
        <w:pStyle w:val="TOC5"/>
        <w:tabs>
          <w:tab w:val="right" w:leader="dot" w:pos="5030"/>
        </w:tabs>
        <w:rPr>
          <w:rFonts w:eastAsiaTheme="minorEastAsia"/>
          <w:noProof/>
          <w:sz w:val="22"/>
          <w:lang w:val="en-US" w:eastAsia="en-US" w:bidi="ar-SA"/>
        </w:rPr>
      </w:pPr>
      <w:hyperlink w:anchor="_Toc489215073" w:history="1">
        <w:r w:rsidR="004944C6" w:rsidRPr="007D7064">
          <w:rPr>
            <w:rStyle w:val="Hyperlink"/>
            <w:noProof/>
          </w:rPr>
          <w:t>Ændringer og tilgængelighed af Onlinetjenester</w:t>
        </w:r>
        <w:r w:rsidR="004944C6">
          <w:rPr>
            <w:noProof/>
            <w:webHidden/>
          </w:rPr>
          <w:tab/>
        </w:r>
        <w:r w:rsidR="004944C6">
          <w:rPr>
            <w:noProof/>
            <w:webHidden/>
          </w:rPr>
          <w:fldChar w:fldCharType="begin"/>
        </w:r>
        <w:r w:rsidR="004944C6">
          <w:rPr>
            <w:noProof/>
            <w:webHidden/>
          </w:rPr>
          <w:instrText xml:space="preserve"> PAGEREF _Toc489215073 \h </w:instrText>
        </w:r>
        <w:r w:rsidR="004944C6">
          <w:rPr>
            <w:noProof/>
            <w:webHidden/>
          </w:rPr>
        </w:r>
        <w:r w:rsidR="004944C6">
          <w:rPr>
            <w:noProof/>
            <w:webHidden/>
          </w:rPr>
          <w:fldChar w:fldCharType="separate"/>
        </w:r>
        <w:r w:rsidR="004944C6">
          <w:rPr>
            <w:noProof/>
            <w:webHidden/>
          </w:rPr>
          <w:t>4</w:t>
        </w:r>
        <w:r w:rsidR="004944C6">
          <w:rPr>
            <w:noProof/>
            <w:webHidden/>
          </w:rPr>
          <w:fldChar w:fldCharType="end"/>
        </w:r>
      </w:hyperlink>
    </w:p>
    <w:p w14:paraId="0B5B9C05" w14:textId="0A975186" w:rsidR="004944C6" w:rsidRDefault="00F45A97">
      <w:pPr>
        <w:pStyle w:val="TOC5"/>
        <w:tabs>
          <w:tab w:val="right" w:leader="dot" w:pos="5030"/>
        </w:tabs>
        <w:rPr>
          <w:rFonts w:eastAsiaTheme="minorEastAsia"/>
          <w:noProof/>
          <w:sz w:val="22"/>
          <w:lang w:val="en-US" w:eastAsia="en-US" w:bidi="ar-SA"/>
        </w:rPr>
      </w:pPr>
      <w:hyperlink w:anchor="_Toc489215074" w:history="1">
        <w:r w:rsidR="004944C6" w:rsidRPr="007D7064">
          <w:rPr>
            <w:rStyle w:val="Hyperlink"/>
            <w:noProof/>
          </w:rPr>
          <w:t>Dataopbevaring</w:t>
        </w:r>
        <w:r w:rsidR="004944C6">
          <w:rPr>
            <w:noProof/>
            <w:webHidden/>
          </w:rPr>
          <w:tab/>
        </w:r>
        <w:r w:rsidR="004944C6">
          <w:rPr>
            <w:noProof/>
            <w:webHidden/>
          </w:rPr>
          <w:fldChar w:fldCharType="begin"/>
        </w:r>
        <w:r w:rsidR="004944C6">
          <w:rPr>
            <w:noProof/>
            <w:webHidden/>
          </w:rPr>
          <w:instrText xml:space="preserve"> PAGEREF _Toc489215074 \h </w:instrText>
        </w:r>
        <w:r w:rsidR="004944C6">
          <w:rPr>
            <w:noProof/>
            <w:webHidden/>
          </w:rPr>
        </w:r>
        <w:r w:rsidR="004944C6">
          <w:rPr>
            <w:noProof/>
            <w:webHidden/>
          </w:rPr>
          <w:fldChar w:fldCharType="separate"/>
        </w:r>
        <w:r w:rsidR="004944C6">
          <w:rPr>
            <w:noProof/>
            <w:webHidden/>
          </w:rPr>
          <w:t>4</w:t>
        </w:r>
        <w:r w:rsidR="004944C6">
          <w:rPr>
            <w:noProof/>
            <w:webHidden/>
          </w:rPr>
          <w:fldChar w:fldCharType="end"/>
        </w:r>
      </w:hyperlink>
    </w:p>
    <w:p w14:paraId="547D28BC" w14:textId="162B1168" w:rsidR="004944C6" w:rsidRDefault="00F45A97">
      <w:pPr>
        <w:pStyle w:val="TOC5"/>
        <w:tabs>
          <w:tab w:val="right" w:leader="dot" w:pos="5030"/>
        </w:tabs>
        <w:rPr>
          <w:rFonts w:eastAsiaTheme="minorEastAsia"/>
          <w:noProof/>
          <w:sz w:val="22"/>
          <w:lang w:val="en-US" w:eastAsia="en-US" w:bidi="ar-SA"/>
        </w:rPr>
      </w:pPr>
      <w:hyperlink w:anchor="_Toc489215075" w:history="1">
        <w:r w:rsidR="004944C6" w:rsidRPr="007D7064">
          <w:rPr>
            <w:rStyle w:val="Hyperlink"/>
            <w:noProof/>
          </w:rPr>
          <w:t>Brug af Software sammen med Onlinetjenesten</w:t>
        </w:r>
        <w:r w:rsidR="004944C6">
          <w:rPr>
            <w:noProof/>
            <w:webHidden/>
          </w:rPr>
          <w:tab/>
        </w:r>
        <w:r w:rsidR="004944C6">
          <w:rPr>
            <w:noProof/>
            <w:webHidden/>
          </w:rPr>
          <w:fldChar w:fldCharType="begin"/>
        </w:r>
        <w:r w:rsidR="004944C6">
          <w:rPr>
            <w:noProof/>
            <w:webHidden/>
          </w:rPr>
          <w:instrText xml:space="preserve"> PAGEREF _Toc489215075 \h </w:instrText>
        </w:r>
        <w:r w:rsidR="004944C6">
          <w:rPr>
            <w:noProof/>
            <w:webHidden/>
          </w:rPr>
        </w:r>
        <w:r w:rsidR="004944C6">
          <w:rPr>
            <w:noProof/>
            <w:webHidden/>
          </w:rPr>
          <w:fldChar w:fldCharType="separate"/>
        </w:r>
        <w:r w:rsidR="004944C6">
          <w:rPr>
            <w:noProof/>
            <w:webHidden/>
          </w:rPr>
          <w:t>5</w:t>
        </w:r>
        <w:r w:rsidR="004944C6">
          <w:rPr>
            <w:noProof/>
            <w:webHidden/>
          </w:rPr>
          <w:fldChar w:fldCharType="end"/>
        </w:r>
      </w:hyperlink>
    </w:p>
    <w:p w14:paraId="60908D1F" w14:textId="76C4A567" w:rsidR="004944C6" w:rsidRDefault="00F45A97">
      <w:pPr>
        <w:pStyle w:val="TOC5"/>
        <w:tabs>
          <w:tab w:val="right" w:leader="dot" w:pos="5030"/>
        </w:tabs>
        <w:rPr>
          <w:rFonts w:eastAsiaTheme="minorEastAsia"/>
          <w:noProof/>
          <w:sz w:val="22"/>
          <w:lang w:val="en-US" w:eastAsia="en-US" w:bidi="ar-SA"/>
        </w:rPr>
      </w:pPr>
      <w:hyperlink w:anchor="_Toc489215076" w:history="1">
        <w:r w:rsidR="004944C6" w:rsidRPr="007D7064">
          <w:rPr>
            <w:rStyle w:val="Hyperlink"/>
            <w:noProof/>
          </w:rPr>
          <w:t>Ikke-Microsoft produkter</w:t>
        </w:r>
        <w:r w:rsidR="004944C6">
          <w:rPr>
            <w:noProof/>
            <w:webHidden/>
          </w:rPr>
          <w:tab/>
        </w:r>
        <w:r w:rsidR="004944C6">
          <w:rPr>
            <w:noProof/>
            <w:webHidden/>
          </w:rPr>
          <w:fldChar w:fldCharType="begin"/>
        </w:r>
        <w:r w:rsidR="004944C6">
          <w:rPr>
            <w:noProof/>
            <w:webHidden/>
          </w:rPr>
          <w:instrText xml:space="preserve"> PAGEREF _Toc489215076 \h </w:instrText>
        </w:r>
        <w:r w:rsidR="004944C6">
          <w:rPr>
            <w:noProof/>
            <w:webHidden/>
          </w:rPr>
        </w:r>
        <w:r w:rsidR="004944C6">
          <w:rPr>
            <w:noProof/>
            <w:webHidden/>
          </w:rPr>
          <w:fldChar w:fldCharType="separate"/>
        </w:r>
        <w:r w:rsidR="004944C6">
          <w:rPr>
            <w:noProof/>
            <w:webHidden/>
          </w:rPr>
          <w:t>5</w:t>
        </w:r>
        <w:r w:rsidR="004944C6">
          <w:rPr>
            <w:noProof/>
            <w:webHidden/>
          </w:rPr>
          <w:fldChar w:fldCharType="end"/>
        </w:r>
      </w:hyperlink>
    </w:p>
    <w:p w14:paraId="2482D819" w14:textId="62CDA14E" w:rsidR="004944C6" w:rsidRDefault="00F45A97">
      <w:pPr>
        <w:pStyle w:val="TOC5"/>
        <w:tabs>
          <w:tab w:val="right" w:leader="dot" w:pos="5030"/>
        </w:tabs>
        <w:rPr>
          <w:rFonts w:eastAsiaTheme="minorEastAsia"/>
          <w:noProof/>
          <w:sz w:val="22"/>
          <w:lang w:val="en-US" w:eastAsia="en-US" w:bidi="ar-SA"/>
        </w:rPr>
      </w:pPr>
      <w:hyperlink w:anchor="_Toc489215077" w:history="1">
        <w:r w:rsidR="004944C6" w:rsidRPr="007D7064">
          <w:rPr>
            <w:rStyle w:val="Hyperlink"/>
            <w:noProof/>
          </w:rPr>
          <w:t>Politik vedrørende acceptabel brug</w:t>
        </w:r>
        <w:r w:rsidR="004944C6">
          <w:rPr>
            <w:noProof/>
            <w:webHidden/>
          </w:rPr>
          <w:tab/>
        </w:r>
        <w:r w:rsidR="004944C6">
          <w:rPr>
            <w:noProof/>
            <w:webHidden/>
          </w:rPr>
          <w:fldChar w:fldCharType="begin"/>
        </w:r>
        <w:r w:rsidR="004944C6">
          <w:rPr>
            <w:noProof/>
            <w:webHidden/>
          </w:rPr>
          <w:instrText xml:space="preserve"> PAGEREF _Toc489215077 \h </w:instrText>
        </w:r>
        <w:r w:rsidR="004944C6">
          <w:rPr>
            <w:noProof/>
            <w:webHidden/>
          </w:rPr>
        </w:r>
        <w:r w:rsidR="004944C6">
          <w:rPr>
            <w:noProof/>
            <w:webHidden/>
          </w:rPr>
          <w:fldChar w:fldCharType="separate"/>
        </w:r>
        <w:r w:rsidR="004944C6">
          <w:rPr>
            <w:noProof/>
            <w:webHidden/>
          </w:rPr>
          <w:t>5</w:t>
        </w:r>
        <w:r w:rsidR="004944C6">
          <w:rPr>
            <w:noProof/>
            <w:webHidden/>
          </w:rPr>
          <w:fldChar w:fldCharType="end"/>
        </w:r>
      </w:hyperlink>
    </w:p>
    <w:p w14:paraId="4AA8F7E5" w14:textId="4EC9F16B" w:rsidR="004944C6" w:rsidRDefault="00F45A97">
      <w:pPr>
        <w:pStyle w:val="TOC5"/>
        <w:tabs>
          <w:tab w:val="right" w:leader="dot" w:pos="5030"/>
        </w:tabs>
        <w:rPr>
          <w:rFonts w:eastAsiaTheme="minorEastAsia"/>
          <w:noProof/>
          <w:sz w:val="22"/>
          <w:lang w:val="en-US" w:eastAsia="en-US" w:bidi="ar-SA"/>
        </w:rPr>
      </w:pPr>
      <w:hyperlink w:anchor="_Toc489215078" w:history="1">
        <w:r w:rsidR="004944C6" w:rsidRPr="007D7064">
          <w:rPr>
            <w:rStyle w:val="Hyperlink"/>
            <w:noProof/>
          </w:rPr>
          <w:t>Tekniske begrænsninger</w:t>
        </w:r>
        <w:r w:rsidR="004944C6">
          <w:rPr>
            <w:noProof/>
            <w:webHidden/>
          </w:rPr>
          <w:tab/>
        </w:r>
        <w:r w:rsidR="004944C6">
          <w:rPr>
            <w:noProof/>
            <w:webHidden/>
          </w:rPr>
          <w:fldChar w:fldCharType="begin"/>
        </w:r>
        <w:r w:rsidR="004944C6">
          <w:rPr>
            <w:noProof/>
            <w:webHidden/>
          </w:rPr>
          <w:instrText xml:space="preserve"> PAGEREF _Toc489215078 \h </w:instrText>
        </w:r>
        <w:r w:rsidR="004944C6">
          <w:rPr>
            <w:noProof/>
            <w:webHidden/>
          </w:rPr>
        </w:r>
        <w:r w:rsidR="004944C6">
          <w:rPr>
            <w:noProof/>
            <w:webHidden/>
          </w:rPr>
          <w:fldChar w:fldCharType="separate"/>
        </w:r>
        <w:r w:rsidR="004944C6">
          <w:rPr>
            <w:noProof/>
            <w:webHidden/>
          </w:rPr>
          <w:t>5</w:t>
        </w:r>
        <w:r w:rsidR="004944C6">
          <w:rPr>
            <w:noProof/>
            <w:webHidden/>
          </w:rPr>
          <w:fldChar w:fldCharType="end"/>
        </w:r>
      </w:hyperlink>
    </w:p>
    <w:p w14:paraId="4F3AEA9A" w14:textId="7079F8E3" w:rsidR="004944C6" w:rsidRDefault="00F45A97">
      <w:pPr>
        <w:pStyle w:val="TOC5"/>
        <w:tabs>
          <w:tab w:val="right" w:leader="dot" w:pos="5030"/>
        </w:tabs>
        <w:rPr>
          <w:rFonts w:eastAsiaTheme="minorEastAsia"/>
          <w:noProof/>
          <w:sz w:val="22"/>
          <w:lang w:val="en-US" w:eastAsia="en-US" w:bidi="ar-SA"/>
        </w:rPr>
      </w:pPr>
      <w:hyperlink w:anchor="_Toc489215079" w:history="1">
        <w:r w:rsidR="004944C6" w:rsidRPr="007D7064">
          <w:rPr>
            <w:rStyle w:val="Hyperlink"/>
            <w:noProof/>
          </w:rPr>
          <w:t>Overholdelse af lovgivning</w:t>
        </w:r>
        <w:r w:rsidR="004944C6">
          <w:rPr>
            <w:noProof/>
            <w:webHidden/>
          </w:rPr>
          <w:tab/>
        </w:r>
        <w:r w:rsidR="004944C6">
          <w:rPr>
            <w:noProof/>
            <w:webHidden/>
          </w:rPr>
          <w:fldChar w:fldCharType="begin"/>
        </w:r>
        <w:r w:rsidR="004944C6">
          <w:rPr>
            <w:noProof/>
            <w:webHidden/>
          </w:rPr>
          <w:instrText xml:space="preserve"> PAGEREF _Toc489215079 \h </w:instrText>
        </w:r>
        <w:r w:rsidR="004944C6">
          <w:rPr>
            <w:noProof/>
            <w:webHidden/>
          </w:rPr>
        </w:r>
        <w:r w:rsidR="004944C6">
          <w:rPr>
            <w:noProof/>
            <w:webHidden/>
          </w:rPr>
          <w:fldChar w:fldCharType="separate"/>
        </w:r>
        <w:r w:rsidR="004944C6">
          <w:rPr>
            <w:noProof/>
            <w:webHidden/>
          </w:rPr>
          <w:t>5</w:t>
        </w:r>
        <w:r w:rsidR="004944C6">
          <w:rPr>
            <w:noProof/>
            <w:webHidden/>
          </w:rPr>
          <w:fldChar w:fldCharType="end"/>
        </w:r>
      </w:hyperlink>
    </w:p>
    <w:p w14:paraId="2246EAB1" w14:textId="54B4046C" w:rsidR="004944C6" w:rsidRDefault="00F45A97">
      <w:pPr>
        <w:pStyle w:val="TOC5"/>
        <w:tabs>
          <w:tab w:val="right" w:leader="dot" w:pos="5030"/>
        </w:tabs>
        <w:rPr>
          <w:rFonts w:eastAsiaTheme="minorEastAsia"/>
          <w:noProof/>
          <w:sz w:val="22"/>
          <w:lang w:val="en-US" w:eastAsia="en-US" w:bidi="ar-SA"/>
        </w:rPr>
      </w:pPr>
      <w:hyperlink w:anchor="_Toc489215080" w:history="1">
        <w:r w:rsidR="004944C6" w:rsidRPr="007D7064">
          <w:rPr>
            <w:rStyle w:val="Hyperlink"/>
            <w:noProof/>
          </w:rPr>
          <w:t>Import/Eksporttjenester</w:t>
        </w:r>
        <w:r w:rsidR="004944C6">
          <w:rPr>
            <w:noProof/>
            <w:webHidden/>
          </w:rPr>
          <w:tab/>
        </w:r>
        <w:r w:rsidR="004944C6">
          <w:rPr>
            <w:noProof/>
            <w:webHidden/>
          </w:rPr>
          <w:fldChar w:fldCharType="begin"/>
        </w:r>
        <w:r w:rsidR="004944C6">
          <w:rPr>
            <w:noProof/>
            <w:webHidden/>
          </w:rPr>
          <w:instrText xml:space="preserve"> PAGEREF _Toc489215080 \h </w:instrText>
        </w:r>
        <w:r w:rsidR="004944C6">
          <w:rPr>
            <w:noProof/>
            <w:webHidden/>
          </w:rPr>
        </w:r>
        <w:r w:rsidR="004944C6">
          <w:rPr>
            <w:noProof/>
            <w:webHidden/>
          </w:rPr>
          <w:fldChar w:fldCharType="separate"/>
        </w:r>
        <w:r w:rsidR="004944C6">
          <w:rPr>
            <w:noProof/>
            <w:webHidden/>
          </w:rPr>
          <w:t>6</w:t>
        </w:r>
        <w:r w:rsidR="004944C6">
          <w:rPr>
            <w:noProof/>
            <w:webHidden/>
          </w:rPr>
          <w:fldChar w:fldCharType="end"/>
        </w:r>
      </w:hyperlink>
    </w:p>
    <w:p w14:paraId="15A64C7D" w14:textId="34156D71" w:rsidR="004944C6" w:rsidRDefault="00F45A97">
      <w:pPr>
        <w:pStyle w:val="TOC5"/>
        <w:tabs>
          <w:tab w:val="right" w:leader="dot" w:pos="5030"/>
        </w:tabs>
        <w:rPr>
          <w:rFonts w:eastAsiaTheme="minorEastAsia"/>
          <w:noProof/>
          <w:sz w:val="22"/>
          <w:lang w:val="en-US" w:eastAsia="en-US" w:bidi="ar-SA"/>
        </w:rPr>
      </w:pPr>
      <w:hyperlink w:anchor="_Toc489215081" w:history="1">
        <w:r w:rsidR="004944C6" w:rsidRPr="007D7064">
          <w:rPr>
            <w:rStyle w:val="Hyperlink"/>
            <w:noProof/>
          </w:rPr>
          <w:t>Elektroniske meddelelser</w:t>
        </w:r>
        <w:r w:rsidR="004944C6">
          <w:rPr>
            <w:noProof/>
            <w:webHidden/>
          </w:rPr>
          <w:tab/>
        </w:r>
        <w:r w:rsidR="004944C6">
          <w:rPr>
            <w:noProof/>
            <w:webHidden/>
          </w:rPr>
          <w:fldChar w:fldCharType="begin"/>
        </w:r>
        <w:r w:rsidR="004944C6">
          <w:rPr>
            <w:noProof/>
            <w:webHidden/>
          </w:rPr>
          <w:instrText xml:space="preserve"> PAGEREF _Toc489215081 \h </w:instrText>
        </w:r>
        <w:r w:rsidR="004944C6">
          <w:rPr>
            <w:noProof/>
            <w:webHidden/>
          </w:rPr>
        </w:r>
        <w:r w:rsidR="004944C6">
          <w:rPr>
            <w:noProof/>
            <w:webHidden/>
          </w:rPr>
          <w:fldChar w:fldCharType="separate"/>
        </w:r>
        <w:r w:rsidR="004944C6">
          <w:rPr>
            <w:noProof/>
            <w:webHidden/>
          </w:rPr>
          <w:t>6</w:t>
        </w:r>
        <w:r w:rsidR="004944C6">
          <w:rPr>
            <w:noProof/>
            <w:webHidden/>
          </w:rPr>
          <w:fldChar w:fldCharType="end"/>
        </w:r>
      </w:hyperlink>
    </w:p>
    <w:p w14:paraId="27D11620" w14:textId="4FB98EE7" w:rsidR="004944C6" w:rsidRDefault="00F45A97">
      <w:pPr>
        <w:pStyle w:val="TOC5"/>
        <w:tabs>
          <w:tab w:val="right" w:leader="dot" w:pos="5030"/>
        </w:tabs>
        <w:rPr>
          <w:rFonts w:eastAsiaTheme="minorEastAsia"/>
          <w:noProof/>
          <w:sz w:val="22"/>
          <w:lang w:val="en-US" w:eastAsia="en-US" w:bidi="ar-SA"/>
        </w:rPr>
      </w:pPr>
      <w:hyperlink w:anchor="_Toc489215082" w:history="1">
        <w:r w:rsidR="004944C6" w:rsidRPr="007D7064">
          <w:rPr>
            <w:rStyle w:val="Hyperlink"/>
            <w:noProof/>
          </w:rPr>
          <w:t>Videreoverdragelse af Licens</w:t>
        </w:r>
        <w:r w:rsidR="004944C6">
          <w:rPr>
            <w:noProof/>
            <w:webHidden/>
          </w:rPr>
          <w:tab/>
        </w:r>
        <w:r w:rsidR="004944C6">
          <w:rPr>
            <w:noProof/>
            <w:webHidden/>
          </w:rPr>
          <w:fldChar w:fldCharType="begin"/>
        </w:r>
        <w:r w:rsidR="004944C6">
          <w:rPr>
            <w:noProof/>
            <w:webHidden/>
          </w:rPr>
          <w:instrText xml:space="preserve"> PAGEREF _Toc489215082 \h </w:instrText>
        </w:r>
        <w:r w:rsidR="004944C6">
          <w:rPr>
            <w:noProof/>
            <w:webHidden/>
          </w:rPr>
        </w:r>
        <w:r w:rsidR="004944C6">
          <w:rPr>
            <w:noProof/>
            <w:webHidden/>
          </w:rPr>
          <w:fldChar w:fldCharType="separate"/>
        </w:r>
        <w:r w:rsidR="004944C6">
          <w:rPr>
            <w:noProof/>
            <w:webHidden/>
          </w:rPr>
          <w:t>6</w:t>
        </w:r>
        <w:r w:rsidR="004944C6">
          <w:rPr>
            <w:noProof/>
            <w:webHidden/>
          </w:rPr>
          <w:fldChar w:fldCharType="end"/>
        </w:r>
      </w:hyperlink>
    </w:p>
    <w:p w14:paraId="1B4AA4BE" w14:textId="67A2BD76" w:rsidR="004944C6" w:rsidRDefault="00F45A97">
      <w:pPr>
        <w:pStyle w:val="TOC5"/>
        <w:tabs>
          <w:tab w:val="right" w:leader="dot" w:pos="5030"/>
        </w:tabs>
        <w:rPr>
          <w:rFonts w:eastAsiaTheme="minorEastAsia"/>
          <w:noProof/>
          <w:sz w:val="22"/>
          <w:lang w:val="en-US" w:eastAsia="en-US" w:bidi="ar-SA"/>
        </w:rPr>
      </w:pPr>
      <w:hyperlink w:anchor="_Toc489215083" w:history="1">
        <w:r w:rsidR="004944C6" w:rsidRPr="007D7064">
          <w:rPr>
            <w:rStyle w:val="Hyperlink"/>
            <w:noProof/>
          </w:rPr>
          <w:t>Skrifttypekomponenter</w:t>
        </w:r>
        <w:r w:rsidR="004944C6">
          <w:rPr>
            <w:noProof/>
            <w:webHidden/>
          </w:rPr>
          <w:tab/>
        </w:r>
        <w:r w:rsidR="004944C6">
          <w:rPr>
            <w:noProof/>
            <w:webHidden/>
          </w:rPr>
          <w:fldChar w:fldCharType="begin"/>
        </w:r>
        <w:r w:rsidR="004944C6">
          <w:rPr>
            <w:noProof/>
            <w:webHidden/>
          </w:rPr>
          <w:instrText xml:space="preserve"> PAGEREF _Toc489215083 \h </w:instrText>
        </w:r>
        <w:r w:rsidR="004944C6">
          <w:rPr>
            <w:noProof/>
            <w:webHidden/>
          </w:rPr>
        </w:r>
        <w:r w:rsidR="004944C6">
          <w:rPr>
            <w:noProof/>
            <w:webHidden/>
          </w:rPr>
          <w:fldChar w:fldCharType="separate"/>
        </w:r>
        <w:r w:rsidR="004944C6">
          <w:rPr>
            <w:noProof/>
            <w:webHidden/>
          </w:rPr>
          <w:t>6</w:t>
        </w:r>
        <w:r w:rsidR="004944C6">
          <w:rPr>
            <w:noProof/>
            <w:webHidden/>
          </w:rPr>
          <w:fldChar w:fldCharType="end"/>
        </w:r>
      </w:hyperlink>
    </w:p>
    <w:p w14:paraId="199EBBB5" w14:textId="6FDC92F6" w:rsidR="004944C6" w:rsidRDefault="00F45A97">
      <w:pPr>
        <w:pStyle w:val="TOC5"/>
        <w:tabs>
          <w:tab w:val="right" w:leader="dot" w:pos="5030"/>
        </w:tabs>
        <w:rPr>
          <w:rFonts w:eastAsiaTheme="minorEastAsia"/>
          <w:noProof/>
          <w:sz w:val="22"/>
          <w:lang w:val="en-US" w:eastAsia="en-US" w:bidi="ar-SA"/>
        </w:rPr>
      </w:pPr>
      <w:hyperlink w:anchor="_Toc489215084" w:history="1">
        <w:r w:rsidR="004944C6" w:rsidRPr="007D7064">
          <w:rPr>
            <w:rStyle w:val="Hyperlink"/>
            <w:noProof/>
          </w:rPr>
          <w:t>Konkurrencemæssig benchmarking</w:t>
        </w:r>
        <w:r w:rsidR="004944C6">
          <w:rPr>
            <w:noProof/>
            <w:webHidden/>
          </w:rPr>
          <w:tab/>
        </w:r>
        <w:r w:rsidR="004944C6">
          <w:rPr>
            <w:noProof/>
            <w:webHidden/>
          </w:rPr>
          <w:fldChar w:fldCharType="begin"/>
        </w:r>
        <w:r w:rsidR="004944C6">
          <w:rPr>
            <w:noProof/>
            <w:webHidden/>
          </w:rPr>
          <w:instrText xml:space="preserve"> PAGEREF _Toc489215084 \h </w:instrText>
        </w:r>
        <w:r w:rsidR="004944C6">
          <w:rPr>
            <w:noProof/>
            <w:webHidden/>
          </w:rPr>
        </w:r>
        <w:r w:rsidR="004944C6">
          <w:rPr>
            <w:noProof/>
            <w:webHidden/>
          </w:rPr>
          <w:fldChar w:fldCharType="separate"/>
        </w:r>
        <w:r w:rsidR="004944C6">
          <w:rPr>
            <w:noProof/>
            <w:webHidden/>
          </w:rPr>
          <w:t>6</w:t>
        </w:r>
        <w:r w:rsidR="004944C6">
          <w:rPr>
            <w:noProof/>
            <w:webHidden/>
          </w:rPr>
          <w:fldChar w:fldCharType="end"/>
        </w:r>
      </w:hyperlink>
    </w:p>
    <w:p w14:paraId="7993C872" w14:textId="41776948" w:rsidR="004944C6" w:rsidRDefault="00F45A97">
      <w:pPr>
        <w:pStyle w:val="TOC5"/>
        <w:tabs>
          <w:tab w:val="right" w:leader="dot" w:pos="5030"/>
        </w:tabs>
        <w:rPr>
          <w:rFonts w:eastAsiaTheme="minorEastAsia"/>
          <w:noProof/>
          <w:sz w:val="22"/>
          <w:lang w:val="en-US" w:eastAsia="en-US" w:bidi="ar-SA"/>
        </w:rPr>
      </w:pPr>
      <w:hyperlink w:anchor="_Toc489215085" w:history="1">
        <w:r w:rsidR="004944C6" w:rsidRPr="007D7064">
          <w:rPr>
            <w:rStyle w:val="Hyperlink"/>
            <w:noProof/>
          </w:rPr>
          <w:t>Multipleksing</w:t>
        </w:r>
        <w:r w:rsidR="004944C6">
          <w:rPr>
            <w:noProof/>
            <w:webHidden/>
          </w:rPr>
          <w:tab/>
        </w:r>
        <w:r w:rsidR="004944C6">
          <w:rPr>
            <w:noProof/>
            <w:webHidden/>
          </w:rPr>
          <w:fldChar w:fldCharType="begin"/>
        </w:r>
        <w:r w:rsidR="004944C6">
          <w:rPr>
            <w:noProof/>
            <w:webHidden/>
          </w:rPr>
          <w:instrText xml:space="preserve"> PAGEREF _Toc489215085 \h </w:instrText>
        </w:r>
        <w:r w:rsidR="004944C6">
          <w:rPr>
            <w:noProof/>
            <w:webHidden/>
          </w:rPr>
        </w:r>
        <w:r w:rsidR="004944C6">
          <w:rPr>
            <w:noProof/>
            <w:webHidden/>
          </w:rPr>
          <w:fldChar w:fldCharType="separate"/>
        </w:r>
        <w:r w:rsidR="004944C6">
          <w:rPr>
            <w:noProof/>
            <w:webHidden/>
          </w:rPr>
          <w:t>6</w:t>
        </w:r>
        <w:r w:rsidR="004944C6">
          <w:rPr>
            <w:noProof/>
            <w:webHidden/>
          </w:rPr>
          <w:fldChar w:fldCharType="end"/>
        </w:r>
      </w:hyperlink>
    </w:p>
    <w:p w14:paraId="357DB85F" w14:textId="57543C75" w:rsidR="004944C6" w:rsidRDefault="00F45A97">
      <w:pPr>
        <w:pStyle w:val="TOC1"/>
        <w:tabs>
          <w:tab w:val="right" w:leader="dot" w:pos="5030"/>
        </w:tabs>
        <w:rPr>
          <w:rFonts w:eastAsiaTheme="minorEastAsia"/>
          <w:b w:val="0"/>
          <w:caps w:val="0"/>
          <w:noProof/>
          <w:sz w:val="22"/>
          <w:lang w:val="en-US" w:eastAsia="en-US" w:bidi="ar-SA"/>
        </w:rPr>
      </w:pPr>
      <w:hyperlink w:anchor="_Toc489215086" w:history="1">
        <w:r w:rsidR="004944C6" w:rsidRPr="007D7064">
          <w:rPr>
            <w:rStyle w:val="Hyperlink"/>
            <w:noProof/>
          </w:rPr>
          <w:t>Vilkår for beskyttelse af personlige oplysninger og sikkerhed</w:t>
        </w:r>
        <w:r w:rsidR="004944C6">
          <w:rPr>
            <w:noProof/>
            <w:webHidden/>
          </w:rPr>
          <w:tab/>
        </w:r>
        <w:r w:rsidR="004944C6">
          <w:rPr>
            <w:noProof/>
            <w:webHidden/>
          </w:rPr>
          <w:fldChar w:fldCharType="begin"/>
        </w:r>
        <w:r w:rsidR="004944C6">
          <w:rPr>
            <w:noProof/>
            <w:webHidden/>
          </w:rPr>
          <w:instrText xml:space="preserve"> PAGEREF _Toc489215086 \h </w:instrText>
        </w:r>
        <w:r w:rsidR="004944C6">
          <w:rPr>
            <w:noProof/>
            <w:webHidden/>
          </w:rPr>
        </w:r>
        <w:r w:rsidR="004944C6">
          <w:rPr>
            <w:noProof/>
            <w:webHidden/>
          </w:rPr>
          <w:fldChar w:fldCharType="separate"/>
        </w:r>
        <w:r w:rsidR="004944C6">
          <w:rPr>
            <w:noProof/>
            <w:webHidden/>
          </w:rPr>
          <w:t>7</w:t>
        </w:r>
        <w:r w:rsidR="004944C6">
          <w:rPr>
            <w:noProof/>
            <w:webHidden/>
          </w:rPr>
          <w:fldChar w:fldCharType="end"/>
        </w:r>
      </w:hyperlink>
    </w:p>
    <w:p w14:paraId="3316F133" w14:textId="5C76339F" w:rsidR="004944C6" w:rsidRDefault="00F45A97">
      <w:pPr>
        <w:pStyle w:val="TOC3"/>
        <w:rPr>
          <w:rFonts w:eastAsiaTheme="minorEastAsia"/>
          <w:b w:val="0"/>
          <w:smallCaps w:val="0"/>
          <w:sz w:val="22"/>
          <w:lang w:val="en-US" w:eastAsia="en-US" w:bidi="ar-SA"/>
        </w:rPr>
      </w:pPr>
      <w:hyperlink w:anchor="_Toc489215087" w:history="1">
        <w:r w:rsidR="004944C6" w:rsidRPr="007D7064">
          <w:rPr>
            <w:rStyle w:val="Hyperlink"/>
          </w:rPr>
          <w:t>Generelle Vilkår for beskyttelse af personlige oplysninger og sikkerhed</w:t>
        </w:r>
        <w:r w:rsidR="004944C6">
          <w:rPr>
            <w:webHidden/>
          </w:rPr>
          <w:tab/>
        </w:r>
        <w:r w:rsidR="004944C6">
          <w:rPr>
            <w:webHidden/>
          </w:rPr>
          <w:fldChar w:fldCharType="begin"/>
        </w:r>
        <w:r w:rsidR="004944C6">
          <w:rPr>
            <w:webHidden/>
          </w:rPr>
          <w:instrText xml:space="preserve"> PAGEREF _Toc489215087 \h </w:instrText>
        </w:r>
        <w:r w:rsidR="004944C6">
          <w:rPr>
            <w:webHidden/>
          </w:rPr>
        </w:r>
        <w:r w:rsidR="004944C6">
          <w:rPr>
            <w:webHidden/>
          </w:rPr>
          <w:fldChar w:fldCharType="separate"/>
        </w:r>
        <w:r w:rsidR="004944C6">
          <w:rPr>
            <w:webHidden/>
          </w:rPr>
          <w:t>7</w:t>
        </w:r>
        <w:r w:rsidR="004944C6">
          <w:rPr>
            <w:webHidden/>
          </w:rPr>
          <w:fldChar w:fldCharType="end"/>
        </w:r>
      </w:hyperlink>
    </w:p>
    <w:p w14:paraId="122FFF75" w14:textId="2676BD85" w:rsidR="004944C6" w:rsidRDefault="00F45A97">
      <w:pPr>
        <w:pStyle w:val="TOC5"/>
        <w:tabs>
          <w:tab w:val="right" w:leader="dot" w:pos="5030"/>
        </w:tabs>
        <w:rPr>
          <w:rFonts w:eastAsiaTheme="minorEastAsia"/>
          <w:noProof/>
          <w:sz w:val="22"/>
          <w:lang w:val="en-US" w:eastAsia="en-US" w:bidi="ar-SA"/>
        </w:rPr>
      </w:pPr>
      <w:hyperlink w:anchor="_Toc489215088" w:history="1">
        <w:r w:rsidR="004944C6" w:rsidRPr="007D7064">
          <w:rPr>
            <w:rStyle w:val="Hyperlink"/>
            <w:noProof/>
          </w:rPr>
          <w:t>Omfang</w:t>
        </w:r>
        <w:r w:rsidR="004944C6">
          <w:rPr>
            <w:noProof/>
            <w:webHidden/>
          </w:rPr>
          <w:tab/>
        </w:r>
        <w:r w:rsidR="004944C6">
          <w:rPr>
            <w:noProof/>
            <w:webHidden/>
          </w:rPr>
          <w:fldChar w:fldCharType="begin"/>
        </w:r>
        <w:r w:rsidR="004944C6">
          <w:rPr>
            <w:noProof/>
            <w:webHidden/>
          </w:rPr>
          <w:instrText xml:space="preserve"> PAGEREF _Toc489215088 \h </w:instrText>
        </w:r>
        <w:r w:rsidR="004944C6">
          <w:rPr>
            <w:noProof/>
            <w:webHidden/>
          </w:rPr>
        </w:r>
        <w:r w:rsidR="004944C6">
          <w:rPr>
            <w:noProof/>
            <w:webHidden/>
          </w:rPr>
          <w:fldChar w:fldCharType="separate"/>
        </w:r>
        <w:r w:rsidR="004944C6">
          <w:rPr>
            <w:noProof/>
            <w:webHidden/>
          </w:rPr>
          <w:t>7</w:t>
        </w:r>
        <w:r w:rsidR="004944C6">
          <w:rPr>
            <w:noProof/>
            <w:webHidden/>
          </w:rPr>
          <w:fldChar w:fldCharType="end"/>
        </w:r>
      </w:hyperlink>
    </w:p>
    <w:p w14:paraId="5667DB62" w14:textId="480D211A" w:rsidR="004944C6" w:rsidRDefault="00F45A97">
      <w:pPr>
        <w:pStyle w:val="TOC5"/>
        <w:tabs>
          <w:tab w:val="right" w:leader="dot" w:pos="5030"/>
        </w:tabs>
        <w:rPr>
          <w:rFonts w:eastAsiaTheme="minorEastAsia"/>
          <w:noProof/>
          <w:sz w:val="22"/>
          <w:lang w:val="en-US" w:eastAsia="en-US" w:bidi="ar-SA"/>
        </w:rPr>
      </w:pPr>
      <w:hyperlink w:anchor="_Toc489215089" w:history="1">
        <w:r w:rsidR="004944C6" w:rsidRPr="007D7064">
          <w:rPr>
            <w:rStyle w:val="Hyperlink"/>
            <w:noProof/>
          </w:rPr>
          <w:t>Brug af Kundedata</w:t>
        </w:r>
        <w:r w:rsidR="004944C6">
          <w:rPr>
            <w:noProof/>
            <w:webHidden/>
          </w:rPr>
          <w:tab/>
        </w:r>
        <w:r w:rsidR="004944C6">
          <w:rPr>
            <w:noProof/>
            <w:webHidden/>
          </w:rPr>
          <w:fldChar w:fldCharType="begin"/>
        </w:r>
        <w:r w:rsidR="004944C6">
          <w:rPr>
            <w:noProof/>
            <w:webHidden/>
          </w:rPr>
          <w:instrText xml:space="preserve"> PAGEREF _Toc489215089 \h </w:instrText>
        </w:r>
        <w:r w:rsidR="004944C6">
          <w:rPr>
            <w:noProof/>
            <w:webHidden/>
          </w:rPr>
        </w:r>
        <w:r w:rsidR="004944C6">
          <w:rPr>
            <w:noProof/>
            <w:webHidden/>
          </w:rPr>
          <w:fldChar w:fldCharType="separate"/>
        </w:r>
        <w:r w:rsidR="004944C6">
          <w:rPr>
            <w:noProof/>
            <w:webHidden/>
          </w:rPr>
          <w:t>7</w:t>
        </w:r>
        <w:r w:rsidR="004944C6">
          <w:rPr>
            <w:noProof/>
            <w:webHidden/>
          </w:rPr>
          <w:fldChar w:fldCharType="end"/>
        </w:r>
      </w:hyperlink>
    </w:p>
    <w:p w14:paraId="69581B10" w14:textId="7DE495A8" w:rsidR="004944C6" w:rsidRDefault="00F45A97">
      <w:pPr>
        <w:pStyle w:val="TOC5"/>
        <w:tabs>
          <w:tab w:val="right" w:leader="dot" w:pos="5030"/>
        </w:tabs>
        <w:rPr>
          <w:rFonts w:eastAsiaTheme="minorEastAsia"/>
          <w:noProof/>
          <w:sz w:val="22"/>
          <w:lang w:val="en-US" w:eastAsia="en-US" w:bidi="ar-SA"/>
        </w:rPr>
      </w:pPr>
      <w:hyperlink w:anchor="_Toc489215090" w:history="1">
        <w:r w:rsidR="004944C6" w:rsidRPr="007D7064">
          <w:rPr>
            <w:rStyle w:val="Hyperlink"/>
            <w:noProof/>
          </w:rPr>
          <w:t>Offentliggørelse af Kundedata</w:t>
        </w:r>
        <w:r w:rsidR="004944C6">
          <w:rPr>
            <w:noProof/>
            <w:webHidden/>
          </w:rPr>
          <w:tab/>
        </w:r>
        <w:r w:rsidR="004944C6">
          <w:rPr>
            <w:noProof/>
            <w:webHidden/>
          </w:rPr>
          <w:fldChar w:fldCharType="begin"/>
        </w:r>
        <w:r w:rsidR="004944C6">
          <w:rPr>
            <w:noProof/>
            <w:webHidden/>
          </w:rPr>
          <w:instrText xml:space="preserve"> PAGEREF _Toc489215090 \h </w:instrText>
        </w:r>
        <w:r w:rsidR="004944C6">
          <w:rPr>
            <w:noProof/>
            <w:webHidden/>
          </w:rPr>
        </w:r>
        <w:r w:rsidR="004944C6">
          <w:rPr>
            <w:noProof/>
            <w:webHidden/>
          </w:rPr>
          <w:fldChar w:fldCharType="separate"/>
        </w:r>
        <w:r w:rsidR="004944C6">
          <w:rPr>
            <w:noProof/>
            <w:webHidden/>
          </w:rPr>
          <w:t>7</w:t>
        </w:r>
        <w:r w:rsidR="004944C6">
          <w:rPr>
            <w:noProof/>
            <w:webHidden/>
          </w:rPr>
          <w:fldChar w:fldCharType="end"/>
        </w:r>
      </w:hyperlink>
    </w:p>
    <w:p w14:paraId="74131432" w14:textId="22D14B7A" w:rsidR="004944C6" w:rsidRDefault="00F45A97">
      <w:pPr>
        <w:pStyle w:val="TOC5"/>
        <w:tabs>
          <w:tab w:val="right" w:leader="dot" w:pos="5030"/>
        </w:tabs>
        <w:rPr>
          <w:rFonts w:eastAsiaTheme="minorEastAsia"/>
          <w:noProof/>
          <w:sz w:val="22"/>
          <w:lang w:val="en-US" w:eastAsia="en-US" w:bidi="ar-SA"/>
        </w:rPr>
      </w:pPr>
      <w:hyperlink w:anchor="_Toc489215091" w:history="1">
        <w:r w:rsidR="004944C6" w:rsidRPr="007D7064">
          <w:rPr>
            <w:rStyle w:val="Hyperlink"/>
            <w:noProof/>
          </w:rPr>
          <w:t>Uddannelsesinstitutioner</w:t>
        </w:r>
        <w:r w:rsidR="004944C6">
          <w:rPr>
            <w:noProof/>
            <w:webHidden/>
          </w:rPr>
          <w:tab/>
        </w:r>
        <w:r w:rsidR="004944C6">
          <w:rPr>
            <w:noProof/>
            <w:webHidden/>
          </w:rPr>
          <w:fldChar w:fldCharType="begin"/>
        </w:r>
        <w:r w:rsidR="004944C6">
          <w:rPr>
            <w:noProof/>
            <w:webHidden/>
          </w:rPr>
          <w:instrText xml:space="preserve"> PAGEREF _Toc489215091 \h </w:instrText>
        </w:r>
        <w:r w:rsidR="004944C6">
          <w:rPr>
            <w:noProof/>
            <w:webHidden/>
          </w:rPr>
        </w:r>
        <w:r w:rsidR="004944C6">
          <w:rPr>
            <w:noProof/>
            <w:webHidden/>
          </w:rPr>
          <w:fldChar w:fldCharType="separate"/>
        </w:r>
        <w:r w:rsidR="004944C6">
          <w:rPr>
            <w:noProof/>
            <w:webHidden/>
          </w:rPr>
          <w:t>7</w:t>
        </w:r>
        <w:r w:rsidR="004944C6">
          <w:rPr>
            <w:noProof/>
            <w:webHidden/>
          </w:rPr>
          <w:fldChar w:fldCharType="end"/>
        </w:r>
      </w:hyperlink>
    </w:p>
    <w:p w14:paraId="1AFAA4C6" w14:textId="1BB87CE9" w:rsidR="004944C6" w:rsidRDefault="00F45A97">
      <w:pPr>
        <w:pStyle w:val="TOC5"/>
        <w:tabs>
          <w:tab w:val="right" w:leader="dot" w:pos="5030"/>
        </w:tabs>
        <w:rPr>
          <w:rFonts w:eastAsiaTheme="minorEastAsia"/>
          <w:noProof/>
          <w:sz w:val="22"/>
          <w:lang w:val="en-US" w:eastAsia="en-US" w:bidi="ar-SA"/>
        </w:rPr>
      </w:pPr>
      <w:hyperlink w:anchor="_Toc489215092" w:history="1">
        <w:r w:rsidR="004944C6" w:rsidRPr="007D7064">
          <w:rPr>
            <w:rStyle w:val="Hyperlink"/>
            <w:noProof/>
          </w:rPr>
          <w:t>Samarbejdspartner i henhold til HIPAA</w:t>
        </w:r>
        <w:r w:rsidR="004944C6">
          <w:rPr>
            <w:noProof/>
            <w:webHidden/>
          </w:rPr>
          <w:tab/>
        </w:r>
        <w:r w:rsidR="004944C6">
          <w:rPr>
            <w:noProof/>
            <w:webHidden/>
          </w:rPr>
          <w:fldChar w:fldCharType="begin"/>
        </w:r>
        <w:r w:rsidR="004944C6">
          <w:rPr>
            <w:noProof/>
            <w:webHidden/>
          </w:rPr>
          <w:instrText xml:space="preserve"> PAGEREF _Toc489215092 \h </w:instrText>
        </w:r>
        <w:r w:rsidR="004944C6">
          <w:rPr>
            <w:noProof/>
            <w:webHidden/>
          </w:rPr>
        </w:r>
        <w:r w:rsidR="004944C6">
          <w:rPr>
            <w:noProof/>
            <w:webHidden/>
          </w:rPr>
          <w:fldChar w:fldCharType="separate"/>
        </w:r>
        <w:r w:rsidR="004944C6">
          <w:rPr>
            <w:noProof/>
            <w:webHidden/>
          </w:rPr>
          <w:t>7</w:t>
        </w:r>
        <w:r w:rsidR="004944C6">
          <w:rPr>
            <w:noProof/>
            <w:webHidden/>
          </w:rPr>
          <w:fldChar w:fldCharType="end"/>
        </w:r>
      </w:hyperlink>
    </w:p>
    <w:p w14:paraId="1C8FF4E8" w14:textId="304F59BF" w:rsidR="004944C6" w:rsidRDefault="00F45A97">
      <w:pPr>
        <w:pStyle w:val="TOC5"/>
        <w:tabs>
          <w:tab w:val="right" w:leader="dot" w:pos="5030"/>
        </w:tabs>
        <w:rPr>
          <w:rFonts w:eastAsiaTheme="minorEastAsia"/>
          <w:noProof/>
          <w:sz w:val="22"/>
          <w:lang w:val="en-US" w:eastAsia="en-US" w:bidi="ar-SA"/>
        </w:rPr>
      </w:pPr>
      <w:hyperlink w:anchor="_Toc489215093" w:history="1">
        <w:r w:rsidR="004944C6" w:rsidRPr="007D7064">
          <w:rPr>
            <w:rStyle w:val="Hyperlink"/>
            <w:noProof/>
          </w:rPr>
          <w:t>Sikkerhed</w:t>
        </w:r>
        <w:r w:rsidR="004944C6">
          <w:rPr>
            <w:noProof/>
            <w:webHidden/>
          </w:rPr>
          <w:tab/>
        </w:r>
        <w:r w:rsidR="004944C6">
          <w:rPr>
            <w:noProof/>
            <w:webHidden/>
          </w:rPr>
          <w:fldChar w:fldCharType="begin"/>
        </w:r>
        <w:r w:rsidR="004944C6">
          <w:rPr>
            <w:noProof/>
            <w:webHidden/>
          </w:rPr>
          <w:instrText xml:space="preserve"> PAGEREF _Toc489215093 \h </w:instrText>
        </w:r>
        <w:r w:rsidR="004944C6">
          <w:rPr>
            <w:noProof/>
            <w:webHidden/>
          </w:rPr>
        </w:r>
        <w:r w:rsidR="004944C6">
          <w:rPr>
            <w:noProof/>
            <w:webHidden/>
          </w:rPr>
          <w:fldChar w:fldCharType="separate"/>
        </w:r>
        <w:r w:rsidR="004944C6">
          <w:rPr>
            <w:noProof/>
            <w:webHidden/>
          </w:rPr>
          <w:t>8</w:t>
        </w:r>
        <w:r w:rsidR="004944C6">
          <w:rPr>
            <w:noProof/>
            <w:webHidden/>
          </w:rPr>
          <w:fldChar w:fldCharType="end"/>
        </w:r>
      </w:hyperlink>
    </w:p>
    <w:p w14:paraId="59B32BDE" w14:textId="5632D0A7" w:rsidR="004944C6" w:rsidRDefault="00F45A97">
      <w:pPr>
        <w:pStyle w:val="TOC5"/>
        <w:tabs>
          <w:tab w:val="right" w:leader="dot" w:pos="5030"/>
        </w:tabs>
        <w:rPr>
          <w:rFonts w:eastAsiaTheme="minorEastAsia"/>
          <w:noProof/>
          <w:sz w:val="22"/>
          <w:lang w:val="en-US" w:eastAsia="en-US" w:bidi="ar-SA"/>
        </w:rPr>
      </w:pPr>
      <w:hyperlink w:anchor="_Toc489215094" w:history="1">
        <w:r w:rsidR="004944C6" w:rsidRPr="007D7064">
          <w:rPr>
            <w:rStyle w:val="Hyperlink"/>
            <w:noProof/>
          </w:rPr>
          <w:t>Meddelelser om Sikkerhedshændelser</w:t>
        </w:r>
        <w:r w:rsidR="004944C6">
          <w:rPr>
            <w:noProof/>
            <w:webHidden/>
          </w:rPr>
          <w:tab/>
        </w:r>
        <w:r w:rsidR="004944C6">
          <w:rPr>
            <w:noProof/>
            <w:webHidden/>
          </w:rPr>
          <w:fldChar w:fldCharType="begin"/>
        </w:r>
        <w:r w:rsidR="004944C6">
          <w:rPr>
            <w:noProof/>
            <w:webHidden/>
          </w:rPr>
          <w:instrText xml:space="preserve"> PAGEREF _Toc489215094 \h </w:instrText>
        </w:r>
        <w:r w:rsidR="004944C6">
          <w:rPr>
            <w:noProof/>
            <w:webHidden/>
          </w:rPr>
        </w:r>
        <w:r w:rsidR="004944C6">
          <w:rPr>
            <w:noProof/>
            <w:webHidden/>
          </w:rPr>
          <w:fldChar w:fldCharType="separate"/>
        </w:r>
        <w:r w:rsidR="004944C6">
          <w:rPr>
            <w:noProof/>
            <w:webHidden/>
          </w:rPr>
          <w:t>8</w:t>
        </w:r>
        <w:r w:rsidR="004944C6">
          <w:rPr>
            <w:noProof/>
            <w:webHidden/>
          </w:rPr>
          <w:fldChar w:fldCharType="end"/>
        </w:r>
      </w:hyperlink>
    </w:p>
    <w:p w14:paraId="49A6B758" w14:textId="133F4FBE" w:rsidR="004944C6" w:rsidRDefault="00F45A97">
      <w:pPr>
        <w:pStyle w:val="TOC5"/>
        <w:tabs>
          <w:tab w:val="right" w:leader="dot" w:pos="5030"/>
        </w:tabs>
        <w:rPr>
          <w:rFonts w:eastAsiaTheme="minorEastAsia"/>
          <w:noProof/>
          <w:sz w:val="22"/>
          <w:lang w:val="en-US" w:eastAsia="en-US" w:bidi="ar-SA"/>
        </w:rPr>
      </w:pPr>
      <w:hyperlink w:anchor="_Toc489215095" w:history="1">
        <w:r w:rsidR="004944C6" w:rsidRPr="007D7064">
          <w:rPr>
            <w:rStyle w:val="Hyperlink"/>
            <w:noProof/>
          </w:rPr>
          <w:t>Databehandlingens placering</w:t>
        </w:r>
        <w:r w:rsidR="004944C6">
          <w:rPr>
            <w:noProof/>
            <w:webHidden/>
          </w:rPr>
          <w:tab/>
        </w:r>
        <w:r w:rsidR="004944C6">
          <w:rPr>
            <w:noProof/>
            <w:webHidden/>
          </w:rPr>
          <w:fldChar w:fldCharType="begin"/>
        </w:r>
        <w:r w:rsidR="004944C6">
          <w:rPr>
            <w:noProof/>
            <w:webHidden/>
          </w:rPr>
          <w:instrText xml:space="preserve"> PAGEREF _Toc489215095 \h </w:instrText>
        </w:r>
        <w:r w:rsidR="004944C6">
          <w:rPr>
            <w:noProof/>
            <w:webHidden/>
          </w:rPr>
        </w:r>
        <w:r w:rsidR="004944C6">
          <w:rPr>
            <w:noProof/>
            <w:webHidden/>
          </w:rPr>
          <w:fldChar w:fldCharType="separate"/>
        </w:r>
        <w:r w:rsidR="004944C6">
          <w:rPr>
            <w:noProof/>
            <w:webHidden/>
          </w:rPr>
          <w:t>8</w:t>
        </w:r>
        <w:r w:rsidR="004944C6">
          <w:rPr>
            <w:noProof/>
            <w:webHidden/>
          </w:rPr>
          <w:fldChar w:fldCharType="end"/>
        </w:r>
      </w:hyperlink>
    </w:p>
    <w:p w14:paraId="1BD480B0" w14:textId="5E68E131" w:rsidR="004944C6" w:rsidRDefault="00F45A97">
      <w:pPr>
        <w:pStyle w:val="TOC5"/>
        <w:tabs>
          <w:tab w:val="right" w:leader="dot" w:pos="5030"/>
        </w:tabs>
        <w:rPr>
          <w:rFonts w:eastAsiaTheme="minorEastAsia"/>
          <w:noProof/>
          <w:sz w:val="22"/>
          <w:lang w:val="en-US" w:eastAsia="en-US" w:bidi="ar-SA"/>
        </w:rPr>
      </w:pPr>
      <w:hyperlink w:anchor="_Toc489215096" w:history="1">
        <w:r w:rsidR="004944C6" w:rsidRPr="007D7064">
          <w:rPr>
            <w:rStyle w:val="Hyperlink"/>
            <w:noProof/>
          </w:rPr>
          <w:t>Eksempelversioner</w:t>
        </w:r>
        <w:r w:rsidR="004944C6">
          <w:rPr>
            <w:noProof/>
            <w:webHidden/>
          </w:rPr>
          <w:tab/>
        </w:r>
        <w:r w:rsidR="004944C6">
          <w:rPr>
            <w:noProof/>
            <w:webHidden/>
          </w:rPr>
          <w:fldChar w:fldCharType="begin"/>
        </w:r>
        <w:r w:rsidR="004944C6">
          <w:rPr>
            <w:noProof/>
            <w:webHidden/>
          </w:rPr>
          <w:instrText xml:space="preserve"> PAGEREF _Toc489215096 \h </w:instrText>
        </w:r>
        <w:r w:rsidR="004944C6">
          <w:rPr>
            <w:noProof/>
            <w:webHidden/>
          </w:rPr>
        </w:r>
        <w:r w:rsidR="004944C6">
          <w:rPr>
            <w:noProof/>
            <w:webHidden/>
          </w:rPr>
          <w:fldChar w:fldCharType="separate"/>
        </w:r>
        <w:r w:rsidR="004944C6">
          <w:rPr>
            <w:noProof/>
            <w:webHidden/>
          </w:rPr>
          <w:t>8</w:t>
        </w:r>
        <w:r w:rsidR="004944C6">
          <w:rPr>
            <w:noProof/>
            <w:webHidden/>
          </w:rPr>
          <w:fldChar w:fldCharType="end"/>
        </w:r>
      </w:hyperlink>
    </w:p>
    <w:p w14:paraId="4259B1FC" w14:textId="7B220A59" w:rsidR="004944C6" w:rsidRDefault="00F45A97">
      <w:pPr>
        <w:pStyle w:val="TOC5"/>
        <w:tabs>
          <w:tab w:val="right" w:leader="dot" w:pos="5030"/>
        </w:tabs>
        <w:rPr>
          <w:rFonts w:eastAsiaTheme="minorEastAsia"/>
          <w:noProof/>
          <w:sz w:val="22"/>
          <w:lang w:val="en-US" w:eastAsia="en-US" w:bidi="ar-SA"/>
        </w:rPr>
      </w:pPr>
      <w:hyperlink w:anchor="_Toc489215097" w:history="1">
        <w:r w:rsidR="004944C6" w:rsidRPr="007D7064">
          <w:rPr>
            <w:rStyle w:val="Hyperlink"/>
            <w:noProof/>
          </w:rPr>
          <w:t>Brug af Underleverandører</w:t>
        </w:r>
        <w:r w:rsidR="004944C6">
          <w:rPr>
            <w:noProof/>
            <w:webHidden/>
          </w:rPr>
          <w:tab/>
        </w:r>
        <w:r w:rsidR="004944C6">
          <w:rPr>
            <w:noProof/>
            <w:webHidden/>
          </w:rPr>
          <w:fldChar w:fldCharType="begin"/>
        </w:r>
        <w:r w:rsidR="004944C6">
          <w:rPr>
            <w:noProof/>
            <w:webHidden/>
          </w:rPr>
          <w:instrText xml:space="preserve"> PAGEREF _Toc489215097 \h </w:instrText>
        </w:r>
        <w:r w:rsidR="004944C6">
          <w:rPr>
            <w:noProof/>
            <w:webHidden/>
          </w:rPr>
        </w:r>
        <w:r w:rsidR="004944C6">
          <w:rPr>
            <w:noProof/>
            <w:webHidden/>
          </w:rPr>
          <w:fldChar w:fldCharType="separate"/>
        </w:r>
        <w:r w:rsidR="004944C6">
          <w:rPr>
            <w:noProof/>
            <w:webHidden/>
          </w:rPr>
          <w:t>8</w:t>
        </w:r>
        <w:r w:rsidR="004944C6">
          <w:rPr>
            <w:noProof/>
            <w:webHidden/>
          </w:rPr>
          <w:fldChar w:fldCharType="end"/>
        </w:r>
      </w:hyperlink>
    </w:p>
    <w:p w14:paraId="060DE66B" w14:textId="378BC897" w:rsidR="004944C6" w:rsidRDefault="00F45A97">
      <w:pPr>
        <w:pStyle w:val="TOC5"/>
        <w:tabs>
          <w:tab w:val="right" w:leader="dot" w:pos="5030"/>
        </w:tabs>
        <w:rPr>
          <w:rFonts w:eastAsiaTheme="minorEastAsia"/>
          <w:noProof/>
          <w:sz w:val="22"/>
          <w:lang w:val="en-US" w:eastAsia="en-US" w:bidi="ar-SA"/>
        </w:rPr>
      </w:pPr>
      <w:hyperlink w:anchor="_Toc489215098" w:history="1">
        <w:r w:rsidR="004944C6" w:rsidRPr="007D7064">
          <w:rPr>
            <w:rStyle w:val="Hyperlink"/>
            <w:noProof/>
          </w:rPr>
          <w:t>Sådan kontakter De Microsoft</w:t>
        </w:r>
        <w:r w:rsidR="004944C6">
          <w:rPr>
            <w:noProof/>
            <w:webHidden/>
          </w:rPr>
          <w:tab/>
        </w:r>
        <w:r w:rsidR="004944C6">
          <w:rPr>
            <w:noProof/>
            <w:webHidden/>
          </w:rPr>
          <w:fldChar w:fldCharType="begin"/>
        </w:r>
        <w:r w:rsidR="004944C6">
          <w:rPr>
            <w:noProof/>
            <w:webHidden/>
          </w:rPr>
          <w:instrText xml:space="preserve"> PAGEREF _Toc489215098 \h </w:instrText>
        </w:r>
        <w:r w:rsidR="004944C6">
          <w:rPr>
            <w:noProof/>
            <w:webHidden/>
          </w:rPr>
        </w:r>
        <w:r w:rsidR="004944C6">
          <w:rPr>
            <w:noProof/>
            <w:webHidden/>
          </w:rPr>
          <w:fldChar w:fldCharType="separate"/>
        </w:r>
        <w:r w:rsidR="004944C6">
          <w:rPr>
            <w:noProof/>
            <w:webHidden/>
          </w:rPr>
          <w:t>8</w:t>
        </w:r>
        <w:r w:rsidR="004944C6">
          <w:rPr>
            <w:noProof/>
            <w:webHidden/>
          </w:rPr>
          <w:fldChar w:fldCharType="end"/>
        </w:r>
      </w:hyperlink>
    </w:p>
    <w:p w14:paraId="5E4D507D" w14:textId="7212D6D2" w:rsidR="004944C6" w:rsidRDefault="00F45A97">
      <w:pPr>
        <w:pStyle w:val="TOC3"/>
        <w:rPr>
          <w:rFonts w:eastAsiaTheme="minorEastAsia"/>
          <w:b w:val="0"/>
          <w:smallCaps w:val="0"/>
          <w:sz w:val="22"/>
          <w:lang w:val="en-US" w:eastAsia="en-US" w:bidi="ar-SA"/>
        </w:rPr>
      </w:pPr>
      <w:hyperlink w:anchor="_Toc489215099" w:history="1">
        <w:r w:rsidR="004944C6" w:rsidRPr="007D7064">
          <w:rPr>
            <w:rStyle w:val="Hyperlink"/>
          </w:rPr>
          <w:t>Vilkår for databehandling</w:t>
        </w:r>
        <w:r w:rsidR="004944C6">
          <w:rPr>
            <w:webHidden/>
          </w:rPr>
          <w:tab/>
        </w:r>
        <w:r w:rsidR="004944C6">
          <w:rPr>
            <w:webHidden/>
          </w:rPr>
          <w:fldChar w:fldCharType="begin"/>
        </w:r>
        <w:r w:rsidR="004944C6">
          <w:rPr>
            <w:webHidden/>
          </w:rPr>
          <w:instrText xml:space="preserve"> PAGEREF _Toc489215099 \h </w:instrText>
        </w:r>
        <w:r w:rsidR="004944C6">
          <w:rPr>
            <w:webHidden/>
          </w:rPr>
        </w:r>
        <w:r w:rsidR="004944C6">
          <w:rPr>
            <w:webHidden/>
          </w:rPr>
          <w:fldChar w:fldCharType="separate"/>
        </w:r>
        <w:r w:rsidR="004944C6">
          <w:rPr>
            <w:webHidden/>
          </w:rPr>
          <w:t>9</w:t>
        </w:r>
        <w:r w:rsidR="004944C6">
          <w:rPr>
            <w:webHidden/>
          </w:rPr>
          <w:fldChar w:fldCharType="end"/>
        </w:r>
      </w:hyperlink>
    </w:p>
    <w:p w14:paraId="5715BF66" w14:textId="69CF3D24" w:rsidR="004944C6" w:rsidRDefault="00F45A97">
      <w:pPr>
        <w:pStyle w:val="TOC5"/>
        <w:tabs>
          <w:tab w:val="right" w:leader="dot" w:pos="5030"/>
        </w:tabs>
        <w:rPr>
          <w:rFonts w:eastAsiaTheme="minorEastAsia"/>
          <w:noProof/>
          <w:sz w:val="22"/>
          <w:lang w:val="en-US" w:eastAsia="en-US" w:bidi="ar-SA"/>
        </w:rPr>
      </w:pPr>
      <w:hyperlink w:anchor="_Toc489215100" w:history="1">
        <w:r w:rsidR="004944C6" w:rsidRPr="007D7064">
          <w:rPr>
            <w:rStyle w:val="Hyperlink"/>
            <w:noProof/>
          </w:rPr>
          <w:t>Placering af hvilende Kundedata</w:t>
        </w:r>
        <w:r w:rsidR="004944C6">
          <w:rPr>
            <w:noProof/>
            <w:webHidden/>
          </w:rPr>
          <w:tab/>
        </w:r>
        <w:r w:rsidR="004944C6">
          <w:rPr>
            <w:noProof/>
            <w:webHidden/>
          </w:rPr>
          <w:fldChar w:fldCharType="begin"/>
        </w:r>
        <w:r w:rsidR="004944C6">
          <w:rPr>
            <w:noProof/>
            <w:webHidden/>
          </w:rPr>
          <w:instrText xml:space="preserve"> PAGEREF _Toc489215100 \h </w:instrText>
        </w:r>
        <w:r w:rsidR="004944C6">
          <w:rPr>
            <w:noProof/>
            <w:webHidden/>
          </w:rPr>
        </w:r>
        <w:r w:rsidR="004944C6">
          <w:rPr>
            <w:noProof/>
            <w:webHidden/>
          </w:rPr>
          <w:fldChar w:fldCharType="separate"/>
        </w:r>
        <w:r w:rsidR="004944C6">
          <w:rPr>
            <w:noProof/>
            <w:webHidden/>
          </w:rPr>
          <w:t>10</w:t>
        </w:r>
        <w:r w:rsidR="004944C6">
          <w:rPr>
            <w:noProof/>
            <w:webHidden/>
          </w:rPr>
          <w:fldChar w:fldCharType="end"/>
        </w:r>
      </w:hyperlink>
    </w:p>
    <w:p w14:paraId="785C8CC9" w14:textId="1C182DAF" w:rsidR="004944C6" w:rsidRDefault="00F45A97">
      <w:pPr>
        <w:pStyle w:val="TOC5"/>
        <w:tabs>
          <w:tab w:val="right" w:leader="dot" w:pos="5030"/>
        </w:tabs>
        <w:rPr>
          <w:rFonts w:eastAsiaTheme="minorEastAsia"/>
          <w:noProof/>
          <w:sz w:val="22"/>
          <w:lang w:val="en-US" w:eastAsia="en-US" w:bidi="ar-SA"/>
        </w:rPr>
      </w:pPr>
      <w:hyperlink w:anchor="_Toc489215101" w:history="1">
        <w:r w:rsidR="004944C6" w:rsidRPr="007D7064">
          <w:rPr>
            <w:rStyle w:val="Hyperlink"/>
            <w:noProof/>
          </w:rPr>
          <w:t>Beskyttelse af personlige oplysninger</w:t>
        </w:r>
        <w:r w:rsidR="004944C6">
          <w:rPr>
            <w:noProof/>
            <w:webHidden/>
          </w:rPr>
          <w:tab/>
        </w:r>
        <w:r w:rsidR="004944C6">
          <w:rPr>
            <w:noProof/>
            <w:webHidden/>
          </w:rPr>
          <w:fldChar w:fldCharType="begin"/>
        </w:r>
        <w:r w:rsidR="004944C6">
          <w:rPr>
            <w:noProof/>
            <w:webHidden/>
          </w:rPr>
          <w:instrText xml:space="preserve"> PAGEREF _Toc489215101 \h </w:instrText>
        </w:r>
        <w:r w:rsidR="004944C6">
          <w:rPr>
            <w:noProof/>
            <w:webHidden/>
          </w:rPr>
        </w:r>
        <w:r w:rsidR="004944C6">
          <w:rPr>
            <w:noProof/>
            <w:webHidden/>
          </w:rPr>
          <w:fldChar w:fldCharType="separate"/>
        </w:r>
        <w:r w:rsidR="004944C6">
          <w:rPr>
            <w:noProof/>
            <w:webHidden/>
          </w:rPr>
          <w:t>10</w:t>
        </w:r>
        <w:r w:rsidR="004944C6">
          <w:rPr>
            <w:noProof/>
            <w:webHidden/>
          </w:rPr>
          <w:fldChar w:fldCharType="end"/>
        </w:r>
      </w:hyperlink>
    </w:p>
    <w:p w14:paraId="1191E7F8" w14:textId="7B83CEBF" w:rsidR="004944C6" w:rsidRDefault="00F45A97">
      <w:pPr>
        <w:pStyle w:val="TOC5"/>
        <w:tabs>
          <w:tab w:val="right" w:leader="dot" w:pos="5030"/>
        </w:tabs>
        <w:rPr>
          <w:rFonts w:eastAsiaTheme="minorEastAsia"/>
          <w:noProof/>
          <w:sz w:val="22"/>
          <w:lang w:val="en-US" w:eastAsia="en-US" w:bidi="ar-SA"/>
        </w:rPr>
      </w:pPr>
      <w:hyperlink w:anchor="_Toc489215102" w:history="1">
        <w:r w:rsidR="004944C6" w:rsidRPr="007D7064">
          <w:rPr>
            <w:rStyle w:val="Hyperlink"/>
            <w:noProof/>
          </w:rPr>
          <w:t>Yderligere europæiske vilkår.</w:t>
        </w:r>
        <w:r w:rsidR="004944C6">
          <w:rPr>
            <w:noProof/>
            <w:webHidden/>
          </w:rPr>
          <w:tab/>
        </w:r>
        <w:r w:rsidR="004944C6">
          <w:rPr>
            <w:noProof/>
            <w:webHidden/>
          </w:rPr>
          <w:fldChar w:fldCharType="begin"/>
        </w:r>
        <w:r w:rsidR="004944C6">
          <w:rPr>
            <w:noProof/>
            <w:webHidden/>
          </w:rPr>
          <w:instrText xml:space="preserve"> PAGEREF _Toc489215102 \h </w:instrText>
        </w:r>
        <w:r w:rsidR="004944C6">
          <w:rPr>
            <w:noProof/>
            <w:webHidden/>
          </w:rPr>
        </w:r>
        <w:r w:rsidR="004944C6">
          <w:rPr>
            <w:noProof/>
            <w:webHidden/>
          </w:rPr>
          <w:fldChar w:fldCharType="separate"/>
        </w:r>
        <w:r w:rsidR="004944C6">
          <w:rPr>
            <w:noProof/>
            <w:webHidden/>
          </w:rPr>
          <w:t>10</w:t>
        </w:r>
        <w:r w:rsidR="004944C6">
          <w:rPr>
            <w:noProof/>
            <w:webHidden/>
          </w:rPr>
          <w:fldChar w:fldCharType="end"/>
        </w:r>
      </w:hyperlink>
    </w:p>
    <w:p w14:paraId="257CCCC4" w14:textId="03FC02B5" w:rsidR="004944C6" w:rsidRDefault="00F45A97">
      <w:pPr>
        <w:pStyle w:val="TOC5"/>
        <w:tabs>
          <w:tab w:val="right" w:leader="dot" w:pos="5030"/>
        </w:tabs>
        <w:rPr>
          <w:rFonts w:eastAsiaTheme="minorEastAsia"/>
          <w:noProof/>
          <w:sz w:val="22"/>
          <w:lang w:val="en-US" w:eastAsia="en-US" w:bidi="ar-SA"/>
        </w:rPr>
      </w:pPr>
      <w:hyperlink w:anchor="_Toc489215103" w:history="1">
        <w:r w:rsidR="004944C6" w:rsidRPr="007D7064">
          <w:rPr>
            <w:rStyle w:val="Hyperlink"/>
            <w:noProof/>
          </w:rPr>
          <w:t>Sikkerhed</w:t>
        </w:r>
        <w:r w:rsidR="004944C6">
          <w:rPr>
            <w:noProof/>
            <w:webHidden/>
          </w:rPr>
          <w:tab/>
        </w:r>
        <w:r w:rsidR="004944C6">
          <w:rPr>
            <w:noProof/>
            <w:webHidden/>
          </w:rPr>
          <w:fldChar w:fldCharType="begin"/>
        </w:r>
        <w:r w:rsidR="004944C6">
          <w:rPr>
            <w:noProof/>
            <w:webHidden/>
          </w:rPr>
          <w:instrText xml:space="preserve"> PAGEREF _Toc489215103 \h </w:instrText>
        </w:r>
        <w:r w:rsidR="004944C6">
          <w:rPr>
            <w:noProof/>
            <w:webHidden/>
          </w:rPr>
        </w:r>
        <w:r w:rsidR="004944C6">
          <w:rPr>
            <w:noProof/>
            <w:webHidden/>
          </w:rPr>
          <w:fldChar w:fldCharType="separate"/>
        </w:r>
        <w:r w:rsidR="004944C6">
          <w:rPr>
            <w:noProof/>
            <w:webHidden/>
          </w:rPr>
          <w:t>11</w:t>
        </w:r>
        <w:r w:rsidR="004944C6">
          <w:rPr>
            <w:noProof/>
            <w:webHidden/>
          </w:rPr>
          <w:fldChar w:fldCharType="end"/>
        </w:r>
      </w:hyperlink>
    </w:p>
    <w:p w14:paraId="3FC85378" w14:textId="713034DF" w:rsidR="004944C6" w:rsidRDefault="004944C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15104" w:history="1">
        <w:r w:rsidRPr="007D7064">
          <w:rPr>
            <w:rStyle w:val="Hyperlink"/>
            <w:noProof/>
          </w:rPr>
          <w:t>Specifikke Vilkår for Onlinetjenester</w:t>
        </w:r>
        <w:r>
          <w:rPr>
            <w:noProof/>
            <w:webHidden/>
          </w:rPr>
          <w:tab/>
        </w:r>
        <w:r>
          <w:rPr>
            <w:noProof/>
            <w:webHidden/>
          </w:rPr>
          <w:fldChar w:fldCharType="begin"/>
        </w:r>
        <w:r>
          <w:rPr>
            <w:noProof/>
            <w:webHidden/>
          </w:rPr>
          <w:instrText xml:space="preserve"> PAGEREF _Toc489215104 \h </w:instrText>
        </w:r>
        <w:r>
          <w:rPr>
            <w:noProof/>
            <w:webHidden/>
          </w:rPr>
        </w:r>
        <w:r>
          <w:rPr>
            <w:noProof/>
            <w:webHidden/>
          </w:rPr>
          <w:fldChar w:fldCharType="separate"/>
        </w:r>
        <w:r>
          <w:rPr>
            <w:noProof/>
            <w:webHidden/>
          </w:rPr>
          <w:t>14</w:t>
        </w:r>
        <w:r>
          <w:rPr>
            <w:noProof/>
            <w:webHidden/>
          </w:rPr>
          <w:fldChar w:fldCharType="end"/>
        </w:r>
      </w:hyperlink>
    </w:p>
    <w:p w14:paraId="0336FB63" w14:textId="7D36122A" w:rsidR="004944C6" w:rsidRDefault="00F45A97">
      <w:pPr>
        <w:pStyle w:val="TOC2"/>
        <w:tabs>
          <w:tab w:val="right" w:leader="dot" w:pos="5030"/>
        </w:tabs>
        <w:rPr>
          <w:rFonts w:eastAsiaTheme="minorEastAsia"/>
          <w:b w:val="0"/>
          <w:smallCaps w:val="0"/>
          <w:noProof/>
          <w:sz w:val="22"/>
          <w:lang w:val="en-US" w:eastAsia="en-US" w:bidi="ar-SA"/>
        </w:rPr>
      </w:pPr>
      <w:hyperlink w:anchor="_Toc489215105" w:history="1">
        <w:r w:rsidR="004944C6" w:rsidRPr="007D7064">
          <w:rPr>
            <w:rStyle w:val="Hyperlink"/>
            <w:noProof/>
          </w:rPr>
          <w:t>Microsoft Azure-tjeneste</w:t>
        </w:r>
        <w:r w:rsidR="004944C6">
          <w:rPr>
            <w:noProof/>
            <w:webHidden/>
          </w:rPr>
          <w:tab/>
        </w:r>
        <w:r w:rsidR="004944C6">
          <w:rPr>
            <w:noProof/>
            <w:webHidden/>
          </w:rPr>
          <w:fldChar w:fldCharType="begin"/>
        </w:r>
        <w:r w:rsidR="004944C6">
          <w:rPr>
            <w:noProof/>
            <w:webHidden/>
          </w:rPr>
          <w:instrText xml:space="preserve"> PAGEREF _Toc489215105 \h </w:instrText>
        </w:r>
        <w:r w:rsidR="004944C6">
          <w:rPr>
            <w:noProof/>
            <w:webHidden/>
          </w:rPr>
        </w:r>
        <w:r w:rsidR="004944C6">
          <w:rPr>
            <w:noProof/>
            <w:webHidden/>
          </w:rPr>
          <w:fldChar w:fldCharType="separate"/>
        </w:r>
        <w:r w:rsidR="004944C6">
          <w:rPr>
            <w:noProof/>
            <w:webHidden/>
          </w:rPr>
          <w:t>14</w:t>
        </w:r>
        <w:r w:rsidR="004944C6">
          <w:rPr>
            <w:noProof/>
            <w:webHidden/>
          </w:rPr>
          <w:fldChar w:fldCharType="end"/>
        </w:r>
      </w:hyperlink>
    </w:p>
    <w:p w14:paraId="6F56C1CE" w14:textId="542F5215" w:rsidR="004944C6" w:rsidRDefault="00F45A97">
      <w:pPr>
        <w:pStyle w:val="TOC4"/>
        <w:rPr>
          <w:rFonts w:eastAsiaTheme="minorEastAsia"/>
          <w:smallCaps w:val="0"/>
          <w:noProof/>
          <w:sz w:val="22"/>
          <w:lang w:val="en-US" w:eastAsia="en-US" w:bidi="ar-SA"/>
        </w:rPr>
      </w:pPr>
      <w:hyperlink w:anchor="_Toc489215106" w:history="1">
        <w:r w:rsidR="004944C6" w:rsidRPr="007D7064">
          <w:rPr>
            <w:rStyle w:val="Hyperlink"/>
            <w:noProof/>
          </w:rPr>
          <w:t>Microsoft Azure Stack</w:t>
        </w:r>
        <w:r w:rsidR="004944C6">
          <w:rPr>
            <w:noProof/>
            <w:webHidden/>
          </w:rPr>
          <w:tab/>
        </w:r>
        <w:r w:rsidR="004944C6">
          <w:rPr>
            <w:noProof/>
            <w:webHidden/>
          </w:rPr>
          <w:fldChar w:fldCharType="begin"/>
        </w:r>
        <w:r w:rsidR="004944C6">
          <w:rPr>
            <w:noProof/>
            <w:webHidden/>
          </w:rPr>
          <w:instrText xml:space="preserve"> PAGEREF _Toc489215106 \h </w:instrText>
        </w:r>
        <w:r w:rsidR="004944C6">
          <w:rPr>
            <w:noProof/>
            <w:webHidden/>
          </w:rPr>
        </w:r>
        <w:r w:rsidR="004944C6">
          <w:rPr>
            <w:noProof/>
            <w:webHidden/>
          </w:rPr>
          <w:fldChar w:fldCharType="separate"/>
        </w:r>
        <w:r w:rsidR="004944C6">
          <w:rPr>
            <w:noProof/>
            <w:webHidden/>
          </w:rPr>
          <w:t>15</w:t>
        </w:r>
        <w:r w:rsidR="004944C6">
          <w:rPr>
            <w:noProof/>
            <w:webHidden/>
          </w:rPr>
          <w:fldChar w:fldCharType="end"/>
        </w:r>
      </w:hyperlink>
    </w:p>
    <w:p w14:paraId="6E55E88F" w14:textId="2BFABCAA" w:rsidR="004944C6" w:rsidRDefault="00F45A97">
      <w:pPr>
        <w:pStyle w:val="TOC4"/>
        <w:rPr>
          <w:rFonts w:eastAsiaTheme="minorEastAsia"/>
          <w:smallCaps w:val="0"/>
          <w:noProof/>
          <w:sz w:val="22"/>
          <w:lang w:val="en-US" w:eastAsia="en-US" w:bidi="ar-SA"/>
        </w:rPr>
      </w:pPr>
      <w:hyperlink w:anchor="_Toc489215107" w:history="1">
        <w:r w:rsidR="004944C6" w:rsidRPr="007D7064">
          <w:rPr>
            <w:rStyle w:val="Hyperlink"/>
            <w:noProof/>
          </w:rPr>
          <w:t>Microsoft Cognitive Services</w:t>
        </w:r>
        <w:r w:rsidR="004944C6">
          <w:rPr>
            <w:noProof/>
            <w:webHidden/>
          </w:rPr>
          <w:tab/>
        </w:r>
        <w:r w:rsidR="004944C6">
          <w:rPr>
            <w:noProof/>
            <w:webHidden/>
          </w:rPr>
          <w:fldChar w:fldCharType="begin"/>
        </w:r>
        <w:r w:rsidR="004944C6">
          <w:rPr>
            <w:noProof/>
            <w:webHidden/>
          </w:rPr>
          <w:instrText xml:space="preserve"> PAGEREF _Toc489215107 \h </w:instrText>
        </w:r>
        <w:r w:rsidR="004944C6">
          <w:rPr>
            <w:noProof/>
            <w:webHidden/>
          </w:rPr>
        </w:r>
        <w:r w:rsidR="004944C6">
          <w:rPr>
            <w:noProof/>
            <w:webHidden/>
          </w:rPr>
          <w:fldChar w:fldCharType="separate"/>
        </w:r>
        <w:r w:rsidR="004944C6">
          <w:rPr>
            <w:noProof/>
            <w:webHidden/>
          </w:rPr>
          <w:t>15</w:t>
        </w:r>
        <w:r w:rsidR="004944C6">
          <w:rPr>
            <w:noProof/>
            <w:webHidden/>
          </w:rPr>
          <w:fldChar w:fldCharType="end"/>
        </w:r>
      </w:hyperlink>
    </w:p>
    <w:p w14:paraId="70C795EE" w14:textId="17230C48" w:rsidR="004944C6" w:rsidRDefault="00F45A97">
      <w:pPr>
        <w:pStyle w:val="TOC2"/>
        <w:tabs>
          <w:tab w:val="right" w:leader="dot" w:pos="5030"/>
        </w:tabs>
        <w:rPr>
          <w:rFonts w:eastAsiaTheme="minorEastAsia"/>
          <w:b w:val="0"/>
          <w:smallCaps w:val="0"/>
          <w:noProof/>
          <w:sz w:val="22"/>
          <w:lang w:val="en-US" w:eastAsia="en-US" w:bidi="ar-SA"/>
        </w:rPr>
      </w:pPr>
      <w:hyperlink w:anchor="_Toc489215108" w:history="1">
        <w:r w:rsidR="004944C6" w:rsidRPr="007D7064">
          <w:rPr>
            <w:rStyle w:val="Hyperlink"/>
            <w:noProof/>
          </w:rPr>
          <w:t>Microsoft Azure-Planer</w:t>
        </w:r>
        <w:r w:rsidR="004944C6">
          <w:rPr>
            <w:noProof/>
            <w:webHidden/>
          </w:rPr>
          <w:tab/>
        </w:r>
        <w:r w:rsidR="004944C6">
          <w:rPr>
            <w:noProof/>
            <w:webHidden/>
          </w:rPr>
          <w:fldChar w:fldCharType="begin"/>
        </w:r>
        <w:r w:rsidR="004944C6">
          <w:rPr>
            <w:noProof/>
            <w:webHidden/>
          </w:rPr>
          <w:instrText xml:space="preserve"> PAGEREF _Toc489215108 \h </w:instrText>
        </w:r>
        <w:r w:rsidR="004944C6">
          <w:rPr>
            <w:noProof/>
            <w:webHidden/>
          </w:rPr>
        </w:r>
        <w:r w:rsidR="004944C6">
          <w:rPr>
            <w:noProof/>
            <w:webHidden/>
          </w:rPr>
          <w:fldChar w:fldCharType="separate"/>
        </w:r>
        <w:r w:rsidR="004944C6">
          <w:rPr>
            <w:noProof/>
            <w:webHidden/>
          </w:rPr>
          <w:t>16</w:t>
        </w:r>
        <w:r w:rsidR="004944C6">
          <w:rPr>
            <w:noProof/>
            <w:webHidden/>
          </w:rPr>
          <w:fldChar w:fldCharType="end"/>
        </w:r>
      </w:hyperlink>
    </w:p>
    <w:p w14:paraId="33CFBF87" w14:textId="2E21ACE4" w:rsidR="004944C6" w:rsidRDefault="00F45A97">
      <w:pPr>
        <w:pStyle w:val="TOC4"/>
        <w:rPr>
          <w:rFonts w:eastAsiaTheme="minorEastAsia"/>
          <w:smallCaps w:val="0"/>
          <w:noProof/>
          <w:sz w:val="22"/>
          <w:lang w:val="en-US" w:eastAsia="en-US" w:bidi="ar-SA"/>
        </w:rPr>
      </w:pPr>
      <w:hyperlink w:anchor="_Toc489215109" w:history="1">
        <w:r w:rsidR="004944C6" w:rsidRPr="007D7064">
          <w:rPr>
            <w:rStyle w:val="Hyperlink"/>
            <w:noProof/>
          </w:rPr>
          <w:t>Azure Active Directory Basic</w:t>
        </w:r>
        <w:r w:rsidR="004944C6">
          <w:rPr>
            <w:noProof/>
            <w:webHidden/>
          </w:rPr>
          <w:tab/>
        </w:r>
        <w:r w:rsidR="004944C6">
          <w:rPr>
            <w:noProof/>
            <w:webHidden/>
          </w:rPr>
          <w:fldChar w:fldCharType="begin"/>
        </w:r>
        <w:r w:rsidR="004944C6">
          <w:rPr>
            <w:noProof/>
            <w:webHidden/>
          </w:rPr>
          <w:instrText xml:space="preserve"> PAGEREF _Toc489215109 \h </w:instrText>
        </w:r>
        <w:r w:rsidR="004944C6">
          <w:rPr>
            <w:noProof/>
            <w:webHidden/>
          </w:rPr>
        </w:r>
        <w:r w:rsidR="004944C6">
          <w:rPr>
            <w:noProof/>
            <w:webHidden/>
          </w:rPr>
          <w:fldChar w:fldCharType="separate"/>
        </w:r>
        <w:r w:rsidR="004944C6">
          <w:rPr>
            <w:noProof/>
            <w:webHidden/>
          </w:rPr>
          <w:t>16</w:t>
        </w:r>
        <w:r w:rsidR="004944C6">
          <w:rPr>
            <w:noProof/>
            <w:webHidden/>
          </w:rPr>
          <w:fldChar w:fldCharType="end"/>
        </w:r>
      </w:hyperlink>
    </w:p>
    <w:p w14:paraId="43F35F75" w14:textId="44F893FF" w:rsidR="004944C6" w:rsidRDefault="00F45A97">
      <w:pPr>
        <w:pStyle w:val="TOC4"/>
        <w:rPr>
          <w:rFonts w:eastAsiaTheme="minorEastAsia"/>
          <w:smallCaps w:val="0"/>
          <w:noProof/>
          <w:sz w:val="22"/>
          <w:lang w:val="en-US" w:eastAsia="en-US" w:bidi="ar-SA"/>
        </w:rPr>
      </w:pPr>
      <w:hyperlink w:anchor="_Toc489215110" w:history="1">
        <w:r w:rsidR="004944C6" w:rsidRPr="007D7064">
          <w:rPr>
            <w:rStyle w:val="Hyperlink"/>
            <w:noProof/>
          </w:rPr>
          <w:t>Azure Active Directory Premium</w:t>
        </w:r>
        <w:r w:rsidR="004944C6">
          <w:rPr>
            <w:noProof/>
            <w:webHidden/>
          </w:rPr>
          <w:tab/>
        </w:r>
        <w:r w:rsidR="004944C6">
          <w:rPr>
            <w:noProof/>
            <w:webHidden/>
          </w:rPr>
          <w:fldChar w:fldCharType="begin"/>
        </w:r>
        <w:r w:rsidR="004944C6">
          <w:rPr>
            <w:noProof/>
            <w:webHidden/>
          </w:rPr>
          <w:instrText xml:space="preserve"> PAGEREF _Toc489215110 \h </w:instrText>
        </w:r>
        <w:r w:rsidR="004944C6">
          <w:rPr>
            <w:noProof/>
            <w:webHidden/>
          </w:rPr>
        </w:r>
        <w:r w:rsidR="004944C6">
          <w:rPr>
            <w:noProof/>
            <w:webHidden/>
          </w:rPr>
          <w:fldChar w:fldCharType="separate"/>
        </w:r>
        <w:r w:rsidR="004944C6">
          <w:rPr>
            <w:noProof/>
            <w:webHidden/>
          </w:rPr>
          <w:t>16</w:t>
        </w:r>
        <w:r w:rsidR="004944C6">
          <w:rPr>
            <w:noProof/>
            <w:webHidden/>
          </w:rPr>
          <w:fldChar w:fldCharType="end"/>
        </w:r>
      </w:hyperlink>
    </w:p>
    <w:p w14:paraId="6AA1D4EE" w14:textId="186E3818" w:rsidR="004944C6" w:rsidRDefault="00F45A97">
      <w:pPr>
        <w:pStyle w:val="TOC4"/>
        <w:rPr>
          <w:rFonts w:eastAsiaTheme="minorEastAsia"/>
          <w:smallCaps w:val="0"/>
          <w:noProof/>
          <w:sz w:val="22"/>
          <w:lang w:val="en-US" w:eastAsia="en-US" w:bidi="ar-SA"/>
        </w:rPr>
      </w:pPr>
      <w:hyperlink w:anchor="_Toc489215111" w:history="1">
        <w:r w:rsidR="004944C6" w:rsidRPr="007D7064">
          <w:rPr>
            <w:rStyle w:val="Hyperlink"/>
            <w:noProof/>
          </w:rPr>
          <w:t>Azure Information Protection Premium</w:t>
        </w:r>
        <w:r w:rsidR="004944C6">
          <w:rPr>
            <w:noProof/>
            <w:webHidden/>
          </w:rPr>
          <w:tab/>
        </w:r>
        <w:r w:rsidR="004944C6">
          <w:rPr>
            <w:noProof/>
            <w:webHidden/>
          </w:rPr>
          <w:fldChar w:fldCharType="begin"/>
        </w:r>
        <w:r w:rsidR="004944C6">
          <w:rPr>
            <w:noProof/>
            <w:webHidden/>
          </w:rPr>
          <w:instrText xml:space="preserve"> PAGEREF _Toc489215111 \h </w:instrText>
        </w:r>
        <w:r w:rsidR="004944C6">
          <w:rPr>
            <w:noProof/>
            <w:webHidden/>
          </w:rPr>
        </w:r>
        <w:r w:rsidR="004944C6">
          <w:rPr>
            <w:noProof/>
            <w:webHidden/>
          </w:rPr>
          <w:fldChar w:fldCharType="separate"/>
        </w:r>
        <w:r w:rsidR="004944C6">
          <w:rPr>
            <w:noProof/>
            <w:webHidden/>
          </w:rPr>
          <w:t>17</w:t>
        </w:r>
        <w:r w:rsidR="004944C6">
          <w:rPr>
            <w:noProof/>
            <w:webHidden/>
          </w:rPr>
          <w:fldChar w:fldCharType="end"/>
        </w:r>
      </w:hyperlink>
    </w:p>
    <w:p w14:paraId="5D72AEF6" w14:textId="1D5F908C" w:rsidR="004944C6" w:rsidRDefault="00F45A97">
      <w:pPr>
        <w:pStyle w:val="TOC3"/>
        <w:rPr>
          <w:rFonts w:eastAsiaTheme="minorEastAsia"/>
          <w:b w:val="0"/>
          <w:smallCaps w:val="0"/>
          <w:sz w:val="22"/>
          <w:lang w:val="en-US" w:eastAsia="en-US" w:bidi="ar-SA"/>
        </w:rPr>
      </w:pPr>
      <w:hyperlink w:anchor="_Toc489215112" w:history="1">
        <w:r w:rsidR="004944C6" w:rsidRPr="007D7064">
          <w:rPr>
            <w:rStyle w:val="Hyperlink"/>
          </w:rPr>
          <w:t>Microsoft Dynamics 365-services</w:t>
        </w:r>
        <w:r w:rsidR="004944C6">
          <w:rPr>
            <w:webHidden/>
          </w:rPr>
          <w:tab/>
        </w:r>
        <w:r w:rsidR="004944C6">
          <w:rPr>
            <w:webHidden/>
          </w:rPr>
          <w:fldChar w:fldCharType="begin"/>
        </w:r>
        <w:r w:rsidR="004944C6">
          <w:rPr>
            <w:webHidden/>
          </w:rPr>
          <w:instrText xml:space="preserve"> PAGEREF _Toc489215112 \h </w:instrText>
        </w:r>
        <w:r w:rsidR="004944C6">
          <w:rPr>
            <w:webHidden/>
          </w:rPr>
        </w:r>
        <w:r w:rsidR="004944C6">
          <w:rPr>
            <w:webHidden/>
          </w:rPr>
          <w:fldChar w:fldCharType="separate"/>
        </w:r>
        <w:r w:rsidR="004944C6">
          <w:rPr>
            <w:webHidden/>
          </w:rPr>
          <w:t>17</w:t>
        </w:r>
        <w:r w:rsidR="004944C6">
          <w:rPr>
            <w:webHidden/>
          </w:rPr>
          <w:fldChar w:fldCharType="end"/>
        </w:r>
      </w:hyperlink>
    </w:p>
    <w:p w14:paraId="13AF00EA" w14:textId="1FB5594D" w:rsidR="004944C6" w:rsidRDefault="00F45A97">
      <w:pPr>
        <w:pStyle w:val="TOC2"/>
        <w:tabs>
          <w:tab w:val="right" w:leader="dot" w:pos="5030"/>
        </w:tabs>
        <w:rPr>
          <w:rFonts w:eastAsiaTheme="minorEastAsia"/>
          <w:b w:val="0"/>
          <w:smallCaps w:val="0"/>
          <w:noProof/>
          <w:sz w:val="22"/>
          <w:lang w:val="en-US" w:eastAsia="en-US" w:bidi="ar-SA"/>
        </w:rPr>
      </w:pPr>
      <w:hyperlink w:anchor="_Toc489215113" w:history="1">
        <w:r w:rsidR="004944C6" w:rsidRPr="007D7064">
          <w:rPr>
            <w:rStyle w:val="Hyperlink"/>
            <w:noProof/>
          </w:rPr>
          <w:t>Office 365-tjenester</w:t>
        </w:r>
        <w:r w:rsidR="004944C6">
          <w:rPr>
            <w:noProof/>
            <w:webHidden/>
          </w:rPr>
          <w:tab/>
        </w:r>
        <w:r w:rsidR="004944C6">
          <w:rPr>
            <w:noProof/>
            <w:webHidden/>
          </w:rPr>
          <w:fldChar w:fldCharType="begin"/>
        </w:r>
        <w:r w:rsidR="004944C6">
          <w:rPr>
            <w:noProof/>
            <w:webHidden/>
          </w:rPr>
          <w:instrText xml:space="preserve"> PAGEREF _Toc489215113 \h </w:instrText>
        </w:r>
        <w:r w:rsidR="004944C6">
          <w:rPr>
            <w:noProof/>
            <w:webHidden/>
          </w:rPr>
        </w:r>
        <w:r w:rsidR="004944C6">
          <w:rPr>
            <w:noProof/>
            <w:webHidden/>
          </w:rPr>
          <w:fldChar w:fldCharType="separate"/>
        </w:r>
        <w:r w:rsidR="004944C6">
          <w:rPr>
            <w:noProof/>
            <w:webHidden/>
          </w:rPr>
          <w:t>18</w:t>
        </w:r>
        <w:r w:rsidR="004944C6">
          <w:rPr>
            <w:noProof/>
            <w:webHidden/>
          </w:rPr>
          <w:fldChar w:fldCharType="end"/>
        </w:r>
      </w:hyperlink>
    </w:p>
    <w:p w14:paraId="3BC2D9EA" w14:textId="7F51301E" w:rsidR="004944C6" w:rsidRDefault="00F45A97">
      <w:pPr>
        <w:pStyle w:val="TOC4"/>
        <w:rPr>
          <w:rFonts w:eastAsiaTheme="minorEastAsia"/>
          <w:smallCaps w:val="0"/>
          <w:noProof/>
          <w:sz w:val="22"/>
          <w:lang w:val="en-US" w:eastAsia="en-US" w:bidi="ar-SA"/>
        </w:rPr>
      </w:pPr>
      <w:hyperlink w:anchor="_Toc489215114" w:history="1">
        <w:r w:rsidR="004944C6" w:rsidRPr="007D7064">
          <w:rPr>
            <w:rStyle w:val="Hyperlink"/>
            <w:noProof/>
          </w:rPr>
          <w:t>Exchange Online</w:t>
        </w:r>
        <w:r w:rsidR="004944C6">
          <w:rPr>
            <w:noProof/>
            <w:webHidden/>
          </w:rPr>
          <w:tab/>
        </w:r>
        <w:r w:rsidR="004944C6">
          <w:rPr>
            <w:noProof/>
            <w:webHidden/>
          </w:rPr>
          <w:fldChar w:fldCharType="begin"/>
        </w:r>
        <w:r w:rsidR="004944C6">
          <w:rPr>
            <w:noProof/>
            <w:webHidden/>
          </w:rPr>
          <w:instrText xml:space="preserve"> PAGEREF _Toc489215114 \h </w:instrText>
        </w:r>
        <w:r w:rsidR="004944C6">
          <w:rPr>
            <w:noProof/>
            <w:webHidden/>
          </w:rPr>
        </w:r>
        <w:r w:rsidR="004944C6">
          <w:rPr>
            <w:noProof/>
            <w:webHidden/>
          </w:rPr>
          <w:fldChar w:fldCharType="separate"/>
        </w:r>
        <w:r w:rsidR="004944C6">
          <w:rPr>
            <w:noProof/>
            <w:webHidden/>
          </w:rPr>
          <w:t>19</w:t>
        </w:r>
        <w:r w:rsidR="004944C6">
          <w:rPr>
            <w:noProof/>
            <w:webHidden/>
          </w:rPr>
          <w:fldChar w:fldCharType="end"/>
        </w:r>
      </w:hyperlink>
    </w:p>
    <w:p w14:paraId="3D2EB5BB" w14:textId="12227E8B" w:rsidR="004944C6" w:rsidRDefault="00F45A97">
      <w:pPr>
        <w:pStyle w:val="TOC4"/>
        <w:rPr>
          <w:rFonts w:eastAsiaTheme="minorEastAsia"/>
          <w:smallCaps w:val="0"/>
          <w:noProof/>
          <w:sz w:val="22"/>
          <w:lang w:val="en-US" w:eastAsia="en-US" w:bidi="ar-SA"/>
        </w:rPr>
      </w:pPr>
      <w:hyperlink w:anchor="_Toc489215115" w:history="1">
        <w:r w:rsidR="004944C6" w:rsidRPr="007D7064">
          <w:rPr>
            <w:rStyle w:val="Hyperlink"/>
            <w:noProof/>
          </w:rPr>
          <w:t>Office 365-programmer</w:t>
        </w:r>
        <w:r w:rsidR="004944C6">
          <w:rPr>
            <w:noProof/>
            <w:webHidden/>
          </w:rPr>
          <w:tab/>
        </w:r>
        <w:r w:rsidR="004944C6">
          <w:rPr>
            <w:noProof/>
            <w:webHidden/>
          </w:rPr>
          <w:fldChar w:fldCharType="begin"/>
        </w:r>
        <w:r w:rsidR="004944C6">
          <w:rPr>
            <w:noProof/>
            <w:webHidden/>
          </w:rPr>
          <w:instrText xml:space="preserve"> PAGEREF _Toc489215115 \h </w:instrText>
        </w:r>
        <w:r w:rsidR="004944C6">
          <w:rPr>
            <w:noProof/>
            <w:webHidden/>
          </w:rPr>
        </w:r>
        <w:r w:rsidR="004944C6">
          <w:rPr>
            <w:noProof/>
            <w:webHidden/>
          </w:rPr>
          <w:fldChar w:fldCharType="separate"/>
        </w:r>
        <w:r w:rsidR="004944C6">
          <w:rPr>
            <w:noProof/>
            <w:webHidden/>
          </w:rPr>
          <w:t>20</w:t>
        </w:r>
        <w:r w:rsidR="004944C6">
          <w:rPr>
            <w:noProof/>
            <w:webHidden/>
          </w:rPr>
          <w:fldChar w:fldCharType="end"/>
        </w:r>
      </w:hyperlink>
    </w:p>
    <w:p w14:paraId="43FEAAF7" w14:textId="6B0045E5" w:rsidR="004944C6" w:rsidRDefault="00F45A97">
      <w:pPr>
        <w:pStyle w:val="TOC4"/>
        <w:rPr>
          <w:rFonts w:eastAsiaTheme="minorEastAsia"/>
          <w:smallCaps w:val="0"/>
          <w:noProof/>
          <w:sz w:val="22"/>
          <w:lang w:val="en-US" w:eastAsia="en-US" w:bidi="ar-SA"/>
        </w:rPr>
      </w:pPr>
      <w:hyperlink w:anchor="_Toc489215116" w:history="1">
        <w:r w:rsidR="004944C6" w:rsidRPr="007D7064">
          <w:rPr>
            <w:rStyle w:val="Hyperlink"/>
            <w:noProof/>
          </w:rPr>
          <w:t>Microsoft MyAnalytics</w:t>
        </w:r>
        <w:r w:rsidR="004944C6">
          <w:rPr>
            <w:noProof/>
            <w:webHidden/>
          </w:rPr>
          <w:tab/>
        </w:r>
        <w:r w:rsidR="004944C6">
          <w:rPr>
            <w:noProof/>
            <w:webHidden/>
          </w:rPr>
          <w:fldChar w:fldCharType="begin"/>
        </w:r>
        <w:r w:rsidR="004944C6">
          <w:rPr>
            <w:noProof/>
            <w:webHidden/>
          </w:rPr>
          <w:instrText xml:space="preserve"> PAGEREF _Toc489215116 \h </w:instrText>
        </w:r>
        <w:r w:rsidR="004944C6">
          <w:rPr>
            <w:noProof/>
            <w:webHidden/>
          </w:rPr>
        </w:r>
        <w:r w:rsidR="004944C6">
          <w:rPr>
            <w:noProof/>
            <w:webHidden/>
          </w:rPr>
          <w:fldChar w:fldCharType="separate"/>
        </w:r>
        <w:r w:rsidR="004944C6">
          <w:rPr>
            <w:noProof/>
            <w:webHidden/>
          </w:rPr>
          <w:t>21</w:t>
        </w:r>
        <w:r w:rsidR="004944C6">
          <w:rPr>
            <w:noProof/>
            <w:webHidden/>
          </w:rPr>
          <w:fldChar w:fldCharType="end"/>
        </w:r>
      </w:hyperlink>
    </w:p>
    <w:p w14:paraId="1BF18C04" w14:textId="53837766" w:rsidR="004944C6" w:rsidRDefault="00F45A97">
      <w:pPr>
        <w:pStyle w:val="TOC4"/>
        <w:rPr>
          <w:rFonts w:eastAsiaTheme="minorEastAsia"/>
          <w:smallCaps w:val="0"/>
          <w:noProof/>
          <w:sz w:val="22"/>
          <w:lang w:val="en-US" w:eastAsia="en-US" w:bidi="ar-SA"/>
        </w:rPr>
      </w:pPr>
      <w:hyperlink w:anchor="_Toc489215117" w:history="1">
        <w:r w:rsidR="004944C6" w:rsidRPr="007D7064">
          <w:rPr>
            <w:rStyle w:val="Hyperlink"/>
            <w:noProof/>
          </w:rPr>
          <w:t>Office Online</w:t>
        </w:r>
        <w:r w:rsidR="004944C6">
          <w:rPr>
            <w:noProof/>
            <w:webHidden/>
          </w:rPr>
          <w:tab/>
        </w:r>
        <w:r w:rsidR="004944C6">
          <w:rPr>
            <w:noProof/>
            <w:webHidden/>
          </w:rPr>
          <w:fldChar w:fldCharType="begin"/>
        </w:r>
        <w:r w:rsidR="004944C6">
          <w:rPr>
            <w:noProof/>
            <w:webHidden/>
          </w:rPr>
          <w:instrText xml:space="preserve"> PAGEREF _Toc489215117 \h </w:instrText>
        </w:r>
        <w:r w:rsidR="004944C6">
          <w:rPr>
            <w:noProof/>
            <w:webHidden/>
          </w:rPr>
        </w:r>
        <w:r w:rsidR="004944C6">
          <w:rPr>
            <w:noProof/>
            <w:webHidden/>
          </w:rPr>
          <w:fldChar w:fldCharType="separate"/>
        </w:r>
        <w:r w:rsidR="004944C6">
          <w:rPr>
            <w:noProof/>
            <w:webHidden/>
          </w:rPr>
          <w:t>21</w:t>
        </w:r>
        <w:r w:rsidR="004944C6">
          <w:rPr>
            <w:noProof/>
            <w:webHidden/>
          </w:rPr>
          <w:fldChar w:fldCharType="end"/>
        </w:r>
      </w:hyperlink>
    </w:p>
    <w:p w14:paraId="1C953778" w14:textId="0EB43BF2" w:rsidR="004944C6" w:rsidRDefault="00F45A97">
      <w:pPr>
        <w:pStyle w:val="TOC4"/>
        <w:rPr>
          <w:rFonts w:eastAsiaTheme="minorEastAsia"/>
          <w:smallCaps w:val="0"/>
          <w:noProof/>
          <w:sz w:val="22"/>
          <w:lang w:val="en-US" w:eastAsia="en-US" w:bidi="ar-SA"/>
        </w:rPr>
      </w:pPr>
      <w:hyperlink w:anchor="_Toc489215118" w:history="1">
        <w:r w:rsidR="004944C6" w:rsidRPr="007D7064">
          <w:rPr>
            <w:rStyle w:val="Hyperlink"/>
            <w:noProof/>
          </w:rPr>
          <w:t>OneDrive for Business</w:t>
        </w:r>
        <w:r w:rsidR="004944C6">
          <w:rPr>
            <w:noProof/>
            <w:webHidden/>
          </w:rPr>
          <w:tab/>
        </w:r>
        <w:r w:rsidR="004944C6">
          <w:rPr>
            <w:noProof/>
            <w:webHidden/>
          </w:rPr>
          <w:fldChar w:fldCharType="begin"/>
        </w:r>
        <w:r w:rsidR="004944C6">
          <w:rPr>
            <w:noProof/>
            <w:webHidden/>
          </w:rPr>
          <w:instrText xml:space="preserve"> PAGEREF _Toc489215118 \h </w:instrText>
        </w:r>
        <w:r w:rsidR="004944C6">
          <w:rPr>
            <w:noProof/>
            <w:webHidden/>
          </w:rPr>
        </w:r>
        <w:r w:rsidR="004944C6">
          <w:rPr>
            <w:noProof/>
            <w:webHidden/>
          </w:rPr>
          <w:fldChar w:fldCharType="separate"/>
        </w:r>
        <w:r w:rsidR="004944C6">
          <w:rPr>
            <w:noProof/>
            <w:webHidden/>
          </w:rPr>
          <w:t>21</w:t>
        </w:r>
        <w:r w:rsidR="004944C6">
          <w:rPr>
            <w:noProof/>
            <w:webHidden/>
          </w:rPr>
          <w:fldChar w:fldCharType="end"/>
        </w:r>
      </w:hyperlink>
    </w:p>
    <w:p w14:paraId="237DAB0C" w14:textId="1237AD2E" w:rsidR="004944C6" w:rsidRDefault="00F45A97">
      <w:pPr>
        <w:pStyle w:val="TOC4"/>
        <w:rPr>
          <w:rFonts w:eastAsiaTheme="minorEastAsia"/>
          <w:smallCaps w:val="0"/>
          <w:noProof/>
          <w:sz w:val="22"/>
          <w:lang w:val="en-US" w:eastAsia="en-US" w:bidi="ar-SA"/>
        </w:rPr>
      </w:pPr>
      <w:hyperlink w:anchor="_Toc489215119" w:history="1">
        <w:r w:rsidR="004944C6" w:rsidRPr="007D7064">
          <w:rPr>
            <w:rStyle w:val="Hyperlink"/>
            <w:noProof/>
          </w:rPr>
          <w:t>Project Online</w:t>
        </w:r>
        <w:r w:rsidR="004944C6">
          <w:rPr>
            <w:noProof/>
            <w:webHidden/>
          </w:rPr>
          <w:tab/>
        </w:r>
        <w:r w:rsidR="004944C6">
          <w:rPr>
            <w:noProof/>
            <w:webHidden/>
          </w:rPr>
          <w:fldChar w:fldCharType="begin"/>
        </w:r>
        <w:r w:rsidR="004944C6">
          <w:rPr>
            <w:noProof/>
            <w:webHidden/>
          </w:rPr>
          <w:instrText xml:space="preserve"> PAGEREF _Toc489215119 \h </w:instrText>
        </w:r>
        <w:r w:rsidR="004944C6">
          <w:rPr>
            <w:noProof/>
            <w:webHidden/>
          </w:rPr>
        </w:r>
        <w:r w:rsidR="004944C6">
          <w:rPr>
            <w:noProof/>
            <w:webHidden/>
          </w:rPr>
          <w:fldChar w:fldCharType="separate"/>
        </w:r>
        <w:r w:rsidR="004944C6">
          <w:rPr>
            <w:noProof/>
            <w:webHidden/>
          </w:rPr>
          <w:t>21</w:t>
        </w:r>
        <w:r w:rsidR="004944C6">
          <w:rPr>
            <w:noProof/>
            <w:webHidden/>
          </w:rPr>
          <w:fldChar w:fldCharType="end"/>
        </w:r>
      </w:hyperlink>
    </w:p>
    <w:p w14:paraId="2717A488" w14:textId="3439B5AF" w:rsidR="004944C6" w:rsidRDefault="00F45A97">
      <w:pPr>
        <w:pStyle w:val="TOC4"/>
        <w:rPr>
          <w:rFonts w:eastAsiaTheme="minorEastAsia"/>
          <w:smallCaps w:val="0"/>
          <w:noProof/>
          <w:sz w:val="22"/>
          <w:lang w:val="en-US" w:eastAsia="en-US" w:bidi="ar-SA"/>
        </w:rPr>
      </w:pPr>
      <w:hyperlink w:anchor="_Toc489215120" w:history="1">
        <w:r w:rsidR="004944C6" w:rsidRPr="007D7064">
          <w:rPr>
            <w:rStyle w:val="Hyperlink"/>
            <w:noProof/>
          </w:rPr>
          <w:t>SharePoint Online</w:t>
        </w:r>
        <w:r w:rsidR="004944C6">
          <w:rPr>
            <w:noProof/>
            <w:webHidden/>
          </w:rPr>
          <w:tab/>
        </w:r>
        <w:r w:rsidR="004944C6">
          <w:rPr>
            <w:noProof/>
            <w:webHidden/>
          </w:rPr>
          <w:fldChar w:fldCharType="begin"/>
        </w:r>
        <w:r w:rsidR="004944C6">
          <w:rPr>
            <w:noProof/>
            <w:webHidden/>
          </w:rPr>
          <w:instrText xml:space="preserve"> PAGEREF _Toc489215120 \h </w:instrText>
        </w:r>
        <w:r w:rsidR="004944C6">
          <w:rPr>
            <w:noProof/>
            <w:webHidden/>
          </w:rPr>
        </w:r>
        <w:r w:rsidR="004944C6">
          <w:rPr>
            <w:noProof/>
            <w:webHidden/>
          </w:rPr>
          <w:fldChar w:fldCharType="separate"/>
        </w:r>
        <w:r w:rsidR="004944C6">
          <w:rPr>
            <w:noProof/>
            <w:webHidden/>
          </w:rPr>
          <w:t>21</w:t>
        </w:r>
        <w:r w:rsidR="004944C6">
          <w:rPr>
            <w:noProof/>
            <w:webHidden/>
          </w:rPr>
          <w:fldChar w:fldCharType="end"/>
        </w:r>
      </w:hyperlink>
    </w:p>
    <w:p w14:paraId="510FBF96" w14:textId="6C71F450" w:rsidR="004944C6" w:rsidRDefault="00F45A97">
      <w:pPr>
        <w:pStyle w:val="TOC4"/>
        <w:rPr>
          <w:rFonts w:eastAsiaTheme="minorEastAsia"/>
          <w:smallCaps w:val="0"/>
          <w:noProof/>
          <w:sz w:val="22"/>
          <w:lang w:val="en-US" w:eastAsia="en-US" w:bidi="ar-SA"/>
        </w:rPr>
      </w:pPr>
      <w:hyperlink w:anchor="_Toc489215121" w:history="1">
        <w:r w:rsidR="004944C6" w:rsidRPr="007D7064">
          <w:rPr>
            <w:rStyle w:val="Hyperlink"/>
            <w:noProof/>
          </w:rPr>
          <w:t>Skype for Business Online</w:t>
        </w:r>
        <w:r w:rsidR="004944C6">
          <w:rPr>
            <w:noProof/>
            <w:webHidden/>
          </w:rPr>
          <w:tab/>
        </w:r>
        <w:r w:rsidR="004944C6">
          <w:rPr>
            <w:noProof/>
            <w:webHidden/>
          </w:rPr>
          <w:fldChar w:fldCharType="begin"/>
        </w:r>
        <w:r w:rsidR="004944C6">
          <w:rPr>
            <w:noProof/>
            <w:webHidden/>
          </w:rPr>
          <w:instrText xml:space="preserve"> PAGEREF _Toc489215121 \h </w:instrText>
        </w:r>
        <w:r w:rsidR="004944C6">
          <w:rPr>
            <w:noProof/>
            <w:webHidden/>
          </w:rPr>
        </w:r>
        <w:r w:rsidR="004944C6">
          <w:rPr>
            <w:noProof/>
            <w:webHidden/>
          </w:rPr>
          <w:fldChar w:fldCharType="separate"/>
        </w:r>
        <w:r w:rsidR="004944C6">
          <w:rPr>
            <w:noProof/>
            <w:webHidden/>
          </w:rPr>
          <w:t>22</w:t>
        </w:r>
        <w:r w:rsidR="004944C6">
          <w:rPr>
            <w:noProof/>
            <w:webHidden/>
          </w:rPr>
          <w:fldChar w:fldCharType="end"/>
        </w:r>
      </w:hyperlink>
    </w:p>
    <w:p w14:paraId="6435B096" w14:textId="4A83B634" w:rsidR="004944C6" w:rsidRDefault="00F45A97">
      <w:pPr>
        <w:pStyle w:val="TOC4"/>
        <w:rPr>
          <w:rFonts w:eastAsiaTheme="minorEastAsia"/>
          <w:smallCaps w:val="0"/>
          <w:noProof/>
          <w:sz w:val="22"/>
          <w:lang w:val="en-US" w:eastAsia="en-US" w:bidi="ar-SA"/>
        </w:rPr>
      </w:pPr>
      <w:hyperlink w:anchor="_Toc489215122" w:history="1">
        <w:r w:rsidR="004944C6" w:rsidRPr="007D7064">
          <w:rPr>
            <w:rStyle w:val="Hyperlink"/>
            <w:noProof/>
          </w:rPr>
          <w:t>Skype for Business Online PSTN-tjenester</w:t>
        </w:r>
        <w:r w:rsidR="004944C6">
          <w:rPr>
            <w:noProof/>
            <w:webHidden/>
          </w:rPr>
          <w:tab/>
        </w:r>
        <w:r w:rsidR="004944C6">
          <w:rPr>
            <w:noProof/>
            <w:webHidden/>
          </w:rPr>
          <w:fldChar w:fldCharType="begin"/>
        </w:r>
        <w:r w:rsidR="004944C6">
          <w:rPr>
            <w:noProof/>
            <w:webHidden/>
          </w:rPr>
          <w:instrText xml:space="preserve"> PAGEREF _Toc489215122 \h </w:instrText>
        </w:r>
        <w:r w:rsidR="004944C6">
          <w:rPr>
            <w:noProof/>
            <w:webHidden/>
          </w:rPr>
        </w:r>
        <w:r w:rsidR="004944C6">
          <w:rPr>
            <w:noProof/>
            <w:webHidden/>
          </w:rPr>
          <w:fldChar w:fldCharType="separate"/>
        </w:r>
        <w:r w:rsidR="004944C6">
          <w:rPr>
            <w:noProof/>
            <w:webHidden/>
          </w:rPr>
          <w:t>22</w:t>
        </w:r>
        <w:r w:rsidR="004944C6">
          <w:rPr>
            <w:noProof/>
            <w:webHidden/>
          </w:rPr>
          <w:fldChar w:fldCharType="end"/>
        </w:r>
      </w:hyperlink>
    </w:p>
    <w:p w14:paraId="7AC45530" w14:textId="30B520AB" w:rsidR="004944C6" w:rsidRDefault="00F45A97">
      <w:pPr>
        <w:pStyle w:val="TOC2"/>
        <w:tabs>
          <w:tab w:val="right" w:leader="dot" w:pos="5030"/>
        </w:tabs>
        <w:rPr>
          <w:rFonts w:eastAsiaTheme="minorEastAsia"/>
          <w:b w:val="0"/>
          <w:smallCaps w:val="0"/>
          <w:noProof/>
          <w:sz w:val="22"/>
          <w:lang w:val="en-US" w:eastAsia="en-US" w:bidi="ar-SA"/>
        </w:rPr>
      </w:pPr>
      <w:hyperlink w:anchor="_Toc489215123" w:history="1">
        <w:r w:rsidR="004944C6" w:rsidRPr="007D7064">
          <w:rPr>
            <w:rStyle w:val="Hyperlink"/>
            <w:noProof/>
          </w:rPr>
          <w:t>Andre Onlinetjenester</w:t>
        </w:r>
        <w:r w:rsidR="004944C6">
          <w:rPr>
            <w:noProof/>
            <w:webHidden/>
          </w:rPr>
          <w:tab/>
        </w:r>
        <w:r w:rsidR="004944C6">
          <w:rPr>
            <w:noProof/>
            <w:webHidden/>
          </w:rPr>
          <w:fldChar w:fldCharType="begin"/>
        </w:r>
        <w:r w:rsidR="004944C6">
          <w:rPr>
            <w:noProof/>
            <w:webHidden/>
          </w:rPr>
          <w:instrText xml:space="preserve"> PAGEREF _Toc489215123 \h </w:instrText>
        </w:r>
        <w:r w:rsidR="004944C6">
          <w:rPr>
            <w:noProof/>
            <w:webHidden/>
          </w:rPr>
        </w:r>
        <w:r w:rsidR="004944C6">
          <w:rPr>
            <w:noProof/>
            <w:webHidden/>
          </w:rPr>
          <w:fldChar w:fldCharType="separate"/>
        </w:r>
        <w:r w:rsidR="004944C6">
          <w:rPr>
            <w:noProof/>
            <w:webHidden/>
          </w:rPr>
          <w:t>23</w:t>
        </w:r>
        <w:r w:rsidR="004944C6">
          <w:rPr>
            <w:noProof/>
            <w:webHidden/>
          </w:rPr>
          <w:fldChar w:fldCharType="end"/>
        </w:r>
      </w:hyperlink>
    </w:p>
    <w:p w14:paraId="59050574" w14:textId="022C53B3" w:rsidR="004944C6" w:rsidRDefault="00F45A97">
      <w:pPr>
        <w:pStyle w:val="TOC4"/>
        <w:rPr>
          <w:rFonts w:eastAsiaTheme="minorEastAsia"/>
          <w:smallCaps w:val="0"/>
          <w:noProof/>
          <w:sz w:val="22"/>
          <w:lang w:val="en-US" w:eastAsia="en-US" w:bidi="ar-SA"/>
        </w:rPr>
      </w:pPr>
      <w:hyperlink w:anchor="_Toc489215124" w:history="1">
        <w:r w:rsidR="004944C6" w:rsidRPr="007D7064">
          <w:rPr>
            <w:rStyle w:val="Hyperlink"/>
            <w:noProof/>
          </w:rPr>
          <w:t>Bing Maps Enterprise Platform og Mobile Asset Management Platform</w:t>
        </w:r>
        <w:r w:rsidR="004944C6">
          <w:rPr>
            <w:noProof/>
            <w:webHidden/>
          </w:rPr>
          <w:tab/>
        </w:r>
        <w:r w:rsidR="004944C6">
          <w:rPr>
            <w:noProof/>
            <w:webHidden/>
          </w:rPr>
          <w:fldChar w:fldCharType="begin"/>
        </w:r>
        <w:r w:rsidR="004944C6">
          <w:rPr>
            <w:noProof/>
            <w:webHidden/>
          </w:rPr>
          <w:instrText xml:space="preserve"> PAGEREF _Toc489215124 \h </w:instrText>
        </w:r>
        <w:r w:rsidR="004944C6">
          <w:rPr>
            <w:noProof/>
            <w:webHidden/>
          </w:rPr>
        </w:r>
        <w:r w:rsidR="004944C6">
          <w:rPr>
            <w:noProof/>
            <w:webHidden/>
          </w:rPr>
          <w:fldChar w:fldCharType="separate"/>
        </w:r>
        <w:r w:rsidR="004944C6">
          <w:rPr>
            <w:noProof/>
            <w:webHidden/>
          </w:rPr>
          <w:t>23</w:t>
        </w:r>
        <w:r w:rsidR="004944C6">
          <w:rPr>
            <w:noProof/>
            <w:webHidden/>
          </w:rPr>
          <w:fldChar w:fldCharType="end"/>
        </w:r>
      </w:hyperlink>
    </w:p>
    <w:p w14:paraId="30AF0616" w14:textId="171C35A2" w:rsidR="004944C6" w:rsidRDefault="00F45A97">
      <w:pPr>
        <w:pStyle w:val="TOC4"/>
        <w:rPr>
          <w:rFonts w:eastAsiaTheme="minorEastAsia"/>
          <w:smallCaps w:val="0"/>
          <w:noProof/>
          <w:sz w:val="22"/>
          <w:lang w:val="en-US" w:eastAsia="en-US" w:bidi="ar-SA"/>
        </w:rPr>
      </w:pPr>
      <w:hyperlink w:anchor="_Toc489215125" w:history="1">
        <w:r w:rsidR="004944C6" w:rsidRPr="007D7064">
          <w:rPr>
            <w:rStyle w:val="Hyperlink"/>
            <w:noProof/>
          </w:rPr>
          <w:t>Platform til virksomhedsprogrammer</w:t>
        </w:r>
        <w:r w:rsidR="004944C6">
          <w:rPr>
            <w:noProof/>
            <w:webHidden/>
          </w:rPr>
          <w:tab/>
        </w:r>
        <w:r w:rsidR="004944C6">
          <w:rPr>
            <w:noProof/>
            <w:webHidden/>
          </w:rPr>
          <w:fldChar w:fldCharType="begin"/>
        </w:r>
        <w:r w:rsidR="004944C6">
          <w:rPr>
            <w:noProof/>
            <w:webHidden/>
          </w:rPr>
          <w:instrText xml:space="preserve"> PAGEREF _Toc489215125 \h </w:instrText>
        </w:r>
        <w:r w:rsidR="004944C6">
          <w:rPr>
            <w:noProof/>
            <w:webHidden/>
          </w:rPr>
        </w:r>
        <w:r w:rsidR="004944C6">
          <w:rPr>
            <w:noProof/>
            <w:webHidden/>
          </w:rPr>
          <w:fldChar w:fldCharType="separate"/>
        </w:r>
        <w:r w:rsidR="004944C6">
          <w:rPr>
            <w:noProof/>
            <w:webHidden/>
          </w:rPr>
          <w:t>23</w:t>
        </w:r>
        <w:r w:rsidR="004944C6">
          <w:rPr>
            <w:noProof/>
            <w:webHidden/>
          </w:rPr>
          <w:fldChar w:fldCharType="end"/>
        </w:r>
      </w:hyperlink>
    </w:p>
    <w:p w14:paraId="458956C1" w14:textId="60B3F977" w:rsidR="004944C6" w:rsidRDefault="00F45A97">
      <w:pPr>
        <w:pStyle w:val="TOC4"/>
        <w:rPr>
          <w:rFonts w:eastAsiaTheme="minorEastAsia"/>
          <w:smallCaps w:val="0"/>
          <w:noProof/>
          <w:sz w:val="22"/>
          <w:lang w:val="en-US" w:eastAsia="en-US" w:bidi="ar-SA"/>
        </w:rPr>
      </w:pPr>
      <w:hyperlink w:anchor="_Toc489215126" w:history="1">
        <w:r w:rsidR="004944C6" w:rsidRPr="007D7064">
          <w:rPr>
            <w:rStyle w:val="Hyperlink"/>
            <w:noProof/>
          </w:rPr>
          <w:t>Kaizala</w:t>
        </w:r>
        <w:r w:rsidR="004944C6">
          <w:rPr>
            <w:noProof/>
            <w:webHidden/>
          </w:rPr>
          <w:tab/>
        </w:r>
        <w:r w:rsidR="004944C6">
          <w:rPr>
            <w:noProof/>
            <w:webHidden/>
          </w:rPr>
          <w:fldChar w:fldCharType="begin"/>
        </w:r>
        <w:r w:rsidR="004944C6">
          <w:rPr>
            <w:noProof/>
            <w:webHidden/>
          </w:rPr>
          <w:instrText xml:space="preserve"> PAGEREF _Toc489215126 \h </w:instrText>
        </w:r>
        <w:r w:rsidR="004944C6">
          <w:rPr>
            <w:noProof/>
            <w:webHidden/>
          </w:rPr>
        </w:r>
        <w:r w:rsidR="004944C6">
          <w:rPr>
            <w:noProof/>
            <w:webHidden/>
          </w:rPr>
          <w:fldChar w:fldCharType="separate"/>
        </w:r>
        <w:r w:rsidR="004944C6">
          <w:rPr>
            <w:noProof/>
            <w:webHidden/>
          </w:rPr>
          <w:t>24</w:t>
        </w:r>
        <w:r w:rsidR="004944C6">
          <w:rPr>
            <w:noProof/>
            <w:webHidden/>
          </w:rPr>
          <w:fldChar w:fldCharType="end"/>
        </w:r>
      </w:hyperlink>
    </w:p>
    <w:p w14:paraId="40D1FF02" w14:textId="615465E4" w:rsidR="004944C6" w:rsidRDefault="00F45A97">
      <w:pPr>
        <w:pStyle w:val="TOC4"/>
        <w:rPr>
          <w:rFonts w:eastAsiaTheme="minorEastAsia"/>
          <w:smallCaps w:val="0"/>
          <w:noProof/>
          <w:sz w:val="22"/>
          <w:lang w:val="en-US" w:eastAsia="en-US" w:bidi="ar-SA"/>
        </w:rPr>
      </w:pPr>
      <w:hyperlink w:anchor="_Toc489215127" w:history="1">
        <w:r w:rsidR="004944C6" w:rsidRPr="007D7064">
          <w:rPr>
            <w:rStyle w:val="Hyperlink"/>
            <w:noProof/>
          </w:rPr>
          <w:t>Microsoft Cloud App Security</w:t>
        </w:r>
        <w:r w:rsidR="004944C6">
          <w:rPr>
            <w:noProof/>
            <w:webHidden/>
          </w:rPr>
          <w:tab/>
        </w:r>
        <w:r w:rsidR="004944C6">
          <w:rPr>
            <w:noProof/>
            <w:webHidden/>
          </w:rPr>
          <w:fldChar w:fldCharType="begin"/>
        </w:r>
        <w:r w:rsidR="004944C6">
          <w:rPr>
            <w:noProof/>
            <w:webHidden/>
          </w:rPr>
          <w:instrText xml:space="preserve"> PAGEREF _Toc489215127 \h </w:instrText>
        </w:r>
        <w:r w:rsidR="004944C6">
          <w:rPr>
            <w:noProof/>
            <w:webHidden/>
          </w:rPr>
        </w:r>
        <w:r w:rsidR="004944C6">
          <w:rPr>
            <w:noProof/>
            <w:webHidden/>
          </w:rPr>
          <w:fldChar w:fldCharType="separate"/>
        </w:r>
        <w:r w:rsidR="004944C6">
          <w:rPr>
            <w:noProof/>
            <w:webHidden/>
          </w:rPr>
          <w:t>24</w:t>
        </w:r>
        <w:r w:rsidR="004944C6">
          <w:rPr>
            <w:noProof/>
            <w:webHidden/>
          </w:rPr>
          <w:fldChar w:fldCharType="end"/>
        </w:r>
      </w:hyperlink>
    </w:p>
    <w:p w14:paraId="5330C1D9" w14:textId="7B826D3E" w:rsidR="004944C6" w:rsidRDefault="00F45A97">
      <w:pPr>
        <w:pStyle w:val="TOC4"/>
        <w:rPr>
          <w:rFonts w:eastAsiaTheme="minorEastAsia"/>
          <w:smallCaps w:val="0"/>
          <w:noProof/>
          <w:sz w:val="22"/>
          <w:lang w:val="en-US" w:eastAsia="en-US" w:bidi="ar-SA"/>
        </w:rPr>
      </w:pPr>
      <w:hyperlink w:anchor="_Toc489215128" w:history="1">
        <w:r w:rsidR="004944C6" w:rsidRPr="007D7064">
          <w:rPr>
            <w:rStyle w:val="Hyperlink"/>
            <w:noProof/>
          </w:rPr>
          <w:t>Microsoft Intune</w:t>
        </w:r>
        <w:r w:rsidR="004944C6">
          <w:rPr>
            <w:noProof/>
            <w:webHidden/>
          </w:rPr>
          <w:tab/>
        </w:r>
        <w:r w:rsidR="004944C6">
          <w:rPr>
            <w:noProof/>
            <w:webHidden/>
          </w:rPr>
          <w:fldChar w:fldCharType="begin"/>
        </w:r>
        <w:r w:rsidR="004944C6">
          <w:rPr>
            <w:noProof/>
            <w:webHidden/>
          </w:rPr>
          <w:instrText xml:space="preserve"> PAGEREF _Toc489215128 \h </w:instrText>
        </w:r>
        <w:r w:rsidR="004944C6">
          <w:rPr>
            <w:noProof/>
            <w:webHidden/>
          </w:rPr>
        </w:r>
        <w:r w:rsidR="004944C6">
          <w:rPr>
            <w:noProof/>
            <w:webHidden/>
          </w:rPr>
          <w:fldChar w:fldCharType="separate"/>
        </w:r>
        <w:r w:rsidR="004944C6">
          <w:rPr>
            <w:noProof/>
            <w:webHidden/>
          </w:rPr>
          <w:t>24</w:t>
        </w:r>
        <w:r w:rsidR="004944C6">
          <w:rPr>
            <w:noProof/>
            <w:webHidden/>
          </w:rPr>
          <w:fldChar w:fldCharType="end"/>
        </w:r>
      </w:hyperlink>
    </w:p>
    <w:p w14:paraId="10897EAC" w14:textId="0946D79A" w:rsidR="004944C6" w:rsidRDefault="00F45A97">
      <w:pPr>
        <w:pStyle w:val="TOC4"/>
        <w:rPr>
          <w:rFonts w:eastAsiaTheme="minorEastAsia"/>
          <w:smallCaps w:val="0"/>
          <w:noProof/>
          <w:sz w:val="22"/>
          <w:lang w:val="en-US" w:eastAsia="en-US" w:bidi="ar-SA"/>
        </w:rPr>
      </w:pPr>
      <w:hyperlink w:anchor="_Toc489215129" w:history="1">
        <w:r w:rsidR="004944C6" w:rsidRPr="007D7064">
          <w:rPr>
            <w:rStyle w:val="Hyperlink"/>
            <w:noProof/>
          </w:rPr>
          <w:t>Microsoft Learning</w:t>
        </w:r>
        <w:r w:rsidR="004944C6">
          <w:rPr>
            <w:noProof/>
            <w:webHidden/>
          </w:rPr>
          <w:tab/>
        </w:r>
        <w:r w:rsidR="004944C6">
          <w:rPr>
            <w:noProof/>
            <w:webHidden/>
          </w:rPr>
          <w:fldChar w:fldCharType="begin"/>
        </w:r>
        <w:r w:rsidR="004944C6">
          <w:rPr>
            <w:noProof/>
            <w:webHidden/>
          </w:rPr>
          <w:instrText xml:space="preserve"> PAGEREF _Toc489215129 \h </w:instrText>
        </w:r>
        <w:r w:rsidR="004944C6">
          <w:rPr>
            <w:noProof/>
            <w:webHidden/>
          </w:rPr>
        </w:r>
        <w:r w:rsidR="004944C6">
          <w:rPr>
            <w:noProof/>
            <w:webHidden/>
          </w:rPr>
          <w:fldChar w:fldCharType="separate"/>
        </w:r>
        <w:r w:rsidR="004944C6">
          <w:rPr>
            <w:noProof/>
            <w:webHidden/>
          </w:rPr>
          <w:t>25</w:t>
        </w:r>
        <w:r w:rsidR="004944C6">
          <w:rPr>
            <w:noProof/>
            <w:webHidden/>
          </w:rPr>
          <w:fldChar w:fldCharType="end"/>
        </w:r>
      </w:hyperlink>
    </w:p>
    <w:p w14:paraId="05CD41FD" w14:textId="1AE08199" w:rsidR="004944C6" w:rsidRDefault="00F45A97">
      <w:pPr>
        <w:pStyle w:val="TOC4"/>
        <w:rPr>
          <w:rFonts w:eastAsiaTheme="minorEastAsia"/>
          <w:smallCaps w:val="0"/>
          <w:noProof/>
          <w:sz w:val="22"/>
          <w:lang w:val="en-US" w:eastAsia="en-US" w:bidi="ar-SA"/>
        </w:rPr>
      </w:pPr>
      <w:hyperlink w:anchor="_Toc489215130" w:history="1">
        <w:r w:rsidR="004944C6" w:rsidRPr="007D7064">
          <w:rPr>
            <w:rStyle w:val="Hyperlink"/>
            <w:noProof/>
          </w:rPr>
          <w:t>Minecraft: Education Edition</w:t>
        </w:r>
        <w:r w:rsidR="004944C6">
          <w:rPr>
            <w:noProof/>
            <w:webHidden/>
          </w:rPr>
          <w:tab/>
        </w:r>
        <w:r w:rsidR="004944C6">
          <w:rPr>
            <w:noProof/>
            <w:webHidden/>
          </w:rPr>
          <w:fldChar w:fldCharType="begin"/>
        </w:r>
        <w:r w:rsidR="004944C6">
          <w:rPr>
            <w:noProof/>
            <w:webHidden/>
          </w:rPr>
          <w:instrText xml:space="preserve"> PAGEREF _Toc489215130 \h </w:instrText>
        </w:r>
        <w:r w:rsidR="004944C6">
          <w:rPr>
            <w:noProof/>
            <w:webHidden/>
          </w:rPr>
        </w:r>
        <w:r w:rsidR="004944C6">
          <w:rPr>
            <w:noProof/>
            <w:webHidden/>
          </w:rPr>
          <w:fldChar w:fldCharType="separate"/>
        </w:r>
        <w:r w:rsidR="004944C6">
          <w:rPr>
            <w:noProof/>
            <w:webHidden/>
          </w:rPr>
          <w:t>25</w:t>
        </w:r>
        <w:r w:rsidR="004944C6">
          <w:rPr>
            <w:noProof/>
            <w:webHidden/>
          </w:rPr>
          <w:fldChar w:fldCharType="end"/>
        </w:r>
      </w:hyperlink>
    </w:p>
    <w:p w14:paraId="2E692E8C" w14:textId="5064571F" w:rsidR="004944C6" w:rsidRDefault="00F45A97">
      <w:pPr>
        <w:pStyle w:val="TOC4"/>
        <w:rPr>
          <w:rFonts w:eastAsiaTheme="minorEastAsia"/>
          <w:smallCaps w:val="0"/>
          <w:noProof/>
          <w:sz w:val="22"/>
          <w:lang w:val="en-US" w:eastAsia="en-US" w:bidi="ar-SA"/>
        </w:rPr>
      </w:pPr>
      <w:hyperlink w:anchor="_Toc489215131" w:history="1">
        <w:r w:rsidR="004944C6" w:rsidRPr="007D7064">
          <w:rPr>
            <w:rStyle w:val="Hyperlink"/>
            <w:noProof/>
          </w:rPr>
          <w:t>Office 365 Developer</w:t>
        </w:r>
        <w:r w:rsidR="004944C6">
          <w:rPr>
            <w:noProof/>
            <w:webHidden/>
          </w:rPr>
          <w:tab/>
        </w:r>
        <w:r w:rsidR="004944C6">
          <w:rPr>
            <w:noProof/>
            <w:webHidden/>
          </w:rPr>
          <w:fldChar w:fldCharType="begin"/>
        </w:r>
        <w:r w:rsidR="004944C6">
          <w:rPr>
            <w:noProof/>
            <w:webHidden/>
          </w:rPr>
          <w:instrText xml:space="preserve"> PAGEREF _Toc489215131 \h </w:instrText>
        </w:r>
        <w:r w:rsidR="004944C6">
          <w:rPr>
            <w:noProof/>
            <w:webHidden/>
          </w:rPr>
        </w:r>
        <w:r w:rsidR="004944C6">
          <w:rPr>
            <w:noProof/>
            <w:webHidden/>
          </w:rPr>
          <w:fldChar w:fldCharType="separate"/>
        </w:r>
        <w:r w:rsidR="004944C6">
          <w:rPr>
            <w:noProof/>
            <w:webHidden/>
          </w:rPr>
          <w:t>25</w:t>
        </w:r>
        <w:r w:rsidR="004944C6">
          <w:rPr>
            <w:noProof/>
            <w:webHidden/>
          </w:rPr>
          <w:fldChar w:fldCharType="end"/>
        </w:r>
      </w:hyperlink>
    </w:p>
    <w:p w14:paraId="142B8E13" w14:textId="2D758297" w:rsidR="004944C6" w:rsidRDefault="00F45A97">
      <w:pPr>
        <w:pStyle w:val="TOC4"/>
        <w:rPr>
          <w:rFonts w:eastAsiaTheme="minorEastAsia"/>
          <w:smallCaps w:val="0"/>
          <w:noProof/>
          <w:sz w:val="22"/>
          <w:lang w:val="en-US" w:eastAsia="en-US" w:bidi="ar-SA"/>
        </w:rPr>
      </w:pPr>
      <w:hyperlink w:anchor="_Toc489215132" w:history="1">
        <w:r w:rsidR="004944C6" w:rsidRPr="007D7064">
          <w:rPr>
            <w:rStyle w:val="Hyperlink"/>
            <w:noProof/>
          </w:rPr>
          <w:t>Windows desktopoperativsystem</w:t>
        </w:r>
        <w:r w:rsidR="004944C6">
          <w:rPr>
            <w:noProof/>
            <w:webHidden/>
          </w:rPr>
          <w:tab/>
        </w:r>
        <w:r w:rsidR="004944C6">
          <w:rPr>
            <w:noProof/>
            <w:webHidden/>
          </w:rPr>
          <w:fldChar w:fldCharType="begin"/>
        </w:r>
        <w:r w:rsidR="004944C6">
          <w:rPr>
            <w:noProof/>
            <w:webHidden/>
          </w:rPr>
          <w:instrText xml:space="preserve"> PAGEREF _Toc489215132 \h </w:instrText>
        </w:r>
        <w:r w:rsidR="004944C6">
          <w:rPr>
            <w:noProof/>
            <w:webHidden/>
          </w:rPr>
        </w:r>
        <w:r w:rsidR="004944C6">
          <w:rPr>
            <w:noProof/>
            <w:webHidden/>
          </w:rPr>
          <w:fldChar w:fldCharType="separate"/>
        </w:r>
        <w:r w:rsidR="004944C6">
          <w:rPr>
            <w:noProof/>
            <w:webHidden/>
          </w:rPr>
          <w:t>25</w:t>
        </w:r>
        <w:r w:rsidR="004944C6">
          <w:rPr>
            <w:noProof/>
            <w:webHidden/>
          </w:rPr>
          <w:fldChar w:fldCharType="end"/>
        </w:r>
      </w:hyperlink>
    </w:p>
    <w:p w14:paraId="65F620E1" w14:textId="461E9AE5" w:rsidR="004944C6" w:rsidRDefault="00F45A97">
      <w:pPr>
        <w:pStyle w:val="TOC1"/>
        <w:tabs>
          <w:tab w:val="right" w:leader="dot" w:pos="5030"/>
        </w:tabs>
        <w:rPr>
          <w:rFonts w:eastAsiaTheme="minorEastAsia"/>
          <w:b w:val="0"/>
          <w:caps w:val="0"/>
          <w:noProof/>
          <w:sz w:val="22"/>
          <w:lang w:val="en-US" w:eastAsia="en-US" w:bidi="ar-SA"/>
        </w:rPr>
      </w:pPr>
      <w:hyperlink w:anchor="_Toc489215133" w:history="1">
        <w:r w:rsidR="004944C6" w:rsidRPr="007D7064">
          <w:rPr>
            <w:rStyle w:val="Hyperlink"/>
            <w:noProof/>
          </w:rPr>
          <w:t>Bilag 1 – Meddelelser</w:t>
        </w:r>
        <w:r w:rsidR="004944C6">
          <w:rPr>
            <w:noProof/>
            <w:webHidden/>
          </w:rPr>
          <w:tab/>
        </w:r>
        <w:r w:rsidR="004944C6">
          <w:rPr>
            <w:noProof/>
            <w:webHidden/>
          </w:rPr>
          <w:fldChar w:fldCharType="begin"/>
        </w:r>
        <w:r w:rsidR="004944C6">
          <w:rPr>
            <w:noProof/>
            <w:webHidden/>
          </w:rPr>
          <w:instrText xml:space="preserve"> PAGEREF _Toc489215133 \h </w:instrText>
        </w:r>
        <w:r w:rsidR="004944C6">
          <w:rPr>
            <w:noProof/>
            <w:webHidden/>
          </w:rPr>
        </w:r>
        <w:r w:rsidR="004944C6">
          <w:rPr>
            <w:noProof/>
            <w:webHidden/>
          </w:rPr>
          <w:fldChar w:fldCharType="separate"/>
        </w:r>
        <w:r w:rsidR="004944C6">
          <w:rPr>
            <w:noProof/>
            <w:webHidden/>
          </w:rPr>
          <w:t>26</w:t>
        </w:r>
        <w:r w:rsidR="004944C6">
          <w:rPr>
            <w:noProof/>
            <w:webHidden/>
          </w:rPr>
          <w:fldChar w:fldCharType="end"/>
        </w:r>
      </w:hyperlink>
    </w:p>
    <w:p w14:paraId="2E58377F" w14:textId="01E59C97" w:rsidR="004944C6" w:rsidRDefault="00F45A97">
      <w:pPr>
        <w:pStyle w:val="TOC3"/>
        <w:rPr>
          <w:rFonts w:eastAsiaTheme="minorEastAsia"/>
          <w:b w:val="0"/>
          <w:smallCaps w:val="0"/>
          <w:sz w:val="22"/>
          <w:lang w:val="en-US" w:eastAsia="en-US" w:bidi="ar-SA"/>
        </w:rPr>
      </w:pPr>
      <w:hyperlink w:anchor="_Toc489215134" w:history="1">
        <w:r w:rsidR="004944C6" w:rsidRPr="007D7064">
          <w:rPr>
            <w:rStyle w:val="Hyperlink"/>
          </w:rPr>
          <w:t>Bing Maps</w:t>
        </w:r>
        <w:r w:rsidR="004944C6">
          <w:rPr>
            <w:webHidden/>
          </w:rPr>
          <w:tab/>
        </w:r>
        <w:r w:rsidR="004944C6">
          <w:rPr>
            <w:webHidden/>
          </w:rPr>
          <w:fldChar w:fldCharType="begin"/>
        </w:r>
        <w:r w:rsidR="004944C6">
          <w:rPr>
            <w:webHidden/>
          </w:rPr>
          <w:instrText xml:space="preserve"> PAGEREF _Toc489215134 \h </w:instrText>
        </w:r>
        <w:r w:rsidR="004944C6">
          <w:rPr>
            <w:webHidden/>
          </w:rPr>
        </w:r>
        <w:r w:rsidR="004944C6">
          <w:rPr>
            <w:webHidden/>
          </w:rPr>
          <w:fldChar w:fldCharType="separate"/>
        </w:r>
        <w:r w:rsidR="004944C6">
          <w:rPr>
            <w:webHidden/>
          </w:rPr>
          <w:t>26</w:t>
        </w:r>
        <w:r w:rsidR="004944C6">
          <w:rPr>
            <w:webHidden/>
          </w:rPr>
          <w:fldChar w:fldCharType="end"/>
        </w:r>
      </w:hyperlink>
    </w:p>
    <w:p w14:paraId="0955E239" w14:textId="4A68BEB3" w:rsidR="004944C6" w:rsidRDefault="00F45A97">
      <w:pPr>
        <w:pStyle w:val="TOC3"/>
        <w:rPr>
          <w:rFonts w:eastAsiaTheme="minorEastAsia"/>
          <w:b w:val="0"/>
          <w:smallCaps w:val="0"/>
          <w:sz w:val="22"/>
          <w:lang w:val="en-US" w:eastAsia="en-US" w:bidi="ar-SA"/>
        </w:rPr>
      </w:pPr>
      <w:hyperlink w:anchor="_Toc489215135" w:history="1">
        <w:r w:rsidR="004944C6" w:rsidRPr="007D7064">
          <w:rPr>
            <w:rStyle w:val="Hyperlink"/>
          </w:rPr>
          <w:t>Professionelle ydelser</w:t>
        </w:r>
        <w:r w:rsidR="004944C6">
          <w:rPr>
            <w:webHidden/>
          </w:rPr>
          <w:tab/>
        </w:r>
        <w:r w:rsidR="004944C6">
          <w:rPr>
            <w:webHidden/>
          </w:rPr>
          <w:fldChar w:fldCharType="begin"/>
        </w:r>
        <w:r w:rsidR="004944C6">
          <w:rPr>
            <w:webHidden/>
          </w:rPr>
          <w:instrText xml:space="preserve"> PAGEREF _Toc489215135 \h </w:instrText>
        </w:r>
        <w:r w:rsidR="004944C6">
          <w:rPr>
            <w:webHidden/>
          </w:rPr>
        </w:r>
        <w:r w:rsidR="004944C6">
          <w:rPr>
            <w:webHidden/>
          </w:rPr>
          <w:fldChar w:fldCharType="separate"/>
        </w:r>
        <w:r w:rsidR="004944C6">
          <w:rPr>
            <w:webHidden/>
          </w:rPr>
          <w:t>26</w:t>
        </w:r>
        <w:r w:rsidR="004944C6">
          <w:rPr>
            <w:webHidden/>
          </w:rPr>
          <w:fldChar w:fldCharType="end"/>
        </w:r>
      </w:hyperlink>
    </w:p>
    <w:p w14:paraId="3ED46B71" w14:textId="00A4C0B2" w:rsidR="004944C6" w:rsidRDefault="00F45A97">
      <w:pPr>
        <w:pStyle w:val="TOC3"/>
        <w:rPr>
          <w:rFonts w:eastAsiaTheme="minorEastAsia"/>
          <w:b w:val="0"/>
          <w:smallCaps w:val="0"/>
          <w:sz w:val="22"/>
          <w:lang w:val="en-US" w:eastAsia="en-US" w:bidi="ar-SA"/>
        </w:rPr>
      </w:pPr>
      <w:hyperlink w:anchor="_Toc489215136" w:history="1">
        <w:r w:rsidR="004944C6" w:rsidRPr="007D7064">
          <w:rPr>
            <w:rStyle w:val="Hyperlink"/>
          </w:rPr>
          <w:t>Meddelelse om Azure Media Services H.265/HEVC-kodning</w:t>
        </w:r>
        <w:r w:rsidR="004944C6">
          <w:rPr>
            <w:webHidden/>
          </w:rPr>
          <w:tab/>
        </w:r>
        <w:r w:rsidR="004944C6">
          <w:rPr>
            <w:webHidden/>
          </w:rPr>
          <w:fldChar w:fldCharType="begin"/>
        </w:r>
        <w:r w:rsidR="004944C6">
          <w:rPr>
            <w:webHidden/>
          </w:rPr>
          <w:instrText xml:space="preserve"> PAGEREF _Toc489215136 \h </w:instrText>
        </w:r>
        <w:r w:rsidR="004944C6">
          <w:rPr>
            <w:webHidden/>
          </w:rPr>
        </w:r>
        <w:r w:rsidR="004944C6">
          <w:rPr>
            <w:webHidden/>
          </w:rPr>
          <w:fldChar w:fldCharType="separate"/>
        </w:r>
        <w:r w:rsidR="004944C6">
          <w:rPr>
            <w:webHidden/>
          </w:rPr>
          <w:t>27</w:t>
        </w:r>
        <w:r w:rsidR="004944C6">
          <w:rPr>
            <w:webHidden/>
          </w:rPr>
          <w:fldChar w:fldCharType="end"/>
        </w:r>
      </w:hyperlink>
    </w:p>
    <w:p w14:paraId="762A9382" w14:textId="745BEEE8" w:rsidR="004944C6" w:rsidRDefault="00F45A97">
      <w:pPr>
        <w:pStyle w:val="TOC3"/>
        <w:rPr>
          <w:rFonts w:eastAsiaTheme="minorEastAsia"/>
          <w:b w:val="0"/>
          <w:smallCaps w:val="0"/>
          <w:sz w:val="22"/>
          <w:lang w:val="en-US" w:eastAsia="en-US" w:bidi="ar-SA"/>
        </w:rPr>
      </w:pPr>
      <w:hyperlink w:anchor="_Toc489215137" w:history="1">
        <w:r w:rsidR="004944C6" w:rsidRPr="007D7064">
          <w:rPr>
            <w:rStyle w:val="Hyperlink"/>
          </w:rPr>
          <w:t>Meddelelse om Adobe Flash Player</w:t>
        </w:r>
        <w:r w:rsidR="004944C6">
          <w:rPr>
            <w:webHidden/>
          </w:rPr>
          <w:tab/>
        </w:r>
        <w:r w:rsidR="004944C6">
          <w:rPr>
            <w:webHidden/>
          </w:rPr>
          <w:fldChar w:fldCharType="begin"/>
        </w:r>
        <w:r w:rsidR="004944C6">
          <w:rPr>
            <w:webHidden/>
          </w:rPr>
          <w:instrText xml:space="preserve"> PAGEREF _Toc489215137 \h </w:instrText>
        </w:r>
        <w:r w:rsidR="004944C6">
          <w:rPr>
            <w:webHidden/>
          </w:rPr>
        </w:r>
        <w:r w:rsidR="004944C6">
          <w:rPr>
            <w:webHidden/>
          </w:rPr>
          <w:fldChar w:fldCharType="separate"/>
        </w:r>
        <w:r w:rsidR="004944C6">
          <w:rPr>
            <w:webHidden/>
          </w:rPr>
          <w:t>27</w:t>
        </w:r>
        <w:r w:rsidR="004944C6">
          <w:rPr>
            <w:webHidden/>
          </w:rPr>
          <w:fldChar w:fldCharType="end"/>
        </w:r>
      </w:hyperlink>
    </w:p>
    <w:p w14:paraId="5A69CAAD" w14:textId="68471339" w:rsidR="004944C6" w:rsidRDefault="00F45A97">
      <w:pPr>
        <w:pStyle w:val="TOC3"/>
        <w:rPr>
          <w:rFonts w:eastAsiaTheme="minorEastAsia"/>
          <w:b w:val="0"/>
          <w:smallCaps w:val="0"/>
          <w:sz w:val="22"/>
          <w:lang w:val="en-US" w:eastAsia="en-US" w:bidi="ar-SA"/>
        </w:rPr>
      </w:pPr>
      <w:hyperlink w:anchor="_Toc489215138" w:history="1">
        <w:r w:rsidR="004944C6" w:rsidRPr="007D7064">
          <w:rPr>
            <w:rStyle w:val="Hyperlink"/>
          </w:rPr>
          <w:t>Meddelelse om H.264/AVC Visual Standard, VC-1 Video Standard, MPEG-4 Part 2 Visual Standard og MPEG-2 Part Video Standard</w:t>
        </w:r>
        <w:r w:rsidR="004944C6">
          <w:rPr>
            <w:webHidden/>
          </w:rPr>
          <w:tab/>
        </w:r>
        <w:r w:rsidR="004944C6">
          <w:rPr>
            <w:webHidden/>
          </w:rPr>
          <w:fldChar w:fldCharType="begin"/>
        </w:r>
        <w:r w:rsidR="004944C6">
          <w:rPr>
            <w:webHidden/>
          </w:rPr>
          <w:instrText xml:space="preserve"> PAGEREF _Toc489215138 \h </w:instrText>
        </w:r>
        <w:r w:rsidR="004944C6">
          <w:rPr>
            <w:webHidden/>
          </w:rPr>
        </w:r>
        <w:r w:rsidR="004944C6">
          <w:rPr>
            <w:webHidden/>
          </w:rPr>
          <w:fldChar w:fldCharType="separate"/>
        </w:r>
        <w:r w:rsidR="004944C6">
          <w:rPr>
            <w:webHidden/>
          </w:rPr>
          <w:t>27</w:t>
        </w:r>
        <w:r w:rsidR="004944C6">
          <w:rPr>
            <w:webHidden/>
          </w:rPr>
          <w:fldChar w:fldCharType="end"/>
        </w:r>
      </w:hyperlink>
    </w:p>
    <w:p w14:paraId="279130C8" w14:textId="21188DCF" w:rsidR="004944C6" w:rsidRDefault="00F45A97">
      <w:pPr>
        <w:pStyle w:val="TOC1"/>
        <w:tabs>
          <w:tab w:val="right" w:leader="dot" w:pos="5030"/>
        </w:tabs>
        <w:rPr>
          <w:rFonts w:eastAsiaTheme="minorEastAsia"/>
          <w:b w:val="0"/>
          <w:caps w:val="0"/>
          <w:noProof/>
          <w:sz w:val="22"/>
          <w:lang w:val="en-US" w:eastAsia="en-US" w:bidi="ar-SA"/>
        </w:rPr>
      </w:pPr>
      <w:hyperlink w:anchor="_Toc489215139" w:history="1">
        <w:r w:rsidR="004944C6" w:rsidRPr="007D7064">
          <w:rPr>
            <w:rStyle w:val="Hyperlink"/>
            <w:noProof/>
          </w:rPr>
          <w:t>Bilag 2 – Subscription License-pakker</w:t>
        </w:r>
        <w:r w:rsidR="004944C6">
          <w:rPr>
            <w:noProof/>
            <w:webHidden/>
          </w:rPr>
          <w:tab/>
        </w:r>
        <w:r w:rsidR="004944C6">
          <w:rPr>
            <w:noProof/>
            <w:webHidden/>
          </w:rPr>
          <w:fldChar w:fldCharType="begin"/>
        </w:r>
        <w:r w:rsidR="004944C6">
          <w:rPr>
            <w:noProof/>
            <w:webHidden/>
          </w:rPr>
          <w:instrText xml:space="preserve"> PAGEREF _Toc489215139 \h </w:instrText>
        </w:r>
        <w:r w:rsidR="004944C6">
          <w:rPr>
            <w:noProof/>
            <w:webHidden/>
          </w:rPr>
        </w:r>
        <w:r w:rsidR="004944C6">
          <w:rPr>
            <w:noProof/>
            <w:webHidden/>
          </w:rPr>
          <w:fldChar w:fldCharType="separate"/>
        </w:r>
        <w:r w:rsidR="004944C6">
          <w:rPr>
            <w:noProof/>
            <w:webHidden/>
          </w:rPr>
          <w:t>28</w:t>
        </w:r>
        <w:r w:rsidR="004944C6">
          <w:rPr>
            <w:noProof/>
            <w:webHidden/>
          </w:rPr>
          <w:fldChar w:fldCharType="end"/>
        </w:r>
      </w:hyperlink>
    </w:p>
    <w:p w14:paraId="08092BA5" w14:textId="40C0F2E3" w:rsidR="004944C6" w:rsidRDefault="00F45A97">
      <w:pPr>
        <w:pStyle w:val="TOC1"/>
        <w:tabs>
          <w:tab w:val="right" w:leader="dot" w:pos="5030"/>
        </w:tabs>
        <w:rPr>
          <w:rFonts w:eastAsiaTheme="minorEastAsia"/>
          <w:b w:val="0"/>
          <w:caps w:val="0"/>
          <w:noProof/>
          <w:sz w:val="22"/>
          <w:lang w:val="en-US" w:eastAsia="en-US" w:bidi="ar-SA"/>
        </w:rPr>
      </w:pPr>
      <w:hyperlink w:anchor="_Toc489215140" w:history="1">
        <w:r w:rsidR="004944C6" w:rsidRPr="007D7064">
          <w:rPr>
            <w:rStyle w:val="Hyperlink"/>
            <w:noProof/>
          </w:rPr>
          <w:t>Bilag 3 – Standardkontraktbestemmelserne (Behandlere)</w:t>
        </w:r>
        <w:r w:rsidR="004944C6">
          <w:rPr>
            <w:noProof/>
            <w:webHidden/>
          </w:rPr>
          <w:tab/>
        </w:r>
        <w:r w:rsidR="004944C6">
          <w:rPr>
            <w:noProof/>
            <w:webHidden/>
          </w:rPr>
          <w:fldChar w:fldCharType="begin"/>
        </w:r>
        <w:r w:rsidR="004944C6">
          <w:rPr>
            <w:noProof/>
            <w:webHidden/>
          </w:rPr>
          <w:instrText xml:space="preserve"> PAGEREF _Toc489215140 \h </w:instrText>
        </w:r>
        <w:r w:rsidR="004944C6">
          <w:rPr>
            <w:noProof/>
            <w:webHidden/>
          </w:rPr>
        </w:r>
        <w:r w:rsidR="004944C6">
          <w:rPr>
            <w:noProof/>
            <w:webHidden/>
          </w:rPr>
          <w:fldChar w:fldCharType="separate"/>
        </w:r>
        <w:r w:rsidR="004944C6">
          <w:rPr>
            <w:noProof/>
            <w:webHidden/>
          </w:rPr>
          <w:t>29</w:t>
        </w:r>
        <w:r w:rsidR="004944C6">
          <w:rPr>
            <w:noProof/>
            <w:webHidden/>
          </w:rPr>
          <w:fldChar w:fldCharType="end"/>
        </w:r>
      </w:hyperlink>
    </w:p>
    <w:p w14:paraId="092C9288" w14:textId="6F69136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15067"/>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89215068"/>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441D5E26" w14:textId="77777777" w:rsidR="004944C6" w:rsidRPr="00E52A5C" w:rsidRDefault="004944C6" w:rsidP="004944C6">
      <w:pPr>
        <w:pStyle w:val="ProductList-Offering1Heading"/>
      </w:pPr>
      <w:bookmarkStart w:id="6" w:name="_Toc487133993"/>
      <w:bookmarkStart w:id="7" w:name="_Toc484158249"/>
      <w:bookmarkStart w:id="8" w:name="_Toc489215069"/>
      <w:bookmarkStart w:id="9" w:name="_Toc378147615"/>
      <w:bookmarkStart w:id="10" w:name="_Toc378151517"/>
      <w:bookmarkStart w:id="11" w:name="_Toc379797094"/>
      <w:bookmarkStart w:id="12" w:name="_Toc380513120"/>
      <w:bookmarkStart w:id="13" w:name="_Toc380655159"/>
      <w:bookmarkStart w:id="14" w:name="_Toc383415077"/>
      <w:r>
        <w:t>Præciseringer og Oversigt over Ændringer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4944C6" w:rsidRPr="00AD6DB4" w14:paraId="679BEFAD" w14:textId="77777777" w:rsidTr="00544304">
        <w:trPr>
          <w:tblHeader/>
        </w:trPr>
        <w:tc>
          <w:tcPr>
            <w:tcW w:w="5395" w:type="dxa"/>
            <w:shd w:val="clear" w:color="auto" w:fill="0072C6"/>
          </w:tcPr>
          <w:p w14:paraId="35B1B7A4" w14:textId="77777777" w:rsidR="004944C6" w:rsidRPr="00231971" w:rsidRDefault="004944C6" w:rsidP="00544304">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7DDECE44" w14:textId="77777777" w:rsidR="004944C6" w:rsidRPr="00231971" w:rsidRDefault="004944C6" w:rsidP="00544304">
            <w:pPr>
              <w:pStyle w:val="ProductList-Body"/>
              <w:spacing w:before="20" w:after="20"/>
              <w:rPr>
                <w:color w:val="FFFFFF" w:themeColor="background1"/>
                <w:sz w:val="16"/>
                <w:szCs w:val="16"/>
              </w:rPr>
            </w:pPr>
            <w:r>
              <w:rPr>
                <w:color w:val="FFFFFF" w:themeColor="background1"/>
                <w:sz w:val="16"/>
                <w:szCs w:val="16"/>
              </w:rPr>
              <w:t>Sletninger</w:t>
            </w:r>
          </w:p>
        </w:tc>
      </w:tr>
      <w:tr w:rsidR="004944C6" w14:paraId="42B3E92A" w14:textId="77777777" w:rsidTr="00544304">
        <w:tc>
          <w:tcPr>
            <w:tcW w:w="5395" w:type="dxa"/>
            <w:vAlign w:val="bottom"/>
          </w:tcPr>
          <w:p w14:paraId="6446AC1E" w14:textId="77777777" w:rsidR="004944C6" w:rsidRPr="00BC5530" w:rsidRDefault="004944C6" w:rsidP="00544304">
            <w:pPr>
              <w:pStyle w:val="ProductList-Offering1"/>
            </w:pPr>
          </w:p>
        </w:tc>
        <w:tc>
          <w:tcPr>
            <w:tcW w:w="5395" w:type="dxa"/>
            <w:vAlign w:val="bottom"/>
          </w:tcPr>
          <w:p w14:paraId="0645E6CD" w14:textId="77777777" w:rsidR="004944C6" w:rsidRPr="00231971" w:rsidRDefault="004944C6" w:rsidP="00544304">
            <w:pPr>
              <w:pStyle w:val="ProductList-Offering1"/>
            </w:pPr>
          </w:p>
        </w:tc>
      </w:tr>
    </w:tbl>
    <w:p w14:paraId="0B04CDEC" w14:textId="77777777" w:rsidR="004944C6" w:rsidRPr="00E52A5C" w:rsidRDefault="004944C6" w:rsidP="004944C6">
      <w:pPr>
        <w:pStyle w:val="ProductList-Body"/>
      </w:pPr>
    </w:p>
    <w:p w14:paraId="525C8C28" w14:textId="77777777" w:rsidR="004944C6" w:rsidRPr="00E52A5C" w:rsidRDefault="004944C6" w:rsidP="004944C6">
      <w:pPr>
        <w:pStyle w:val="ProductList-ClauseHeading"/>
        <w:outlineLvl w:val="2"/>
      </w:pPr>
      <w:r>
        <w:t>Generelle Vilkår</w:t>
      </w:r>
    </w:p>
    <w:p w14:paraId="31F7B06E" w14:textId="77777777" w:rsidR="004944C6" w:rsidRPr="00E52A5C" w:rsidRDefault="00F45A97" w:rsidP="004944C6">
      <w:pPr>
        <w:pStyle w:val="ProductList-Body"/>
      </w:pPr>
      <w:hyperlink w:anchor="DataProcessingTerms_DataatRest" w:history="1">
        <w:r w:rsidR="004944C6">
          <w:rPr>
            <w:rStyle w:val="Hyperlink"/>
          </w:rPr>
          <w:t>Opbevaring af kundedata, der ikke bruges</w:t>
        </w:r>
      </w:hyperlink>
      <w:r w:rsidR="004944C6">
        <w:t>: Sydkorea er blevet føjet til afsnittet Office 365-tjenester.</w:t>
      </w:r>
    </w:p>
    <w:p w14:paraId="4756DAE0" w14:textId="77777777" w:rsidR="00A4172E" w:rsidRPr="00903BB7" w:rsidRDefault="00F45A97"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5" w:name="GeneralTerms"/>
      <w:bookmarkStart w:id="16" w:name="_Toc489215070"/>
      <w:bookmarkEnd w:id="9"/>
      <w:bookmarkEnd w:id="10"/>
      <w:bookmarkEnd w:id="11"/>
      <w:bookmarkEnd w:id="12"/>
      <w:bookmarkEnd w:id="13"/>
      <w:bookmarkEnd w:id="14"/>
      <w:r>
        <w:lastRenderedPageBreak/>
        <w:t>Generelle Vilkår</w:t>
      </w:r>
      <w:bookmarkEnd w:id="15"/>
      <w:bookmarkEnd w:id="16"/>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15071"/>
      <w:r>
        <w:t>Definitioner</w:t>
      </w:r>
      <w:bookmarkEnd w:id="17"/>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0"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18" w:name="_Toc453946572"/>
      <w:bookmarkStart w:id="19" w:name="_Toc451949009"/>
      <w:bookmarkStart w:id="20" w:name="_Toc489215072"/>
      <w:r>
        <w:t>Opdateringer af Vilkår for Onlinetjenester</w:t>
      </w:r>
      <w:bookmarkEnd w:id="18"/>
      <w:bookmarkEnd w:id="19"/>
      <w:bookmarkEnd w:id="20"/>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E515A5E" w14:textId="77777777" w:rsidR="00A4172E" w:rsidRPr="00903BB7" w:rsidRDefault="00A4172E" w:rsidP="00A4172E">
      <w:pPr>
        <w:pStyle w:val="ProductList-SubSubSectionHeading"/>
        <w:outlineLvl w:val="1"/>
      </w:pPr>
      <w:bookmarkStart w:id="21" w:name="_Toc453946573"/>
      <w:bookmarkStart w:id="22" w:name="_Toc451949010"/>
      <w:bookmarkStart w:id="23" w:name="_Toc489215073"/>
      <w:bookmarkStart w:id="24" w:name="OnlineServicesChanges"/>
      <w:r>
        <w:t>Ændringer og tilgængelighed af Onlinetjenester</w:t>
      </w:r>
      <w:bookmarkEnd w:id="21"/>
      <w:bookmarkEnd w:id="22"/>
      <w:bookmarkEnd w:id="23"/>
    </w:p>
    <w:bookmarkEnd w:id="24"/>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15074"/>
      <w:r>
        <w:t>Dataopbevaring</w:t>
      </w:r>
      <w:bookmarkEnd w:id="25"/>
    </w:p>
    <w:p w14:paraId="18935E0A" w14:textId="77777777" w:rsidR="00373849" w:rsidRPr="00747204" w:rsidRDefault="00373849" w:rsidP="00373849">
      <w:pPr>
        <w:pStyle w:val="ProductList-Body"/>
        <w:spacing w:after="120"/>
      </w:pPr>
      <w:r>
        <w:t>I hele den periode, hvor Kundens abonnement er aktivt, har Kunden mulighed for at få adgang til og udtrække Kundedata, der er gemt på hver Online-service. Microsoft bevarer Kundedata, som er gemt på Online-servicen (undtagen gratis prøveversioner og LinkedIn-tjenester), på en konto med begrænset funktionalitet i 90 dage efter udløb eller ophør af Kundens abonnement, så Kunden kan udtrække dataene. Når opbevaringsperioden på 90 dage er udløbet,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DA3B4D">
      <w:pPr>
        <w:pStyle w:val="ProductList-SubSubSectionHeading"/>
        <w:keepNext/>
        <w:outlineLvl w:val="1"/>
      </w:pPr>
      <w:bookmarkStart w:id="26" w:name="_Toc489215075"/>
      <w:r>
        <w:lastRenderedPageBreak/>
        <w:t>Brug af Software sammen med Onlinetjenesten</w:t>
      </w:r>
      <w:bookmarkEnd w:id="26"/>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30CA4539" w14:textId="77777777" w:rsidR="00903005" w:rsidRPr="006D2C33" w:rsidRDefault="00903005" w:rsidP="00903005">
      <w:pPr>
        <w:pStyle w:val="ProductList-SubSubSectionHeading"/>
        <w:outlineLvl w:val="1"/>
      </w:pPr>
      <w:bookmarkStart w:id="27" w:name="_Toc460240070"/>
      <w:bookmarkStart w:id="28" w:name="_Toc459970681"/>
      <w:bookmarkStart w:id="29" w:name="_Toc489215076"/>
      <w:bookmarkStart w:id="30" w:name="NonMicrosoftProducts"/>
      <w:r>
        <w:t>Ikke-Microsoft produkter</w:t>
      </w:r>
      <w:bookmarkEnd w:id="27"/>
      <w:bookmarkEnd w:id="28"/>
      <w:bookmarkEnd w:id="29"/>
    </w:p>
    <w:bookmarkEnd w:id="30"/>
    <w:p w14:paraId="4ABC9114" w14:textId="77777777" w:rsidR="00373849" w:rsidRPr="00747204" w:rsidRDefault="00373849" w:rsidP="00373849">
      <w:pPr>
        <w:pStyle w:val="ProductList-Body"/>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1" w:name="_Toc489215077"/>
      <w:r>
        <w:t>Politik vedrørende acceptabel brug</w:t>
      </w:r>
      <w:bookmarkEnd w:id="31"/>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2" w:name="_Toc489215078"/>
      <w:r>
        <w:t>Tekniske begrænsninger</w:t>
      </w:r>
      <w:bookmarkEnd w:id="32"/>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3" w:name="_Toc489215079"/>
      <w:r>
        <w:t>Overholdelse af lovgivning</w:t>
      </w:r>
      <w:bookmarkEnd w:id="33"/>
    </w:p>
    <w:p w14:paraId="4AF31B1C" w14:textId="5CECBED5" w:rsidR="00AD5F09" w:rsidRPr="00690C65" w:rsidRDefault="00AD5F09" w:rsidP="00F824AC">
      <w:pPr>
        <w:pStyle w:val="ProductList-Body"/>
        <w:spacing w:after="120"/>
      </w:pPr>
      <w:r>
        <w:t xml:space="preserve">Microsoft overholder alle love og regler, der er gældende for leveringen af Onlinetjenesterne, herunder lov om information vedrørende sikkerhedsbrud. Microsoft kan imidlertid ikke holdes ansvarlig for overholdelse af love og forordninger, der er gældende for Kunden eller Kundens </w:t>
      </w:r>
      <w:r>
        <w:lastRenderedPageBreak/>
        <w:t>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764C873A" w14:textId="77777777" w:rsidR="00903005" w:rsidRPr="006D2C33" w:rsidRDefault="00903005" w:rsidP="00903005">
      <w:pPr>
        <w:pStyle w:val="ProductList-Body"/>
      </w:pPr>
      <w:r>
        <w:t>Kunden skal overholde alle love og forordninger, der gælder for brugen af Onlinetjenester, herunder love i forbindelse med beskyttelse af personoplysninger, biometriske data,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tredjemand vedrørende Kundens brug af en Online-service,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4" w:name="_Toc489215080"/>
      <w:bookmarkStart w:id="35" w:name="ImportExportServices"/>
      <w:r w:rsidRPr="00477882">
        <w:t>Import/Eksporttjenester</w:t>
      </w:r>
      <w:bookmarkEnd w:id="34"/>
    </w:p>
    <w:bookmarkEnd w:id="35"/>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6" w:name="_Toc489215081"/>
      <w:r>
        <w:t>Elektroniske meddelelser</w:t>
      </w:r>
      <w:bookmarkEnd w:id="36"/>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489215082"/>
      <w:r>
        <w:t>Videreoverdragelse af Licens</w:t>
      </w:r>
      <w:bookmarkEnd w:id="37"/>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89215083"/>
      <w:r>
        <w:t>Skrifttypekomponenter</w:t>
      </w:r>
      <w:bookmarkEnd w:id="38"/>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39" w:name="CompetitiveBenchmarking"/>
      <w:bookmarkStart w:id="40" w:name="_Toc459970689"/>
      <w:bookmarkStart w:id="41" w:name="_Toc489215084"/>
      <w:r>
        <w:t>Konkurrencemæssig benchmarking</w:t>
      </w:r>
      <w:bookmarkEnd w:id="39"/>
      <w:bookmarkEnd w:id="40"/>
      <w:bookmarkEnd w:id="41"/>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489215085"/>
      <w:r>
        <w:t>Multipleksing</w:t>
      </w:r>
      <w:bookmarkEnd w:id="42"/>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F45A97" w:rsidP="00232569">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89215086"/>
      <w:r>
        <w:lastRenderedPageBreak/>
        <w:t>Vilkår for beskyttelse af personlige oplysninger og sikkerhed</w:t>
      </w:r>
      <w:bookmarkEnd w:id="43"/>
      <w:bookmarkEnd w:id="44"/>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45" w:name="_Toc489215087"/>
      <w:r w:rsidRPr="00A12616">
        <w:rPr>
          <w:lang w:val="da-DK"/>
        </w:rPr>
        <w:t>Generelle Vilkår for beskyttelse af personlige oplysninger og sikkerhed</w:t>
      </w:r>
      <w:bookmarkEnd w:id="45"/>
    </w:p>
    <w:p w14:paraId="1BBC0051" w14:textId="77777777" w:rsidR="00903005" w:rsidRPr="006D2C33" w:rsidRDefault="00903005" w:rsidP="00903005">
      <w:pPr>
        <w:pStyle w:val="ProductList-SubSubSectionHeading"/>
        <w:outlineLvl w:val="2"/>
      </w:pPr>
      <w:bookmarkStart w:id="46" w:name="_Toc460240082"/>
      <w:bookmarkStart w:id="47" w:name="_Toc459970693"/>
      <w:bookmarkStart w:id="48" w:name="_Toc489215088"/>
      <w:r>
        <w:t>Omfang</w:t>
      </w:r>
      <w:bookmarkEnd w:id="46"/>
      <w:bookmarkEnd w:id="47"/>
      <w:bookmarkEnd w:id="48"/>
    </w:p>
    <w:p w14:paraId="24AF133A" w14:textId="77777777" w:rsidR="00373849" w:rsidRPr="00747204" w:rsidRDefault="00373849" w:rsidP="00373849">
      <w:pPr>
        <w:pStyle w:val="ProductList-Body"/>
      </w:pPr>
      <w:r>
        <w:t xml:space="preserve">Vilkårene i dette afsnit gælder for alle Onlinetjenester med undtagelse af Bing Maps Enterprise Platform, Bing Maps Mobile Asset Management Platform, LinkedIn Sales Navigator, Microsoft Cognitive Services og Microsoft Azure Stack, som er underlagt de vilkår for beskyttelse af personlige oplysninger og/eller sikkerhed, der fremgår af nedenstående relevante </w:t>
      </w:r>
      <w:hyperlink w:anchor="_top" w:history="1">
        <w:r>
          <w:rPr>
            <w:rStyle w:val="Hyperlink"/>
          </w:rPr>
          <w:t>Specifikke vilkår for Online-service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489215089"/>
      <w:r>
        <w:t>Brug af Kundedata</w:t>
      </w:r>
      <w:bookmarkEnd w:id="49"/>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50" w:name="_Toc423959220"/>
      <w:bookmarkStart w:id="51" w:name="_Toc417892060"/>
      <w:bookmarkStart w:id="52" w:name="_Toc489215090"/>
      <w:r>
        <w:t>Offentliggørelse af Kundedata</w:t>
      </w:r>
      <w:bookmarkEnd w:id="50"/>
      <w:bookmarkEnd w:id="51"/>
      <w:bookmarkEnd w:id="52"/>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53" w:name="_Toc489215091"/>
      <w:r>
        <w:t>Uddannelsesinstitutioner</w:t>
      </w:r>
      <w:bookmarkEnd w:id="53"/>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54" w:name="_Toc423959222"/>
      <w:bookmarkStart w:id="55" w:name="_Toc489215092"/>
      <w:bookmarkStart w:id="56" w:name="_Toc417892062"/>
      <w:bookmarkStart w:id="57" w:name="HIPAA"/>
      <w:r>
        <w:t>Samarbejdspartner i henhold til HIPAA</w:t>
      </w:r>
      <w:bookmarkEnd w:id="54"/>
      <w:bookmarkEnd w:id="55"/>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4"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56"/>
    <w:bookmarkEnd w:id="57"/>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58" w:name="_Toc489215093"/>
      <w:r>
        <w:lastRenderedPageBreak/>
        <w:t>Sikkerhed</w:t>
      </w:r>
      <w:bookmarkEnd w:id="58"/>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9" w:name="_Toc489215094"/>
      <w:r>
        <w:t>Meddelelser om Sikkerhedshændelser</w:t>
      </w:r>
      <w:bookmarkEnd w:id="59"/>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89215095"/>
      <w:bookmarkStart w:id="61" w:name="LocationofDataProcessing"/>
      <w:r>
        <w:t>Databehandlingens placering</w:t>
      </w:r>
      <w:bookmarkEnd w:id="60"/>
    </w:p>
    <w:bookmarkEnd w:id="61"/>
    <w:p w14:paraId="6F79E91B" w14:textId="7C0EBCFC"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r w:rsidR="005E59C6">
        <w:t xml:space="preserve"> Ud over Microsofts forpligtelser i henhold til standardkontraktbestemmelserne og andre modelkontrakter er Microsoft certificeret i henhold til EU-US. Privacy Shield Framework og forpligtelserne i henhold hertil.</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62" w:name="_Toc417892066"/>
      <w:bookmarkStart w:id="63" w:name="_Toc412644895"/>
      <w:bookmarkStart w:id="64" w:name="_Toc489215096"/>
      <w:r w:rsidRPr="00975ECC">
        <w:t>Eksempelversioner</w:t>
      </w:r>
      <w:bookmarkEnd w:id="62"/>
      <w:bookmarkEnd w:id="63"/>
      <w:bookmarkEnd w:id="64"/>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5" w:name="_Toc489215097"/>
      <w:r>
        <w:t>Brug af Underleverandører</w:t>
      </w:r>
      <w:bookmarkEnd w:id="65"/>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6" w:name="_Toc489215098"/>
      <w:r>
        <w:t>Sådan kontakter De Microsoft</w:t>
      </w:r>
      <w:bookmarkEnd w:id="66"/>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09479AB2" w:rsidR="00250038" w:rsidRDefault="00F45A97"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67" w:name="_Toc489215099"/>
      <w:bookmarkStart w:id="68" w:name="DataProcessingTerms"/>
      <w:r w:rsidRPr="00A12616">
        <w:rPr>
          <w:lang w:val="da-DK"/>
        </w:rPr>
        <w:lastRenderedPageBreak/>
        <w:t>Vilkår for databehandling</w:t>
      </w:r>
      <w:bookmarkEnd w:id="67"/>
    </w:p>
    <w:bookmarkEnd w:id="68"/>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r>
              <w:rPr>
                <w:color w:val="FFFFFF" w:themeColor="background1"/>
                <w:sz w:val="16"/>
                <w:szCs w:val="16"/>
              </w:rPr>
              <w:t>Onlinetjenester</w:t>
            </w:r>
          </w:p>
        </w:tc>
      </w:tr>
      <w:tr w:rsidR="00373849" w14:paraId="15F59E53" w14:textId="77777777" w:rsidTr="007829A1">
        <w:tc>
          <w:tcPr>
            <w:tcW w:w="2602" w:type="dxa"/>
            <w:vAlign w:val="center"/>
          </w:tcPr>
          <w:p w14:paraId="441EB824" w14:textId="522C85DD" w:rsidR="00373849" w:rsidRPr="00231971" w:rsidRDefault="00373849" w:rsidP="00373849">
            <w:pPr>
              <w:pStyle w:val="ProductList-Body"/>
              <w:rPr>
                <w:sz w:val="16"/>
                <w:szCs w:val="16"/>
              </w:rPr>
            </w:pPr>
            <w:bookmarkStart w:id="69" w:name="MicrosoftDynamicsOnlineServices"/>
            <w:r>
              <w:rPr>
                <w:sz w:val="16"/>
                <w:szCs w:val="16"/>
              </w:rPr>
              <w:t>Microsoft Dynamics 365 Core Services</w:t>
            </w:r>
          </w:p>
        </w:tc>
        <w:tc>
          <w:tcPr>
            <w:tcW w:w="8310" w:type="dxa"/>
          </w:tcPr>
          <w:p w14:paraId="698B096E" w14:textId="42F6DB86" w:rsidR="00373849" w:rsidRPr="00231971" w:rsidRDefault="00373849" w:rsidP="00373849">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for Project Service Automation, Microsoft Dynamics 365 for Sales og Microsoft Social Engagement. Microsoft Dynamics 365 Core Services inkluderer ikke (1) Microsoft Dynamics 365 for Finance and Operations (Enterprise- og Business Editions), Microsoft Dynamics 365 for Retail eller Microsoft Dynamics 365 for Talent; (2) Microsoft Dynamics 365 Services til understøttede enheder eller softwareprogrammer, der omfatter, men ikke er begrænset til, Microsoft Dynamics 365 til apps, tablets og/eller telefoner; (3) LinkedIn Sales Navigator eller (4) medmindre andet udtrykkeligt fremgår af licensvilkårene for den tilsvarende tjeneste, alle øvrige separate tjenester, der er tilgængelige med eller knyttet til Microsoft Dynamics 365 Core Services.</w:t>
            </w:r>
          </w:p>
        </w:tc>
      </w:tr>
      <w:bookmarkEnd w:id="69"/>
      <w:tr w:rsidR="0023482F" w14:paraId="72E32322" w14:textId="77777777" w:rsidTr="007829A1">
        <w:tc>
          <w:tcPr>
            <w:tcW w:w="2602" w:type="dxa"/>
            <w:vAlign w:val="center"/>
          </w:tcPr>
          <w:p w14:paraId="0AC79612" w14:textId="4173C276" w:rsidR="0023482F" w:rsidRPr="00231971" w:rsidRDefault="0023482F" w:rsidP="0023482F">
            <w:pPr>
              <w:pStyle w:val="ProductList-Body"/>
              <w:rPr>
                <w:sz w:val="16"/>
                <w:szCs w:val="16"/>
              </w:rPr>
            </w:pPr>
            <w:r>
              <w:rPr>
                <w:sz w:val="16"/>
                <w:szCs w:val="16"/>
              </w:rPr>
              <w:t>Office 365-tjenester</w:t>
            </w:r>
          </w:p>
        </w:tc>
        <w:tc>
          <w:tcPr>
            <w:tcW w:w="8310" w:type="dxa"/>
          </w:tcPr>
          <w:p w14:paraId="25D4E1B2" w14:textId="155BCDA1" w:rsidR="0023482F" w:rsidRPr="00231971" w:rsidRDefault="0023482F" w:rsidP="0023482F">
            <w:pPr>
              <w:pStyle w:val="ProductList-Body"/>
              <w:rPr>
                <w:sz w:val="16"/>
                <w:szCs w:val="16"/>
              </w:rPr>
            </w:pPr>
            <w:r>
              <w:rPr>
                <w:sz w:val="16"/>
                <w:szCs w:val="16"/>
              </w:rPr>
              <w:t>Følgende tjenester, hver som selvstændig tjeneste eller som indeholdt i Office 365-abonnement eller -pakke: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og Yammer Enterprise.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4B445F" w14:paraId="3FEBBD44" w14:textId="77777777" w:rsidTr="007829A1">
        <w:tc>
          <w:tcPr>
            <w:tcW w:w="2602" w:type="dxa"/>
            <w:vAlign w:val="center"/>
          </w:tcPr>
          <w:p w14:paraId="0EC7B568" w14:textId="2E184E37" w:rsidR="004B445F" w:rsidRPr="00231971" w:rsidRDefault="004B445F" w:rsidP="004B445F">
            <w:pPr>
              <w:pStyle w:val="ProductList-Body"/>
              <w:rPr>
                <w:sz w:val="16"/>
                <w:szCs w:val="16"/>
              </w:rPr>
            </w:pPr>
            <w:bookmarkStart w:id="70" w:name="MicrosoftAzureCoreServices"/>
            <w:r>
              <w:rPr>
                <w:sz w:val="16"/>
                <w:szCs w:val="16"/>
              </w:rPr>
              <w:t>Microsoft Azure-kernetjenester</w:t>
            </w:r>
            <w:bookmarkEnd w:id="70"/>
          </w:p>
        </w:tc>
        <w:tc>
          <w:tcPr>
            <w:tcW w:w="8310" w:type="dxa"/>
          </w:tcPr>
          <w:p w14:paraId="1E87198B" w14:textId="66EB0E78" w:rsidR="004B445F" w:rsidRPr="00231971" w:rsidRDefault="004B445F" w:rsidP="004B445F">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(tidligere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og VPN Gateway. </w:t>
            </w:r>
          </w:p>
        </w:tc>
      </w:tr>
      <w:tr w:rsidR="004B445F" w14:paraId="13A93EAE" w14:textId="77777777" w:rsidTr="007829A1">
        <w:tc>
          <w:tcPr>
            <w:tcW w:w="2602" w:type="dxa"/>
            <w:vAlign w:val="center"/>
          </w:tcPr>
          <w:p w14:paraId="6D0AC26C" w14:textId="62970090" w:rsidR="004B445F" w:rsidRDefault="004B445F" w:rsidP="004B445F">
            <w:pPr>
              <w:pStyle w:val="ProductList-Body"/>
              <w:rPr>
                <w:sz w:val="16"/>
                <w:szCs w:val="16"/>
              </w:rPr>
            </w:pPr>
            <w:r>
              <w:rPr>
                <w:sz w:val="16"/>
                <w:szCs w:val="16"/>
              </w:rPr>
              <w:t>Microsoft Cloud App Security</w:t>
            </w:r>
          </w:p>
        </w:tc>
        <w:tc>
          <w:tcPr>
            <w:tcW w:w="8310" w:type="dxa"/>
          </w:tcPr>
          <w:p w14:paraId="50D19761" w14:textId="55FD6E86" w:rsidR="004B445F" w:rsidRDefault="004B445F" w:rsidP="004B445F">
            <w:pPr>
              <w:pStyle w:val="ProductList-Body"/>
              <w:rPr>
                <w:sz w:val="16"/>
                <w:szCs w:val="16"/>
              </w:rPr>
            </w:pPr>
            <w:r>
              <w:rPr>
                <w:sz w:val="16"/>
                <w:szCs w:val="16"/>
              </w:rPr>
              <w:t>Cloudtjenestedelen af Microsoft Cloud App Security.</w:t>
            </w:r>
          </w:p>
        </w:tc>
      </w:tr>
      <w:tr w:rsidR="00C50175" w14:paraId="431FDBDB" w14:textId="77777777" w:rsidTr="007829A1">
        <w:tc>
          <w:tcPr>
            <w:tcW w:w="2602" w:type="dxa"/>
            <w:vAlign w:val="center"/>
          </w:tcPr>
          <w:p w14:paraId="51C8B663" w14:textId="77777777" w:rsidR="00C50175" w:rsidRPr="00231971" w:rsidRDefault="00C50175" w:rsidP="007829A1">
            <w:pPr>
              <w:pStyle w:val="ProductList-Body"/>
              <w:rPr>
                <w:sz w:val="16"/>
                <w:szCs w:val="16"/>
              </w:rPr>
            </w:pPr>
            <w:r>
              <w:rPr>
                <w:sz w:val="16"/>
                <w:szCs w:val="16"/>
              </w:rPr>
              <w:t>Microsoft Intune-Onlinetjenester</w:t>
            </w:r>
          </w:p>
        </w:tc>
        <w:tc>
          <w:tcPr>
            <w:tcW w:w="8310" w:type="dxa"/>
          </w:tcPr>
          <w:p w14:paraId="1C09E842" w14:textId="77777777" w:rsidR="00C50175" w:rsidRPr="00231971" w:rsidRDefault="00C50175" w:rsidP="007829A1">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AE0EEF" w14:paraId="0AAC2F23" w14:textId="77777777" w:rsidTr="007829A1">
        <w:tc>
          <w:tcPr>
            <w:tcW w:w="2602" w:type="dxa"/>
            <w:vAlign w:val="center"/>
          </w:tcPr>
          <w:p w14:paraId="38423D05" w14:textId="57FDB4C5" w:rsidR="00AE0EEF" w:rsidRPr="00231971" w:rsidRDefault="00AE0EEF" w:rsidP="00AE0EEF">
            <w:pPr>
              <w:pStyle w:val="ProductList-Body"/>
              <w:rPr>
                <w:sz w:val="16"/>
                <w:szCs w:val="16"/>
              </w:rPr>
            </w:pPr>
            <w:r>
              <w:rPr>
                <w:sz w:val="16"/>
                <w:szCs w:val="16"/>
              </w:rPr>
              <w:t>Microsoft Power BI-tjenester</w:t>
            </w:r>
          </w:p>
        </w:tc>
        <w:tc>
          <w:tcPr>
            <w:tcW w:w="8310" w:type="dxa"/>
          </w:tcPr>
          <w:p w14:paraId="602BC833" w14:textId="748E947E" w:rsidR="00AE0EEF" w:rsidRPr="00231971" w:rsidRDefault="00AE0EEF" w:rsidP="00AE0EEF">
            <w:pPr>
              <w:pStyle w:val="ProductList-Body"/>
              <w:rPr>
                <w:sz w:val="16"/>
                <w:szCs w:val="16"/>
              </w:rPr>
            </w:pPr>
            <w:r>
              <w:rPr>
                <w:sz w:val="16"/>
                <w:szCs w:val="16"/>
              </w:rPr>
              <w:t>Skytjenestedelen af Microsoft Power BI tilbudt separat eller indeholdt i en Office 365- eller Microsoft Dynamics 365-plan eller -pakke, men ekskl. datakatalogfunktionalitet, Power BI Report Server, Power BI-mobilapps eller Power BI Desktop.</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71" w:name="DataProcessingTerms_DataatRest"/>
      <w:bookmarkStart w:id="72" w:name="_Toc457466419"/>
      <w:bookmarkStart w:id="73" w:name="_Toc453946599"/>
      <w:bookmarkStart w:id="74" w:name="_Toc489215100"/>
      <w:r>
        <w:lastRenderedPageBreak/>
        <w:t>Placering af hvilende Kundedata</w:t>
      </w:r>
      <w:bookmarkEnd w:id="71"/>
      <w:bookmarkEnd w:id="72"/>
      <w:bookmarkEnd w:id="73"/>
      <w:bookmarkEnd w:id="74"/>
    </w:p>
    <w:p w14:paraId="3C2FE322" w14:textId="77777777" w:rsidR="0023482F" w:rsidRDefault="0023482F" w:rsidP="0023482F">
      <w:pPr>
        <w:pStyle w:val="ProductList-Body"/>
        <w:keepNext/>
      </w:pPr>
      <w:r>
        <w:t>Microsoft gemmer hvilende Kundedata inden for større geografiske områder (Geoer) på følgende måde:</w:t>
      </w:r>
    </w:p>
    <w:p w14:paraId="14295F87" w14:textId="09B705A2" w:rsidR="0023482F" w:rsidRDefault="004944C6" w:rsidP="0023482F">
      <w:pPr>
        <w:pStyle w:val="ProductList-Body"/>
        <w:keepNext/>
        <w:numPr>
          <w:ilvl w:val="0"/>
          <w:numId w:val="6"/>
        </w:numPr>
        <w:ind w:left="450" w:hanging="270"/>
      </w:pPr>
      <w:r>
        <w:rPr>
          <w:b/>
        </w:rPr>
        <w:t xml:space="preserve">Office 365-tjenester. </w:t>
      </w:r>
      <w:r>
        <w:t>Hvis kunden har lejere i Australien, Canada, EU, Indien, Japan, Storbritannien, Sydkorea eller USA (som hver især udgør et geografisk område), gemmer Microsoft kun følgende hvilende Kundedata inden for den pågældende geografiske område: (1) Exchange Online-postkasseindhold (mailbrødtekst, kalenderposter og indholdet af vedhæftede filer), (2) SharePoint Online-webstedsindhold og filer, der er gemt på webstedet, og Project Online-data og (3) filer uploadet til OneDrive for Business</w:t>
      </w:r>
      <w:r w:rsidR="0023482F">
        <w:t xml:space="preserve">.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4671494E" w14:textId="77777777" w:rsidR="00E53299" w:rsidRPr="00FC7A53" w:rsidRDefault="00E53299" w:rsidP="00E53299">
      <w:pPr>
        <w:pStyle w:val="ProductList-Body"/>
        <w:numPr>
          <w:ilvl w:val="0"/>
          <w:numId w:val="6"/>
        </w:numPr>
        <w:ind w:left="450" w:hanging="270"/>
      </w:pPr>
      <w:r>
        <w:rPr>
          <w:b/>
        </w:rPr>
        <w:t>Microsoft Power BI-tjenester</w:t>
      </w:r>
      <w:r w:rsidRPr="000F7CEF">
        <w:rPr>
          <w:b/>
        </w:rPr>
        <w:t>.</w:t>
      </w:r>
      <w:r>
        <w:t xml:space="preserve"> Hvis Kunden forsyner lejere i Australien, Canada, Asien/Stillehavsområdet, Indien, Japan, EU, Storbritannien eller USA, lagrer Microsoft kun inaktive Microsoft Power BI-kundedata i det pågældende geografiske område, medmindre andet fremgår af afsnittet om dataplacering i Microsoft Power BI Trust Center.</w:t>
      </w:r>
    </w:p>
    <w:p w14:paraId="1FA56838" w14:textId="77777777" w:rsidR="00903005" w:rsidRPr="006D2C33" w:rsidRDefault="00903005" w:rsidP="00903005">
      <w:pPr>
        <w:pStyle w:val="ProductList-Body"/>
        <w:numPr>
          <w:ilvl w:val="0"/>
          <w:numId w:val="6"/>
        </w:numPr>
        <w:ind w:left="450" w:hanging="270"/>
      </w:pPr>
      <w:r>
        <w:rPr>
          <w:b/>
        </w:rPr>
        <w:t>Microsoft Azure-kernetjenester</w:t>
      </w:r>
      <w:r w:rsidRPr="005B57D6">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5B92C563" w14:textId="77777777" w:rsidR="004B445F" w:rsidRPr="00B5721D" w:rsidRDefault="004B445F" w:rsidP="004B445F">
      <w:pPr>
        <w:pStyle w:val="ProductList-Body"/>
        <w:numPr>
          <w:ilvl w:val="0"/>
          <w:numId w:val="6"/>
        </w:numPr>
        <w:ind w:left="450" w:hanging="270"/>
        <w:rPr>
          <w:b/>
        </w:rPr>
      </w:pPr>
      <w:r>
        <w:rPr>
          <w:b/>
        </w:rPr>
        <w:t>Microsoft Cloud App Security</w:t>
      </w:r>
      <w:r w:rsidRPr="00A028D6">
        <w:rPr>
          <w:b/>
          <w:bCs/>
        </w:rPr>
        <w:t>.</w:t>
      </w:r>
      <w:r>
        <w:t xml:space="preserve"> Microsoft gemmer inaktive Kundedata i USA.</w:t>
      </w:r>
    </w:p>
    <w:p w14:paraId="2F2FDC7E" w14:textId="53D56AAB" w:rsidR="00AE0EEF" w:rsidRPr="004E78BB" w:rsidRDefault="004944C6" w:rsidP="00AE0EEF">
      <w:pPr>
        <w:pStyle w:val="ProductList-Body"/>
        <w:numPr>
          <w:ilvl w:val="0"/>
          <w:numId w:val="6"/>
        </w:numPr>
        <w:spacing w:after="120"/>
        <w:ind w:left="450" w:hanging="270"/>
      </w:pPr>
      <w:r>
        <w:rPr>
          <w:b/>
        </w:rPr>
        <w:t>Microsoft Dynamics 365 Core Services</w:t>
      </w:r>
      <w:r w:rsidRPr="00650C90">
        <w:rPr>
          <w:b/>
          <w:bCs/>
        </w:rPr>
        <w:t>.</w:t>
      </w:r>
      <w:r>
        <w:t xml:space="preserve"> Med undtagelse af Microsoft Social Engagement, og kun for poster, der administreres af Microsoft Dynamics 365 Core Services gælder det, at hvis Kunden har en forekomst af Microsoft Dynamics 365 Core Services i Australien, Canada, EU, Indien, Japan, Storbritannien eller USA, gemmer Microsoft inaktive Kundedata inden for det angivne geografiske område. Visse enheder kan ikke konfigureres til lagring i en bestemt geografisk placering og kan muligvis lagres inaktive på andre placeringer, som det fremgår af Microsoft Dynamics 365 Trust Center</w:t>
      </w:r>
      <w:r w:rsidR="00AE0EEF">
        <w:t>.</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75" w:name="DataProcessingTerms_Privacy"/>
      <w:bookmarkStart w:id="76" w:name="_Toc449618397"/>
      <w:bookmarkStart w:id="77" w:name="_Toc445967464"/>
      <w:bookmarkStart w:id="78" w:name="_Toc489215101"/>
      <w:r>
        <w:t>Beskyttelse af personlige oplysninger</w:t>
      </w:r>
      <w:bookmarkEnd w:id="75"/>
      <w:bookmarkEnd w:id="76"/>
      <w:bookmarkEnd w:id="77"/>
      <w:bookmarkEnd w:id="78"/>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79" w:name="SubcontractorTransfer"/>
      <w:r>
        <w:rPr>
          <w:b/>
        </w:rPr>
        <w:t>Underleverandør, Overførsel</w:t>
      </w:r>
      <w:bookmarkEnd w:id="79"/>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0" w:name="_Toc489215102"/>
      <w:r>
        <w:t>Yderligere europæiske vilkår.</w:t>
      </w:r>
      <w:bookmarkEnd w:id="80"/>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w:t>
      </w:r>
      <w:r w:rsidRPr="00975ECC">
        <w:lastRenderedPageBreak/>
        <w:t>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81" w:name="_Toc489215103"/>
      <w:r>
        <w:t>Sikkerhed</w:t>
      </w:r>
      <w:bookmarkEnd w:id="81"/>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lastRenderedPageBreak/>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lastRenderedPageBreak/>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777777"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alle sikkerhedsbrud, som er en Sikkerhedshændelse, meddeler Microsoft dette (som beskrevet i ovenstående afsnit ”Meddelelser om Sikkerhedshændelser”) uden urimelig forsinkelse og under alle omstændigheder inden for 5 arbejdsdage.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bookmarkStart w:id="82" w:name="DataProcessingTerms_OLSInfoSecurityPolic"/>
      <w:r>
        <w:rPr>
          <w:b/>
          <w:color w:val="00188F"/>
        </w:rPr>
        <w:t>Politik for beskyttelse af oplysninger i Onlinetjenester</w:t>
      </w:r>
    </w:p>
    <w:bookmarkEnd w:id="82"/>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903005" w:rsidRPr="00C62FB6" w14:paraId="4F87FD44" w14:textId="77777777" w:rsidTr="0010623F">
        <w:trPr>
          <w:trHeight w:val="288"/>
        </w:trPr>
        <w:tc>
          <w:tcPr>
            <w:tcW w:w="2880" w:type="dxa"/>
            <w:vAlign w:val="center"/>
          </w:tcPr>
          <w:p w14:paraId="569312E8" w14:textId="23EDFC82" w:rsidR="00903005" w:rsidRPr="005F68CF" w:rsidRDefault="00903005" w:rsidP="00903005">
            <w:pPr>
              <w:pStyle w:val="ProductList-Body"/>
              <w:rPr>
                <w:sz w:val="16"/>
              </w:rPr>
            </w:pPr>
            <w:r>
              <w:rPr>
                <w:sz w:val="16"/>
                <w:szCs w:val="16"/>
              </w:rPr>
              <w:t>Office 365-tjenester</w:t>
            </w:r>
          </w:p>
        </w:tc>
        <w:tc>
          <w:tcPr>
            <w:tcW w:w="923" w:type="dxa"/>
            <w:vAlign w:val="center"/>
          </w:tcPr>
          <w:p w14:paraId="6349347B" w14:textId="2F13DDB2"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A6F4999" w14:textId="5667047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A67302C" w14:textId="6D850DCC"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13AFEDAA" w14:textId="5D4A0691"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5F3D58E4" w14:textId="79182968"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69C8BFE6" w14:textId="77777777" w:rsidTr="0010623F">
        <w:trPr>
          <w:trHeight w:val="288"/>
        </w:trPr>
        <w:tc>
          <w:tcPr>
            <w:tcW w:w="2880" w:type="dxa"/>
            <w:vAlign w:val="center"/>
          </w:tcPr>
          <w:p w14:paraId="2F0BFCC2" w14:textId="3115C825" w:rsidR="00903005" w:rsidRPr="005F68CF" w:rsidRDefault="00903005" w:rsidP="00903005">
            <w:pPr>
              <w:pStyle w:val="ProductList-Body"/>
              <w:rPr>
                <w:sz w:val="16"/>
              </w:rPr>
            </w:pPr>
            <w:r>
              <w:rPr>
                <w:sz w:val="16"/>
                <w:szCs w:val="16"/>
              </w:rPr>
              <w:t>Microsoft Dynamics 365 Core Services</w:t>
            </w:r>
          </w:p>
        </w:tc>
        <w:tc>
          <w:tcPr>
            <w:tcW w:w="923" w:type="dxa"/>
            <w:vAlign w:val="center"/>
          </w:tcPr>
          <w:p w14:paraId="79EC7D42" w14:textId="7F6458E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08E4491" w14:textId="55165595"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CE91E41" w14:textId="696F098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463A8A91" w14:textId="7252B580"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4EE2B1B8" w14:textId="1AB938A7"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D497A61" w14:textId="77777777" w:rsidTr="0010623F">
        <w:trPr>
          <w:trHeight w:val="288"/>
        </w:trPr>
        <w:tc>
          <w:tcPr>
            <w:tcW w:w="2880" w:type="dxa"/>
            <w:vAlign w:val="center"/>
          </w:tcPr>
          <w:p w14:paraId="5576D583" w14:textId="175DD69E" w:rsidR="00903005" w:rsidRPr="005F68CF" w:rsidRDefault="00903005" w:rsidP="00903005">
            <w:pPr>
              <w:pStyle w:val="ProductList-Body"/>
              <w:rPr>
                <w:sz w:val="16"/>
              </w:rPr>
            </w:pPr>
            <w:r>
              <w:rPr>
                <w:sz w:val="16"/>
                <w:szCs w:val="16"/>
              </w:rPr>
              <w:t>Microsoft Azure-kernetjenester</w:t>
            </w:r>
          </w:p>
        </w:tc>
        <w:tc>
          <w:tcPr>
            <w:tcW w:w="923" w:type="dxa"/>
            <w:vAlign w:val="center"/>
          </w:tcPr>
          <w:p w14:paraId="4AE9DF33" w14:textId="2B5DFA5D"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92494DA" w14:textId="5D84EF2C"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5B6F2332" w14:textId="39AC639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51A61140" w14:textId="3B7FAF06" w:rsidR="00903005" w:rsidRPr="005F68CF" w:rsidRDefault="00903005" w:rsidP="00903005">
            <w:pPr>
              <w:pStyle w:val="ProductList-Body"/>
              <w:rPr>
                <w:i/>
                <w:color w:val="000000" w:themeColor="text1"/>
                <w:sz w:val="16"/>
              </w:rPr>
            </w:pPr>
            <w:r>
              <w:rPr>
                <w:color w:val="000000" w:themeColor="text1"/>
                <w:sz w:val="16"/>
                <w:szCs w:val="16"/>
              </w:rPr>
              <w:t>Varierer**</w:t>
            </w:r>
          </w:p>
        </w:tc>
        <w:tc>
          <w:tcPr>
            <w:tcW w:w="1777" w:type="dxa"/>
            <w:vAlign w:val="center"/>
          </w:tcPr>
          <w:p w14:paraId="6AF0A727" w14:textId="0298BFAE" w:rsidR="00903005" w:rsidRPr="005F68CF" w:rsidRDefault="00903005" w:rsidP="00903005">
            <w:pPr>
              <w:pStyle w:val="ProductList-Body"/>
              <w:rPr>
                <w:color w:val="000000" w:themeColor="text1"/>
                <w:sz w:val="16"/>
              </w:rPr>
            </w:pPr>
            <w:r>
              <w:rPr>
                <w:color w:val="000000" w:themeColor="text1"/>
                <w:sz w:val="16"/>
                <w:szCs w:val="16"/>
              </w:rPr>
              <w:t>Varierer**</w:t>
            </w:r>
          </w:p>
        </w:tc>
      </w:tr>
      <w:tr w:rsidR="004B445F" w:rsidRPr="00C62FB6" w14:paraId="7B51A4E6" w14:textId="77777777" w:rsidTr="0010623F">
        <w:trPr>
          <w:trHeight w:val="288"/>
        </w:trPr>
        <w:tc>
          <w:tcPr>
            <w:tcW w:w="2880" w:type="dxa"/>
            <w:vAlign w:val="center"/>
          </w:tcPr>
          <w:p w14:paraId="4AF8BE5C" w14:textId="16571845" w:rsidR="004B445F" w:rsidRDefault="004B445F" w:rsidP="004B445F">
            <w:pPr>
              <w:pStyle w:val="ProductList-Body"/>
              <w:rPr>
                <w:sz w:val="16"/>
                <w:szCs w:val="16"/>
              </w:rPr>
            </w:pPr>
            <w:r>
              <w:rPr>
                <w:sz w:val="16"/>
                <w:szCs w:val="16"/>
              </w:rPr>
              <w:lastRenderedPageBreak/>
              <w:t>Microsoft Cloud App Security</w:t>
            </w:r>
          </w:p>
        </w:tc>
        <w:tc>
          <w:tcPr>
            <w:tcW w:w="923" w:type="dxa"/>
            <w:vAlign w:val="center"/>
          </w:tcPr>
          <w:p w14:paraId="43ABA97C" w14:textId="264AD8A6" w:rsidR="004B445F"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2B91E0A0" w14:textId="20661A05" w:rsidR="004B445F"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16632727" w14:textId="0800F0C3" w:rsidR="004B445F" w:rsidRDefault="004B445F" w:rsidP="004B445F">
            <w:pPr>
              <w:pStyle w:val="ProductList-Body"/>
              <w:rPr>
                <w:color w:val="000000" w:themeColor="text1"/>
                <w:sz w:val="16"/>
                <w:szCs w:val="16"/>
              </w:rPr>
            </w:pPr>
            <w:r>
              <w:rPr>
                <w:color w:val="000000" w:themeColor="text1"/>
                <w:sz w:val="16"/>
                <w:szCs w:val="16"/>
              </w:rPr>
              <w:t>Ja</w:t>
            </w:r>
          </w:p>
        </w:tc>
        <w:tc>
          <w:tcPr>
            <w:tcW w:w="1800" w:type="dxa"/>
            <w:vAlign w:val="center"/>
          </w:tcPr>
          <w:p w14:paraId="74E1D284" w14:textId="27210C22" w:rsidR="004B445F" w:rsidRDefault="004B445F" w:rsidP="004B445F">
            <w:pPr>
              <w:pStyle w:val="ProductList-Body"/>
              <w:rPr>
                <w:color w:val="000000" w:themeColor="text1"/>
                <w:sz w:val="16"/>
                <w:szCs w:val="16"/>
              </w:rPr>
            </w:pPr>
            <w:r>
              <w:rPr>
                <w:color w:val="000000" w:themeColor="text1"/>
                <w:sz w:val="16"/>
                <w:szCs w:val="16"/>
              </w:rPr>
              <w:t>Nej</w:t>
            </w:r>
          </w:p>
        </w:tc>
        <w:tc>
          <w:tcPr>
            <w:tcW w:w="1777" w:type="dxa"/>
            <w:vAlign w:val="center"/>
          </w:tcPr>
          <w:p w14:paraId="1655F982" w14:textId="39DB3D08" w:rsidR="004B445F" w:rsidRDefault="004B445F" w:rsidP="004B445F">
            <w:pPr>
              <w:pStyle w:val="ProductList-Body"/>
              <w:rPr>
                <w:color w:val="000000" w:themeColor="text1"/>
                <w:sz w:val="16"/>
                <w:szCs w:val="16"/>
              </w:rPr>
            </w:pPr>
            <w:r>
              <w:rPr>
                <w:color w:val="000000" w:themeColor="text1"/>
                <w:sz w:val="16"/>
                <w:szCs w:val="16"/>
              </w:rPr>
              <w:t>Nej</w:t>
            </w:r>
          </w:p>
        </w:tc>
      </w:tr>
      <w:tr w:rsidR="004B445F" w:rsidRPr="00C62FB6" w14:paraId="7FFFA551" w14:textId="77777777" w:rsidTr="0010623F">
        <w:trPr>
          <w:trHeight w:val="288"/>
        </w:trPr>
        <w:tc>
          <w:tcPr>
            <w:tcW w:w="2880" w:type="dxa"/>
            <w:vAlign w:val="center"/>
          </w:tcPr>
          <w:p w14:paraId="76E8B4C6" w14:textId="06E8D544" w:rsidR="004B445F" w:rsidRPr="005F68CF" w:rsidRDefault="004B445F" w:rsidP="004B445F">
            <w:pPr>
              <w:pStyle w:val="ProductList-Body"/>
              <w:rPr>
                <w:sz w:val="16"/>
              </w:rPr>
            </w:pPr>
            <w:r>
              <w:rPr>
                <w:sz w:val="16"/>
                <w:szCs w:val="16"/>
              </w:rPr>
              <w:t>Microsoft Intune-Onlinetjenester</w:t>
            </w:r>
          </w:p>
        </w:tc>
        <w:tc>
          <w:tcPr>
            <w:tcW w:w="923" w:type="dxa"/>
            <w:vAlign w:val="center"/>
          </w:tcPr>
          <w:p w14:paraId="586C1274" w14:textId="1591C448" w:rsidR="004B445F" w:rsidRPr="005F68CF" w:rsidRDefault="004B445F" w:rsidP="004B445F">
            <w:pPr>
              <w:pStyle w:val="ProductList-Body"/>
              <w:rPr>
                <w:color w:val="000000" w:themeColor="text1"/>
                <w:sz w:val="16"/>
              </w:rPr>
            </w:pPr>
            <w:r>
              <w:rPr>
                <w:color w:val="000000" w:themeColor="text1"/>
                <w:sz w:val="16"/>
                <w:szCs w:val="16"/>
              </w:rPr>
              <w:t>Ja</w:t>
            </w:r>
          </w:p>
        </w:tc>
        <w:tc>
          <w:tcPr>
            <w:tcW w:w="1710" w:type="dxa"/>
            <w:vAlign w:val="center"/>
          </w:tcPr>
          <w:p w14:paraId="450CD62A" w14:textId="3ABE0A5E" w:rsidR="004B445F" w:rsidRPr="005F68CF" w:rsidRDefault="004B445F" w:rsidP="004B445F">
            <w:pPr>
              <w:pStyle w:val="ProductList-Body"/>
              <w:rPr>
                <w:color w:val="000000" w:themeColor="text1"/>
                <w:sz w:val="16"/>
              </w:rPr>
            </w:pPr>
            <w:r>
              <w:rPr>
                <w:color w:val="000000" w:themeColor="text1"/>
                <w:sz w:val="16"/>
                <w:szCs w:val="16"/>
              </w:rPr>
              <w:t>Ja</w:t>
            </w:r>
          </w:p>
        </w:tc>
        <w:tc>
          <w:tcPr>
            <w:tcW w:w="1710" w:type="dxa"/>
            <w:vAlign w:val="center"/>
          </w:tcPr>
          <w:p w14:paraId="1880E3EC" w14:textId="52C60E58" w:rsidR="004B445F" w:rsidRPr="005F68CF" w:rsidRDefault="004B445F" w:rsidP="004B445F">
            <w:pPr>
              <w:pStyle w:val="ProductList-Body"/>
              <w:rPr>
                <w:color w:val="000000" w:themeColor="text1"/>
                <w:sz w:val="16"/>
              </w:rPr>
            </w:pPr>
            <w:r>
              <w:rPr>
                <w:color w:val="000000" w:themeColor="text1"/>
                <w:sz w:val="16"/>
                <w:szCs w:val="16"/>
              </w:rPr>
              <w:t>Ja</w:t>
            </w:r>
          </w:p>
        </w:tc>
        <w:tc>
          <w:tcPr>
            <w:tcW w:w="1800" w:type="dxa"/>
            <w:vAlign w:val="center"/>
          </w:tcPr>
          <w:p w14:paraId="23B4A655" w14:textId="7AD94255" w:rsidR="004B445F" w:rsidRPr="005F68CF" w:rsidRDefault="004B445F" w:rsidP="004B445F">
            <w:pPr>
              <w:pStyle w:val="ProductList-Body"/>
              <w:rPr>
                <w:color w:val="000000" w:themeColor="text1"/>
                <w:sz w:val="16"/>
              </w:rPr>
            </w:pPr>
            <w:r>
              <w:rPr>
                <w:color w:val="000000" w:themeColor="text1"/>
                <w:sz w:val="16"/>
                <w:szCs w:val="16"/>
              </w:rPr>
              <w:t>Ja</w:t>
            </w:r>
          </w:p>
        </w:tc>
        <w:tc>
          <w:tcPr>
            <w:tcW w:w="1777" w:type="dxa"/>
            <w:vAlign w:val="center"/>
          </w:tcPr>
          <w:p w14:paraId="645DDD4C" w14:textId="5A8A979F" w:rsidR="004B445F" w:rsidRPr="005F68CF" w:rsidRDefault="004B445F" w:rsidP="004B445F">
            <w:pPr>
              <w:pStyle w:val="ProductList-Body"/>
              <w:rPr>
                <w:color w:val="000000" w:themeColor="text1"/>
                <w:sz w:val="16"/>
              </w:rPr>
            </w:pPr>
            <w:r>
              <w:rPr>
                <w:color w:val="000000" w:themeColor="text1"/>
                <w:sz w:val="16"/>
                <w:szCs w:val="16"/>
              </w:rPr>
              <w:t>Ja</w:t>
            </w:r>
          </w:p>
        </w:tc>
      </w:tr>
      <w:tr w:rsidR="004B445F" w:rsidRPr="00C62FB6" w14:paraId="2530EDDD" w14:textId="77777777" w:rsidTr="0010623F">
        <w:trPr>
          <w:trHeight w:val="288"/>
        </w:trPr>
        <w:tc>
          <w:tcPr>
            <w:tcW w:w="2880" w:type="dxa"/>
            <w:vAlign w:val="center"/>
          </w:tcPr>
          <w:p w14:paraId="0D76062C" w14:textId="7B11465F" w:rsidR="004B445F" w:rsidRPr="00231971" w:rsidRDefault="004B445F" w:rsidP="004B445F">
            <w:pPr>
              <w:pStyle w:val="ProductList-Body"/>
              <w:rPr>
                <w:sz w:val="16"/>
                <w:szCs w:val="16"/>
              </w:rPr>
            </w:pPr>
            <w:r>
              <w:rPr>
                <w:sz w:val="16"/>
                <w:szCs w:val="16"/>
              </w:rPr>
              <w:t>Microsoft Power BI-tjenester</w:t>
            </w:r>
          </w:p>
        </w:tc>
        <w:tc>
          <w:tcPr>
            <w:tcW w:w="923" w:type="dxa"/>
            <w:vAlign w:val="center"/>
          </w:tcPr>
          <w:p w14:paraId="03D76F46" w14:textId="1A0AC20A" w:rsidR="004B445F" w:rsidRPr="00231971"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7AD48720" w14:textId="3057903A" w:rsidR="004B445F" w:rsidRPr="00231971"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4650C764" w14:textId="2E24931A" w:rsidR="004B445F" w:rsidRPr="00231971" w:rsidRDefault="004B445F" w:rsidP="004B445F">
            <w:pPr>
              <w:pStyle w:val="ProductList-Body"/>
              <w:rPr>
                <w:color w:val="000000" w:themeColor="text1"/>
                <w:sz w:val="16"/>
                <w:szCs w:val="16"/>
              </w:rPr>
            </w:pPr>
            <w:r>
              <w:rPr>
                <w:color w:val="000000" w:themeColor="text1"/>
                <w:sz w:val="16"/>
                <w:szCs w:val="16"/>
              </w:rPr>
              <w:t>Ja</w:t>
            </w:r>
          </w:p>
        </w:tc>
        <w:tc>
          <w:tcPr>
            <w:tcW w:w="1800" w:type="dxa"/>
            <w:vAlign w:val="center"/>
          </w:tcPr>
          <w:p w14:paraId="23FE2F68" w14:textId="548EF2A6" w:rsidR="004B445F" w:rsidRPr="00231971" w:rsidRDefault="004B445F" w:rsidP="004B445F">
            <w:pPr>
              <w:pStyle w:val="ProductList-Body"/>
              <w:rPr>
                <w:color w:val="000000" w:themeColor="text1"/>
                <w:sz w:val="16"/>
                <w:szCs w:val="16"/>
              </w:rPr>
            </w:pPr>
            <w:r>
              <w:rPr>
                <w:color w:val="000000" w:themeColor="text1"/>
                <w:sz w:val="16"/>
                <w:szCs w:val="16"/>
              </w:rPr>
              <w:t>Nej</w:t>
            </w:r>
          </w:p>
        </w:tc>
        <w:tc>
          <w:tcPr>
            <w:tcW w:w="1777" w:type="dxa"/>
            <w:vAlign w:val="center"/>
          </w:tcPr>
          <w:p w14:paraId="696D67B8" w14:textId="0C740F2D" w:rsidR="004B445F" w:rsidRPr="00231971" w:rsidRDefault="004B445F" w:rsidP="004B445F">
            <w:pPr>
              <w:pStyle w:val="ProductList-Body"/>
              <w:rPr>
                <w:color w:val="000000" w:themeColor="text1"/>
                <w:sz w:val="16"/>
                <w:szCs w:val="16"/>
              </w:rPr>
            </w:pPr>
            <w:r>
              <w:rPr>
                <w:color w:val="000000" w:themeColor="text1"/>
                <w:sz w:val="16"/>
                <w:szCs w:val="16"/>
              </w:rPr>
              <w:t>Nej</w:t>
            </w:r>
          </w:p>
        </w:tc>
      </w:tr>
    </w:tbl>
    <w:p w14:paraId="1E70B1FF" w14:textId="77777777" w:rsidR="00903005" w:rsidRPr="006D2C33" w:rsidRDefault="00903005" w:rsidP="00903005">
      <w:pPr>
        <w:pStyle w:val="ProductList-Body"/>
      </w:pPr>
      <w:r>
        <w:rPr>
          <w:i/>
          <w:color w:val="000000" w:themeColor="text1"/>
        </w:rPr>
        <w:t>*Omfatter ikke Microsoft Social Engagement.</w:t>
      </w:r>
    </w:p>
    <w:p w14:paraId="64694C17" w14:textId="77777777" w:rsidR="00903005" w:rsidRPr="006D2C33" w:rsidRDefault="00903005" w:rsidP="00903005">
      <w:pPr>
        <w:pStyle w:val="ProductList-Body"/>
      </w:pPr>
      <w:r>
        <w:rPr>
          <w:color w:val="000000" w:themeColor="text1"/>
        </w:rPr>
        <w:t>**</w:t>
      </w:r>
      <w:r>
        <w:rPr>
          <w:i/>
          <w:color w:val="000000" w:themeColor="text1"/>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F45A97"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3" w:name="OnlineServiceSpecificTerms"/>
      <w:bookmarkStart w:id="84" w:name="_Toc489215104"/>
      <w:r>
        <w:lastRenderedPageBreak/>
        <w:t>Specifikke Vilkår for Onlinetjenester</w:t>
      </w:r>
      <w:bookmarkEnd w:id="83"/>
      <w:bookmarkEnd w:id="84"/>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85" w:name="_Toc489215105"/>
      <w:bookmarkStart w:id="86" w:name="MicrosoftAzureServices"/>
      <w:r w:rsidRPr="00A12616">
        <w:rPr>
          <w:lang w:val="da-DK"/>
        </w:rPr>
        <w:t>Microsoft Azure-tjeneste</w:t>
      </w:r>
      <w:bookmarkEnd w:id="85"/>
    </w:p>
    <w:bookmarkEnd w:id="86"/>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29"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0000E478" w14:textId="77777777" w:rsidR="00903005" w:rsidRPr="006D2C33" w:rsidRDefault="00903005" w:rsidP="00903005">
      <w:pPr>
        <w:pStyle w:val="ProductList-Body"/>
      </w:pPr>
      <w:r>
        <w:t>”Microsoft Translator” betyder Translator API-tekstoversættelse og/eller Translator API-taleoversættelse, der tilbydes af Microsoft som en cloudbaseret automatisk 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1" w:history="1">
        <w:r w:rsidR="00A642CC">
          <w:rPr>
            <w:rStyle w:val="Hyperlink"/>
          </w:rPr>
          <w:t>http://azure.microsoft.com/en-us/support/legal/store-terms/</w:t>
        </w:r>
      </w:hyperlink>
      <w:hyperlink r:id="rId32" w:history="1"/>
      <w:r>
        <w:t>.</w:t>
      </w:r>
    </w:p>
    <w:p w14:paraId="6461D27F" w14:textId="77777777" w:rsidR="00575A51" w:rsidRDefault="00575A51" w:rsidP="00272578">
      <w:pPr>
        <w:pStyle w:val="ProductList-Body"/>
      </w:pPr>
    </w:p>
    <w:p w14:paraId="5A7807AE" w14:textId="77777777" w:rsidR="00373849" w:rsidRPr="00747204" w:rsidRDefault="00373849" w:rsidP="00373849">
      <w:pPr>
        <w:pStyle w:val="ProductList-Offering2Heading"/>
        <w:outlineLvl w:val="2"/>
      </w:pPr>
      <w:bookmarkStart w:id="87" w:name="MicrosoftTranslator"/>
      <w:bookmarkStart w:id="88" w:name="MicrosoftCognitiveServices"/>
      <w:r>
        <w:tab/>
      </w:r>
      <w:bookmarkStart w:id="89" w:name="_Toc484158292"/>
      <w:bookmarkStart w:id="90" w:name="_Toc489215106"/>
      <w:r>
        <w:t>Microsoft Azure Stack</w:t>
      </w:r>
      <w:bookmarkEnd w:id="89"/>
      <w:bookmarkEnd w:id="90"/>
    </w:p>
    <w:p w14:paraId="49CB7547" w14:textId="77777777" w:rsidR="00373849" w:rsidRPr="00747204" w:rsidRDefault="00373849" w:rsidP="00373849">
      <w:pPr>
        <w:pStyle w:val="ProductList-Body"/>
      </w:pPr>
      <w:r>
        <w:t>Microsoft Azure Stack er en Microsoft Azure-tjeneste.</w:t>
      </w: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3" w:history="1">
        <w:r>
          <w:rPr>
            <w:rStyle w:val="Hyperlink"/>
          </w:rPr>
          <w:t>https://www.microsoft.com/en-us/privacystatement/EnterpriseDev</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77777777" w:rsidR="00373849" w:rsidRPr="00747204"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2FD8BCD" w14:textId="77777777" w:rsidR="00373849" w:rsidRPr="00747204" w:rsidRDefault="00F45A97"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712F1697" w14:textId="61AD4B67" w:rsidR="00232569" w:rsidRDefault="00232569" w:rsidP="00232569">
      <w:pPr>
        <w:pStyle w:val="ProductList-Offering2Heading"/>
        <w:outlineLvl w:val="2"/>
      </w:pPr>
      <w:r>
        <w:tab/>
      </w:r>
      <w:bookmarkStart w:id="91" w:name="_Toc465426838"/>
      <w:bookmarkStart w:id="92" w:name="_Toc468350407"/>
      <w:bookmarkStart w:id="93" w:name="_Toc489215107"/>
      <w:r>
        <w:t xml:space="preserve">Microsoft </w:t>
      </w:r>
      <w:bookmarkEnd w:id="91"/>
      <w:r>
        <w:t>Cognitive Services</w:t>
      </w:r>
      <w:bookmarkEnd w:id="92"/>
      <w:bookmarkEnd w:id="93"/>
    </w:p>
    <w:bookmarkEnd w:id="87"/>
    <w:bookmarkEnd w:id="88"/>
    <w:p w14:paraId="3682A5BA" w14:textId="77777777" w:rsidR="00232569" w:rsidRDefault="00232569" w:rsidP="00232569">
      <w:pPr>
        <w:pStyle w:val="ProductList-ClauseHeading"/>
      </w:pPr>
      <w:r>
        <w:t xml:space="preserve">Beskyttelse af personlige oplysninger i Microsoft Cognitive Services </w:t>
      </w:r>
    </w:p>
    <w:p w14:paraId="4D1CA89C" w14:textId="77777777" w:rsidR="00232569" w:rsidRDefault="00232569" w:rsidP="00232569">
      <w:pPr>
        <w:pStyle w:val="ProductList-Body"/>
      </w:pPr>
      <w:r>
        <w:t xml:space="preserve">Microsofts Erklæring om beskyttelse af personlige oplysninger, der findes på </w:t>
      </w:r>
      <w:hyperlink r:id="rId34" w:history="1">
        <w:r>
          <w:rPr>
            <w:rStyle w:val="Hyperlink"/>
          </w:rPr>
          <w:t>https://go.microsoft.com/fwlink/?LinkId=521839</w:t>
        </w:r>
      </w:hyperlink>
      <w:r>
        <w:t xml:space="preserve">, gælder for Kundens brug af Microsoft Cognitive Services, med den undtagelse, af dette afsnit om Microsoft Cognitive Services er gældende, hvis der opstår en konflikt med Microsofts Erklæring om beskyttelse af personlige oplysninger. </w:t>
      </w:r>
    </w:p>
    <w:p w14:paraId="5F7D52EB" w14:textId="77777777" w:rsidR="00232569" w:rsidRDefault="00232569" w:rsidP="00232569">
      <w:pPr>
        <w:pStyle w:val="ProductList-Body"/>
      </w:pPr>
    </w:p>
    <w:p w14:paraId="65E2F0F0" w14:textId="77777777" w:rsidR="00232569" w:rsidRDefault="00232569" w:rsidP="00232569">
      <w:pPr>
        <w:pStyle w:val="ProductList-ClauseHeading"/>
      </w:pPr>
      <w:r>
        <w:t xml:space="preserve">Anvendelse af Cognitive Services-data. </w:t>
      </w:r>
    </w:p>
    <w:p w14:paraId="4E4212C9" w14:textId="77777777" w:rsidR="00232569" w:rsidRDefault="00232569" w:rsidP="00232569">
      <w:pPr>
        <w:pStyle w:val="ProductList-Body"/>
      </w:pPr>
      <w:r>
        <w:t>Kunden er eneansvarlig for indholdet af alle kundedata, som Kunden sender til Cognitive Services (”Cognitive Services-data”).</w:t>
      </w:r>
    </w:p>
    <w:p w14:paraId="57D77C90" w14:textId="77777777" w:rsidR="00232569" w:rsidRDefault="00232569" w:rsidP="00232569">
      <w:pPr>
        <w:pStyle w:val="ProductList-Body"/>
      </w:pPr>
    </w:p>
    <w:p w14:paraId="00D28E76" w14:textId="77777777" w:rsidR="00232569" w:rsidRDefault="00232569" w:rsidP="00232569">
      <w:pPr>
        <w:pStyle w:val="ProductList-Body"/>
      </w:pPr>
      <w:r>
        <w:t>Microsoft behandler kun Cognitive Services-data for at gøre følgende: (i) levere Cognitive Services til Kunden og (ii) forbedre Microsoft-produkter og tjenester. Microsoft kan – men udelukkende til disse behandlingsformål – indsamle, opbevare, anvende, reproducere og oprette afledte værker af Cognitive Services-data, og Kunden tildeler Microsoft en begrænset, ikke-eksklusiv uigenkaldelig global licens til dette. Kunden skal sikre og opretholde alle de rettigheder, der er nødvendige for, at Microsoft kan behandle Cognitive Services-data som beskrevet i dette afsnit, uden at krænke tredjemands rettigheder eller på anden vis forpligte Microsoft over for Kunden eller tredjemand.</w:t>
      </w:r>
    </w:p>
    <w:p w14:paraId="28AFF8CB" w14:textId="77777777" w:rsidR="00232569" w:rsidRDefault="00232569" w:rsidP="00232569">
      <w:pPr>
        <w:pStyle w:val="ProductList-Body"/>
      </w:pPr>
    </w:p>
    <w:p w14:paraId="01E858DF" w14:textId="77777777" w:rsidR="00232569" w:rsidRDefault="00232569" w:rsidP="00232569">
      <w:pPr>
        <w:pStyle w:val="ProductList-Body"/>
      </w:pPr>
      <w:r>
        <w:t>I tilfælde af, at Cognitive Services-data inkluderer personoplysninger, skal Kunden indhente tilstrækkeligt samtykke til, at Microsoft kan foretage en sådan behandling, fra dataemner (eller fra deres forældre eller værger, som krævet i henhold til gældende lovgivning).</w:t>
      </w:r>
    </w:p>
    <w:p w14:paraId="49A608D0" w14:textId="77777777" w:rsidR="00232569" w:rsidRDefault="00232569" w:rsidP="00232569">
      <w:pPr>
        <w:pStyle w:val="ProductList-Body"/>
      </w:pPr>
    </w:p>
    <w:p w14:paraId="01ACF2B1" w14:textId="77777777" w:rsidR="00232569" w:rsidRDefault="00232569" w:rsidP="00232569">
      <w:pPr>
        <w:pStyle w:val="ProductList-Body"/>
      </w:pPr>
      <w:r>
        <w:t xml:space="preserve">Microsoft bestræber sig på at hjælpe med at beskytte dataemner, der kan identificeres ud fra Cognitive Services-data, som Microsoft opbevarer. Microsoft har implementeret forretningsmæssige og tekniske foranstaltninger, der hjælper med at fjerne identifikationen af visse Cognitive Services-data. </w:t>
      </w:r>
    </w:p>
    <w:p w14:paraId="62E717F0" w14:textId="77777777" w:rsidR="00232569" w:rsidRDefault="00232569" w:rsidP="00232569">
      <w:pPr>
        <w:pStyle w:val="ProductList-Body"/>
      </w:pPr>
    </w:p>
    <w:p w14:paraId="568E2F66" w14:textId="77777777" w:rsidR="00232569" w:rsidRDefault="00232569" w:rsidP="00232569">
      <w:pPr>
        <w:pStyle w:val="ProductList-Body"/>
      </w:pPr>
      <w:r>
        <w:t xml:space="preserve">Denne anvendelse af afsnittet om Cognitive Services-data overlever ophøret eller udløbet af Kundens volumenlicensaftale. Som mellem parterne beholder Kunden alle rettigheder, ejendomsret og interesse i og til Cognitive Services-kundedata. Microsoft erhverver ingen rettigheder i Cognitive Services-data, bortset fra de rettigheder, som Kunden tildeler Microsoft i dette afsnit om Cognitive Services-data. Dette afsnit har ingen indflydelse på Microsofts rettigheder til software eller tjenester, som Microsoft tildeler Kunden licens til. </w:t>
      </w:r>
    </w:p>
    <w:p w14:paraId="27BD4B66" w14:textId="77777777" w:rsidR="00232569" w:rsidRDefault="00232569" w:rsidP="00232569">
      <w:pPr>
        <w:pStyle w:val="ProductList-Body"/>
      </w:pPr>
    </w:p>
    <w:p w14:paraId="24025EC0" w14:textId="77777777" w:rsidR="00232569" w:rsidRDefault="00232569" w:rsidP="00232569">
      <w:pPr>
        <w:pStyle w:val="ProductList-ClauseHeading"/>
      </w:pPr>
      <w:r>
        <w:t>Opbevaring af Cognitive Services-data</w:t>
      </w:r>
    </w:p>
    <w:p w14:paraId="09F9A54C" w14:textId="77777777" w:rsidR="00232569" w:rsidRDefault="00232569" w:rsidP="00232569">
      <w:pPr>
        <w:pStyle w:val="ProductList-Body"/>
      </w:pPr>
      <w:r>
        <w:t>Medmindre andet fremgår af dokumentationen til en tjeneste, er Cognitive Services ikke udviklet til at lagre Kundedata på Kundens vegne.</w:t>
      </w:r>
      <w:r>
        <w:cr/>
      </w:r>
    </w:p>
    <w:p w14:paraId="49471B44" w14:textId="77777777" w:rsidR="00232569" w:rsidRDefault="00232569" w:rsidP="00232569">
      <w:pPr>
        <w:pStyle w:val="ProductList-ClauseHeading"/>
      </w:pPr>
      <w:r>
        <w:lastRenderedPageBreak/>
        <w:t>Anvendelse af Generelle vilkår for beskyttelse af personlige oplysninger og sikkerhed</w:t>
      </w:r>
    </w:p>
    <w:p w14:paraId="47EDE48E" w14:textId="56C5827C" w:rsidR="00232569" w:rsidRDefault="00232569" w:rsidP="00232569">
      <w:pPr>
        <w:pStyle w:val="ProductList-Body"/>
      </w:pPr>
      <w:r>
        <w:t>Det er kun følgende afsnit af de Generelle vilkår for beskyttelse af personoplysninger og sikkerhed, der gælder for Cognitive Services: Databehandlingens placering, Eksempelversioner, Brug af underleverandører, Sådan kontakter De Microsoft</w:t>
      </w:r>
      <w:r w:rsidR="00AE0EEF">
        <w:t>.</w:t>
      </w:r>
      <w:r>
        <w:t xml:space="preserve"> </w:t>
      </w:r>
    </w:p>
    <w:p w14:paraId="0C660829" w14:textId="77777777" w:rsidR="00232569" w:rsidRDefault="00232569" w:rsidP="00232569">
      <w:pPr>
        <w:pStyle w:val="ProductList-Body"/>
      </w:pPr>
    </w:p>
    <w:p w14:paraId="34996D88" w14:textId="77777777" w:rsidR="001A0C45" w:rsidRPr="008435D7" w:rsidRDefault="001A0C45" w:rsidP="001A0C45">
      <w:pPr>
        <w:pStyle w:val="ProductList-ClauseHeading"/>
      </w:pPr>
      <w:r>
        <w:t>Tilskrivning</w:t>
      </w:r>
    </w:p>
    <w:p w14:paraId="7D0BC914" w14:textId="77777777" w:rsidR="001A0C45" w:rsidRPr="008435D7" w:rsidRDefault="001A0C45" w:rsidP="001A0C45">
      <w:pPr>
        <w:pStyle w:val="ProductList-Body"/>
      </w:pPr>
      <w:r>
        <w:t xml:space="preserve">Ved anvendelse af Microsoft Cognitive Services (undtagen Search APIs (defineret nedenfor)) skal Kunden anvende en rimeligt prominent tilskrivning. I tilskrivningen skal der stå ”anvender Microsoft Cognitive Services”, og den skal indeholde et hyperlink til </w:t>
      </w:r>
      <w:hyperlink r:id="rId35" w:history="1">
        <w:r>
          <w:rPr>
            <w:rStyle w:val="Hyperlink"/>
          </w:rPr>
          <w:t>http://go.microsoft.com/fwlink/?LinkID=829046</w:t>
        </w:r>
      </w:hyperlink>
      <w:r>
        <w:t>.</w:t>
      </w:r>
    </w:p>
    <w:p w14:paraId="5945816B" w14:textId="77777777" w:rsidR="00232569" w:rsidRDefault="00232569" w:rsidP="00232569">
      <w:pPr>
        <w:pStyle w:val="ProductList-Body"/>
      </w:pPr>
    </w:p>
    <w:p w14:paraId="5A82D9EF" w14:textId="77777777" w:rsidR="00232569" w:rsidRDefault="00232569" w:rsidP="00232569">
      <w:pPr>
        <w:pStyle w:val="ProductList-ClauseHeading"/>
      </w:pPr>
      <w:r>
        <w:t>Forrang</w:t>
      </w:r>
    </w:p>
    <w:p w14:paraId="68EF8D86" w14:textId="77777777" w:rsidR="00232569" w:rsidRDefault="00232569" w:rsidP="00232569">
      <w:pPr>
        <w:pStyle w:val="ProductList-Body"/>
      </w:pPr>
      <w:r>
        <w:t>Dette afsnit om Microsoft Cognitive Services er gældende i tilfælde af eventuelle konflikter med andre dele af disse Vilkår for Onlinetjenester (OST).</w:t>
      </w:r>
    </w:p>
    <w:p w14:paraId="49153681" w14:textId="77777777" w:rsidR="00232569" w:rsidRDefault="00232569" w:rsidP="00232569">
      <w:pPr>
        <w:pStyle w:val="ProductList-Body"/>
      </w:pPr>
    </w:p>
    <w:p w14:paraId="7501C442" w14:textId="77777777" w:rsidR="001A0C45" w:rsidRPr="008435D7" w:rsidRDefault="001A0C45" w:rsidP="001A0C45">
      <w:pPr>
        <w:pStyle w:val="ProductList-ClauseHeading"/>
      </w:pPr>
      <w:r>
        <w:t>Bing-API'er: Begrænsning af Kundens anvendelse af tjenesteoutput</w:t>
      </w:r>
    </w:p>
    <w:p w14:paraId="5FD305D2" w14:textId="77777777" w:rsidR="001A0C45" w:rsidRPr="008435D7" w:rsidRDefault="001A0C45" w:rsidP="001A0C45">
      <w:pPr>
        <w:pStyle w:val="ProductList-Body"/>
        <w:tabs>
          <w:tab w:val="clear" w:pos="158"/>
          <w:tab w:val="left" w:pos="360"/>
        </w:tabs>
      </w:pPr>
      <w:r>
        <w:t>Kunden må ikke anvende data fra de Bing-mærkede API'er med det formål at udvikle eller tilbyde en sammenlignelig oversættelsestjeneste med maskinbaseret læring.</w:t>
      </w:r>
    </w:p>
    <w:p w14:paraId="26485715" w14:textId="77777777" w:rsidR="00232569" w:rsidRDefault="00232569" w:rsidP="00232569">
      <w:pPr>
        <w:pStyle w:val="ProductList-Body"/>
        <w:ind w:left="180"/>
      </w:pPr>
    </w:p>
    <w:p w14:paraId="1CD93651" w14:textId="77777777" w:rsidR="00DA3B4D" w:rsidRPr="00CC13E3" w:rsidRDefault="00DA3B4D" w:rsidP="00DA3B4D">
      <w:pPr>
        <w:pStyle w:val="ProductList-ClauseHeading"/>
      </w:pPr>
      <w:r>
        <w:t>Krav til Brug og Visning af Bing Search APIs</w:t>
      </w:r>
    </w:p>
    <w:p w14:paraId="54058768" w14:textId="77777777" w:rsidR="00DA3B4D" w:rsidRPr="00CC13E3" w:rsidRDefault="00DA3B4D" w:rsidP="00DA3B4D">
      <w:pPr>
        <w:pStyle w:val="ProductList-Body"/>
        <w:tabs>
          <w:tab w:val="left" w:pos="270"/>
        </w:tabs>
      </w:pPr>
      <w:r>
        <w:t xml:space="preserve">Kunden skal overholde kravene til anvendelse og visning af API'erne til Bing Websøgning, Billedsøgning, Videosøgning og Nyhedssøgning, Bing Stavekontrol og Bing Autosuggest (tilsammen kaldet ”Search APIs”), som er tilgængelige på </w:t>
      </w:r>
      <w:hyperlink r:id="rId36" w:history="1">
        <w:r>
          <w:rPr>
            <w:rStyle w:val="Hyperlink"/>
          </w:rPr>
          <w:t>https://aka.ms/r1j7jq</w:t>
        </w:r>
      </w:hyperlink>
      <w:r>
        <w:t>. Kunden må kun anvende resultater, der er opnået via Search APIs, til internetsøgningsoplevelser (som defineret i kravene til anvendelse og visning) og må ikke cachelagre eller kopiere resultaterne. De resultater, som Kunden opnår via Search APIs, er ikke Produkter, Rettelser eller Tjenesteleverancer.</w:t>
      </w:r>
    </w:p>
    <w:p w14:paraId="78DBDBC6" w14:textId="77777777" w:rsidR="00232569" w:rsidRDefault="00232569" w:rsidP="00232569">
      <w:pPr>
        <w:pStyle w:val="ProductList-Body"/>
        <w:tabs>
          <w:tab w:val="left" w:pos="270"/>
        </w:tabs>
      </w:pPr>
    </w:p>
    <w:p w14:paraId="139D8EF1" w14:textId="77777777" w:rsidR="00232569" w:rsidRDefault="00232569" w:rsidP="00232569">
      <w:pPr>
        <w:pStyle w:val="ProductList-ClauseHeading"/>
      </w:pPr>
      <w:r>
        <w:t>Translator API</w:t>
      </w:r>
    </w:p>
    <w:p w14:paraId="1E815EA3" w14:textId="77777777" w:rsidR="00232569" w:rsidRPr="00721DAE" w:rsidRDefault="00232569" w:rsidP="00232569">
      <w:pPr>
        <w:pStyle w:val="ProductList-Body"/>
        <w:tabs>
          <w:tab w:val="left" w:pos="360"/>
        </w:tabs>
        <w:ind w:left="180"/>
        <w:rPr>
          <w:b/>
          <w:color w:val="0072C6"/>
        </w:rPr>
      </w:pPr>
      <w:r>
        <w:rPr>
          <w:b/>
          <w:color w:val="0072C6"/>
        </w:rPr>
        <w:t>Tilskrivning:</w:t>
      </w:r>
    </w:p>
    <w:p w14:paraId="641857B3" w14:textId="77777777" w:rsidR="00232569" w:rsidRDefault="00232569" w:rsidP="00232569">
      <w:pPr>
        <w:pStyle w:val="ProductList-Body"/>
        <w:tabs>
          <w:tab w:val="left" w:pos="360"/>
        </w:tabs>
        <w:ind w:left="180"/>
      </w:pPr>
      <w:r>
        <w:t>Ved visning af automatiske oversættelser fra Microsoft Translator skal Kunden med rimelig tydelighed gøre opmærksom på, at teksten er oversat automatisk af Microsoft Translator.</w:t>
      </w:r>
    </w:p>
    <w:p w14:paraId="14E9489E" w14:textId="77777777" w:rsidR="00232569" w:rsidRDefault="00232569" w:rsidP="00232569">
      <w:pPr>
        <w:pStyle w:val="ProductList-Body"/>
        <w:tabs>
          <w:tab w:val="left" w:pos="360"/>
        </w:tabs>
        <w:ind w:left="180"/>
      </w:pPr>
    </w:p>
    <w:p w14:paraId="5493A007" w14:textId="77777777" w:rsidR="00232569" w:rsidRPr="00721DAE" w:rsidRDefault="00232569" w:rsidP="00232569">
      <w:pPr>
        <w:pStyle w:val="ProductList-Body"/>
        <w:tabs>
          <w:tab w:val="left" w:pos="360"/>
        </w:tabs>
        <w:ind w:left="180"/>
        <w:rPr>
          <w:b/>
          <w:color w:val="0072C6"/>
        </w:rPr>
      </w:pPr>
      <w:r>
        <w:rPr>
          <w:b/>
          <w:color w:val="0072C6"/>
        </w:rPr>
        <w:t>Begrænsning af Kundens anvendelse af tjenesteoutput:</w:t>
      </w:r>
    </w:p>
    <w:p w14:paraId="3E6F0316" w14:textId="77777777" w:rsidR="00232569" w:rsidRDefault="00232569" w:rsidP="00232569">
      <w:pPr>
        <w:pStyle w:val="ProductList-Body"/>
        <w:tabs>
          <w:tab w:val="clear" w:pos="158"/>
          <w:tab w:val="left" w:pos="360"/>
        </w:tabs>
        <w:ind w:left="180"/>
      </w:pPr>
      <w:r>
        <w:t>Kunden må ikke anvende data fra Microsoft Translator med det formål at udvikle eller tilbyde en sammenlignelig oversættelsestjeneste med maskinbaseret læring.</w:t>
      </w:r>
    </w:p>
    <w:p w14:paraId="2EF7F53C" w14:textId="77777777" w:rsidR="00903005" w:rsidRPr="006D2C33" w:rsidRDefault="00F45A97"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33DC7A3C" w14:textId="78641C18" w:rsidR="004B445F" w:rsidRDefault="004B445F" w:rsidP="004B445F">
      <w:pPr>
        <w:pStyle w:val="ProductList-OfferingGroupHeading"/>
        <w:spacing w:after="80"/>
        <w:outlineLvl w:val="1"/>
      </w:pPr>
      <w:bookmarkStart w:id="94" w:name="EMS"/>
      <w:bookmarkStart w:id="95" w:name="_Toc476476610"/>
      <w:bookmarkStart w:id="96" w:name="_Toc489215108"/>
      <w:bookmarkStart w:id="97" w:name="_Toc459970714"/>
      <w:bookmarkStart w:id="98" w:name="_Toc457466428"/>
      <w:bookmarkStart w:id="99" w:name="AzureActiveDirectoryBasic"/>
      <w:bookmarkStart w:id="100" w:name="_Toc437590238"/>
      <w:bookmarkStart w:id="101" w:name="_Toc435790944"/>
      <w:r>
        <w:t>Microsoft Azure-Planer</w:t>
      </w:r>
      <w:bookmarkEnd w:id="94"/>
      <w:bookmarkEnd w:id="95"/>
      <w:bookmarkEnd w:id="96"/>
    </w:p>
    <w:p w14:paraId="2C4A2046" w14:textId="77777777" w:rsidR="004B445F" w:rsidRDefault="004B445F" w:rsidP="004B445F">
      <w:pPr>
        <w:pStyle w:val="ProductList-Body"/>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B39CFCF" w14:textId="77777777" w:rsidR="004B445F" w:rsidRDefault="004B445F" w:rsidP="004B445F">
      <w:pPr>
        <w:pStyle w:val="ProductList-Body"/>
      </w:pPr>
      <w:r>
        <w:t xml:space="preserve">Ud over Bruger-SL'er henvises til </w:t>
      </w:r>
      <w:hyperlink w:anchor="Attachment2" w:history="1">
        <w:r>
          <w:rPr>
            <w:rStyle w:val="Hyperlink"/>
          </w:rPr>
          <w:t>Bilag 2</w:t>
        </w:r>
      </w:hyperlink>
      <w:r>
        <w:t xml:space="preserve"> for andre SL'er, der opfylder kravene til Azure Active Directory Premium,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02" w:name="_Toc489215109"/>
      <w:r w:rsidR="005E59C6">
        <w:t>Azure Active Directory Basic</w:t>
      </w:r>
      <w:bookmarkEnd w:id="97"/>
      <w:bookmarkEnd w:id="98"/>
      <w:bookmarkEnd w:id="102"/>
    </w:p>
    <w:bookmarkEnd w:id="99"/>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F45A97"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03" w:name="AzureActiveDirectoryPremium"/>
      <w:r>
        <w:tab/>
      </w:r>
      <w:bookmarkStart w:id="104" w:name="_Toc459970715"/>
      <w:bookmarkStart w:id="105" w:name="_Toc457466429"/>
      <w:bookmarkStart w:id="106" w:name="_Toc489215110"/>
      <w:r>
        <w:t>Azure Active Directory Premium</w:t>
      </w:r>
      <w:bookmarkEnd w:id="104"/>
      <w:bookmarkEnd w:id="105"/>
      <w:bookmarkEnd w:id="106"/>
    </w:p>
    <w:bookmarkEnd w:id="103"/>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F45A97"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3C2FBE" w:rsidRDefault="005E59C6" w:rsidP="00373849">
      <w:pPr>
        <w:pStyle w:val="ProductList-Offering2Heading"/>
        <w:keepNext/>
        <w:outlineLvl w:val="2"/>
      </w:pPr>
      <w:bookmarkStart w:id="107" w:name="AzureInformationProtectionPremium"/>
      <w:r>
        <w:lastRenderedPageBreak/>
        <w:tab/>
      </w:r>
      <w:bookmarkStart w:id="108" w:name="AzureRightsManagement"/>
      <w:bookmarkStart w:id="109" w:name="_Toc459970716"/>
      <w:bookmarkStart w:id="110" w:name="_Toc457466430"/>
      <w:bookmarkStart w:id="111" w:name="_Toc489215111"/>
      <w:r>
        <w:t>Azure Information Protection</w:t>
      </w:r>
      <w:bookmarkEnd w:id="108"/>
      <w:r>
        <w:t xml:space="preserve"> Premium</w:t>
      </w:r>
      <w:bookmarkEnd w:id="109"/>
      <w:bookmarkEnd w:id="110"/>
      <w:bookmarkEnd w:id="111"/>
    </w:p>
    <w:bookmarkEnd w:id="107"/>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F45A97"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3E190C40" w14:textId="77777777" w:rsidR="00373849" w:rsidRPr="00747204" w:rsidRDefault="00373849" w:rsidP="00373849">
      <w:pPr>
        <w:pStyle w:val="ProductList-Offering1Heading"/>
      </w:pPr>
      <w:bookmarkStart w:id="112" w:name="_Toc388464308"/>
      <w:bookmarkStart w:id="113" w:name="Dynamics365"/>
      <w:bookmarkStart w:id="114" w:name="_Toc484158298"/>
      <w:bookmarkStart w:id="115" w:name="_Toc476230929"/>
      <w:bookmarkStart w:id="116" w:name="_Toc489215112"/>
      <w:bookmarkEnd w:id="100"/>
      <w:bookmarkEnd w:id="101"/>
      <w:bookmarkEnd w:id="112"/>
      <w:r>
        <w:t>Microsoft Dynamics 365-services</w:t>
      </w:r>
      <w:bookmarkEnd w:id="113"/>
      <w:bookmarkEnd w:id="114"/>
      <w:bookmarkEnd w:id="115"/>
      <w:bookmarkEnd w:id="116"/>
    </w:p>
    <w:p w14:paraId="61F7C405" w14:textId="77777777" w:rsidR="00373849" w:rsidRPr="00A8327A" w:rsidRDefault="00373849" w:rsidP="00373849">
      <w:pPr>
        <w:pStyle w:val="ProductList-Body"/>
        <w:rPr>
          <w:rFonts w:asciiTheme="majorHAnsi" w:hAnsiTheme="majorHAnsi"/>
          <w:sz w:val="16"/>
          <w:szCs w:val="16"/>
        </w:rPr>
        <w:sectPr w:rsidR="00373849" w:rsidRPr="00A8327A" w:rsidSect="00373849">
          <w:footerReference w:type="first" r:id="rId37"/>
          <w:pgSz w:w="12240" w:h="15840"/>
          <w:pgMar w:top="1440" w:right="720" w:bottom="1440" w:left="720" w:header="720" w:footer="720" w:gutter="0"/>
          <w:cols w:space="720"/>
          <w:titlePg/>
          <w:docGrid w:linePitch="360"/>
        </w:sectPr>
      </w:pPr>
    </w:p>
    <w:p w14:paraId="7927ECAC" w14:textId="77777777" w:rsidR="00373849" w:rsidRPr="00747204" w:rsidRDefault="00373849" w:rsidP="00373849">
      <w:pPr>
        <w:pStyle w:val="ProductList-Body"/>
      </w:pPr>
      <w:r>
        <w:rPr>
          <w:rFonts w:asciiTheme="majorHAnsi" w:hAnsiTheme="majorHAnsi"/>
          <w:sz w:val="16"/>
          <w:szCs w:val="16"/>
        </w:rPr>
        <w:t>Microsoft Dynamics 365 for Case Management, Enterprise Edition</w:t>
      </w:r>
    </w:p>
    <w:p w14:paraId="0BAF822A" w14:textId="77777777" w:rsidR="00373849" w:rsidRPr="00747204" w:rsidRDefault="00373849" w:rsidP="00373849">
      <w:pPr>
        <w:pStyle w:val="ProductList-Body"/>
      </w:pPr>
      <w:r>
        <w:rPr>
          <w:rFonts w:asciiTheme="majorHAnsi" w:hAnsiTheme="majorHAnsi"/>
          <w:sz w:val="16"/>
          <w:szCs w:val="16"/>
        </w:rPr>
        <w:t>Microsoft Dynamics 365 for Customer Service, Enterprise Edition</w:t>
      </w:r>
    </w:p>
    <w:p w14:paraId="67214C83" w14:textId="77777777" w:rsidR="00373849" w:rsidRPr="00747204" w:rsidRDefault="00373849" w:rsidP="00373849">
      <w:pPr>
        <w:pStyle w:val="ProductList-Body"/>
      </w:pPr>
      <w:r>
        <w:rPr>
          <w:rFonts w:asciiTheme="majorHAnsi" w:hAnsiTheme="majorHAnsi"/>
          <w:sz w:val="16"/>
          <w:szCs w:val="16"/>
        </w:rPr>
        <w:t>Microsoft Dynamics 365 for Field Services, Enterprise Edition</w:t>
      </w:r>
    </w:p>
    <w:p w14:paraId="038133D5" w14:textId="77777777" w:rsidR="00373849" w:rsidRPr="00747204" w:rsidRDefault="00373849" w:rsidP="00373849">
      <w:pPr>
        <w:pStyle w:val="ProductList-Body"/>
      </w:pPr>
      <w:r>
        <w:rPr>
          <w:rFonts w:asciiTheme="majorHAnsi" w:hAnsiTheme="majorHAnsi"/>
          <w:sz w:val="16"/>
          <w:szCs w:val="16"/>
        </w:rPr>
        <w:t>Microsoft Dynamics 365 for Finance and Operations, Business Edition</w:t>
      </w:r>
    </w:p>
    <w:p w14:paraId="0EAE179F" w14:textId="77777777" w:rsidR="00373849" w:rsidRPr="00747204" w:rsidRDefault="00373849" w:rsidP="00373849">
      <w:pPr>
        <w:pStyle w:val="ProductList-Body"/>
      </w:pPr>
      <w:r>
        <w:rPr>
          <w:rFonts w:asciiTheme="majorHAnsi" w:hAnsiTheme="majorHAnsi"/>
          <w:sz w:val="16"/>
          <w:szCs w:val="16"/>
        </w:rPr>
        <w:t>Microsoft Dynamics 365 for Operations Activity, Enterprise Edition</w:t>
      </w:r>
    </w:p>
    <w:p w14:paraId="47CCECCD" w14:textId="77777777" w:rsidR="00373849" w:rsidRPr="00747204" w:rsidRDefault="00373849" w:rsidP="00373849">
      <w:pPr>
        <w:pStyle w:val="ProductList-Body"/>
      </w:pPr>
      <w:r>
        <w:rPr>
          <w:rFonts w:asciiTheme="majorHAnsi" w:hAnsiTheme="majorHAnsi"/>
          <w:sz w:val="16"/>
          <w:szCs w:val="16"/>
        </w:rPr>
        <w:t>Microsoft Dynamics 365 for Operations Device, Enterprise Edition</w:t>
      </w:r>
    </w:p>
    <w:p w14:paraId="1BA55D99" w14:textId="77777777" w:rsidR="00373849" w:rsidRPr="00747204" w:rsidRDefault="00373849" w:rsidP="00373849">
      <w:pPr>
        <w:pStyle w:val="ProductList-Body"/>
      </w:pPr>
      <w:r>
        <w:rPr>
          <w:rFonts w:asciiTheme="majorHAnsi" w:hAnsiTheme="majorHAnsi"/>
          <w:sz w:val="16"/>
          <w:szCs w:val="16"/>
        </w:rPr>
        <w:t>Microsoft Dynamics 365 for Project Service Automation, Enterprise Edition</w:t>
      </w:r>
    </w:p>
    <w:p w14:paraId="32048A5A" w14:textId="77777777" w:rsidR="00373849" w:rsidRPr="00747204" w:rsidRDefault="00373849" w:rsidP="00373849">
      <w:pPr>
        <w:pStyle w:val="ProductList-Body"/>
      </w:pPr>
      <w:r>
        <w:rPr>
          <w:rFonts w:asciiTheme="majorHAnsi" w:hAnsiTheme="majorHAnsi"/>
          <w:sz w:val="16"/>
          <w:szCs w:val="16"/>
        </w:rPr>
        <w:t>Microsoft Dynamics 365 for Retail, Enterprise Edition</w:t>
      </w:r>
    </w:p>
    <w:p w14:paraId="733C7B61" w14:textId="77777777" w:rsidR="00373849" w:rsidRPr="00747204" w:rsidRDefault="00373849" w:rsidP="00373849">
      <w:pPr>
        <w:pStyle w:val="ProductList-Body"/>
      </w:pPr>
      <w:r>
        <w:rPr>
          <w:rFonts w:asciiTheme="majorHAnsi" w:hAnsiTheme="majorHAnsi"/>
          <w:sz w:val="16"/>
          <w:szCs w:val="16"/>
        </w:rPr>
        <w:t>Microsoft Dynamics 365 for Sales, Enterprise Edition</w:t>
      </w:r>
    </w:p>
    <w:p w14:paraId="72562C86" w14:textId="77777777" w:rsidR="00373849" w:rsidRPr="00747204" w:rsidRDefault="00373849" w:rsidP="00373849">
      <w:pPr>
        <w:pStyle w:val="ProductList-Body"/>
      </w:pPr>
      <w:r>
        <w:rPr>
          <w:rFonts w:asciiTheme="majorHAnsi" w:hAnsiTheme="majorHAnsi"/>
          <w:sz w:val="16"/>
          <w:szCs w:val="16"/>
        </w:rPr>
        <w:t>Microsoft Dynamics 365 for Talent, Enterprise Edition</w:t>
      </w:r>
    </w:p>
    <w:p w14:paraId="6EF70D48" w14:textId="77777777" w:rsidR="00373849" w:rsidRPr="00747204" w:rsidRDefault="00373849" w:rsidP="00373849">
      <w:pPr>
        <w:pStyle w:val="ProductList-Body"/>
      </w:pPr>
      <w:r>
        <w:rPr>
          <w:rFonts w:asciiTheme="majorHAnsi" w:hAnsiTheme="majorHAnsi"/>
          <w:sz w:val="16"/>
          <w:szCs w:val="16"/>
        </w:rPr>
        <w:t>Microsoft Dynamics 365 for Team Members, Business Edition</w:t>
      </w:r>
    </w:p>
    <w:p w14:paraId="16C5860F" w14:textId="77777777" w:rsidR="00373849" w:rsidRPr="00747204" w:rsidRDefault="00373849" w:rsidP="00373849">
      <w:pPr>
        <w:pStyle w:val="ProductList-Body"/>
      </w:pPr>
      <w:r>
        <w:rPr>
          <w:rFonts w:asciiTheme="majorHAnsi" w:hAnsiTheme="majorHAnsi"/>
          <w:sz w:val="16"/>
          <w:szCs w:val="16"/>
        </w:rPr>
        <w:t>Microsoft Dynamics 365 for Team Members, Enterprise Edition</w:t>
      </w:r>
    </w:p>
    <w:p w14:paraId="32B4AD84" w14:textId="77777777" w:rsidR="00373849" w:rsidRPr="00747204" w:rsidRDefault="00373849" w:rsidP="00373849">
      <w:pPr>
        <w:pStyle w:val="ProductList-Body"/>
      </w:pPr>
      <w:r>
        <w:rPr>
          <w:rFonts w:asciiTheme="majorHAnsi" w:hAnsiTheme="majorHAnsi"/>
          <w:sz w:val="16"/>
          <w:szCs w:val="16"/>
        </w:rPr>
        <w:t>Microsoft Relationship Sales</w:t>
      </w:r>
    </w:p>
    <w:p w14:paraId="5871600B" w14:textId="77777777" w:rsidR="00373849" w:rsidRPr="005F08E6" w:rsidRDefault="00373849" w:rsidP="00373849">
      <w:pPr>
        <w:pStyle w:val="ProductList-Body"/>
        <w:rPr>
          <w:rFonts w:asciiTheme="majorHAnsi" w:hAnsiTheme="majorHAnsi"/>
          <w:sz w:val="16"/>
          <w:szCs w:val="16"/>
        </w:rPr>
        <w:sectPr w:rsidR="00373849" w:rsidRPr="005F08E6" w:rsidSect="00E275D6">
          <w:type w:val="continuous"/>
          <w:pgSz w:w="12240" w:h="15840"/>
          <w:pgMar w:top="1440" w:right="720" w:bottom="1440" w:left="720" w:header="720" w:footer="720" w:gutter="0"/>
          <w:cols w:num="2" w:space="720"/>
          <w:titlePg/>
          <w:docGrid w:linePitch="360"/>
        </w:sectPr>
      </w:pPr>
    </w:p>
    <w:p w14:paraId="107E5D97" w14:textId="77777777" w:rsidR="00373849" w:rsidRPr="00747204" w:rsidRDefault="00373849" w:rsidP="00373849">
      <w:pPr>
        <w:pStyle w:val="ProductList-Body"/>
        <w:pBdr>
          <w:top w:val="single" w:sz="4" w:space="1" w:color="BFBFBF" w:themeColor="background1" w:themeShade="BF"/>
        </w:pBdr>
      </w:pPr>
    </w:p>
    <w:p w14:paraId="5AD92A4B" w14:textId="77777777" w:rsidR="00373849" w:rsidRPr="00747204" w:rsidRDefault="00373849" w:rsidP="00373849">
      <w:pPr>
        <w:pStyle w:val="ProductList-Body"/>
        <w:tabs>
          <w:tab w:val="clear" w:pos="158"/>
          <w:tab w:val="left" w:pos="360"/>
        </w:tabs>
      </w:pPr>
      <w:r>
        <w:rPr>
          <w:b/>
          <w:color w:val="00188F"/>
        </w:rPr>
        <w:t>Meddelelser</w:t>
      </w:r>
    </w:p>
    <w:p w14:paraId="5838612D" w14:textId="77777777" w:rsidR="00373849" w:rsidRPr="00747204" w:rsidRDefault="00373849" w:rsidP="00373849">
      <w:pPr>
        <w:pStyle w:val="ProductList-Body"/>
      </w:pPr>
      <w:r>
        <w:t xml:space="preserve">Bing Maps og Meddelelser om Professionelle ydelser i </w:t>
      </w:r>
      <w:hyperlink w:anchor="_top" w:history="1">
        <w:r>
          <w:rPr>
            <w:rStyle w:val="Hyperlink"/>
          </w:rPr>
          <w:t>Bilag 1</w:t>
        </w:r>
      </w:hyperlink>
      <w:r>
        <w:t xml:space="preserve"> gælder. Eventuelle igangsættelses-, migrerings- eller implementeringstjenester til Kunden er underlagt Meddelelsen om Professionelle ydelser i </w:t>
      </w:r>
      <w:hyperlink w:anchor="_top" w:history="1">
        <w:r>
          <w:rPr>
            <w:rStyle w:val="Hyperlink"/>
          </w:rPr>
          <w:t>Bilag 1</w:t>
        </w:r>
      </w:hyperlink>
      <w:r w:rsidRPr="00697CD7">
        <w:rPr>
          <w:rStyle w:val="Hyperlink"/>
        </w:rPr>
        <w:t>.</w:t>
      </w:r>
    </w:p>
    <w:p w14:paraId="05F4E4B3" w14:textId="77777777" w:rsidR="00373849" w:rsidRPr="00747204" w:rsidRDefault="00373849" w:rsidP="00373849">
      <w:pPr>
        <w:pStyle w:val="ProductList-Body"/>
      </w:pPr>
    </w:p>
    <w:p w14:paraId="1EF66957" w14:textId="77777777" w:rsidR="00373849" w:rsidRPr="00747204" w:rsidRDefault="00373849" w:rsidP="00373849">
      <w:pPr>
        <w:pStyle w:val="ProductList-Body"/>
        <w:tabs>
          <w:tab w:val="clear" w:pos="158"/>
          <w:tab w:val="left" w:pos="180"/>
        </w:tabs>
      </w:pPr>
      <w:r>
        <w:rPr>
          <w:b/>
          <w:color w:val="00188F"/>
        </w:rPr>
        <w:t>Subscription License-pakker</w:t>
      </w:r>
    </w:p>
    <w:p w14:paraId="6E33FEED" w14:textId="77777777" w:rsidR="00373849" w:rsidRPr="00747204" w:rsidRDefault="00373849" w:rsidP="00373849">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5BC7BF82" w14:textId="77777777" w:rsidR="00373849" w:rsidRPr="00747204" w:rsidRDefault="00373849" w:rsidP="00373849">
      <w:pPr>
        <w:pStyle w:val="ProductList-Body"/>
      </w:pPr>
    </w:p>
    <w:p w14:paraId="190AD058" w14:textId="77777777" w:rsidR="00373849" w:rsidRPr="00747204" w:rsidRDefault="00373849" w:rsidP="00373849">
      <w:pPr>
        <w:pStyle w:val="ProductList-Body"/>
        <w:tabs>
          <w:tab w:val="clear" w:pos="158"/>
          <w:tab w:val="left" w:pos="360"/>
        </w:tabs>
      </w:pPr>
      <w:r>
        <w:rPr>
          <w:b/>
          <w:color w:val="00188F"/>
        </w:rPr>
        <w:t>Eksterne brugere</w:t>
      </w:r>
    </w:p>
    <w:p w14:paraId="4EE78BF2" w14:textId="77777777" w:rsidR="00373849" w:rsidRPr="00747204" w:rsidRDefault="00373849" w:rsidP="00373849">
      <w:pPr>
        <w:pStyle w:val="ProductList-Body"/>
        <w:tabs>
          <w:tab w:val="clear" w:pos="158"/>
          <w:tab w:val="left" w:pos="360"/>
        </w:tabs>
      </w:pPr>
      <w:r>
        <w:t>Eksterne brugere af Microsoft Dynamics 365-tjenester skal ikke bruge en SL for at få adgang til Online-servicen. Denne undtagelse gælder ikke for (1) kontrahenter eller medarbejdere hos Kunden eller dennes Associerede Virksomheder eller (2) eksterne brugere, der anvender Microsoft Dynamics 365-klientsoftware med andre Microsoft Dynamics 365-tjenester end de tjenester eller komponenter, som er inkluderet i Microsoft Dynamics 365 Unified Operations Plan, Microsoft Dynamics 365 for Retail eller Microsoft Dynamics 365 for Talent.</w:t>
      </w:r>
    </w:p>
    <w:p w14:paraId="23F0A3CC" w14:textId="77777777" w:rsidR="00373849" w:rsidRPr="00747204" w:rsidRDefault="00373849" w:rsidP="00373849">
      <w:pPr>
        <w:pStyle w:val="ProductList-Body"/>
        <w:tabs>
          <w:tab w:val="clear" w:pos="158"/>
          <w:tab w:val="left" w:pos="360"/>
        </w:tabs>
      </w:pPr>
    </w:p>
    <w:p w14:paraId="61C89DA0" w14:textId="77777777" w:rsidR="00373849" w:rsidRPr="00747204" w:rsidRDefault="00373849" w:rsidP="00373849">
      <w:pPr>
        <w:pStyle w:val="ProductList-ClauseHeading"/>
      </w:pPr>
      <w:r>
        <w:t>Microsoft Dynamics 365 Unified Operations-plan</w:t>
      </w:r>
    </w:p>
    <w:p w14:paraId="6853FF21" w14:textId="77777777" w:rsidR="00373849" w:rsidRPr="00747204" w:rsidRDefault="00373849" w:rsidP="00373849">
      <w:pPr>
        <w:pStyle w:val="ProductList-Body"/>
        <w:tabs>
          <w:tab w:val="clear" w:pos="158"/>
          <w:tab w:val="left" w:pos="360"/>
        </w:tabs>
      </w:pPr>
      <w:r>
        <w:t xml:space="preserve">Kunden må – til intern brug – ændre applikationens kildekode til Microsoft Dynamics 365 Finance and Operations and Microsoft Dynamics 365 for Retail </w:t>
      </w:r>
    </w:p>
    <w:p w14:paraId="796F866D" w14:textId="77777777" w:rsidR="00373849" w:rsidRPr="00747204" w:rsidRDefault="00373849" w:rsidP="00373849">
      <w:pPr>
        <w:pStyle w:val="ProductList-Body"/>
        <w:tabs>
          <w:tab w:val="clear" w:pos="158"/>
          <w:tab w:val="left" w:pos="360"/>
        </w:tabs>
      </w:pPr>
    </w:p>
    <w:p w14:paraId="468503F3" w14:textId="77777777" w:rsidR="00373849" w:rsidRPr="00747204" w:rsidRDefault="00373849" w:rsidP="00373849">
      <w:pPr>
        <w:pStyle w:val="ProductList-Body"/>
        <w:tabs>
          <w:tab w:val="left" w:pos="360"/>
        </w:tabs>
      </w:pPr>
      <w:r>
        <w:rPr>
          <w:b/>
          <w:color w:val="00188F"/>
        </w:rPr>
        <w:t>Microsoft Dynamics 365 for Talent</w:t>
      </w:r>
    </w:p>
    <w:p w14:paraId="77F560F5" w14:textId="77777777" w:rsidR="00373849" w:rsidRPr="00747204" w:rsidRDefault="00373849" w:rsidP="00373849">
      <w:pPr>
        <w:pStyle w:val="ProductList-Body"/>
        <w:tabs>
          <w:tab w:val="clear" w:pos="158"/>
          <w:tab w:val="left" w:pos="360"/>
        </w:tabs>
      </w:pPr>
      <w:r>
        <w:t>Bruger af Microsoft Dynamics 365 for Talent, som er (1) kandidater i attract-modulet eller (2) nyansatte i igangsættelsesmodulet, behøver ikke en SL for at få adgang til Online-Servicen.</w:t>
      </w:r>
    </w:p>
    <w:p w14:paraId="1B95957C" w14:textId="77777777" w:rsidR="00373849" w:rsidRPr="00747204" w:rsidRDefault="00373849" w:rsidP="00373849">
      <w:pPr>
        <w:pStyle w:val="ProductList-Body"/>
        <w:tabs>
          <w:tab w:val="clear" w:pos="158"/>
          <w:tab w:val="left" w:pos="360"/>
        </w:tabs>
      </w:pPr>
    </w:p>
    <w:p w14:paraId="549480E6" w14:textId="77777777" w:rsidR="00373849" w:rsidRPr="00747204" w:rsidRDefault="00373849" w:rsidP="00373849">
      <w:pPr>
        <w:pStyle w:val="ProductList-ClauseHeading"/>
      </w:pPr>
      <w:r>
        <w:t>Serverbrugervilkår for Dynamics 365-Bruger-SL'er, fra SA-Bruger-SL'er og tillægs-Bruger-SL'er.</w:t>
      </w:r>
    </w:p>
    <w:p w14:paraId="6021E300" w14:textId="77777777" w:rsidR="00373849" w:rsidRPr="00747204" w:rsidRDefault="00373849" w:rsidP="00373849">
      <w:pPr>
        <w:pStyle w:val="ProductList-Body"/>
      </w:pPr>
      <w:r>
        <w:t>Nedenstående bestemmelser i brugervilkårene for serveren gælder ikke for Kunder med licens til Dynamics 365 Business Edition eller Kunder med licens til Dynamics 365 Enterprise Edition i Open License, Open Value og Open Value Subscription.</w:t>
      </w:r>
    </w:p>
    <w:p w14:paraId="0F0E62FA" w14:textId="77777777" w:rsidR="00373849" w:rsidRPr="00747204" w:rsidRDefault="00373849" w:rsidP="00373849">
      <w:pPr>
        <w:pStyle w:val="ProductList-Body"/>
      </w:pPr>
    </w:p>
    <w:p w14:paraId="35F7BA7B" w14:textId="77777777" w:rsidR="00373849" w:rsidRPr="00747204" w:rsidRDefault="00373849" w:rsidP="00373849">
      <w:pPr>
        <w:pStyle w:val="ProductList-Body"/>
        <w:ind w:left="180"/>
      </w:pPr>
      <w:r>
        <w:rPr>
          <w:b/>
          <w:color w:val="0072C6"/>
        </w:rPr>
        <w:t>Microsoft Dynamics 365 for Operations On-premises Server</w:t>
      </w:r>
    </w:p>
    <w:p w14:paraId="7BB9DA38" w14:textId="77777777" w:rsidR="00373849" w:rsidRPr="00747204" w:rsidRDefault="00373849" w:rsidP="00373849">
      <w:pPr>
        <w:pStyle w:val="ProductList-Body"/>
        <w:ind w:left="180"/>
      </w:pPr>
      <w:r>
        <w:t>Kunder med aktive abonnementer på (1) Microsoft Dynamics 365 Plan eller (2) Microsoft Dynamics 365 Unified Operations Plan (eller en hvilken som helst separat komponent i planen, som er givet i licens) må gøre følgende:</w:t>
      </w:r>
    </w:p>
    <w:p w14:paraId="23F598DF" w14:textId="77777777" w:rsidR="00373849" w:rsidRPr="00747204" w:rsidRDefault="00373849" w:rsidP="00373849">
      <w:pPr>
        <w:pStyle w:val="ProductList-Body"/>
        <w:numPr>
          <w:ilvl w:val="0"/>
          <w:numId w:val="39"/>
        </w:numPr>
        <w:tabs>
          <w:tab w:val="clear" w:pos="158"/>
          <w:tab w:val="left" w:pos="360"/>
          <w:tab w:val="left" w:pos="720"/>
        </w:tabs>
        <w:ind w:left="720"/>
      </w:pPr>
      <w:r>
        <w:t>installere og bruge et hvilket som helst antal kopier af Microsoft Dynamics 365 for Operations Server-softwaren på en netværksserver eller delte servere,</w:t>
      </w:r>
    </w:p>
    <w:p w14:paraId="1FF666AD" w14:textId="77777777" w:rsidR="00373849" w:rsidRPr="00747204" w:rsidRDefault="00373849" w:rsidP="00373849">
      <w:pPr>
        <w:pStyle w:val="ProductList-Body"/>
        <w:numPr>
          <w:ilvl w:val="0"/>
          <w:numId w:val="39"/>
        </w:numPr>
        <w:tabs>
          <w:tab w:val="left" w:pos="360"/>
          <w:tab w:val="left" w:pos="720"/>
        </w:tabs>
        <w:ind w:left="720"/>
      </w:pPr>
      <w:r>
        <w:t>installere og bruge Microsoft Dynamics AX 2012 R3 Server-software i stedet for Microsoft Dynamics 365 for Operations Server,</w:t>
      </w:r>
    </w:p>
    <w:p w14:paraId="4ACDAF26" w14:textId="77777777" w:rsidR="00373849" w:rsidRPr="00747204" w:rsidRDefault="00373849" w:rsidP="00373849">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FC51667" w14:textId="77777777" w:rsidR="00373849" w:rsidRPr="00747204" w:rsidRDefault="00373849" w:rsidP="00373849">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56F93FD7" w14:textId="77777777" w:rsidR="00373849" w:rsidRPr="00747204" w:rsidRDefault="00373849" w:rsidP="00373849">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312ED74" w14:textId="77777777" w:rsidR="00373849" w:rsidRPr="00747204" w:rsidRDefault="00373849" w:rsidP="00373849">
      <w:pPr>
        <w:pStyle w:val="ProductList-Body"/>
      </w:pPr>
    </w:p>
    <w:p w14:paraId="782C4684" w14:textId="77777777" w:rsidR="00373849" w:rsidRPr="00747204" w:rsidRDefault="00373849" w:rsidP="00373849">
      <w:pPr>
        <w:pStyle w:val="ProductList-Body"/>
        <w:tabs>
          <w:tab w:val="clear" w:pos="158"/>
          <w:tab w:val="left" w:pos="180"/>
        </w:tabs>
        <w:ind w:left="180"/>
      </w:pPr>
      <w:r>
        <w:rPr>
          <w:b/>
          <w:color w:val="0072C6"/>
        </w:rPr>
        <w:t>Microsoft Dynamics 365 On-premises Server</w:t>
      </w:r>
    </w:p>
    <w:p w14:paraId="559A2BD0" w14:textId="77777777" w:rsidR="00373849" w:rsidRPr="00747204" w:rsidRDefault="00373849" w:rsidP="00373849">
      <w:pPr>
        <w:pStyle w:val="ProductList-Body"/>
        <w:ind w:left="180"/>
      </w:pPr>
      <w:r>
        <w:t>Kunder med aktive abonnementer på (1) Microsoft Dynamics 365 Plan eller (2) Microsoft Dynamics 365 Customer Engagement Plan (eller en hvilken som helst separat komponent i planen, som er givet i licens) må gøre følgende:</w:t>
      </w:r>
    </w:p>
    <w:p w14:paraId="168FC021" w14:textId="77777777" w:rsidR="00373849" w:rsidRPr="00747204" w:rsidRDefault="00373849" w:rsidP="00373849">
      <w:pPr>
        <w:pStyle w:val="ProductList-Body"/>
        <w:numPr>
          <w:ilvl w:val="0"/>
          <w:numId w:val="43"/>
        </w:numPr>
      </w:pPr>
      <w:r>
        <w:t>installere og bruge et hvilket som helst antal kopier af Microsoft Dynamics 365-serveren-softwaren (i det lokale miljø) på en netværksserver eller delte servere,</w:t>
      </w:r>
    </w:p>
    <w:p w14:paraId="23CA653E" w14:textId="77777777" w:rsidR="00373849" w:rsidRPr="00747204" w:rsidRDefault="00373849" w:rsidP="00373849">
      <w:pPr>
        <w:pStyle w:val="ProductList-Body"/>
        <w:numPr>
          <w:ilvl w:val="0"/>
          <w:numId w:val="43"/>
        </w:numPr>
      </w:pPr>
      <w:r>
        <w:lastRenderedPageBreak/>
        <w:t xml:space="preserve">installere og bruge Microsoft Dynamics CRM 2016 Server-software i stedet for Microsoft Dynamics 365 On-Premise Server, </w:t>
      </w:r>
    </w:p>
    <w:p w14:paraId="269AB84B" w14:textId="77777777" w:rsidR="00373849" w:rsidRPr="00747204" w:rsidRDefault="00373849" w:rsidP="00373849">
      <w:pPr>
        <w:pStyle w:val="ProductList-Body"/>
        <w:numPr>
          <w:ilvl w:val="0"/>
          <w:numId w:val="43"/>
        </w:numPr>
      </w:pPr>
      <w:r>
        <w:t>tillade, at brugere eller enheder, der har fået tilknyttet en kvalificerende SL, har adgang til serversoftwaren, og</w:t>
      </w:r>
    </w:p>
    <w:p w14:paraId="189CD4A3" w14:textId="77777777" w:rsidR="00373849" w:rsidRPr="00747204" w:rsidRDefault="00373849" w:rsidP="00373849">
      <w:pPr>
        <w:pStyle w:val="ProductList-Body"/>
        <w:numPr>
          <w:ilvl w:val="0"/>
          <w:numId w:val="43"/>
        </w:numPr>
      </w:pPr>
      <w:r>
        <w:t>tillade, at brugeren og enheder, der har fået tilknyttet en af følgende CAL'er, har adgang til den version af serversoftwaren, som er den nyeste på startdatoen for abonnementet: Microsoft Dynamics 365 On-premises for Sales, CAL'er til Customer Service eller Team Members eller Microsoft Dynamics CRM CAL. Brugere og enheder, der har fået tilknyttet CAL'er med aktiv Software Assurance, kan få adgang til nye versioner af serversoftwaren.</w:t>
      </w:r>
    </w:p>
    <w:p w14:paraId="53963E51" w14:textId="77777777" w:rsidR="00373849" w:rsidRPr="00747204" w:rsidRDefault="00373849" w:rsidP="00373849">
      <w:pPr>
        <w:pStyle w:val="ProductList-Body"/>
      </w:pPr>
    </w:p>
    <w:p w14:paraId="45E17FBE" w14:textId="77777777" w:rsidR="00373849" w:rsidRPr="00747204" w:rsidRDefault="00373849" w:rsidP="00373849">
      <w:pPr>
        <w:pStyle w:val="ProductList-Body"/>
      </w:pPr>
      <w:r>
        <w:rPr>
          <w:b/>
          <w:color w:val="00188F"/>
        </w:rPr>
        <w:t>Microsoft Relationship Sales</w:t>
      </w:r>
    </w:p>
    <w:p w14:paraId="76EE7F73" w14:textId="77777777" w:rsidR="00373849" w:rsidRPr="00697CD7" w:rsidRDefault="00373849" w:rsidP="00373849">
      <w:pPr>
        <w:pStyle w:val="ProductList-Body"/>
        <w:rPr>
          <w:spacing w:val="-2"/>
        </w:rPr>
      </w:pPr>
      <w:r w:rsidRPr="00697CD7">
        <w:rPr>
          <w:spacing w:val="-2"/>
        </w:rPr>
        <w:t>Microsoft Relationship Sales-løsningen inkluderer Microsoft Dynamics 365 for Sales, Enterprise Edition og LinkedIn Sales Navigator, Enterprise Edition.</w:t>
      </w:r>
    </w:p>
    <w:p w14:paraId="369C6067" w14:textId="77777777" w:rsidR="00373849" w:rsidRPr="00747204" w:rsidRDefault="00373849" w:rsidP="00373849">
      <w:pPr>
        <w:pStyle w:val="ProductList-Body"/>
      </w:pPr>
    </w:p>
    <w:p w14:paraId="282B328D" w14:textId="77777777" w:rsidR="00373849" w:rsidRPr="00747204" w:rsidRDefault="00373849" w:rsidP="00373849">
      <w:pPr>
        <w:pStyle w:val="ProductList-Body"/>
        <w:ind w:left="180"/>
      </w:pPr>
      <w:r>
        <w:rPr>
          <w:b/>
          <w:color w:val="0072C6"/>
        </w:rPr>
        <w:t>LinkedIn Sales Navigator</w:t>
      </w:r>
    </w:p>
    <w:p w14:paraId="1C3F0A9D" w14:textId="77777777" w:rsidR="00373849" w:rsidRPr="00747204" w:rsidRDefault="00373849" w:rsidP="00373849">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38"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39"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0" w:history="1">
        <w:r>
          <w:rPr>
            <w:rStyle w:val="Hyperlink"/>
          </w:rPr>
          <w:t>https://business.linkedin.com/c/15/10/eu-scc</w:t>
        </w:r>
      </w:hyperlink>
      <w:r>
        <w:t xml:space="preserve">. </w:t>
      </w:r>
    </w:p>
    <w:p w14:paraId="3986F623" w14:textId="77777777" w:rsidR="00373849" w:rsidRPr="00747204" w:rsidRDefault="00373849" w:rsidP="00373849">
      <w:pPr>
        <w:pStyle w:val="ProductList-Body"/>
        <w:ind w:left="180"/>
      </w:pPr>
    </w:p>
    <w:p w14:paraId="099D7309" w14:textId="77777777" w:rsidR="00373849" w:rsidRPr="00747204" w:rsidRDefault="00373849" w:rsidP="00373849">
      <w:pPr>
        <w:pStyle w:val="ProductList-Body"/>
        <w:ind w:left="180"/>
      </w:pPr>
      <w:r>
        <w:rPr>
          <w:b/>
          <w:color w:val="0072C6"/>
        </w:rPr>
        <w:t>Serviceniveauaftale</w:t>
      </w:r>
    </w:p>
    <w:p w14:paraId="7852DD55" w14:textId="77777777" w:rsidR="00373849" w:rsidRPr="00747204" w:rsidRDefault="00373849" w:rsidP="00373849">
      <w:pPr>
        <w:pStyle w:val="ProductList-Body"/>
        <w:ind w:left="180"/>
      </w:pPr>
      <w:r>
        <w:t>Der er ingen SLA til LinkedIn Sales Navigator, Enterprise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17" w:name="_Toc459970722"/>
      <w:bookmarkStart w:id="118" w:name="MicrosoftSocialEngagement"/>
      <w:r>
        <w:rPr>
          <w:b/>
          <w:color w:val="00188F"/>
        </w:rPr>
        <w:t>Microsoft Social Engagement</w:t>
      </w:r>
      <w:bookmarkEnd w:id="117"/>
    </w:p>
    <w:bookmarkEnd w:id="118"/>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7169DA7D" w14:textId="77777777" w:rsidR="00903005" w:rsidRPr="006D2C33" w:rsidRDefault="00903005" w:rsidP="00903005">
      <w:pPr>
        <w:pStyle w:val="ProductList-Body"/>
        <w:tabs>
          <w:tab w:val="clear" w:pos="158"/>
          <w:tab w:val="left" w:pos="360"/>
        </w:tabs>
        <w:ind w:left="180"/>
      </w:pPr>
      <w:r>
        <w:rPr>
          <w:b/>
          <w:color w:val="0072C6"/>
        </w:rPr>
        <w:t>Socialt Indhold, der er indsamlet via Microsoft Social Engagement</w:t>
      </w:r>
    </w:p>
    <w:p w14:paraId="04EFD291" w14:textId="77777777" w:rsidR="00903005" w:rsidRPr="006D2C33" w:rsidRDefault="00903005" w:rsidP="00903005">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7F6DC08A" w14:textId="77777777" w:rsidR="00903005" w:rsidRPr="006D2C33" w:rsidRDefault="00903005" w:rsidP="00903005">
      <w:pPr>
        <w:pStyle w:val="ProductList-Body"/>
        <w:numPr>
          <w:ilvl w:val="0"/>
          <w:numId w:val="13"/>
        </w:numPr>
        <w:ind w:left="810" w:hanging="270"/>
      </w:pPr>
      <w:r>
        <w:t xml:space="preserve">opbevare Socialt indhold i en database sammen med indhold, der er indsamlet fra andre kilder via andre licenser, </w:t>
      </w:r>
    </w:p>
    <w:p w14:paraId="3080735B" w14:textId="77777777" w:rsidR="00903005" w:rsidRPr="006D2C33" w:rsidRDefault="00903005" w:rsidP="00903005">
      <w:pPr>
        <w:pStyle w:val="ProductList-Body"/>
        <w:numPr>
          <w:ilvl w:val="0"/>
          <w:numId w:val="13"/>
        </w:numPr>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AD64266" w14:textId="77777777" w:rsidR="00903005" w:rsidRPr="006D2C33" w:rsidRDefault="00903005" w:rsidP="00903005">
      <w:pPr>
        <w:pStyle w:val="ProductList-Body"/>
        <w:numPr>
          <w:ilvl w:val="0"/>
          <w:numId w:val="13"/>
        </w:numPr>
        <w:spacing w:before="40"/>
        <w:ind w:left="810" w:hanging="274"/>
      </w:pPr>
      <w:r>
        <w:t>bede Kunden om at redigere eller slette Socialt indhold, hvis Kunden eksporterer Socialt indhold, og</w:t>
      </w:r>
    </w:p>
    <w:p w14:paraId="18BE22D1" w14:textId="77777777" w:rsidR="00903005" w:rsidRPr="006D2C33" w:rsidRDefault="00903005" w:rsidP="00903005">
      <w:pPr>
        <w:pStyle w:val="ProductList-Body"/>
        <w:numPr>
          <w:ilvl w:val="0"/>
          <w:numId w:val="13"/>
        </w:numPr>
        <w:spacing w:before="40"/>
        <w:ind w:left="810" w:hanging="274"/>
      </w:pPr>
      <w:r>
        <w:t xml:space="preserve">slette eller begrænse yderligere adgang til Socialt indhold, efter at online-servicen er ophørt eller udløbet. </w:t>
      </w:r>
    </w:p>
    <w:p w14:paraId="514A64A5" w14:textId="77777777" w:rsidR="00903005" w:rsidRPr="006D2C33" w:rsidRDefault="00F45A97"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19" w:name="_Toc489215113"/>
      <w:bookmarkStart w:id="120" w:name="O365Services"/>
      <w:r w:rsidRPr="00A12616">
        <w:rPr>
          <w:lang w:val="da-DK"/>
        </w:rPr>
        <w:t>Office 365-tjenester</w:t>
      </w:r>
      <w:bookmarkEnd w:id="119"/>
    </w:p>
    <w:bookmarkEnd w:id="120"/>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21" w:name="CoreFeaturesforOffice365Services"/>
      <w:r>
        <w:rPr>
          <w:b/>
          <w:color w:val="00188F"/>
        </w:rPr>
        <w:t>Kernefunktioner til Office 365-tjenester</w:t>
      </w:r>
    </w:p>
    <w:bookmarkEnd w:id="121"/>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232569">
      <w:pPr>
        <w:pStyle w:val="ProductList-Body"/>
        <w:keepNext/>
        <w:tabs>
          <w:tab w:val="clear" w:pos="158"/>
          <w:tab w:val="left" w:pos="180"/>
        </w:tabs>
        <w:rPr>
          <w:b/>
          <w:color w:val="00188F"/>
        </w:rPr>
      </w:pPr>
      <w:r>
        <w:rPr>
          <w:b/>
          <w:color w:val="00188F"/>
        </w:rPr>
        <w:lastRenderedPageBreak/>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274DCA18" w14:textId="77777777" w:rsidR="003B09C7" w:rsidRPr="00F55075" w:rsidRDefault="003B09C7" w:rsidP="003B09C7">
      <w:pPr>
        <w:pStyle w:val="ProductList-Body"/>
        <w:tabs>
          <w:tab w:val="clear" w:pos="158"/>
          <w:tab w:val="left" w:pos="180"/>
        </w:tabs>
      </w:pPr>
      <w:bookmarkStart w:id="122" w:name="MicrosoftTeams"/>
      <w:r>
        <w:rPr>
          <w:b/>
          <w:color w:val="00188F"/>
        </w:rPr>
        <w:t>Microsoft-teams</w:t>
      </w:r>
      <w:bookmarkEnd w:id="122"/>
    </w:p>
    <w:p w14:paraId="6E4EC4BF" w14:textId="5E7E3ECA"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7E166348" w14:textId="77777777" w:rsidR="003B09C7" w:rsidRPr="00690C65" w:rsidRDefault="003B09C7" w:rsidP="004A2A95">
      <w:pPr>
        <w:pStyle w:val="ProductList-Body"/>
      </w:pPr>
    </w:p>
    <w:p w14:paraId="40EDB465" w14:textId="77777777" w:rsidR="00E93FD0" w:rsidRPr="00A12616" w:rsidRDefault="00E93FD0" w:rsidP="000E0F39">
      <w:pPr>
        <w:pStyle w:val="ProductList-Offering2Heading"/>
        <w:rPr>
          <w:lang w:val="da-DK"/>
        </w:rPr>
      </w:pPr>
      <w:bookmarkStart w:id="123" w:name="ExchangeOnline"/>
      <w:r w:rsidRPr="00A12616">
        <w:rPr>
          <w:lang w:val="da-DK"/>
        </w:rPr>
        <w:tab/>
      </w:r>
      <w:bookmarkStart w:id="124" w:name="_Toc489215114"/>
      <w:r w:rsidRPr="00A12616">
        <w:rPr>
          <w:lang w:val="da-DK"/>
        </w:rPr>
        <w:t>Exchange Online</w:t>
      </w:r>
      <w:bookmarkEnd w:id="124"/>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23"/>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2483319B" w:rsidR="00903005" w:rsidRPr="006D2C33" w:rsidRDefault="00903005" w:rsidP="00903005">
      <w:pPr>
        <w:pStyle w:val="ProductList-Body"/>
      </w:pPr>
      <w:r>
        <w:rPr>
          <w:rFonts w:asciiTheme="majorHAnsi" w:hAnsiTheme="majorHAnsi"/>
          <w:sz w:val="16"/>
          <w:szCs w:val="16"/>
        </w:rPr>
        <w:t xml:space="preserve">Exchange Online </w:t>
      </w:r>
      <w:r w:rsidR="00373849">
        <w:rPr>
          <w:rFonts w:asciiTheme="majorHAnsi" w:hAnsiTheme="majorHAnsi"/>
          <w:sz w:val="16"/>
          <w:szCs w:val="16"/>
        </w:rPr>
        <w:t>K</w:t>
      </w:r>
      <w:r w:rsidR="004B445F">
        <w:rPr>
          <w:rFonts w:asciiTheme="majorHAnsi" w:hAnsiTheme="majorHAnsi"/>
          <w:sz w:val="16"/>
          <w:szCs w:val="16"/>
        </w:rPr>
        <w:t>1</w:t>
      </w:r>
    </w:p>
    <w:p w14:paraId="70A52C02" w14:textId="2388AC1A" w:rsidR="00A4172E" w:rsidRPr="00903BB7" w:rsidRDefault="00903005" w:rsidP="00903005">
      <w:pPr>
        <w:pStyle w:val="ProductList-Body"/>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2"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25" w:name="_Toc423959249"/>
      <w:r w:rsidRPr="00516557">
        <w:rPr>
          <w:b/>
          <w:color w:val="00188F"/>
        </w:rPr>
        <w:t>Serviceniveauaftale</w:t>
      </w:r>
      <w:bookmarkEnd w:id="125"/>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F45A9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01378447" w:rsidR="00862C50" w:rsidRPr="00A12616" w:rsidRDefault="00862C50" w:rsidP="000E0F39">
      <w:pPr>
        <w:pStyle w:val="ProductList-Offering2Heading"/>
        <w:rPr>
          <w:lang w:val="da-DK"/>
        </w:rPr>
      </w:pPr>
      <w:bookmarkStart w:id="126" w:name="_Toc489215115"/>
      <w:bookmarkStart w:id="127" w:name="Office365Applications"/>
      <w:r w:rsidRPr="00A12616">
        <w:rPr>
          <w:lang w:val="da-DK"/>
        </w:rPr>
        <w:t>Office 365-programmer</w:t>
      </w:r>
      <w:bookmarkEnd w:id="12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34AF7D11" w14:textId="77777777" w:rsidR="00A4172E" w:rsidRPr="00903BB7" w:rsidRDefault="00A4172E" w:rsidP="00A4172E">
      <w:pPr>
        <w:pStyle w:val="ProductList-Body"/>
      </w:pPr>
      <w:r>
        <w:t>Der findes ingen SLA for Visio Pro til Office 365.</w:t>
      </w:r>
    </w:p>
    <w:p w14:paraId="446EB6D0" w14:textId="77777777" w:rsidR="00123E7D" w:rsidRPr="00690C65" w:rsidRDefault="00123E7D" w:rsidP="00123E7D">
      <w:pPr>
        <w:pStyle w:val="ProductList-Body"/>
      </w:pPr>
    </w:p>
    <w:p w14:paraId="4A604668" w14:textId="77777777" w:rsidR="00D349E2" w:rsidRPr="00123E7D" w:rsidRDefault="00D349E2" w:rsidP="00D349E2">
      <w:pPr>
        <w:pStyle w:val="ProductList-Body"/>
        <w:tabs>
          <w:tab w:val="clear" w:pos="158"/>
          <w:tab w:val="left" w:pos="180"/>
        </w:tabs>
        <w:rPr>
          <w:b/>
          <w:color w:val="00188F"/>
        </w:rPr>
      </w:pPr>
      <w:r>
        <w:rPr>
          <w:b/>
          <w:color w:val="00188F"/>
        </w:rPr>
        <w:t>Installations- og Brugerrettigheder.</w:t>
      </w:r>
    </w:p>
    <w:p w14:paraId="6A79CF88" w14:textId="77777777" w:rsidR="00D349E2" w:rsidRDefault="00D349E2" w:rsidP="00D349E2">
      <w:pPr>
        <w:pStyle w:val="ProductList-Body"/>
        <w:tabs>
          <w:tab w:val="clear" w:pos="158"/>
          <w:tab w:val="left" w:pos="180"/>
        </w:tabs>
      </w:pPr>
      <w:r>
        <w:t>Hver bruger, som Kunden tildeler en Bruger-SL, skal have en Microsoft-konto for at kunne bruge den software, der følger med abonnementet. Disse brugere:</w:t>
      </w:r>
    </w:p>
    <w:p w14:paraId="5E1B86BF" w14:textId="77777777" w:rsidR="00D349E2" w:rsidRDefault="00D349E2" w:rsidP="00D349E2">
      <w:pPr>
        <w:pStyle w:val="ProductList-Body"/>
        <w:numPr>
          <w:ilvl w:val="0"/>
          <w:numId w:val="17"/>
        </w:numPr>
        <w:ind w:left="450" w:hanging="270"/>
      </w:pPr>
      <w:r>
        <w:t>kan aktivere den software, der følger med SL'en til lokal brug eller fjernbrug på op til fem samtidige OSE'er</w:t>
      </w:r>
    </w:p>
    <w:p w14:paraId="610D2E44" w14:textId="77777777" w:rsidR="00D349E2" w:rsidRDefault="00D349E2" w:rsidP="00D349E2">
      <w:pPr>
        <w:pStyle w:val="ProductList-Body"/>
        <w:numPr>
          <w:ilvl w:val="0"/>
          <w:numId w:val="17"/>
        </w:numPr>
        <w:spacing w:before="40"/>
        <w:ind w:left="450" w:hanging="274"/>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43"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51B4E196" w14:textId="77777777" w:rsidR="00D349E2" w:rsidRDefault="00D349E2" w:rsidP="00D349E2">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F45A9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F55075" w:rsidRDefault="003B09C7" w:rsidP="003B09C7">
      <w:pPr>
        <w:pStyle w:val="ProductList-Offering2Heading"/>
        <w:outlineLvl w:val="2"/>
      </w:pPr>
      <w:r>
        <w:tab/>
      </w:r>
      <w:bookmarkStart w:id="128" w:name="MicrosoftMyAnalytics"/>
      <w:bookmarkStart w:id="129" w:name="_Toc465426847"/>
      <w:bookmarkStart w:id="130" w:name="_Toc489215116"/>
      <w:r>
        <w:t>Microsoft MyAnalytics</w:t>
      </w:r>
      <w:bookmarkEnd w:id="128"/>
      <w:bookmarkEnd w:id="129"/>
      <w:bookmarkEnd w:id="130"/>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F45A97"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31" w:name="_Toc489215117"/>
      <w:r w:rsidRPr="00A12616">
        <w:rPr>
          <w:lang w:val="da-DK"/>
        </w:rPr>
        <w:t>Office Online</w:t>
      </w:r>
      <w:bookmarkEnd w:id="131"/>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F45A9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32" w:name="_Toc489215118"/>
      <w:r w:rsidRPr="00A12616">
        <w:rPr>
          <w:lang w:val="da-DK"/>
        </w:rP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F45A9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33" w:name="_Toc453946627"/>
      <w:bookmarkStart w:id="134" w:name="_Toc451949065"/>
      <w:bookmarkStart w:id="135" w:name="_Toc489215119"/>
      <w:bookmarkStart w:id="136" w:name="ProjectOnline"/>
      <w:r>
        <w:t>Project Online</w:t>
      </w:r>
      <w:bookmarkEnd w:id="133"/>
      <w:bookmarkEnd w:id="134"/>
      <w:bookmarkEnd w:id="135"/>
    </w:p>
    <w:bookmarkEnd w:id="136"/>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F45A9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362DB5D3" w:rsidR="005B7124" w:rsidRPr="00A12616" w:rsidRDefault="00B92206" w:rsidP="000E0F39">
      <w:pPr>
        <w:pStyle w:val="ProductList-Offering2Heading"/>
        <w:rPr>
          <w:lang w:val="da-DK"/>
        </w:rPr>
      </w:pPr>
      <w:r>
        <w:rPr>
          <w:lang w:val="da-DK"/>
        </w:rPr>
        <w:tab/>
      </w:r>
      <w:bookmarkStart w:id="137" w:name="_Toc489215120"/>
      <w:r w:rsidR="005B7124" w:rsidRPr="00A12616">
        <w:rPr>
          <w:lang w:val="da-DK"/>
        </w:rP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7E6C34BB"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w:t>
      </w:r>
      <w:r w:rsidR="00373849">
        <w:rPr>
          <w:rFonts w:asciiTheme="majorHAnsi" w:hAnsiTheme="majorHAnsi"/>
          <w:sz w:val="16"/>
          <w:szCs w:val="16"/>
          <w:lang w:val="en-US"/>
        </w:rPr>
        <w:t>K</w:t>
      </w:r>
      <w:r w:rsidR="004B445F">
        <w:rPr>
          <w:rFonts w:asciiTheme="majorHAnsi" w:hAnsiTheme="majorHAnsi"/>
          <w:sz w:val="16"/>
          <w:szCs w:val="16"/>
          <w:lang w:val="en-US"/>
        </w:rPr>
        <w:t>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24430DED"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373849">
        <w:t>K</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F45A9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4F4B2B9E" w:rsidR="009B197C" w:rsidRPr="00A12616" w:rsidRDefault="009B197C" w:rsidP="009B197C">
      <w:pPr>
        <w:pStyle w:val="ProductList-Offering2Heading"/>
        <w:outlineLvl w:val="2"/>
        <w:rPr>
          <w:lang w:val="da-DK"/>
        </w:rPr>
      </w:pPr>
      <w:bookmarkStart w:id="138" w:name="SkypeforBusinessOnline"/>
      <w:r w:rsidRPr="00A12616">
        <w:rPr>
          <w:lang w:val="da-DK"/>
        </w:rPr>
        <w:tab/>
      </w:r>
      <w:bookmarkStart w:id="139" w:name="_Toc431797723"/>
      <w:bookmarkStart w:id="140" w:name="_Toc431459539"/>
      <w:bookmarkStart w:id="141" w:name="_Toc489215121"/>
      <w:r w:rsidRPr="00A12616">
        <w:rPr>
          <w:lang w:val="da-DK"/>
        </w:rPr>
        <w:t xml:space="preserve">Skype for Business </w:t>
      </w:r>
      <w:bookmarkEnd w:id="139"/>
      <w:r w:rsidRPr="00A12616">
        <w:rPr>
          <w:lang w:val="da-DK"/>
        </w:rPr>
        <w:t>Online</w:t>
      </w:r>
      <w:bookmarkEnd w:id="138"/>
      <w:bookmarkEnd w:id="140"/>
      <w:bookmarkEnd w:id="141"/>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1F89170" w14:textId="77777777" w:rsidR="00903005" w:rsidRPr="00FA5EDA" w:rsidRDefault="00903005" w:rsidP="00903005">
      <w:pPr>
        <w:pStyle w:val="ProductList-Body"/>
        <w:rPr>
          <w:lang w:val="en-US"/>
        </w:rPr>
      </w:pPr>
      <w:r w:rsidRPr="00FA5EDA">
        <w:rPr>
          <w:rFonts w:asciiTheme="majorHAnsi" w:hAnsiTheme="majorHAnsi"/>
          <w:sz w:val="16"/>
          <w:szCs w:val="16"/>
          <w:lang w:val="en-US"/>
        </w:rPr>
        <w:t>Skype for Business Online (Plan 1 og Plan 2)</w:t>
      </w:r>
    </w:p>
    <w:p w14:paraId="65FD3651" w14:textId="57F02D95" w:rsidR="009B197C" w:rsidRPr="00866323" w:rsidRDefault="00903005" w:rsidP="00903005">
      <w:pPr>
        <w:pStyle w:val="ProductList-Body"/>
        <w:rPr>
          <w:rFonts w:asciiTheme="majorHAnsi" w:hAnsiTheme="majorHAnsi"/>
          <w:sz w:val="16"/>
          <w:szCs w:val="16"/>
        </w:rPr>
      </w:pPr>
      <w:r w:rsidRPr="00FA5EDA">
        <w:rPr>
          <w:rFonts w:asciiTheme="majorHAnsi" w:hAnsiTheme="majorHAnsi"/>
          <w:sz w:val="16"/>
          <w:szCs w:val="16"/>
          <w:lang w:val="en-US"/>
        </w:rPr>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42" w:name="Kernefunktioner"/>
      <w:r>
        <w:rPr>
          <w:b/>
          <w:color w:val="00188F"/>
        </w:rPr>
        <w:t xml:space="preserve">Kernefunktioner </w:t>
      </w:r>
      <w:bookmarkEnd w:id="142"/>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F45A9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594B8D3B" w:rsidR="009B197C" w:rsidRPr="0010623F" w:rsidRDefault="00536B26" w:rsidP="009B197C">
      <w:pPr>
        <w:pStyle w:val="ProductList-Offering2Heading"/>
        <w:outlineLvl w:val="2"/>
        <w:rPr>
          <w:lang w:val="da-DK"/>
        </w:rPr>
      </w:pPr>
      <w:bookmarkStart w:id="143" w:name="SkypeforBusinessOnlinePTSN"/>
      <w:r>
        <w:rPr>
          <w:lang w:val="da-DK"/>
        </w:rPr>
        <w:tab/>
      </w:r>
      <w:bookmarkStart w:id="144" w:name="_Toc489215122"/>
      <w:r w:rsidR="009B197C" w:rsidRPr="0010623F">
        <w:rPr>
          <w:lang w:val="da-DK"/>
        </w:rPr>
        <w:t>Skype for Business Online PSTN-tjenester</w:t>
      </w:r>
      <w:bookmarkEnd w:id="144"/>
    </w:p>
    <w:p w14:paraId="64E9C861" w14:textId="77777777" w:rsidR="009B197C" w:rsidRPr="0010623F" w:rsidRDefault="009B197C" w:rsidP="009B197C">
      <w:pPr>
        <w:pStyle w:val="ProductList-Offering1"/>
        <w:sectPr w:rsidR="009B197C" w:rsidRPr="0010623F" w:rsidSect="00E275D6">
          <w:type w:val="continuous"/>
          <w:pgSz w:w="12240" w:h="15840"/>
          <w:pgMar w:top="1440" w:right="720" w:bottom="1440" w:left="720" w:header="720" w:footer="720" w:gutter="0"/>
          <w:cols w:space="720"/>
          <w:titlePg/>
          <w:docGrid w:linePitch="360"/>
        </w:sectPr>
      </w:pPr>
    </w:p>
    <w:bookmarkEnd w:id="143"/>
    <w:p w14:paraId="2818B131"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PSTN-opkald</w:t>
      </w:r>
    </w:p>
    <w:p w14:paraId="5652702D"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PSTN-møde</w:t>
      </w:r>
    </w:p>
    <w:p w14:paraId="33A66436"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PSTN-forbrug</w:t>
      </w:r>
    </w:p>
    <w:p w14:paraId="115F3ABF" w14:textId="77777777" w:rsidR="00C50175" w:rsidRPr="00C50175" w:rsidRDefault="00C50175" w:rsidP="00C50175">
      <w:pPr>
        <w:pStyle w:val="ProductList-Offering2"/>
        <w:sectPr w:rsidR="00C50175" w:rsidRPr="00C50175" w:rsidSect="005B7124">
          <w:type w:val="continuous"/>
          <w:pgSz w:w="12240" w:h="15840"/>
          <w:pgMar w:top="1440" w:right="720" w:bottom="1440" w:left="720" w:header="720" w:footer="720" w:gutter="0"/>
          <w:cols w:num="2" w:space="720"/>
          <w:titlePg/>
          <w:docGrid w:linePitch="360"/>
        </w:sectPr>
      </w:pPr>
    </w:p>
    <w:p w14:paraId="04F68063" w14:textId="77777777" w:rsidR="009B197C" w:rsidRPr="0010623F" w:rsidRDefault="009B197C" w:rsidP="009B197C">
      <w:pPr>
        <w:pStyle w:val="ProductList-Body"/>
        <w:pBdr>
          <w:top w:val="single" w:sz="4" w:space="1" w:color="BFBFBF" w:themeColor="background1" w:themeShade="BF"/>
        </w:pBdr>
        <w:rPr>
          <w:b/>
          <w:color w:val="000000" w:themeColor="text1"/>
          <w:sz w:val="8"/>
          <w:szCs w:val="8"/>
        </w:rPr>
      </w:pPr>
    </w:p>
    <w:p w14:paraId="4675C0D9" w14:textId="77777777" w:rsidR="00DA3B4D" w:rsidRPr="00CC13E3" w:rsidRDefault="00DA3B4D" w:rsidP="00DA3B4D">
      <w:pPr>
        <w:pStyle w:val="ProductList-Body"/>
      </w:pPr>
      <w:r>
        <w:rPr>
          <w:b/>
          <w:color w:val="00188F"/>
        </w:rPr>
        <w:t xml:space="preserve">PSTN-tjenester </w:t>
      </w:r>
    </w:p>
    <w:p w14:paraId="2E7416BB" w14:textId="77777777" w:rsidR="00DA3B4D" w:rsidRPr="00CC13E3" w:rsidRDefault="00DA3B4D" w:rsidP="00DA3B4D">
      <w:pPr>
        <w:pStyle w:val="ProductList-Body"/>
      </w:pPr>
      <w:r>
        <w:t>Skype for Business Online PSTN-tjenester (”PSTN-tjenester”) gør det muligt for brugere at kommunikere med andre via det verdensomspændende stemmetelefonnetværk, der almindeligvis kaldes PSTN (stemmeopkald via telefonnetværket). PSTN-tjenester leveres af den Microsoft associerede virksomhed, der er godkendt til at levere dem. Prisfastsættelsen på PSTN-tjenester kan inkludere gældende skatter og afgifter. Brugervilkårene for PSTN kan være forskellige fra land til land. Alle inkluderede skatter, afgifter og landespecifikke brugervilkår vises på volumenlicenswebstedet (</w:t>
      </w:r>
      <w:hyperlink r:id="rId44" w:history="1">
        <w:r>
          <w:rPr>
            <w:rStyle w:val="Hyperlink"/>
          </w:rPr>
          <w:t>http://go.microsoft.com/fwlink/?LinkId=690247</w:t>
        </w:r>
      </w:hyperlink>
      <w:r>
        <w:t>).</w:t>
      </w:r>
    </w:p>
    <w:p w14:paraId="3698CBDE" w14:textId="77777777" w:rsidR="00DA3B4D" w:rsidRPr="00CC13E3" w:rsidRDefault="00DA3B4D" w:rsidP="00DA3B4D">
      <w:pPr>
        <w:pStyle w:val="ProductList-Body"/>
      </w:pPr>
    </w:p>
    <w:p w14:paraId="1ED1C583" w14:textId="77777777" w:rsidR="00DA3B4D" w:rsidRPr="00CC13E3" w:rsidRDefault="00DA3B4D" w:rsidP="00DA3B4D">
      <w:pPr>
        <w:pStyle w:val="ProductList-Body"/>
      </w:pPr>
      <w:r>
        <w:t>Hvis begrænsningerne for anvendelse af den gældende PSTN-serviceabonnementsplan overskrides som beskrevet i brugervilkårene, kan det medføre, at servicerne suspenderes. Microsoft giver et rimeligt varsel før suspension af PSTN-tjenester, og kunden vil kunne foretage nødopkald i en periode med suspension.</w:t>
      </w:r>
    </w:p>
    <w:p w14:paraId="0BD0AA17" w14:textId="77777777" w:rsidR="00D349E2" w:rsidRDefault="00D349E2" w:rsidP="00D349E2">
      <w:pPr>
        <w:pStyle w:val="ProductList-Body"/>
      </w:pPr>
    </w:p>
    <w:p w14:paraId="5F19F9AA" w14:textId="77777777" w:rsidR="00D349E2" w:rsidRPr="003619D2" w:rsidRDefault="00D349E2" w:rsidP="00232569">
      <w:pPr>
        <w:pStyle w:val="ProductList-Body"/>
        <w:keepNext/>
        <w:rPr>
          <w:b/>
          <w:color w:val="00188F"/>
        </w:rPr>
      </w:pPr>
      <w:r>
        <w:rPr>
          <w:b/>
          <w:color w:val="00188F"/>
        </w:rPr>
        <w:t>Vigtige oplysninger om nødtjenester</w:t>
      </w:r>
    </w:p>
    <w:p w14:paraId="028BC946" w14:textId="77777777" w:rsidR="00D349E2" w:rsidRDefault="00D349E2" w:rsidP="00D349E2">
      <w:pPr>
        <w:pStyle w:val="ProductList-Body"/>
      </w:pPr>
      <w:r>
        <w:t xml:space="preserve">Kunden skal oplyse alle brugere af Skype for Business Online PSTN Calling om, at nødopkald fungerer på en anden måde end traditionelle telefontjenester på følgende måder: (i) Skype for Business kender muligvis ikke placeringen af den person, der foretager nødopkaldet, hvilket kan </w:t>
      </w:r>
      <w:r>
        <w:lastRenderedPageBreak/>
        <w:t>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Skype for Business PSTN Calling-tjenesterne, og (iii) selvom Skype for Business Online PSTN Calling-tjenester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F45A97"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45" w:name="_Toc489215123"/>
      <w:bookmarkStart w:id="146" w:name="OtherOnlineServices"/>
      <w:r w:rsidRPr="00A12616">
        <w:rPr>
          <w:lang w:val="da-DK"/>
        </w:rPr>
        <w:t>Andre Onlinetjenester</w:t>
      </w:r>
      <w:bookmarkEnd w:id="145"/>
    </w:p>
    <w:p w14:paraId="54D0B4A4" w14:textId="77777777" w:rsidR="0023482F" w:rsidRDefault="0023482F" w:rsidP="0023482F">
      <w:pPr>
        <w:pStyle w:val="ProductList-Offering2Heading"/>
        <w:outlineLvl w:val="2"/>
      </w:pPr>
      <w:bookmarkStart w:id="147" w:name="MicrosoftLearning"/>
      <w:bookmarkStart w:id="148" w:name="MicrosoftPowerBIPro"/>
      <w:bookmarkEnd w:id="146"/>
      <w:r>
        <w:tab/>
      </w:r>
      <w:bookmarkStart w:id="149" w:name="_Toc476230941"/>
      <w:bookmarkStart w:id="150" w:name="_Toc476476626"/>
      <w:bookmarkStart w:id="151" w:name="_Toc489215124"/>
      <w:bookmarkStart w:id="152" w:name="BingMaps"/>
      <w:r>
        <w:t>Bing Maps Enterprise Platform og Mobile Asset Management Platform</w:t>
      </w:r>
      <w:bookmarkEnd w:id="149"/>
      <w:bookmarkEnd w:id="150"/>
      <w:bookmarkEnd w:id="151"/>
    </w:p>
    <w:bookmarkEnd w:id="152"/>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5" w:history="1">
        <w:r>
          <w:rPr>
            <w:rStyle w:val="Hyperlink"/>
          </w:rPr>
          <w:t>https://aka.ms/bingmapsplatformapistou</w:t>
        </w:r>
      </w:hyperlink>
      <w:r>
        <w:t xml:space="preserve"> og </w:t>
      </w:r>
      <w:hyperlink r:id="rId46"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47" w:history="1">
        <w:r>
          <w:rPr>
            <w:rStyle w:val="Hyperlink"/>
          </w:rPr>
          <w:t>https://go.microsoft.com/fwlink/?LinkId=521839</w:t>
        </w:r>
      </w:hyperlink>
      <w:r>
        <w:t xml:space="preserve"> gælder for Kundens brug af Bing Maps-tjenester.</w:t>
      </w:r>
    </w:p>
    <w:p w14:paraId="0EA13AF8" w14:textId="77777777" w:rsidR="003B09C7" w:rsidRPr="0038632D" w:rsidRDefault="00F45A97"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240328EE" w14:textId="77777777" w:rsidR="00AE0EEF" w:rsidRPr="004E78BB" w:rsidRDefault="00AE0EEF" w:rsidP="00AE0EEF">
      <w:pPr>
        <w:pStyle w:val="ProductList-Offering2Heading"/>
        <w:outlineLvl w:val="2"/>
      </w:pPr>
      <w:r>
        <w:tab/>
      </w:r>
      <w:bookmarkStart w:id="153" w:name="_Toc476230942"/>
      <w:bookmarkStart w:id="154" w:name="_Toc489215125"/>
      <w:r>
        <w:t>Platform til virksomhedsprogrammer</w:t>
      </w:r>
      <w:bookmarkEnd w:id="153"/>
      <w:bookmarkEnd w:id="154"/>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A640E4">
          <w:footerReference w:type="first" r:id="rId48"/>
          <w:type w:val="continuous"/>
          <w:pgSz w:w="12240" w:h="15840"/>
          <w:pgMar w:top="1440" w:right="720" w:bottom="1440" w:left="720" w:header="720" w:footer="720" w:gutter="0"/>
          <w:cols w:space="720"/>
          <w:titlePg/>
          <w:docGrid w:linePitch="360"/>
        </w:sectPr>
      </w:pPr>
    </w:p>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B5721D">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lastRenderedPageBreak/>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AE0EEF">
      <w:pPr>
        <w:pStyle w:val="ProductList-Body"/>
        <w:ind w:left="180"/>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77777777" w:rsidR="00AE0EEF" w:rsidRPr="004E78BB" w:rsidRDefault="00AE0EEF" w:rsidP="00AE0EEF">
      <w:pPr>
        <w:pStyle w:val="ProductList-Body"/>
        <w:ind w:left="180"/>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3CA7404F" w14:textId="77777777" w:rsidR="004B445F" w:rsidRPr="009D1C49" w:rsidRDefault="00F45A97"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1AC88D23" w14:textId="1E5A3785" w:rsidR="0023482F" w:rsidRPr="00A8327A" w:rsidRDefault="0023482F" w:rsidP="0023482F">
      <w:pPr>
        <w:pStyle w:val="ProductList-Offering2Heading"/>
        <w:ind w:firstLine="158"/>
        <w:outlineLvl w:val="2"/>
        <w:rPr>
          <w:b w:val="0"/>
          <w:color w:val="000000" w:themeColor="text1"/>
          <w:sz w:val="8"/>
          <w:szCs w:val="8"/>
        </w:rPr>
      </w:pPr>
      <w:bookmarkStart w:id="155" w:name="_Toc489215126"/>
      <w:bookmarkStart w:id="156" w:name="_Toc476476628"/>
      <w:r>
        <w:t>Kaizala</w:t>
      </w:r>
      <w:bookmarkEnd w:id="155"/>
    </w:p>
    <w:p w14:paraId="1ADB4737" w14:textId="77777777" w:rsidR="0023482F" w:rsidRDefault="0023482F" w:rsidP="0023482F">
      <w:pPr>
        <w:pStyle w:val="ProductList-Body"/>
        <w:keepNext/>
        <w:tabs>
          <w:tab w:val="clear" w:pos="158"/>
          <w:tab w:val="left" w:pos="360"/>
        </w:tabs>
        <w:rPr>
          <w:b/>
          <w:color w:val="00188F"/>
        </w:rPr>
      </w:pPr>
      <w:r>
        <w:rPr>
          <w:b/>
          <w:color w:val="00188F"/>
        </w:rPr>
        <w:t>Serviceniveauaftale</w:t>
      </w:r>
    </w:p>
    <w:p w14:paraId="6947D81A" w14:textId="77777777" w:rsidR="0023482F" w:rsidRDefault="0023482F" w:rsidP="0023482F">
      <w:pPr>
        <w:pStyle w:val="ProductList-Body"/>
        <w:rPr>
          <w:b/>
          <w:color w:val="00188F"/>
        </w:rPr>
      </w:pPr>
      <w:r>
        <w:t>Der er ingen SLA for Kaizala.</w:t>
      </w:r>
    </w:p>
    <w:p w14:paraId="043A5675" w14:textId="77777777" w:rsidR="0023482F" w:rsidRPr="00585A48" w:rsidRDefault="00F45A97" w:rsidP="0023482F">
      <w:pPr>
        <w:pStyle w:val="ProductList-Body"/>
        <w:shd w:val="clear" w:color="auto" w:fill="A6A6A6" w:themeFill="background1" w:themeFillShade="A6"/>
        <w:spacing w:before="120" w:after="240"/>
        <w:jc w:val="right"/>
        <w:rPr>
          <w:sz w:val="16"/>
          <w:szCs w:val="16"/>
        </w:rPr>
      </w:pPr>
      <w:hyperlink w:anchor="TableofContents" w:history="1">
        <w:r w:rsidR="0023482F">
          <w:rPr>
            <w:rStyle w:val="Hyperlink"/>
            <w:sz w:val="16"/>
            <w:szCs w:val="16"/>
          </w:rPr>
          <w:t>Indholdsfortegnelse</w:t>
        </w:r>
      </w:hyperlink>
      <w:r w:rsidR="0023482F">
        <w:rPr>
          <w:sz w:val="16"/>
          <w:szCs w:val="16"/>
        </w:rPr>
        <w:t xml:space="preserve"> / </w:t>
      </w:r>
      <w:hyperlink w:anchor="GeneralTerms" w:history="1">
        <w:r w:rsidR="0023482F">
          <w:rPr>
            <w:rStyle w:val="Hyperlink"/>
            <w:sz w:val="16"/>
            <w:szCs w:val="16"/>
          </w:rPr>
          <w:t>Generelle Vilkår</w:t>
        </w:r>
      </w:hyperlink>
    </w:p>
    <w:p w14:paraId="775AF0E9" w14:textId="1876DC0D" w:rsidR="004B445F" w:rsidRPr="00A8327A" w:rsidRDefault="0023482F" w:rsidP="004B445F">
      <w:pPr>
        <w:pStyle w:val="ProductList-Offering2Heading"/>
        <w:outlineLvl w:val="2"/>
        <w:rPr>
          <w:b w:val="0"/>
          <w:color w:val="000000" w:themeColor="text1"/>
          <w:sz w:val="8"/>
          <w:szCs w:val="8"/>
        </w:rPr>
      </w:pPr>
      <w:r>
        <w:tab/>
      </w:r>
      <w:bookmarkStart w:id="157" w:name="_Toc489215127"/>
      <w:r w:rsidR="004B445F">
        <w:t>Microsoft Cloud App Security</w:t>
      </w:r>
      <w:bookmarkEnd w:id="156"/>
      <w:bookmarkEnd w:id="157"/>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F45A97"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1F9DE82" w14:textId="77777777" w:rsidR="00AE0EEF" w:rsidRPr="004E78BB" w:rsidRDefault="00AE0EEF" w:rsidP="00AE0EEF">
      <w:pPr>
        <w:pStyle w:val="ProductList-Offering2Heading"/>
        <w:outlineLvl w:val="2"/>
      </w:pPr>
      <w:r>
        <w:tab/>
      </w:r>
      <w:bookmarkStart w:id="158" w:name="_Toc476230944"/>
      <w:bookmarkStart w:id="159" w:name="_Toc489215128"/>
      <w:r>
        <w:t>Microsoft Intune</w:t>
      </w:r>
      <w:bookmarkEnd w:id="158"/>
      <w:bookmarkEnd w:id="159"/>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A640E4">
          <w:footerReference w:type="default" r:id="rId51"/>
          <w:footerReference w:type="first" r:id="rId52"/>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t>Administrer enheder og programmer</w:t>
      </w:r>
    </w:p>
    <w:p w14:paraId="797D2FED" w14:textId="77777777" w:rsidR="00AE0EEF" w:rsidRPr="004E78BB" w:rsidRDefault="00AE0EEF" w:rsidP="00AE0EEF">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Hver enhed, som Kunden overdrager en SL til, kan få adgang til og bruge 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w:t>
      </w:r>
      <w:r>
        <w:lastRenderedPageBreak/>
        <w:t xml:space="preserve">JavaScript, Debghelp.dll og Web Deploy-teknologier. Licensvilkårene for brug af Windows Software-komponenterne findes i afsnittet Windows 8.1 Pro og Enterprise under Produktvilkårene. Produktvilkårene kan findes på </w:t>
      </w:r>
      <w:hyperlink r:id="rId53"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F45A97"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0BC23940" w:rsidR="00A4172E" w:rsidRPr="00903BB7" w:rsidRDefault="00A4172E" w:rsidP="00536B26">
      <w:pPr>
        <w:pStyle w:val="ProductList-Offering2Heading"/>
        <w:keepNext/>
        <w:outlineLvl w:val="2"/>
      </w:pPr>
      <w:r>
        <w:tab/>
      </w:r>
      <w:bookmarkStart w:id="160" w:name="_Toc453946633"/>
      <w:bookmarkStart w:id="161" w:name="_Toc489215129"/>
      <w:bookmarkStart w:id="162" w:name="_Toc451949071"/>
      <w:r>
        <w:t>Microsoft Learning</w:t>
      </w:r>
      <w:bookmarkEnd w:id="160"/>
      <w:bookmarkEnd w:id="161"/>
      <w:r>
        <w:t xml:space="preserve"> </w:t>
      </w:r>
      <w:bookmarkEnd w:id="162"/>
    </w:p>
    <w:bookmarkEnd w:id="147"/>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63" w:name="_Toc451949072"/>
      <w:r>
        <w:t>Microsoft Learning Imagine Academy</w:t>
      </w:r>
      <w:bookmarkEnd w:id="163"/>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54"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F45A97"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48"/>
    <w:p w14:paraId="026157B2" w14:textId="77777777" w:rsidR="00536B26" w:rsidRPr="009C1170" w:rsidRDefault="00536B26" w:rsidP="00536B26">
      <w:pPr>
        <w:pStyle w:val="ProductList-Offering2Heading"/>
        <w:keepNext/>
        <w:outlineLvl w:val="2"/>
      </w:pPr>
      <w:r>
        <w:tab/>
      </w:r>
      <w:bookmarkStart w:id="164" w:name="_Toc457466455"/>
      <w:bookmarkStart w:id="165" w:name="_Toc489215130"/>
      <w:r>
        <w:t>Minecraft: Education Edition</w:t>
      </w:r>
      <w:bookmarkEnd w:id="164"/>
      <w:bookmarkEnd w:id="165"/>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F45A97"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0E0F39">
      <w:pPr>
        <w:pStyle w:val="ProductList-Offering2Heading"/>
        <w:rPr>
          <w:lang w:val="da-DK"/>
        </w:rPr>
      </w:pPr>
      <w:r>
        <w:rPr>
          <w:lang w:val="da-DK"/>
        </w:rPr>
        <w:tab/>
      </w:r>
      <w:bookmarkStart w:id="166" w:name="_Toc489215131"/>
      <w:r w:rsidR="00581CDB" w:rsidRPr="00A12616">
        <w:rPr>
          <w:lang w:val="da-DK"/>
        </w:rPr>
        <w:t>Office 365 Developer</w:t>
      </w:r>
      <w:bookmarkEnd w:id="166"/>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F45A9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903BB7" w:rsidRDefault="00536B26" w:rsidP="00A4172E">
      <w:pPr>
        <w:pStyle w:val="ProductList-Offering2Heading"/>
        <w:outlineLvl w:val="2"/>
      </w:pPr>
      <w:bookmarkStart w:id="167" w:name="_Toc453946637"/>
      <w:r>
        <w:tab/>
      </w:r>
      <w:bookmarkStart w:id="168" w:name="_Toc489215132"/>
      <w:r w:rsidR="00A4172E">
        <w:t>Windows desktopoperativsystem</w:t>
      </w:r>
      <w:bookmarkEnd w:id="167"/>
      <w:bookmarkEnd w:id="168"/>
    </w:p>
    <w:p w14:paraId="2F078FC7" w14:textId="77777777" w:rsidR="00A4172E" w:rsidRPr="00903BB7" w:rsidRDefault="00A4172E" w:rsidP="00A4172E">
      <w:pPr>
        <w:pStyle w:val="ProductList-Body"/>
      </w:pPr>
      <w:r>
        <w:rPr>
          <w:b/>
          <w:color w:val="00188F"/>
        </w:rPr>
        <w:t>Dataopbevaring</w:t>
      </w:r>
    </w:p>
    <w:p w14:paraId="5023A07B" w14:textId="77777777" w:rsidR="00A4172E" w:rsidRPr="00903BB7" w:rsidRDefault="00A4172E" w:rsidP="00A4172E">
      <w:pPr>
        <w:pStyle w:val="ProductList-Body"/>
      </w:pPr>
      <w:r>
        <w:t xml:space="preserve">Windows Defender Advanced Threat Protection-delen af produktet indeholder ikke kundedata, der kan trækkes ud. Derfor gælder udtrækningsvilkårene for Kundedata i OST'en ikke. </w:t>
      </w:r>
    </w:p>
    <w:p w14:paraId="01D06AB3" w14:textId="77777777" w:rsidR="00A4172E" w:rsidRPr="00903BB7" w:rsidRDefault="00F45A97"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9" w:name="Attachment1"/>
      <w:bookmarkStart w:id="170" w:name="_Toc489215133"/>
      <w:r>
        <w:lastRenderedPageBreak/>
        <w:t>Bilag 1 – Meddelelser</w:t>
      </w:r>
      <w:bookmarkEnd w:id="169"/>
      <w:bookmarkEnd w:id="170"/>
    </w:p>
    <w:p w14:paraId="2F4609B8" w14:textId="0A35F4A9" w:rsidR="004D27A6" w:rsidRPr="00A12616" w:rsidRDefault="00D67A4B" w:rsidP="000E0F39">
      <w:pPr>
        <w:pStyle w:val="ProductList-Offering1Heading"/>
        <w:rPr>
          <w:lang w:val="da-DK"/>
        </w:rPr>
      </w:pPr>
      <w:bookmarkStart w:id="171" w:name="_Toc489215134"/>
      <w:r w:rsidRPr="00A12616">
        <w:rPr>
          <w:lang w:val="da-DK"/>
        </w:rPr>
        <w:t>Bing Maps</w:t>
      </w:r>
      <w:bookmarkEnd w:id="171"/>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56" w:history="1">
        <w:r>
          <w:rPr>
            <w:rStyle w:val="Hyperlink"/>
          </w:rPr>
          <w:t>go.microsoft.com/?linkid=9710837</w:t>
        </w:r>
      </w:hyperlink>
      <w:r>
        <w:t xml:space="preserve"> og Bing Maps Erklæring om beskyttelse af personlige oplysninger, der kan ses på </w:t>
      </w:r>
      <w:hyperlink r:id="rId57" w:history="1">
        <w:r>
          <w:rPr>
            <w:rStyle w:val="Hyperlink"/>
          </w:rPr>
          <w:t>go.microsoft.com/fwlink/?LinkID=248686</w:t>
        </w:r>
      </w:hyperlink>
      <w:r>
        <w:t>.</w:t>
      </w:r>
    </w:p>
    <w:bookmarkStart w:id="172" w:name="_Toc431459551"/>
    <w:bookmarkStart w:id="173"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74" w:name="_Toc489215135"/>
      <w:r w:rsidRPr="00A12616">
        <w:rPr>
          <w:lang w:val="da-DK"/>
        </w:rPr>
        <w:t>Professionelle ydelser</w:t>
      </w:r>
      <w:bookmarkEnd w:id="172"/>
      <w:bookmarkEnd w:id="174"/>
    </w:p>
    <w:bookmarkEnd w:id="173"/>
    <w:p w14:paraId="263269EA" w14:textId="77777777" w:rsidR="00C50175" w:rsidRPr="00C50175" w:rsidRDefault="00C50175" w:rsidP="00C50175">
      <w:pPr>
        <w:pStyle w:val="ProductList-Body"/>
      </w:pPr>
      <w:r w:rsidRPr="00C50175">
        <w:t xml:space="preserve">Kunden kan være berettiget til Microsoft-kundesupport- og konsulenttjenester relateret til denne Onlinetjeneste. Disse tjenester er ”Professionelle ydelser” i henhold til Kundens volumenlicensaftale. Hvis Kundens volumenlicensaftale kun dækker Onlinetjenester (og ikke definerer Professionelle ydelser), leveres disse tjenester i henhold til ”Vilkår for Professionelle tjenester” herunder.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0F79DA1B" w14:textId="77777777" w:rsidR="00C50175" w:rsidRPr="00C50175" w:rsidRDefault="00C50175" w:rsidP="00C50175">
      <w:pPr>
        <w:pStyle w:val="ProductList-Body"/>
        <w:rPr>
          <w:b/>
        </w:rPr>
      </w:pPr>
      <w:r w:rsidRPr="00C50175">
        <w:t xml:space="preserve">Der kan gælde yderligere 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D349E2">
      <w:pPr>
        <w:pStyle w:val="ProductList-Body"/>
        <w:keepNext/>
      </w:pPr>
      <w:r>
        <w:rPr>
          <w:b/>
          <w:color w:val="00188F"/>
        </w:rPr>
        <w:lastRenderedPageBreak/>
        <w:t>Serviceleverancer</w:t>
      </w:r>
    </w:p>
    <w:p w14:paraId="264ECE02" w14:textId="77777777" w:rsidR="00477882" w:rsidRPr="003C69A1" w:rsidRDefault="00477882" w:rsidP="00477882">
      <w:pPr>
        <w:pStyle w:val="ProductList-Body"/>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F45A97"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175" w:name="_Toc451949080"/>
      <w:bookmarkStart w:id="176" w:name="_Toc489215136"/>
      <w:r w:rsidRPr="007829A1">
        <w:rPr>
          <w:lang w:val="da-DK"/>
        </w:rPr>
        <w:t>Meddelelse om Azure Media Services H.265/HEVC-kodning</w:t>
      </w:r>
      <w:bookmarkEnd w:id="175"/>
      <w:bookmarkEnd w:id="176"/>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F45A97"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747204" w:rsidDel="007C0F64" w:rsidRDefault="00373849" w:rsidP="00373849">
      <w:pPr>
        <w:pStyle w:val="ProductList-Offering1Heading"/>
        <w:keepNext/>
        <w:keepLines/>
        <w:widowControl w:val="0"/>
      </w:pPr>
      <w:bookmarkStart w:id="177" w:name="_Toc484158323"/>
      <w:bookmarkStart w:id="178" w:name="_Toc489215137"/>
      <w:r>
        <w:t>Meddelelse om Adobe Flash Player</w:t>
      </w:r>
      <w:bookmarkEnd w:id="177"/>
      <w:bookmarkEnd w:id="178"/>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58"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F45A97"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747204" w:rsidRDefault="00373849" w:rsidP="00373849">
      <w:pPr>
        <w:pStyle w:val="ProductList-Offering1Heading"/>
      </w:pPr>
      <w:bookmarkStart w:id="179" w:name="_Toc484158324"/>
      <w:bookmarkStart w:id="180" w:name="_Toc476230953"/>
      <w:bookmarkStart w:id="181" w:name="_Toc489215138"/>
      <w:r>
        <w:t>Meddelelse om H.264/AVC Visual Standard, VC-1 Video Standard, MPEG-4 Part 2 Visual Standard og MPEG-2 Part Video Standard</w:t>
      </w:r>
      <w:bookmarkEnd w:id="179"/>
      <w:bookmarkEnd w:id="180"/>
      <w:bookmarkEnd w:id="181"/>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F45A97" w:rsidP="00232569">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182" w:name="_Toc489215139"/>
      <w:bookmarkStart w:id="183" w:name="Attachment2"/>
      <w:r w:rsidRPr="00C50175">
        <w:lastRenderedPageBreak/>
        <w:t>Bilag 2 – Subscription License-pakker</w:t>
      </w:r>
      <w:bookmarkEnd w:id="182"/>
    </w:p>
    <w:bookmarkEnd w:id="183"/>
    <w:p w14:paraId="4CC118AA" w14:textId="2D70DAC2" w:rsid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800"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28"/>
        <w:gridCol w:w="810"/>
        <w:gridCol w:w="236"/>
        <w:gridCol w:w="484"/>
        <w:gridCol w:w="398"/>
        <w:gridCol w:w="412"/>
        <w:gridCol w:w="470"/>
        <w:gridCol w:w="540"/>
        <w:gridCol w:w="502"/>
      </w:tblGrid>
      <w:tr w:rsidR="00373849" w14:paraId="6C285A06" w14:textId="77777777" w:rsidTr="00F042F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0CA47810" w14:textId="77777777" w:rsidR="00373849" w:rsidRDefault="00373849" w:rsidP="00F042F3">
            <w:pPr>
              <w:pStyle w:val="ProductList-Body"/>
              <w:tabs>
                <w:tab w:val="clear" w:pos="158"/>
                <w:tab w:val="left" w:pos="720"/>
              </w:tabs>
              <w:spacing w:line="256" w:lineRule="auto"/>
              <w:ind w:left="-108"/>
              <w:rPr>
                <w:sz w:val="22"/>
              </w:rPr>
            </w:pPr>
            <w:r>
              <w:rPr>
                <w:sz w:val="22"/>
              </w:rPr>
              <w:t>Online-service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C9EC239"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18DD855" w14:textId="77777777" w:rsidR="00373849" w:rsidRDefault="00373849"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9B0DD45"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1254FDE"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Offentlig</w:t>
            </w:r>
          </w:p>
          <w:p w14:paraId="6F75F381" w14:textId="77777777" w:rsidR="00373849" w:rsidRDefault="00373849"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1B0B7F5F" w14:textId="77777777" w:rsidR="00373849" w:rsidRPr="00747204" w:rsidRDefault="00373849" w:rsidP="00F042F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3221B62" w14:textId="77777777" w:rsidR="00373849" w:rsidRDefault="00373849"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813718"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E2B9245"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18975954" w14:textId="77777777" w:rsidR="00373849" w:rsidRDefault="0037384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4AB387"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9D5E483"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0DAC3E5A" w14:textId="77777777" w:rsidR="00373849" w:rsidRDefault="0037384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23E0A99F"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CD80D51"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783C8BD" w14:textId="77777777" w:rsidR="00373849" w:rsidRDefault="0037384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B8B088" w14:textId="686A6BCB" w:rsidR="00373849" w:rsidRDefault="004944C6"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373849">
              <w:rPr>
                <w:rFonts w:asciiTheme="majorHAnsi" w:hAnsiTheme="majorHAnsi"/>
                <w:color w:val="FFFFFF" w:themeColor="background1"/>
                <w:sz w:val="16"/>
                <w:szCs w:val="16"/>
                <w:vertAlign w:val="superscript"/>
              </w:rPr>
              <w:t>2</w:t>
            </w:r>
          </w:p>
        </w:tc>
        <w:tc>
          <w:tcPr>
            <w:tcW w:w="1512" w:type="dxa"/>
            <w:gridSpan w:val="3"/>
            <w:tcBorders>
              <w:top w:val="single" w:sz="12" w:space="0" w:color="FFFFFF" w:themeColor="background1"/>
              <w:left w:val="single" w:sz="12" w:space="0" w:color="FFFFFF" w:themeColor="background1"/>
              <w:bottom w:val="nil"/>
              <w:right w:val="nil"/>
            </w:tcBorders>
            <w:shd w:val="clear" w:color="auto" w:fill="0072C6"/>
          </w:tcPr>
          <w:p w14:paraId="7959423F" w14:textId="77777777" w:rsidR="00373849" w:rsidRPr="00747204" w:rsidRDefault="00373849" w:rsidP="00F042F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704F59DA"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2F3700D9" w14:textId="77777777" w:rsidR="00373849" w:rsidRDefault="00373849"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373849" w14:paraId="13F02A43" w14:textId="77777777" w:rsidTr="00F042F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312862C" w14:textId="77777777" w:rsidR="00373849" w:rsidRDefault="00373849" w:rsidP="00F042F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B238B3" w14:textId="2791E3D7" w:rsidR="00373849" w:rsidRDefault="004944C6"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373849">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360863"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ECA43E"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65B60B"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57D77" w14:textId="3BB53DD8" w:rsidR="00373849" w:rsidRDefault="004944C6"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373849">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AB2448"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9BC748"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38E8EE"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4CA8C9"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F3F4F1"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08BE27"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73E112"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8E2F9A"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236" w:type="dxa"/>
            <w:tcBorders>
              <w:left w:val="single" w:sz="12" w:space="0" w:color="FFFFFF" w:themeColor="background1"/>
              <w:bottom w:val="single" w:sz="12" w:space="0" w:color="FFFFFF" w:themeColor="background1"/>
              <w:right w:val="nil"/>
            </w:tcBorders>
            <w:shd w:val="clear" w:color="auto" w:fill="0072C6"/>
            <w:vAlign w:val="center"/>
          </w:tcPr>
          <w:p w14:paraId="6BC50C65"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84" w:type="dxa"/>
            <w:tcBorders>
              <w:left w:val="single" w:sz="12" w:space="0" w:color="FFFFFF" w:themeColor="background1"/>
              <w:bottom w:val="single" w:sz="12" w:space="0" w:color="FFFFFF" w:themeColor="background1"/>
              <w:right w:val="nil"/>
            </w:tcBorders>
            <w:shd w:val="clear" w:color="auto" w:fill="0072C6"/>
            <w:vAlign w:val="center"/>
          </w:tcPr>
          <w:p w14:paraId="01797CA6"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9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AFACD2"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85B6D3"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70" w:type="dxa"/>
            <w:tcBorders>
              <w:top w:val="nil"/>
              <w:left w:val="single" w:sz="12" w:space="0" w:color="FFFFFF" w:themeColor="background1"/>
              <w:bottom w:val="single" w:sz="12" w:space="0" w:color="FFFFFF" w:themeColor="background1"/>
              <w:right w:val="nil"/>
            </w:tcBorders>
            <w:shd w:val="clear" w:color="auto" w:fill="0072C6"/>
            <w:vAlign w:val="center"/>
          </w:tcPr>
          <w:p w14:paraId="26C3AD62" w14:textId="77777777" w:rsidR="00373849" w:rsidRPr="00747204" w:rsidRDefault="00373849"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3BDF59F9" w14:textId="77777777" w:rsidR="00373849" w:rsidRPr="00740A88"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028B8957" w14:textId="77777777" w:rsidR="00373849" w:rsidRPr="00747204" w:rsidRDefault="00373849"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3E2086F4" w14:textId="77777777" w:rsidR="00373849" w:rsidRPr="00740A88"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02" w:type="dxa"/>
            <w:tcBorders>
              <w:top w:val="nil"/>
              <w:left w:val="single" w:sz="12" w:space="0" w:color="FFFFFF" w:themeColor="background1"/>
              <w:bottom w:val="single" w:sz="12" w:space="0" w:color="FFFFFF" w:themeColor="background1"/>
              <w:right w:val="nil"/>
            </w:tcBorders>
            <w:shd w:val="clear" w:color="auto" w:fill="0072C6"/>
            <w:vAlign w:val="center"/>
          </w:tcPr>
          <w:p w14:paraId="00E608E7"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373849" w14:paraId="6A4C6C87" w14:textId="77777777" w:rsidTr="00F042F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F92037C"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9CABC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635E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DAAA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82E5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AF5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EFC6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65DD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B4AE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4C66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B178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2A14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14DB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9E950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7446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89CC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6B5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C0E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DBD9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EB82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5C4EE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6FB25793" w14:textId="77777777" w:rsidTr="00F042F3">
        <w:trPr>
          <w:trHeight w:val="202"/>
        </w:trPr>
        <w:tc>
          <w:tcPr>
            <w:tcW w:w="2789" w:type="dxa"/>
            <w:tcBorders>
              <w:top w:val="nil"/>
              <w:left w:val="nil"/>
              <w:bottom w:val="dashSmallGap" w:sz="4" w:space="0" w:color="BFBFBF" w:themeColor="background1" w:themeShade="BF"/>
              <w:right w:val="nil"/>
            </w:tcBorders>
            <w:noWrap/>
            <w:vAlign w:val="center"/>
            <w:hideMark/>
          </w:tcPr>
          <w:p w14:paraId="10EC6B1C"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D5D28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9AE0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706F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3B85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4477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7446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6F91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5FA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85FB7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CBDA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3823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7185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DFA2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929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F992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552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2772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2EF4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2999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8BEA9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19C55181"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68443"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9CC5E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0CDE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951D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4B2D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DBBD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24B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65DF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0A72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845E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E692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442B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0995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741D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4FD5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8BE1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1420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E35C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1A7C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D3AC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A4CFD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78A40D2D"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48DC4"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F721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9C18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2A06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05E0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AE0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E01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9DB7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59A3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6AAB2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4641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F877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BB46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559D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384F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A9A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884A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56AC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E676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0BD3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67E40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58D7A276"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9A645E"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094F1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B7F7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4EF5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E958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C1DD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2606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852D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DCCD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8B87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A5F7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D19B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0783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1B88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740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27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1971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D99E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52EB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F1F5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72313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2D5D4A82"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8076A3"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54290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6B4E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E71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B7FA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BDEB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ADD4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8CB3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984B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5BBC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24DF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6A45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ACD9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DA74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6C95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6450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2E92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714D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8B9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319F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88DB9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2A22522A"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03377"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35F0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27B9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D4D0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06C8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FEA8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5308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2C18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7D4E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0635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0A36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97E3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C992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BCFA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9D79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F9B5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7EF9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E4AA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3566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707B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DEA30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0C68F98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6D553"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2903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4721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AC05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1A28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59FA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14B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8BA6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F3845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8DAA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99C8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A8C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4D96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5A78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8AEB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3D06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E565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3CC9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C3CB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1B7A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F81F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03B2A300"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3A91DB"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FA4D2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E62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F375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BA72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952A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7F7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DF30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1954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C6E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03F2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37C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BB43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D784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CDF0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55DE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FFD2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058C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B85D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9787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20643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29B2533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3EFDE"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612A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780F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A6E5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738A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119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1C80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337B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C4CE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F1E5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B18E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79CD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93AE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66D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54B8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E938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F02C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83A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B5EF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7778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82819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F1420A6"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2EA119"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70BB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8721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DF90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77A7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7AC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C0F2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F6C9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5DA1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B5F4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3A50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EBCC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D2A3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82BB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1A86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6559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EDB2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A115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88DA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FEF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8CFA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8033341"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356370"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for Business Online PSTN-møde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347F1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BEF5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AD67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293F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2FA1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1275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EE60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CA2C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E1B5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B68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983E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52DF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17E2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0753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D351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A8E1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A074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649D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AD00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AD67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2DD91D11"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D22724"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48AD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E156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488B2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E41F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647F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3023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59D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76C3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0144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804B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A07E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CC79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27E1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C311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248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E2B1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7BA3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EC36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B9CA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A4FF0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6B59916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3CE75E"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850B5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FFA2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D11F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83D5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5834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90FE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32A1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222A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FF6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B8B1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45F7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FAEE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596C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544D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F37C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B022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DF1C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20D5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630D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CCCC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BEA3CD2"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B76A7"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3CFE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B34E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9119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4334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F324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D78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EB6F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0E799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BC82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B989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A2A8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D798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ABC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7BD4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6071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BE31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2BC8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62C4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C847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2B4A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2B5B73AD"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C1464"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FA7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CBF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5DFE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AD0D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DB7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5095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3654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05FF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7EF33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F59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FA58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E4B4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A490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00C1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C1BC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28A3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C5F0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6789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D2C0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E9C9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77763596"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18D9C"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528AB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1524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D0FB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05DE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F6E3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4F5C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6729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0E4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D848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936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E88A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302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D3EE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4067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9643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763E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09CC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ACAB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0B60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551F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5F531A6A" w14:textId="77777777" w:rsidTr="00F042F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2B8ED"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AD124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2C76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9325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DA8C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073F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BCC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DE31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E6C7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3A2B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5202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ED5A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3F2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1A7D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FBEF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CD80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7578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5ECF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FF98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45BF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E8640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4975E6C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295098"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582E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BADC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6D80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96BF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0A9A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E58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A239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3C0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1D36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7AC3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6DB1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F55F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204C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E1F8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C8B0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F927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1EAA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37D8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2953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03CA5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2254B70"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47B6D"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9FD17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3F6B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53B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1E0B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66D4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BEBE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4E67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A20E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CDDD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7431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6B0B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615A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971D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64E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C2C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D8C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283B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3B2E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36DA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62BE2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E62434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BD1CA"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C24E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F6DD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550A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4136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A00B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9FDD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E68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450F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3B72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52FE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B6C4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51AC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15FB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0FED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E3DE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83B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DB66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B617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7D62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4F2C4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E74A8A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D0B6F"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6C841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3DC8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07BD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BBB8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DEE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1ECC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481B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19FB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8873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940F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E561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89A3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0701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08185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9A854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75C5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53B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C98C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F0F8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E4393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0FB90A6D"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772A85"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702F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97E9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B58C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99AF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BCDC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30EE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C78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6599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7BDA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F08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159F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5D93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BD1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74F85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80B6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A5A8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03E1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AFE6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E8D8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A8971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2FFD640A"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D1AC7F"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3671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7C1B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F5ED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9A4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D20B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D9E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438B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048E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994E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D9E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13C0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97CF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CCD9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76E2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A6BC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6347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7C4C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3B57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58D8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32E16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222D3CA1"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39BCA"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AC6B2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777A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371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126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0BC1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D249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2557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61D3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C608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3F0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B59F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7269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FF16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0CDCF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7281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99AC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476F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519C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9DF2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12A41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7928D0B4"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7BAA28"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B86D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C1F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FEF1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3926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65D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BC9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63AB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DDE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94CD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F24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A9EB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86A8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EF1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9BB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BFBE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B6B6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4989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1BC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CECC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E534D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5B5C44C2"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DB76DD"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6BBE4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0446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DC2C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5C9B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77A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F542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B143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230A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7D5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6095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11D0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482B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8990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2770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0C51A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64C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49AE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778B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FEF4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DB8A7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B75A0F2"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6A987"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62A53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81A1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0DF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BAC1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651C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B8A6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9156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6745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9433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424C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3FB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DEDC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7ED7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CF57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0F7B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D326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469D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5D730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30BD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BB173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694F61B0"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C3E34"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B260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E01C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6199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6CA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42DD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034C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67B2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0845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1649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C685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BC4F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139F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A601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579F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5059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484A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15B0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EC28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9E02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1A197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BB2B98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38205"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7FAE9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8C5B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603F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696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EAD3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8F8D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0323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3527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F0A4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9187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D21B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34D1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021A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7B80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C569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1A09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B79C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DACF5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0D12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73FCB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62F46F14"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3F044" w14:textId="77777777" w:rsidR="00373849"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A54F73"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5B417"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A8A81"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60E4"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1BF21"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E2696"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B1AE9"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4555B"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B4F6F"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34B31"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3F91"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49F5"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2341"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259FE"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335E6"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77D1E"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7A318"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8963A"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2805FD"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7A895C"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1D4B228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56383E"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8848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11F5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CF0F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577A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CB49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8B3A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22E9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1636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ED0C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B61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5546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3577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F79F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6339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54F2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9EF8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9A2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5C0E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586B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2D70B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463B4504"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99340" w14:textId="77777777" w:rsidR="00373849"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12ED24"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077B0"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C6D36"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67507"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46129"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05702"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6BDF9"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2AF8E"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5B9F7"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C41B4"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14B5D"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518BB"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2B7FF"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960FE"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AC253"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99A8"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A204"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04115"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BD7D00"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712F95"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4D4C1F6E"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D374C8"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3FDB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82B7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86EF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5C17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AB90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5AF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69C6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A2FB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8B8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800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17F2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74AB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92E2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BB34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99E5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C002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F2A9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50D85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87548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C25BE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D01AC3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EA47C"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D92DF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565E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3FEF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99A6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655C9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E4B1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3DF0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05E4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5C8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36A4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16D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08AD5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EB2C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4D63C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F9507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18FA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F2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B86B9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053B7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CC6ADA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bl>
    <w:p w14:paraId="39CA3337" w14:textId="77777777" w:rsidR="0023482F" w:rsidRPr="00B97C59" w:rsidRDefault="0023482F" w:rsidP="0023482F">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067B4AB6" w14:textId="4BCC028E" w:rsidR="00373849" w:rsidRPr="00747204" w:rsidRDefault="00373849" w:rsidP="00373849">
      <w:pPr>
        <w:pStyle w:val="ProductList-Body"/>
      </w:pPr>
      <w:r>
        <w:rPr>
          <w:i/>
          <w:sz w:val="16"/>
          <w:szCs w:val="16"/>
          <w:vertAlign w:val="superscript"/>
        </w:rPr>
        <w:t>2</w:t>
      </w:r>
      <w:r>
        <w:rPr>
          <w:i/>
          <w:sz w:val="16"/>
          <w:szCs w:val="16"/>
        </w:rPr>
        <w:t xml:space="preserve"> </w:t>
      </w:r>
      <w:r w:rsidR="004944C6">
        <w:rPr>
          <w:i/>
          <w:sz w:val="16"/>
          <w:szCs w:val="16"/>
        </w:rPr>
        <w:t>Ud over de Onlinetjenester, der er angivet ovenfor, opfylder Microsoft 365 SL-kravet til Windows SA pr. Bruger, som beskrevet i Produktvilkårene</w:t>
      </w:r>
      <w:r>
        <w:rPr>
          <w:i/>
          <w:sz w:val="16"/>
          <w:szCs w:val="16"/>
        </w:rPr>
        <w:t>.</w:t>
      </w:r>
    </w:p>
    <w:p w14:paraId="42EDE868" w14:textId="77777777" w:rsidR="00373849" w:rsidRPr="00747204" w:rsidRDefault="00373849" w:rsidP="00373849">
      <w:pPr>
        <w:pStyle w:val="ProductList-Body"/>
      </w:pPr>
      <w:r>
        <w:rPr>
          <w:i/>
          <w:sz w:val="16"/>
          <w:szCs w:val="16"/>
          <w:vertAlign w:val="superscript"/>
        </w:rPr>
        <w:t>3</w:t>
      </w:r>
      <w:r>
        <w:rPr>
          <w:i/>
          <w:sz w:val="16"/>
          <w:szCs w:val="16"/>
        </w:rPr>
        <w:t xml:space="preserve"> Inkluderingen af Skype for Business Online PSTN-møde med Office 365 Enterprise E5 afhænger nu af tilgængelighed i regionen. </w:t>
      </w:r>
    </w:p>
    <w:p w14:paraId="3BF9B1C7" w14:textId="77777777" w:rsidR="00373849" w:rsidRPr="00B8056E" w:rsidRDefault="00373849" w:rsidP="00373849">
      <w:pPr>
        <w:pStyle w:val="ProductList-Body"/>
        <w:rPr>
          <w:sz w:val="16"/>
          <w:szCs w:val="16"/>
        </w:rPr>
      </w:pPr>
      <w:r w:rsidRPr="00B8056E">
        <w:rPr>
          <w:i/>
          <w:sz w:val="16"/>
          <w:szCs w:val="16"/>
          <w:vertAlign w:val="superscript"/>
        </w:rPr>
        <w:t>4</w:t>
      </w:r>
      <w:r w:rsidRPr="00B8056E">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62" w:history="1">
        <w:r w:rsidRPr="00B8056E">
          <w:rPr>
            <w:rStyle w:val="Hyperlink"/>
            <w:i/>
            <w:sz w:val="16"/>
            <w:szCs w:val="16"/>
          </w:rPr>
          <w:t>https://www.microsoft.com/en-us/dynamics365/pricing</w:t>
        </w:r>
      </w:hyperlink>
      <w:r w:rsidRPr="00B8056E">
        <w:rPr>
          <w:i/>
          <w:sz w:val="16"/>
          <w:szCs w:val="16"/>
        </w:rPr>
        <w:t>.</w:t>
      </w:r>
    </w:p>
    <w:p w14:paraId="374EA8ED" w14:textId="1A463ACE" w:rsidR="00D67A4B" w:rsidRDefault="00F45A97" w:rsidP="00232569">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4" w:name="Attachment3"/>
      <w:bookmarkStart w:id="185" w:name="_Toc489215140"/>
      <w:r>
        <w:lastRenderedPageBreak/>
        <w:t>Bilag 3 – Standardkontraktbestemmelserne (Behandlere)</w:t>
      </w:r>
      <w:bookmarkEnd w:id="184"/>
      <w:bookmarkEnd w:id="185"/>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4F5A96" w14:textId="77777777" w:rsidR="00F45A97" w:rsidRDefault="00F45A97" w:rsidP="009A573F">
      <w:pPr>
        <w:spacing w:after="0" w:line="240" w:lineRule="auto"/>
      </w:pPr>
      <w:r>
        <w:separator/>
      </w:r>
    </w:p>
  </w:endnote>
  <w:endnote w:type="continuationSeparator" w:id="0">
    <w:p w14:paraId="34CAEC33" w14:textId="77777777" w:rsidR="00F45A97" w:rsidRDefault="00F45A97" w:rsidP="009A573F">
      <w:pPr>
        <w:spacing w:after="0" w:line="240" w:lineRule="auto"/>
      </w:pPr>
      <w:r>
        <w:continuationSeparator/>
      </w:r>
    </w:p>
  </w:endnote>
  <w:endnote w:type="continuationNotice" w:id="1">
    <w:p w14:paraId="53BBDABA" w14:textId="77777777" w:rsidR="00F45A97" w:rsidRDefault="00F45A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BC0EBE" w14:textId="77777777" w:rsidR="00CF0901" w:rsidRDefault="00CF09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B445F" w:rsidRDefault="004B445F"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B445F" w:rsidRPr="00591643" w:rsidRDefault="004B445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4B445F" w:rsidRPr="00990DE4" w:rsidRDefault="00F45A97" w:rsidP="00DA3B4D">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4B445F" w:rsidRPr="00990DE4" w:rsidRDefault="00F45A97" w:rsidP="00DA3B4D">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4B445F" w:rsidRPr="00221CE0" w:rsidRDefault="00F45A97" w:rsidP="00DA3B4D">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4B445F" w:rsidRPr="00A12616" w:rsidRDefault="00F45A97" w:rsidP="00DA3B4D">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4B445F" w:rsidRPr="00221CE0" w:rsidRDefault="00F45A97" w:rsidP="00DA3B4D">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4B445F" w:rsidRPr="00221CE0" w:rsidRDefault="00F45A97" w:rsidP="00DA3B4D">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7E537610" w14:textId="77777777" w:rsidR="004B445F" w:rsidRPr="00591643" w:rsidRDefault="004B445F" w:rsidP="00DA3B4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4B445F" w:rsidRPr="00990DE4" w:rsidRDefault="00F45A97" w:rsidP="00591643">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B445F" w:rsidRPr="00364327" w:rsidRDefault="004B445F"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4B445F" w:rsidRPr="00990DE4" w:rsidRDefault="00F45A97" w:rsidP="00591643">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4B445F" w:rsidRPr="00221CE0" w:rsidRDefault="00F45A97" w:rsidP="00221CE0">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4B445F" w:rsidRPr="00A12616" w:rsidRDefault="00F45A97" w:rsidP="00221CE0">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4B445F" w:rsidRPr="00221CE0" w:rsidRDefault="00F45A97" w:rsidP="00221CE0">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4B445F" w:rsidRPr="00221CE0" w:rsidRDefault="00F45A97" w:rsidP="00221CE0">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71D89FB4" w14:textId="77777777" w:rsidR="004B445F" w:rsidRPr="004006D4" w:rsidRDefault="004B445F">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944C6" w:rsidRPr="00990DE4" w14:paraId="0E145A79" w14:textId="77777777" w:rsidTr="004944C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91CDF" w14:textId="77777777" w:rsidR="004944C6" w:rsidRPr="00990DE4" w:rsidRDefault="00F45A97" w:rsidP="004944C6">
          <w:pPr>
            <w:pStyle w:val="ProductList-OfferingBody"/>
            <w:ind w:left="-77" w:right="-73"/>
            <w:jc w:val="center"/>
            <w:rPr>
              <w:rStyle w:val="LogoportDoNotTranslate"/>
            </w:rPr>
          </w:pPr>
          <w:hyperlink w:anchor="F1" w:history="1">
            <w:r w:rsidR="004944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B256756" w14:textId="77777777" w:rsidR="004944C6" w:rsidRPr="00364327" w:rsidRDefault="004944C6" w:rsidP="004944C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A1D4B" w14:textId="77777777" w:rsidR="004944C6" w:rsidRPr="00990DE4" w:rsidRDefault="00F45A97" w:rsidP="004944C6">
          <w:pPr>
            <w:pStyle w:val="ProductList-OfferingBody"/>
            <w:ind w:left="-72" w:right="-74"/>
            <w:jc w:val="center"/>
            <w:rPr>
              <w:rStyle w:val="LogoportDoNotTranslate"/>
            </w:rPr>
          </w:pPr>
          <w:hyperlink w:anchor="F2" w:history="1">
            <w:r w:rsidR="004944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A4291ED" w14:textId="77777777" w:rsidR="004944C6" w:rsidRPr="00364327" w:rsidRDefault="004944C6" w:rsidP="004944C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4F61B" w14:textId="77777777" w:rsidR="004944C6" w:rsidRPr="00221CE0" w:rsidRDefault="00F45A97" w:rsidP="004944C6">
          <w:pPr>
            <w:pStyle w:val="ProductList-OfferingBody"/>
            <w:ind w:left="-72" w:right="-74"/>
            <w:jc w:val="center"/>
            <w:rPr>
              <w:rStyle w:val="Hyperlink"/>
              <w:sz w:val="14"/>
              <w:szCs w:val="14"/>
              <w:lang w:val="en-US" w:eastAsia="en-US" w:bidi="ar-SA"/>
            </w:rPr>
          </w:pPr>
          <w:hyperlink w:anchor="F3" w:history="1">
            <w:r w:rsidR="004944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8C24ED0" w14:textId="77777777" w:rsidR="004944C6" w:rsidRPr="00364327" w:rsidRDefault="004944C6" w:rsidP="004944C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655B5" w14:textId="77777777" w:rsidR="004944C6" w:rsidRPr="00A12616" w:rsidRDefault="00F45A97" w:rsidP="004944C6">
          <w:pPr>
            <w:pStyle w:val="ProductList-OfferingBody"/>
            <w:ind w:left="-72" w:right="-74"/>
            <w:jc w:val="center"/>
            <w:rPr>
              <w:rStyle w:val="Hyperlink"/>
              <w:sz w:val="14"/>
              <w:szCs w:val="14"/>
              <w:lang w:eastAsia="en-US" w:bidi="ar-SA"/>
            </w:rPr>
          </w:pPr>
          <w:hyperlink w:anchor="F4" w:history="1">
            <w:r w:rsidR="004944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2D9EC" w14:textId="77777777" w:rsidR="004944C6" w:rsidRPr="00364327" w:rsidRDefault="004944C6" w:rsidP="004944C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0EEC0E" w14:textId="77777777" w:rsidR="004944C6" w:rsidRPr="00221CE0" w:rsidRDefault="00F45A97" w:rsidP="004944C6">
          <w:pPr>
            <w:pStyle w:val="ProductList-OfferingBody"/>
            <w:ind w:left="-72" w:right="-74"/>
            <w:jc w:val="center"/>
            <w:rPr>
              <w:rStyle w:val="Hyperlink"/>
              <w:sz w:val="14"/>
              <w:szCs w:val="14"/>
              <w:lang w:val="en-US" w:eastAsia="en-US" w:bidi="ar-SA"/>
            </w:rPr>
          </w:pPr>
          <w:hyperlink w:anchor="F5" w:history="1">
            <w:r w:rsidR="004944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82AD34" w14:textId="77777777" w:rsidR="004944C6" w:rsidRPr="00364327" w:rsidRDefault="004944C6" w:rsidP="004944C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B6EBF" w14:textId="77777777" w:rsidR="004944C6" w:rsidRPr="00221CE0" w:rsidRDefault="00F45A97" w:rsidP="004944C6">
          <w:pPr>
            <w:pStyle w:val="ProductList-OfferingBody"/>
            <w:ind w:left="-72" w:right="-74"/>
            <w:jc w:val="center"/>
            <w:rPr>
              <w:rStyle w:val="Hyperlink"/>
              <w:sz w:val="14"/>
              <w:szCs w:val="14"/>
              <w:lang w:val="en-US" w:eastAsia="en-US" w:bidi="ar-SA"/>
            </w:rPr>
          </w:pPr>
          <w:hyperlink w:anchor="F6" w:history="1">
            <w:r w:rsidR="004944C6">
              <w:rPr>
                <w:rStyle w:val="Hyperlink"/>
                <w:sz w:val="14"/>
                <w:szCs w:val="14"/>
                <w:lang w:val="en-US" w:eastAsia="en-US" w:bidi="ar-SA"/>
              </w:rPr>
              <w:t>Bilag</w:t>
            </w:r>
          </w:hyperlink>
        </w:p>
      </w:tc>
    </w:tr>
  </w:tbl>
  <w:p w14:paraId="27353FAA" w14:textId="77777777" w:rsidR="00373849" w:rsidRPr="00591643" w:rsidRDefault="00373849" w:rsidP="00DA3B4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4B445F" w:rsidRPr="00990DE4" w:rsidRDefault="00F45A97"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4B445F" w:rsidRPr="00990DE4" w:rsidRDefault="00F45A97"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4B445F" w:rsidRPr="00221CE0" w:rsidRDefault="00F45A97"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4B445F" w:rsidRPr="00A12616" w:rsidRDefault="00F45A97"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4B445F" w:rsidRPr="00221CE0" w:rsidRDefault="00F45A97"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4B445F" w:rsidRPr="00221CE0" w:rsidRDefault="00F45A97"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69A8AE04" w14:textId="77777777" w:rsidR="004B445F" w:rsidRPr="004006D4" w:rsidRDefault="004B445F"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4B445F" w:rsidRPr="00990DE4" w:rsidRDefault="00F45A97"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4B445F" w:rsidRPr="00990DE4" w:rsidRDefault="00F45A97"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4B445F" w:rsidRPr="00221CE0" w:rsidRDefault="00F45A97"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4B445F" w:rsidRPr="00A12616" w:rsidRDefault="00F45A97"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4B445F" w:rsidRPr="00221CE0" w:rsidRDefault="00F45A97"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4B445F" w:rsidRPr="00221CE0" w:rsidRDefault="00F45A97"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03B4FE13" w14:textId="77777777" w:rsidR="004B445F" w:rsidRPr="004006D4" w:rsidRDefault="004B445F"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373849" w:rsidRPr="00990DE4" w14:paraId="183E0B86" w14:textId="77777777" w:rsidTr="00373849">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6B9E5" w14:textId="77777777" w:rsidR="00373849" w:rsidRPr="00990DE4" w:rsidRDefault="00F45A97" w:rsidP="007829A1">
          <w:pPr>
            <w:pStyle w:val="ProductList-OfferingBody"/>
            <w:ind w:left="-77" w:right="-73"/>
            <w:jc w:val="center"/>
            <w:rPr>
              <w:rStyle w:val="LogoportDoNotTranslate"/>
            </w:rPr>
          </w:pPr>
          <w:hyperlink w:anchor="F1" w:history="1">
            <w:r w:rsidR="00373849">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D463DDE" w14:textId="77777777" w:rsidR="00373849" w:rsidRPr="00364327" w:rsidRDefault="00373849"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01F8D" w14:textId="77777777" w:rsidR="00373849" w:rsidRPr="00990DE4" w:rsidRDefault="00F45A97" w:rsidP="007829A1">
          <w:pPr>
            <w:pStyle w:val="ProductList-OfferingBody"/>
            <w:ind w:left="-72" w:right="-74"/>
            <w:jc w:val="center"/>
            <w:rPr>
              <w:rStyle w:val="LogoportDoNotTranslate"/>
            </w:rPr>
          </w:pPr>
          <w:hyperlink w:anchor="F2" w:history="1">
            <w:r w:rsidR="00373849"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7873D04" w14:textId="77777777" w:rsidR="00373849" w:rsidRPr="00364327" w:rsidRDefault="00373849"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C7F4C" w14:textId="77777777" w:rsidR="00373849" w:rsidRPr="00221CE0" w:rsidRDefault="00F45A97" w:rsidP="007829A1">
          <w:pPr>
            <w:pStyle w:val="ProductList-OfferingBody"/>
            <w:ind w:left="-72" w:right="-74"/>
            <w:jc w:val="center"/>
            <w:rPr>
              <w:rStyle w:val="Hyperlink"/>
              <w:sz w:val="14"/>
              <w:szCs w:val="14"/>
              <w:lang w:val="en-US" w:eastAsia="en-US" w:bidi="ar-SA"/>
            </w:rPr>
          </w:pPr>
          <w:hyperlink w:anchor="F3" w:history="1">
            <w:r w:rsidR="00373849">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EC4CF7" w14:textId="77777777" w:rsidR="00373849" w:rsidRPr="00364327" w:rsidRDefault="00373849"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18F12" w14:textId="77777777" w:rsidR="00373849" w:rsidRPr="00A12616" w:rsidRDefault="00F45A97" w:rsidP="007829A1">
          <w:pPr>
            <w:pStyle w:val="ProductList-OfferingBody"/>
            <w:ind w:left="-72" w:right="-74"/>
            <w:jc w:val="center"/>
            <w:rPr>
              <w:rStyle w:val="Hyperlink"/>
              <w:sz w:val="14"/>
              <w:szCs w:val="14"/>
              <w:lang w:eastAsia="en-US" w:bidi="ar-SA"/>
            </w:rPr>
          </w:pPr>
          <w:hyperlink w:anchor="F4" w:history="1">
            <w:r w:rsidR="00373849"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AA298" w14:textId="77777777" w:rsidR="00373849" w:rsidRPr="00364327" w:rsidRDefault="00373849"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6C8135" w14:textId="77777777" w:rsidR="00373849" w:rsidRPr="00221CE0" w:rsidRDefault="00F45A97" w:rsidP="007829A1">
          <w:pPr>
            <w:pStyle w:val="ProductList-OfferingBody"/>
            <w:ind w:left="-72" w:right="-74"/>
            <w:jc w:val="center"/>
            <w:rPr>
              <w:rStyle w:val="Hyperlink"/>
              <w:sz w:val="14"/>
              <w:szCs w:val="14"/>
              <w:lang w:val="en-US" w:eastAsia="en-US" w:bidi="ar-SA"/>
            </w:rPr>
          </w:pPr>
          <w:hyperlink w:anchor="F5" w:history="1">
            <w:r w:rsidR="00373849">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57585" w14:textId="77777777" w:rsidR="00373849" w:rsidRPr="00364327" w:rsidRDefault="00373849"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A29B0" w14:textId="77777777" w:rsidR="00373849" w:rsidRPr="00221CE0" w:rsidRDefault="00F45A97" w:rsidP="007829A1">
          <w:pPr>
            <w:pStyle w:val="ProductList-OfferingBody"/>
            <w:ind w:left="-72" w:right="-74"/>
            <w:jc w:val="center"/>
            <w:rPr>
              <w:rStyle w:val="Hyperlink"/>
              <w:sz w:val="14"/>
              <w:szCs w:val="14"/>
              <w:lang w:val="en-US" w:eastAsia="en-US" w:bidi="ar-SA"/>
            </w:rPr>
          </w:pPr>
          <w:hyperlink w:anchor="F6" w:history="1">
            <w:r w:rsidR="00373849">
              <w:rPr>
                <w:rStyle w:val="Hyperlink"/>
                <w:sz w:val="14"/>
                <w:szCs w:val="14"/>
                <w:lang w:val="en-US" w:eastAsia="en-US" w:bidi="ar-SA"/>
              </w:rPr>
              <w:t>Bilag</w:t>
            </w:r>
          </w:hyperlink>
        </w:p>
      </w:tc>
    </w:tr>
  </w:tbl>
  <w:p w14:paraId="1F4CCB34" w14:textId="77777777" w:rsidR="00373849" w:rsidRPr="004006D4" w:rsidRDefault="00373849"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4B445F" w:rsidRPr="00990DE4" w:rsidRDefault="00F45A97" w:rsidP="00250038">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4B445F" w:rsidRPr="00990DE4" w:rsidRDefault="00F45A97" w:rsidP="00250038">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4B445F" w:rsidRPr="00221CE0" w:rsidRDefault="00F45A97" w:rsidP="00250038">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4B445F" w:rsidRPr="00A12616" w:rsidRDefault="00F45A97" w:rsidP="00250038">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4B445F" w:rsidRPr="00221CE0" w:rsidRDefault="00F45A97" w:rsidP="00250038">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4B445F" w:rsidRPr="00221CE0" w:rsidRDefault="00F45A97" w:rsidP="00250038">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65EB1DCA" w14:textId="77777777" w:rsidR="004B445F" w:rsidRPr="004006D4" w:rsidRDefault="004B445F" w:rsidP="00415813">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0EEF"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AE0EEF" w:rsidRPr="00C76DF3" w:rsidRDefault="00F45A97" w:rsidP="00591643">
          <w:pPr>
            <w:pStyle w:val="ProductList-OfferingBody"/>
            <w:ind w:left="-77" w:right="-73"/>
            <w:jc w:val="center"/>
            <w:rPr>
              <w:color w:val="808080" w:themeColor="background1" w:themeShade="80"/>
              <w:sz w:val="14"/>
              <w:szCs w:val="14"/>
            </w:rPr>
          </w:pPr>
          <w:hyperlink w:anchor="TableofContents" w:history="1">
            <w:r w:rsidR="00AE0EE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AE0EEF" w:rsidRPr="00C76DF3" w:rsidRDefault="00AE0E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AE0EEF" w:rsidRPr="00C76DF3" w:rsidRDefault="00F45A97" w:rsidP="00591643">
          <w:pPr>
            <w:pStyle w:val="ProductList-OfferingBody"/>
            <w:ind w:left="-72" w:right="-74"/>
            <w:jc w:val="center"/>
            <w:rPr>
              <w:color w:val="808080" w:themeColor="background1" w:themeShade="80"/>
              <w:sz w:val="14"/>
              <w:szCs w:val="14"/>
            </w:rPr>
          </w:pPr>
          <w:hyperlink w:anchor="Introduction" w:history="1">
            <w:r w:rsidR="00AE0EE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AE0EEF" w:rsidRPr="00C76DF3" w:rsidRDefault="00AE0E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AE0EEF" w:rsidRPr="00C76DF3" w:rsidRDefault="00F45A97" w:rsidP="003812FE">
          <w:pPr>
            <w:pStyle w:val="ProductList-OfferingBody"/>
            <w:ind w:left="-72" w:right="-75"/>
            <w:jc w:val="center"/>
            <w:rPr>
              <w:color w:val="808080" w:themeColor="background1" w:themeShade="80"/>
              <w:sz w:val="14"/>
              <w:szCs w:val="14"/>
            </w:rPr>
          </w:pPr>
          <w:hyperlink w:anchor="GeneralTerms" w:history="1">
            <w:r w:rsidR="00AE0EE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AE0EEF" w:rsidRPr="00C76DF3" w:rsidRDefault="00AE0E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AE0EEF" w:rsidRPr="00C76DF3" w:rsidRDefault="00F45A97" w:rsidP="00591643">
          <w:pPr>
            <w:pStyle w:val="ProductList-OfferingBody"/>
            <w:ind w:left="-72" w:right="-77"/>
            <w:jc w:val="center"/>
            <w:rPr>
              <w:color w:val="808080" w:themeColor="background1" w:themeShade="80"/>
              <w:sz w:val="14"/>
              <w:szCs w:val="14"/>
            </w:rPr>
          </w:pPr>
          <w:hyperlink w:anchor="PrivacyandSecurityTerms" w:history="1">
            <w:r w:rsidR="00AE0EE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AE0EEF" w:rsidRPr="00C76DF3" w:rsidRDefault="00F45A97" w:rsidP="003812FE">
          <w:pPr>
            <w:pStyle w:val="ProductList-OfferingBody"/>
            <w:ind w:left="-72" w:right="-77"/>
            <w:jc w:val="center"/>
            <w:rPr>
              <w:color w:val="808080" w:themeColor="background1" w:themeShade="80"/>
              <w:sz w:val="14"/>
              <w:szCs w:val="14"/>
            </w:rPr>
          </w:pPr>
          <w:hyperlink w:anchor="OnlineServiceSpecificTerms" w:history="1">
            <w:r w:rsidR="00AE0EE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AE0EEF" w:rsidRPr="00C76DF3" w:rsidRDefault="00F45A97" w:rsidP="003812FE">
          <w:pPr>
            <w:pStyle w:val="ProductList-OfferingBody"/>
            <w:ind w:left="-72" w:right="-76"/>
            <w:jc w:val="center"/>
            <w:rPr>
              <w:color w:val="808080" w:themeColor="background1" w:themeShade="80"/>
              <w:sz w:val="14"/>
              <w:szCs w:val="14"/>
            </w:rPr>
          </w:pPr>
          <w:hyperlink w:anchor="Attachment1" w:history="1">
            <w:r w:rsidR="00AE0EEF">
              <w:rPr>
                <w:rStyle w:val="Hyperlink"/>
                <w:sz w:val="14"/>
                <w:szCs w:val="14"/>
              </w:rPr>
              <w:t>Bilag</w:t>
            </w:r>
          </w:hyperlink>
        </w:p>
      </w:tc>
    </w:tr>
  </w:tbl>
  <w:p w14:paraId="3CD49CA6" w14:textId="77777777" w:rsidR="00AE0EEF" w:rsidRPr="00591643" w:rsidRDefault="00AE0EE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0EEF"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AE0EEF" w:rsidRPr="00C76DF3" w:rsidRDefault="00F45A97" w:rsidP="005C51AC">
          <w:pPr>
            <w:pStyle w:val="ProductList-OfferingBody"/>
            <w:ind w:left="-77" w:right="-73"/>
            <w:jc w:val="center"/>
            <w:rPr>
              <w:color w:val="808080" w:themeColor="background1" w:themeShade="80"/>
              <w:sz w:val="14"/>
              <w:szCs w:val="14"/>
            </w:rPr>
          </w:pPr>
          <w:hyperlink w:anchor="TableofContents" w:history="1">
            <w:r w:rsidR="00AE0EE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AE0EEF" w:rsidRPr="00C76DF3" w:rsidRDefault="00AE0EE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AE0EEF" w:rsidRPr="00C76DF3" w:rsidRDefault="00F45A97" w:rsidP="005C51AC">
          <w:pPr>
            <w:pStyle w:val="ProductList-OfferingBody"/>
            <w:ind w:left="-72" w:right="-74"/>
            <w:jc w:val="center"/>
            <w:rPr>
              <w:color w:val="808080" w:themeColor="background1" w:themeShade="80"/>
              <w:sz w:val="14"/>
              <w:szCs w:val="14"/>
            </w:rPr>
          </w:pPr>
          <w:hyperlink w:anchor="Introduction" w:history="1">
            <w:r w:rsidR="00AE0EE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AE0EEF" w:rsidRPr="00C76DF3" w:rsidRDefault="00AE0EE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AE0EEF" w:rsidRPr="00C76DF3" w:rsidRDefault="00F45A97" w:rsidP="005C51AC">
          <w:pPr>
            <w:pStyle w:val="ProductList-OfferingBody"/>
            <w:ind w:left="-72" w:right="-75"/>
            <w:jc w:val="center"/>
            <w:rPr>
              <w:color w:val="808080" w:themeColor="background1" w:themeShade="80"/>
              <w:sz w:val="14"/>
              <w:szCs w:val="14"/>
            </w:rPr>
          </w:pPr>
          <w:hyperlink w:anchor="GeneralTerms" w:history="1">
            <w:r w:rsidR="00AE0EE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AE0EEF" w:rsidRPr="00C76DF3" w:rsidRDefault="00AE0EE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AE0EEF" w:rsidRPr="00C76DF3" w:rsidRDefault="00F45A97" w:rsidP="005C51AC">
          <w:pPr>
            <w:pStyle w:val="ProductList-OfferingBody"/>
            <w:ind w:left="-72" w:right="-77"/>
            <w:jc w:val="center"/>
            <w:rPr>
              <w:color w:val="808080" w:themeColor="background1" w:themeShade="80"/>
              <w:sz w:val="14"/>
              <w:szCs w:val="14"/>
            </w:rPr>
          </w:pPr>
          <w:hyperlink w:anchor="PrivacyandSecurityTerms" w:history="1">
            <w:r w:rsidR="00AE0EE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AE0EEF" w:rsidRPr="00C76DF3" w:rsidRDefault="00AE0EE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AE0EEF" w:rsidRPr="00C76DF3" w:rsidRDefault="00F45A97" w:rsidP="005C51AC">
          <w:pPr>
            <w:pStyle w:val="ProductList-OfferingBody"/>
            <w:ind w:left="-72" w:right="-77"/>
            <w:jc w:val="center"/>
            <w:rPr>
              <w:color w:val="808080" w:themeColor="background1" w:themeShade="80"/>
              <w:sz w:val="14"/>
              <w:szCs w:val="14"/>
            </w:rPr>
          </w:pPr>
          <w:hyperlink w:anchor="OnlineServiceSpecificTerms" w:history="1">
            <w:r w:rsidR="00AE0EE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AE0EEF" w:rsidRPr="00C76DF3" w:rsidRDefault="00AE0EE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AE0EEF" w:rsidRPr="00C76DF3" w:rsidRDefault="00F45A97" w:rsidP="005C51AC">
          <w:pPr>
            <w:pStyle w:val="ProductList-OfferingBody"/>
            <w:ind w:left="-72" w:right="-76"/>
            <w:jc w:val="center"/>
            <w:rPr>
              <w:color w:val="808080" w:themeColor="background1" w:themeShade="80"/>
              <w:sz w:val="14"/>
              <w:szCs w:val="14"/>
            </w:rPr>
          </w:pPr>
          <w:hyperlink w:anchor="Attachment1" w:history="1">
            <w:r w:rsidR="00AE0EEF">
              <w:rPr>
                <w:rStyle w:val="Hyperlink"/>
                <w:sz w:val="14"/>
                <w:szCs w:val="14"/>
              </w:rPr>
              <w:t>Bilag</w:t>
            </w:r>
          </w:hyperlink>
        </w:p>
      </w:tc>
    </w:tr>
  </w:tbl>
  <w:p w14:paraId="4B76151F" w14:textId="77777777" w:rsidR="00AE0EEF" w:rsidRPr="00591643" w:rsidRDefault="00AE0EE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0EEF"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AE0EEF" w:rsidRPr="00C76DF3" w:rsidRDefault="00F45A97" w:rsidP="00591643">
          <w:pPr>
            <w:pStyle w:val="ProductList-OfferingBody"/>
            <w:ind w:left="-77" w:right="-73"/>
            <w:jc w:val="center"/>
            <w:rPr>
              <w:color w:val="808080" w:themeColor="background1" w:themeShade="80"/>
              <w:sz w:val="14"/>
              <w:szCs w:val="14"/>
            </w:rPr>
          </w:pPr>
          <w:hyperlink w:anchor="TableofContents" w:history="1">
            <w:r w:rsidR="00AE0EE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AE0EEF" w:rsidRPr="00C76DF3" w:rsidRDefault="00AE0E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AE0EEF" w:rsidRPr="00C76DF3" w:rsidRDefault="00F45A97" w:rsidP="00591643">
          <w:pPr>
            <w:pStyle w:val="ProductList-OfferingBody"/>
            <w:ind w:left="-72" w:right="-74"/>
            <w:jc w:val="center"/>
            <w:rPr>
              <w:color w:val="808080" w:themeColor="background1" w:themeShade="80"/>
              <w:sz w:val="14"/>
              <w:szCs w:val="14"/>
            </w:rPr>
          </w:pPr>
          <w:hyperlink w:anchor="Introduction" w:history="1">
            <w:r w:rsidR="00AE0EE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AE0EEF" w:rsidRPr="00C76DF3" w:rsidRDefault="00AE0E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AE0EEF" w:rsidRPr="00C76DF3" w:rsidRDefault="00F45A97" w:rsidP="003812FE">
          <w:pPr>
            <w:pStyle w:val="ProductList-OfferingBody"/>
            <w:ind w:left="-72" w:right="-75"/>
            <w:jc w:val="center"/>
            <w:rPr>
              <w:color w:val="808080" w:themeColor="background1" w:themeShade="80"/>
              <w:sz w:val="14"/>
              <w:szCs w:val="14"/>
            </w:rPr>
          </w:pPr>
          <w:hyperlink w:anchor="GeneralTerms" w:history="1">
            <w:r w:rsidR="00AE0EE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AE0EEF" w:rsidRPr="00C76DF3" w:rsidRDefault="00AE0E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AE0EEF" w:rsidRPr="00C76DF3" w:rsidRDefault="00F45A97" w:rsidP="00591643">
          <w:pPr>
            <w:pStyle w:val="ProductList-OfferingBody"/>
            <w:ind w:left="-72" w:right="-77"/>
            <w:jc w:val="center"/>
            <w:rPr>
              <w:color w:val="808080" w:themeColor="background1" w:themeShade="80"/>
              <w:sz w:val="14"/>
              <w:szCs w:val="14"/>
            </w:rPr>
          </w:pPr>
          <w:hyperlink w:anchor="PrivacyandSecurityTerms" w:history="1">
            <w:r w:rsidR="00AE0EE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AE0EEF" w:rsidRPr="00C76DF3" w:rsidRDefault="00F45A97" w:rsidP="003812FE">
          <w:pPr>
            <w:pStyle w:val="ProductList-OfferingBody"/>
            <w:ind w:left="-72" w:right="-77"/>
            <w:jc w:val="center"/>
            <w:rPr>
              <w:color w:val="808080" w:themeColor="background1" w:themeShade="80"/>
              <w:sz w:val="14"/>
              <w:szCs w:val="14"/>
            </w:rPr>
          </w:pPr>
          <w:hyperlink w:anchor="OnlineServiceSpecificTerms" w:history="1">
            <w:r w:rsidR="00AE0EE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AE0EEF" w:rsidRPr="00C76DF3" w:rsidRDefault="00F45A97" w:rsidP="003812FE">
          <w:pPr>
            <w:pStyle w:val="ProductList-OfferingBody"/>
            <w:ind w:left="-72" w:right="-76"/>
            <w:jc w:val="center"/>
            <w:rPr>
              <w:color w:val="808080" w:themeColor="background1" w:themeShade="80"/>
              <w:sz w:val="14"/>
              <w:szCs w:val="14"/>
            </w:rPr>
          </w:pPr>
          <w:hyperlink w:anchor="Attachment1" w:history="1">
            <w:r w:rsidR="00AE0EEF">
              <w:rPr>
                <w:rStyle w:val="Hyperlink"/>
                <w:sz w:val="14"/>
                <w:szCs w:val="14"/>
              </w:rPr>
              <w:t>Bilag</w:t>
            </w:r>
          </w:hyperlink>
        </w:p>
      </w:tc>
    </w:tr>
  </w:tbl>
  <w:p w14:paraId="0B51686E" w14:textId="77777777" w:rsidR="00AE0EEF" w:rsidRPr="00591643" w:rsidRDefault="00AE0EE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E0EEF" w:rsidRPr="00990DE4" w14:paraId="4E2744FE" w14:textId="77777777" w:rsidTr="00140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AE0EEF" w:rsidRPr="00990DE4" w:rsidRDefault="00F45A97" w:rsidP="00AE0EEF">
          <w:pPr>
            <w:pStyle w:val="ProductList-OfferingBody"/>
            <w:ind w:left="-77" w:right="-73"/>
            <w:jc w:val="center"/>
            <w:rPr>
              <w:rStyle w:val="LogoportDoNotTranslate"/>
            </w:rPr>
          </w:pPr>
          <w:hyperlink w:anchor="F1" w:history="1">
            <w:r w:rsidR="00AE0EE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AE0EEF" w:rsidRPr="00364327" w:rsidRDefault="00AE0EEF"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AE0EEF" w:rsidRPr="00990DE4" w:rsidRDefault="00F45A97" w:rsidP="00AE0EEF">
          <w:pPr>
            <w:pStyle w:val="ProductList-OfferingBody"/>
            <w:ind w:left="-72" w:right="-74"/>
            <w:jc w:val="center"/>
            <w:rPr>
              <w:rStyle w:val="LogoportDoNotTranslate"/>
            </w:rPr>
          </w:pPr>
          <w:hyperlink w:anchor="F2" w:history="1">
            <w:r w:rsidR="00AE0EE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AE0EEF" w:rsidRPr="00364327" w:rsidRDefault="00AE0EEF"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AE0EEF" w:rsidRPr="00221CE0" w:rsidRDefault="00F45A97" w:rsidP="00AE0EEF">
          <w:pPr>
            <w:pStyle w:val="ProductList-OfferingBody"/>
            <w:ind w:left="-72" w:right="-74"/>
            <w:jc w:val="center"/>
            <w:rPr>
              <w:rStyle w:val="Hyperlink"/>
              <w:sz w:val="14"/>
              <w:szCs w:val="14"/>
              <w:lang w:val="en-US" w:eastAsia="en-US" w:bidi="ar-SA"/>
            </w:rPr>
          </w:pPr>
          <w:hyperlink w:anchor="F3" w:history="1">
            <w:r w:rsidR="00AE0EE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AE0EEF" w:rsidRPr="00364327" w:rsidRDefault="00AE0EEF"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AE0EEF" w:rsidRPr="00A12616" w:rsidRDefault="00F45A97" w:rsidP="00AE0EEF">
          <w:pPr>
            <w:pStyle w:val="ProductList-OfferingBody"/>
            <w:ind w:left="-72" w:right="-74"/>
            <w:jc w:val="center"/>
            <w:rPr>
              <w:rStyle w:val="Hyperlink"/>
              <w:sz w:val="14"/>
              <w:szCs w:val="14"/>
              <w:lang w:eastAsia="en-US" w:bidi="ar-SA"/>
            </w:rPr>
          </w:pPr>
          <w:hyperlink w:anchor="F4" w:history="1">
            <w:r w:rsidR="00AE0EE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AE0EEF" w:rsidRPr="00364327" w:rsidRDefault="00AE0EEF"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AE0EEF" w:rsidRPr="00221CE0" w:rsidRDefault="00F45A97" w:rsidP="00AE0EEF">
          <w:pPr>
            <w:pStyle w:val="ProductList-OfferingBody"/>
            <w:ind w:left="-72" w:right="-74"/>
            <w:jc w:val="center"/>
            <w:rPr>
              <w:rStyle w:val="Hyperlink"/>
              <w:sz w:val="14"/>
              <w:szCs w:val="14"/>
              <w:lang w:val="en-US" w:eastAsia="en-US" w:bidi="ar-SA"/>
            </w:rPr>
          </w:pPr>
          <w:hyperlink w:anchor="F5" w:history="1">
            <w:r w:rsidR="00AE0EE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AE0EEF" w:rsidRPr="00364327" w:rsidRDefault="00AE0EEF"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AE0EEF" w:rsidRPr="00221CE0" w:rsidRDefault="00F45A97" w:rsidP="00AE0EEF">
          <w:pPr>
            <w:pStyle w:val="ProductList-OfferingBody"/>
            <w:ind w:left="-72" w:right="-74"/>
            <w:jc w:val="center"/>
            <w:rPr>
              <w:rStyle w:val="Hyperlink"/>
              <w:sz w:val="14"/>
              <w:szCs w:val="14"/>
              <w:lang w:val="en-US" w:eastAsia="en-US" w:bidi="ar-SA"/>
            </w:rPr>
          </w:pPr>
          <w:hyperlink w:anchor="F6" w:history="1">
            <w:r w:rsidR="00AE0EEF">
              <w:rPr>
                <w:rStyle w:val="Hyperlink"/>
                <w:sz w:val="14"/>
                <w:szCs w:val="14"/>
                <w:lang w:val="en-US" w:eastAsia="en-US" w:bidi="ar-SA"/>
              </w:rPr>
              <w:t>Bilag</w:t>
            </w:r>
          </w:hyperlink>
        </w:p>
      </w:tc>
    </w:tr>
  </w:tbl>
  <w:p w14:paraId="28E124D9" w14:textId="77777777" w:rsidR="00AE0EEF" w:rsidRPr="00591643" w:rsidRDefault="00AE0EE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0EEF"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AE0EEF" w:rsidRPr="00C76DF3" w:rsidRDefault="00F45A97" w:rsidP="00591643">
          <w:pPr>
            <w:pStyle w:val="ProductList-OfferingBody"/>
            <w:ind w:left="-77" w:right="-73"/>
            <w:jc w:val="center"/>
            <w:rPr>
              <w:color w:val="808080" w:themeColor="background1" w:themeShade="80"/>
              <w:sz w:val="14"/>
              <w:szCs w:val="14"/>
            </w:rPr>
          </w:pPr>
          <w:hyperlink w:anchor="TableofContents" w:history="1">
            <w:r w:rsidR="00AE0EE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AE0EEF" w:rsidRPr="00C76DF3" w:rsidRDefault="00AE0E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AE0EEF" w:rsidRPr="00C76DF3" w:rsidRDefault="00F45A97" w:rsidP="00591643">
          <w:pPr>
            <w:pStyle w:val="ProductList-OfferingBody"/>
            <w:ind w:left="-72" w:right="-74"/>
            <w:jc w:val="center"/>
            <w:rPr>
              <w:color w:val="808080" w:themeColor="background1" w:themeShade="80"/>
              <w:sz w:val="14"/>
              <w:szCs w:val="14"/>
            </w:rPr>
          </w:pPr>
          <w:hyperlink w:anchor="Introduction" w:history="1">
            <w:r w:rsidR="00AE0EE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AE0EEF" w:rsidRPr="00C76DF3" w:rsidRDefault="00AE0E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AE0EEF" w:rsidRPr="00C76DF3" w:rsidRDefault="00F45A97" w:rsidP="003812FE">
          <w:pPr>
            <w:pStyle w:val="ProductList-OfferingBody"/>
            <w:ind w:left="-72" w:right="-75"/>
            <w:jc w:val="center"/>
            <w:rPr>
              <w:color w:val="808080" w:themeColor="background1" w:themeShade="80"/>
              <w:sz w:val="14"/>
              <w:szCs w:val="14"/>
            </w:rPr>
          </w:pPr>
          <w:hyperlink w:anchor="GeneralTerms" w:history="1">
            <w:r w:rsidR="00AE0EE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AE0EEF" w:rsidRPr="00C76DF3" w:rsidRDefault="00AE0E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AE0EEF" w:rsidRPr="00C76DF3" w:rsidRDefault="00F45A97" w:rsidP="00591643">
          <w:pPr>
            <w:pStyle w:val="ProductList-OfferingBody"/>
            <w:ind w:left="-72" w:right="-77"/>
            <w:jc w:val="center"/>
            <w:rPr>
              <w:color w:val="808080" w:themeColor="background1" w:themeShade="80"/>
              <w:sz w:val="14"/>
              <w:szCs w:val="14"/>
            </w:rPr>
          </w:pPr>
          <w:hyperlink w:anchor="PrivacyandSecurityTerms" w:history="1">
            <w:r w:rsidR="00AE0EE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AE0EEF" w:rsidRPr="00C76DF3" w:rsidRDefault="00F45A97" w:rsidP="003812FE">
          <w:pPr>
            <w:pStyle w:val="ProductList-OfferingBody"/>
            <w:ind w:left="-72" w:right="-77"/>
            <w:jc w:val="center"/>
            <w:rPr>
              <w:color w:val="808080" w:themeColor="background1" w:themeShade="80"/>
              <w:sz w:val="14"/>
              <w:szCs w:val="14"/>
            </w:rPr>
          </w:pPr>
          <w:hyperlink w:anchor="OnlineServiceSpecificTerms" w:history="1">
            <w:r w:rsidR="00AE0EE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AE0EEF" w:rsidRPr="00C76DF3" w:rsidRDefault="00F45A97" w:rsidP="003812FE">
          <w:pPr>
            <w:pStyle w:val="ProductList-OfferingBody"/>
            <w:ind w:left="-72" w:right="-76"/>
            <w:jc w:val="center"/>
            <w:rPr>
              <w:color w:val="808080" w:themeColor="background1" w:themeShade="80"/>
              <w:sz w:val="14"/>
              <w:szCs w:val="14"/>
            </w:rPr>
          </w:pPr>
          <w:hyperlink w:anchor="Attachment1" w:history="1">
            <w:r w:rsidR="00AE0EEF">
              <w:rPr>
                <w:rStyle w:val="Hyperlink"/>
                <w:sz w:val="14"/>
                <w:szCs w:val="14"/>
              </w:rPr>
              <w:t>Bilag</w:t>
            </w:r>
          </w:hyperlink>
        </w:p>
      </w:tc>
    </w:tr>
  </w:tbl>
  <w:p w14:paraId="7D3C1DD9" w14:textId="77777777" w:rsidR="00AE0EEF" w:rsidRPr="00591643" w:rsidRDefault="00AE0EE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B445F"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4B445F" w:rsidRPr="00C76DF3" w:rsidRDefault="00F45A97" w:rsidP="00591643">
          <w:pPr>
            <w:pStyle w:val="ProductList-OfferingBody"/>
            <w:ind w:left="-77" w:right="-73"/>
            <w:jc w:val="center"/>
            <w:rPr>
              <w:color w:val="808080" w:themeColor="background1" w:themeShade="80"/>
              <w:sz w:val="14"/>
              <w:szCs w:val="14"/>
            </w:rPr>
          </w:pPr>
          <w:hyperlink w:anchor="TableofContents" w:history="1">
            <w:r w:rsidR="004B445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4B445F" w:rsidRPr="00C76DF3" w:rsidRDefault="004B44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4B445F" w:rsidRPr="00C76DF3" w:rsidRDefault="00F45A97" w:rsidP="00591643">
          <w:pPr>
            <w:pStyle w:val="ProductList-OfferingBody"/>
            <w:ind w:left="-72" w:right="-74"/>
            <w:jc w:val="center"/>
            <w:rPr>
              <w:color w:val="808080" w:themeColor="background1" w:themeShade="80"/>
              <w:sz w:val="14"/>
              <w:szCs w:val="14"/>
            </w:rPr>
          </w:pPr>
          <w:hyperlink w:anchor="Introduction" w:history="1">
            <w:r w:rsidR="004B445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4B445F" w:rsidRPr="00C76DF3" w:rsidRDefault="004B44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4B445F" w:rsidRPr="00C76DF3" w:rsidRDefault="00F45A97" w:rsidP="003812FE">
          <w:pPr>
            <w:pStyle w:val="ProductList-OfferingBody"/>
            <w:ind w:left="-72" w:right="-75"/>
            <w:jc w:val="center"/>
            <w:rPr>
              <w:color w:val="808080" w:themeColor="background1" w:themeShade="80"/>
              <w:sz w:val="14"/>
              <w:szCs w:val="14"/>
            </w:rPr>
          </w:pPr>
          <w:hyperlink w:anchor="GeneralTerms" w:history="1">
            <w:r w:rsidR="004B445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4B445F" w:rsidRPr="00C76DF3" w:rsidRDefault="004B44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4B445F" w:rsidRPr="00C76DF3" w:rsidRDefault="00F45A97" w:rsidP="00591643">
          <w:pPr>
            <w:pStyle w:val="ProductList-OfferingBody"/>
            <w:ind w:left="-72" w:right="-77"/>
            <w:jc w:val="center"/>
            <w:rPr>
              <w:color w:val="808080" w:themeColor="background1" w:themeShade="80"/>
              <w:sz w:val="14"/>
              <w:szCs w:val="14"/>
            </w:rPr>
          </w:pPr>
          <w:hyperlink w:anchor="PrivacyandSecurityTerms" w:history="1">
            <w:r w:rsidR="004B445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4B445F" w:rsidRPr="00C76DF3" w:rsidRDefault="00F45A97" w:rsidP="003812FE">
          <w:pPr>
            <w:pStyle w:val="ProductList-OfferingBody"/>
            <w:ind w:left="-72" w:right="-77"/>
            <w:jc w:val="center"/>
            <w:rPr>
              <w:color w:val="808080" w:themeColor="background1" w:themeShade="80"/>
              <w:sz w:val="14"/>
              <w:szCs w:val="14"/>
            </w:rPr>
          </w:pPr>
          <w:hyperlink w:anchor="OnlineServiceSpecificTerms" w:history="1">
            <w:r w:rsidR="004B445F">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4B445F" w:rsidRPr="00C76DF3" w:rsidRDefault="00F45A97" w:rsidP="003812FE">
          <w:pPr>
            <w:pStyle w:val="ProductList-OfferingBody"/>
            <w:ind w:left="-72" w:right="-76"/>
            <w:jc w:val="center"/>
            <w:rPr>
              <w:color w:val="808080" w:themeColor="background1" w:themeShade="80"/>
              <w:sz w:val="14"/>
              <w:szCs w:val="14"/>
            </w:rPr>
          </w:pPr>
          <w:hyperlink w:anchor="Attachment1" w:history="1">
            <w:r w:rsidR="004B445F">
              <w:rPr>
                <w:rStyle w:val="Hyperlink"/>
                <w:sz w:val="14"/>
                <w:szCs w:val="14"/>
              </w:rPr>
              <w:t>Bilag</w:t>
            </w:r>
          </w:hyperlink>
        </w:p>
      </w:tc>
    </w:tr>
  </w:tbl>
  <w:p w14:paraId="76C3FABF" w14:textId="77777777" w:rsidR="004B445F" w:rsidRPr="00591643" w:rsidRDefault="004B445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4B445F" w:rsidRPr="00990DE4" w:rsidRDefault="00F45A97"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4B445F" w:rsidRPr="00990DE4" w:rsidRDefault="00F45A97"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4B445F" w:rsidRPr="00221CE0" w:rsidRDefault="00F45A97"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4B445F" w:rsidRPr="00A12616" w:rsidRDefault="00F45A97"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4B445F" w:rsidRPr="00221CE0" w:rsidRDefault="00F45A97"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4B445F" w:rsidRPr="00221CE0" w:rsidRDefault="00F45A97"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3599A878" w14:textId="77777777" w:rsidR="004B445F" w:rsidRPr="004006D4" w:rsidRDefault="004B445F" w:rsidP="005E17CF">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4B445F" w:rsidRPr="00990DE4" w:rsidRDefault="00F45A97"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4B445F" w:rsidRPr="00990DE4" w:rsidRDefault="00F45A97"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4B445F" w:rsidRPr="00221CE0" w:rsidRDefault="00F45A97"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4B445F" w:rsidRPr="00A12616" w:rsidRDefault="00F45A97"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4B445F" w:rsidRPr="00221CE0" w:rsidRDefault="00F45A97"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4B445F" w:rsidRPr="00221CE0" w:rsidRDefault="00F45A97"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6E42336D" w14:textId="77777777" w:rsidR="004B445F" w:rsidRPr="004006D4" w:rsidRDefault="004B445F"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1BF23F" w14:textId="77777777" w:rsidR="00F45A97" w:rsidRDefault="00F45A97" w:rsidP="009A573F">
      <w:pPr>
        <w:spacing w:after="0" w:line="240" w:lineRule="auto"/>
      </w:pPr>
      <w:r>
        <w:separator/>
      </w:r>
    </w:p>
  </w:footnote>
  <w:footnote w:type="continuationSeparator" w:id="0">
    <w:p w14:paraId="1399839A" w14:textId="77777777" w:rsidR="00F45A97" w:rsidRDefault="00F45A97" w:rsidP="009A573F">
      <w:pPr>
        <w:spacing w:after="0" w:line="240" w:lineRule="auto"/>
      </w:pPr>
      <w:r>
        <w:continuationSeparator/>
      </w:r>
    </w:p>
  </w:footnote>
  <w:footnote w:type="continuationNotice" w:id="1">
    <w:p w14:paraId="3C63CCBA" w14:textId="77777777" w:rsidR="00F45A97" w:rsidRDefault="00F45A9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BED6C4" w14:textId="77777777" w:rsidR="00CF0901" w:rsidRDefault="00CF09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B08EC1" w14:textId="77777777" w:rsidR="00CF0901" w:rsidRDefault="00CF09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B445F" w:rsidRPr="004D27A6" w:rsidRDefault="004B445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9A13796" w:rsidR="004B445F" w:rsidRPr="00171B2E" w:rsidRDefault="00F45A97"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4B445F">
              <w:rPr>
                <w:color w:val="404040" w:themeColor="text1" w:themeTint="BF"/>
                <w:sz w:val="16"/>
                <w:szCs w:val="16"/>
              </w:rPr>
              <w:t xml:space="preserve">Vilkår for Microsoft Volumenlicens Onlinetjenester (dansk (Danish), </w:t>
            </w:r>
            <w:r w:rsidR="004944C6">
              <w:rPr>
                <w:color w:val="404040" w:themeColor="text1" w:themeTint="BF"/>
                <w:sz w:val="16"/>
                <w:szCs w:val="16"/>
              </w:rPr>
              <w:t xml:space="preserve">august </w:t>
            </w:r>
            <w:r w:rsidR="004B445F">
              <w:rPr>
                <w:color w:val="404040" w:themeColor="text1" w:themeTint="BF"/>
                <w:sz w:val="16"/>
                <w:szCs w:val="16"/>
              </w:rPr>
              <w:t>2017)</w:t>
            </w:r>
          </w:sdtContent>
        </w:sdt>
        <w:r w:rsidR="004B445F">
          <w:rPr>
            <w:color w:val="404040" w:themeColor="text1" w:themeTint="BF"/>
            <w:sz w:val="16"/>
            <w:szCs w:val="16"/>
          </w:rPr>
          <w:tab/>
        </w:r>
        <w:r w:rsidR="004B445F">
          <w:rPr>
            <w:color w:val="404040" w:themeColor="text1" w:themeTint="BF"/>
            <w:sz w:val="16"/>
            <w:szCs w:val="16"/>
          </w:rPr>
          <w:fldChar w:fldCharType="begin"/>
        </w:r>
        <w:r w:rsidR="004B445F" w:rsidRPr="004D27A6">
          <w:rPr>
            <w:color w:val="404040" w:themeColor="text1" w:themeTint="BF"/>
            <w:sz w:val="16"/>
            <w:szCs w:val="16"/>
          </w:rPr>
          <w:instrText xml:space="preserve"> PAGE   \* MERGEFORMAT </w:instrText>
        </w:r>
        <w:r w:rsidR="004B445F">
          <w:rPr>
            <w:color w:val="404040" w:themeColor="text1" w:themeTint="BF"/>
            <w:sz w:val="16"/>
            <w:szCs w:val="16"/>
          </w:rPr>
          <w:fldChar w:fldCharType="separate"/>
        </w:r>
        <w:r w:rsidR="00CF0901">
          <w:rPr>
            <w:noProof/>
            <w:color w:val="404040" w:themeColor="text1" w:themeTint="BF"/>
            <w:sz w:val="16"/>
            <w:szCs w:val="16"/>
          </w:rPr>
          <w:t>34</w:t>
        </w:r>
        <w:r w:rsidR="004B445F">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56DD70E" w:rsidR="004B445F" w:rsidRPr="004D27A6" w:rsidRDefault="00F45A97"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4B445F">
              <w:rPr>
                <w:color w:val="404040" w:themeColor="text1" w:themeTint="BF"/>
                <w:sz w:val="16"/>
                <w:szCs w:val="16"/>
              </w:rPr>
              <w:t xml:space="preserve">Vilkår for Microsoft Volumenlicens Onlinetjenester (dansk (Danish), </w:t>
            </w:r>
            <w:r w:rsidR="004944C6">
              <w:rPr>
                <w:color w:val="404040" w:themeColor="text1" w:themeTint="BF"/>
                <w:sz w:val="16"/>
                <w:szCs w:val="16"/>
              </w:rPr>
              <w:t>august</w:t>
            </w:r>
            <w:r w:rsidR="004B445F">
              <w:rPr>
                <w:color w:val="404040" w:themeColor="text1" w:themeTint="BF"/>
                <w:sz w:val="16"/>
                <w:szCs w:val="16"/>
              </w:rPr>
              <w:t xml:space="preserve"> 2017)</w:t>
            </w:r>
          </w:sdtContent>
        </w:sdt>
        <w:r w:rsidR="004B445F">
          <w:rPr>
            <w:color w:val="404040" w:themeColor="text1" w:themeTint="BF"/>
            <w:sz w:val="16"/>
            <w:szCs w:val="16"/>
          </w:rPr>
          <w:tab/>
        </w:r>
        <w:r w:rsidR="004B445F">
          <w:rPr>
            <w:color w:val="404040" w:themeColor="text1" w:themeTint="BF"/>
            <w:sz w:val="16"/>
            <w:szCs w:val="16"/>
          </w:rPr>
          <w:fldChar w:fldCharType="begin"/>
        </w:r>
        <w:r w:rsidR="004B445F" w:rsidRPr="004D27A6">
          <w:rPr>
            <w:color w:val="404040" w:themeColor="text1" w:themeTint="BF"/>
            <w:sz w:val="16"/>
            <w:szCs w:val="16"/>
          </w:rPr>
          <w:instrText xml:space="preserve"> PAGE   \* MERGEFORMAT </w:instrText>
        </w:r>
        <w:r w:rsidR="004B445F">
          <w:rPr>
            <w:color w:val="404040" w:themeColor="text1" w:themeTint="BF"/>
            <w:sz w:val="16"/>
            <w:szCs w:val="16"/>
          </w:rPr>
          <w:fldChar w:fldCharType="separate"/>
        </w:r>
        <w:r w:rsidR="00CF0901">
          <w:rPr>
            <w:noProof/>
            <w:color w:val="404040" w:themeColor="text1" w:themeTint="BF"/>
            <w:sz w:val="16"/>
            <w:szCs w:val="16"/>
          </w:rPr>
          <w:t>2</w:t>
        </w:r>
        <w:r w:rsidR="004B445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zX6sq+eJUnP5FJZ0cLcbMAwg1l8zLHIXVD5MhL8r0FCoDUALjfOKRV5/YM+W17QdWM5N9cLDAvfKSiaOng96hA==" w:salt="2OXF7UU+8j5eKFkj09jqm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0B6A"/>
    <w:rsid w:val="005C299D"/>
    <w:rsid w:val="005C40C4"/>
    <w:rsid w:val="005C48B9"/>
    <w:rsid w:val="005C51AC"/>
    <w:rsid w:val="005C7157"/>
    <w:rsid w:val="005C7ADC"/>
    <w:rsid w:val="005D0AC4"/>
    <w:rsid w:val="005D1CA5"/>
    <w:rsid w:val="005D22F8"/>
    <w:rsid w:val="005D5E14"/>
    <w:rsid w:val="005D6244"/>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C789B"/>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0901"/>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A97"/>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www.linkedin.com/legal/privacy-policy"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3.xml"/><Relationship Id="rId55" Type="http://schemas.openxmlformats.org/officeDocument/2006/relationships/footer" Target="footer16.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footer" Target="footer10.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9.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2.xml"/><Relationship Id="rId57" Type="http://schemas.openxmlformats.org/officeDocument/2006/relationships/hyperlink" Target="http://go.microsoft.com/fwlink/?LinkID=248686"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690247" TargetMode="External"/><Relationship Id="rId52" Type="http://schemas.openxmlformats.org/officeDocument/2006/relationships/footer" Target="footer15.xml"/><Relationship Id="rId60" Type="http://schemas.openxmlformats.org/officeDocument/2006/relationships/footer" Target="footer1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hyperlink" Target="http://www.office.com/sca" TargetMode="External"/><Relationship Id="rId48" Type="http://schemas.openxmlformats.org/officeDocument/2006/relationships/footer" Target="footer11.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BF094B-106A-4517-843C-E9B8183D1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20644</Words>
  <Characters>117677</Characters>
  <Application>Microsoft Office Word</Application>
  <DocSecurity>8</DocSecurity>
  <Lines>980</Lines>
  <Paragraphs>276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2017-07-31T17:44:00Z</dcterms:created>
  <dcterms:modified xsi:type="dcterms:W3CDTF">2017-07-31T17:44:00Z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2017-07-31T10:44:20.3254024-07:00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