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479DD9FF"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B1225B">
        <w:rPr>
          <w:rFonts w:asciiTheme="majorHAnsi" w:hAnsiTheme="majorHAnsi"/>
          <w:color w:val="FFFFFF" w:themeColor="background1"/>
          <w:sz w:val="72"/>
          <w:szCs w:val="72"/>
        </w:rPr>
        <w:t>august</w:t>
      </w:r>
      <w:r w:rsidR="00FD7154" w:rsidRPr="00A76F3E">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bookmarkStart w:id="3" w:name="_GoBack"/>
    <w:bookmarkEnd w:id="3"/>
    <w:p w14:paraId="4EEC6028" w14:textId="60CBA334" w:rsidR="00F62E26"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15470369" w:history="1">
        <w:r w:rsidR="00F62E26" w:rsidRPr="00276AB2">
          <w:rPr>
            <w:rStyle w:val="Hyperlink"/>
            <w:noProof/>
          </w:rPr>
          <w:t>Introduktion</w:t>
        </w:r>
        <w:r w:rsidR="00F62E26">
          <w:rPr>
            <w:noProof/>
            <w:webHidden/>
          </w:rPr>
          <w:tab/>
        </w:r>
        <w:r w:rsidR="00F62E26">
          <w:rPr>
            <w:noProof/>
            <w:webHidden/>
          </w:rPr>
          <w:fldChar w:fldCharType="begin"/>
        </w:r>
        <w:r w:rsidR="00F62E26">
          <w:rPr>
            <w:noProof/>
            <w:webHidden/>
          </w:rPr>
          <w:instrText xml:space="preserve"> PAGEREF _Toc15470369 \h </w:instrText>
        </w:r>
        <w:r w:rsidR="00F62E26">
          <w:rPr>
            <w:noProof/>
            <w:webHidden/>
          </w:rPr>
        </w:r>
        <w:r w:rsidR="00F62E26">
          <w:rPr>
            <w:noProof/>
            <w:webHidden/>
          </w:rPr>
          <w:fldChar w:fldCharType="separate"/>
        </w:r>
        <w:r w:rsidR="00F62E26">
          <w:rPr>
            <w:noProof/>
            <w:webHidden/>
          </w:rPr>
          <w:t>3</w:t>
        </w:r>
        <w:r w:rsidR="00F62E26">
          <w:rPr>
            <w:noProof/>
            <w:webHidden/>
          </w:rPr>
          <w:fldChar w:fldCharType="end"/>
        </w:r>
      </w:hyperlink>
    </w:p>
    <w:p w14:paraId="5D31CCC0" w14:textId="64F2A758" w:rsidR="00F62E26" w:rsidRDefault="00F62E26">
      <w:pPr>
        <w:pStyle w:val="TOC5"/>
        <w:tabs>
          <w:tab w:val="right" w:leader="dot" w:pos="5030"/>
        </w:tabs>
        <w:rPr>
          <w:rFonts w:eastAsiaTheme="minorEastAsia"/>
          <w:noProof/>
          <w:sz w:val="22"/>
          <w:lang w:val="en-US" w:eastAsia="en-US" w:bidi="ar-SA"/>
        </w:rPr>
      </w:pPr>
      <w:hyperlink w:anchor="_Toc15470370" w:history="1">
        <w:r w:rsidRPr="00276AB2">
          <w:rPr>
            <w:rStyle w:val="Hyperlink"/>
            <w:noProof/>
          </w:rPr>
          <w:t>Serviceaftaler</w:t>
        </w:r>
        <w:r>
          <w:rPr>
            <w:noProof/>
            <w:webHidden/>
          </w:rPr>
          <w:tab/>
        </w:r>
        <w:r>
          <w:rPr>
            <w:noProof/>
            <w:webHidden/>
          </w:rPr>
          <w:fldChar w:fldCharType="begin"/>
        </w:r>
        <w:r>
          <w:rPr>
            <w:noProof/>
            <w:webHidden/>
          </w:rPr>
          <w:instrText xml:space="preserve"> PAGEREF _Toc15470370 \h </w:instrText>
        </w:r>
        <w:r>
          <w:rPr>
            <w:noProof/>
            <w:webHidden/>
          </w:rPr>
        </w:r>
        <w:r>
          <w:rPr>
            <w:noProof/>
            <w:webHidden/>
          </w:rPr>
          <w:fldChar w:fldCharType="separate"/>
        </w:r>
        <w:r>
          <w:rPr>
            <w:noProof/>
            <w:webHidden/>
          </w:rPr>
          <w:t>3</w:t>
        </w:r>
        <w:r>
          <w:rPr>
            <w:noProof/>
            <w:webHidden/>
          </w:rPr>
          <w:fldChar w:fldCharType="end"/>
        </w:r>
      </w:hyperlink>
    </w:p>
    <w:p w14:paraId="5A88C301" w14:textId="4BC02977" w:rsidR="00F62E26" w:rsidRDefault="00F62E26">
      <w:pPr>
        <w:pStyle w:val="TOC5"/>
        <w:tabs>
          <w:tab w:val="right" w:leader="dot" w:pos="5030"/>
        </w:tabs>
        <w:rPr>
          <w:rFonts w:eastAsiaTheme="minorEastAsia"/>
          <w:noProof/>
          <w:sz w:val="22"/>
          <w:lang w:val="en-US" w:eastAsia="en-US" w:bidi="ar-SA"/>
        </w:rPr>
      </w:pPr>
      <w:hyperlink w:anchor="_Toc15470371" w:history="1">
        <w:r w:rsidRPr="00276AB2">
          <w:rPr>
            <w:rStyle w:val="Hyperlink"/>
            <w:noProof/>
          </w:rPr>
          <w:t>Gældende Vilkår og Opdateringer for Onlinetjenester</w:t>
        </w:r>
        <w:r>
          <w:rPr>
            <w:noProof/>
            <w:webHidden/>
          </w:rPr>
          <w:tab/>
        </w:r>
        <w:r>
          <w:rPr>
            <w:noProof/>
            <w:webHidden/>
          </w:rPr>
          <w:fldChar w:fldCharType="begin"/>
        </w:r>
        <w:r>
          <w:rPr>
            <w:noProof/>
            <w:webHidden/>
          </w:rPr>
          <w:instrText xml:space="preserve"> PAGEREF _Toc15470371 \h </w:instrText>
        </w:r>
        <w:r>
          <w:rPr>
            <w:noProof/>
            <w:webHidden/>
          </w:rPr>
        </w:r>
        <w:r>
          <w:rPr>
            <w:noProof/>
            <w:webHidden/>
          </w:rPr>
          <w:fldChar w:fldCharType="separate"/>
        </w:r>
        <w:r>
          <w:rPr>
            <w:noProof/>
            <w:webHidden/>
          </w:rPr>
          <w:t>3</w:t>
        </w:r>
        <w:r>
          <w:rPr>
            <w:noProof/>
            <w:webHidden/>
          </w:rPr>
          <w:fldChar w:fldCharType="end"/>
        </w:r>
      </w:hyperlink>
    </w:p>
    <w:p w14:paraId="4BADF4B9" w14:textId="1714C272" w:rsidR="00F62E26" w:rsidRDefault="00F62E26">
      <w:pPr>
        <w:pStyle w:val="TOC5"/>
        <w:tabs>
          <w:tab w:val="right" w:leader="dot" w:pos="5030"/>
        </w:tabs>
        <w:rPr>
          <w:rFonts w:eastAsiaTheme="minorEastAsia"/>
          <w:noProof/>
          <w:sz w:val="22"/>
          <w:lang w:val="en-US" w:eastAsia="en-US" w:bidi="ar-SA"/>
        </w:rPr>
      </w:pPr>
      <w:hyperlink w:anchor="_Toc15470372" w:history="1">
        <w:r w:rsidRPr="00276AB2">
          <w:rPr>
            <w:rStyle w:val="Hyperlink"/>
            <w:noProof/>
          </w:rPr>
          <w:t>Elektroniske meddelelser</w:t>
        </w:r>
        <w:r>
          <w:rPr>
            <w:noProof/>
            <w:webHidden/>
          </w:rPr>
          <w:tab/>
        </w:r>
        <w:r>
          <w:rPr>
            <w:noProof/>
            <w:webHidden/>
          </w:rPr>
          <w:fldChar w:fldCharType="begin"/>
        </w:r>
        <w:r>
          <w:rPr>
            <w:noProof/>
            <w:webHidden/>
          </w:rPr>
          <w:instrText xml:space="preserve"> PAGEREF _Toc15470372 \h </w:instrText>
        </w:r>
        <w:r>
          <w:rPr>
            <w:noProof/>
            <w:webHidden/>
          </w:rPr>
        </w:r>
        <w:r>
          <w:rPr>
            <w:noProof/>
            <w:webHidden/>
          </w:rPr>
          <w:fldChar w:fldCharType="separate"/>
        </w:r>
        <w:r>
          <w:rPr>
            <w:noProof/>
            <w:webHidden/>
          </w:rPr>
          <w:t>3</w:t>
        </w:r>
        <w:r>
          <w:rPr>
            <w:noProof/>
            <w:webHidden/>
          </w:rPr>
          <w:fldChar w:fldCharType="end"/>
        </w:r>
      </w:hyperlink>
    </w:p>
    <w:p w14:paraId="6B92449B" w14:textId="4F4F49DB" w:rsidR="00F62E26" w:rsidRDefault="00F62E26">
      <w:pPr>
        <w:pStyle w:val="TOC5"/>
        <w:tabs>
          <w:tab w:val="right" w:leader="dot" w:pos="5030"/>
        </w:tabs>
        <w:rPr>
          <w:rFonts w:eastAsiaTheme="minorEastAsia"/>
          <w:noProof/>
          <w:sz w:val="22"/>
          <w:lang w:val="en-US" w:eastAsia="en-US" w:bidi="ar-SA"/>
        </w:rPr>
      </w:pPr>
      <w:hyperlink w:anchor="_Toc15470373" w:history="1">
        <w:r w:rsidRPr="00276AB2">
          <w:rPr>
            <w:rStyle w:val="Hyperlink"/>
            <w:noProof/>
          </w:rPr>
          <w:t>Tidligere versioner</w:t>
        </w:r>
        <w:r>
          <w:rPr>
            <w:noProof/>
            <w:webHidden/>
          </w:rPr>
          <w:tab/>
        </w:r>
        <w:r>
          <w:rPr>
            <w:noProof/>
            <w:webHidden/>
          </w:rPr>
          <w:fldChar w:fldCharType="begin"/>
        </w:r>
        <w:r>
          <w:rPr>
            <w:noProof/>
            <w:webHidden/>
          </w:rPr>
          <w:instrText xml:space="preserve"> PAGEREF _Toc15470373 \h </w:instrText>
        </w:r>
        <w:r>
          <w:rPr>
            <w:noProof/>
            <w:webHidden/>
          </w:rPr>
        </w:r>
        <w:r>
          <w:rPr>
            <w:noProof/>
            <w:webHidden/>
          </w:rPr>
          <w:fldChar w:fldCharType="separate"/>
        </w:r>
        <w:r>
          <w:rPr>
            <w:noProof/>
            <w:webHidden/>
          </w:rPr>
          <w:t>3</w:t>
        </w:r>
        <w:r>
          <w:rPr>
            <w:noProof/>
            <w:webHidden/>
          </w:rPr>
          <w:fldChar w:fldCharType="end"/>
        </w:r>
      </w:hyperlink>
    </w:p>
    <w:p w14:paraId="655EE19F" w14:textId="24C6A760" w:rsidR="00F62E26" w:rsidRDefault="00F62E26">
      <w:pPr>
        <w:pStyle w:val="TOC3"/>
        <w:rPr>
          <w:rFonts w:eastAsiaTheme="minorEastAsia"/>
          <w:b w:val="0"/>
          <w:smallCaps w:val="0"/>
          <w:sz w:val="22"/>
          <w:lang w:val="en-US" w:eastAsia="en-US" w:bidi="ar-SA"/>
        </w:rPr>
      </w:pPr>
      <w:hyperlink w:anchor="_Toc15470374" w:history="1">
        <w:r w:rsidRPr="00276AB2">
          <w:rPr>
            <w:rStyle w:val="Hyperlink"/>
          </w:rPr>
          <w:t>Præciseringer og Oversigt over Ændringer</w:t>
        </w:r>
        <w:r>
          <w:rPr>
            <w:webHidden/>
          </w:rPr>
          <w:tab/>
        </w:r>
        <w:r>
          <w:rPr>
            <w:webHidden/>
          </w:rPr>
          <w:fldChar w:fldCharType="begin"/>
        </w:r>
        <w:r>
          <w:rPr>
            <w:webHidden/>
          </w:rPr>
          <w:instrText xml:space="preserve"> PAGEREF _Toc15470374 \h </w:instrText>
        </w:r>
        <w:r>
          <w:rPr>
            <w:webHidden/>
          </w:rPr>
        </w:r>
        <w:r>
          <w:rPr>
            <w:webHidden/>
          </w:rPr>
          <w:fldChar w:fldCharType="separate"/>
        </w:r>
        <w:r>
          <w:rPr>
            <w:webHidden/>
          </w:rPr>
          <w:t>3</w:t>
        </w:r>
        <w:r>
          <w:rPr>
            <w:webHidden/>
          </w:rPr>
          <w:fldChar w:fldCharType="end"/>
        </w:r>
      </w:hyperlink>
    </w:p>
    <w:p w14:paraId="04027F96" w14:textId="60F443F1" w:rsidR="00F62E26" w:rsidRDefault="00F62E26">
      <w:pPr>
        <w:pStyle w:val="TOC1"/>
        <w:tabs>
          <w:tab w:val="right" w:leader="dot" w:pos="5030"/>
        </w:tabs>
        <w:rPr>
          <w:rFonts w:eastAsiaTheme="minorEastAsia"/>
          <w:b w:val="0"/>
          <w:caps w:val="0"/>
          <w:noProof/>
          <w:sz w:val="22"/>
          <w:lang w:val="en-US" w:eastAsia="en-US" w:bidi="ar-SA"/>
        </w:rPr>
      </w:pPr>
      <w:hyperlink w:anchor="_Toc15470375" w:history="1">
        <w:r w:rsidRPr="00276AB2">
          <w:rPr>
            <w:rStyle w:val="Hyperlink"/>
            <w:noProof/>
          </w:rPr>
          <w:t>Definitioner</w:t>
        </w:r>
        <w:r>
          <w:rPr>
            <w:noProof/>
            <w:webHidden/>
          </w:rPr>
          <w:tab/>
        </w:r>
        <w:r>
          <w:rPr>
            <w:noProof/>
            <w:webHidden/>
          </w:rPr>
          <w:fldChar w:fldCharType="begin"/>
        </w:r>
        <w:r>
          <w:rPr>
            <w:noProof/>
            <w:webHidden/>
          </w:rPr>
          <w:instrText xml:space="preserve"> PAGEREF _Toc15470375 \h </w:instrText>
        </w:r>
        <w:r>
          <w:rPr>
            <w:noProof/>
            <w:webHidden/>
          </w:rPr>
        </w:r>
        <w:r>
          <w:rPr>
            <w:noProof/>
            <w:webHidden/>
          </w:rPr>
          <w:fldChar w:fldCharType="separate"/>
        </w:r>
        <w:r>
          <w:rPr>
            <w:noProof/>
            <w:webHidden/>
          </w:rPr>
          <w:t>4</w:t>
        </w:r>
        <w:r>
          <w:rPr>
            <w:noProof/>
            <w:webHidden/>
          </w:rPr>
          <w:fldChar w:fldCharType="end"/>
        </w:r>
      </w:hyperlink>
    </w:p>
    <w:p w14:paraId="6EE54367" w14:textId="3CD4BCEC" w:rsidR="00F62E26" w:rsidRDefault="00F62E26">
      <w:pPr>
        <w:pStyle w:val="TOC1"/>
        <w:tabs>
          <w:tab w:val="right" w:leader="dot" w:pos="5030"/>
        </w:tabs>
        <w:rPr>
          <w:rFonts w:eastAsiaTheme="minorEastAsia"/>
          <w:b w:val="0"/>
          <w:caps w:val="0"/>
          <w:noProof/>
          <w:sz w:val="22"/>
          <w:lang w:val="en-US" w:eastAsia="en-US" w:bidi="ar-SA"/>
        </w:rPr>
      </w:pPr>
      <w:hyperlink w:anchor="_Toc15470376" w:history="1">
        <w:r w:rsidRPr="00276AB2">
          <w:rPr>
            <w:rStyle w:val="Hyperlink"/>
            <w:noProof/>
          </w:rPr>
          <w:t>Generelle Vilkår</w:t>
        </w:r>
        <w:r>
          <w:rPr>
            <w:noProof/>
            <w:webHidden/>
          </w:rPr>
          <w:tab/>
        </w:r>
        <w:r>
          <w:rPr>
            <w:noProof/>
            <w:webHidden/>
          </w:rPr>
          <w:fldChar w:fldCharType="begin"/>
        </w:r>
        <w:r>
          <w:rPr>
            <w:noProof/>
            <w:webHidden/>
          </w:rPr>
          <w:instrText xml:space="preserve"> PAGEREF _Toc15470376 \h </w:instrText>
        </w:r>
        <w:r>
          <w:rPr>
            <w:noProof/>
            <w:webHidden/>
          </w:rPr>
        </w:r>
        <w:r>
          <w:rPr>
            <w:noProof/>
            <w:webHidden/>
          </w:rPr>
          <w:fldChar w:fldCharType="separate"/>
        </w:r>
        <w:r>
          <w:rPr>
            <w:noProof/>
            <w:webHidden/>
          </w:rPr>
          <w:t>6</w:t>
        </w:r>
        <w:r>
          <w:rPr>
            <w:noProof/>
            <w:webHidden/>
          </w:rPr>
          <w:fldChar w:fldCharType="end"/>
        </w:r>
      </w:hyperlink>
    </w:p>
    <w:p w14:paraId="6C57C32C" w14:textId="76C192D1" w:rsidR="00F62E26" w:rsidRDefault="00F62E26">
      <w:pPr>
        <w:pStyle w:val="TOC5"/>
        <w:tabs>
          <w:tab w:val="right" w:leader="dot" w:pos="5030"/>
        </w:tabs>
        <w:rPr>
          <w:rFonts w:eastAsiaTheme="minorEastAsia"/>
          <w:noProof/>
          <w:sz w:val="22"/>
          <w:lang w:val="en-US" w:eastAsia="en-US" w:bidi="ar-SA"/>
        </w:rPr>
      </w:pPr>
      <w:hyperlink w:anchor="_Toc15470377" w:history="1">
        <w:r w:rsidRPr="00276AB2">
          <w:rPr>
            <w:rStyle w:val="Hyperlink"/>
            <w:noProof/>
          </w:rPr>
          <w:t>Licensering af Onlinetjenesterne</w:t>
        </w:r>
        <w:r>
          <w:rPr>
            <w:noProof/>
            <w:webHidden/>
          </w:rPr>
          <w:tab/>
        </w:r>
        <w:r>
          <w:rPr>
            <w:noProof/>
            <w:webHidden/>
          </w:rPr>
          <w:fldChar w:fldCharType="begin"/>
        </w:r>
        <w:r>
          <w:rPr>
            <w:noProof/>
            <w:webHidden/>
          </w:rPr>
          <w:instrText xml:space="preserve"> PAGEREF _Toc15470377 \h </w:instrText>
        </w:r>
        <w:r>
          <w:rPr>
            <w:noProof/>
            <w:webHidden/>
          </w:rPr>
        </w:r>
        <w:r>
          <w:rPr>
            <w:noProof/>
            <w:webHidden/>
          </w:rPr>
          <w:fldChar w:fldCharType="separate"/>
        </w:r>
        <w:r>
          <w:rPr>
            <w:noProof/>
            <w:webHidden/>
          </w:rPr>
          <w:t>6</w:t>
        </w:r>
        <w:r>
          <w:rPr>
            <w:noProof/>
            <w:webHidden/>
          </w:rPr>
          <w:fldChar w:fldCharType="end"/>
        </w:r>
      </w:hyperlink>
    </w:p>
    <w:p w14:paraId="7DE75974" w14:textId="32A6EBB2" w:rsidR="00F62E26" w:rsidRDefault="00F62E26">
      <w:pPr>
        <w:pStyle w:val="TOC5"/>
        <w:tabs>
          <w:tab w:val="right" w:leader="dot" w:pos="5030"/>
        </w:tabs>
        <w:rPr>
          <w:rFonts w:eastAsiaTheme="minorEastAsia"/>
          <w:noProof/>
          <w:sz w:val="22"/>
          <w:lang w:val="en-US" w:eastAsia="en-US" w:bidi="ar-SA"/>
        </w:rPr>
      </w:pPr>
      <w:hyperlink w:anchor="_Toc15470378" w:history="1">
        <w:r w:rsidRPr="00276AB2">
          <w:rPr>
            <w:rStyle w:val="Hyperlink"/>
            <w:noProof/>
          </w:rPr>
          <w:t>Brug af Onlinetjenesterne</w:t>
        </w:r>
        <w:r>
          <w:rPr>
            <w:noProof/>
            <w:webHidden/>
          </w:rPr>
          <w:tab/>
        </w:r>
        <w:r>
          <w:rPr>
            <w:noProof/>
            <w:webHidden/>
          </w:rPr>
          <w:fldChar w:fldCharType="begin"/>
        </w:r>
        <w:r>
          <w:rPr>
            <w:noProof/>
            <w:webHidden/>
          </w:rPr>
          <w:instrText xml:space="preserve"> PAGEREF _Toc15470378 \h </w:instrText>
        </w:r>
        <w:r>
          <w:rPr>
            <w:noProof/>
            <w:webHidden/>
          </w:rPr>
        </w:r>
        <w:r>
          <w:rPr>
            <w:noProof/>
            <w:webHidden/>
          </w:rPr>
          <w:fldChar w:fldCharType="separate"/>
        </w:r>
        <w:r>
          <w:rPr>
            <w:noProof/>
            <w:webHidden/>
          </w:rPr>
          <w:t>6</w:t>
        </w:r>
        <w:r>
          <w:rPr>
            <w:noProof/>
            <w:webHidden/>
          </w:rPr>
          <w:fldChar w:fldCharType="end"/>
        </w:r>
      </w:hyperlink>
    </w:p>
    <w:p w14:paraId="2F5FBBB1" w14:textId="59B8AF71" w:rsidR="00F62E26" w:rsidRDefault="00F62E26">
      <w:pPr>
        <w:pStyle w:val="TOC5"/>
        <w:tabs>
          <w:tab w:val="right" w:leader="dot" w:pos="5030"/>
        </w:tabs>
        <w:rPr>
          <w:rFonts w:eastAsiaTheme="minorEastAsia"/>
          <w:noProof/>
          <w:sz w:val="22"/>
          <w:lang w:val="en-US" w:eastAsia="en-US" w:bidi="ar-SA"/>
        </w:rPr>
      </w:pPr>
      <w:hyperlink w:anchor="_Toc15470379" w:history="1">
        <w:r w:rsidRPr="00276AB2">
          <w:rPr>
            <w:rStyle w:val="Hyperlink"/>
            <w:noProof/>
          </w:rPr>
          <w:t>Brug af Software sammen med Onlinetjenesten</w:t>
        </w:r>
        <w:r>
          <w:rPr>
            <w:noProof/>
            <w:webHidden/>
          </w:rPr>
          <w:tab/>
        </w:r>
        <w:r>
          <w:rPr>
            <w:noProof/>
            <w:webHidden/>
          </w:rPr>
          <w:fldChar w:fldCharType="begin"/>
        </w:r>
        <w:r>
          <w:rPr>
            <w:noProof/>
            <w:webHidden/>
          </w:rPr>
          <w:instrText xml:space="preserve"> PAGEREF _Toc15470379 \h </w:instrText>
        </w:r>
        <w:r>
          <w:rPr>
            <w:noProof/>
            <w:webHidden/>
          </w:rPr>
        </w:r>
        <w:r>
          <w:rPr>
            <w:noProof/>
            <w:webHidden/>
          </w:rPr>
          <w:fldChar w:fldCharType="separate"/>
        </w:r>
        <w:r>
          <w:rPr>
            <w:noProof/>
            <w:webHidden/>
          </w:rPr>
          <w:t>6</w:t>
        </w:r>
        <w:r>
          <w:rPr>
            <w:noProof/>
            <w:webHidden/>
          </w:rPr>
          <w:fldChar w:fldCharType="end"/>
        </w:r>
      </w:hyperlink>
    </w:p>
    <w:p w14:paraId="06B03538" w14:textId="41BA1D88" w:rsidR="00F62E26" w:rsidRDefault="00F62E26">
      <w:pPr>
        <w:pStyle w:val="TOC5"/>
        <w:tabs>
          <w:tab w:val="right" w:leader="dot" w:pos="5030"/>
        </w:tabs>
        <w:rPr>
          <w:rFonts w:eastAsiaTheme="minorEastAsia"/>
          <w:noProof/>
          <w:sz w:val="22"/>
          <w:lang w:val="en-US" w:eastAsia="en-US" w:bidi="ar-SA"/>
        </w:rPr>
      </w:pPr>
      <w:hyperlink w:anchor="_Toc15470380" w:history="1">
        <w:r w:rsidRPr="00276AB2">
          <w:rPr>
            <w:rStyle w:val="Hyperlink"/>
            <w:noProof/>
          </w:rPr>
          <w:t>Tekniske begrænsninger</w:t>
        </w:r>
        <w:r>
          <w:rPr>
            <w:noProof/>
            <w:webHidden/>
          </w:rPr>
          <w:tab/>
        </w:r>
        <w:r>
          <w:rPr>
            <w:noProof/>
            <w:webHidden/>
          </w:rPr>
          <w:fldChar w:fldCharType="begin"/>
        </w:r>
        <w:r>
          <w:rPr>
            <w:noProof/>
            <w:webHidden/>
          </w:rPr>
          <w:instrText xml:space="preserve"> PAGEREF _Toc15470380 \h </w:instrText>
        </w:r>
        <w:r>
          <w:rPr>
            <w:noProof/>
            <w:webHidden/>
          </w:rPr>
        </w:r>
        <w:r>
          <w:rPr>
            <w:noProof/>
            <w:webHidden/>
          </w:rPr>
          <w:fldChar w:fldCharType="separate"/>
        </w:r>
        <w:r>
          <w:rPr>
            <w:noProof/>
            <w:webHidden/>
          </w:rPr>
          <w:t>7</w:t>
        </w:r>
        <w:r>
          <w:rPr>
            <w:noProof/>
            <w:webHidden/>
          </w:rPr>
          <w:fldChar w:fldCharType="end"/>
        </w:r>
      </w:hyperlink>
    </w:p>
    <w:p w14:paraId="30F6567F" w14:textId="784C498F" w:rsidR="00F62E26" w:rsidRDefault="00F62E26">
      <w:pPr>
        <w:pStyle w:val="TOC5"/>
        <w:tabs>
          <w:tab w:val="right" w:leader="dot" w:pos="5030"/>
        </w:tabs>
        <w:rPr>
          <w:rFonts w:eastAsiaTheme="minorEastAsia"/>
          <w:noProof/>
          <w:sz w:val="22"/>
          <w:lang w:val="en-US" w:eastAsia="en-US" w:bidi="ar-SA"/>
        </w:rPr>
      </w:pPr>
      <w:hyperlink w:anchor="_Toc15470381" w:history="1">
        <w:r w:rsidRPr="00276AB2">
          <w:rPr>
            <w:rStyle w:val="Hyperlink"/>
            <w:noProof/>
          </w:rPr>
          <w:t>Import/Eksporttjenester</w:t>
        </w:r>
        <w:r>
          <w:rPr>
            <w:noProof/>
            <w:webHidden/>
          </w:rPr>
          <w:tab/>
        </w:r>
        <w:r>
          <w:rPr>
            <w:noProof/>
            <w:webHidden/>
          </w:rPr>
          <w:fldChar w:fldCharType="begin"/>
        </w:r>
        <w:r>
          <w:rPr>
            <w:noProof/>
            <w:webHidden/>
          </w:rPr>
          <w:instrText xml:space="preserve"> PAGEREF _Toc15470381 \h </w:instrText>
        </w:r>
        <w:r>
          <w:rPr>
            <w:noProof/>
            <w:webHidden/>
          </w:rPr>
        </w:r>
        <w:r>
          <w:rPr>
            <w:noProof/>
            <w:webHidden/>
          </w:rPr>
          <w:fldChar w:fldCharType="separate"/>
        </w:r>
        <w:r>
          <w:rPr>
            <w:noProof/>
            <w:webHidden/>
          </w:rPr>
          <w:t>7</w:t>
        </w:r>
        <w:r>
          <w:rPr>
            <w:noProof/>
            <w:webHidden/>
          </w:rPr>
          <w:fldChar w:fldCharType="end"/>
        </w:r>
      </w:hyperlink>
    </w:p>
    <w:p w14:paraId="756125F8" w14:textId="647FD23F" w:rsidR="00F62E26" w:rsidRDefault="00F62E26">
      <w:pPr>
        <w:pStyle w:val="TOC5"/>
        <w:tabs>
          <w:tab w:val="right" w:leader="dot" w:pos="5030"/>
        </w:tabs>
        <w:rPr>
          <w:rFonts w:eastAsiaTheme="minorEastAsia"/>
          <w:noProof/>
          <w:sz w:val="22"/>
          <w:lang w:val="en-US" w:eastAsia="en-US" w:bidi="ar-SA"/>
        </w:rPr>
      </w:pPr>
      <w:hyperlink w:anchor="_Toc15470382" w:history="1">
        <w:r w:rsidRPr="00276AB2">
          <w:rPr>
            <w:rStyle w:val="Hyperlink"/>
            <w:noProof/>
          </w:rPr>
          <w:t>Skrifttypekomponenter</w:t>
        </w:r>
        <w:r>
          <w:rPr>
            <w:noProof/>
            <w:webHidden/>
          </w:rPr>
          <w:tab/>
        </w:r>
        <w:r>
          <w:rPr>
            <w:noProof/>
            <w:webHidden/>
          </w:rPr>
          <w:fldChar w:fldCharType="begin"/>
        </w:r>
        <w:r>
          <w:rPr>
            <w:noProof/>
            <w:webHidden/>
          </w:rPr>
          <w:instrText xml:space="preserve"> PAGEREF _Toc15470382 \h </w:instrText>
        </w:r>
        <w:r>
          <w:rPr>
            <w:noProof/>
            <w:webHidden/>
          </w:rPr>
        </w:r>
        <w:r>
          <w:rPr>
            <w:noProof/>
            <w:webHidden/>
          </w:rPr>
          <w:fldChar w:fldCharType="separate"/>
        </w:r>
        <w:r>
          <w:rPr>
            <w:noProof/>
            <w:webHidden/>
          </w:rPr>
          <w:t>7</w:t>
        </w:r>
        <w:r>
          <w:rPr>
            <w:noProof/>
            <w:webHidden/>
          </w:rPr>
          <w:fldChar w:fldCharType="end"/>
        </w:r>
      </w:hyperlink>
    </w:p>
    <w:p w14:paraId="2AFA8126" w14:textId="720578C3" w:rsidR="00F62E26" w:rsidRDefault="00F62E26">
      <w:pPr>
        <w:pStyle w:val="TOC5"/>
        <w:tabs>
          <w:tab w:val="right" w:leader="dot" w:pos="5030"/>
        </w:tabs>
        <w:rPr>
          <w:rFonts w:eastAsiaTheme="minorEastAsia"/>
          <w:noProof/>
          <w:sz w:val="22"/>
          <w:lang w:val="en-US" w:eastAsia="en-US" w:bidi="ar-SA"/>
        </w:rPr>
      </w:pPr>
      <w:hyperlink w:anchor="_Toc15470383" w:history="1">
        <w:r w:rsidRPr="00276AB2">
          <w:rPr>
            <w:rStyle w:val="Hyperlink"/>
            <w:noProof/>
          </w:rPr>
          <w:t>Ændringer i og tilgængelighed af Onlinetjenester</w:t>
        </w:r>
        <w:r>
          <w:rPr>
            <w:noProof/>
            <w:webHidden/>
          </w:rPr>
          <w:tab/>
        </w:r>
        <w:r>
          <w:rPr>
            <w:noProof/>
            <w:webHidden/>
          </w:rPr>
          <w:fldChar w:fldCharType="begin"/>
        </w:r>
        <w:r>
          <w:rPr>
            <w:noProof/>
            <w:webHidden/>
          </w:rPr>
          <w:instrText xml:space="preserve"> PAGEREF _Toc15470383 \h </w:instrText>
        </w:r>
        <w:r>
          <w:rPr>
            <w:noProof/>
            <w:webHidden/>
          </w:rPr>
        </w:r>
        <w:r>
          <w:rPr>
            <w:noProof/>
            <w:webHidden/>
          </w:rPr>
          <w:fldChar w:fldCharType="separate"/>
        </w:r>
        <w:r>
          <w:rPr>
            <w:noProof/>
            <w:webHidden/>
          </w:rPr>
          <w:t>7</w:t>
        </w:r>
        <w:r>
          <w:rPr>
            <w:noProof/>
            <w:webHidden/>
          </w:rPr>
          <w:fldChar w:fldCharType="end"/>
        </w:r>
      </w:hyperlink>
    </w:p>
    <w:p w14:paraId="67395190" w14:textId="1BE697EA" w:rsidR="00F62E26" w:rsidRDefault="00F62E26">
      <w:pPr>
        <w:pStyle w:val="TOC5"/>
        <w:tabs>
          <w:tab w:val="right" w:leader="dot" w:pos="5030"/>
        </w:tabs>
        <w:rPr>
          <w:rFonts w:eastAsiaTheme="minorEastAsia"/>
          <w:noProof/>
          <w:sz w:val="22"/>
          <w:lang w:val="en-US" w:eastAsia="en-US" w:bidi="ar-SA"/>
        </w:rPr>
      </w:pPr>
      <w:hyperlink w:anchor="_Toc15470384" w:history="1">
        <w:r w:rsidRPr="00276AB2">
          <w:rPr>
            <w:rStyle w:val="Hyperlink"/>
            <w:noProof/>
          </w:rPr>
          <w:t>Overholdelse af lovgivning</w:t>
        </w:r>
        <w:r>
          <w:rPr>
            <w:noProof/>
            <w:webHidden/>
          </w:rPr>
          <w:tab/>
        </w:r>
        <w:r>
          <w:rPr>
            <w:noProof/>
            <w:webHidden/>
          </w:rPr>
          <w:fldChar w:fldCharType="begin"/>
        </w:r>
        <w:r>
          <w:rPr>
            <w:noProof/>
            <w:webHidden/>
          </w:rPr>
          <w:instrText xml:space="preserve"> PAGEREF _Toc15470384 \h </w:instrText>
        </w:r>
        <w:r>
          <w:rPr>
            <w:noProof/>
            <w:webHidden/>
          </w:rPr>
        </w:r>
        <w:r>
          <w:rPr>
            <w:noProof/>
            <w:webHidden/>
          </w:rPr>
          <w:fldChar w:fldCharType="separate"/>
        </w:r>
        <w:r>
          <w:rPr>
            <w:noProof/>
            <w:webHidden/>
          </w:rPr>
          <w:t>7</w:t>
        </w:r>
        <w:r>
          <w:rPr>
            <w:noProof/>
            <w:webHidden/>
          </w:rPr>
          <w:fldChar w:fldCharType="end"/>
        </w:r>
      </w:hyperlink>
    </w:p>
    <w:p w14:paraId="1CFAFB73" w14:textId="114C1ACE" w:rsidR="00F62E26" w:rsidRDefault="00F62E26">
      <w:pPr>
        <w:pStyle w:val="TOC5"/>
        <w:tabs>
          <w:tab w:val="right" w:leader="dot" w:pos="5030"/>
        </w:tabs>
        <w:rPr>
          <w:rFonts w:eastAsiaTheme="minorEastAsia"/>
          <w:noProof/>
          <w:sz w:val="22"/>
          <w:lang w:val="en-US" w:eastAsia="en-US" w:bidi="ar-SA"/>
        </w:rPr>
      </w:pPr>
      <w:hyperlink w:anchor="_Toc15470385" w:history="1">
        <w:r w:rsidRPr="00276AB2">
          <w:rPr>
            <w:rStyle w:val="Hyperlink"/>
            <w:noProof/>
          </w:rPr>
          <w:t>Andet</w:t>
        </w:r>
        <w:r>
          <w:rPr>
            <w:noProof/>
            <w:webHidden/>
          </w:rPr>
          <w:tab/>
        </w:r>
        <w:r>
          <w:rPr>
            <w:noProof/>
            <w:webHidden/>
          </w:rPr>
          <w:fldChar w:fldCharType="begin"/>
        </w:r>
        <w:r>
          <w:rPr>
            <w:noProof/>
            <w:webHidden/>
          </w:rPr>
          <w:instrText xml:space="preserve"> PAGEREF _Toc15470385 \h </w:instrText>
        </w:r>
        <w:r>
          <w:rPr>
            <w:noProof/>
            <w:webHidden/>
          </w:rPr>
        </w:r>
        <w:r>
          <w:rPr>
            <w:noProof/>
            <w:webHidden/>
          </w:rPr>
          <w:fldChar w:fldCharType="separate"/>
        </w:r>
        <w:r>
          <w:rPr>
            <w:noProof/>
            <w:webHidden/>
          </w:rPr>
          <w:t>7</w:t>
        </w:r>
        <w:r>
          <w:rPr>
            <w:noProof/>
            <w:webHidden/>
          </w:rPr>
          <w:fldChar w:fldCharType="end"/>
        </w:r>
      </w:hyperlink>
    </w:p>
    <w:p w14:paraId="638D2119" w14:textId="16F89656" w:rsidR="00F62E26" w:rsidRDefault="00F62E26">
      <w:pPr>
        <w:pStyle w:val="TOC1"/>
        <w:tabs>
          <w:tab w:val="right" w:leader="dot" w:pos="5030"/>
        </w:tabs>
        <w:rPr>
          <w:rFonts w:eastAsiaTheme="minorEastAsia"/>
          <w:b w:val="0"/>
          <w:caps w:val="0"/>
          <w:noProof/>
          <w:sz w:val="22"/>
          <w:lang w:val="en-US" w:eastAsia="en-US" w:bidi="ar-SA"/>
        </w:rPr>
      </w:pPr>
      <w:hyperlink w:anchor="_Toc15470386" w:history="1">
        <w:r w:rsidRPr="00276AB2">
          <w:rPr>
            <w:rStyle w:val="Hyperlink"/>
            <w:noProof/>
          </w:rPr>
          <w:t>Vilkår for databeskyttelse</w:t>
        </w:r>
        <w:r>
          <w:rPr>
            <w:noProof/>
            <w:webHidden/>
          </w:rPr>
          <w:tab/>
        </w:r>
        <w:r>
          <w:rPr>
            <w:noProof/>
            <w:webHidden/>
          </w:rPr>
          <w:fldChar w:fldCharType="begin"/>
        </w:r>
        <w:r>
          <w:rPr>
            <w:noProof/>
            <w:webHidden/>
          </w:rPr>
          <w:instrText xml:space="preserve"> PAGEREF _Toc15470386 \h </w:instrText>
        </w:r>
        <w:r>
          <w:rPr>
            <w:noProof/>
            <w:webHidden/>
          </w:rPr>
        </w:r>
        <w:r>
          <w:rPr>
            <w:noProof/>
            <w:webHidden/>
          </w:rPr>
          <w:fldChar w:fldCharType="separate"/>
        </w:r>
        <w:r>
          <w:rPr>
            <w:noProof/>
            <w:webHidden/>
          </w:rPr>
          <w:t>9</w:t>
        </w:r>
        <w:r>
          <w:rPr>
            <w:noProof/>
            <w:webHidden/>
          </w:rPr>
          <w:fldChar w:fldCharType="end"/>
        </w:r>
      </w:hyperlink>
    </w:p>
    <w:p w14:paraId="383BB05F" w14:textId="2E532005" w:rsidR="00F62E26" w:rsidRDefault="00F62E26">
      <w:pPr>
        <w:pStyle w:val="TOC5"/>
        <w:tabs>
          <w:tab w:val="right" w:leader="dot" w:pos="5030"/>
        </w:tabs>
        <w:rPr>
          <w:rFonts w:eastAsiaTheme="minorEastAsia"/>
          <w:noProof/>
          <w:sz w:val="22"/>
          <w:lang w:val="en-US" w:eastAsia="en-US" w:bidi="ar-SA"/>
        </w:rPr>
      </w:pPr>
      <w:hyperlink w:anchor="_Toc15470387" w:history="1">
        <w:r w:rsidRPr="00276AB2">
          <w:rPr>
            <w:rStyle w:val="Hyperlink"/>
            <w:noProof/>
          </w:rPr>
          <w:t>Omfang</w:t>
        </w:r>
        <w:r>
          <w:rPr>
            <w:noProof/>
            <w:webHidden/>
          </w:rPr>
          <w:tab/>
        </w:r>
        <w:r>
          <w:rPr>
            <w:noProof/>
            <w:webHidden/>
          </w:rPr>
          <w:fldChar w:fldCharType="begin"/>
        </w:r>
        <w:r>
          <w:rPr>
            <w:noProof/>
            <w:webHidden/>
          </w:rPr>
          <w:instrText xml:space="preserve"> PAGEREF _Toc15470387 \h </w:instrText>
        </w:r>
        <w:r>
          <w:rPr>
            <w:noProof/>
            <w:webHidden/>
          </w:rPr>
        </w:r>
        <w:r>
          <w:rPr>
            <w:noProof/>
            <w:webHidden/>
          </w:rPr>
          <w:fldChar w:fldCharType="separate"/>
        </w:r>
        <w:r>
          <w:rPr>
            <w:noProof/>
            <w:webHidden/>
          </w:rPr>
          <w:t>9</w:t>
        </w:r>
        <w:r>
          <w:rPr>
            <w:noProof/>
            <w:webHidden/>
          </w:rPr>
          <w:fldChar w:fldCharType="end"/>
        </w:r>
      </w:hyperlink>
    </w:p>
    <w:p w14:paraId="64EA02C1" w14:textId="0E1EAA5A" w:rsidR="00F62E26" w:rsidRDefault="00F62E26">
      <w:pPr>
        <w:pStyle w:val="TOC5"/>
        <w:tabs>
          <w:tab w:val="right" w:leader="dot" w:pos="5030"/>
        </w:tabs>
        <w:rPr>
          <w:rFonts w:eastAsiaTheme="minorEastAsia"/>
          <w:noProof/>
          <w:sz w:val="22"/>
          <w:lang w:val="en-US" w:eastAsia="en-US" w:bidi="ar-SA"/>
        </w:rPr>
      </w:pPr>
      <w:hyperlink w:anchor="_Toc15470388" w:history="1">
        <w:r w:rsidRPr="00276AB2">
          <w:rPr>
            <w:rStyle w:val="Hyperlink"/>
            <w:noProof/>
          </w:rPr>
          <w:t>Behandling af kundedata, ejerskab</w:t>
        </w:r>
        <w:r>
          <w:rPr>
            <w:noProof/>
            <w:webHidden/>
          </w:rPr>
          <w:tab/>
        </w:r>
        <w:r>
          <w:rPr>
            <w:noProof/>
            <w:webHidden/>
          </w:rPr>
          <w:fldChar w:fldCharType="begin"/>
        </w:r>
        <w:r>
          <w:rPr>
            <w:noProof/>
            <w:webHidden/>
          </w:rPr>
          <w:instrText xml:space="preserve"> PAGEREF _Toc15470388 \h </w:instrText>
        </w:r>
        <w:r>
          <w:rPr>
            <w:noProof/>
            <w:webHidden/>
          </w:rPr>
        </w:r>
        <w:r>
          <w:rPr>
            <w:noProof/>
            <w:webHidden/>
          </w:rPr>
          <w:fldChar w:fldCharType="separate"/>
        </w:r>
        <w:r>
          <w:rPr>
            <w:noProof/>
            <w:webHidden/>
          </w:rPr>
          <w:t>9</w:t>
        </w:r>
        <w:r>
          <w:rPr>
            <w:noProof/>
            <w:webHidden/>
          </w:rPr>
          <w:fldChar w:fldCharType="end"/>
        </w:r>
      </w:hyperlink>
    </w:p>
    <w:p w14:paraId="00788294" w14:textId="2441E53E" w:rsidR="00F62E26" w:rsidRDefault="00F62E26">
      <w:pPr>
        <w:pStyle w:val="TOC5"/>
        <w:tabs>
          <w:tab w:val="right" w:leader="dot" w:pos="5030"/>
        </w:tabs>
        <w:rPr>
          <w:rFonts w:eastAsiaTheme="minorEastAsia"/>
          <w:noProof/>
          <w:sz w:val="22"/>
          <w:lang w:val="en-US" w:eastAsia="en-US" w:bidi="ar-SA"/>
        </w:rPr>
      </w:pPr>
      <w:hyperlink w:anchor="_Toc15470389" w:history="1">
        <w:r w:rsidRPr="00276AB2">
          <w:rPr>
            <w:rStyle w:val="Hyperlink"/>
            <w:noProof/>
          </w:rPr>
          <w:t>Offentliggørelse af Kundedata og Personlige data</w:t>
        </w:r>
        <w:r>
          <w:rPr>
            <w:noProof/>
            <w:webHidden/>
          </w:rPr>
          <w:tab/>
        </w:r>
        <w:r>
          <w:rPr>
            <w:noProof/>
            <w:webHidden/>
          </w:rPr>
          <w:fldChar w:fldCharType="begin"/>
        </w:r>
        <w:r>
          <w:rPr>
            <w:noProof/>
            <w:webHidden/>
          </w:rPr>
          <w:instrText xml:space="preserve"> PAGEREF _Toc15470389 \h </w:instrText>
        </w:r>
        <w:r>
          <w:rPr>
            <w:noProof/>
            <w:webHidden/>
          </w:rPr>
        </w:r>
        <w:r>
          <w:rPr>
            <w:noProof/>
            <w:webHidden/>
          </w:rPr>
          <w:fldChar w:fldCharType="separate"/>
        </w:r>
        <w:r>
          <w:rPr>
            <w:noProof/>
            <w:webHidden/>
          </w:rPr>
          <w:t>9</w:t>
        </w:r>
        <w:r>
          <w:rPr>
            <w:noProof/>
            <w:webHidden/>
          </w:rPr>
          <w:fldChar w:fldCharType="end"/>
        </w:r>
      </w:hyperlink>
    </w:p>
    <w:p w14:paraId="2A3620CA" w14:textId="04CC9206" w:rsidR="00F62E26" w:rsidRDefault="00F62E26">
      <w:pPr>
        <w:pStyle w:val="TOC5"/>
        <w:tabs>
          <w:tab w:val="right" w:leader="dot" w:pos="5030"/>
        </w:tabs>
        <w:rPr>
          <w:rFonts w:eastAsiaTheme="minorEastAsia"/>
          <w:noProof/>
          <w:sz w:val="22"/>
          <w:lang w:val="en-US" w:eastAsia="en-US" w:bidi="ar-SA"/>
        </w:rPr>
      </w:pPr>
      <w:hyperlink w:anchor="_Toc15470390" w:history="1">
        <w:r w:rsidRPr="00276AB2">
          <w:rPr>
            <w:rStyle w:val="Hyperlink"/>
            <w:noProof/>
          </w:rPr>
          <w:t>Behandling af Personoplysninger, GDPR</w:t>
        </w:r>
        <w:r>
          <w:rPr>
            <w:noProof/>
            <w:webHidden/>
          </w:rPr>
          <w:tab/>
        </w:r>
        <w:r>
          <w:rPr>
            <w:noProof/>
            <w:webHidden/>
          </w:rPr>
          <w:fldChar w:fldCharType="begin"/>
        </w:r>
        <w:r>
          <w:rPr>
            <w:noProof/>
            <w:webHidden/>
          </w:rPr>
          <w:instrText xml:space="preserve"> PAGEREF _Toc15470390 \h </w:instrText>
        </w:r>
        <w:r>
          <w:rPr>
            <w:noProof/>
            <w:webHidden/>
          </w:rPr>
        </w:r>
        <w:r>
          <w:rPr>
            <w:noProof/>
            <w:webHidden/>
          </w:rPr>
          <w:fldChar w:fldCharType="separate"/>
        </w:r>
        <w:r>
          <w:rPr>
            <w:noProof/>
            <w:webHidden/>
          </w:rPr>
          <w:t>9</w:t>
        </w:r>
        <w:r>
          <w:rPr>
            <w:noProof/>
            <w:webHidden/>
          </w:rPr>
          <w:fldChar w:fldCharType="end"/>
        </w:r>
      </w:hyperlink>
    </w:p>
    <w:p w14:paraId="7994A1A0" w14:textId="3859D4DB" w:rsidR="00F62E26" w:rsidRDefault="00F62E26">
      <w:pPr>
        <w:pStyle w:val="TOC5"/>
        <w:tabs>
          <w:tab w:val="right" w:leader="dot" w:pos="5030"/>
        </w:tabs>
        <w:rPr>
          <w:rFonts w:eastAsiaTheme="minorEastAsia"/>
          <w:noProof/>
          <w:sz w:val="22"/>
          <w:lang w:val="en-US" w:eastAsia="en-US" w:bidi="ar-SA"/>
        </w:rPr>
      </w:pPr>
      <w:hyperlink w:anchor="_Toc15470391" w:history="1">
        <w:r w:rsidRPr="00276AB2">
          <w:rPr>
            <w:rStyle w:val="Hyperlink"/>
            <w:noProof/>
          </w:rPr>
          <w:t>Datasikkerhed</w:t>
        </w:r>
        <w:r>
          <w:rPr>
            <w:noProof/>
            <w:webHidden/>
          </w:rPr>
          <w:tab/>
        </w:r>
        <w:r>
          <w:rPr>
            <w:noProof/>
            <w:webHidden/>
          </w:rPr>
          <w:fldChar w:fldCharType="begin"/>
        </w:r>
        <w:r>
          <w:rPr>
            <w:noProof/>
            <w:webHidden/>
          </w:rPr>
          <w:instrText xml:space="preserve"> PAGEREF _Toc15470391 \h </w:instrText>
        </w:r>
        <w:r>
          <w:rPr>
            <w:noProof/>
            <w:webHidden/>
          </w:rPr>
        </w:r>
        <w:r>
          <w:rPr>
            <w:noProof/>
            <w:webHidden/>
          </w:rPr>
          <w:fldChar w:fldCharType="separate"/>
        </w:r>
        <w:r>
          <w:rPr>
            <w:noProof/>
            <w:webHidden/>
          </w:rPr>
          <w:t>10</w:t>
        </w:r>
        <w:r>
          <w:rPr>
            <w:noProof/>
            <w:webHidden/>
          </w:rPr>
          <w:fldChar w:fldCharType="end"/>
        </w:r>
      </w:hyperlink>
    </w:p>
    <w:p w14:paraId="56095DF7" w14:textId="3F453A7B" w:rsidR="00F62E26" w:rsidRDefault="00F62E26">
      <w:pPr>
        <w:pStyle w:val="TOC5"/>
        <w:tabs>
          <w:tab w:val="right" w:leader="dot" w:pos="5030"/>
        </w:tabs>
        <w:rPr>
          <w:rFonts w:eastAsiaTheme="minorEastAsia"/>
          <w:noProof/>
          <w:sz w:val="22"/>
          <w:lang w:val="en-US" w:eastAsia="en-US" w:bidi="ar-SA"/>
        </w:rPr>
      </w:pPr>
      <w:hyperlink w:anchor="_Toc15470392" w:history="1">
        <w:r w:rsidRPr="00276AB2">
          <w:rPr>
            <w:rStyle w:val="Hyperlink"/>
            <w:noProof/>
          </w:rPr>
          <w:t>Meddelelser om Sikkerhedshændelser</w:t>
        </w:r>
        <w:r>
          <w:rPr>
            <w:noProof/>
            <w:webHidden/>
          </w:rPr>
          <w:tab/>
        </w:r>
        <w:r>
          <w:rPr>
            <w:noProof/>
            <w:webHidden/>
          </w:rPr>
          <w:fldChar w:fldCharType="begin"/>
        </w:r>
        <w:r>
          <w:rPr>
            <w:noProof/>
            <w:webHidden/>
          </w:rPr>
          <w:instrText xml:space="preserve"> PAGEREF _Toc15470392 \h </w:instrText>
        </w:r>
        <w:r>
          <w:rPr>
            <w:noProof/>
            <w:webHidden/>
          </w:rPr>
        </w:r>
        <w:r>
          <w:rPr>
            <w:noProof/>
            <w:webHidden/>
          </w:rPr>
          <w:fldChar w:fldCharType="separate"/>
        </w:r>
        <w:r>
          <w:rPr>
            <w:noProof/>
            <w:webHidden/>
          </w:rPr>
          <w:t>11</w:t>
        </w:r>
        <w:r>
          <w:rPr>
            <w:noProof/>
            <w:webHidden/>
          </w:rPr>
          <w:fldChar w:fldCharType="end"/>
        </w:r>
      </w:hyperlink>
    </w:p>
    <w:p w14:paraId="40669F14" w14:textId="36CDC221" w:rsidR="00F62E26" w:rsidRDefault="00F62E26">
      <w:pPr>
        <w:pStyle w:val="TOC5"/>
        <w:tabs>
          <w:tab w:val="right" w:leader="dot" w:pos="5030"/>
        </w:tabs>
        <w:rPr>
          <w:rFonts w:eastAsiaTheme="minorEastAsia"/>
          <w:noProof/>
          <w:sz w:val="22"/>
          <w:lang w:val="en-US" w:eastAsia="en-US" w:bidi="ar-SA"/>
        </w:rPr>
      </w:pPr>
      <w:hyperlink w:anchor="_Toc15470393" w:history="1">
        <w:r w:rsidRPr="00276AB2">
          <w:rPr>
            <w:rStyle w:val="Hyperlink"/>
            <w:noProof/>
          </w:rPr>
          <w:t>Dataoverførsler og -placering</w:t>
        </w:r>
        <w:r>
          <w:rPr>
            <w:noProof/>
            <w:webHidden/>
          </w:rPr>
          <w:tab/>
        </w:r>
        <w:r>
          <w:rPr>
            <w:noProof/>
            <w:webHidden/>
          </w:rPr>
          <w:fldChar w:fldCharType="begin"/>
        </w:r>
        <w:r>
          <w:rPr>
            <w:noProof/>
            <w:webHidden/>
          </w:rPr>
          <w:instrText xml:space="preserve"> PAGEREF _Toc15470393 \h </w:instrText>
        </w:r>
        <w:r>
          <w:rPr>
            <w:noProof/>
            <w:webHidden/>
          </w:rPr>
        </w:r>
        <w:r>
          <w:rPr>
            <w:noProof/>
            <w:webHidden/>
          </w:rPr>
          <w:fldChar w:fldCharType="separate"/>
        </w:r>
        <w:r>
          <w:rPr>
            <w:noProof/>
            <w:webHidden/>
          </w:rPr>
          <w:t>12</w:t>
        </w:r>
        <w:r>
          <w:rPr>
            <w:noProof/>
            <w:webHidden/>
          </w:rPr>
          <w:fldChar w:fldCharType="end"/>
        </w:r>
      </w:hyperlink>
    </w:p>
    <w:p w14:paraId="3BF18DA5" w14:textId="422C19AC" w:rsidR="00F62E26" w:rsidRDefault="00F62E26">
      <w:pPr>
        <w:pStyle w:val="TOC5"/>
        <w:tabs>
          <w:tab w:val="right" w:leader="dot" w:pos="5030"/>
        </w:tabs>
        <w:rPr>
          <w:rFonts w:eastAsiaTheme="minorEastAsia"/>
          <w:noProof/>
          <w:sz w:val="22"/>
          <w:lang w:val="en-US" w:eastAsia="en-US" w:bidi="ar-SA"/>
        </w:rPr>
      </w:pPr>
      <w:hyperlink w:anchor="_Toc15470394" w:history="1">
        <w:r w:rsidRPr="00276AB2">
          <w:rPr>
            <w:rStyle w:val="Hyperlink"/>
            <w:noProof/>
          </w:rPr>
          <w:t>Bevarelse og sletning af data</w:t>
        </w:r>
        <w:r>
          <w:rPr>
            <w:noProof/>
            <w:webHidden/>
          </w:rPr>
          <w:tab/>
        </w:r>
        <w:r>
          <w:rPr>
            <w:noProof/>
            <w:webHidden/>
          </w:rPr>
          <w:fldChar w:fldCharType="begin"/>
        </w:r>
        <w:r>
          <w:rPr>
            <w:noProof/>
            <w:webHidden/>
          </w:rPr>
          <w:instrText xml:space="preserve"> PAGEREF _Toc15470394 \h </w:instrText>
        </w:r>
        <w:r>
          <w:rPr>
            <w:noProof/>
            <w:webHidden/>
          </w:rPr>
        </w:r>
        <w:r>
          <w:rPr>
            <w:noProof/>
            <w:webHidden/>
          </w:rPr>
          <w:fldChar w:fldCharType="separate"/>
        </w:r>
        <w:r>
          <w:rPr>
            <w:noProof/>
            <w:webHidden/>
          </w:rPr>
          <w:t>13</w:t>
        </w:r>
        <w:r>
          <w:rPr>
            <w:noProof/>
            <w:webHidden/>
          </w:rPr>
          <w:fldChar w:fldCharType="end"/>
        </w:r>
      </w:hyperlink>
    </w:p>
    <w:p w14:paraId="3CD3C271" w14:textId="6ADB4A4C" w:rsidR="00F62E26" w:rsidRDefault="00F62E26">
      <w:pPr>
        <w:pStyle w:val="TOC5"/>
        <w:tabs>
          <w:tab w:val="right" w:leader="dot" w:pos="5030"/>
        </w:tabs>
        <w:rPr>
          <w:rFonts w:eastAsiaTheme="minorEastAsia"/>
          <w:noProof/>
          <w:sz w:val="22"/>
          <w:lang w:val="en-US" w:eastAsia="en-US" w:bidi="ar-SA"/>
        </w:rPr>
      </w:pPr>
      <w:hyperlink w:anchor="_Toc15470395" w:history="1">
        <w:r w:rsidRPr="00276AB2">
          <w:rPr>
            <w:rStyle w:val="Hyperlink"/>
            <w:noProof/>
          </w:rPr>
          <w:t>Behandlers fortrolighedsforpligtelse</w:t>
        </w:r>
        <w:r>
          <w:rPr>
            <w:noProof/>
            <w:webHidden/>
          </w:rPr>
          <w:tab/>
        </w:r>
        <w:r>
          <w:rPr>
            <w:noProof/>
            <w:webHidden/>
          </w:rPr>
          <w:fldChar w:fldCharType="begin"/>
        </w:r>
        <w:r>
          <w:rPr>
            <w:noProof/>
            <w:webHidden/>
          </w:rPr>
          <w:instrText xml:space="preserve"> PAGEREF _Toc15470395 \h </w:instrText>
        </w:r>
        <w:r>
          <w:rPr>
            <w:noProof/>
            <w:webHidden/>
          </w:rPr>
        </w:r>
        <w:r>
          <w:rPr>
            <w:noProof/>
            <w:webHidden/>
          </w:rPr>
          <w:fldChar w:fldCharType="separate"/>
        </w:r>
        <w:r>
          <w:rPr>
            <w:noProof/>
            <w:webHidden/>
          </w:rPr>
          <w:t>13</w:t>
        </w:r>
        <w:r>
          <w:rPr>
            <w:noProof/>
            <w:webHidden/>
          </w:rPr>
          <w:fldChar w:fldCharType="end"/>
        </w:r>
      </w:hyperlink>
    </w:p>
    <w:p w14:paraId="22D7382D" w14:textId="07F04982" w:rsidR="00F62E26" w:rsidRDefault="00F62E26">
      <w:pPr>
        <w:pStyle w:val="TOC5"/>
        <w:tabs>
          <w:tab w:val="right" w:leader="dot" w:pos="5030"/>
        </w:tabs>
        <w:rPr>
          <w:rFonts w:eastAsiaTheme="minorEastAsia"/>
          <w:noProof/>
          <w:sz w:val="22"/>
          <w:lang w:val="en-US" w:eastAsia="en-US" w:bidi="ar-SA"/>
        </w:rPr>
      </w:pPr>
      <w:hyperlink w:anchor="_Toc15470396" w:history="1">
        <w:r w:rsidRPr="00276AB2">
          <w:rPr>
            <w:rStyle w:val="Hyperlink"/>
            <w:noProof/>
          </w:rPr>
          <w:t>Meddelelse og kontrolfunktioner angående brug af Underbehandlere</w:t>
        </w:r>
        <w:r>
          <w:rPr>
            <w:noProof/>
            <w:webHidden/>
          </w:rPr>
          <w:tab/>
        </w:r>
        <w:r>
          <w:rPr>
            <w:noProof/>
            <w:webHidden/>
          </w:rPr>
          <w:fldChar w:fldCharType="begin"/>
        </w:r>
        <w:r>
          <w:rPr>
            <w:noProof/>
            <w:webHidden/>
          </w:rPr>
          <w:instrText xml:space="preserve"> PAGEREF _Toc15470396 \h </w:instrText>
        </w:r>
        <w:r>
          <w:rPr>
            <w:noProof/>
            <w:webHidden/>
          </w:rPr>
        </w:r>
        <w:r>
          <w:rPr>
            <w:noProof/>
            <w:webHidden/>
          </w:rPr>
          <w:fldChar w:fldCharType="separate"/>
        </w:r>
        <w:r>
          <w:rPr>
            <w:noProof/>
            <w:webHidden/>
          </w:rPr>
          <w:t>13</w:t>
        </w:r>
        <w:r>
          <w:rPr>
            <w:noProof/>
            <w:webHidden/>
          </w:rPr>
          <w:fldChar w:fldCharType="end"/>
        </w:r>
      </w:hyperlink>
    </w:p>
    <w:p w14:paraId="3592E8FF" w14:textId="18F043C9" w:rsidR="00F62E26" w:rsidRDefault="00F62E26">
      <w:pPr>
        <w:pStyle w:val="TOC5"/>
        <w:tabs>
          <w:tab w:val="right" w:leader="dot" w:pos="5030"/>
        </w:tabs>
        <w:rPr>
          <w:rFonts w:eastAsiaTheme="minorEastAsia"/>
          <w:noProof/>
          <w:sz w:val="22"/>
          <w:lang w:val="en-US" w:eastAsia="en-US" w:bidi="ar-SA"/>
        </w:rPr>
      </w:pPr>
      <w:hyperlink w:anchor="_Toc15470397" w:history="1">
        <w:r w:rsidRPr="00276AB2">
          <w:rPr>
            <w:rStyle w:val="Hyperlink"/>
            <w:noProof/>
          </w:rPr>
          <w:t>Uddannelsesinstitutioner</w:t>
        </w:r>
        <w:r>
          <w:rPr>
            <w:noProof/>
            <w:webHidden/>
          </w:rPr>
          <w:tab/>
        </w:r>
        <w:r>
          <w:rPr>
            <w:noProof/>
            <w:webHidden/>
          </w:rPr>
          <w:fldChar w:fldCharType="begin"/>
        </w:r>
        <w:r>
          <w:rPr>
            <w:noProof/>
            <w:webHidden/>
          </w:rPr>
          <w:instrText xml:space="preserve"> PAGEREF _Toc15470397 \h </w:instrText>
        </w:r>
        <w:r>
          <w:rPr>
            <w:noProof/>
            <w:webHidden/>
          </w:rPr>
        </w:r>
        <w:r>
          <w:rPr>
            <w:noProof/>
            <w:webHidden/>
          </w:rPr>
          <w:fldChar w:fldCharType="separate"/>
        </w:r>
        <w:r>
          <w:rPr>
            <w:noProof/>
            <w:webHidden/>
          </w:rPr>
          <w:t>13</w:t>
        </w:r>
        <w:r>
          <w:rPr>
            <w:noProof/>
            <w:webHidden/>
          </w:rPr>
          <w:fldChar w:fldCharType="end"/>
        </w:r>
      </w:hyperlink>
    </w:p>
    <w:p w14:paraId="60013F86" w14:textId="4E399B20" w:rsidR="00F62E26" w:rsidRDefault="00F62E26">
      <w:pPr>
        <w:pStyle w:val="TOC5"/>
        <w:tabs>
          <w:tab w:val="right" w:leader="dot" w:pos="5030"/>
        </w:tabs>
        <w:rPr>
          <w:rFonts w:eastAsiaTheme="minorEastAsia"/>
          <w:noProof/>
          <w:sz w:val="22"/>
          <w:lang w:val="en-US" w:eastAsia="en-US" w:bidi="ar-SA"/>
        </w:rPr>
      </w:pPr>
      <w:hyperlink w:anchor="_Toc15470398" w:history="1">
        <w:r w:rsidRPr="00276AB2">
          <w:rPr>
            <w:rStyle w:val="Hyperlink"/>
            <w:noProof/>
          </w:rPr>
          <w:t>Samarbejdspartner i henhold til HIPAA</w:t>
        </w:r>
        <w:r>
          <w:rPr>
            <w:noProof/>
            <w:webHidden/>
          </w:rPr>
          <w:tab/>
        </w:r>
        <w:r>
          <w:rPr>
            <w:noProof/>
            <w:webHidden/>
          </w:rPr>
          <w:fldChar w:fldCharType="begin"/>
        </w:r>
        <w:r>
          <w:rPr>
            <w:noProof/>
            <w:webHidden/>
          </w:rPr>
          <w:instrText xml:space="preserve"> PAGEREF _Toc15470398 \h </w:instrText>
        </w:r>
        <w:r>
          <w:rPr>
            <w:noProof/>
            <w:webHidden/>
          </w:rPr>
        </w:r>
        <w:r>
          <w:rPr>
            <w:noProof/>
            <w:webHidden/>
          </w:rPr>
          <w:fldChar w:fldCharType="separate"/>
        </w:r>
        <w:r>
          <w:rPr>
            <w:noProof/>
            <w:webHidden/>
          </w:rPr>
          <w:t>13</w:t>
        </w:r>
        <w:r>
          <w:rPr>
            <w:noProof/>
            <w:webHidden/>
          </w:rPr>
          <w:fldChar w:fldCharType="end"/>
        </w:r>
      </w:hyperlink>
    </w:p>
    <w:p w14:paraId="2AEEDD0F" w14:textId="4DB05271" w:rsidR="00F62E26" w:rsidRDefault="00F62E26">
      <w:pPr>
        <w:pStyle w:val="TOC5"/>
        <w:tabs>
          <w:tab w:val="right" w:leader="dot" w:pos="5030"/>
        </w:tabs>
        <w:rPr>
          <w:rFonts w:eastAsiaTheme="minorEastAsia"/>
          <w:noProof/>
          <w:sz w:val="22"/>
          <w:lang w:val="en-US" w:eastAsia="en-US" w:bidi="ar-SA"/>
        </w:rPr>
      </w:pPr>
      <w:hyperlink w:anchor="_Toc15470399" w:history="1">
        <w:r w:rsidRPr="00276AB2">
          <w:rPr>
            <w:rStyle w:val="Hyperlink"/>
            <w:noProof/>
          </w:rPr>
          <w:t>Sådan kontakter De Microsoft</w:t>
        </w:r>
        <w:r>
          <w:rPr>
            <w:noProof/>
            <w:webHidden/>
          </w:rPr>
          <w:tab/>
        </w:r>
        <w:r>
          <w:rPr>
            <w:noProof/>
            <w:webHidden/>
          </w:rPr>
          <w:fldChar w:fldCharType="begin"/>
        </w:r>
        <w:r>
          <w:rPr>
            <w:noProof/>
            <w:webHidden/>
          </w:rPr>
          <w:instrText xml:space="preserve"> PAGEREF _Toc15470399 \h </w:instrText>
        </w:r>
        <w:r>
          <w:rPr>
            <w:noProof/>
            <w:webHidden/>
          </w:rPr>
        </w:r>
        <w:r>
          <w:rPr>
            <w:noProof/>
            <w:webHidden/>
          </w:rPr>
          <w:fldChar w:fldCharType="separate"/>
        </w:r>
        <w:r>
          <w:rPr>
            <w:noProof/>
            <w:webHidden/>
          </w:rPr>
          <w:t>14</w:t>
        </w:r>
        <w:r>
          <w:rPr>
            <w:noProof/>
            <w:webHidden/>
          </w:rPr>
          <w:fldChar w:fldCharType="end"/>
        </w:r>
      </w:hyperlink>
    </w:p>
    <w:p w14:paraId="28A35913" w14:textId="62475825" w:rsidR="00F62E26" w:rsidRDefault="00F62E26">
      <w:pPr>
        <w:pStyle w:val="TOC1"/>
        <w:tabs>
          <w:tab w:val="right" w:leader="dot" w:pos="5030"/>
        </w:tabs>
        <w:rPr>
          <w:rFonts w:eastAsiaTheme="minorEastAsia"/>
          <w:b w:val="0"/>
          <w:caps w:val="0"/>
          <w:noProof/>
          <w:sz w:val="22"/>
          <w:lang w:val="en-US" w:eastAsia="en-US" w:bidi="ar-SA"/>
        </w:rPr>
      </w:pPr>
      <w:hyperlink w:anchor="_Toc15470400" w:history="1">
        <w:r w:rsidRPr="00276AB2">
          <w:rPr>
            <w:rStyle w:val="Hyperlink"/>
            <w:noProof/>
          </w:rPr>
          <w:t>Appendiks A – Kerneonlinetjenester</w:t>
        </w:r>
        <w:r>
          <w:rPr>
            <w:noProof/>
            <w:webHidden/>
          </w:rPr>
          <w:tab/>
        </w:r>
        <w:r>
          <w:rPr>
            <w:noProof/>
            <w:webHidden/>
          </w:rPr>
          <w:fldChar w:fldCharType="begin"/>
        </w:r>
        <w:r>
          <w:rPr>
            <w:noProof/>
            <w:webHidden/>
          </w:rPr>
          <w:instrText xml:space="preserve"> PAGEREF _Toc15470400 \h </w:instrText>
        </w:r>
        <w:r>
          <w:rPr>
            <w:noProof/>
            <w:webHidden/>
          </w:rPr>
        </w:r>
        <w:r>
          <w:rPr>
            <w:noProof/>
            <w:webHidden/>
          </w:rPr>
          <w:fldChar w:fldCharType="separate"/>
        </w:r>
        <w:r>
          <w:rPr>
            <w:noProof/>
            <w:webHidden/>
          </w:rPr>
          <w:t>15</w:t>
        </w:r>
        <w:r>
          <w:rPr>
            <w:noProof/>
            <w:webHidden/>
          </w:rPr>
          <w:fldChar w:fldCharType="end"/>
        </w:r>
      </w:hyperlink>
    </w:p>
    <w:p w14:paraId="1D9CF277" w14:textId="4DF87842" w:rsidR="00F62E26" w:rsidRDefault="00F62E26">
      <w:pPr>
        <w:pStyle w:val="TOC1"/>
        <w:tabs>
          <w:tab w:val="right" w:leader="dot" w:pos="5030"/>
        </w:tabs>
        <w:rPr>
          <w:rFonts w:eastAsiaTheme="minorEastAsia"/>
          <w:b w:val="0"/>
          <w:caps w:val="0"/>
          <w:noProof/>
          <w:sz w:val="22"/>
          <w:lang w:val="en-US" w:eastAsia="en-US" w:bidi="ar-SA"/>
        </w:rPr>
      </w:pPr>
      <w:hyperlink w:anchor="_Toc15470401" w:history="1">
        <w:r w:rsidRPr="00276AB2">
          <w:rPr>
            <w:rStyle w:val="Hyperlink"/>
            <w:noProof/>
          </w:rPr>
          <w:t>Appendiks B – Sikkerhedsforanstaltninger</w:t>
        </w:r>
        <w:r>
          <w:rPr>
            <w:noProof/>
            <w:webHidden/>
          </w:rPr>
          <w:tab/>
        </w:r>
        <w:r>
          <w:rPr>
            <w:noProof/>
            <w:webHidden/>
          </w:rPr>
          <w:fldChar w:fldCharType="begin"/>
        </w:r>
        <w:r>
          <w:rPr>
            <w:noProof/>
            <w:webHidden/>
          </w:rPr>
          <w:instrText xml:space="preserve"> PAGEREF _Toc15470401 \h </w:instrText>
        </w:r>
        <w:r>
          <w:rPr>
            <w:noProof/>
            <w:webHidden/>
          </w:rPr>
        </w:r>
        <w:r>
          <w:rPr>
            <w:noProof/>
            <w:webHidden/>
          </w:rPr>
          <w:fldChar w:fldCharType="separate"/>
        </w:r>
        <w:r>
          <w:rPr>
            <w:noProof/>
            <w:webHidden/>
          </w:rPr>
          <w:t>15</w:t>
        </w:r>
        <w:r>
          <w:rPr>
            <w:noProof/>
            <w:webHidden/>
          </w:rPr>
          <w:fldChar w:fldCharType="end"/>
        </w:r>
      </w:hyperlink>
    </w:p>
    <w:p w14:paraId="290E7A6D" w14:textId="2D88C755" w:rsidR="00F62E26" w:rsidRDefault="00F62E26">
      <w:pPr>
        <w:pStyle w:val="TOC1"/>
        <w:tabs>
          <w:tab w:val="right" w:leader="dot" w:pos="5030"/>
        </w:tabs>
        <w:rPr>
          <w:rFonts w:eastAsiaTheme="minorEastAsia"/>
          <w:b w:val="0"/>
          <w:caps w:val="0"/>
          <w:noProof/>
          <w:sz w:val="22"/>
          <w:lang w:val="en-US" w:eastAsia="en-US" w:bidi="ar-SA"/>
        </w:rPr>
      </w:pPr>
      <w:hyperlink w:anchor="_Toc15470402" w:history="1">
        <w:r w:rsidRPr="00276AB2">
          <w:rPr>
            <w:rStyle w:val="Hyperlink"/>
            <w:noProof/>
          </w:rPr>
          <w:t>Specifikke Vilkår for Onlinetjenester</w:t>
        </w:r>
        <w:r>
          <w:rPr>
            <w:noProof/>
            <w:webHidden/>
          </w:rPr>
          <w:tab/>
        </w:r>
        <w:r>
          <w:rPr>
            <w:noProof/>
            <w:webHidden/>
          </w:rPr>
          <w:fldChar w:fldCharType="begin"/>
        </w:r>
        <w:r>
          <w:rPr>
            <w:noProof/>
            <w:webHidden/>
          </w:rPr>
          <w:instrText xml:space="preserve"> PAGEREF _Toc15470402 \h </w:instrText>
        </w:r>
        <w:r>
          <w:rPr>
            <w:noProof/>
            <w:webHidden/>
          </w:rPr>
        </w:r>
        <w:r>
          <w:rPr>
            <w:noProof/>
            <w:webHidden/>
          </w:rPr>
          <w:fldChar w:fldCharType="separate"/>
        </w:r>
        <w:r>
          <w:rPr>
            <w:noProof/>
            <w:webHidden/>
          </w:rPr>
          <w:t>18</w:t>
        </w:r>
        <w:r>
          <w:rPr>
            <w:noProof/>
            <w:webHidden/>
          </w:rPr>
          <w:fldChar w:fldCharType="end"/>
        </w:r>
      </w:hyperlink>
    </w:p>
    <w:p w14:paraId="2B7B6E1B" w14:textId="3D0A9080" w:rsidR="00F62E26" w:rsidRDefault="00F62E26">
      <w:pPr>
        <w:pStyle w:val="TOC2"/>
        <w:tabs>
          <w:tab w:val="right" w:leader="dot" w:pos="5030"/>
        </w:tabs>
        <w:rPr>
          <w:rFonts w:eastAsiaTheme="minorEastAsia"/>
          <w:b w:val="0"/>
          <w:smallCaps w:val="0"/>
          <w:noProof/>
          <w:sz w:val="22"/>
          <w:lang w:val="en-US" w:eastAsia="en-US" w:bidi="ar-SA"/>
        </w:rPr>
      </w:pPr>
      <w:hyperlink w:anchor="_Toc15470403" w:history="1">
        <w:r w:rsidRPr="00276AB2">
          <w:rPr>
            <w:rStyle w:val="Hyperlink"/>
            <w:noProof/>
          </w:rPr>
          <w:t>Microsoft Azure-tjeneste</w:t>
        </w:r>
        <w:r>
          <w:rPr>
            <w:noProof/>
            <w:webHidden/>
          </w:rPr>
          <w:tab/>
        </w:r>
        <w:r>
          <w:rPr>
            <w:noProof/>
            <w:webHidden/>
          </w:rPr>
          <w:fldChar w:fldCharType="begin"/>
        </w:r>
        <w:r>
          <w:rPr>
            <w:noProof/>
            <w:webHidden/>
          </w:rPr>
          <w:instrText xml:space="preserve"> PAGEREF _Toc15470403 \h </w:instrText>
        </w:r>
        <w:r>
          <w:rPr>
            <w:noProof/>
            <w:webHidden/>
          </w:rPr>
        </w:r>
        <w:r>
          <w:rPr>
            <w:noProof/>
            <w:webHidden/>
          </w:rPr>
          <w:fldChar w:fldCharType="separate"/>
        </w:r>
        <w:r>
          <w:rPr>
            <w:noProof/>
            <w:webHidden/>
          </w:rPr>
          <w:t>18</w:t>
        </w:r>
        <w:r>
          <w:rPr>
            <w:noProof/>
            <w:webHidden/>
          </w:rPr>
          <w:fldChar w:fldCharType="end"/>
        </w:r>
      </w:hyperlink>
    </w:p>
    <w:p w14:paraId="393BD8BA" w14:textId="46ABFFC7" w:rsidR="00F62E26" w:rsidRDefault="00F62E26">
      <w:pPr>
        <w:pStyle w:val="TOC4"/>
        <w:rPr>
          <w:rFonts w:eastAsiaTheme="minorEastAsia"/>
          <w:smallCaps w:val="0"/>
          <w:noProof/>
          <w:sz w:val="22"/>
          <w:lang w:val="en-US" w:eastAsia="en-US" w:bidi="ar-SA"/>
        </w:rPr>
      </w:pPr>
      <w:hyperlink w:anchor="_Toc15470404" w:history="1">
        <w:r w:rsidRPr="00276AB2">
          <w:rPr>
            <w:rStyle w:val="Hyperlink"/>
            <w:noProof/>
            <w:lang w:val="sv-SE"/>
          </w:rPr>
          <w:t>Azure DevTest Labs</w:t>
        </w:r>
        <w:r>
          <w:rPr>
            <w:noProof/>
            <w:webHidden/>
          </w:rPr>
          <w:tab/>
        </w:r>
        <w:r>
          <w:rPr>
            <w:noProof/>
            <w:webHidden/>
          </w:rPr>
          <w:fldChar w:fldCharType="begin"/>
        </w:r>
        <w:r>
          <w:rPr>
            <w:noProof/>
            <w:webHidden/>
          </w:rPr>
          <w:instrText xml:space="preserve"> PAGEREF _Toc15470404 \h </w:instrText>
        </w:r>
        <w:r>
          <w:rPr>
            <w:noProof/>
            <w:webHidden/>
          </w:rPr>
        </w:r>
        <w:r>
          <w:rPr>
            <w:noProof/>
            <w:webHidden/>
          </w:rPr>
          <w:fldChar w:fldCharType="separate"/>
        </w:r>
        <w:r>
          <w:rPr>
            <w:noProof/>
            <w:webHidden/>
          </w:rPr>
          <w:t>19</w:t>
        </w:r>
        <w:r>
          <w:rPr>
            <w:noProof/>
            <w:webHidden/>
          </w:rPr>
          <w:fldChar w:fldCharType="end"/>
        </w:r>
      </w:hyperlink>
    </w:p>
    <w:p w14:paraId="47F62605" w14:textId="579FA06B" w:rsidR="00F62E26" w:rsidRDefault="00F62E26">
      <w:pPr>
        <w:pStyle w:val="TOC4"/>
        <w:rPr>
          <w:rFonts w:eastAsiaTheme="minorEastAsia"/>
          <w:smallCaps w:val="0"/>
          <w:noProof/>
          <w:sz w:val="22"/>
          <w:lang w:val="en-US" w:eastAsia="en-US" w:bidi="ar-SA"/>
        </w:rPr>
      </w:pPr>
      <w:hyperlink w:anchor="_Toc15470405" w:history="1">
        <w:r w:rsidRPr="00276AB2">
          <w:rPr>
            <w:rStyle w:val="Hyperlink"/>
            <w:noProof/>
          </w:rPr>
          <w:t>Azure Lab-tjenester</w:t>
        </w:r>
        <w:r>
          <w:rPr>
            <w:noProof/>
            <w:webHidden/>
          </w:rPr>
          <w:tab/>
        </w:r>
        <w:r>
          <w:rPr>
            <w:noProof/>
            <w:webHidden/>
          </w:rPr>
          <w:fldChar w:fldCharType="begin"/>
        </w:r>
        <w:r>
          <w:rPr>
            <w:noProof/>
            <w:webHidden/>
          </w:rPr>
          <w:instrText xml:space="preserve"> PAGEREF _Toc15470405 \h </w:instrText>
        </w:r>
        <w:r>
          <w:rPr>
            <w:noProof/>
            <w:webHidden/>
          </w:rPr>
        </w:r>
        <w:r>
          <w:rPr>
            <w:noProof/>
            <w:webHidden/>
          </w:rPr>
          <w:fldChar w:fldCharType="separate"/>
        </w:r>
        <w:r>
          <w:rPr>
            <w:noProof/>
            <w:webHidden/>
          </w:rPr>
          <w:t>19</w:t>
        </w:r>
        <w:r>
          <w:rPr>
            <w:noProof/>
            <w:webHidden/>
          </w:rPr>
          <w:fldChar w:fldCharType="end"/>
        </w:r>
      </w:hyperlink>
    </w:p>
    <w:p w14:paraId="491D6E79" w14:textId="7A741603" w:rsidR="00F62E26" w:rsidRDefault="00F62E26">
      <w:pPr>
        <w:pStyle w:val="TOC4"/>
        <w:rPr>
          <w:rFonts w:eastAsiaTheme="minorEastAsia"/>
          <w:smallCaps w:val="0"/>
          <w:noProof/>
          <w:sz w:val="22"/>
          <w:lang w:val="en-US" w:eastAsia="en-US" w:bidi="ar-SA"/>
        </w:rPr>
      </w:pPr>
      <w:hyperlink w:anchor="_Toc15470406" w:history="1">
        <w:r w:rsidRPr="00276AB2">
          <w:rPr>
            <w:rStyle w:val="Hyperlink"/>
            <w:noProof/>
          </w:rPr>
          <w:t>Azure Machine Learning Service</w:t>
        </w:r>
        <w:r>
          <w:rPr>
            <w:noProof/>
            <w:webHidden/>
          </w:rPr>
          <w:tab/>
        </w:r>
        <w:r>
          <w:rPr>
            <w:noProof/>
            <w:webHidden/>
          </w:rPr>
          <w:fldChar w:fldCharType="begin"/>
        </w:r>
        <w:r>
          <w:rPr>
            <w:noProof/>
            <w:webHidden/>
          </w:rPr>
          <w:instrText xml:space="preserve"> PAGEREF _Toc15470406 \h </w:instrText>
        </w:r>
        <w:r>
          <w:rPr>
            <w:noProof/>
            <w:webHidden/>
          </w:rPr>
        </w:r>
        <w:r>
          <w:rPr>
            <w:noProof/>
            <w:webHidden/>
          </w:rPr>
          <w:fldChar w:fldCharType="separate"/>
        </w:r>
        <w:r>
          <w:rPr>
            <w:noProof/>
            <w:webHidden/>
          </w:rPr>
          <w:t>20</w:t>
        </w:r>
        <w:r>
          <w:rPr>
            <w:noProof/>
            <w:webHidden/>
          </w:rPr>
          <w:fldChar w:fldCharType="end"/>
        </w:r>
      </w:hyperlink>
    </w:p>
    <w:p w14:paraId="0923FDF0" w14:textId="58502D77" w:rsidR="00F62E26" w:rsidRDefault="00F62E26">
      <w:pPr>
        <w:pStyle w:val="TOC4"/>
        <w:rPr>
          <w:rFonts w:eastAsiaTheme="minorEastAsia"/>
          <w:smallCaps w:val="0"/>
          <w:noProof/>
          <w:sz w:val="22"/>
          <w:lang w:val="en-US" w:eastAsia="en-US" w:bidi="ar-SA"/>
        </w:rPr>
      </w:pPr>
      <w:hyperlink w:anchor="_Toc15470407" w:history="1">
        <w:r w:rsidRPr="00276AB2">
          <w:rPr>
            <w:rStyle w:val="Hyperlink"/>
            <w:noProof/>
          </w:rPr>
          <w:t>Azure Maps</w:t>
        </w:r>
        <w:r>
          <w:rPr>
            <w:noProof/>
            <w:webHidden/>
          </w:rPr>
          <w:tab/>
        </w:r>
        <w:r>
          <w:rPr>
            <w:noProof/>
            <w:webHidden/>
          </w:rPr>
          <w:fldChar w:fldCharType="begin"/>
        </w:r>
        <w:r>
          <w:rPr>
            <w:noProof/>
            <w:webHidden/>
          </w:rPr>
          <w:instrText xml:space="preserve"> PAGEREF _Toc15470407 \h </w:instrText>
        </w:r>
        <w:r>
          <w:rPr>
            <w:noProof/>
            <w:webHidden/>
          </w:rPr>
        </w:r>
        <w:r>
          <w:rPr>
            <w:noProof/>
            <w:webHidden/>
          </w:rPr>
          <w:fldChar w:fldCharType="separate"/>
        </w:r>
        <w:r>
          <w:rPr>
            <w:noProof/>
            <w:webHidden/>
          </w:rPr>
          <w:t>20</w:t>
        </w:r>
        <w:r>
          <w:rPr>
            <w:noProof/>
            <w:webHidden/>
          </w:rPr>
          <w:fldChar w:fldCharType="end"/>
        </w:r>
      </w:hyperlink>
    </w:p>
    <w:p w14:paraId="44D19BD5" w14:textId="3A645979" w:rsidR="00F62E26" w:rsidRDefault="00F62E26">
      <w:pPr>
        <w:pStyle w:val="TOC4"/>
        <w:rPr>
          <w:rFonts w:eastAsiaTheme="minorEastAsia"/>
          <w:smallCaps w:val="0"/>
          <w:noProof/>
          <w:sz w:val="22"/>
          <w:lang w:val="en-US" w:eastAsia="en-US" w:bidi="ar-SA"/>
        </w:rPr>
      </w:pPr>
      <w:hyperlink w:anchor="_Toc15470408" w:history="1">
        <w:r w:rsidRPr="00276AB2">
          <w:rPr>
            <w:rStyle w:val="Hyperlink"/>
            <w:noProof/>
          </w:rPr>
          <w:t>Microsoft Azure Stack</w:t>
        </w:r>
        <w:r>
          <w:rPr>
            <w:noProof/>
            <w:webHidden/>
          </w:rPr>
          <w:tab/>
        </w:r>
        <w:r>
          <w:rPr>
            <w:noProof/>
            <w:webHidden/>
          </w:rPr>
          <w:fldChar w:fldCharType="begin"/>
        </w:r>
        <w:r>
          <w:rPr>
            <w:noProof/>
            <w:webHidden/>
          </w:rPr>
          <w:instrText xml:space="preserve"> PAGEREF _Toc15470408 \h </w:instrText>
        </w:r>
        <w:r>
          <w:rPr>
            <w:noProof/>
            <w:webHidden/>
          </w:rPr>
        </w:r>
        <w:r>
          <w:rPr>
            <w:noProof/>
            <w:webHidden/>
          </w:rPr>
          <w:fldChar w:fldCharType="separate"/>
        </w:r>
        <w:r>
          <w:rPr>
            <w:noProof/>
            <w:webHidden/>
          </w:rPr>
          <w:t>21</w:t>
        </w:r>
        <w:r>
          <w:rPr>
            <w:noProof/>
            <w:webHidden/>
          </w:rPr>
          <w:fldChar w:fldCharType="end"/>
        </w:r>
      </w:hyperlink>
    </w:p>
    <w:p w14:paraId="38540455" w14:textId="57AB8D98" w:rsidR="00F62E26" w:rsidRDefault="00F62E26">
      <w:pPr>
        <w:pStyle w:val="TOC4"/>
        <w:rPr>
          <w:rFonts w:eastAsiaTheme="minorEastAsia"/>
          <w:smallCaps w:val="0"/>
          <w:noProof/>
          <w:sz w:val="22"/>
          <w:lang w:val="en-US" w:eastAsia="en-US" w:bidi="ar-SA"/>
        </w:rPr>
      </w:pPr>
      <w:hyperlink w:anchor="_Toc15470409" w:history="1">
        <w:r w:rsidRPr="00276AB2">
          <w:rPr>
            <w:rStyle w:val="Hyperlink"/>
            <w:noProof/>
          </w:rPr>
          <w:t>Bing-søgetjenester</w:t>
        </w:r>
        <w:r>
          <w:rPr>
            <w:noProof/>
            <w:webHidden/>
          </w:rPr>
          <w:tab/>
        </w:r>
        <w:r>
          <w:rPr>
            <w:noProof/>
            <w:webHidden/>
          </w:rPr>
          <w:fldChar w:fldCharType="begin"/>
        </w:r>
        <w:r>
          <w:rPr>
            <w:noProof/>
            <w:webHidden/>
          </w:rPr>
          <w:instrText xml:space="preserve"> PAGEREF _Toc15470409 \h </w:instrText>
        </w:r>
        <w:r>
          <w:rPr>
            <w:noProof/>
            <w:webHidden/>
          </w:rPr>
        </w:r>
        <w:r>
          <w:rPr>
            <w:noProof/>
            <w:webHidden/>
          </w:rPr>
          <w:fldChar w:fldCharType="separate"/>
        </w:r>
        <w:r>
          <w:rPr>
            <w:noProof/>
            <w:webHidden/>
          </w:rPr>
          <w:t>21</w:t>
        </w:r>
        <w:r>
          <w:rPr>
            <w:noProof/>
            <w:webHidden/>
          </w:rPr>
          <w:fldChar w:fldCharType="end"/>
        </w:r>
      </w:hyperlink>
    </w:p>
    <w:p w14:paraId="0A371570" w14:textId="014722A3" w:rsidR="00F62E26" w:rsidRDefault="00F62E26">
      <w:pPr>
        <w:pStyle w:val="TOC4"/>
        <w:rPr>
          <w:rFonts w:eastAsiaTheme="minorEastAsia"/>
          <w:smallCaps w:val="0"/>
          <w:noProof/>
          <w:sz w:val="22"/>
          <w:lang w:val="en-US" w:eastAsia="en-US" w:bidi="ar-SA"/>
        </w:rPr>
      </w:pPr>
      <w:hyperlink w:anchor="_Toc15470410" w:history="1">
        <w:r w:rsidRPr="00276AB2">
          <w:rPr>
            <w:rStyle w:val="Hyperlink"/>
            <w:noProof/>
          </w:rPr>
          <w:t>Cognitive Services</w:t>
        </w:r>
        <w:r>
          <w:rPr>
            <w:noProof/>
            <w:webHidden/>
          </w:rPr>
          <w:tab/>
        </w:r>
        <w:r>
          <w:rPr>
            <w:noProof/>
            <w:webHidden/>
          </w:rPr>
          <w:fldChar w:fldCharType="begin"/>
        </w:r>
        <w:r>
          <w:rPr>
            <w:noProof/>
            <w:webHidden/>
          </w:rPr>
          <w:instrText xml:space="preserve"> PAGEREF _Toc15470410 \h </w:instrText>
        </w:r>
        <w:r>
          <w:rPr>
            <w:noProof/>
            <w:webHidden/>
          </w:rPr>
        </w:r>
        <w:r>
          <w:rPr>
            <w:noProof/>
            <w:webHidden/>
          </w:rPr>
          <w:fldChar w:fldCharType="separate"/>
        </w:r>
        <w:r>
          <w:rPr>
            <w:noProof/>
            <w:webHidden/>
          </w:rPr>
          <w:t>22</w:t>
        </w:r>
        <w:r>
          <w:rPr>
            <w:noProof/>
            <w:webHidden/>
          </w:rPr>
          <w:fldChar w:fldCharType="end"/>
        </w:r>
      </w:hyperlink>
    </w:p>
    <w:p w14:paraId="7E3E1405" w14:textId="5D039563" w:rsidR="00F62E26" w:rsidRDefault="00F62E26">
      <w:pPr>
        <w:pStyle w:val="TOC4"/>
        <w:rPr>
          <w:rFonts w:eastAsiaTheme="minorEastAsia"/>
          <w:smallCaps w:val="0"/>
          <w:noProof/>
          <w:sz w:val="22"/>
          <w:lang w:val="en-US" w:eastAsia="en-US" w:bidi="ar-SA"/>
        </w:rPr>
      </w:pPr>
      <w:hyperlink w:anchor="_Toc15470411" w:history="1">
        <w:r w:rsidRPr="00276AB2">
          <w:rPr>
            <w:rStyle w:val="Hyperlink"/>
            <w:noProof/>
          </w:rPr>
          <w:t>Microsoft Genomics</w:t>
        </w:r>
        <w:r>
          <w:rPr>
            <w:noProof/>
            <w:webHidden/>
          </w:rPr>
          <w:tab/>
        </w:r>
        <w:r>
          <w:rPr>
            <w:noProof/>
            <w:webHidden/>
          </w:rPr>
          <w:fldChar w:fldCharType="begin"/>
        </w:r>
        <w:r>
          <w:rPr>
            <w:noProof/>
            <w:webHidden/>
          </w:rPr>
          <w:instrText xml:space="preserve"> PAGEREF _Toc15470411 \h </w:instrText>
        </w:r>
        <w:r>
          <w:rPr>
            <w:noProof/>
            <w:webHidden/>
          </w:rPr>
        </w:r>
        <w:r>
          <w:rPr>
            <w:noProof/>
            <w:webHidden/>
          </w:rPr>
          <w:fldChar w:fldCharType="separate"/>
        </w:r>
        <w:r>
          <w:rPr>
            <w:noProof/>
            <w:webHidden/>
          </w:rPr>
          <w:t>22</w:t>
        </w:r>
        <w:r>
          <w:rPr>
            <w:noProof/>
            <w:webHidden/>
          </w:rPr>
          <w:fldChar w:fldCharType="end"/>
        </w:r>
      </w:hyperlink>
    </w:p>
    <w:p w14:paraId="2E92F5B5" w14:textId="7F7340E5" w:rsidR="00F62E26" w:rsidRDefault="00F62E26">
      <w:pPr>
        <w:pStyle w:val="TOC4"/>
        <w:rPr>
          <w:rFonts w:eastAsiaTheme="minorEastAsia"/>
          <w:smallCaps w:val="0"/>
          <w:noProof/>
          <w:sz w:val="22"/>
          <w:lang w:val="en-US" w:eastAsia="en-US" w:bidi="ar-SA"/>
        </w:rPr>
      </w:pPr>
      <w:hyperlink w:anchor="_Toc15470412" w:history="1">
        <w:r w:rsidRPr="00276AB2">
          <w:rPr>
            <w:rStyle w:val="Hyperlink"/>
            <w:noProof/>
          </w:rPr>
          <w:t>Visual Studio App Center</w:t>
        </w:r>
        <w:r>
          <w:rPr>
            <w:noProof/>
            <w:webHidden/>
          </w:rPr>
          <w:tab/>
        </w:r>
        <w:r>
          <w:rPr>
            <w:noProof/>
            <w:webHidden/>
          </w:rPr>
          <w:fldChar w:fldCharType="begin"/>
        </w:r>
        <w:r>
          <w:rPr>
            <w:noProof/>
            <w:webHidden/>
          </w:rPr>
          <w:instrText xml:space="preserve"> PAGEREF _Toc15470412 \h </w:instrText>
        </w:r>
        <w:r>
          <w:rPr>
            <w:noProof/>
            <w:webHidden/>
          </w:rPr>
        </w:r>
        <w:r>
          <w:rPr>
            <w:noProof/>
            <w:webHidden/>
          </w:rPr>
          <w:fldChar w:fldCharType="separate"/>
        </w:r>
        <w:r>
          <w:rPr>
            <w:noProof/>
            <w:webHidden/>
          </w:rPr>
          <w:t>23</w:t>
        </w:r>
        <w:r>
          <w:rPr>
            <w:noProof/>
            <w:webHidden/>
          </w:rPr>
          <w:fldChar w:fldCharType="end"/>
        </w:r>
      </w:hyperlink>
    </w:p>
    <w:p w14:paraId="56E8FE30" w14:textId="1DAD326E" w:rsidR="00F62E26" w:rsidRDefault="00F62E26">
      <w:pPr>
        <w:pStyle w:val="TOC2"/>
        <w:tabs>
          <w:tab w:val="right" w:leader="dot" w:pos="5030"/>
        </w:tabs>
        <w:rPr>
          <w:rFonts w:eastAsiaTheme="minorEastAsia"/>
          <w:b w:val="0"/>
          <w:smallCaps w:val="0"/>
          <w:noProof/>
          <w:sz w:val="22"/>
          <w:lang w:val="en-US" w:eastAsia="en-US" w:bidi="ar-SA"/>
        </w:rPr>
      </w:pPr>
      <w:hyperlink w:anchor="_Toc15470413" w:history="1">
        <w:r w:rsidRPr="00276AB2">
          <w:rPr>
            <w:rStyle w:val="Hyperlink"/>
            <w:noProof/>
          </w:rPr>
          <w:t>Microsoft Azure-Planer</w:t>
        </w:r>
        <w:r>
          <w:rPr>
            <w:noProof/>
            <w:webHidden/>
          </w:rPr>
          <w:tab/>
        </w:r>
        <w:r>
          <w:rPr>
            <w:noProof/>
            <w:webHidden/>
          </w:rPr>
          <w:fldChar w:fldCharType="begin"/>
        </w:r>
        <w:r>
          <w:rPr>
            <w:noProof/>
            <w:webHidden/>
          </w:rPr>
          <w:instrText xml:space="preserve"> PAGEREF _Toc15470413 \h </w:instrText>
        </w:r>
        <w:r>
          <w:rPr>
            <w:noProof/>
            <w:webHidden/>
          </w:rPr>
        </w:r>
        <w:r>
          <w:rPr>
            <w:noProof/>
            <w:webHidden/>
          </w:rPr>
          <w:fldChar w:fldCharType="separate"/>
        </w:r>
        <w:r>
          <w:rPr>
            <w:noProof/>
            <w:webHidden/>
          </w:rPr>
          <w:t>23</w:t>
        </w:r>
        <w:r>
          <w:rPr>
            <w:noProof/>
            <w:webHidden/>
          </w:rPr>
          <w:fldChar w:fldCharType="end"/>
        </w:r>
      </w:hyperlink>
    </w:p>
    <w:p w14:paraId="436C64AF" w14:textId="0CC82735" w:rsidR="00F62E26" w:rsidRDefault="00F62E26">
      <w:pPr>
        <w:pStyle w:val="TOC4"/>
        <w:rPr>
          <w:rFonts w:eastAsiaTheme="minorEastAsia"/>
          <w:smallCaps w:val="0"/>
          <w:noProof/>
          <w:sz w:val="22"/>
          <w:lang w:val="en-US" w:eastAsia="en-US" w:bidi="ar-SA"/>
        </w:rPr>
      </w:pPr>
      <w:hyperlink w:anchor="_Toc15470414" w:history="1">
        <w:r w:rsidRPr="00276AB2">
          <w:rPr>
            <w:rStyle w:val="Hyperlink"/>
            <w:noProof/>
          </w:rPr>
          <w:t>Azure Active Directory Basic</w:t>
        </w:r>
        <w:r>
          <w:rPr>
            <w:noProof/>
            <w:webHidden/>
          </w:rPr>
          <w:tab/>
        </w:r>
        <w:r>
          <w:rPr>
            <w:noProof/>
            <w:webHidden/>
          </w:rPr>
          <w:fldChar w:fldCharType="begin"/>
        </w:r>
        <w:r>
          <w:rPr>
            <w:noProof/>
            <w:webHidden/>
          </w:rPr>
          <w:instrText xml:space="preserve"> PAGEREF _Toc15470414 \h </w:instrText>
        </w:r>
        <w:r>
          <w:rPr>
            <w:noProof/>
            <w:webHidden/>
          </w:rPr>
        </w:r>
        <w:r>
          <w:rPr>
            <w:noProof/>
            <w:webHidden/>
          </w:rPr>
          <w:fldChar w:fldCharType="separate"/>
        </w:r>
        <w:r>
          <w:rPr>
            <w:noProof/>
            <w:webHidden/>
          </w:rPr>
          <w:t>23</w:t>
        </w:r>
        <w:r>
          <w:rPr>
            <w:noProof/>
            <w:webHidden/>
          </w:rPr>
          <w:fldChar w:fldCharType="end"/>
        </w:r>
      </w:hyperlink>
    </w:p>
    <w:p w14:paraId="305F60F8" w14:textId="2786C19C" w:rsidR="00F62E26" w:rsidRDefault="00F62E26">
      <w:pPr>
        <w:pStyle w:val="TOC4"/>
        <w:rPr>
          <w:rFonts w:eastAsiaTheme="minorEastAsia"/>
          <w:smallCaps w:val="0"/>
          <w:noProof/>
          <w:sz w:val="22"/>
          <w:lang w:val="en-US" w:eastAsia="en-US" w:bidi="ar-SA"/>
        </w:rPr>
      </w:pPr>
      <w:hyperlink w:anchor="_Toc15470415" w:history="1">
        <w:r w:rsidRPr="00276AB2">
          <w:rPr>
            <w:rStyle w:val="Hyperlink"/>
            <w:noProof/>
          </w:rPr>
          <w:t>Azure Active Directory Premium</w:t>
        </w:r>
        <w:r>
          <w:rPr>
            <w:noProof/>
            <w:webHidden/>
          </w:rPr>
          <w:tab/>
        </w:r>
        <w:r>
          <w:rPr>
            <w:noProof/>
            <w:webHidden/>
          </w:rPr>
          <w:fldChar w:fldCharType="begin"/>
        </w:r>
        <w:r>
          <w:rPr>
            <w:noProof/>
            <w:webHidden/>
          </w:rPr>
          <w:instrText xml:space="preserve"> PAGEREF _Toc15470415 \h </w:instrText>
        </w:r>
        <w:r>
          <w:rPr>
            <w:noProof/>
            <w:webHidden/>
          </w:rPr>
        </w:r>
        <w:r>
          <w:rPr>
            <w:noProof/>
            <w:webHidden/>
          </w:rPr>
          <w:fldChar w:fldCharType="separate"/>
        </w:r>
        <w:r>
          <w:rPr>
            <w:noProof/>
            <w:webHidden/>
          </w:rPr>
          <w:t>23</w:t>
        </w:r>
        <w:r>
          <w:rPr>
            <w:noProof/>
            <w:webHidden/>
          </w:rPr>
          <w:fldChar w:fldCharType="end"/>
        </w:r>
      </w:hyperlink>
    </w:p>
    <w:p w14:paraId="5617EA4D" w14:textId="15DA3C47" w:rsidR="00F62E26" w:rsidRDefault="00F62E26">
      <w:pPr>
        <w:pStyle w:val="TOC4"/>
        <w:rPr>
          <w:rFonts w:eastAsiaTheme="minorEastAsia"/>
          <w:smallCaps w:val="0"/>
          <w:noProof/>
          <w:sz w:val="22"/>
          <w:lang w:val="en-US" w:eastAsia="en-US" w:bidi="ar-SA"/>
        </w:rPr>
      </w:pPr>
      <w:hyperlink w:anchor="_Toc15470416" w:history="1">
        <w:r w:rsidRPr="00276AB2">
          <w:rPr>
            <w:rStyle w:val="Hyperlink"/>
            <w:noProof/>
          </w:rPr>
          <w:t>Azure Information Protection Premium</w:t>
        </w:r>
        <w:r>
          <w:rPr>
            <w:noProof/>
            <w:webHidden/>
          </w:rPr>
          <w:tab/>
        </w:r>
        <w:r>
          <w:rPr>
            <w:noProof/>
            <w:webHidden/>
          </w:rPr>
          <w:fldChar w:fldCharType="begin"/>
        </w:r>
        <w:r>
          <w:rPr>
            <w:noProof/>
            <w:webHidden/>
          </w:rPr>
          <w:instrText xml:space="preserve"> PAGEREF _Toc15470416 \h </w:instrText>
        </w:r>
        <w:r>
          <w:rPr>
            <w:noProof/>
            <w:webHidden/>
          </w:rPr>
        </w:r>
        <w:r>
          <w:rPr>
            <w:noProof/>
            <w:webHidden/>
          </w:rPr>
          <w:fldChar w:fldCharType="separate"/>
        </w:r>
        <w:r>
          <w:rPr>
            <w:noProof/>
            <w:webHidden/>
          </w:rPr>
          <w:t>23</w:t>
        </w:r>
        <w:r>
          <w:rPr>
            <w:noProof/>
            <w:webHidden/>
          </w:rPr>
          <w:fldChar w:fldCharType="end"/>
        </w:r>
      </w:hyperlink>
    </w:p>
    <w:p w14:paraId="6E846E80" w14:textId="09680A61" w:rsidR="00F62E26" w:rsidRDefault="00F62E26">
      <w:pPr>
        <w:pStyle w:val="TOC3"/>
        <w:rPr>
          <w:rFonts w:eastAsiaTheme="minorEastAsia"/>
          <w:b w:val="0"/>
          <w:smallCaps w:val="0"/>
          <w:sz w:val="22"/>
          <w:lang w:val="en-US" w:eastAsia="en-US" w:bidi="ar-SA"/>
        </w:rPr>
      </w:pPr>
      <w:hyperlink w:anchor="_Toc15470417" w:history="1">
        <w:r w:rsidRPr="00276AB2">
          <w:rPr>
            <w:rStyle w:val="Hyperlink"/>
          </w:rPr>
          <w:t>Microsoft Dynamics 365-services</w:t>
        </w:r>
        <w:r>
          <w:rPr>
            <w:webHidden/>
          </w:rPr>
          <w:tab/>
        </w:r>
        <w:r>
          <w:rPr>
            <w:webHidden/>
          </w:rPr>
          <w:fldChar w:fldCharType="begin"/>
        </w:r>
        <w:r>
          <w:rPr>
            <w:webHidden/>
          </w:rPr>
          <w:instrText xml:space="preserve"> PAGEREF _Toc15470417 \h </w:instrText>
        </w:r>
        <w:r>
          <w:rPr>
            <w:webHidden/>
          </w:rPr>
        </w:r>
        <w:r>
          <w:rPr>
            <w:webHidden/>
          </w:rPr>
          <w:fldChar w:fldCharType="separate"/>
        </w:r>
        <w:r>
          <w:rPr>
            <w:webHidden/>
          </w:rPr>
          <w:t>24</w:t>
        </w:r>
        <w:r>
          <w:rPr>
            <w:webHidden/>
          </w:rPr>
          <w:fldChar w:fldCharType="end"/>
        </w:r>
      </w:hyperlink>
    </w:p>
    <w:p w14:paraId="69901F3B" w14:textId="1F727226" w:rsidR="00F62E26" w:rsidRDefault="00F62E26">
      <w:pPr>
        <w:pStyle w:val="TOC2"/>
        <w:tabs>
          <w:tab w:val="right" w:leader="dot" w:pos="5030"/>
        </w:tabs>
        <w:rPr>
          <w:rFonts w:eastAsiaTheme="minorEastAsia"/>
          <w:b w:val="0"/>
          <w:smallCaps w:val="0"/>
          <w:noProof/>
          <w:sz w:val="22"/>
          <w:lang w:val="en-US" w:eastAsia="en-US" w:bidi="ar-SA"/>
        </w:rPr>
      </w:pPr>
      <w:hyperlink w:anchor="_Toc15470418" w:history="1">
        <w:r w:rsidRPr="00276AB2">
          <w:rPr>
            <w:rStyle w:val="Hyperlink"/>
            <w:noProof/>
          </w:rPr>
          <w:t>Office 365-tjenester</w:t>
        </w:r>
        <w:r>
          <w:rPr>
            <w:noProof/>
            <w:webHidden/>
          </w:rPr>
          <w:tab/>
        </w:r>
        <w:r>
          <w:rPr>
            <w:noProof/>
            <w:webHidden/>
          </w:rPr>
          <w:fldChar w:fldCharType="begin"/>
        </w:r>
        <w:r>
          <w:rPr>
            <w:noProof/>
            <w:webHidden/>
          </w:rPr>
          <w:instrText xml:space="preserve"> PAGEREF _Toc15470418 \h </w:instrText>
        </w:r>
        <w:r>
          <w:rPr>
            <w:noProof/>
            <w:webHidden/>
          </w:rPr>
        </w:r>
        <w:r>
          <w:rPr>
            <w:noProof/>
            <w:webHidden/>
          </w:rPr>
          <w:fldChar w:fldCharType="separate"/>
        </w:r>
        <w:r>
          <w:rPr>
            <w:noProof/>
            <w:webHidden/>
          </w:rPr>
          <w:t>26</w:t>
        </w:r>
        <w:r>
          <w:rPr>
            <w:noProof/>
            <w:webHidden/>
          </w:rPr>
          <w:fldChar w:fldCharType="end"/>
        </w:r>
      </w:hyperlink>
    </w:p>
    <w:p w14:paraId="590B08A7" w14:textId="4803A122" w:rsidR="00F62E26" w:rsidRDefault="00F62E26">
      <w:pPr>
        <w:pStyle w:val="TOC4"/>
        <w:rPr>
          <w:rFonts w:eastAsiaTheme="minorEastAsia"/>
          <w:smallCaps w:val="0"/>
          <w:noProof/>
          <w:sz w:val="22"/>
          <w:lang w:val="en-US" w:eastAsia="en-US" w:bidi="ar-SA"/>
        </w:rPr>
      </w:pPr>
      <w:hyperlink w:anchor="_Toc15470419" w:history="1">
        <w:r w:rsidRPr="00276AB2">
          <w:rPr>
            <w:rStyle w:val="Hyperlink"/>
            <w:noProof/>
          </w:rPr>
          <w:t>Audiotjenester</w:t>
        </w:r>
        <w:r>
          <w:rPr>
            <w:noProof/>
            <w:webHidden/>
          </w:rPr>
          <w:tab/>
        </w:r>
        <w:r>
          <w:rPr>
            <w:noProof/>
            <w:webHidden/>
          </w:rPr>
          <w:fldChar w:fldCharType="begin"/>
        </w:r>
        <w:r>
          <w:rPr>
            <w:noProof/>
            <w:webHidden/>
          </w:rPr>
          <w:instrText xml:space="preserve"> PAGEREF _Toc15470419 \h </w:instrText>
        </w:r>
        <w:r>
          <w:rPr>
            <w:noProof/>
            <w:webHidden/>
          </w:rPr>
        </w:r>
        <w:r>
          <w:rPr>
            <w:noProof/>
            <w:webHidden/>
          </w:rPr>
          <w:fldChar w:fldCharType="separate"/>
        </w:r>
        <w:r>
          <w:rPr>
            <w:noProof/>
            <w:webHidden/>
          </w:rPr>
          <w:t>27</w:t>
        </w:r>
        <w:r>
          <w:rPr>
            <w:noProof/>
            <w:webHidden/>
          </w:rPr>
          <w:fldChar w:fldCharType="end"/>
        </w:r>
      </w:hyperlink>
    </w:p>
    <w:p w14:paraId="1757CFED" w14:textId="1142B84C" w:rsidR="00F62E26" w:rsidRDefault="00F62E26">
      <w:pPr>
        <w:pStyle w:val="TOC4"/>
        <w:rPr>
          <w:rFonts w:eastAsiaTheme="minorEastAsia"/>
          <w:smallCaps w:val="0"/>
          <w:noProof/>
          <w:sz w:val="22"/>
          <w:lang w:val="en-US" w:eastAsia="en-US" w:bidi="ar-SA"/>
        </w:rPr>
      </w:pPr>
      <w:hyperlink w:anchor="_Toc15470420" w:history="1">
        <w:r w:rsidRPr="00276AB2">
          <w:rPr>
            <w:rStyle w:val="Hyperlink"/>
            <w:noProof/>
          </w:rPr>
          <w:t>Exchange Online</w:t>
        </w:r>
        <w:r>
          <w:rPr>
            <w:noProof/>
            <w:webHidden/>
          </w:rPr>
          <w:tab/>
        </w:r>
        <w:r>
          <w:rPr>
            <w:noProof/>
            <w:webHidden/>
          </w:rPr>
          <w:fldChar w:fldCharType="begin"/>
        </w:r>
        <w:r>
          <w:rPr>
            <w:noProof/>
            <w:webHidden/>
          </w:rPr>
          <w:instrText xml:space="preserve"> PAGEREF _Toc15470420 \h </w:instrText>
        </w:r>
        <w:r>
          <w:rPr>
            <w:noProof/>
            <w:webHidden/>
          </w:rPr>
        </w:r>
        <w:r>
          <w:rPr>
            <w:noProof/>
            <w:webHidden/>
          </w:rPr>
          <w:fldChar w:fldCharType="separate"/>
        </w:r>
        <w:r>
          <w:rPr>
            <w:noProof/>
            <w:webHidden/>
          </w:rPr>
          <w:t>27</w:t>
        </w:r>
        <w:r>
          <w:rPr>
            <w:noProof/>
            <w:webHidden/>
          </w:rPr>
          <w:fldChar w:fldCharType="end"/>
        </w:r>
      </w:hyperlink>
    </w:p>
    <w:p w14:paraId="1ED08819" w14:textId="42E69EB5" w:rsidR="00F62E26" w:rsidRDefault="00F62E26">
      <w:pPr>
        <w:pStyle w:val="TOC4"/>
        <w:rPr>
          <w:rFonts w:eastAsiaTheme="minorEastAsia"/>
          <w:smallCaps w:val="0"/>
          <w:noProof/>
          <w:sz w:val="22"/>
          <w:lang w:val="en-US" w:eastAsia="en-US" w:bidi="ar-SA"/>
        </w:rPr>
      </w:pPr>
      <w:hyperlink w:anchor="_Toc15470421" w:history="1">
        <w:r w:rsidRPr="00276AB2">
          <w:rPr>
            <w:rStyle w:val="Hyperlink"/>
            <w:noProof/>
            <w:lang w:val="en-IN"/>
          </w:rPr>
          <w:t>Office 365-programmer</w:t>
        </w:r>
        <w:r>
          <w:rPr>
            <w:noProof/>
            <w:webHidden/>
          </w:rPr>
          <w:tab/>
        </w:r>
        <w:r>
          <w:rPr>
            <w:noProof/>
            <w:webHidden/>
          </w:rPr>
          <w:fldChar w:fldCharType="begin"/>
        </w:r>
        <w:r>
          <w:rPr>
            <w:noProof/>
            <w:webHidden/>
          </w:rPr>
          <w:instrText xml:space="preserve"> PAGEREF _Toc15470421 \h </w:instrText>
        </w:r>
        <w:r>
          <w:rPr>
            <w:noProof/>
            <w:webHidden/>
          </w:rPr>
        </w:r>
        <w:r>
          <w:rPr>
            <w:noProof/>
            <w:webHidden/>
          </w:rPr>
          <w:fldChar w:fldCharType="separate"/>
        </w:r>
        <w:r>
          <w:rPr>
            <w:noProof/>
            <w:webHidden/>
          </w:rPr>
          <w:t>29</w:t>
        </w:r>
        <w:r>
          <w:rPr>
            <w:noProof/>
            <w:webHidden/>
          </w:rPr>
          <w:fldChar w:fldCharType="end"/>
        </w:r>
      </w:hyperlink>
    </w:p>
    <w:p w14:paraId="4101E81F" w14:textId="752FBE9D" w:rsidR="00F62E26" w:rsidRDefault="00F62E26">
      <w:pPr>
        <w:pStyle w:val="TOC4"/>
        <w:rPr>
          <w:rFonts w:eastAsiaTheme="minorEastAsia"/>
          <w:smallCaps w:val="0"/>
          <w:noProof/>
          <w:sz w:val="22"/>
          <w:lang w:val="en-US" w:eastAsia="en-US" w:bidi="ar-SA"/>
        </w:rPr>
      </w:pPr>
      <w:hyperlink w:anchor="_Toc15470422" w:history="1">
        <w:r w:rsidRPr="00276AB2">
          <w:rPr>
            <w:rStyle w:val="Hyperlink"/>
            <w:noProof/>
          </w:rPr>
          <w:t>Office til internettet</w:t>
        </w:r>
        <w:r>
          <w:rPr>
            <w:noProof/>
            <w:webHidden/>
          </w:rPr>
          <w:tab/>
        </w:r>
        <w:r>
          <w:rPr>
            <w:noProof/>
            <w:webHidden/>
          </w:rPr>
          <w:fldChar w:fldCharType="begin"/>
        </w:r>
        <w:r>
          <w:rPr>
            <w:noProof/>
            <w:webHidden/>
          </w:rPr>
          <w:instrText xml:space="preserve"> PAGEREF _Toc15470422 \h </w:instrText>
        </w:r>
        <w:r>
          <w:rPr>
            <w:noProof/>
            <w:webHidden/>
          </w:rPr>
        </w:r>
        <w:r>
          <w:rPr>
            <w:noProof/>
            <w:webHidden/>
          </w:rPr>
          <w:fldChar w:fldCharType="separate"/>
        </w:r>
        <w:r>
          <w:rPr>
            <w:noProof/>
            <w:webHidden/>
          </w:rPr>
          <w:t>30</w:t>
        </w:r>
        <w:r>
          <w:rPr>
            <w:noProof/>
            <w:webHidden/>
          </w:rPr>
          <w:fldChar w:fldCharType="end"/>
        </w:r>
      </w:hyperlink>
    </w:p>
    <w:p w14:paraId="0132BA38" w14:textId="7CE5367B" w:rsidR="00F62E26" w:rsidRDefault="00F62E26">
      <w:pPr>
        <w:pStyle w:val="TOC4"/>
        <w:rPr>
          <w:rFonts w:eastAsiaTheme="minorEastAsia"/>
          <w:smallCaps w:val="0"/>
          <w:noProof/>
          <w:sz w:val="22"/>
          <w:lang w:val="en-US" w:eastAsia="en-US" w:bidi="ar-SA"/>
        </w:rPr>
      </w:pPr>
      <w:hyperlink w:anchor="_Toc15470423" w:history="1">
        <w:r w:rsidRPr="00276AB2">
          <w:rPr>
            <w:rStyle w:val="Hyperlink"/>
            <w:noProof/>
          </w:rPr>
          <w:t>OneDrive for Business</w:t>
        </w:r>
        <w:r>
          <w:rPr>
            <w:noProof/>
            <w:webHidden/>
          </w:rPr>
          <w:tab/>
        </w:r>
        <w:r>
          <w:rPr>
            <w:noProof/>
            <w:webHidden/>
          </w:rPr>
          <w:fldChar w:fldCharType="begin"/>
        </w:r>
        <w:r>
          <w:rPr>
            <w:noProof/>
            <w:webHidden/>
          </w:rPr>
          <w:instrText xml:space="preserve"> PAGEREF _Toc15470423 \h </w:instrText>
        </w:r>
        <w:r>
          <w:rPr>
            <w:noProof/>
            <w:webHidden/>
          </w:rPr>
        </w:r>
        <w:r>
          <w:rPr>
            <w:noProof/>
            <w:webHidden/>
          </w:rPr>
          <w:fldChar w:fldCharType="separate"/>
        </w:r>
        <w:r>
          <w:rPr>
            <w:noProof/>
            <w:webHidden/>
          </w:rPr>
          <w:t>30</w:t>
        </w:r>
        <w:r>
          <w:rPr>
            <w:noProof/>
            <w:webHidden/>
          </w:rPr>
          <w:fldChar w:fldCharType="end"/>
        </w:r>
      </w:hyperlink>
    </w:p>
    <w:p w14:paraId="121E985D" w14:textId="632BD0C1" w:rsidR="00F62E26" w:rsidRDefault="00F62E26">
      <w:pPr>
        <w:pStyle w:val="TOC4"/>
        <w:rPr>
          <w:rFonts w:eastAsiaTheme="minorEastAsia"/>
          <w:smallCaps w:val="0"/>
          <w:noProof/>
          <w:sz w:val="22"/>
          <w:lang w:val="en-US" w:eastAsia="en-US" w:bidi="ar-SA"/>
        </w:rPr>
      </w:pPr>
      <w:hyperlink w:anchor="_Toc15470424" w:history="1">
        <w:r w:rsidRPr="00276AB2">
          <w:rPr>
            <w:rStyle w:val="Hyperlink"/>
            <w:noProof/>
          </w:rPr>
          <w:t>Project Online</w:t>
        </w:r>
        <w:r>
          <w:rPr>
            <w:noProof/>
            <w:webHidden/>
          </w:rPr>
          <w:tab/>
        </w:r>
        <w:r>
          <w:rPr>
            <w:noProof/>
            <w:webHidden/>
          </w:rPr>
          <w:fldChar w:fldCharType="begin"/>
        </w:r>
        <w:r>
          <w:rPr>
            <w:noProof/>
            <w:webHidden/>
          </w:rPr>
          <w:instrText xml:space="preserve"> PAGEREF _Toc15470424 \h </w:instrText>
        </w:r>
        <w:r>
          <w:rPr>
            <w:noProof/>
            <w:webHidden/>
          </w:rPr>
        </w:r>
        <w:r>
          <w:rPr>
            <w:noProof/>
            <w:webHidden/>
          </w:rPr>
          <w:fldChar w:fldCharType="separate"/>
        </w:r>
        <w:r>
          <w:rPr>
            <w:noProof/>
            <w:webHidden/>
          </w:rPr>
          <w:t>30</w:t>
        </w:r>
        <w:r>
          <w:rPr>
            <w:noProof/>
            <w:webHidden/>
          </w:rPr>
          <w:fldChar w:fldCharType="end"/>
        </w:r>
      </w:hyperlink>
    </w:p>
    <w:p w14:paraId="3AC7ED18" w14:textId="74743A74" w:rsidR="00F62E26" w:rsidRDefault="00F62E26">
      <w:pPr>
        <w:pStyle w:val="TOC4"/>
        <w:rPr>
          <w:rFonts w:eastAsiaTheme="minorEastAsia"/>
          <w:smallCaps w:val="0"/>
          <w:noProof/>
          <w:sz w:val="22"/>
          <w:lang w:val="en-US" w:eastAsia="en-US" w:bidi="ar-SA"/>
        </w:rPr>
      </w:pPr>
      <w:hyperlink w:anchor="_Toc15470425" w:history="1">
        <w:r w:rsidRPr="00276AB2">
          <w:rPr>
            <w:rStyle w:val="Hyperlink"/>
            <w:noProof/>
          </w:rPr>
          <w:t>SharePoint Online</w:t>
        </w:r>
        <w:r>
          <w:rPr>
            <w:noProof/>
            <w:webHidden/>
          </w:rPr>
          <w:tab/>
        </w:r>
        <w:r>
          <w:rPr>
            <w:noProof/>
            <w:webHidden/>
          </w:rPr>
          <w:fldChar w:fldCharType="begin"/>
        </w:r>
        <w:r>
          <w:rPr>
            <w:noProof/>
            <w:webHidden/>
          </w:rPr>
          <w:instrText xml:space="preserve"> PAGEREF _Toc15470425 \h </w:instrText>
        </w:r>
        <w:r>
          <w:rPr>
            <w:noProof/>
            <w:webHidden/>
          </w:rPr>
        </w:r>
        <w:r>
          <w:rPr>
            <w:noProof/>
            <w:webHidden/>
          </w:rPr>
          <w:fldChar w:fldCharType="separate"/>
        </w:r>
        <w:r>
          <w:rPr>
            <w:noProof/>
            <w:webHidden/>
          </w:rPr>
          <w:t>30</w:t>
        </w:r>
        <w:r>
          <w:rPr>
            <w:noProof/>
            <w:webHidden/>
          </w:rPr>
          <w:fldChar w:fldCharType="end"/>
        </w:r>
      </w:hyperlink>
    </w:p>
    <w:p w14:paraId="22DF97BC" w14:textId="37BE56FF" w:rsidR="00F62E26" w:rsidRDefault="00F62E26">
      <w:pPr>
        <w:pStyle w:val="TOC4"/>
        <w:rPr>
          <w:rFonts w:eastAsiaTheme="minorEastAsia"/>
          <w:smallCaps w:val="0"/>
          <w:noProof/>
          <w:sz w:val="22"/>
          <w:lang w:val="en-US" w:eastAsia="en-US" w:bidi="ar-SA"/>
        </w:rPr>
      </w:pPr>
      <w:hyperlink w:anchor="_Toc15470426" w:history="1">
        <w:r w:rsidRPr="00276AB2">
          <w:rPr>
            <w:rStyle w:val="Hyperlink"/>
            <w:noProof/>
          </w:rPr>
          <w:t>Microsoft Stream</w:t>
        </w:r>
        <w:r>
          <w:rPr>
            <w:noProof/>
            <w:webHidden/>
          </w:rPr>
          <w:tab/>
        </w:r>
        <w:r>
          <w:rPr>
            <w:noProof/>
            <w:webHidden/>
          </w:rPr>
          <w:fldChar w:fldCharType="begin"/>
        </w:r>
        <w:r>
          <w:rPr>
            <w:noProof/>
            <w:webHidden/>
          </w:rPr>
          <w:instrText xml:space="preserve"> PAGEREF _Toc15470426 \h </w:instrText>
        </w:r>
        <w:r>
          <w:rPr>
            <w:noProof/>
            <w:webHidden/>
          </w:rPr>
        </w:r>
        <w:r>
          <w:rPr>
            <w:noProof/>
            <w:webHidden/>
          </w:rPr>
          <w:fldChar w:fldCharType="separate"/>
        </w:r>
        <w:r>
          <w:rPr>
            <w:noProof/>
            <w:webHidden/>
          </w:rPr>
          <w:t>31</w:t>
        </w:r>
        <w:r>
          <w:rPr>
            <w:noProof/>
            <w:webHidden/>
          </w:rPr>
          <w:fldChar w:fldCharType="end"/>
        </w:r>
      </w:hyperlink>
    </w:p>
    <w:p w14:paraId="76CCD991" w14:textId="1F99560C" w:rsidR="00F62E26" w:rsidRDefault="00F62E26">
      <w:pPr>
        <w:pStyle w:val="TOC2"/>
        <w:tabs>
          <w:tab w:val="right" w:leader="dot" w:pos="5030"/>
        </w:tabs>
        <w:rPr>
          <w:rFonts w:eastAsiaTheme="minorEastAsia"/>
          <w:b w:val="0"/>
          <w:smallCaps w:val="0"/>
          <w:noProof/>
          <w:sz w:val="22"/>
          <w:lang w:val="en-US" w:eastAsia="en-US" w:bidi="ar-SA"/>
        </w:rPr>
      </w:pPr>
      <w:hyperlink w:anchor="_Toc15470427" w:history="1">
        <w:r w:rsidRPr="00276AB2">
          <w:rPr>
            <w:rStyle w:val="Hyperlink"/>
            <w:noProof/>
          </w:rPr>
          <w:t>Andre Onlinetjenester</w:t>
        </w:r>
        <w:r>
          <w:rPr>
            <w:noProof/>
            <w:webHidden/>
          </w:rPr>
          <w:tab/>
        </w:r>
        <w:r>
          <w:rPr>
            <w:noProof/>
            <w:webHidden/>
          </w:rPr>
          <w:fldChar w:fldCharType="begin"/>
        </w:r>
        <w:r>
          <w:rPr>
            <w:noProof/>
            <w:webHidden/>
          </w:rPr>
          <w:instrText xml:space="preserve"> PAGEREF _Toc15470427 \h </w:instrText>
        </w:r>
        <w:r>
          <w:rPr>
            <w:noProof/>
            <w:webHidden/>
          </w:rPr>
        </w:r>
        <w:r>
          <w:rPr>
            <w:noProof/>
            <w:webHidden/>
          </w:rPr>
          <w:fldChar w:fldCharType="separate"/>
        </w:r>
        <w:r>
          <w:rPr>
            <w:noProof/>
            <w:webHidden/>
          </w:rPr>
          <w:t>31</w:t>
        </w:r>
        <w:r>
          <w:rPr>
            <w:noProof/>
            <w:webHidden/>
          </w:rPr>
          <w:fldChar w:fldCharType="end"/>
        </w:r>
      </w:hyperlink>
    </w:p>
    <w:p w14:paraId="2BC37A73" w14:textId="5066606B" w:rsidR="00F62E26" w:rsidRDefault="00F62E26">
      <w:pPr>
        <w:pStyle w:val="TOC4"/>
        <w:rPr>
          <w:rFonts w:eastAsiaTheme="minorEastAsia"/>
          <w:smallCaps w:val="0"/>
          <w:noProof/>
          <w:sz w:val="22"/>
          <w:lang w:val="en-US" w:eastAsia="en-US" w:bidi="ar-SA"/>
        </w:rPr>
      </w:pPr>
      <w:hyperlink w:anchor="_Toc15470428" w:history="1">
        <w:r w:rsidRPr="00276AB2">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_Toc15470428 \h </w:instrText>
        </w:r>
        <w:r>
          <w:rPr>
            <w:noProof/>
            <w:webHidden/>
          </w:rPr>
        </w:r>
        <w:r>
          <w:rPr>
            <w:noProof/>
            <w:webHidden/>
          </w:rPr>
          <w:fldChar w:fldCharType="separate"/>
        </w:r>
        <w:r>
          <w:rPr>
            <w:noProof/>
            <w:webHidden/>
          </w:rPr>
          <w:t>31</w:t>
        </w:r>
        <w:r>
          <w:rPr>
            <w:noProof/>
            <w:webHidden/>
          </w:rPr>
          <w:fldChar w:fldCharType="end"/>
        </w:r>
      </w:hyperlink>
    </w:p>
    <w:p w14:paraId="053D617A" w14:textId="4414BB93" w:rsidR="00F62E26" w:rsidRDefault="00F62E26">
      <w:pPr>
        <w:pStyle w:val="TOC4"/>
        <w:rPr>
          <w:rFonts w:eastAsiaTheme="minorEastAsia"/>
          <w:smallCaps w:val="0"/>
          <w:noProof/>
          <w:sz w:val="22"/>
          <w:lang w:val="en-US" w:eastAsia="en-US" w:bidi="ar-SA"/>
        </w:rPr>
      </w:pPr>
      <w:hyperlink w:anchor="_Toc15470429" w:history="1">
        <w:r w:rsidRPr="00276AB2">
          <w:rPr>
            <w:rStyle w:val="Hyperlink"/>
            <w:noProof/>
          </w:rPr>
          <w:t>Bing Maps Transactions and Users</w:t>
        </w:r>
        <w:r>
          <w:rPr>
            <w:noProof/>
            <w:webHidden/>
          </w:rPr>
          <w:tab/>
        </w:r>
        <w:r>
          <w:rPr>
            <w:noProof/>
            <w:webHidden/>
          </w:rPr>
          <w:fldChar w:fldCharType="begin"/>
        </w:r>
        <w:r>
          <w:rPr>
            <w:noProof/>
            <w:webHidden/>
          </w:rPr>
          <w:instrText xml:space="preserve"> PAGEREF _Toc15470429 \h </w:instrText>
        </w:r>
        <w:r>
          <w:rPr>
            <w:noProof/>
            <w:webHidden/>
          </w:rPr>
        </w:r>
        <w:r>
          <w:rPr>
            <w:noProof/>
            <w:webHidden/>
          </w:rPr>
          <w:fldChar w:fldCharType="separate"/>
        </w:r>
        <w:r>
          <w:rPr>
            <w:noProof/>
            <w:webHidden/>
          </w:rPr>
          <w:t>31</w:t>
        </w:r>
        <w:r>
          <w:rPr>
            <w:noProof/>
            <w:webHidden/>
          </w:rPr>
          <w:fldChar w:fldCharType="end"/>
        </w:r>
      </w:hyperlink>
    </w:p>
    <w:p w14:paraId="1ED134AD" w14:textId="74ACA9A8" w:rsidR="00F62E26" w:rsidRDefault="00F62E26">
      <w:pPr>
        <w:pStyle w:val="TOC4"/>
        <w:rPr>
          <w:rFonts w:eastAsiaTheme="minorEastAsia"/>
          <w:smallCaps w:val="0"/>
          <w:noProof/>
          <w:sz w:val="22"/>
          <w:lang w:val="en-US" w:eastAsia="en-US" w:bidi="ar-SA"/>
        </w:rPr>
      </w:pPr>
      <w:hyperlink w:anchor="_Toc15470430" w:history="1">
        <w:r w:rsidRPr="00276AB2">
          <w:rPr>
            <w:rStyle w:val="Hyperlink"/>
            <w:noProof/>
          </w:rPr>
          <w:t>Microsoft Power Platform</w:t>
        </w:r>
        <w:r>
          <w:rPr>
            <w:noProof/>
            <w:webHidden/>
          </w:rPr>
          <w:tab/>
        </w:r>
        <w:r>
          <w:rPr>
            <w:noProof/>
            <w:webHidden/>
          </w:rPr>
          <w:fldChar w:fldCharType="begin"/>
        </w:r>
        <w:r>
          <w:rPr>
            <w:noProof/>
            <w:webHidden/>
          </w:rPr>
          <w:instrText xml:space="preserve"> PAGEREF _Toc15470430 \h </w:instrText>
        </w:r>
        <w:r>
          <w:rPr>
            <w:noProof/>
            <w:webHidden/>
          </w:rPr>
        </w:r>
        <w:r>
          <w:rPr>
            <w:noProof/>
            <w:webHidden/>
          </w:rPr>
          <w:fldChar w:fldCharType="separate"/>
        </w:r>
        <w:r>
          <w:rPr>
            <w:noProof/>
            <w:webHidden/>
          </w:rPr>
          <w:t>32</w:t>
        </w:r>
        <w:r>
          <w:rPr>
            <w:noProof/>
            <w:webHidden/>
          </w:rPr>
          <w:fldChar w:fldCharType="end"/>
        </w:r>
      </w:hyperlink>
    </w:p>
    <w:p w14:paraId="5ADEA2E5" w14:textId="7EC3E2C7" w:rsidR="00F62E26" w:rsidRDefault="00F62E26">
      <w:pPr>
        <w:pStyle w:val="TOC4"/>
        <w:rPr>
          <w:rFonts w:eastAsiaTheme="minorEastAsia"/>
          <w:smallCaps w:val="0"/>
          <w:noProof/>
          <w:sz w:val="22"/>
          <w:lang w:val="en-US" w:eastAsia="en-US" w:bidi="ar-SA"/>
        </w:rPr>
      </w:pPr>
      <w:hyperlink w:anchor="_Toc15470431" w:history="1">
        <w:r w:rsidRPr="00276AB2">
          <w:rPr>
            <w:rStyle w:val="Hyperlink"/>
            <w:noProof/>
            <w:lang w:val="sv-SE"/>
          </w:rPr>
          <w:t>GitHub Enterprise</w:t>
        </w:r>
        <w:r>
          <w:rPr>
            <w:noProof/>
            <w:webHidden/>
          </w:rPr>
          <w:tab/>
        </w:r>
        <w:r>
          <w:rPr>
            <w:noProof/>
            <w:webHidden/>
          </w:rPr>
          <w:fldChar w:fldCharType="begin"/>
        </w:r>
        <w:r>
          <w:rPr>
            <w:noProof/>
            <w:webHidden/>
          </w:rPr>
          <w:instrText xml:space="preserve"> PAGEREF _Toc15470431 \h </w:instrText>
        </w:r>
        <w:r>
          <w:rPr>
            <w:noProof/>
            <w:webHidden/>
          </w:rPr>
        </w:r>
        <w:r>
          <w:rPr>
            <w:noProof/>
            <w:webHidden/>
          </w:rPr>
          <w:fldChar w:fldCharType="separate"/>
        </w:r>
        <w:r>
          <w:rPr>
            <w:noProof/>
            <w:webHidden/>
          </w:rPr>
          <w:t>32</w:t>
        </w:r>
        <w:r>
          <w:rPr>
            <w:noProof/>
            <w:webHidden/>
          </w:rPr>
          <w:fldChar w:fldCharType="end"/>
        </w:r>
      </w:hyperlink>
    </w:p>
    <w:p w14:paraId="2A1C0110" w14:textId="115CFFB1" w:rsidR="00F62E26" w:rsidRDefault="00F62E26">
      <w:pPr>
        <w:pStyle w:val="TOC4"/>
        <w:rPr>
          <w:rFonts w:eastAsiaTheme="minorEastAsia"/>
          <w:smallCaps w:val="0"/>
          <w:noProof/>
          <w:sz w:val="22"/>
          <w:lang w:val="en-US" w:eastAsia="en-US" w:bidi="ar-SA"/>
        </w:rPr>
      </w:pPr>
      <w:hyperlink w:anchor="_Toc15470432" w:history="1">
        <w:r w:rsidRPr="00276AB2">
          <w:rPr>
            <w:rStyle w:val="Hyperlink"/>
            <w:noProof/>
          </w:rPr>
          <w:t>Microsoft Cloud App Security</w:t>
        </w:r>
        <w:r>
          <w:rPr>
            <w:noProof/>
            <w:webHidden/>
          </w:rPr>
          <w:tab/>
        </w:r>
        <w:r>
          <w:rPr>
            <w:noProof/>
            <w:webHidden/>
          </w:rPr>
          <w:fldChar w:fldCharType="begin"/>
        </w:r>
        <w:r>
          <w:rPr>
            <w:noProof/>
            <w:webHidden/>
          </w:rPr>
          <w:instrText xml:space="preserve"> PAGEREF _Toc15470432 \h </w:instrText>
        </w:r>
        <w:r>
          <w:rPr>
            <w:noProof/>
            <w:webHidden/>
          </w:rPr>
        </w:r>
        <w:r>
          <w:rPr>
            <w:noProof/>
            <w:webHidden/>
          </w:rPr>
          <w:fldChar w:fldCharType="separate"/>
        </w:r>
        <w:r>
          <w:rPr>
            <w:noProof/>
            <w:webHidden/>
          </w:rPr>
          <w:t>33</w:t>
        </w:r>
        <w:r>
          <w:rPr>
            <w:noProof/>
            <w:webHidden/>
          </w:rPr>
          <w:fldChar w:fldCharType="end"/>
        </w:r>
      </w:hyperlink>
    </w:p>
    <w:p w14:paraId="0F617C70" w14:textId="00F72504" w:rsidR="00F62E26" w:rsidRDefault="00F62E26">
      <w:pPr>
        <w:pStyle w:val="TOC4"/>
        <w:rPr>
          <w:rFonts w:eastAsiaTheme="minorEastAsia"/>
          <w:smallCaps w:val="0"/>
          <w:noProof/>
          <w:sz w:val="22"/>
          <w:lang w:val="en-US" w:eastAsia="en-US" w:bidi="ar-SA"/>
        </w:rPr>
      </w:pPr>
      <w:hyperlink w:anchor="_Toc15470433" w:history="1">
        <w:r w:rsidRPr="00276AB2">
          <w:rPr>
            <w:rStyle w:val="Hyperlink"/>
            <w:noProof/>
          </w:rPr>
          <w:t>Microsoft Graph-dataforbindelse for ISV'er</w:t>
        </w:r>
        <w:r>
          <w:rPr>
            <w:noProof/>
            <w:webHidden/>
          </w:rPr>
          <w:tab/>
        </w:r>
        <w:r>
          <w:rPr>
            <w:noProof/>
            <w:webHidden/>
          </w:rPr>
          <w:fldChar w:fldCharType="begin"/>
        </w:r>
        <w:r>
          <w:rPr>
            <w:noProof/>
            <w:webHidden/>
          </w:rPr>
          <w:instrText xml:space="preserve"> PAGEREF _Toc15470433 \h </w:instrText>
        </w:r>
        <w:r>
          <w:rPr>
            <w:noProof/>
            <w:webHidden/>
          </w:rPr>
        </w:r>
        <w:r>
          <w:rPr>
            <w:noProof/>
            <w:webHidden/>
          </w:rPr>
          <w:fldChar w:fldCharType="separate"/>
        </w:r>
        <w:r>
          <w:rPr>
            <w:noProof/>
            <w:webHidden/>
          </w:rPr>
          <w:t>33</w:t>
        </w:r>
        <w:r>
          <w:rPr>
            <w:noProof/>
            <w:webHidden/>
          </w:rPr>
          <w:fldChar w:fldCharType="end"/>
        </w:r>
      </w:hyperlink>
    </w:p>
    <w:p w14:paraId="29EF7BF4" w14:textId="2BA2B368" w:rsidR="00F62E26" w:rsidRDefault="00F62E26">
      <w:pPr>
        <w:pStyle w:val="TOC4"/>
        <w:rPr>
          <w:rFonts w:eastAsiaTheme="minorEastAsia"/>
          <w:smallCaps w:val="0"/>
          <w:noProof/>
          <w:sz w:val="22"/>
          <w:lang w:val="en-US" w:eastAsia="en-US" w:bidi="ar-SA"/>
        </w:rPr>
      </w:pPr>
      <w:hyperlink w:anchor="_Toc15470434" w:history="1">
        <w:r w:rsidRPr="00276AB2">
          <w:rPr>
            <w:rStyle w:val="Hyperlink"/>
            <w:noProof/>
          </w:rPr>
          <w:t>Microsoft Healthcare Bot Service</w:t>
        </w:r>
        <w:r>
          <w:rPr>
            <w:noProof/>
            <w:webHidden/>
          </w:rPr>
          <w:tab/>
        </w:r>
        <w:r>
          <w:rPr>
            <w:noProof/>
            <w:webHidden/>
          </w:rPr>
          <w:fldChar w:fldCharType="begin"/>
        </w:r>
        <w:r>
          <w:rPr>
            <w:noProof/>
            <w:webHidden/>
          </w:rPr>
          <w:instrText xml:space="preserve"> PAGEREF _Toc15470434 \h </w:instrText>
        </w:r>
        <w:r>
          <w:rPr>
            <w:noProof/>
            <w:webHidden/>
          </w:rPr>
        </w:r>
        <w:r>
          <w:rPr>
            <w:noProof/>
            <w:webHidden/>
          </w:rPr>
          <w:fldChar w:fldCharType="separate"/>
        </w:r>
        <w:r>
          <w:rPr>
            <w:noProof/>
            <w:webHidden/>
          </w:rPr>
          <w:t>33</w:t>
        </w:r>
        <w:r>
          <w:rPr>
            <w:noProof/>
            <w:webHidden/>
          </w:rPr>
          <w:fldChar w:fldCharType="end"/>
        </w:r>
      </w:hyperlink>
    </w:p>
    <w:p w14:paraId="6372FA02" w14:textId="67B4267F" w:rsidR="00F62E26" w:rsidRDefault="00F62E26">
      <w:pPr>
        <w:pStyle w:val="TOC4"/>
        <w:rPr>
          <w:rFonts w:eastAsiaTheme="minorEastAsia"/>
          <w:smallCaps w:val="0"/>
          <w:noProof/>
          <w:sz w:val="22"/>
          <w:lang w:val="en-US" w:eastAsia="en-US" w:bidi="ar-SA"/>
        </w:rPr>
      </w:pPr>
      <w:hyperlink w:anchor="_Toc15470435" w:history="1">
        <w:r w:rsidRPr="00276AB2">
          <w:rPr>
            <w:rStyle w:val="Hyperlink"/>
            <w:noProof/>
          </w:rPr>
          <w:t>Microsoft Intune</w:t>
        </w:r>
        <w:r>
          <w:rPr>
            <w:noProof/>
            <w:webHidden/>
          </w:rPr>
          <w:tab/>
        </w:r>
        <w:r>
          <w:rPr>
            <w:noProof/>
            <w:webHidden/>
          </w:rPr>
          <w:fldChar w:fldCharType="begin"/>
        </w:r>
        <w:r>
          <w:rPr>
            <w:noProof/>
            <w:webHidden/>
          </w:rPr>
          <w:instrText xml:space="preserve"> PAGEREF _Toc15470435 \h </w:instrText>
        </w:r>
        <w:r>
          <w:rPr>
            <w:noProof/>
            <w:webHidden/>
          </w:rPr>
        </w:r>
        <w:r>
          <w:rPr>
            <w:noProof/>
            <w:webHidden/>
          </w:rPr>
          <w:fldChar w:fldCharType="separate"/>
        </w:r>
        <w:r>
          <w:rPr>
            <w:noProof/>
            <w:webHidden/>
          </w:rPr>
          <w:t>33</w:t>
        </w:r>
        <w:r>
          <w:rPr>
            <w:noProof/>
            <w:webHidden/>
          </w:rPr>
          <w:fldChar w:fldCharType="end"/>
        </w:r>
      </w:hyperlink>
    </w:p>
    <w:p w14:paraId="4CEE0BAC" w14:textId="3608C630" w:rsidR="00F62E26" w:rsidRDefault="00F62E26">
      <w:pPr>
        <w:pStyle w:val="TOC4"/>
        <w:rPr>
          <w:rFonts w:eastAsiaTheme="minorEastAsia"/>
          <w:smallCaps w:val="0"/>
          <w:noProof/>
          <w:sz w:val="22"/>
          <w:lang w:val="en-US" w:eastAsia="en-US" w:bidi="ar-SA"/>
        </w:rPr>
      </w:pPr>
      <w:hyperlink w:anchor="_Toc15470436" w:history="1">
        <w:r w:rsidRPr="00276AB2">
          <w:rPr>
            <w:rStyle w:val="Hyperlink"/>
            <w:noProof/>
          </w:rPr>
          <w:t>Microsoft Learning</w:t>
        </w:r>
        <w:r>
          <w:rPr>
            <w:noProof/>
            <w:webHidden/>
          </w:rPr>
          <w:tab/>
        </w:r>
        <w:r>
          <w:rPr>
            <w:noProof/>
            <w:webHidden/>
          </w:rPr>
          <w:fldChar w:fldCharType="begin"/>
        </w:r>
        <w:r>
          <w:rPr>
            <w:noProof/>
            <w:webHidden/>
          </w:rPr>
          <w:instrText xml:space="preserve"> PAGEREF _Toc15470436 \h </w:instrText>
        </w:r>
        <w:r>
          <w:rPr>
            <w:noProof/>
            <w:webHidden/>
          </w:rPr>
        </w:r>
        <w:r>
          <w:rPr>
            <w:noProof/>
            <w:webHidden/>
          </w:rPr>
          <w:fldChar w:fldCharType="separate"/>
        </w:r>
        <w:r>
          <w:rPr>
            <w:noProof/>
            <w:webHidden/>
          </w:rPr>
          <w:t>34</w:t>
        </w:r>
        <w:r>
          <w:rPr>
            <w:noProof/>
            <w:webHidden/>
          </w:rPr>
          <w:fldChar w:fldCharType="end"/>
        </w:r>
      </w:hyperlink>
    </w:p>
    <w:p w14:paraId="6342A35E" w14:textId="7C3BEF83" w:rsidR="00F62E26" w:rsidRDefault="00F62E26">
      <w:pPr>
        <w:pStyle w:val="TOC4"/>
        <w:rPr>
          <w:rFonts w:eastAsiaTheme="minorEastAsia"/>
          <w:smallCaps w:val="0"/>
          <w:noProof/>
          <w:sz w:val="22"/>
          <w:lang w:val="en-US" w:eastAsia="en-US" w:bidi="ar-SA"/>
        </w:rPr>
      </w:pPr>
      <w:hyperlink w:anchor="_Toc15470437" w:history="1">
        <w:r w:rsidRPr="00276AB2">
          <w:rPr>
            <w:rStyle w:val="Hyperlink"/>
            <w:noProof/>
            <w:lang w:val="sv-SE"/>
          </w:rPr>
          <w:t>Microsoft Search in Bing</w:t>
        </w:r>
        <w:r>
          <w:rPr>
            <w:noProof/>
            <w:webHidden/>
          </w:rPr>
          <w:tab/>
        </w:r>
        <w:r>
          <w:rPr>
            <w:noProof/>
            <w:webHidden/>
          </w:rPr>
          <w:fldChar w:fldCharType="begin"/>
        </w:r>
        <w:r>
          <w:rPr>
            <w:noProof/>
            <w:webHidden/>
          </w:rPr>
          <w:instrText xml:space="preserve"> PAGEREF _Toc15470437 \h </w:instrText>
        </w:r>
        <w:r>
          <w:rPr>
            <w:noProof/>
            <w:webHidden/>
          </w:rPr>
        </w:r>
        <w:r>
          <w:rPr>
            <w:noProof/>
            <w:webHidden/>
          </w:rPr>
          <w:fldChar w:fldCharType="separate"/>
        </w:r>
        <w:r>
          <w:rPr>
            <w:noProof/>
            <w:webHidden/>
          </w:rPr>
          <w:t>34</w:t>
        </w:r>
        <w:r>
          <w:rPr>
            <w:noProof/>
            <w:webHidden/>
          </w:rPr>
          <w:fldChar w:fldCharType="end"/>
        </w:r>
      </w:hyperlink>
    </w:p>
    <w:p w14:paraId="0E823DD8" w14:textId="14F0A5F4" w:rsidR="00F62E26" w:rsidRDefault="00F62E26">
      <w:pPr>
        <w:pStyle w:val="TOC4"/>
        <w:rPr>
          <w:rFonts w:eastAsiaTheme="minorEastAsia"/>
          <w:smallCaps w:val="0"/>
          <w:noProof/>
          <w:sz w:val="22"/>
          <w:lang w:val="en-US" w:eastAsia="en-US" w:bidi="ar-SA"/>
        </w:rPr>
      </w:pPr>
      <w:hyperlink w:anchor="_Toc15470438" w:history="1">
        <w:r w:rsidRPr="00276AB2">
          <w:rPr>
            <w:rStyle w:val="Hyperlink"/>
            <w:noProof/>
          </w:rPr>
          <w:t>Minecraft: Education Edition</w:t>
        </w:r>
        <w:r>
          <w:rPr>
            <w:noProof/>
            <w:webHidden/>
          </w:rPr>
          <w:tab/>
        </w:r>
        <w:r>
          <w:rPr>
            <w:noProof/>
            <w:webHidden/>
          </w:rPr>
          <w:fldChar w:fldCharType="begin"/>
        </w:r>
        <w:r>
          <w:rPr>
            <w:noProof/>
            <w:webHidden/>
          </w:rPr>
          <w:instrText xml:space="preserve"> PAGEREF _Toc15470438 \h </w:instrText>
        </w:r>
        <w:r>
          <w:rPr>
            <w:noProof/>
            <w:webHidden/>
          </w:rPr>
        </w:r>
        <w:r>
          <w:rPr>
            <w:noProof/>
            <w:webHidden/>
          </w:rPr>
          <w:fldChar w:fldCharType="separate"/>
        </w:r>
        <w:r>
          <w:rPr>
            <w:noProof/>
            <w:webHidden/>
          </w:rPr>
          <w:t>35</w:t>
        </w:r>
        <w:r>
          <w:rPr>
            <w:noProof/>
            <w:webHidden/>
          </w:rPr>
          <w:fldChar w:fldCharType="end"/>
        </w:r>
      </w:hyperlink>
    </w:p>
    <w:p w14:paraId="358B4223" w14:textId="28183FC8" w:rsidR="00F62E26" w:rsidRDefault="00F62E26">
      <w:pPr>
        <w:pStyle w:val="TOC4"/>
        <w:rPr>
          <w:rFonts w:eastAsiaTheme="minorEastAsia"/>
          <w:smallCaps w:val="0"/>
          <w:noProof/>
          <w:sz w:val="22"/>
          <w:lang w:val="en-US" w:eastAsia="en-US" w:bidi="ar-SA"/>
        </w:rPr>
      </w:pPr>
      <w:hyperlink w:anchor="_Toc15470439" w:history="1">
        <w:r w:rsidRPr="00276AB2">
          <w:rPr>
            <w:rStyle w:val="Hyperlink"/>
            <w:noProof/>
          </w:rPr>
          <w:t>Office 365 Developer</w:t>
        </w:r>
        <w:r>
          <w:rPr>
            <w:noProof/>
            <w:webHidden/>
          </w:rPr>
          <w:tab/>
        </w:r>
        <w:r>
          <w:rPr>
            <w:noProof/>
            <w:webHidden/>
          </w:rPr>
          <w:fldChar w:fldCharType="begin"/>
        </w:r>
        <w:r>
          <w:rPr>
            <w:noProof/>
            <w:webHidden/>
          </w:rPr>
          <w:instrText xml:space="preserve"> PAGEREF _Toc15470439 \h </w:instrText>
        </w:r>
        <w:r>
          <w:rPr>
            <w:noProof/>
            <w:webHidden/>
          </w:rPr>
        </w:r>
        <w:r>
          <w:rPr>
            <w:noProof/>
            <w:webHidden/>
          </w:rPr>
          <w:fldChar w:fldCharType="separate"/>
        </w:r>
        <w:r>
          <w:rPr>
            <w:noProof/>
            <w:webHidden/>
          </w:rPr>
          <w:t>35</w:t>
        </w:r>
        <w:r>
          <w:rPr>
            <w:noProof/>
            <w:webHidden/>
          </w:rPr>
          <w:fldChar w:fldCharType="end"/>
        </w:r>
      </w:hyperlink>
    </w:p>
    <w:p w14:paraId="3A751B2C" w14:textId="0B155199" w:rsidR="00F62E26" w:rsidRDefault="00F62E26">
      <w:pPr>
        <w:pStyle w:val="TOC4"/>
        <w:rPr>
          <w:rFonts w:eastAsiaTheme="minorEastAsia"/>
          <w:smallCaps w:val="0"/>
          <w:noProof/>
          <w:sz w:val="22"/>
          <w:lang w:val="en-US" w:eastAsia="en-US" w:bidi="ar-SA"/>
        </w:rPr>
      </w:pPr>
      <w:hyperlink w:anchor="_Toc15470440" w:history="1">
        <w:r w:rsidRPr="00276AB2">
          <w:rPr>
            <w:rStyle w:val="Hyperlink"/>
            <w:noProof/>
          </w:rPr>
          <w:t>Microsoft Defender Advanced Threat Protection</w:t>
        </w:r>
        <w:r>
          <w:rPr>
            <w:noProof/>
            <w:webHidden/>
          </w:rPr>
          <w:tab/>
        </w:r>
        <w:r>
          <w:rPr>
            <w:noProof/>
            <w:webHidden/>
          </w:rPr>
          <w:fldChar w:fldCharType="begin"/>
        </w:r>
        <w:r>
          <w:rPr>
            <w:noProof/>
            <w:webHidden/>
          </w:rPr>
          <w:instrText xml:space="preserve"> PAGEREF _Toc15470440 \h </w:instrText>
        </w:r>
        <w:r>
          <w:rPr>
            <w:noProof/>
            <w:webHidden/>
          </w:rPr>
        </w:r>
        <w:r>
          <w:rPr>
            <w:noProof/>
            <w:webHidden/>
          </w:rPr>
          <w:fldChar w:fldCharType="separate"/>
        </w:r>
        <w:r>
          <w:rPr>
            <w:noProof/>
            <w:webHidden/>
          </w:rPr>
          <w:t>35</w:t>
        </w:r>
        <w:r>
          <w:rPr>
            <w:noProof/>
            <w:webHidden/>
          </w:rPr>
          <w:fldChar w:fldCharType="end"/>
        </w:r>
      </w:hyperlink>
    </w:p>
    <w:p w14:paraId="39A03463" w14:textId="1E6154E1" w:rsidR="00F62E26" w:rsidRDefault="00F62E26">
      <w:pPr>
        <w:pStyle w:val="TOC1"/>
        <w:tabs>
          <w:tab w:val="right" w:leader="dot" w:pos="5030"/>
        </w:tabs>
        <w:rPr>
          <w:rFonts w:eastAsiaTheme="minorEastAsia"/>
          <w:b w:val="0"/>
          <w:caps w:val="0"/>
          <w:noProof/>
          <w:sz w:val="22"/>
          <w:lang w:val="en-US" w:eastAsia="en-US" w:bidi="ar-SA"/>
        </w:rPr>
      </w:pPr>
      <w:hyperlink w:anchor="_Toc15470441" w:history="1">
        <w:r w:rsidRPr="00276AB2">
          <w:rPr>
            <w:rStyle w:val="Hyperlink"/>
            <w:noProof/>
          </w:rPr>
          <w:t>Bilag 1 – Meddelelser</w:t>
        </w:r>
        <w:r>
          <w:rPr>
            <w:noProof/>
            <w:webHidden/>
          </w:rPr>
          <w:tab/>
        </w:r>
        <w:r>
          <w:rPr>
            <w:noProof/>
            <w:webHidden/>
          </w:rPr>
          <w:fldChar w:fldCharType="begin"/>
        </w:r>
        <w:r>
          <w:rPr>
            <w:noProof/>
            <w:webHidden/>
          </w:rPr>
          <w:instrText xml:space="preserve"> PAGEREF _Toc15470441 \h </w:instrText>
        </w:r>
        <w:r>
          <w:rPr>
            <w:noProof/>
            <w:webHidden/>
          </w:rPr>
        </w:r>
        <w:r>
          <w:rPr>
            <w:noProof/>
            <w:webHidden/>
          </w:rPr>
          <w:fldChar w:fldCharType="separate"/>
        </w:r>
        <w:r>
          <w:rPr>
            <w:noProof/>
            <w:webHidden/>
          </w:rPr>
          <w:t>36</w:t>
        </w:r>
        <w:r>
          <w:rPr>
            <w:noProof/>
            <w:webHidden/>
          </w:rPr>
          <w:fldChar w:fldCharType="end"/>
        </w:r>
      </w:hyperlink>
    </w:p>
    <w:p w14:paraId="520685CB" w14:textId="5A3AE538" w:rsidR="00F62E26" w:rsidRDefault="00F62E26">
      <w:pPr>
        <w:pStyle w:val="TOC3"/>
        <w:rPr>
          <w:rFonts w:eastAsiaTheme="minorEastAsia"/>
          <w:b w:val="0"/>
          <w:smallCaps w:val="0"/>
          <w:sz w:val="22"/>
          <w:lang w:val="en-US" w:eastAsia="en-US" w:bidi="ar-SA"/>
        </w:rPr>
      </w:pPr>
      <w:hyperlink w:anchor="_Toc15470442" w:history="1">
        <w:r w:rsidRPr="00276AB2">
          <w:rPr>
            <w:rStyle w:val="Hyperlink"/>
          </w:rPr>
          <w:t>Bing Maps</w:t>
        </w:r>
        <w:r>
          <w:rPr>
            <w:webHidden/>
          </w:rPr>
          <w:tab/>
        </w:r>
        <w:r>
          <w:rPr>
            <w:webHidden/>
          </w:rPr>
          <w:fldChar w:fldCharType="begin"/>
        </w:r>
        <w:r>
          <w:rPr>
            <w:webHidden/>
          </w:rPr>
          <w:instrText xml:space="preserve"> PAGEREF _Toc15470442 \h </w:instrText>
        </w:r>
        <w:r>
          <w:rPr>
            <w:webHidden/>
          </w:rPr>
        </w:r>
        <w:r>
          <w:rPr>
            <w:webHidden/>
          </w:rPr>
          <w:fldChar w:fldCharType="separate"/>
        </w:r>
        <w:r>
          <w:rPr>
            <w:webHidden/>
          </w:rPr>
          <w:t>36</w:t>
        </w:r>
        <w:r>
          <w:rPr>
            <w:webHidden/>
          </w:rPr>
          <w:fldChar w:fldCharType="end"/>
        </w:r>
      </w:hyperlink>
    </w:p>
    <w:p w14:paraId="5F478FB1" w14:textId="5E906304" w:rsidR="00F62E26" w:rsidRDefault="00F62E26">
      <w:pPr>
        <w:pStyle w:val="TOC3"/>
        <w:rPr>
          <w:rFonts w:eastAsiaTheme="minorEastAsia"/>
          <w:b w:val="0"/>
          <w:smallCaps w:val="0"/>
          <w:sz w:val="22"/>
          <w:lang w:val="en-US" w:eastAsia="en-US" w:bidi="ar-SA"/>
        </w:rPr>
      </w:pPr>
      <w:hyperlink w:anchor="_Toc15470443" w:history="1">
        <w:r w:rsidRPr="00276AB2">
          <w:rPr>
            <w:rStyle w:val="Hyperlink"/>
          </w:rPr>
          <w:t>Professionelle ydelser</w:t>
        </w:r>
        <w:r>
          <w:rPr>
            <w:webHidden/>
          </w:rPr>
          <w:tab/>
        </w:r>
        <w:r>
          <w:rPr>
            <w:webHidden/>
          </w:rPr>
          <w:fldChar w:fldCharType="begin"/>
        </w:r>
        <w:r>
          <w:rPr>
            <w:webHidden/>
          </w:rPr>
          <w:instrText xml:space="preserve"> PAGEREF _Toc15470443 \h </w:instrText>
        </w:r>
        <w:r>
          <w:rPr>
            <w:webHidden/>
          </w:rPr>
        </w:r>
        <w:r>
          <w:rPr>
            <w:webHidden/>
          </w:rPr>
          <w:fldChar w:fldCharType="separate"/>
        </w:r>
        <w:r>
          <w:rPr>
            <w:webHidden/>
          </w:rPr>
          <w:t>36</w:t>
        </w:r>
        <w:r>
          <w:rPr>
            <w:webHidden/>
          </w:rPr>
          <w:fldChar w:fldCharType="end"/>
        </w:r>
      </w:hyperlink>
    </w:p>
    <w:p w14:paraId="57605610" w14:textId="0F33025E" w:rsidR="00F62E26" w:rsidRDefault="00F62E26">
      <w:pPr>
        <w:pStyle w:val="TOC3"/>
        <w:rPr>
          <w:rFonts w:eastAsiaTheme="minorEastAsia"/>
          <w:b w:val="0"/>
          <w:smallCaps w:val="0"/>
          <w:sz w:val="22"/>
          <w:lang w:val="en-US" w:eastAsia="en-US" w:bidi="ar-SA"/>
        </w:rPr>
      </w:pPr>
      <w:hyperlink w:anchor="_Toc15470444" w:history="1">
        <w:r w:rsidRPr="00276AB2">
          <w:rPr>
            <w:rStyle w:val="Hyperlink"/>
          </w:rPr>
          <w:t>Meddelelse om Azure Media Services H.265/HEVC-kodning</w:t>
        </w:r>
        <w:r>
          <w:rPr>
            <w:webHidden/>
          </w:rPr>
          <w:tab/>
        </w:r>
        <w:r>
          <w:rPr>
            <w:webHidden/>
          </w:rPr>
          <w:fldChar w:fldCharType="begin"/>
        </w:r>
        <w:r>
          <w:rPr>
            <w:webHidden/>
          </w:rPr>
          <w:instrText xml:space="preserve"> PAGEREF _Toc15470444 \h </w:instrText>
        </w:r>
        <w:r>
          <w:rPr>
            <w:webHidden/>
          </w:rPr>
        </w:r>
        <w:r>
          <w:rPr>
            <w:webHidden/>
          </w:rPr>
          <w:fldChar w:fldCharType="separate"/>
        </w:r>
        <w:r>
          <w:rPr>
            <w:webHidden/>
          </w:rPr>
          <w:t>40</w:t>
        </w:r>
        <w:r>
          <w:rPr>
            <w:webHidden/>
          </w:rPr>
          <w:fldChar w:fldCharType="end"/>
        </w:r>
      </w:hyperlink>
    </w:p>
    <w:p w14:paraId="25D278B5" w14:textId="3A8BB4F9" w:rsidR="00F62E26" w:rsidRDefault="00F62E26">
      <w:pPr>
        <w:pStyle w:val="TOC3"/>
        <w:rPr>
          <w:rFonts w:eastAsiaTheme="minorEastAsia"/>
          <w:b w:val="0"/>
          <w:smallCaps w:val="0"/>
          <w:sz w:val="22"/>
          <w:lang w:val="en-US" w:eastAsia="en-US" w:bidi="ar-SA"/>
        </w:rPr>
      </w:pPr>
      <w:hyperlink w:anchor="_Toc15470445" w:history="1">
        <w:r w:rsidRPr="00276AB2">
          <w:rPr>
            <w:rStyle w:val="Hyperlink"/>
          </w:rPr>
          <w:t>Meddelelse om Adobe Flash Player</w:t>
        </w:r>
        <w:r>
          <w:rPr>
            <w:webHidden/>
          </w:rPr>
          <w:tab/>
        </w:r>
        <w:r>
          <w:rPr>
            <w:webHidden/>
          </w:rPr>
          <w:fldChar w:fldCharType="begin"/>
        </w:r>
        <w:r>
          <w:rPr>
            <w:webHidden/>
          </w:rPr>
          <w:instrText xml:space="preserve"> PAGEREF _Toc15470445 \h </w:instrText>
        </w:r>
        <w:r>
          <w:rPr>
            <w:webHidden/>
          </w:rPr>
        </w:r>
        <w:r>
          <w:rPr>
            <w:webHidden/>
          </w:rPr>
          <w:fldChar w:fldCharType="separate"/>
        </w:r>
        <w:r>
          <w:rPr>
            <w:webHidden/>
          </w:rPr>
          <w:t>40</w:t>
        </w:r>
        <w:r>
          <w:rPr>
            <w:webHidden/>
          </w:rPr>
          <w:fldChar w:fldCharType="end"/>
        </w:r>
      </w:hyperlink>
    </w:p>
    <w:p w14:paraId="166D89E1" w14:textId="3E931EB4" w:rsidR="00F62E26" w:rsidRDefault="00F62E26">
      <w:pPr>
        <w:pStyle w:val="TOC3"/>
        <w:rPr>
          <w:rFonts w:eastAsiaTheme="minorEastAsia"/>
          <w:b w:val="0"/>
          <w:smallCaps w:val="0"/>
          <w:sz w:val="22"/>
          <w:lang w:val="en-US" w:eastAsia="en-US" w:bidi="ar-SA"/>
        </w:rPr>
      </w:pPr>
      <w:hyperlink w:anchor="_Toc15470446" w:history="1">
        <w:r w:rsidRPr="00276AB2">
          <w:rPr>
            <w:rStyle w:val="Hyperlink"/>
          </w:rPr>
          <w:t>Meddelelse om H.264/AVC Visual Standard, VC-1 Video Standard, MPEG-4 Part 2 Visual Standard og MPEG-2 Part Video Standard</w:t>
        </w:r>
        <w:r>
          <w:rPr>
            <w:webHidden/>
          </w:rPr>
          <w:tab/>
        </w:r>
        <w:r>
          <w:rPr>
            <w:webHidden/>
          </w:rPr>
          <w:fldChar w:fldCharType="begin"/>
        </w:r>
        <w:r>
          <w:rPr>
            <w:webHidden/>
          </w:rPr>
          <w:instrText xml:space="preserve"> PAGEREF _Toc15470446 \h </w:instrText>
        </w:r>
        <w:r>
          <w:rPr>
            <w:webHidden/>
          </w:rPr>
        </w:r>
        <w:r>
          <w:rPr>
            <w:webHidden/>
          </w:rPr>
          <w:fldChar w:fldCharType="separate"/>
        </w:r>
        <w:r>
          <w:rPr>
            <w:webHidden/>
          </w:rPr>
          <w:t>40</w:t>
        </w:r>
        <w:r>
          <w:rPr>
            <w:webHidden/>
          </w:rPr>
          <w:fldChar w:fldCharType="end"/>
        </w:r>
      </w:hyperlink>
    </w:p>
    <w:p w14:paraId="034F3337" w14:textId="036D49C7" w:rsidR="00F62E26" w:rsidRDefault="00F62E26">
      <w:pPr>
        <w:pStyle w:val="TOC1"/>
        <w:tabs>
          <w:tab w:val="right" w:leader="dot" w:pos="5030"/>
        </w:tabs>
        <w:rPr>
          <w:rFonts w:eastAsiaTheme="minorEastAsia"/>
          <w:b w:val="0"/>
          <w:caps w:val="0"/>
          <w:noProof/>
          <w:sz w:val="22"/>
          <w:lang w:val="en-US" w:eastAsia="en-US" w:bidi="ar-SA"/>
        </w:rPr>
      </w:pPr>
      <w:hyperlink w:anchor="_Toc15470447" w:history="1">
        <w:r w:rsidRPr="00276AB2">
          <w:rPr>
            <w:rStyle w:val="Hyperlink"/>
            <w:noProof/>
          </w:rPr>
          <w:t>Bilag 2 – Subscription License-pakker</w:t>
        </w:r>
        <w:r>
          <w:rPr>
            <w:noProof/>
            <w:webHidden/>
          </w:rPr>
          <w:tab/>
        </w:r>
        <w:r>
          <w:rPr>
            <w:noProof/>
            <w:webHidden/>
          </w:rPr>
          <w:fldChar w:fldCharType="begin"/>
        </w:r>
        <w:r>
          <w:rPr>
            <w:noProof/>
            <w:webHidden/>
          </w:rPr>
          <w:instrText xml:space="preserve"> PAGEREF _Toc15470447 \h </w:instrText>
        </w:r>
        <w:r>
          <w:rPr>
            <w:noProof/>
            <w:webHidden/>
          </w:rPr>
        </w:r>
        <w:r>
          <w:rPr>
            <w:noProof/>
            <w:webHidden/>
          </w:rPr>
          <w:fldChar w:fldCharType="separate"/>
        </w:r>
        <w:r>
          <w:rPr>
            <w:noProof/>
            <w:webHidden/>
          </w:rPr>
          <w:t>41</w:t>
        </w:r>
        <w:r>
          <w:rPr>
            <w:noProof/>
            <w:webHidden/>
          </w:rPr>
          <w:fldChar w:fldCharType="end"/>
        </w:r>
      </w:hyperlink>
    </w:p>
    <w:p w14:paraId="106C7A7C" w14:textId="3E3DE2E2" w:rsidR="00F62E26" w:rsidRDefault="00F62E26">
      <w:pPr>
        <w:pStyle w:val="TOC3"/>
        <w:rPr>
          <w:rFonts w:eastAsiaTheme="minorEastAsia"/>
          <w:b w:val="0"/>
          <w:smallCaps w:val="0"/>
          <w:sz w:val="22"/>
          <w:lang w:val="en-US" w:eastAsia="en-US" w:bidi="ar-SA"/>
        </w:rPr>
      </w:pPr>
      <w:hyperlink w:anchor="_Toc15470448" w:history="1">
        <w:r w:rsidRPr="00276AB2">
          <w:rPr>
            <w:rStyle w:val="Hyperlink"/>
          </w:rPr>
          <w:t>Offentlig Sektor</w:t>
        </w:r>
        <w:r>
          <w:rPr>
            <w:webHidden/>
          </w:rPr>
          <w:tab/>
        </w:r>
        <w:r>
          <w:rPr>
            <w:webHidden/>
          </w:rPr>
          <w:fldChar w:fldCharType="begin"/>
        </w:r>
        <w:r>
          <w:rPr>
            <w:webHidden/>
          </w:rPr>
          <w:instrText xml:space="preserve"> PAGEREF _Toc15470448 \h </w:instrText>
        </w:r>
        <w:r>
          <w:rPr>
            <w:webHidden/>
          </w:rPr>
        </w:r>
        <w:r>
          <w:rPr>
            <w:webHidden/>
          </w:rPr>
          <w:fldChar w:fldCharType="separate"/>
        </w:r>
        <w:r>
          <w:rPr>
            <w:webHidden/>
          </w:rPr>
          <w:t>42</w:t>
        </w:r>
        <w:r>
          <w:rPr>
            <w:webHidden/>
          </w:rPr>
          <w:fldChar w:fldCharType="end"/>
        </w:r>
      </w:hyperlink>
    </w:p>
    <w:p w14:paraId="2CA38EB0" w14:textId="5C4E463E" w:rsidR="00F62E26" w:rsidRDefault="00F62E26">
      <w:pPr>
        <w:pStyle w:val="TOC1"/>
        <w:tabs>
          <w:tab w:val="right" w:leader="dot" w:pos="5030"/>
        </w:tabs>
        <w:rPr>
          <w:rFonts w:eastAsiaTheme="minorEastAsia"/>
          <w:b w:val="0"/>
          <w:caps w:val="0"/>
          <w:noProof/>
          <w:sz w:val="22"/>
          <w:lang w:val="en-US" w:eastAsia="en-US" w:bidi="ar-SA"/>
        </w:rPr>
      </w:pPr>
      <w:hyperlink w:anchor="_Toc15470449" w:history="1">
        <w:r w:rsidRPr="00276AB2">
          <w:rPr>
            <w:rStyle w:val="Hyperlink"/>
            <w:noProof/>
          </w:rPr>
          <w:t>Bilag 3 – Standardkontraktbestemmelserne (Behandlere)</w:t>
        </w:r>
        <w:r>
          <w:rPr>
            <w:noProof/>
            <w:webHidden/>
          </w:rPr>
          <w:tab/>
        </w:r>
        <w:r>
          <w:rPr>
            <w:noProof/>
            <w:webHidden/>
          </w:rPr>
          <w:fldChar w:fldCharType="begin"/>
        </w:r>
        <w:r>
          <w:rPr>
            <w:noProof/>
            <w:webHidden/>
          </w:rPr>
          <w:instrText xml:space="preserve"> PAGEREF _Toc15470449 \h </w:instrText>
        </w:r>
        <w:r>
          <w:rPr>
            <w:noProof/>
            <w:webHidden/>
          </w:rPr>
        </w:r>
        <w:r>
          <w:rPr>
            <w:noProof/>
            <w:webHidden/>
          </w:rPr>
          <w:fldChar w:fldCharType="separate"/>
        </w:r>
        <w:r>
          <w:rPr>
            <w:noProof/>
            <w:webHidden/>
          </w:rPr>
          <w:t>43</w:t>
        </w:r>
        <w:r>
          <w:rPr>
            <w:noProof/>
            <w:webHidden/>
          </w:rPr>
          <w:fldChar w:fldCharType="end"/>
        </w:r>
      </w:hyperlink>
    </w:p>
    <w:p w14:paraId="19A5C3CA" w14:textId="41706977" w:rsidR="00F62E26" w:rsidRDefault="00F62E26">
      <w:pPr>
        <w:pStyle w:val="TOC1"/>
        <w:tabs>
          <w:tab w:val="right" w:leader="dot" w:pos="5030"/>
        </w:tabs>
        <w:rPr>
          <w:rFonts w:eastAsiaTheme="minorEastAsia"/>
          <w:b w:val="0"/>
          <w:caps w:val="0"/>
          <w:noProof/>
          <w:sz w:val="22"/>
          <w:lang w:val="en-US" w:eastAsia="en-US" w:bidi="ar-SA"/>
        </w:rPr>
      </w:pPr>
      <w:hyperlink w:anchor="_Toc15470450" w:history="1">
        <w:r w:rsidRPr="00276AB2">
          <w:rPr>
            <w:rStyle w:val="Hyperlink"/>
            <w:noProof/>
          </w:rPr>
          <w:t>Bilag 4 – Vilkår i EU's Generelle Forordning om Databeskyttelse</w:t>
        </w:r>
        <w:r>
          <w:rPr>
            <w:noProof/>
            <w:webHidden/>
          </w:rPr>
          <w:tab/>
        </w:r>
        <w:r>
          <w:rPr>
            <w:noProof/>
            <w:webHidden/>
          </w:rPr>
          <w:fldChar w:fldCharType="begin"/>
        </w:r>
        <w:r>
          <w:rPr>
            <w:noProof/>
            <w:webHidden/>
          </w:rPr>
          <w:instrText xml:space="preserve"> PAGEREF _Toc15470450 \h </w:instrText>
        </w:r>
        <w:r>
          <w:rPr>
            <w:noProof/>
            <w:webHidden/>
          </w:rPr>
        </w:r>
        <w:r>
          <w:rPr>
            <w:noProof/>
            <w:webHidden/>
          </w:rPr>
          <w:fldChar w:fldCharType="separate"/>
        </w:r>
        <w:r>
          <w:rPr>
            <w:noProof/>
            <w:webHidden/>
          </w:rPr>
          <w:t>49</w:t>
        </w:r>
        <w:r>
          <w:rPr>
            <w:noProof/>
            <w:webHidden/>
          </w:rPr>
          <w:fldChar w:fldCharType="end"/>
        </w:r>
      </w:hyperlink>
    </w:p>
    <w:p w14:paraId="092C9288" w14:textId="417C0C30"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15470369"/>
      <w:r>
        <w:lastRenderedPageBreak/>
        <w:t>Introduktion</w:t>
      </w:r>
      <w:bookmarkEnd w:id="4"/>
      <w:bookmarkEnd w:id="5"/>
      <w:bookmarkEnd w:id="6"/>
      <w:bookmarkEnd w:id="13"/>
    </w:p>
    <w:p w14:paraId="471F4032" w14:textId="77777777" w:rsidR="00B1225B" w:rsidRDefault="00B1225B" w:rsidP="00B1225B">
      <w:pPr>
        <w:pStyle w:val="ProductList-Body"/>
        <w:spacing w:after="240"/>
      </w:pPr>
      <w:bookmarkStart w:id="14" w:name="_Toc507768532"/>
      <w:r>
        <w:t>Parterne aftaler, at disse Vilkår for Onlinetjenester regulerer Kundens brug af Onlinetjenesterne og angiver deres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og behandlingen og databeskyttelse af Professional ydelser, herunder, men ikke begrænset til,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5" w:name="_Toc15470370"/>
      <w:r>
        <w:t>Serviceaftaler</w:t>
      </w:r>
      <w:bookmarkEnd w:id="14"/>
      <w:bookmarkEnd w:id="15"/>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r w:rsidR="008F1D58">
        <w:fldChar w:fldCharType="begin"/>
      </w:r>
      <w:r w:rsidR="008F1D58">
        <w:instrText xml:space="preserve"> HYPERLINK "http://microsoft.com/licensing/contracts" </w:instrText>
      </w:r>
      <w:r w:rsidR="008F1D58">
        <w:fldChar w:fldCharType="separate"/>
      </w:r>
      <w:r>
        <w:rPr>
          <w:rStyle w:val="Hyperlink"/>
        </w:rPr>
        <w:t>http://microsoft.com/licensing/contracts</w:t>
      </w:r>
      <w:r w:rsidR="008F1D58">
        <w:rPr>
          <w:rStyle w:val="Hyperlink"/>
        </w:rPr>
        <w:fldChar w:fldCharType="end"/>
      </w:r>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6" w:name="_Toc507768533"/>
      <w:bookmarkStart w:id="17" w:name="_Toc15470371"/>
      <w:r>
        <w:t>Gældende Vilkår og Opdateringer for Onlinetjenester</w:t>
      </w:r>
      <w:bookmarkEnd w:id="16"/>
      <w:bookmarkEnd w:id="17"/>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8" w:name="_Toc507768534"/>
      <w:bookmarkStart w:id="19" w:name="_Toc15470372"/>
      <w:r>
        <w:t>Elektroniske meddelelser</w:t>
      </w:r>
      <w:bookmarkEnd w:id="18"/>
      <w:bookmarkEnd w:id="19"/>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20" w:name="_Toc507768535"/>
      <w:bookmarkStart w:id="21" w:name="_Toc507239486"/>
      <w:bookmarkStart w:id="22" w:name="_Toc15470373"/>
      <w:r>
        <w:t>Tidligere versioner</w:t>
      </w:r>
      <w:bookmarkEnd w:id="20"/>
      <w:bookmarkEnd w:id="21"/>
      <w:bookmarkEnd w:id="22"/>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r w:rsidR="008F1D58">
        <w:fldChar w:fldCharType="begin"/>
      </w:r>
      <w:r w:rsidR="008F1D58">
        <w:instrText xml:space="preserve"> HYPERLINK "http://go.microsoft.com/?linkid=9840733" </w:instrText>
      </w:r>
      <w:r w:rsidR="008F1D58">
        <w:fldChar w:fldCharType="separate"/>
      </w:r>
      <w:r>
        <w:rPr>
          <w:rStyle w:val="Hyperlink"/>
        </w:rPr>
        <w:t>http://go.microsoft.com/?linkid=9840733</w:t>
      </w:r>
      <w:r w:rsidR="008F1D58">
        <w:rPr>
          <w:rStyle w:val="Hyperlink"/>
        </w:rPr>
        <w:fldChar w:fldCharType="end"/>
      </w:r>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5470374"/>
      <w:proofErr w:type="spellStart"/>
      <w:r>
        <w:t>Præciseringer</w:t>
      </w:r>
      <w:proofErr w:type="spellEnd"/>
      <w:r>
        <w:t xml:space="preserve"> </w:t>
      </w:r>
      <w:proofErr w:type="spellStart"/>
      <w:r>
        <w:t>og</w:t>
      </w:r>
      <w:proofErr w:type="spellEnd"/>
      <w:r>
        <w:t xml:space="preserve"> </w:t>
      </w:r>
      <w:proofErr w:type="spellStart"/>
      <w:r>
        <w:t>Oversigt</w:t>
      </w:r>
      <w:proofErr w:type="spellEnd"/>
      <w:r>
        <w:t xml:space="preserve"> over </w:t>
      </w:r>
      <w:proofErr w:type="spellStart"/>
      <w:r>
        <w:t>Ændringer</w:t>
      </w:r>
      <w:bookmarkEnd w:id="23"/>
      <w:bookmarkEnd w:id="24"/>
      <w:bookmarkEnd w:id="25"/>
      <w:bookmarkEnd w:id="26"/>
      <w:bookmarkEnd w:id="27"/>
      <w:bookmarkEnd w:id="28"/>
      <w:bookmarkEnd w:id="29"/>
      <w:bookmarkEnd w:id="30"/>
      <w:bookmarkEnd w:id="31"/>
      <w:bookmarkEnd w:id="32"/>
      <w:proofErr w:type="spellEnd"/>
    </w:p>
    <w:tbl>
      <w:tblPr>
        <w:tblStyle w:val="TableGrid"/>
        <w:tblW w:w="10790" w:type="dxa"/>
        <w:tblInd w:w="-5" w:type="dxa"/>
        <w:tblLook w:val="04A0" w:firstRow="1" w:lastRow="0" w:firstColumn="1" w:lastColumn="0" w:noHBand="0" w:noVBand="1"/>
      </w:tblPr>
      <w:tblGrid>
        <w:gridCol w:w="5395"/>
        <w:gridCol w:w="5395"/>
      </w:tblGrid>
      <w:tr w:rsidR="00967BAF" w:rsidRPr="00AD6DB4" w14:paraId="7878F85F" w14:textId="77777777" w:rsidTr="00B1225B">
        <w:trPr>
          <w:tblHeader/>
        </w:trPr>
        <w:tc>
          <w:tcPr>
            <w:tcW w:w="5395" w:type="dxa"/>
            <w:shd w:val="clear" w:color="auto" w:fill="0072C6"/>
          </w:tcPr>
          <w:p w14:paraId="446DA1D8" w14:textId="77777777" w:rsidR="00967BAF" w:rsidRPr="00231971" w:rsidRDefault="00967BAF" w:rsidP="00B1225B">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3CE6AC9E" w14:textId="77777777" w:rsidR="00967BAF" w:rsidRPr="00231971" w:rsidRDefault="00967BAF" w:rsidP="00B1225B">
            <w:pPr>
              <w:pStyle w:val="ProductList-Body"/>
              <w:spacing w:before="20" w:after="20"/>
              <w:rPr>
                <w:color w:val="FFFFFF" w:themeColor="background1"/>
                <w:sz w:val="16"/>
                <w:szCs w:val="16"/>
              </w:rPr>
            </w:pPr>
            <w:r>
              <w:rPr>
                <w:color w:val="FFFFFF" w:themeColor="background1"/>
                <w:sz w:val="16"/>
                <w:szCs w:val="16"/>
              </w:rPr>
              <w:t>Sletninger</w:t>
            </w:r>
          </w:p>
        </w:tc>
      </w:tr>
      <w:tr w:rsidR="00967BAF" w:rsidRPr="00A47BC4" w14:paraId="5CD6EA2D" w14:textId="77777777" w:rsidTr="00B1225B">
        <w:tc>
          <w:tcPr>
            <w:tcW w:w="5395" w:type="dxa"/>
            <w:vAlign w:val="bottom"/>
          </w:tcPr>
          <w:p w14:paraId="16B9EBE3" w14:textId="28C0FAE4" w:rsidR="00967BAF" w:rsidRDefault="00967BAF" w:rsidP="00B1225B">
            <w:pPr>
              <w:pStyle w:val="ProductList-Body"/>
              <w:rPr>
                <w:rFonts w:cstheme="minorHAnsi"/>
                <w:sz w:val="16"/>
                <w:szCs w:val="16"/>
              </w:rPr>
            </w:pPr>
            <w:bookmarkStart w:id="33" w:name="_Hlk494736247"/>
          </w:p>
        </w:tc>
        <w:tc>
          <w:tcPr>
            <w:tcW w:w="5395" w:type="dxa"/>
            <w:vAlign w:val="bottom"/>
          </w:tcPr>
          <w:p w14:paraId="759B2B3E" w14:textId="77777777" w:rsidR="00967BAF" w:rsidRPr="00E92AA5" w:rsidRDefault="00967BAF" w:rsidP="00B1225B">
            <w:pPr>
              <w:pStyle w:val="ProductList-Body"/>
              <w:rPr>
                <w:rFonts w:cstheme="minorHAnsi"/>
                <w:sz w:val="16"/>
                <w:szCs w:val="16"/>
              </w:rPr>
            </w:pPr>
          </w:p>
        </w:tc>
      </w:tr>
    </w:tbl>
    <w:p w14:paraId="3BE2958B" w14:textId="77777777" w:rsidR="00967BAF" w:rsidRDefault="00967BAF" w:rsidP="00967BAF">
      <w:pPr>
        <w:pStyle w:val="ProductList-Body"/>
      </w:pPr>
    </w:p>
    <w:bookmarkEnd w:id="33"/>
    <w:p w14:paraId="2C894284" w14:textId="77777777" w:rsidR="00B1225B" w:rsidRDefault="00B1225B" w:rsidP="00B1225B">
      <w:pPr>
        <w:pStyle w:val="ProductList-ClauseHeading"/>
      </w:pPr>
      <w:r>
        <w:t>Vilkår for databeskyttelse</w:t>
      </w:r>
    </w:p>
    <w:p w14:paraId="28C991E7" w14:textId="77777777" w:rsidR="00B1225B" w:rsidRPr="00FC19F8" w:rsidRDefault="005D1F10" w:rsidP="00B1225B">
      <w:pPr>
        <w:pStyle w:val="ProductList-Body"/>
      </w:pPr>
      <w:hyperlink w:anchor="LocationofCustomerDataatRest" w:history="1">
        <w:r w:rsidR="00B1225B">
          <w:rPr>
            <w:rStyle w:val="Hyperlink"/>
          </w:rPr>
          <w:t>Placering af hvilende Kundedata</w:t>
        </w:r>
      </w:hyperlink>
      <w:r w:rsidR="00B1225B">
        <w:t>: Har føjet Sydafrika til listen over lande/geografiske områder, hvor inaktive Kundedata kan opbevares.</w:t>
      </w:r>
    </w:p>
    <w:p w14:paraId="57EF1D7D" w14:textId="77777777" w:rsidR="00B1225B" w:rsidRPr="00092414" w:rsidRDefault="00B1225B" w:rsidP="00B1225B">
      <w:pPr>
        <w:pStyle w:val="ProductList-Body"/>
      </w:pPr>
    </w:p>
    <w:p w14:paraId="0B4B24B2" w14:textId="77777777" w:rsidR="00B1225B" w:rsidRDefault="00B1225B" w:rsidP="00B1225B">
      <w:pPr>
        <w:pStyle w:val="ProductList-ClauseHeading"/>
      </w:pPr>
      <w:r>
        <w:t>Specifikke Vilkår for Online-service</w:t>
      </w:r>
    </w:p>
    <w:p w14:paraId="5CCB83CC" w14:textId="77777777" w:rsidR="00B1225B" w:rsidRDefault="005D1F10" w:rsidP="00B1225B">
      <w:pPr>
        <w:pStyle w:val="ProductList-Body"/>
      </w:pPr>
      <w:hyperlink w:anchor="AzureMachineLearningService" w:history="1">
        <w:r w:rsidR="00B1225B">
          <w:rPr>
            <w:rStyle w:val="Hyperlink"/>
          </w:rPr>
          <w:t>Azure Machine Learning Service</w:t>
        </w:r>
      </w:hyperlink>
      <w:r w:rsidR="00B1225B">
        <w:t>: Har tilføjet vilkår, der dækker brugen af NVIDIA-komponenter i Azure Machine Learning Service.</w:t>
      </w:r>
    </w:p>
    <w:p w14:paraId="068C1FBA" w14:textId="77777777" w:rsidR="00B1225B" w:rsidRDefault="005D1F10" w:rsidP="00B1225B">
      <w:pPr>
        <w:pStyle w:val="ProductList-Body"/>
      </w:pPr>
      <w:hyperlink w:anchor="MDATP" w:history="1">
        <w:r w:rsidR="00B1225B">
          <w:rPr>
            <w:rStyle w:val="Hyperlink"/>
          </w:rPr>
          <w:t>Microsoft Defender Advanced Threat Protection</w:t>
        </w:r>
      </w:hyperlink>
      <w:r w:rsidR="00B1225B">
        <w:t>: Omdøbt afsnit fra ”Windows-desktopoperativsystem”.</w:t>
      </w:r>
    </w:p>
    <w:p w14:paraId="48A9C44A" w14:textId="77777777" w:rsidR="00B1225B" w:rsidRDefault="005D1F10" w:rsidP="00B1225B">
      <w:pPr>
        <w:pStyle w:val="ProductList-Body"/>
      </w:pPr>
      <w:hyperlink w:anchor="Officefortheweb" w:history="1">
        <w:r w:rsidR="00B1225B">
          <w:rPr>
            <w:rStyle w:val="Hyperlink"/>
          </w:rPr>
          <w:t>Office til internettet</w:t>
        </w:r>
      </w:hyperlink>
      <w:r w:rsidR="00B1225B">
        <w:t>: Afsnittet Office Online er blevet omdøbt til Office til internettet.</w:t>
      </w:r>
    </w:p>
    <w:p w14:paraId="33DC1AAF" w14:textId="77777777" w:rsidR="00B1225B" w:rsidRDefault="00B1225B" w:rsidP="00B1225B">
      <w:pPr>
        <w:pStyle w:val="ProductList-Body"/>
      </w:pPr>
    </w:p>
    <w:p w14:paraId="1DF87036" w14:textId="77777777" w:rsidR="00B1225B" w:rsidRDefault="00B1225B" w:rsidP="00B1225B">
      <w:pPr>
        <w:pStyle w:val="ProductList-ClauseHeading"/>
      </w:pPr>
      <w:r>
        <w:t>Bilag 1 – Meddelelser</w:t>
      </w:r>
    </w:p>
    <w:p w14:paraId="5EF589C7" w14:textId="77777777" w:rsidR="00B1225B" w:rsidRPr="00AF3D54" w:rsidRDefault="005D1F10" w:rsidP="00B1225B">
      <w:pPr>
        <w:pStyle w:val="ProductList-Body"/>
      </w:pPr>
      <w:hyperlink w:anchor="_top" w:history="1">
        <w:r w:rsidR="00B1225B">
          <w:rPr>
            <w:rStyle w:val="Hyperlink"/>
          </w:rPr>
          <w:t>Professionelle ydelser</w:t>
        </w:r>
      </w:hyperlink>
      <w:r w:rsidR="00B1225B">
        <w:t>: Generelle opdateringer, der mere fyldestgørende skal håndtere databeskyttelse og andre vilkår, der kan gælde, når Microsoft yder tekniske tjenester uden omkostning til vores kunder og partnere. Vi har også justeret vilkår for databeskyttelse på tværs af Bilag 1 og andre vilkår for databeskyttelse andetsteds i Vilkårene for Onlinetjenester. Endelig tydeliggør ændringer til Bilag 1 vilkår, der gælder for visse tekniske tjenester, såsom brugerdefineret kode og trænede maskinlæringsmodeller, som Microsoft uden omkostninger stiller til rådighed for at fremme vores kunder og partneres brug af vores Onlinetjenester.</w:t>
      </w:r>
    </w:p>
    <w:p w14:paraId="4756DAE0" w14:textId="43608A7E" w:rsidR="00A4172E" w:rsidRPr="00903BB7" w:rsidRDefault="005D1F10"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34" w:name="_Toc507768537"/>
      <w:bookmarkStart w:id="35" w:name="_Toc507239489"/>
      <w:bookmarkStart w:id="36" w:name="Definitions"/>
      <w:bookmarkStart w:id="37" w:name="_Toc15470375"/>
      <w:bookmarkEnd w:id="7"/>
      <w:bookmarkEnd w:id="8"/>
      <w:bookmarkEnd w:id="9"/>
      <w:bookmarkEnd w:id="10"/>
      <w:bookmarkEnd w:id="11"/>
      <w:bookmarkEnd w:id="12"/>
      <w:r w:rsidRPr="008C67E4">
        <w:rPr>
          <w:sz w:val="36"/>
        </w:rPr>
        <w:lastRenderedPageBreak/>
        <w:t>Definitioner</w:t>
      </w:r>
      <w:bookmarkEnd w:id="34"/>
      <w:bookmarkEnd w:id="35"/>
      <w:bookmarkEnd w:id="37"/>
    </w:p>
    <w:bookmarkEnd w:id="36"/>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5B84F245" w:rsidR="00E6555E" w:rsidRDefault="00E6555E" w:rsidP="00E6555E">
      <w:pPr>
        <w:pStyle w:val="ProductList-Body"/>
        <w:spacing w:after="120"/>
      </w:pPr>
      <w:r>
        <w:t xml:space="preserve">”Kerneonlinetjenester” betyder de Onlinetjenester, der er angivet i </w:t>
      </w:r>
      <w:hyperlink w:anchor="AppendixA_CoreOnlineServices" w:tooltip="Appendiks A" w:history="1">
        <w:r>
          <w:rPr>
            <w:rStyle w:val="Hyperlink"/>
          </w:rPr>
          <w:t>Appendiks A</w:t>
        </w:r>
      </w:hyperlink>
      <w:r>
        <w:t xml:space="preserve"> i Vilkår for Databeskyttelse.</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5"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8" w:name="_Toc507239490"/>
      <w:r>
        <w:t>Vilkår for Onlinetjenester</w:t>
      </w:r>
      <w:bookmarkEnd w:id="38"/>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E6555E">
      <w:pPr>
        <w:pStyle w:val="ProductList-Body"/>
        <w:spacing w:after="120"/>
      </w:pPr>
      <w:r>
        <w:t>”SL” betyder abonnementslicens.</w:t>
      </w:r>
    </w:p>
    <w:p w14:paraId="205C600E" w14:textId="23413A35"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Attachment3" w:tooltip="Tillæg 3"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6037FA2B" w:rsidR="00E6555E" w:rsidRDefault="00E6555E" w:rsidP="00E6555E">
      <w:pPr>
        <w:pStyle w:val="ProductList-Body"/>
        <w:spacing w:after="120"/>
      </w:pPr>
      <w:r>
        <w:lastRenderedPageBreak/>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335235AD"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7D56A8A" w14:textId="77777777" w:rsidR="00E6555E" w:rsidRDefault="00E6555E" w:rsidP="00103924">
      <w:pPr>
        <w:pStyle w:val="ProductList-Body"/>
      </w:pPr>
    </w:p>
    <w:p w14:paraId="76C15CCD" w14:textId="4C6C751B" w:rsidR="007457B5" w:rsidRDefault="007457B5" w:rsidP="00103924">
      <w:pPr>
        <w:pStyle w:val="ProductList-Body"/>
        <w:sectPr w:rsidR="007457B5" w:rsidSect="00A61B2A">
          <w:footerReference w:type="default" r:id="rId16"/>
          <w:footerReference w:type="first" r:id="rId17"/>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9" w:name="_Toc507768538"/>
      <w:bookmarkStart w:id="40" w:name="GeneralTerms"/>
      <w:bookmarkStart w:id="41" w:name="_Toc15470376"/>
      <w:r>
        <w:lastRenderedPageBreak/>
        <w:t>Generelle Vilkår</w:t>
      </w:r>
      <w:bookmarkEnd w:id="39"/>
      <w:bookmarkEnd w:id="41"/>
    </w:p>
    <w:p w14:paraId="26A7D645" w14:textId="77777777" w:rsidR="00E6555E" w:rsidRDefault="00E6555E" w:rsidP="00E6555E">
      <w:pPr>
        <w:pStyle w:val="ProductList-SubSubSectionHeading"/>
        <w:outlineLvl w:val="1"/>
      </w:pPr>
      <w:bookmarkStart w:id="42" w:name="_Toc507768539"/>
      <w:bookmarkStart w:id="43" w:name="OnlineServicesChanges"/>
      <w:bookmarkStart w:id="44" w:name="_Toc15470377"/>
      <w:bookmarkEnd w:id="40"/>
      <w:r>
        <w:t>Licensering af Onlinetjenesterne</w:t>
      </w:r>
      <w:bookmarkEnd w:id="42"/>
      <w:bookmarkEnd w:id="44"/>
    </w:p>
    <w:bookmarkEnd w:id="43"/>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5" w:name="_Toc507768540"/>
      <w:bookmarkStart w:id="46" w:name="_Toc15470378"/>
      <w:r>
        <w:t>Brug af Onlinetjenesterne</w:t>
      </w:r>
      <w:bookmarkEnd w:id="45"/>
      <w:bookmarkEnd w:id="46"/>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132D50">
      <w:pPr>
        <w:pStyle w:val="ProductList-Body"/>
        <w:numPr>
          <w:ilvl w:val="0"/>
          <w:numId w:val="2"/>
        </w:numPr>
        <w:ind w:left="608" w:hanging="270"/>
      </w:pPr>
      <w:r>
        <w:t>på en måde, der er forbudt af lovgivningen, offentlige myndigheder eller via dekret,</w:t>
      </w:r>
    </w:p>
    <w:p w14:paraId="51418642" w14:textId="77777777" w:rsidR="00132D50" w:rsidRDefault="00132D50" w:rsidP="00132D50">
      <w:pPr>
        <w:pStyle w:val="ProductList-Body"/>
        <w:numPr>
          <w:ilvl w:val="0"/>
          <w:numId w:val="2"/>
        </w:numPr>
        <w:spacing w:before="40"/>
        <w:ind w:left="608" w:hanging="270"/>
      </w:pPr>
      <w:r>
        <w:t>til at krænke andres rettigheder,</w:t>
      </w:r>
    </w:p>
    <w:p w14:paraId="59C86BE4" w14:textId="77777777" w:rsidR="00132D50" w:rsidRDefault="00132D50" w:rsidP="00132D50">
      <w:pPr>
        <w:pStyle w:val="ProductList-Body"/>
        <w:numPr>
          <w:ilvl w:val="0"/>
          <w:numId w:val="2"/>
        </w:numPr>
        <w:spacing w:before="40"/>
        <w:ind w:left="608" w:hanging="270"/>
      </w:pPr>
      <w:r>
        <w:t>til på nogen måde at forsøge at få uautoriseret adgang til eller afbryde tjenester, enheder, data, konti eller netværk;</w:t>
      </w:r>
    </w:p>
    <w:p w14:paraId="78DFE277" w14:textId="77777777" w:rsidR="00132D50" w:rsidRDefault="00132D50" w:rsidP="00132D50">
      <w:pPr>
        <w:pStyle w:val="ProductList-Body"/>
        <w:numPr>
          <w:ilvl w:val="0"/>
          <w:numId w:val="2"/>
        </w:numPr>
        <w:spacing w:before="40"/>
        <w:ind w:left="608" w:hanging="270"/>
      </w:pPr>
      <w:r>
        <w:t>til at spamme eller distribuere malware,</w:t>
      </w:r>
    </w:p>
    <w:p w14:paraId="3FFFEADD" w14:textId="77777777" w:rsidR="00132D50" w:rsidRDefault="00132D50" w:rsidP="00132D50">
      <w:pPr>
        <w:pStyle w:val="ProductList-Body"/>
        <w:numPr>
          <w:ilvl w:val="0"/>
          <w:numId w:val="2"/>
        </w:numPr>
        <w:spacing w:before="40"/>
        <w:ind w:left="608" w:hanging="270"/>
      </w:pPr>
      <w:r>
        <w:t>på en måde, der kunne beskadige Onlinetjenesten eller forringe andres brug af den;</w:t>
      </w:r>
    </w:p>
    <w:p w14:paraId="57E1EF09" w14:textId="77777777" w:rsidR="00132D50" w:rsidRDefault="00132D50" w:rsidP="00132D50">
      <w:pPr>
        <w:pStyle w:val="ProductList-Body"/>
        <w:numPr>
          <w:ilvl w:val="0"/>
          <w:numId w:val="2"/>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132D50">
      <w:pPr>
        <w:pStyle w:val="ProductList-Body"/>
        <w:numPr>
          <w:ilvl w:val="0"/>
          <w:numId w:val="2"/>
        </w:numPr>
        <w:spacing w:before="40" w:after="120"/>
        <w:ind w:left="605" w:hanging="274"/>
      </w:pPr>
      <w:r>
        <w:t>til at hjælpe andre med eller opfordre dem til at udføre nogen af ovenstående handlinger.</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7" w:name="_Toc507768541"/>
      <w:bookmarkStart w:id="48" w:name="_Toc507239493"/>
      <w:bookmarkStart w:id="49" w:name="_Toc15470379"/>
      <w:r>
        <w:t>Brug af Software sammen med Onlinetjenesten</w:t>
      </w:r>
      <w:bookmarkEnd w:id="47"/>
      <w:bookmarkEnd w:id="48"/>
      <w:bookmarkEnd w:id="49"/>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 xml:space="preserve">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w:t>
      </w:r>
      <w:r>
        <w:lastRenderedPageBreak/>
        <w:t>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50" w:name="_Toc507768542"/>
      <w:bookmarkStart w:id="51" w:name="_Toc15470380"/>
      <w:r>
        <w:t>Tekniske begrænsninger</w:t>
      </w:r>
      <w:bookmarkEnd w:id="50"/>
      <w:bookmarkEnd w:id="51"/>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2" w:name="_Toc507768543"/>
      <w:bookmarkStart w:id="53" w:name="_Toc15470381"/>
      <w:r>
        <w:t>Import/Eksporttjenester</w:t>
      </w:r>
      <w:bookmarkEnd w:id="52"/>
      <w:bookmarkEnd w:id="53"/>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54" w:name="_Toc507768544"/>
      <w:bookmarkStart w:id="55" w:name="_Toc15470382"/>
      <w:r>
        <w:t>Skrifttypekomponenter</w:t>
      </w:r>
      <w:bookmarkEnd w:id="54"/>
      <w:bookmarkEnd w:id="55"/>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6" w:name="_Toc507768545"/>
      <w:bookmarkStart w:id="57" w:name="_Toc15470383"/>
      <w:r>
        <w:t>Ændringer i og tilgængelighed af Onlinetjenester</w:t>
      </w:r>
      <w:bookmarkEnd w:id="56"/>
      <w:bookmarkEnd w:id="57"/>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18"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8" w:name="_Toc507768546"/>
      <w:bookmarkStart w:id="59" w:name="_Toc15470384"/>
      <w:r>
        <w:t>Overholdelse af lovgivning</w:t>
      </w:r>
      <w:bookmarkEnd w:id="58"/>
      <w:bookmarkEnd w:id="59"/>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60" w:name="_Toc507768547"/>
      <w:bookmarkStart w:id="61" w:name="_Toc15470385"/>
      <w:r>
        <w:t>Andet</w:t>
      </w:r>
      <w:bookmarkEnd w:id="60"/>
      <w:bookmarkEnd w:id="61"/>
    </w:p>
    <w:p w14:paraId="30CA4539" w14:textId="77777777" w:rsidR="00903005" w:rsidRPr="00E6555E" w:rsidRDefault="00903005" w:rsidP="00E6555E">
      <w:pPr>
        <w:pStyle w:val="ProductList-Body"/>
        <w:ind w:left="158"/>
        <w:rPr>
          <w:b/>
          <w:color w:val="0072C6"/>
        </w:rPr>
      </w:pPr>
      <w:bookmarkStart w:id="62" w:name="_Toc460240070"/>
      <w:bookmarkStart w:id="63" w:name="_Toc459970681"/>
      <w:bookmarkStart w:id="64" w:name="NonMicrosoftProducts"/>
      <w:r w:rsidRPr="00E6555E">
        <w:rPr>
          <w:b/>
          <w:color w:val="0072C6"/>
        </w:rPr>
        <w:t>Ikke-Microsoft produkter</w:t>
      </w:r>
      <w:bookmarkEnd w:id="62"/>
      <w:bookmarkEnd w:id="63"/>
    </w:p>
    <w:bookmarkEnd w:id="64"/>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w:t>
      </w:r>
      <w:r>
        <w:lastRenderedPageBreak/>
        <w:t xml:space="preserve">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967BAF">
      <w:pPr>
        <w:pStyle w:val="ProductList-Body"/>
        <w:ind w:left="158" w:hanging="158"/>
        <w:rPr>
          <w:b/>
          <w:color w:val="0072C6"/>
        </w:rPr>
      </w:pPr>
      <w:bookmarkStart w:id="65" w:name="GeneralTerms_Previews"/>
      <w:r>
        <w:rPr>
          <w:b/>
          <w:color w:val="0072C6"/>
        </w:rPr>
        <w:t>Eksempler</w:t>
      </w:r>
    </w:p>
    <w:p w14:paraId="1AC8FDA2" w14:textId="77777777" w:rsidR="00967BAF" w:rsidRDefault="00967BAF" w:rsidP="00105B68">
      <w:pPr>
        <w:pStyle w:val="ProductList-Body"/>
        <w:tabs>
          <w:tab w:val="clear" w:pos="158"/>
          <w:tab w:val="left" w:pos="22"/>
        </w:tabs>
        <w:ind w:firstLine="22"/>
      </w:pPr>
      <w:r>
        <w:t xml:space="preserve">EKSEMPLER LEVERES ”SOM DE ER,” ”MED ALLE FEJL” OG ”SOM TILGÆNGELIGE”, sådan som det er beskrevet heri. Previews er muligvis ikke omfattet af kundesupport. Vi kan ændre eller ophøre med Eksempler til enhver tid uden forudgående varsel. Vi kan også vælge ikke at gøre en Eksempel-tjeneste generelt kommercielt tilgængelig.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18BBB357" w14:textId="77777777" w:rsidR="00967BAF" w:rsidRPr="004C41FC" w:rsidRDefault="00967BAF" w:rsidP="00967BAF">
      <w:pPr>
        <w:pStyle w:val="ProductList-Body"/>
        <w:keepNext/>
        <w:ind w:left="158" w:hanging="158"/>
      </w:pPr>
      <w:r>
        <w:rPr>
          <w:b/>
          <w:color w:val="0072C6"/>
        </w:rPr>
        <w:t>Konkurrencemæssig benchmarking</w:t>
      </w:r>
    </w:p>
    <w:p w14:paraId="73DBD251" w14:textId="28F97F4A" w:rsidR="00967BAF" w:rsidRDefault="00967BAF" w:rsidP="00105B68">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967BAF">
      <w:pPr>
        <w:pStyle w:val="ProductList-Body"/>
        <w:ind w:left="158" w:hanging="158"/>
      </w:pPr>
    </w:p>
    <w:p w14:paraId="532052BA" w14:textId="53BDFA37" w:rsidR="00967BAF" w:rsidRPr="00AF1A25" w:rsidRDefault="00967BAF" w:rsidP="00967BAF">
      <w:pPr>
        <w:pStyle w:val="ProductList-Body"/>
        <w:keepNext/>
        <w:ind w:left="158" w:hanging="158"/>
        <w:rPr>
          <w:b/>
          <w:color w:val="0072C6"/>
        </w:rPr>
      </w:pPr>
      <w:r>
        <w:rPr>
          <w:b/>
          <w:bCs/>
          <w:color w:val="0072C6"/>
        </w:rPr>
        <w:t>Salg til offentlige myndigheder</w:t>
      </w:r>
    </w:p>
    <w:bookmarkEnd w:id="65"/>
    <w:p w14:paraId="1A129997" w14:textId="77777777" w:rsidR="00967BAF" w:rsidRDefault="00967BAF" w:rsidP="00967BAF">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105B68">
      <w:pPr>
        <w:pStyle w:val="ProductList-Body"/>
        <w:numPr>
          <w:ilvl w:val="0"/>
          <w:numId w:val="49"/>
        </w:numPr>
        <w:ind w:left="720"/>
      </w:pPr>
      <w:r>
        <w:t xml:space="preserve">Microsoft frasiger sig enhver ret til nogen form for kompensation fra Kunden for Onlinetjenesten. </w:t>
      </w:r>
    </w:p>
    <w:p w14:paraId="1323AEF4" w14:textId="77777777" w:rsidR="00967BAF" w:rsidRDefault="00967BAF" w:rsidP="00105B68">
      <w:pPr>
        <w:pStyle w:val="ProductList-Body"/>
        <w:numPr>
          <w:ilvl w:val="0"/>
          <w:numId w:val="49"/>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2B801C4D"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5B4C399B" w14:textId="73E1F720" w:rsidR="007457B5" w:rsidRDefault="007457B5" w:rsidP="00A914BF">
      <w:pPr>
        <w:pStyle w:val="ProductList-Body"/>
        <w:sectPr w:rsidR="007457B5" w:rsidSect="00A61B2A">
          <w:footerReference w:type="first" r:id="rId19"/>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6" w:name="_Toc507239504"/>
      <w:bookmarkStart w:id="67" w:name="_Toc15470386"/>
      <w:r>
        <w:lastRenderedPageBreak/>
        <w:t>Vilkår for databeskyttelse</w:t>
      </w:r>
      <w:bookmarkEnd w:id="66"/>
      <w:bookmarkEnd w:id="67"/>
    </w:p>
    <w:p w14:paraId="51D06337" w14:textId="77777777" w:rsidR="008C67E4" w:rsidRDefault="00E6555E" w:rsidP="00E6555E">
      <w:pPr>
        <w:pStyle w:val="ProductList-Body"/>
        <w:spacing w:after="120"/>
        <w:sectPr w:rsidR="008C67E4" w:rsidSect="00A61B2A">
          <w:footerReference w:type="default" r:id="rId20"/>
          <w:footerReference w:type="first" r:id="rId21"/>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8" w:name="_Toc507768549"/>
      <w:bookmarkStart w:id="69" w:name="_Toc15470387"/>
      <w:r>
        <w:t>Omfang</w:t>
      </w:r>
      <w:bookmarkEnd w:id="68"/>
      <w:bookmarkEnd w:id="69"/>
    </w:p>
    <w:p w14:paraId="3A3F4EFB" w14:textId="77777777" w:rsidR="00E23467" w:rsidRPr="00931AE7" w:rsidRDefault="00E23467" w:rsidP="00E23467">
      <w:pPr>
        <w:pStyle w:val="ProductList-Body"/>
      </w:pPr>
      <w:r>
        <w:t xml:space="preserve">Vilkårene i dette afsnit (”Vilkår for Databeskyttelse”) gælder for alle Onlinetjenester med undtagelse af Bing Maps Enterprise Platform, Bing Maps Transactions and Users, Bing-søgetjenester, GitHub Enterprise, LinkedIn Sales Navigator, Microsoft Azure Stack, Microsoft Graph-dataforbindelse for ISV'er, Microsoft Genomics og Visual Studio App Center, som er underlagt de vilkår for beskyttelse af personlige oplysninger og sikkerhed, der fremgår af nedenstående relevante </w:t>
      </w:r>
      <w:hyperlink w:anchor="_top" w:tooltip="Specifikke vilkår for Online-service"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065B0E60" w:rsidR="00E6555E" w:rsidRDefault="005D1F10" w:rsidP="00E6555E">
      <w:pPr>
        <w:pStyle w:val="ProductList-Body"/>
      </w:pPr>
      <w:hyperlink w:anchor="_top" w:tooltip="Tillæg 1" w:history="1">
        <w:r w:rsidR="00B1225B">
          <w:rPr>
            <w:rStyle w:val="Hyperlink"/>
          </w:rPr>
          <w:t>Tillæg 1</w:t>
        </w:r>
      </w:hyperlink>
      <w:r w:rsidR="00B1225B">
        <w:t xml:space="preserve"> indeholder de vilkår, der gælder for Professionelle ydelser, herunder beskyttelse af personlige oplysninger og sikkerhed af Data fra Professionelle ydelser og Personlige data i forbindelse med leveringen af disse tjenester. Medmindre andet udtrykkeligt er gjort gældende i </w:t>
      </w:r>
      <w:hyperlink w:anchor="_top" w:tooltip="Tillæg 1" w:history="1">
        <w:r w:rsidR="00B1225B">
          <w:rPr>
            <w:rStyle w:val="Hyperlink"/>
          </w:rPr>
          <w:t>Tillæg 1</w:t>
        </w:r>
      </w:hyperlink>
      <w:r w:rsidR="00B1225B">
        <w:t>, gælder vilkårene i dette afsnit (”Vilkår for Databeskyttelse”) derfor ikke leveringen af Professionelle ydelser</w:t>
      </w:r>
      <w:r w:rsidR="00E6555E">
        <w:t>.</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70" w:name="_Toc507768550"/>
      <w:bookmarkStart w:id="71" w:name="_Toc15470388"/>
      <w:r>
        <w:t>Behandling af kundedata, ejerskab</w:t>
      </w:r>
      <w:bookmarkEnd w:id="70"/>
      <w:bookmarkEnd w:id="71"/>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1BB07CDA" w14:textId="77777777" w:rsidR="00B1225B" w:rsidRDefault="00B1225B" w:rsidP="00B1225B">
      <w:pPr>
        <w:pStyle w:val="ProductList-SubSubSectionHeading"/>
        <w:outlineLvl w:val="1"/>
      </w:pPr>
      <w:bookmarkStart w:id="72" w:name="_Toc507768551"/>
      <w:bookmarkStart w:id="73" w:name="_Toc6563800"/>
      <w:bookmarkStart w:id="74" w:name="_Toc8395011"/>
      <w:bookmarkStart w:id="75" w:name="_Toc13858350"/>
      <w:bookmarkStart w:id="76" w:name="_Toc15470389"/>
      <w:r>
        <w:t>Offentliggørelse af Kundedata</w:t>
      </w:r>
      <w:bookmarkEnd w:id="72"/>
      <w:bookmarkEnd w:id="73"/>
      <w:bookmarkEnd w:id="74"/>
      <w:r>
        <w:t xml:space="preserve"> og Personlige data</w:t>
      </w:r>
      <w:bookmarkEnd w:id="75"/>
      <w:bookmarkEnd w:id="76"/>
    </w:p>
    <w:p w14:paraId="5CB28772" w14:textId="77777777" w:rsidR="00B1225B" w:rsidRDefault="00B1225B" w:rsidP="00B1225B">
      <w:pPr>
        <w:pStyle w:val="ProductList-Body"/>
        <w:spacing w:after="120"/>
      </w:pPr>
      <w:r>
        <w:t xml:space="preserve">Microsoft offentliggør hverken Kundedata eller Personlige data uden for Microsoft eller dets datterselskaber og associerede virksomheder, medmindre (1) Kunden ønsker det, (2) Vilkårene for Onlinetjenester foreskriver det, eller (3) loven kræver det. </w:t>
      </w:r>
    </w:p>
    <w:p w14:paraId="4802FF7F" w14:textId="77777777" w:rsidR="00B1225B" w:rsidRDefault="00B1225B" w:rsidP="00B1225B">
      <w:pPr>
        <w:pStyle w:val="ProductList-Body"/>
        <w:spacing w:after="120"/>
      </w:pPr>
      <w:r>
        <w:t>Microsoft offentliggør hverken Kundedata eller Personlige data til håndhævere af loven, medmindre det er påkrævet af lovgivningen. Hvis en myndighed kontakter Microsoft med en fordring om Kundedata eller Personlige data, vil Microsoft forsøge at få myndigheden til at udbede kundedataene direkte fra Kunden. Hvis vi er nødsaget til at videregive Kundedata eller Personlige data til politimyndigheder, så vil Microsoft straks informere Kunden og sende en kopi af kravet, medmindre vi er juridisk forhindret i at gøre det.</w:t>
      </w:r>
    </w:p>
    <w:p w14:paraId="3610983C" w14:textId="77777777" w:rsidR="00B1225B" w:rsidRDefault="00B1225B" w:rsidP="00B1225B">
      <w:pPr>
        <w:pStyle w:val="ProductList-Body"/>
        <w:spacing w:after="120"/>
      </w:pPr>
      <w:r>
        <w:t>Ved modtagelse af en anmodning fra tredjemand om Kundedata eller Personlige 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35ACFB42" w:rsidR="00E6555E" w:rsidRDefault="00B1225B" w:rsidP="00B1225B">
      <w:pPr>
        <w:pStyle w:val="ProductList-Body"/>
        <w:spacing w:after="120"/>
      </w:pPr>
      <w:r>
        <w:t>Microsoft vil ikke levere følgende til tredjemand: (a) direkte, indirekte eller fri adgang til Kundedata eller Personlige data, (b) platformskrypteringsnøgler til beskyttelse af Kundedata eller Personlige data eller mulighed for at bryde en sådan kryptering, eller (c) adgang til Kundedata eller Personlige data, hvis Microsoft ved, at dataene skal bruges til andre formål end angivet i anmodningen fra tredjemand</w:t>
      </w:r>
      <w:r w:rsidR="00E6555E">
        <w:t xml:space="preserve">.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77" w:name="_Toc507768552"/>
      <w:bookmarkStart w:id="78" w:name="_Toc15470390"/>
      <w:r>
        <w:t>Behandling af Personoplysninger, GDPR</w:t>
      </w:r>
      <w:bookmarkEnd w:id="77"/>
      <w:bookmarkEnd w:id="78"/>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79" w:name="_Toc507768553"/>
      <w:bookmarkStart w:id="80" w:name="_Toc15470391"/>
      <w:r>
        <w:t>Datasikkerhed</w:t>
      </w:r>
      <w:bookmarkEnd w:id="79"/>
      <w:bookmarkEnd w:id="80"/>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81"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3F65BC85" w:rsidR="00E6555E" w:rsidRDefault="00E6555E" w:rsidP="00E6555E">
      <w:pPr>
        <w:pStyle w:val="ProductList-Body"/>
        <w:ind w:left="158"/>
      </w:pPr>
      <w:r>
        <w:t xml:space="preserve">Derudover skal disse foranstaltninger overholder de krav, der er angivet i ISO 27001, ISO 27002 og ISO 27018. </w:t>
      </w:r>
      <w:bookmarkEnd w:id="81"/>
      <w:r>
        <w:t xml:space="preserve">Hver Kerneonlinetjeneste overholder også kontrolstandarderne og rammer, der er vist i tabellen herunder, og implementerer og sikrer de sikkerhedsforanstaltninger, der er angivet i </w:t>
      </w:r>
      <w:hyperlink w:anchor="AppendixB_SecurityMeasures" w:tooltip="Appendiks B"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FD7154" w:rsidRPr="00C62FB6" w14:paraId="5F52DD7F" w14:textId="77777777" w:rsidTr="00B66018">
        <w:trPr>
          <w:trHeight w:val="288"/>
        </w:trPr>
        <w:tc>
          <w:tcPr>
            <w:tcW w:w="2880" w:type="dxa"/>
            <w:vAlign w:val="center"/>
          </w:tcPr>
          <w:p w14:paraId="36E1B185" w14:textId="7BCA98AE" w:rsidR="00FD7154" w:rsidRPr="00231971" w:rsidRDefault="00FD7154" w:rsidP="00FD7154">
            <w:pPr>
              <w:pStyle w:val="ProductList-Body"/>
              <w:rPr>
                <w:sz w:val="16"/>
                <w:szCs w:val="16"/>
              </w:rPr>
            </w:pPr>
            <w:r>
              <w:rPr>
                <w:sz w:val="16"/>
                <w:szCs w:val="16"/>
              </w:rPr>
              <w:t>Microsoft Power Platform-kernetjenester</w:t>
            </w:r>
          </w:p>
        </w:tc>
        <w:tc>
          <w:tcPr>
            <w:tcW w:w="1728" w:type="dxa"/>
            <w:vAlign w:val="center"/>
          </w:tcPr>
          <w:p w14:paraId="0B641502" w14:textId="721F0B2E" w:rsidR="00FD7154" w:rsidRPr="00231971" w:rsidRDefault="00FD7154" w:rsidP="00FD7154">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1D5C1561" w:rsidR="00FD7154" w:rsidRPr="00231971" w:rsidRDefault="00FD7154" w:rsidP="00FD7154">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48C9CC99" w:rsidR="00786792" w:rsidRPr="00231971" w:rsidRDefault="00B1225B" w:rsidP="00B66018">
            <w:pPr>
              <w:pStyle w:val="ProductList-Body"/>
              <w:rPr>
                <w:sz w:val="16"/>
                <w:szCs w:val="16"/>
              </w:rPr>
            </w:pPr>
            <w:r>
              <w:rPr>
                <w:sz w:val="16"/>
                <w:szCs w:val="16"/>
              </w:rPr>
              <w:lastRenderedPageBreak/>
              <w:t>Microsoft</w:t>
            </w:r>
            <w:r w:rsidR="00786792">
              <w:rPr>
                <w:sz w:val="16"/>
                <w:szCs w:val="16"/>
              </w:rPr>
              <w:t xml:space="preserve"> Defender Advanced Threat Protection-</w:t>
            </w:r>
            <w:r>
              <w:rPr>
                <w:sz w:val="16"/>
                <w:szCs w:val="16"/>
              </w:rPr>
              <w:t xml:space="preserve"> Services</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3B8281BA"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iCs/>
          <w:color w:val="000000" w:themeColor="text1"/>
        </w:rPr>
        <w:t xml:space="preserve">Microsoft Dynamics 365 for Talent, Microsoft Dynamics 365 for Talent: Attract og Microsoft Dynamics 365 for Talent: Onboard og Dynamics 365 </w:t>
      </w:r>
      <w:r w:rsidR="00B1225B">
        <w:rPr>
          <w:i/>
          <w:iCs/>
          <w:color w:val="000000" w:themeColor="text1"/>
        </w:rPr>
        <w:t>Sales Insights</w:t>
      </w:r>
      <w:r>
        <w:rPr>
          <w:i/>
          <w:iCs/>
          <w:color w:val="000000" w:themeColor="text1"/>
        </w:rPr>
        <w:t>.</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2"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82" w:name="_Toc507768554"/>
      <w:bookmarkStart w:id="83" w:name="_Toc15470392"/>
      <w:r>
        <w:t>Meddelelser om Sikkerhedshændelser</w:t>
      </w:r>
      <w:bookmarkEnd w:id="82"/>
      <w:bookmarkEnd w:id="83"/>
    </w:p>
    <w:p w14:paraId="2A19C789" w14:textId="77777777" w:rsidR="00E6555E" w:rsidRDefault="00E6555E" w:rsidP="00E6555E">
      <w:pPr>
        <w:pStyle w:val="ProductList-Body"/>
      </w:pPr>
      <w:bookmarkStart w:id="84"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84"/>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85" w:name="_Toc507768555"/>
      <w:bookmarkStart w:id="86" w:name="DataTransfersandLocation"/>
      <w:bookmarkStart w:id="87" w:name="_Toc15470393"/>
      <w:r>
        <w:t>Dataoverførsler og -placering</w:t>
      </w:r>
      <w:bookmarkEnd w:id="85"/>
      <w:bookmarkEnd w:id="87"/>
    </w:p>
    <w:bookmarkEnd w:id="86"/>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746F0590" w14:textId="77777777" w:rsidR="00FD7154" w:rsidRPr="000F395E" w:rsidRDefault="00FD7154" w:rsidP="00FD7154">
      <w:pPr>
        <w:pStyle w:val="ProductList-Body"/>
        <w:keepNext/>
        <w:ind w:left="180"/>
        <w:outlineLvl w:val="2"/>
      </w:pPr>
      <w:bookmarkStart w:id="88" w:name="LocationofCustomerDataatRest"/>
      <w:r>
        <w:rPr>
          <w:b/>
          <w:color w:val="0072C6"/>
        </w:rPr>
        <w:t>Placering af hvilende Kundedata</w:t>
      </w:r>
    </w:p>
    <w:bookmarkEnd w:id="88"/>
    <w:p w14:paraId="623568BC" w14:textId="77777777" w:rsidR="00FD7154" w:rsidRPr="000F395E" w:rsidRDefault="00FD7154" w:rsidP="00FD7154">
      <w:pPr>
        <w:pStyle w:val="ProductList-Body"/>
        <w:keepNext/>
        <w:ind w:left="158"/>
      </w:pPr>
      <w:r>
        <w:t>Når det gælder Kerneonlinetjenester gemmer Microsoft hvilende Kundedata inden for større geografiske områder (Geoer) på følgende måde:</w:t>
      </w:r>
    </w:p>
    <w:p w14:paraId="35FFE537" w14:textId="3FC73B62" w:rsidR="00FD7154" w:rsidRPr="000F395E" w:rsidRDefault="00FD7154" w:rsidP="00FD7154">
      <w:pPr>
        <w:pStyle w:val="ProductList-Body"/>
        <w:numPr>
          <w:ilvl w:val="1"/>
          <w:numId w:val="7"/>
        </w:numPr>
        <w:ind w:left="900"/>
      </w:pPr>
      <w:r>
        <w:rPr>
          <w:b/>
          <w:bCs/>
        </w:rPr>
        <w:t xml:space="preserve">Office 365-tjenester. </w:t>
      </w:r>
      <w:r>
        <w:t>Hvis kunden har lejere i Australien, Canada, EU, Frankrig Indien,</w:t>
      </w:r>
      <w:r w:rsidR="00F62E26">
        <w:t xml:space="preserve"> </w:t>
      </w:r>
      <w:r w:rsidR="00F62E26" w:rsidRPr="00F62E26">
        <w:t>Sydafrika</w:t>
      </w:r>
      <w:r w:rsidR="00F62E26">
        <w:t xml:space="preserve">, </w:t>
      </w:r>
      <w:r>
        <w:t xml:space="preserve">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og (3) filer uploadet til OneDrive for Business.</w:t>
      </w:r>
    </w:p>
    <w:p w14:paraId="35093E8E" w14:textId="77777777" w:rsidR="00FD7154" w:rsidRPr="000F395E" w:rsidRDefault="00FD7154" w:rsidP="00FD7154">
      <w:pPr>
        <w:pStyle w:val="ProductList-Body"/>
        <w:numPr>
          <w:ilvl w:val="1"/>
          <w:numId w:val="7"/>
        </w:numPr>
        <w:ind w:left="900"/>
      </w:pPr>
      <w:r>
        <w:rPr>
          <w:b/>
          <w:bCs/>
        </w:rPr>
        <w:t>Microsoft Intune-onlinetjenester</w:t>
      </w:r>
      <w:r w:rsidRPr="001B39E9">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3EB1A3AE" w14:textId="77777777" w:rsidR="00FD7154" w:rsidRPr="000F395E" w:rsidRDefault="00FD7154" w:rsidP="00FD7154">
      <w:pPr>
        <w:pStyle w:val="ProductList-Body"/>
        <w:numPr>
          <w:ilvl w:val="1"/>
          <w:numId w:val="7"/>
        </w:numPr>
        <w:ind w:left="900"/>
      </w:pPr>
      <w:r>
        <w:rPr>
          <w:b/>
          <w:bCs/>
        </w:rPr>
        <w:t>Microsoft Power Platform-kernetjenester</w:t>
      </w:r>
      <w:r w:rsidRPr="001B39E9">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Power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2ABEA523" w:rsidR="00786792" w:rsidRPr="00841C87" w:rsidRDefault="00B1225B" w:rsidP="00786792">
      <w:pPr>
        <w:pStyle w:val="ProductList-Body"/>
        <w:numPr>
          <w:ilvl w:val="1"/>
          <w:numId w:val="7"/>
        </w:numPr>
        <w:ind w:left="907"/>
      </w:pPr>
      <w:r>
        <w:rPr>
          <w:b/>
          <w:bCs/>
        </w:rPr>
        <w:t>Microsoft</w:t>
      </w:r>
      <w:r w:rsidR="00786792">
        <w:rPr>
          <w:b/>
          <w:bCs/>
        </w:rPr>
        <w:t xml:space="preserve"> Defender Advanced Threat Protection</w:t>
      </w:r>
      <w:r w:rsidRPr="00B1225B">
        <w:rPr>
          <w:b/>
          <w:bCs/>
        </w:rPr>
        <w:t xml:space="preserve"> </w:t>
      </w:r>
      <w:r>
        <w:rPr>
          <w:b/>
          <w:bCs/>
        </w:rPr>
        <w:t>Services</w:t>
      </w:r>
      <w:r w:rsidR="00786792" w:rsidRPr="00162098">
        <w:rPr>
          <w:b/>
          <w:bCs/>
        </w:rPr>
        <w:t>.</w:t>
      </w:r>
      <w:r w:rsidR="00786792">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89" w:name="_Toc507768556"/>
      <w:bookmarkStart w:id="90" w:name="_Toc15470394"/>
      <w:r>
        <w:t>Bevarelse og sletning af data</w:t>
      </w:r>
      <w:bookmarkEnd w:id="89"/>
      <w:bookmarkEnd w:id="90"/>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91" w:name="_Toc507768557"/>
      <w:bookmarkStart w:id="92" w:name="_Toc15470395"/>
      <w:r>
        <w:t>Behandlers fortrolighedsforpligtelse</w:t>
      </w:r>
      <w:bookmarkEnd w:id="91"/>
      <w:bookmarkEnd w:id="92"/>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93" w:name="_Toc507768558"/>
      <w:bookmarkStart w:id="94" w:name="_Toc15470396"/>
      <w:r>
        <w:t>Meddelelse og kontrolfunktioner angående brug af Underbehandlere</w:t>
      </w:r>
      <w:bookmarkEnd w:id="93"/>
      <w:bookmarkEnd w:id="94"/>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95" w:name="_Toc507768559"/>
      <w:bookmarkStart w:id="96" w:name="_Toc15470397"/>
      <w:r>
        <w:t>Uddannelsesinstitutioner</w:t>
      </w:r>
      <w:bookmarkEnd w:id="95"/>
      <w:bookmarkEnd w:id="96"/>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97" w:name="_Toc489605580"/>
      <w:bookmarkStart w:id="98" w:name="_Toc487134016"/>
      <w:bookmarkStart w:id="99" w:name="HIPPA"/>
      <w:bookmarkStart w:id="100" w:name="_Toc15470398"/>
      <w:r w:rsidRPr="00440C87">
        <w:t>Samarbejdspartner i henhold til HIPAA</w:t>
      </w:r>
      <w:bookmarkEnd w:id="97"/>
      <w:bookmarkEnd w:id="98"/>
      <w:bookmarkEnd w:id="100"/>
    </w:p>
    <w:bookmarkEnd w:id="99"/>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3"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101" w:name="_Toc15470399"/>
      <w:r>
        <w:t>Sådan kontakter De Microsoft</w:t>
      </w:r>
      <w:bookmarkEnd w:id="101"/>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4"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6CCA8518"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102" w:name="_Toc507768562"/>
      <w:bookmarkStart w:id="103" w:name="AppendixA_CoreOnlineServices"/>
      <w:bookmarkStart w:id="104" w:name="_Toc431459514"/>
      <w:bookmarkStart w:id="105" w:name="DataProcessingTerms"/>
      <w:bookmarkStart w:id="106" w:name="_Toc15470400"/>
      <w:r>
        <w:lastRenderedPageBreak/>
        <w:t>Appendiks A – Kerneonlinetjenester</w:t>
      </w:r>
      <w:bookmarkEnd w:id="102"/>
      <w:bookmarkEnd w:id="106"/>
    </w:p>
    <w:bookmarkEnd w:id="103"/>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104"/>
      <w:bookmarkEnd w:id="105"/>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107" w:name="DPTOnlineServicesTable"/>
            <w:r>
              <w:rPr>
                <w:color w:val="FFFFFF" w:themeColor="background1"/>
                <w:sz w:val="16"/>
                <w:szCs w:val="16"/>
              </w:rPr>
              <w:t>Onlinetjenester</w:t>
            </w:r>
          </w:p>
        </w:tc>
      </w:tr>
      <w:tr w:rsidR="00E13C36" w14:paraId="15F59E53" w14:textId="77777777" w:rsidTr="007829A1">
        <w:tc>
          <w:tcPr>
            <w:tcW w:w="2602" w:type="dxa"/>
            <w:vAlign w:val="center"/>
          </w:tcPr>
          <w:p w14:paraId="441EB824" w14:textId="1B02DA5D" w:rsidR="00E13C36" w:rsidRPr="00231971" w:rsidRDefault="00E13C36" w:rsidP="00E13C36">
            <w:pPr>
              <w:pStyle w:val="ProductList-Body"/>
              <w:rPr>
                <w:sz w:val="16"/>
                <w:szCs w:val="16"/>
              </w:rPr>
            </w:pPr>
            <w:bookmarkStart w:id="108" w:name="MicrosoftDynamicsOnlineServices"/>
            <w:bookmarkEnd w:id="107"/>
            <w:r>
              <w:rPr>
                <w:sz w:val="16"/>
                <w:szCs w:val="16"/>
              </w:rPr>
              <w:t>Microsoft Dynamics 365 Core Services</w:t>
            </w:r>
          </w:p>
        </w:tc>
        <w:tc>
          <w:tcPr>
            <w:tcW w:w="8310" w:type="dxa"/>
          </w:tcPr>
          <w:p w14:paraId="698B096E" w14:textId="5FD189BE" w:rsidR="00E13C36" w:rsidRPr="00231971" w:rsidRDefault="00E13C36" w:rsidP="00E13C36">
            <w:pPr>
              <w:pStyle w:val="ProductList-Body"/>
              <w:rPr>
                <w:sz w:val="16"/>
                <w:szCs w:val="16"/>
              </w:rPr>
            </w:pPr>
            <w:r>
              <w:rPr>
                <w:sz w:val="16"/>
                <w:szCs w:val="16"/>
              </w:rPr>
              <w:t>Følgende tjenester, hver som selvstændig tjeneste eller som indeholdt i et Dynamics 365-abonnement eller -program: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og Dynamics 365 for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108"/>
      <w:tr w:rsidR="00B1225B" w14:paraId="72E32322" w14:textId="77777777" w:rsidTr="007829A1">
        <w:tc>
          <w:tcPr>
            <w:tcW w:w="2602" w:type="dxa"/>
            <w:vAlign w:val="center"/>
          </w:tcPr>
          <w:p w14:paraId="0AC79612" w14:textId="5C6B4C7E" w:rsidR="00B1225B" w:rsidRPr="00231971" w:rsidRDefault="00B1225B" w:rsidP="00B1225B">
            <w:pPr>
              <w:pStyle w:val="ProductList-Body"/>
              <w:rPr>
                <w:sz w:val="16"/>
                <w:szCs w:val="16"/>
              </w:rPr>
            </w:pPr>
            <w:r>
              <w:rPr>
                <w:sz w:val="16"/>
                <w:szCs w:val="16"/>
              </w:rPr>
              <w:t>Office 365-tjenester</w:t>
            </w:r>
          </w:p>
        </w:tc>
        <w:tc>
          <w:tcPr>
            <w:tcW w:w="8310" w:type="dxa"/>
          </w:tcPr>
          <w:p w14:paraId="25D4E1B2" w14:textId="29B07237" w:rsidR="00B1225B" w:rsidRPr="00231971" w:rsidRDefault="00B1225B" w:rsidP="00B1225B">
            <w:pPr>
              <w:pStyle w:val="ProductList-Body"/>
              <w:rPr>
                <w:sz w:val="16"/>
                <w:szCs w:val="16"/>
              </w:rPr>
            </w:pPr>
            <w:r>
              <w:rPr>
                <w:sz w:val="16"/>
                <w:szCs w:val="16"/>
              </w:rPr>
              <w:t xml:space="preserve">Følgende tjenester, hver som selvstændig tjeneste eller som indeholdt i Office 365-abonnement eller -pakke: </w:t>
            </w:r>
            <w:bookmarkStart w:id="109"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til internettet, OneDrive for Business, Outlook Customer Manager, Project Online (undtagen Roadmap), SharePoint Online, Skype for Business Online, Sway, Whiteboard, Yammer Enterprise</w:t>
            </w:r>
            <w:bookmarkEnd w:id="109"/>
            <w:r>
              <w:rPr>
                <w:sz w:val="16"/>
                <w:szCs w:val="16"/>
              </w:rPr>
              <w:t xml:space="preserve"> og (for Kaizala Pro) Kundens organisationsgrupper administreret via administrationsportalen og chatsamtaler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967BAF" w14:paraId="3FEBBD44" w14:textId="77777777" w:rsidTr="007829A1">
        <w:tc>
          <w:tcPr>
            <w:tcW w:w="2602" w:type="dxa"/>
            <w:vAlign w:val="center"/>
          </w:tcPr>
          <w:p w14:paraId="0EC7B568" w14:textId="0BB6F3D5" w:rsidR="00967BAF" w:rsidRPr="00231971" w:rsidRDefault="00967BAF" w:rsidP="00967BAF">
            <w:pPr>
              <w:pStyle w:val="ProductList-Body"/>
              <w:rPr>
                <w:sz w:val="16"/>
                <w:szCs w:val="16"/>
              </w:rPr>
            </w:pPr>
            <w:bookmarkStart w:id="110" w:name="MicrosoftAzureCoreServices"/>
            <w:r>
              <w:rPr>
                <w:sz w:val="16"/>
                <w:szCs w:val="16"/>
              </w:rPr>
              <w:t>Microsoft Azure-kernetjenester</w:t>
            </w:r>
            <w:bookmarkEnd w:id="110"/>
          </w:p>
        </w:tc>
        <w:tc>
          <w:tcPr>
            <w:tcW w:w="8310" w:type="dxa"/>
          </w:tcPr>
          <w:p w14:paraId="1E87198B" w14:textId="29814424" w:rsidR="00967BAF" w:rsidRPr="00231971" w:rsidRDefault="00967BAF" w:rsidP="00967BA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(tidligere DocumentDB), Azure Database for MySQL, Azure Database for PostgreSQL, Azure Databricks, Azure DevOps Services, Azure DevTest Labs, Azure DNS, Azure Information Protection (including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FD7154" w14:paraId="0AAC2F23" w14:textId="77777777" w:rsidTr="007829A1">
        <w:tc>
          <w:tcPr>
            <w:tcW w:w="2602" w:type="dxa"/>
            <w:vAlign w:val="center"/>
          </w:tcPr>
          <w:p w14:paraId="38423D05" w14:textId="6038FE68" w:rsidR="00FD7154" w:rsidRPr="00231971" w:rsidRDefault="00FD7154" w:rsidP="00FD7154">
            <w:pPr>
              <w:pStyle w:val="ProductList-Body"/>
              <w:rPr>
                <w:sz w:val="16"/>
                <w:szCs w:val="16"/>
              </w:rPr>
            </w:pPr>
            <w:r>
              <w:rPr>
                <w:sz w:val="16"/>
                <w:szCs w:val="16"/>
              </w:rPr>
              <w:t>Microsoft Power Platform-kernetjenester</w:t>
            </w:r>
          </w:p>
        </w:tc>
        <w:tc>
          <w:tcPr>
            <w:tcW w:w="8310" w:type="dxa"/>
          </w:tcPr>
          <w:p w14:paraId="602BC833" w14:textId="5309BA76" w:rsidR="00FD7154" w:rsidRPr="00231971" w:rsidRDefault="00FD7154" w:rsidP="00FD7154">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PowerApps og Microsoft Flow. Microsoft Power Platform Core-Tjenester omfatter ikke nogen ”klient-software”, herunder – men ikke begrænset til – Power BI Report Server, Power BI, PowerApps eller Microsoft Flow-mobilapplikationer, Power BI Desktop eller PowerApps Studio.</w:t>
            </w:r>
          </w:p>
        </w:tc>
      </w:tr>
      <w:tr w:rsidR="00B1225B" w14:paraId="62BC4452" w14:textId="77777777" w:rsidTr="007829A1">
        <w:tc>
          <w:tcPr>
            <w:tcW w:w="2602" w:type="dxa"/>
            <w:vAlign w:val="center"/>
          </w:tcPr>
          <w:p w14:paraId="76A8A216" w14:textId="541C0636" w:rsidR="00B1225B" w:rsidRPr="00440C87" w:rsidRDefault="00B1225B" w:rsidP="00B1225B">
            <w:pPr>
              <w:pStyle w:val="ProductList-Body"/>
              <w:rPr>
                <w:sz w:val="16"/>
                <w:szCs w:val="16"/>
              </w:rPr>
            </w:pPr>
            <w:r>
              <w:rPr>
                <w:sz w:val="16"/>
                <w:szCs w:val="16"/>
              </w:rPr>
              <w:t>Microsoft Defender Advanced Threat Protection Services</w:t>
            </w:r>
          </w:p>
        </w:tc>
        <w:tc>
          <w:tcPr>
            <w:tcW w:w="8310" w:type="dxa"/>
          </w:tcPr>
          <w:p w14:paraId="3E5F2286" w14:textId="4469E098" w:rsidR="00B1225B" w:rsidRPr="00A136B9" w:rsidRDefault="00B1225B" w:rsidP="00B1225B">
            <w:pPr>
              <w:pStyle w:val="ProductList-Body"/>
              <w:rPr>
                <w:sz w:val="16"/>
                <w:szCs w:val="16"/>
              </w:rPr>
            </w:pPr>
            <w:r>
              <w:rPr>
                <w:sz w:val="16"/>
                <w:szCs w:val="16"/>
              </w:rPr>
              <w:t>Følgende cloudtjenestedele af Microsoft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11" w:name="AppendixB_SecurityMeasures"/>
      <w:bookmarkStart w:id="112" w:name="_Toc507768563"/>
      <w:bookmarkStart w:id="113" w:name="DataProcessingTerms_DataatRest"/>
      <w:bookmarkStart w:id="114" w:name="_Toc15470401"/>
      <w:r>
        <w:t xml:space="preserve">Appendiks B – </w:t>
      </w:r>
      <w:bookmarkStart w:id="115" w:name="DataProcessingTerms_Security"/>
      <w:bookmarkStart w:id="116" w:name="_Toc507239523"/>
      <w:r>
        <w:t>Sikkerhedsforanstaltninger</w:t>
      </w:r>
      <w:bookmarkEnd w:id="111"/>
      <w:bookmarkEnd w:id="112"/>
      <w:bookmarkEnd w:id="114"/>
      <w:bookmarkEnd w:id="115"/>
      <w:bookmarkEnd w:id="116"/>
    </w:p>
    <w:bookmarkEnd w:id="113"/>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lastRenderedPageBreak/>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74E9D8A"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FE6E0E6" w14:textId="77777777" w:rsidR="00551855" w:rsidRDefault="00551855" w:rsidP="00A914BF">
      <w:pPr>
        <w:pStyle w:val="ProductList-Body"/>
      </w:pPr>
    </w:p>
    <w:p w14:paraId="0B0939CD" w14:textId="3060E2BB"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7" w:name="OnlineServiceSpecificTerms"/>
      <w:bookmarkStart w:id="118" w:name="_Toc15470402"/>
      <w:r>
        <w:lastRenderedPageBreak/>
        <w:t>Specifikke Vilkår for Onlinetjenester</w:t>
      </w:r>
      <w:bookmarkEnd w:id="117"/>
      <w:bookmarkEnd w:id="118"/>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19" w:name="MicrosoftAzureServices"/>
      <w:bookmarkStart w:id="120" w:name="_Toc15470403"/>
      <w:r w:rsidRPr="00A12616">
        <w:rPr>
          <w:lang w:val="da-DK"/>
        </w:rPr>
        <w:t>Microsoft Azure-tjeneste</w:t>
      </w:r>
      <w:bookmarkEnd w:id="120"/>
    </w:p>
    <w:bookmarkEnd w:id="119"/>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5"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6"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27"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8"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967BAF">
      <w:pPr>
        <w:pStyle w:val="ProductList-Body"/>
        <w:keepNext/>
      </w:pPr>
      <w:r>
        <w:rPr>
          <w:b/>
          <w:color w:val="00188F"/>
        </w:rPr>
        <w:lastRenderedPageBreak/>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0" w:history="1">
        <w:r>
          <w:rPr>
            <w:rStyle w:val="Hyperlink"/>
          </w:rPr>
          <w:t>http://azure.microsoft.com/en-us/support/legal/store-terms</w:t>
        </w:r>
      </w:hyperlink>
      <w:hyperlink r:id="rId31" w:history="1"/>
      <w:r>
        <w:t>.</w:t>
      </w:r>
    </w:p>
    <w:bookmarkStart w:id="121" w:name="MicrosoftTranslator"/>
    <w:p w14:paraId="1665DB91" w14:textId="77777777" w:rsidR="00E23467" w:rsidRPr="00903BB7" w:rsidRDefault="00E23467" w:rsidP="00E23467">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FD7154">
      <w:pPr>
        <w:pStyle w:val="ProductList-Offering2Heading"/>
        <w:keepNext/>
        <w:outlineLvl w:val="2"/>
        <w:rPr>
          <w:lang w:val="sv-SE"/>
        </w:rPr>
      </w:pPr>
      <w:bookmarkStart w:id="122" w:name="_Toc8395026"/>
      <w:r>
        <w:rPr>
          <w:lang w:val="sv-SE"/>
        </w:rPr>
        <w:tab/>
      </w:r>
      <w:bookmarkStart w:id="123" w:name="_Toc15470404"/>
      <w:r w:rsidRPr="00FD7154">
        <w:rPr>
          <w:lang w:val="sv-SE"/>
        </w:rPr>
        <w:t>Azure DevTest Labs</w:t>
      </w:r>
      <w:bookmarkEnd w:id="122"/>
      <w:bookmarkEnd w:id="123"/>
    </w:p>
    <w:p w14:paraId="37C1FCF4" w14:textId="77777777" w:rsidR="00FD7154" w:rsidRPr="000F395E" w:rsidRDefault="00FD7154" w:rsidP="00FD7154">
      <w:pPr>
        <w:pStyle w:val="ProductList-ClauseHeading"/>
      </w:pPr>
      <w:r>
        <w:t>Hemmeligheder i DevTest Labs</w:t>
      </w:r>
    </w:p>
    <w:p w14:paraId="2811EC24" w14:textId="77777777" w:rsidR="00FD7154" w:rsidRPr="000F395E" w:rsidRDefault="00FD7154" w:rsidP="00FD7154">
      <w:pPr>
        <w:pStyle w:val="ProductList-Body"/>
      </w:pPr>
      <w:r>
        <w:t>Azure DevTest Labs opretter automatisk en nøgleboks, når en bruger gemmer en hemmelighed første gang. Denne nøgleboks må ikke bruges til at lagre andet end DevTest Lab-relaterede adgangskoder, SSH-nøgler eller personlige adgangstokens.</w:t>
      </w:r>
    </w:p>
    <w:p w14:paraId="668F74F1" w14:textId="77777777" w:rsidR="00FD7154" w:rsidRPr="00903BB7" w:rsidRDefault="005D1F10" w:rsidP="00FD7154">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132D50">
      <w:pPr>
        <w:pStyle w:val="ProductList-Offering2Heading"/>
        <w:outlineLvl w:val="2"/>
        <w:rPr>
          <w:lang w:val="da-DK"/>
        </w:rPr>
      </w:pPr>
      <w:r w:rsidRPr="00BF0A21">
        <w:rPr>
          <w:lang w:val="da-DK"/>
        </w:rPr>
        <w:tab/>
      </w:r>
      <w:bookmarkStart w:id="124" w:name="_Toc783785"/>
      <w:bookmarkStart w:id="125" w:name="_Toc15470405"/>
      <w:r w:rsidRPr="00BF0A21">
        <w:rPr>
          <w:lang w:val="da-DK"/>
        </w:rPr>
        <w:t>Azure Lab-tjenester</w:t>
      </w:r>
      <w:bookmarkEnd w:id="124"/>
      <w:bookmarkEnd w:id="125"/>
    </w:p>
    <w:p w14:paraId="1FA6449C" w14:textId="77777777" w:rsidR="00132D50" w:rsidRDefault="00132D50" w:rsidP="00132D50">
      <w:pPr>
        <w:pStyle w:val="ProductList-ClauseHeading"/>
      </w:pPr>
      <w:r>
        <w:t>Slutbrugerrelation</w:t>
      </w:r>
    </w:p>
    <w:p w14:paraId="48A2C78C" w14:textId="77777777" w:rsidR="00132D50" w:rsidRDefault="00132D50" w:rsidP="00132D50">
      <w:pPr>
        <w:pStyle w:val="ProductList-Body"/>
      </w:pPr>
      <w:r>
        <w:t>Selvom Microsoft leverer Azure Lab-tjenester til Dem iht. aftale mellem Dem og Microsoft, er De eneleverandør af relaterede tjenester til Deres slutbrugere, og De alene har ansvaret over for slutbrugerne, herunder eventuelle supportforpligtelser. Deres slutbrugere udgør ikke en part i nogen form for aftale med Microsoft vedrørende tjenesterne.</w:t>
      </w:r>
    </w:p>
    <w:p w14:paraId="27CE2C83" w14:textId="77777777" w:rsidR="00132D50" w:rsidRPr="00C84B58" w:rsidRDefault="00132D50" w:rsidP="00132D50">
      <w:pPr>
        <w:pStyle w:val="ProductList-Body"/>
      </w:pPr>
    </w:p>
    <w:p w14:paraId="2B8E7196" w14:textId="77777777" w:rsidR="00132D50" w:rsidRDefault="00132D50" w:rsidP="00132D50">
      <w:pPr>
        <w:pStyle w:val="ProductList-ClauseHeading"/>
      </w:pPr>
      <w:r>
        <w:t>Underretning; Erstatningsansvar; Udelukkelse af handlinger mod Microsoft</w:t>
      </w:r>
    </w:p>
    <w:p w14:paraId="12A852B9" w14:textId="77777777" w:rsidR="00132D50" w:rsidRDefault="00132D50" w:rsidP="00132D50">
      <w:pPr>
        <w:pStyle w:val="ProductList-Body"/>
        <w:spacing w:after="120"/>
      </w:pPr>
      <w:r>
        <w:t>De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5E7A44C5" w14:textId="77777777" w:rsidR="00132D50" w:rsidRDefault="00132D50" w:rsidP="00132D50">
      <w:pPr>
        <w:pStyle w:val="ProductList-Body"/>
        <w:spacing w:after="120"/>
      </w:pPr>
      <w:r>
        <w:t>De accepterer og erklærer Dem enig i, at Microsoft ikke har nogen forpligtelse eller er erstatningspligtig over for Dem eller nogen slutbruger, når det gælder slutbrugerens anvendelse af tjenesten.</w:t>
      </w:r>
    </w:p>
    <w:p w14:paraId="13AD10F0" w14:textId="77777777" w:rsidR="00132D50" w:rsidRDefault="00132D50" w:rsidP="00132D50">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16F72B8" w14:textId="77777777" w:rsidR="00132D50" w:rsidRPr="00C84B58" w:rsidRDefault="00132D50" w:rsidP="00132D50">
      <w:pPr>
        <w:pStyle w:val="ProductList-Body"/>
      </w:pPr>
    </w:p>
    <w:p w14:paraId="5B90EB23" w14:textId="77777777" w:rsidR="00132D50" w:rsidRDefault="00132D50" w:rsidP="00132D50">
      <w:pPr>
        <w:pStyle w:val="ProductList-ClauseHeading"/>
      </w:pPr>
      <w:r>
        <w:t>Skadesløsholdelse</w:t>
      </w:r>
    </w:p>
    <w:p w14:paraId="619985F0" w14:textId="77777777" w:rsidR="00132D50" w:rsidRDefault="00132D50" w:rsidP="00132D50">
      <w:pPr>
        <w:pStyle w:val="ProductList-Body"/>
      </w:pPr>
      <w:r>
        <w:t>De accepterer at forsvare og skadesløsholde Microsoft mod eventuelle krav fra en slutbruger, tredjemand og/eller regulerende myndighed, der måtte opstå i forbindelse med den tjeneste, som leveres til slutbrugere. De skal betale enhver resulterende dom eller ethvert forlig samt alle omkostninger, herunder rimelige advokatsalærer og udgifter i forbindelse hermed.</w:t>
      </w:r>
    </w:p>
    <w:p w14:paraId="59B43B6D" w14:textId="77777777" w:rsidR="00132D50" w:rsidRPr="00C84B58" w:rsidRDefault="00132D50" w:rsidP="00132D50">
      <w:pPr>
        <w:pStyle w:val="ProductList-Body"/>
      </w:pPr>
    </w:p>
    <w:p w14:paraId="7258AC5F" w14:textId="77777777" w:rsidR="00132D50" w:rsidRDefault="00132D50" w:rsidP="00132D50">
      <w:pPr>
        <w:pStyle w:val="ProductList-ClauseHeading"/>
      </w:pPr>
      <w:r>
        <w:t>Slutbrugervilkår</w:t>
      </w:r>
    </w:p>
    <w:p w14:paraId="4ED9A84E" w14:textId="77777777" w:rsidR="00132D50" w:rsidRDefault="00132D50" w:rsidP="00132D50">
      <w:pPr>
        <w:pStyle w:val="ProductList-Body"/>
        <w:spacing w:after="120"/>
      </w:pPr>
      <w:r>
        <w:t>For at kunne levere tjenesterne til slutbrugerne skal De og Deres slutbrugere acceptere en gyldig, bindende og skriftlig aftale, der indeholder substansen af følgende krav:</w:t>
      </w:r>
    </w:p>
    <w:p w14:paraId="0F1A927A" w14:textId="77777777" w:rsidR="00132D50" w:rsidRDefault="00132D50" w:rsidP="00132D50">
      <w:pPr>
        <w:pStyle w:val="ProductList-Body"/>
        <w:spacing w:after="120"/>
      </w:pPr>
      <w:r>
        <w:rPr>
          <w:u w:val="single"/>
        </w:rPr>
        <w:t>Relationserklæring</w:t>
      </w:r>
      <w:r>
        <w:t>: De er eneleverandør af tjenesterne. De er ansvarlig for at yde support til slutbrugere. De leverer tjenesterne til Deres slutbrugere i henhold til Deres vilkår for anvendelse samt erklæring om beskyttelse af personlige oplysninger.</w:t>
      </w:r>
    </w:p>
    <w:p w14:paraId="09721981" w14:textId="77777777" w:rsidR="00132D50" w:rsidRDefault="00132D50" w:rsidP="00132D50">
      <w:pPr>
        <w:pStyle w:val="ProductList-Body"/>
        <w:spacing w:after="120"/>
      </w:pPr>
      <w:r>
        <w:rPr>
          <w:u w:val="single"/>
        </w:rPr>
        <w:t>Overholdelse</w:t>
      </w:r>
      <w:r>
        <w:t>: De alene har ansvaret for at sikre overholdelse af alle gældende lovgivning, herunder, men ikke begrænset til, GDPR, med hensyn til Deres levering og slutbrugernes brug af tjenesten.</w:t>
      </w:r>
    </w:p>
    <w:p w14:paraId="794932C4" w14:textId="77777777" w:rsidR="00132D50" w:rsidRDefault="00132D50" w:rsidP="00132D50">
      <w:pPr>
        <w:pStyle w:val="ProductList-Body"/>
        <w:spacing w:after="120"/>
      </w:pPr>
      <w:r>
        <w:rPr>
          <w:u w:val="single"/>
        </w:rPr>
        <w:t>Fraskrivelse af alle garantier</w:t>
      </w:r>
      <w:r>
        <w:t>: De vil fralægge Dem alle former for garantier i forbindelse med tjenesterne, og De fralægger Dem det samme med hensyn til Microsoft.</w:t>
      </w:r>
    </w:p>
    <w:p w14:paraId="082D7F4B" w14:textId="77777777" w:rsidR="00132D50" w:rsidRDefault="00132D50" w:rsidP="00132D50">
      <w:pPr>
        <w:pStyle w:val="ProductList-Body"/>
      </w:pPr>
      <w:r>
        <w:rPr>
          <w:u w:val="single"/>
        </w:rPr>
        <w:t>Ansvarsbegrænsning og Udelukkelse af Skader</w:t>
      </w:r>
      <w:r>
        <w:t>: De fralægger Dem ansvar og udelukker skader på en måde, der er i overensstemmelse med bestemmelserne i en eller flere eventuel(le) gældende aftale(r) mellem Dem og Microsoft.</w:t>
      </w:r>
    </w:p>
    <w:p w14:paraId="54791DE9" w14:textId="77777777" w:rsidR="00132D50" w:rsidRPr="00C84B58" w:rsidRDefault="00132D50" w:rsidP="00132D50">
      <w:pPr>
        <w:pStyle w:val="ProductList-Body"/>
      </w:pPr>
    </w:p>
    <w:p w14:paraId="457D604A" w14:textId="77777777" w:rsidR="00132D50" w:rsidRDefault="00132D50" w:rsidP="00967BAF">
      <w:pPr>
        <w:pStyle w:val="ProductList-ClauseHeading"/>
      </w:pPr>
      <w:r>
        <w:lastRenderedPageBreak/>
        <w:t>Opdateringer</w:t>
      </w:r>
    </w:p>
    <w:p w14:paraId="75E3DF41" w14:textId="77777777" w:rsidR="00132D50" w:rsidRPr="00006432" w:rsidRDefault="00132D50" w:rsidP="00967BAF">
      <w:pPr>
        <w:pStyle w:val="ProductList-Body"/>
        <w:keepNext/>
      </w:pPr>
      <w:r>
        <w:t>De er ansvarlig for at opdatere VM'erne (virtual machines) i Deres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p>
    <w:bookmarkStart w:id="126" w:name="_Toc509825512"/>
    <w:bookmarkStart w:id="127" w:name="_Toc510880769"/>
    <w:p w14:paraId="0BB53546"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B1225B">
      <w:pPr>
        <w:pStyle w:val="ProductList-Offering2Heading"/>
        <w:keepNext/>
        <w:outlineLvl w:val="2"/>
      </w:pPr>
      <w:bookmarkStart w:id="128" w:name="AzureMaps"/>
      <w:r>
        <w:tab/>
      </w:r>
      <w:bookmarkStart w:id="129" w:name="_Toc13858367"/>
      <w:bookmarkStart w:id="130" w:name="AzureMachineLearningService"/>
      <w:bookmarkStart w:id="131" w:name="_Toc15470406"/>
      <w:r>
        <w:t>Azure Machine Learning Service</w:t>
      </w:r>
      <w:bookmarkEnd w:id="129"/>
      <w:bookmarkEnd w:id="131"/>
    </w:p>
    <w:bookmarkEnd w:id="130"/>
    <w:p w14:paraId="6DE32502" w14:textId="77777777" w:rsidR="00B1225B" w:rsidRDefault="00B1225B" w:rsidP="00B1225B">
      <w:pPr>
        <w:pStyle w:val="ProductList-ClauseHeading"/>
      </w:pPr>
      <w:r>
        <w:t>NVIDIA-komponenter</w:t>
      </w:r>
    </w:p>
    <w:p w14:paraId="3E0FA654" w14:textId="77777777" w:rsidR="00B1225B" w:rsidRDefault="00B1225B" w:rsidP="00B1225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2" w:history="1">
        <w:r>
          <w:rPr>
            <w:rStyle w:val="Hyperlink"/>
          </w:rPr>
          <w:t>https://go.microsoft.com/fwlink/?linkid=874330</w:t>
        </w:r>
      </w:hyperlink>
      <w:r>
        <w:t>.</w:t>
      </w:r>
    </w:p>
    <w:p w14:paraId="796CADDE" w14:textId="77777777" w:rsidR="00B1225B" w:rsidRPr="0004518A" w:rsidRDefault="005D1F10" w:rsidP="00B1225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356CE6">
      <w:pPr>
        <w:pStyle w:val="ProductList-Offering2Heading"/>
        <w:outlineLvl w:val="2"/>
        <w:rPr>
          <w:lang w:val="da-DK"/>
        </w:rPr>
      </w:pPr>
      <w:r>
        <w:rPr>
          <w:lang w:val="da-DK"/>
        </w:rPr>
        <w:tab/>
      </w:r>
      <w:bookmarkStart w:id="132" w:name="_Toc15470407"/>
      <w:r w:rsidR="00356CE6" w:rsidRPr="00786792">
        <w:rPr>
          <w:lang w:val="da-DK"/>
        </w:rPr>
        <w:t>Azure Maps</w:t>
      </w:r>
      <w:bookmarkEnd w:id="126"/>
      <w:bookmarkEnd w:id="127"/>
      <w:bookmarkEnd w:id="132"/>
    </w:p>
    <w:bookmarkEnd w:id="128"/>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419660D2" w14:textId="77777777" w:rsidR="00E23467" w:rsidRPr="00931AE7" w:rsidRDefault="00E23467" w:rsidP="00E23467">
      <w:pPr>
        <w:pStyle w:val="ProductList-ClauseHeading"/>
      </w:pPr>
      <w:r>
        <w:t>API-resultater</w:t>
      </w:r>
    </w:p>
    <w:p w14:paraId="410D3F04" w14:textId="77777777" w:rsidR="00E23467" w:rsidRPr="00931AE7" w:rsidRDefault="00E23467" w:rsidP="00E23467">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3437576B" w14:textId="77777777" w:rsidR="00E23467" w:rsidRPr="00931AE7" w:rsidRDefault="00E23467" w:rsidP="00E23467">
      <w:pPr>
        <w:pStyle w:val="ProductList-Body"/>
      </w:pPr>
    </w:p>
    <w:p w14:paraId="4A216AFA" w14:textId="77777777" w:rsidR="00E23467" w:rsidRPr="00931AE7" w:rsidRDefault="00E23467" w:rsidP="00E23467">
      <w:pPr>
        <w:pStyle w:val="ProductList-Body"/>
      </w:pPr>
      <w:r>
        <w:t>Det er tilladt at cachelagre og lagre Resultater, når formålet med en sådan cachelagring er at reducere programmets latenstider. Resultater må ikke lagres i længere tid end: (i) den gyldighedsperiode, som er angivet i returnerede headere eller (ii) 6 måneder, alt efter hvilken der er kortest.</w:t>
      </w:r>
    </w:p>
    <w:p w14:paraId="7F11E11E" w14:textId="77777777" w:rsidR="00E23467" w:rsidRPr="00931AE7" w:rsidRDefault="00E23467" w:rsidP="00E23467">
      <w:pPr>
        <w:pStyle w:val="ProductList-Body"/>
      </w:pPr>
    </w:p>
    <w:p w14:paraId="6BF6361B" w14:textId="77777777" w:rsidR="00E23467" w:rsidRPr="00931AE7" w:rsidRDefault="00E23467" w:rsidP="00E23467">
      <w:pPr>
        <w:pStyle w:val="ProductList-Body"/>
      </w:pPr>
      <w:bookmarkStart w:id="133" w:name="_Hlk509835802"/>
      <w:r>
        <w:t>Du må ikke fremvise nogen Resultater på noget tredjemandsindhold eller nogen geografisk kortdatabase.</w:t>
      </w:r>
    </w:p>
    <w:bookmarkEnd w:id="133"/>
    <w:p w14:paraId="5F868D89" w14:textId="77777777" w:rsidR="00E23467" w:rsidRPr="00931AE7" w:rsidRDefault="00E23467" w:rsidP="00E23467">
      <w:pPr>
        <w:pStyle w:val="ProductList-Body"/>
      </w:pPr>
    </w:p>
    <w:p w14:paraId="47F0B7FB" w14:textId="77777777" w:rsidR="00E23467" w:rsidRPr="00931AE7" w:rsidRDefault="00E23467" w:rsidP="00E23467">
      <w:pPr>
        <w:pStyle w:val="ProductList-ClauseHeading"/>
      </w:pPr>
      <w:r>
        <w:t>Kortdata</w:t>
      </w:r>
    </w:p>
    <w:p w14:paraId="78CEF1A5" w14:textId="77777777" w:rsidR="00E23467" w:rsidRPr="00931AE7" w:rsidRDefault="00E23467" w:rsidP="00E23467">
      <w:pPr>
        <w:pStyle w:val="ProductList-Body"/>
      </w:pPr>
      <w:r>
        <w:t>Brugen af indhold, der viser TomTom-ophavsretsmeddelelsen, skal ske i overensstemmelse med de begrænsninger, der fremgår af TomTom-licensen til tredjemandsprodukter og slutbrugerlicensaftalen (EULA) (</w:t>
      </w:r>
      <w:hyperlink r:id="rId33" w:history="1">
        <w:r>
          <w:rPr>
            <w:rStyle w:val="Hyperlink"/>
          </w:rPr>
          <w:t>https://www.tomtom.com/en_GB/thirdpartyproductterms/</w:t>
        </w:r>
      </w:hyperlink>
      <w:r>
        <w:t xml:space="preserve">). Azure Maps anvender Bing Imagery, som er underlagt Bing Maps-meddelelsen i </w:t>
      </w:r>
      <w:hyperlink w:anchor="Tillæg 1" w:tooltip="Tillæg 1" w:history="1">
        <w:r>
          <w:rPr>
            <w:rStyle w:val="Hyperlink"/>
          </w:rPr>
          <w:t>Bilag 1</w:t>
        </w:r>
      </w:hyperlink>
      <w:r>
        <w:t>.</w:t>
      </w:r>
    </w:p>
    <w:p w14:paraId="36194280" w14:textId="77777777" w:rsidR="00E23467" w:rsidRPr="00931AE7" w:rsidRDefault="00E23467" w:rsidP="00E23467">
      <w:pPr>
        <w:pStyle w:val="ProductList-Body"/>
      </w:pPr>
    </w:p>
    <w:p w14:paraId="0218F036" w14:textId="77777777" w:rsidR="00E23467" w:rsidRPr="00931AE7" w:rsidRDefault="00E23467" w:rsidP="00E23467">
      <w:pPr>
        <w:pStyle w:val="ProductList-ClauseHeading"/>
      </w:pPr>
      <w:r>
        <w:t>Brugerregionsparameter</w:t>
      </w:r>
    </w:p>
    <w:p w14:paraId="11C3F494" w14:textId="77777777" w:rsidR="00E23467" w:rsidRPr="00931AE7" w:rsidRDefault="00E23467" w:rsidP="00E23467">
      <w:pPr>
        <w:pStyle w:val="ProductList-Body"/>
      </w:pPr>
      <w:r>
        <w:t>Brugerregionsparameteren i Azure Maps skal anvendes i overensstemmelse med gældende lovgivning, herunder lovgivning om kortlægning, i det land, hvor kort, billeder og andre data og andre former for indhold fra tredjemand, som du har tilladelse til at få adgang til via Azure Maps, er gjort tilgængelige.</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7D1813F"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B25C511" w14:textId="77777777" w:rsidR="00F62E26" w:rsidRDefault="00F62E26" w:rsidP="00967BAF">
      <w:pPr>
        <w:pStyle w:val="ProductList-Offering2Heading"/>
        <w:outlineLvl w:val="2"/>
        <w:rPr>
          <w:lang w:val="da-DK"/>
        </w:rPr>
      </w:pPr>
    </w:p>
    <w:p w14:paraId="04EDFCA2" w14:textId="77777777" w:rsidR="00F62E26" w:rsidRDefault="00F62E26" w:rsidP="00967BAF">
      <w:pPr>
        <w:pStyle w:val="ProductList-Offering2Heading"/>
        <w:outlineLvl w:val="2"/>
        <w:rPr>
          <w:lang w:val="da-DK"/>
        </w:rPr>
      </w:pPr>
    </w:p>
    <w:p w14:paraId="3F40B206" w14:textId="3305E9FA" w:rsidR="00967BAF" w:rsidRDefault="00373849" w:rsidP="00967BAF">
      <w:pPr>
        <w:pStyle w:val="ProductList-Offering2Heading"/>
        <w:outlineLvl w:val="2"/>
      </w:pPr>
      <w:r w:rsidRPr="008A5BD7">
        <w:rPr>
          <w:lang w:val="da-DK"/>
        </w:rPr>
        <w:lastRenderedPageBreak/>
        <w:tab/>
      </w:r>
      <w:bookmarkStart w:id="134" w:name="_Toc8395029"/>
      <w:bookmarkStart w:id="135" w:name="_Toc6563817"/>
      <w:bookmarkStart w:id="136" w:name="_Toc8749030"/>
      <w:bookmarkStart w:id="137" w:name="_Toc15470408"/>
      <w:r w:rsidR="00967BAF">
        <w:t>Microsoft Azure Stack</w:t>
      </w:r>
      <w:bookmarkEnd w:id="134"/>
      <w:bookmarkEnd w:id="135"/>
      <w:bookmarkEnd w:id="136"/>
      <w:bookmarkEnd w:id="137"/>
    </w:p>
    <w:p w14:paraId="2FFA5A23" w14:textId="77777777" w:rsidR="00967BAF" w:rsidRDefault="00967BAF" w:rsidP="00967BAF">
      <w:pPr>
        <w:pStyle w:val="ProductList-ClauseHeading"/>
      </w:pPr>
      <w:r>
        <w:t xml:space="preserve">Beskyttelse af personlige oplysninger i Microsoft Azure Stack </w:t>
      </w:r>
    </w:p>
    <w:p w14:paraId="3260AEE8" w14:textId="77777777" w:rsidR="00967BAF" w:rsidRDefault="00967BAF" w:rsidP="00967BAF">
      <w:pPr>
        <w:pStyle w:val="ProductList-Body"/>
      </w:pPr>
      <w:r>
        <w:t xml:space="preserve">Microsofts Erklæring om beskyttelse af personlige oplysninger, der findes på </w:t>
      </w:r>
      <w:hyperlink r:id="rId34" w:history="1">
        <w:r>
          <w:rPr>
            <w:rStyle w:val="Hyperlink"/>
          </w:rPr>
          <w:t>https://go.microsoft.com/</w:t>
        </w:r>
        <w:r>
          <w:rPr>
            <w:rStyle w:val="Hyperlink"/>
            <w:color w:val="0563C1"/>
          </w:rPr>
          <w:t>fwlink</w:t>
        </w:r>
        <w:r>
          <w:rPr>
            <w:rStyle w:val="Hyperlink"/>
          </w:rPr>
          <w:t>/?LinkId=521839</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4222CAFB" w14:textId="77777777" w:rsidR="00967BAF" w:rsidRDefault="00967BAF" w:rsidP="00967BAF">
      <w:pPr>
        <w:pStyle w:val="ProductList-Body"/>
      </w:pPr>
    </w:p>
    <w:p w14:paraId="51A0245A" w14:textId="4C6DD096" w:rsidR="00373849" w:rsidRDefault="00967BAF" w:rsidP="00967BAF">
      <w:pPr>
        <w:pStyle w:val="ProductList-Body"/>
      </w:pPr>
      <w:r>
        <w:t>I det omfang Microsoft behandler og underbehandler personlige data i forbindelse med Azure Stack, forpligter Microsoft sig over for alle kunder gældende fra 25. maj 2018 i (a) bestemmelsen ”Behandling af persondata; GDPR” i sektionen ”Vilkår for databeskyttelse” i Vilkår for onlinetjenester og i (b) vilkårene for EU's Persondataforordning i bilag Attachment 4 i Vilkår for onlinetjenester.</w:t>
      </w:r>
    </w:p>
    <w:p w14:paraId="2BE7DDD0" w14:textId="77777777" w:rsidR="00967BAF" w:rsidRPr="00747204" w:rsidRDefault="00967BAF" w:rsidP="00967BAF">
      <w:pPr>
        <w:pStyle w:val="ProductList-Body"/>
      </w:pPr>
    </w:p>
    <w:p w14:paraId="079F6BA9" w14:textId="77777777" w:rsidR="00373849" w:rsidRPr="00747204" w:rsidRDefault="00373849" w:rsidP="00967BAF">
      <w:pPr>
        <w:pStyle w:val="ProductList-ClauseHeading"/>
      </w:pPr>
      <w:r>
        <w:t xml:space="preserve">Brug af Microsoft Azure Stack </w:t>
      </w:r>
    </w:p>
    <w:p w14:paraId="09F1F981" w14:textId="2CB82615" w:rsidR="00373849" w:rsidRDefault="00373849" w:rsidP="00967BAF">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bookmarkStart w:id="138" w:name="_Toc494738672"/>
    <w:bookmarkStart w:id="139" w:name="EMS"/>
    <w:bookmarkStart w:id="140" w:name="_Toc476476610"/>
    <w:bookmarkStart w:id="141" w:name="_Toc459970714"/>
    <w:bookmarkStart w:id="142" w:name="_Toc457466428"/>
    <w:bookmarkStart w:id="143" w:name="AzureActiveDirectoryBasic"/>
    <w:bookmarkStart w:id="144" w:name="_Toc437590238"/>
    <w:bookmarkStart w:id="145" w:name="_Toc435790944"/>
    <w:bookmarkEnd w:id="121"/>
    <w:p w14:paraId="6B5831E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BF0A21">
      <w:pPr>
        <w:pStyle w:val="ProductList-Offering2Heading"/>
        <w:keepNext/>
        <w:outlineLvl w:val="2"/>
        <w:rPr>
          <w:lang w:val="da-DK"/>
        </w:rPr>
      </w:pPr>
      <w:r w:rsidRPr="00251B1A">
        <w:rPr>
          <w:lang w:val="da-DK"/>
        </w:rPr>
        <w:tab/>
      </w:r>
      <w:bookmarkStart w:id="146" w:name="MicrosoftCognitiveServices"/>
      <w:bookmarkStart w:id="147" w:name="_Toc510880771"/>
      <w:bookmarkStart w:id="148" w:name="_Toc510115105"/>
      <w:bookmarkStart w:id="149" w:name="_Toc15470409"/>
      <w:r w:rsidRPr="00251B1A">
        <w:rPr>
          <w:lang w:val="da-DK"/>
        </w:rPr>
        <w:t>Bing-søgetjenester</w:t>
      </w:r>
      <w:bookmarkEnd w:id="146"/>
      <w:bookmarkEnd w:id="147"/>
      <w:bookmarkEnd w:id="148"/>
      <w:bookmarkEnd w:id="149"/>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5"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6"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08B3AB67" w14:textId="77777777" w:rsidR="00F62E26" w:rsidRDefault="00F62E26" w:rsidP="00356CE6">
      <w:pPr>
        <w:pStyle w:val="ProductList-ClauseHeading"/>
        <w:keepNext w:val="0"/>
      </w:pPr>
    </w:p>
    <w:p w14:paraId="2E7F19FD" w14:textId="77777777" w:rsidR="00F62E26" w:rsidRDefault="00F62E26" w:rsidP="00356CE6">
      <w:pPr>
        <w:pStyle w:val="ProductList-ClauseHeading"/>
        <w:keepNext w:val="0"/>
      </w:pPr>
    </w:p>
    <w:p w14:paraId="0200241E" w14:textId="77777777" w:rsidR="00F62E26" w:rsidRDefault="00F62E26" w:rsidP="00356CE6">
      <w:pPr>
        <w:pStyle w:val="ProductList-ClauseHeading"/>
        <w:keepNext w:val="0"/>
      </w:pPr>
    </w:p>
    <w:p w14:paraId="3420740F" w14:textId="5D14CCC2" w:rsidR="00356CE6" w:rsidRDefault="00356CE6" w:rsidP="00356CE6">
      <w:pPr>
        <w:pStyle w:val="ProductList-ClauseHeading"/>
        <w:keepNext w:val="0"/>
      </w:pPr>
      <w:r>
        <w:lastRenderedPageBreak/>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317FCAA8"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E13C36">
      <w:pPr>
        <w:pStyle w:val="ProductList-Offering2Heading"/>
        <w:keepNext/>
        <w:outlineLvl w:val="2"/>
        <w:rPr>
          <w:lang w:val="da-DK"/>
        </w:rPr>
      </w:pPr>
      <w:r w:rsidRPr="00FD7154">
        <w:rPr>
          <w:lang w:val="da-DK"/>
        </w:rPr>
        <w:tab/>
      </w:r>
      <w:bookmarkStart w:id="150" w:name="_Toc5958159"/>
      <w:bookmarkStart w:id="151" w:name="CognitiveServices"/>
      <w:bookmarkStart w:id="152" w:name="_Toc15470410"/>
      <w:r w:rsidRPr="00FD7154">
        <w:rPr>
          <w:lang w:val="da-DK"/>
        </w:rPr>
        <w:t>Cognitive Services</w:t>
      </w:r>
      <w:bookmarkEnd w:id="150"/>
      <w:bookmarkEnd w:id="152"/>
    </w:p>
    <w:bookmarkEnd w:id="151"/>
    <w:p w14:paraId="436CB09B" w14:textId="77777777" w:rsidR="00E13C36" w:rsidRDefault="00E13C36" w:rsidP="00E13C36">
      <w:pPr>
        <w:pStyle w:val="ProductList-ClauseHeading"/>
      </w:pPr>
      <w:r>
        <w:t>Begrænsning af Kundens anvendelse af tjenesteoutput</w:t>
      </w:r>
    </w:p>
    <w:p w14:paraId="3BC00160" w14:textId="77777777" w:rsidR="00E13C36" w:rsidRPr="00F86985" w:rsidRDefault="00E13C36" w:rsidP="00E13C36">
      <w:pPr>
        <w:pStyle w:val="ProductList-Body"/>
      </w:pPr>
      <w:r>
        <w:t>Kunden må ikke og må ikke tillade tredjemand at: (i) bruge Cognitive Services eller data fra Cognitive Services til oprettelse af, undervisning i eller forbedring af (direkte eller indirekte) et tilsvarende eller konkurrerende produkt eller tjeneste.</w:t>
      </w:r>
    </w:p>
    <w:p w14:paraId="50019C43" w14:textId="77777777" w:rsidR="00E13C36" w:rsidRPr="00F86985" w:rsidRDefault="00E13C36" w:rsidP="00E13C36">
      <w:pPr>
        <w:pStyle w:val="ProductList-Body"/>
      </w:pPr>
    </w:p>
    <w:p w14:paraId="68D48EC1" w14:textId="77777777" w:rsidR="00E13C36" w:rsidRPr="00F86985" w:rsidRDefault="00E13C36" w:rsidP="00E13C36">
      <w:pPr>
        <w:pStyle w:val="ProductList-ClauseHeading"/>
      </w:pPr>
      <w:r>
        <w:t>Microsoft Translator Tillæg</w:t>
      </w:r>
    </w:p>
    <w:p w14:paraId="3D7568D7" w14:textId="77777777" w:rsidR="00E13C36" w:rsidRPr="00F86985" w:rsidRDefault="00E13C36" w:rsidP="00E13C36">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E13C36">
      <w:pPr>
        <w:pStyle w:val="ProductList-Body"/>
      </w:pPr>
    </w:p>
    <w:p w14:paraId="323808A6" w14:textId="77777777" w:rsidR="00E13C36" w:rsidRPr="00541FFF" w:rsidRDefault="00E13C36" w:rsidP="00E13C3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77777777" w:rsidR="00E13C36" w:rsidRPr="00E90A70" w:rsidRDefault="00E13C36" w:rsidP="00E13C3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Vilkår for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p>
    <w:p w14:paraId="51B4405E" w14:textId="77777777" w:rsidR="00E13C36" w:rsidRPr="009A17A9" w:rsidRDefault="00E13C36" w:rsidP="00E13C36">
      <w:pPr>
        <w:pStyle w:val="ProductList-Body"/>
      </w:pPr>
    </w:p>
    <w:p w14:paraId="0B1639CE" w14:textId="77777777" w:rsidR="00E13C36" w:rsidRPr="00F86985" w:rsidRDefault="00E13C36" w:rsidP="00E13C36">
      <w:pPr>
        <w:pStyle w:val="ProductList-ClauseHeading"/>
      </w:pPr>
      <w:r>
        <w:t>Inaktive Cognitive Services-konfigurationer og brugerdefinerede modeller</w:t>
      </w:r>
    </w:p>
    <w:p w14:paraId="6EB45DA3" w14:textId="77777777" w:rsidR="00E13C36" w:rsidRPr="009A17A9" w:rsidRDefault="00E13C36" w:rsidP="00E13C3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5D1F10" w:rsidP="00E13C36">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7777777" w:rsidR="008E5F71" w:rsidRPr="00A43566" w:rsidRDefault="008E5F71" w:rsidP="00BF0A21">
      <w:pPr>
        <w:pStyle w:val="ProductList-Offering2Heading"/>
        <w:keepNext/>
        <w:ind w:firstLine="158"/>
        <w:outlineLvl w:val="2"/>
        <w:rPr>
          <w:lang w:val="da-DK"/>
        </w:rPr>
      </w:pPr>
      <w:bookmarkStart w:id="153" w:name="_Toc15470411"/>
      <w:r w:rsidRPr="00A43566">
        <w:rPr>
          <w:lang w:val="da-DK"/>
        </w:rPr>
        <w:t>Microsoft Genomics</w:t>
      </w:r>
      <w:bookmarkEnd w:id="138"/>
      <w:bookmarkEnd w:id="153"/>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7"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4CDAD8E"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77956EA" w14:textId="77777777" w:rsidR="00F62E26" w:rsidRDefault="00F62E26" w:rsidP="008E5F71">
      <w:pPr>
        <w:pStyle w:val="ProductList-Offering2Heading"/>
        <w:outlineLvl w:val="2"/>
        <w:rPr>
          <w:lang w:val="da-DK"/>
        </w:rPr>
      </w:pPr>
    </w:p>
    <w:p w14:paraId="2EDE4606" w14:textId="77777777" w:rsidR="00F62E26" w:rsidRDefault="00F62E26" w:rsidP="008E5F71">
      <w:pPr>
        <w:pStyle w:val="ProductList-Offering2Heading"/>
        <w:outlineLvl w:val="2"/>
        <w:rPr>
          <w:lang w:val="da-DK"/>
        </w:rPr>
      </w:pPr>
    </w:p>
    <w:p w14:paraId="16414FB6" w14:textId="77777777" w:rsidR="00F62E26" w:rsidRDefault="00F62E26" w:rsidP="008E5F71">
      <w:pPr>
        <w:pStyle w:val="ProductList-Offering2Heading"/>
        <w:outlineLvl w:val="2"/>
        <w:rPr>
          <w:lang w:val="da-DK"/>
        </w:rPr>
      </w:pPr>
    </w:p>
    <w:p w14:paraId="6C32AE15" w14:textId="203116B8" w:rsidR="008E5F71" w:rsidRPr="005A6BC3" w:rsidRDefault="008E5F71" w:rsidP="008E5F71">
      <w:pPr>
        <w:pStyle w:val="ProductList-Offering2Heading"/>
        <w:outlineLvl w:val="2"/>
        <w:rPr>
          <w:lang w:val="da-DK"/>
        </w:rPr>
      </w:pPr>
      <w:r w:rsidRPr="005A6BC3">
        <w:rPr>
          <w:lang w:val="da-DK"/>
        </w:rPr>
        <w:lastRenderedPageBreak/>
        <w:tab/>
      </w:r>
      <w:bookmarkStart w:id="154" w:name="_Toc494738673"/>
      <w:bookmarkStart w:id="155" w:name="_Toc15470412"/>
      <w:r w:rsidRPr="005A6BC3">
        <w:rPr>
          <w:lang w:val="da-DK"/>
        </w:rPr>
        <w:t>Visual Studio</w:t>
      </w:r>
      <w:r w:rsidR="008A5BD7" w:rsidRPr="005A6BC3">
        <w:rPr>
          <w:lang w:val="da-DK"/>
        </w:rPr>
        <w:t xml:space="preserve"> App Center</w:t>
      </w:r>
      <w:bookmarkEnd w:id="154"/>
      <w:bookmarkEnd w:id="155"/>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8"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633C7CBE" w:rsidR="008E5F71" w:rsidRDefault="008E5F71" w:rsidP="00FD7154">
      <w:pPr>
        <w:pStyle w:val="ProductList-ClauseHeading"/>
      </w:pPr>
      <w:r>
        <w:t>Autoriseret Udvikler</w:t>
      </w:r>
    </w:p>
    <w:p w14:paraId="46D3C3F0" w14:textId="0981EDA6" w:rsidR="008E5F71" w:rsidRPr="00BA2331" w:rsidRDefault="008E5F71" w:rsidP="00FD7154">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57206BE3" w14:textId="629BBBCD" w:rsidR="00967BAF" w:rsidRDefault="005D1F10"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356CE6">
      <w:pPr>
        <w:pStyle w:val="ProductList-OfferingGroupHeading"/>
        <w:keepNext/>
        <w:spacing w:after="80"/>
        <w:outlineLvl w:val="1"/>
        <w:rPr>
          <w:lang w:val="da-DK"/>
        </w:rPr>
      </w:pPr>
      <w:bookmarkStart w:id="156" w:name="_Toc15470413"/>
      <w:r w:rsidRPr="006B25BF">
        <w:rPr>
          <w:lang w:val="da-DK"/>
        </w:rPr>
        <w:t>Microsoft Azure-Planer</w:t>
      </w:r>
      <w:bookmarkEnd w:id="139"/>
      <w:bookmarkEnd w:id="140"/>
      <w:bookmarkEnd w:id="156"/>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1DAE70C6" w:rsidR="004B445F" w:rsidRPr="00AB267B" w:rsidRDefault="004B445F" w:rsidP="004B445F">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5A6BC3">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1655F4" w:rsidRDefault="004B445F" w:rsidP="00903005">
      <w:pPr>
        <w:pStyle w:val="ProductList-Offering2Heading"/>
        <w:keepNext/>
        <w:outlineLvl w:val="2"/>
        <w:rPr>
          <w:lang w:val="da-DK"/>
        </w:rPr>
      </w:pPr>
      <w:r w:rsidRPr="006B25BF">
        <w:rPr>
          <w:lang w:val="da-DK"/>
        </w:rPr>
        <w:tab/>
      </w:r>
      <w:bookmarkStart w:id="157" w:name="_Toc15470414"/>
      <w:r w:rsidR="005E59C6" w:rsidRPr="001655F4">
        <w:rPr>
          <w:lang w:val="da-DK"/>
        </w:rPr>
        <w:t>Azure Active Directory Basic</w:t>
      </w:r>
      <w:bookmarkEnd w:id="141"/>
      <w:bookmarkEnd w:id="142"/>
      <w:bookmarkEnd w:id="157"/>
    </w:p>
    <w:bookmarkEnd w:id="143"/>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bookmarkStart w:id="158" w:name="AzureActiveDirectoryPremium"/>
    <w:p w14:paraId="327D7FE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5E59C6">
      <w:pPr>
        <w:pStyle w:val="ProductList-Offering2Heading"/>
        <w:outlineLvl w:val="2"/>
        <w:rPr>
          <w:lang w:val="da-DK"/>
        </w:rPr>
      </w:pPr>
      <w:r w:rsidRPr="006B25BF">
        <w:rPr>
          <w:lang w:val="da-DK"/>
        </w:rPr>
        <w:tab/>
      </w:r>
      <w:bookmarkStart w:id="159" w:name="_Toc459970715"/>
      <w:bookmarkStart w:id="160" w:name="_Toc457466429"/>
      <w:bookmarkStart w:id="161" w:name="_Toc15470415"/>
      <w:r w:rsidRPr="006B25BF">
        <w:rPr>
          <w:lang w:val="da-DK"/>
        </w:rPr>
        <w:t>Azure Active Directory Premium</w:t>
      </w:r>
      <w:bookmarkEnd w:id="159"/>
      <w:bookmarkEnd w:id="160"/>
      <w:bookmarkEnd w:id="161"/>
    </w:p>
    <w:bookmarkEnd w:id="158"/>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62" w:name="AzureInformationProtectionPremium"/>
    <w:p w14:paraId="139FCD2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r w:rsidRPr="00786792">
        <w:rPr>
          <w:lang w:val="da-DK"/>
        </w:rPr>
        <w:tab/>
      </w:r>
      <w:bookmarkStart w:id="163" w:name="AzureRightsManagement"/>
      <w:bookmarkStart w:id="164" w:name="_Toc459970716"/>
      <w:bookmarkStart w:id="165" w:name="_Toc457466430"/>
      <w:bookmarkStart w:id="166" w:name="_Toc15470416"/>
      <w:r w:rsidRPr="00786792">
        <w:rPr>
          <w:lang w:val="da-DK"/>
        </w:rPr>
        <w:t>Azure Information Protection</w:t>
      </w:r>
      <w:bookmarkEnd w:id="163"/>
      <w:r w:rsidRPr="00786792">
        <w:rPr>
          <w:lang w:val="da-DK"/>
        </w:rPr>
        <w:t xml:space="preserve"> Premium</w:t>
      </w:r>
      <w:bookmarkEnd w:id="164"/>
      <w:bookmarkEnd w:id="165"/>
      <w:bookmarkEnd w:id="166"/>
    </w:p>
    <w:bookmarkEnd w:id="162"/>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00FFB8AC" w:rsidR="005E59C6" w:rsidRPr="003C2FBE" w:rsidRDefault="005E59C6" w:rsidP="005E59C6">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5E59C6">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67" w:name="_Toc388464308"/>
    <w:bookmarkStart w:id="168" w:name="Dynamics365"/>
    <w:bookmarkStart w:id="169" w:name="_Toc524436945"/>
    <w:bookmarkStart w:id="170" w:name="_Toc523239317"/>
    <w:bookmarkEnd w:id="144"/>
    <w:bookmarkEnd w:id="145"/>
    <w:bookmarkEnd w:id="167"/>
    <w:p w14:paraId="538DC1F7" w14:textId="11D7BFB5"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71" w:name="_Toc5958166"/>
      <w:bookmarkStart w:id="172" w:name="_Toc4753296"/>
      <w:bookmarkEnd w:id="168"/>
      <w:bookmarkEnd w:id="169"/>
      <w:bookmarkEnd w:id="170"/>
    </w:p>
    <w:p w14:paraId="246826B3" w14:textId="77777777" w:rsidR="00F62E26" w:rsidRDefault="00F62E26" w:rsidP="00967BAF">
      <w:pPr>
        <w:pStyle w:val="ProductList-Offering1Heading"/>
      </w:pPr>
      <w:bookmarkStart w:id="173" w:name="_Toc8395038"/>
      <w:bookmarkStart w:id="174" w:name="_Toc6563826"/>
      <w:bookmarkStart w:id="175" w:name="_Toc8749039"/>
      <w:bookmarkEnd w:id="171"/>
      <w:bookmarkEnd w:id="172"/>
    </w:p>
    <w:p w14:paraId="2DAEC272" w14:textId="77777777" w:rsidR="00F62E26" w:rsidRDefault="00F62E26" w:rsidP="00967BAF">
      <w:pPr>
        <w:pStyle w:val="ProductList-Offering1Heading"/>
      </w:pPr>
    </w:p>
    <w:p w14:paraId="42158A10" w14:textId="4AA16BBB" w:rsidR="00967BAF" w:rsidRPr="00A8327A" w:rsidRDefault="00967BAF" w:rsidP="00967BAF">
      <w:pPr>
        <w:pStyle w:val="ProductList-Offering1Heading"/>
      </w:pPr>
      <w:bookmarkStart w:id="176" w:name="_Toc15470417"/>
      <w:r>
        <w:lastRenderedPageBreak/>
        <w:t>Microsoft Dynamics 365-services</w:t>
      </w:r>
      <w:bookmarkEnd w:id="173"/>
      <w:bookmarkEnd w:id="174"/>
      <w:bookmarkEnd w:id="175"/>
      <w:bookmarkEnd w:id="176"/>
    </w:p>
    <w:p w14:paraId="4F5E5F67" w14:textId="77777777" w:rsidR="00967BAF" w:rsidRPr="00A8327A" w:rsidRDefault="00967BAF" w:rsidP="00967BAF">
      <w:pPr>
        <w:pStyle w:val="ProductList-Body"/>
        <w:rPr>
          <w:rFonts w:asciiTheme="majorHAnsi" w:hAnsiTheme="majorHAnsi"/>
          <w:sz w:val="16"/>
          <w:szCs w:val="16"/>
        </w:rPr>
        <w:sectPr w:rsidR="00967BAF" w:rsidRPr="00A8327A" w:rsidSect="00967BAF">
          <w:footerReference w:type="default" r:id="rId39"/>
          <w:footerReference w:type="first" r:id="rId40"/>
          <w:pgSz w:w="12240" w:h="15840"/>
          <w:pgMar w:top="720" w:right="720" w:bottom="720" w:left="720" w:header="720" w:footer="720" w:gutter="0"/>
          <w:cols w:space="720"/>
          <w:titlePg/>
          <w:docGrid w:linePitch="360"/>
        </w:sectPr>
      </w:pPr>
    </w:p>
    <w:p w14:paraId="727ED93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Plan</w:t>
      </w:r>
    </w:p>
    <w:p w14:paraId="07601B47"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Unified Operations Plan</w:t>
      </w:r>
    </w:p>
    <w:p w14:paraId="0D0335DB"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Customer Engagement Plan</w:t>
      </w:r>
    </w:p>
    <w:p w14:paraId="4F35DBD6"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Customer Insights</w:t>
      </w:r>
    </w:p>
    <w:p w14:paraId="603F934E"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Case Management</w:t>
      </w:r>
    </w:p>
    <w:p w14:paraId="02030D21"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A1B4CC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45D6B6E"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EEF0C1D"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Field Service</w:t>
      </w:r>
    </w:p>
    <w:p w14:paraId="13B0945F" w14:textId="77777777"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Dynamics 365 Business Central Essentials</w:t>
      </w:r>
    </w:p>
    <w:p w14:paraId="7838C033" w14:textId="77777777"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Dynamics 365 Business Central Premium</w:t>
      </w:r>
    </w:p>
    <w:p w14:paraId="34324D81" w14:textId="77777777"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Dynamics 365 Business Central Team Member</w:t>
      </w:r>
    </w:p>
    <w:p w14:paraId="08D413C6"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Marketing</w:t>
      </w:r>
    </w:p>
    <w:p w14:paraId="4B075876"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Operations Activity</w:t>
      </w:r>
    </w:p>
    <w:p w14:paraId="73D9964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Operations Device</w:t>
      </w:r>
    </w:p>
    <w:p w14:paraId="7D674C2D"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Ordrelinjer Dynamics 365 for Operations</w:t>
      </w:r>
    </w:p>
    <w:p w14:paraId="7EE25CA5"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D092159"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Retail</w:t>
      </w:r>
    </w:p>
    <w:p w14:paraId="72513376"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Sales Enterprise</w:t>
      </w:r>
    </w:p>
    <w:p w14:paraId="303037CB"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Sales Professional</w:t>
      </w:r>
    </w:p>
    <w:p w14:paraId="44D93F63" w14:textId="55960733" w:rsidR="00967BAF" w:rsidRPr="00455F0E" w:rsidRDefault="00967BAF" w:rsidP="00967BAF">
      <w:pPr>
        <w:pStyle w:val="ProductList-Body"/>
        <w:rPr>
          <w:rFonts w:asciiTheme="majorHAnsi" w:hAnsiTheme="majorHAnsi"/>
          <w:sz w:val="16"/>
          <w:szCs w:val="16"/>
        </w:rPr>
      </w:pPr>
      <w:r>
        <w:rPr>
          <w:rFonts w:asciiTheme="majorHAnsi" w:hAnsiTheme="majorHAnsi"/>
          <w:sz w:val="16"/>
          <w:szCs w:val="16"/>
        </w:rPr>
        <w:t xml:space="preserve">Dynamics 365 </w:t>
      </w:r>
      <w:r w:rsidR="00B1225B">
        <w:rPr>
          <w:rFonts w:asciiTheme="majorHAnsi" w:hAnsiTheme="majorHAnsi"/>
          <w:sz w:val="16"/>
          <w:szCs w:val="16"/>
        </w:rPr>
        <w:t>Sales Insights</w:t>
      </w:r>
    </w:p>
    <w:p w14:paraId="5D618E3B"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Talent</w:t>
      </w:r>
    </w:p>
    <w:p w14:paraId="029A6267"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Talent: Attract</w:t>
      </w:r>
    </w:p>
    <w:p w14:paraId="77BDAB48"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for Talent: Onboard</w:t>
      </w:r>
    </w:p>
    <w:p w14:paraId="4260ED42"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for Team Members</w:t>
      </w:r>
    </w:p>
    <w:p w14:paraId="1B7AD060"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Layout</w:t>
      </w:r>
    </w:p>
    <w:p w14:paraId="5198ACB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Dynamics 365 Remote Assist</w:t>
      </w:r>
    </w:p>
    <w:p w14:paraId="6926F15F" w14:textId="77777777" w:rsidR="00967BAF" w:rsidRPr="00FE50CE" w:rsidRDefault="00967BAF" w:rsidP="00967BAF">
      <w:pPr>
        <w:pStyle w:val="ProductList-Body"/>
        <w:rPr>
          <w:rFonts w:asciiTheme="majorHAnsi" w:hAnsiTheme="majorHAnsi"/>
          <w:sz w:val="16"/>
          <w:szCs w:val="16"/>
        </w:rPr>
      </w:pPr>
      <w:r>
        <w:rPr>
          <w:rFonts w:asciiTheme="majorHAnsi" w:hAnsiTheme="majorHAnsi"/>
          <w:sz w:val="16"/>
          <w:szCs w:val="16"/>
        </w:rPr>
        <w:t>Dynamics 365 Customer Service Chat</w:t>
      </w:r>
    </w:p>
    <w:p w14:paraId="1606C43F"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Microsoft Relationship Sales-løsning</w:t>
      </w:r>
    </w:p>
    <w:p w14:paraId="1CA36C98" w14:textId="77777777" w:rsidR="00967BAF" w:rsidRDefault="00967BAF" w:rsidP="00967BAF">
      <w:pPr>
        <w:pStyle w:val="ProductList-Body"/>
        <w:rPr>
          <w:rFonts w:asciiTheme="majorHAnsi" w:hAnsiTheme="majorHAnsi"/>
          <w:sz w:val="16"/>
          <w:szCs w:val="16"/>
        </w:rPr>
      </w:pPr>
      <w:r>
        <w:rPr>
          <w:rFonts w:asciiTheme="majorHAnsi" w:hAnsiTheme="majorHAnsi"/>
          <w:sz w:val="16"/>
          <w:szCs w:val="16"/>
        </w:rPr>
        <w:t>Microsoft Relationship Sales-løsning Plus</w:t>
      </w:r>
    </w:p>
    <w:p w14:paraId="234E334F" w14:textId="4489D68A" w:rsidR="00FD7154" w:rsidRPr="005F08E6" w:rsidRDefault="00967BAF" w:rsidP="00967BAF">
      <w:pPr>
        <w:pStyle w:val="ProductList-Body"/>
        <w:rPr>
          <w:rFonts w:asciiTheme="majorHAnsi" w:hAnsiTheme="majorHAnsi"/>
          <w:sz w:val="16"/>
          <w:szCs w:val="16"/>
        </w:rPr>
        <w:sectPr w:rsidR="00FD7154" w:rsidRPr="005F08E6" w:rsidSect="00E275D6">
          <w:footerReference w:type="default" r:id="rId41"/>
          <w:footerReference w:type="first" r:id="rId4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Forms Pro</w:t>
      </w: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15B0AF26" w:rsidR="00C975F5" w:rsidRPr="00AB267B" w:rsidRDefault="00C975F5" w:rsidP="00C975F5">
      <w:pPr>
        <w:pStyle w:val="ProductList-Body"/>
      </w:pPr>
      <w:r>
        <w:t xml:space="preserve">Bing Maps og Meddelelser om Professionelle ydelser i </w:t>
      </w:r>
      <w:hyperlink w:anchor="Attachment1" w:tooltip="Bilag 1" w:history="1">
        <w:r>
          <w:rPr>
            <w:rStyle w:val="Hyperlink"/>
          </w:rPr>
          <w:t>Bilag 1</w:t>
        </w:r>
      </w:hyperlink>
      <w:r>
        <w:t xml:space="preserve"> gælder. Eventuelle igangsættelses-, migrerings- eller implementeringstjenester til Kunden er underlagt Meddelelsen om Professionelle ydelser i </w:t>
      </w:r>
      <w:hyperlink w:anchor="Attachment1" w:tooltip="Bila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44BC1D0A" w:rsidR="00C975F5" w:rsidRPr="00234095" w:rsidRDefault="00C975F5" w:rsidP="00C975F5">
      <w:pPr>
        <w:pStyle w:val="ProductList-Body"/>
      </w:pPr>
      <w:r>
        <w:t xml:space="preserve">Ud over Bruger-SL'er henvises der til </w:t>
      </w:r>
      <w:hyperlink w:anchor="Attachment2" w:tooltip="Bila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0C3DAF57" w:rsidR="00C975F5" w:rsidRDefault="00C975F5" w:rsidP="00C975F5">
      <w:pPr>
        <w:pStyle w:val="ProductList-Body"/>
      </w:pPr>
    </w:p>
    <w:p w14:paraId="47E9C032" w14:textId="77777777" w:rsidR="00E13C36" w:rsidRPr="00E94E14" w:rsidRDefault="00E13C36" w:rsidP="00E13C36">
      <w:pPr>
        <w:pStyle w:val="ProductList-ClauseHeading"/>
      </w:pPr>
      <w:r>
        <w:t>Blandede installationer af Dynamics 365 Business Central-tjenester</w:t>
      </w:r>
    </w:p>
    <w:p w14:paraId="6D7F1321" w14:textId="77777777" w:rsidR="00E13C36" w:rsidRDefault="00E13C36" w:rsidP="00E13C36">
      <w:pPr>
        <w:pStyle w:val="ProductList-Body"/>
      </w:pPr>
      <w:r>
        <w:t>Kunder må ikke blande licenser til Dynamics 365 Business Central Premium og til Dynamics 365 Business Central Essentials for den samme lejer.</w:t>
      </w:r>
    </w:p>
    <w:p w14:paraId="24756D2B" w14:textId="77777777" w:rsidR="00E13C36" w:rsidRDefault="00E13C36"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lastRenderedPageBreak/>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BF0A21">
      <w:pPr>
        <w:pStyle w:val="ProductList-Body"/>
        <w:keepNext/>
        <w:ind w:left="187"/>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3"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4"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5"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6"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4D999668" w14:textId="77777777" w:rsidR="00B1225B" w:rsidRDefault="00B1225B" w:rsidP="00B1225B">
      <w:pPr>
        <w:pStyle w:val="ProductList-ClauseHeading"/>
        <w:tabs>
          <w:tab w:val="clear" w:pos="360"/>
          <w:tab w:val="left" w:pos="0"/>
        </w:tabs>
        <w:ind w:left="360" w:hanging="360"/>
      </w:pPr>
      <w:r>
        <w:lastRenderedPageBreak/>
        <w:t>Dynamics 365 Sales Insights</w:t>
      </w:r>
    </w:p>
    <w:p w14:paraId="182BE0BC" w14:textId="77777777" w:rsidR="00B1225B" w:rsidRPr="00455F0E" w:rsidRDefault="00B1225B" w:rsidP="00B1225B">
      <w:pPr>
        <w:pStyle w:val="ProductList-Body"/>
        <w:tabs>
          <w:tab w:val="clear" w:pos="158"/>
          <w:tab w:val="left" w:pos="90"/>
          <w:tab w:val="left" w:pos="270"/>
        </w:tabs>
        <w:ind w:left="518" w:hanging="360"/>
      </w:pPr>
      <w:r>
        <w:rPr>
          <w:b/>
          <w:bCs/>
          <w:color w:val="0072C6"/>
        </w:rPr>
        <w:t>Serviceniveauaftale</w:t>
      </w:r>
    </w:p>
    <w:p w14:paraId="1A752B31" w14:textId="665954AD" w:rsidR="00B66018" w:rsidRDefault="00B1225B" w:rsidP="00B1225B">
      <w:pPr>
        <w:pStyle w:val="ProductList-Body"/>
        <w:tabs>
          <w:tab w:val="clear" w:pos="158"/>
          <w:tab w:val="left" w:pos="90"/>
          <w:tab w:val="left" w:pos="270"/>
        </w:tabs>
        <w:ind w:left="518" w:hanging="360"/>
      </w:pPr>
      <w:r>
        <w:t>Der er ingen SLA for Dynamics 365 Sales Insights</w:t>
      </w:r>
      <w:r w:rsidR="00B66018">
        <w:t>.</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4DF29702" w:rsidR="00C975F5" w:rsidRDefault="00C975F5" w:rsidP="00C975F5">
      <w:pPr>
        <w:pStyle w:val="ProductList-Body"/>
        <w:tabs>
          <w:tab w:val="clear" w:pos="158"/>
          <w:tab w:val="left" w:pos="90"/>
          <w:tab w:val="left" w:pos="270"/>
        </w:tabs>
        <w:ind w:left="518" w:hanging="360"/>
      </w:pPr>
      <w:r>
        <w:t>Der er ingen SLA for Dynamics 365 Remote Assist.</w:t>
      </w:r>
    </w:p>
    <w:p w14:paraId="6E97FBB8" w14:textId="57A0C112" w:rsidR="00E23467" w:rsidRDefault="00E23467" w:rsidP="00E23467">
      <w:pPr>
        <w:pStyle w:val="ProductList-Body"/>
        <w:tabs>
          <w:tab w:val="clear" w:pos="158"/>
          <w:tab w:val="left" w:pos="90"/>
          <w:tab w:val="left" w:pos="270"/>
        </w:tabs>
      </w:pPr>
    </w:p>
    <w:p w14:paraId="70933F1A" w14:textId="77777777" w:rsidR="00E23467" w:rsidRPr="00931AE7" w:rsidRDefault="00E23467" w:rsidP="00E23467">
      <w:pPr>
        <w:pStyle w:val="ProductList-ClauseHeading"/>
      </w:pPr>
      <w:r>
        <w:t>Dynamics 365 Customer Insights</w:t>
      </w:r>
    </w:p>
    <w:p w14:paraId="5BE8B311"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Serviceniveauaftale</w:t>
      </w:r>
    </w:p>
    <w:p w14:paraId="092A7F4D" w14:textId="77777777" w:rsidR="00E23467" w:rsidRPr="00931AE7" w:rsidRDefault="00E23467" w:rsidP="00E23467">
      <w:pPr>
        <w:pStyle w:val="ProductList-Body"/>
        <w:tabs>
          <w:tab w:val="clear" w:pos="158"/>
          <w:tab w:val="left" w:pos="90"/>
          <w:tab w:val="left" w:pos="270"/>
        </w:tabs>
        <w:ind w:left="518" w:hanging="360"/>
      </w:pPr>
      <w:r>
        <w:t>Der er ingen SLA for Dynamics 365 Customer Insights.</w:t>
      </w:r>
    </w:p>
    <w:p w14:paraId="3E626492" w14:textId="77777777" w:rsidR="00E23467" w:rsidRPr="00931AE7" w:rsidRDefault="00E23467" w:rsidP="00E23467">
      <w:pPr>
        <w:pStyle w:val="ProductList-Body"/>
      </w:pPr>
    </w:p>
    <w:p w14:paraId="5FB90656"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Data og indsigt fra Microsoft</w:t>
      </w:r>
    </w:p>
    <w:p w14:paraId="5834EE27" w14:textId="76879A02" w:rsidR="00E23467" w:rsidRDefault="00E23467" w:rsidP="00E23467">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4B2C3E67" w14:textId="7B62E309" w:rsidR="00967BAF" w:rsidRDefault="00967BAF" w:rsidP="00E23467">
      <w:pPr>
        <w:pStyle w:val="ProductList-Body"/>
        <w:tabs>
          <w:tab w:val="clear" w:pos="158"/>
          <w:tab w:val="left" w:pos="90"/>
          <w:tab w:val="left" w:pos="270"/>
        </w:tabs>
        <w:ind w:left="158"/>
      </w:pPr>
    </w:p>
    <w:p w14:paraId="090DFEC8" w14:textId="77777777" w:rsidR="00967BAF" w:rsidRDefault="00967BAF" w:rsidP="00967BAF">
      <w:pPr>
        <w:pStyle w:val="ProductList-ClauseHeading"/>
        <w:tabs>
          <w:tab w:val="clear" w:pos="360"/>
          <w:tab w:val="left" w:pos="0"/>
        </w:tabs>
        <w:ind w:left="360" w:hanging="360"/>
      </w:pPr>
      <w:r>
        <w:t>Dynamics 365 Customer Service Chat</w:t>
      </w:r>
    </w:p>
    <w:p w14:paraId="78F3ECCF" w14:textId="77777777" w:rsidR="00967BAF" w:rsidRDefault="00967BAF" w:rsidP="00967BAF">
      <w:pPr>
        <w:pStyle w:val="ProductList-Body"/>
        <w:tabs>
          <w:tab w:val="clear" w:pos="158"/>
          <w:tab w:val="left" w:pos="90"/>
          <w:tab w:val="left" w:pos="270"/>
        </w:tabs>
        <w:ind w:left="518" w:hanging="360"/>
      </w:pPr>
      <w:r>
        <w:rPr>
          <w:b/>
          <w:bCs/>
          <w:color w:val="0072C6"/>
        </w:rPr>
        <w:t>Serviceniveauaftale</w:t>
      </w:r>
    </w:p>
    <w:p w14:paraId="40D0BD35" w14:textId="77777777" w:rsidR="00967BAF" w:rsidRDefault="00967BAF" w:rsidP="00967BAF">
      <w:pPr>
        <w:pStyle w:val="ProductList-Body"/>
        <w:tabs>
          <w:tab w:val="clear" w:pos="158"/>
          <w:tab w:val="left" w:pos="90"/>
          <w:tab w:val="left" w:pos="270"/>
        </w:tabs>
        <w:ind w:left="518" w:hanging="360"/>
      </w:pPr>
      <w:r>
        <w:t>Der er ingen SLA for Dynamics 365 Customer Service Chat</w:t>
      </w:r>
    </w:p>
    <w:p w14:paraId="22F76569" w14:textId="77777777" w:rsidR="00967BAF" w:rsidRDefault="00967BAF" w:rsidP="00967BAF">
      <w:pPr>
        <w:pStyle w:val="ProductList-Body"/>
        <w:tabs>
          <w:tab w:val="clear" w:pos="158"/>
          <w:tab w:val="left" w:pos="90"/>
          <w:tab w:val="left" w:pos="270"/>
        </w:tabs>
        <w:ind w:left="518" w:hanging="360"/>
      </w:pPr>
    </w:p>
    <w:p w14:paraId="07FA27BE" w14:textId="77777777" w:rsidR="00967BAF" w:rsidRDefault="00967BAF" w:rsidP="00967BAF">
      <w:pPr>
        <w:pStyle w:val="ProductList-ClauseHeading"/>
        <w:tabs>
          <w:tab w:val="clear" w:pos="360"/>
          <w:tab w:val="left" w:pos="0"/>
        </w:tabs>
        <w:ind w:left="360" w:hanging="360"/>
      </w:pPr>
      <w:r>
        <w:t>Microsoft Forms Pro</w:t>
      </w:r>
    </w:p>
    <w:p w14:paraId="22D35926" w14:textId="77777777" w:rsidR="00967BAF" w:rsidRDefault="00967BAF" w:rsidP="00967BAF">
      <w:pPr>
        <w:pStyle w:val="ProductList-Body"/>
        <w:keepNext/>
        <w:tabs>
          <w:tab w:val="clear" w:pos="158"/>
          <w:tab w:val="left" w:pos="90"/>
          <w:tab w:val="left" w:pos="270"/>
        </w:tabs>
        <w:ind w:left="518" w:hanging="360"/>
      </w:pPr>
      <w:r>
        <w:rPr>
          <w:b/>
          <w:bCs/>
          <w:color w:val="0072C6"/>
        </w:rPr>
        <w:t>Serviceniveauaftale</w:t>
      </w:r>
    </w:p>
    <w:p w14:paraId="1BACC682" w14:textId="58E5C077" w:rsidR="00967BAF" w:rsidRPr="00931AE7" w:rsidRDefault="00967BAF" w:rsidP="00967BAF">
      <w:pPr>
        <w:pStyle w:val="ProductList-Body"/>
        <w:tabs>
          <w:tab w:val="clear" w:pos="158"/>
          <w:tab w:val="left" w:pos="90"/>
          <w:tab w:val="left" w:pos="270"/>
        </w:tabs>
        <w:ind w:left="518" w:hanging="360"/>
      </w:pPr>
      <w:r>
        <w:t>Der er ingen SLA for Microsoft Forms Pro</w:t>
      </w:r>
    </w:p>
    <w:bookmarkStart w:id="177" w:name="O365Services"/>
    <w:p w14:paraId="0F2E453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E13C36">
      <w:pPr>
        <w:pStyle w:val="ProductList-OfferingGroupHeading"/>
        <w:keepNext/>
        <w:rPr>
          <w:lang w:val="da-DK"/>
        </w:rPr>
      </w:pPr>
      <w:bookmarkStart w:id="178" w:name="_Toc15470418"/>
      <w:r w:rsidRPr="00A12616">
        <w:rPr>
          <w:lang w:val="da-DK"/>
        </w:rPr>
        <w:t>Office 365-tjenester</w:t>
      </w:r>
      <w:bookmarkEnd w:id="178"/>
    </w:p>
    <w:bookmarkEnd w:id="177"/>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220D53B6" w:rsidR="00512B2A" w:rsidRPr="000772BE" w:rsidRDefault="00512B2A" w:rsidP="00512B2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79" w:name="CoreFeaturesforOffice365Services"/>
      <w:r>
        <w:rPr>
          <w:b/>
          <w:color w:val="00188F"/>
        </w:rPr>
        <w:t>Kernefunktioner til Office 365-tjenester</w:t>
      </w:r>
    </w:p>
    <w:bookmarkEnd w:id="179"/>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80" w:name="MicrosoftTeams"/>
      <w:r>
        <w:rPr>
          <w:b/>
          <w:color w:val="00188F"/>
        </w:rPr>
        <w:t>Microsoft-teams</w:t>
      </w:r>
      <w:bookmarkEnd w:id="180"/>
    </w:p>
    <w:p w14:paraId="6E4EC4BF" w14:textId="52C8307D"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tooltip="Bilag 1" w:history="1">
        <w:r w:rsidR="007457B5">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bookmarkStart w:id="181"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19EDBE65" w:rsidR="006B25BF" w:rsidRDefault="006B25BF" w:rsidP="006B25BF">
      <w:pPr>
        <w:pStyle w:val="ProductList-Offering2Heading"/>
        <w:outlineLvl w:val="2"/>
      </w:pPr>
      <w:r>
        <w:lastRenderedPageBreak/>
        <w:tab/>
      </w:r>
      <w:bookmarkStart w:id="182" w:name="_Toc528174078"/>
      <w:bookmarkStart w:id="183" w:name="_Toc15470419"/>
      <w:r>
        <w:t>Audiotjenester</w:t>
      </w:r>
      <w:bookmarkEnd w:id="182"/>
      <w:bookmarkEnd w:id="183"/>
    </w:p>
    <w:p w14:paraId="6A41214B" w14:textId="77777777" w:rsidR="006B25BF" w:rsidRDefault="006B25BF" w:rsidP="006B25BF">
      <w:pPr>
        <w:pStyle w:val="ProductList-Offering1"/>
        <w:sectPr w:rsidR="006B25BF"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bookmarkEnd w:id="181"/>
    <w:p w14:paraId="5FA72F9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t>Meddelelser</w:t>
      </w:r>
    </w:p>
    <w:p w14:paraId="3EA049D4" w14:textId="412BB503" w:rsidR="006B25BF" w:rsidRDefault="006B25BF" w:rsidP="006B25BF">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967BAF">
      <w:pPr>
        <w:pStyle w:val="ProductList-Body"/>
        <w:keepNext/>
        <w:rPr>
          <w:b/>
          <w:color w:val="00188F"/>
        </w:rPr>
      </w:pPr>
      <w:r>
        <w:rPr>
          <w:b/>
          <w:color w:val="00188F"/>
        </w:rPr>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30D32D38" w14:textId="77777777" w:rsidR="006B25BF" w:rsidRPr="003619D2" w:rsidRDefault="006B25BF" w:rsidP="006B25BF">
      <w:pPr>
        <w:pStyle w:val="ProductList-Body"/>
        <w:rPr>
          <w:b/>
          <w:color w:val="00188F"/>
        </w:rPr>
      </w:pPr>
      <w:r>
        <w:rPr>
          <w:b/>
          <w:color w:val="00188F"/>
        </w:rPr>
        <w:t>Calling Plan- og Audio Conferencing-services (Opkalds-/Mødeservices)</w:t>
      </w:r>
    </w:p>
    <w:p w14:paraId="307A923D" w14:textId="77777777" w:rsidR="006B25BF" w:rsidRDefault="006B25BF" w:rsidP="006B25BF">
      <w:pPr>
        <w:pStyle w:val="ProductList-Body"/>
        <w:tabs>
          <w:tab w:val="clear" w:pos="158"/>
          <w:tab w:val="left" w:pos="360"/>
        </w:tabs>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49" w:history="1">
        <w:r>
          <w:rPr>
            <w:rStyle w:val="Hyperlink"/>
          </w:rPr>
          <w:t>http://go.microsoft.com/fwlink/?LinkId=690247</w:t>
        </w:r>
      </w:hyperlink>
      <w:r>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E23467">
      <w:pPr>
        <w:pStyle w:val="ProductList-Body"/>
        <w:keepNext/>
        <w:rPr>
          <w:b/>
          <w:color w:val="00188F"/>
        </w:rPr>
      </w:pPr>
      <w:r>
        <w:rPr>
          <w:b/>
          <w:color w:val="00188F"/>
        </w:rPr>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84" w:name="ExchangeOnline"/>
    <w:bookmarkStart w:id="185" w:name="_Toc524436947"/>
    <w:bookmarkStart w:id="186" w:name="_Toc523239319"/>
    <w:p w14:paraId="21F5186E"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46CD2D18" w:rsidR="00C975F5" w:rsidRPr="00B66018" w:rsidRDefault="006B25BF" w:rsidP="00C975F5">
      <w:pPr>
        <w:pStyle w:val="ProductList-Offering2Heading"/>
        <w:outlineLvl w:val="2"/>
        <w:rPr>
          <w:lang w:val="da-DK"/>
        </w:rPr>
      </w:pPr>
      <w:r>
        <w:rPr>
          <w:lang w:val="da-DK"/>
        </w:rPr>
        <w:tab/>
      </w:r>
      <w:bookmarkStart w:id="187" w:name="_Toc15470420"/>
      <w:r w:rsidR="00C975F5" w:rsidRPr="00B66018">
        <w:rPr>
          <w:lang w:val="da-DK"/>
        </w:rPr>
        <w:t>Exchange Online</w:t>
      </w:r>
      <w:bookmarkEnd w:id="184"/>
      <w:bookmarkEnd w:id="185"/>
      <w:bookmarkEnd w:id="186"/>
      <w:bookmarkEnd w:id="187"/>
    </w:p>
    <w:p w14:paraId="35791655" w14:textId="77777777" w:rsidR="00C975F5" w:rsidRDefault="00C975F5" w:rsidP="00C975F5">
      <w:pPr>
        <w:pStyle w:val="ProductList-Offering1"/>
        <w:sectPr w:rsidR="00C975F5" w:rsidSect="00E275D6">
          <w:footerReference w:type="first" r:id="rId50"/>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23615B1" w:rsidR="001A19E0" w:rsidRPr="00690C65" w:rsidRDefault="001A19E0" w:rsidP="001A19E0">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lastRenderedPageBreak/>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967BAF">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521AF4E4" w:rsidR="00DC0A1F" w:rsidRPr="00690C65" w:rsidRDefault="00DC0A1F" w:rsidP="00DC0A1F">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1"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88" w:name="_Hlk486589626"/>
    </w:p>
    <w:bookmarkEnd w:id="188"/>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89" w:name="_Toc423959249"/>
      <w:r w:rsidRPr="00516557">
        <w:rPr>
          <w:b/>
          <w:color w:val="00188F"/>
        </w:rPr>
        <w:t>Serviceniveauaftale</w:t>
      </w:r>
      <w:bookmarkEnd w:id="189"/>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bookmarkStart w:id="190" w:name="O365Applications"/>
    <w:p w14:paraId="58F8A4C5" w14:textId="001B930B" w:rsidR="00967BAF" w:rsidRDefault="007457B5" w:rsidP="00B1225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2493E659" w:rsidR="00C975F5" w:rsidRPr="008915CD" w:rsidRDefault="00C975F5" w:rsidP="00C975F5">
      <w:pPr>
        <w:pStyle w:val="ProductList-Offering2Heading"/>
        <w:outlineLvl w:val="2"/>
        <w:rPr>
          <w:lang w:val="en-IN"/>
        </w:rPr>
      </w:pPr>
      <w:r w:rsidRPr="001655F4">
        <w:rPr>
          <w:lang w:val="da-DK"/>
        </w:rPr>
        <w:tab/>
      </w:r>
      <w:bookmarkStart w:id="191" w:name="_Toc524436948"/>
      <w:bookmarkStart w:id="192" w:name="_Toc523239320"/>
      <w:bookmarkStart w:id="193" w:name="_Toc15470421"/>
      <w:r w:rsidRPr="008915CD">
        <w:rPr>
          <w:lang w:val="en-IN"/>
        </w:rPr>
        <w:t>Office 365-programmer</w:t>
      </w:r>
      <w:bookmarkEnd w:id="190"/>
      <w:bookmarkEnd w:id="191"/>
      <w:bookmarkEnd w:id="192"/>
      <w:bookmarkEnd w:id="193"/>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967BAF">
      <w:pPr>
        <w:pStyle w:val="ProductList-Body"/>
        <w:keepNext/>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2F63EAED" w14:textId="77777777" w:rsidR="00967BAF" w:rsidRDefault="00967BAF" w:rsidP="00967BAF">
      <w:pPr>
        <w:pStyle w:val="ProductList-Body"/>
        <w:numPr>
          <w:ilvl w:val="0"/>
          <w:numId w:val="40"/>
        </w:numPr>
        <w:ind w:left="450" w:hanging="270"/>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2" w:history="1">
        <w:r>
          <w:rPr>
            <w:rStyle w:val="Hyperlink"/>
          </w:rPr>
          <w:t>www.office.com/sca</w:t>
        </w:r>
      </w:hyperlink>
      <w:r>
        <w:rPr>
          <w:color w:val="1F497D"/>
        </w:rPr>
        <w:t xml:space="preserve">. </w:t>
      </w:r>
      <w:r>
        <w:t>Denne bestemmelse om SCA (Shared Computer Activation) gælder kun for Kunder, der har licens til Office 365 Business, når Office 365 Business licenseres som en komponent i Microsoft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2DE4BDAF" w:rsidR="00C975F5" w:rsidRDefault="00C975F5" w:rsidP="00E23467">
      <w:pPr>
        <w:pStyle w:val="ProductList-Body"/>
        <w:keepNext/>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4FEA6D90"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614C8FB" w14:textId="77777777" w:rsidR="00F62E26" w:rsidRDefault="00F62E26" w:rsidP="000E0F39">
      <w:pPr>
        <w:pStyle w:val="ProductList-Offering2Heading"/>
        <w:rPr>
          <w:lang w:val="da-DK"/>
        </w:rPr>
      </w:pPr>
    </w:p>
    <w:p w14:paraId="4B48F16D" w14:textId="77777777" w:rsidR="00F62E26" w:rsidRDefault="00F62E26" w:rsidP="000E0F39">
      <w:pPr>
        <w:pStyle w:val="ProductList-Offering2Heading"/>
        <w:rPr>
          <w:lang w:val="da-DK"/>
        </w:rPr>
      </w:pPr>
    </w:p>
    <w:p w14:paraId="1242C64D" w14:textId="666EFF67" w:rsidR="00976EB6" w:rsidRPr="00A12616" w:rsidRDefault="00976EB6" w:rsidP="000E0F39">
      <w:pPr>
        <w:pStyle w:val="ProductList-Offering2Heading"/>
        <w:rPr>
          <w:lang w:val="da-DK"/>
        </w:rPr>
      </w:pPr>
      <w:r w:rsidRPr="00A12616">
        <w:rPr>
          <w:lang w:val="da-DK"/>
        </w:rPr>
        <w:lastRenderedPageBreak/>
        <w:tab/>
      </w:r>
      <w:bookmarkStart w:id="194" w:name="_Toc15470422"/>
      <w:r w:rsidRPr="00A12616">
        <w:rPr>
          <w:lang w:val="da-DK"/>
        </w:rPr>
        <w:t xml:space="preserve">Office </w:t>
      </w:r>
      <w:r w:rsidR="00B1225B">
        <w:t>til internettet</w:t>
      </w:r>
      <w:bookmarkEnd w:id="194"/>
    </w:p>
    <w:p w14:paraId="24A45D55" w14:textId="77777777" w:rsidR="00D7478E" w:rsidRPr="00690C65" w:rsidRDefault="00D7478E" w:rsidP="00D7478E">
      <w:pPr>
        <w:pStyle w:val="ProductList-Body"/>
      </w:pPr>
      <w:r>
        <w:rPr>
          <w:b/>
          <w:color w:val="00188F"/>
        </w:rPr>
        <w:t>Kernefunktioner til Office 365-tjenester</w:t>
      </w:r>
    </w:p>
    <w:p w14:paraId="296671F8" w14:textId="77777777" w:rsidR="00B1225B" w:rsidRDefault="00B1225B" w:rsidP="00B1225B">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B1225B">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95" w:name="_Toc15470423"/>
      <w:r w:rsidRPr="00A12616">
        <w:rPr>
          <w:lang w:val="da-DK"/>
        </w:rPr>
        <w:t>OneDrive for Business</w:t>
      </w:r>
      <w:bookmarkEnd w:id="195"/>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5D1F10"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0651A73" w14:textId="55D5FB7F" w:rsidR="00A4172E" w:rsidRPr="00903BB7" w:rsidRDefault="00A4172E" w:rsidP="00A4172E">
      <w:pPr>
        <w:pStyle w:val="ProductList-Offering2Heading"/>
        <w:outlineLvl w:val="2"/>
      </w:pPr>
      <w:r>
        <w:tab/>
      </w:r>
      <w:bookmarkStart w:id="196" w:name="_Toc453946627"/>
      <w:bookmarkStart w:id="197" w:name="_Toc451949065"/>
      <w:bookmarkStart w:id="198" w:name="ProjectOnline"/>
      <w:bookmarkStart w:id="199" w:name="_Toc15470424"/>
      <w:r>
        <w:t>Project Online</w:t>
      </w:r>
      <w:bookmarkEnd w:id="196"/>
      <w:bookmarkEnd w:id="197"/>
      <w:bookmarkEnd w:id="199"/>
    </w:p>
    <w:bookmarkEnd w:id="198"/>
    <w:p w14:paraId="31B468BF" w14:textId="77777777" w:rsidR="00A4172E" w:rsidRDefault="00A4172E" w:rsidP="00A4172E">
      <w:pPr>
        <w:pStyle w:val="ProductList-Offering1"/>
        <w:sectPr w:rsidR="00A4172E" w:rsidSect="00E275D6">
          <w:footerReference w:type="first" r:id="rId53"/>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4" w:history="1">
        <w:r>
          <w:rPr>
            <w:rStyle w:val="Hyperlink"/>
          </w:rPr>
          <w:t>www.office.com/sca</w:t>
        </w:r>
      </w:hyperlink>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28601D08"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C975F5">
      <w:pPr>
        <w:pStyle w:val="ProductList-Offering2Heading"/>
        <w:outlineLvl w:val="2"/>
      </w:pPr>
      <w:r>
        <w:tab/>
      </w:r>
      <w:bookmarkStart w:id="200" w:name="_Toc524436952"/>
      <w:bookmarkStart w:id="201" w:name="_Toc523239324"/>
      <w:bookmarkStart w:id="202" w:name="_Toc15470425"/>
      <w:r>
        <w:t>SharePoint Online</w:t>
      </w:r>
      <w:bookmarkEnd w:id="200"/>
      <w:bookmarkEnd w:id="201"/>
      <w:bookmarkEnd w:id="202"/>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54215CBF" w:rsidR="00D7478E" w:rsidRPr="00690C65" w:rsidRDefault="004B79A4" w:rsidP="00D7478E">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7D2506E0" w14:textId="77777777" w:rsidR="00F62E26" w:rsidRDefault="00F62E26" w:rsidP="006523C8">
      <w:pPr>
        <w:pStyle w:val="ProductList-Body"/>
        <w:tabs>
          <w:tab w:val="clear" w:pos="158"/>
          <w:tab w:val="left" w:pos="180"/>
        </w:tabs>
        <w:rPr>
          <w:b/>
          <w:color w:val="00188F"/>
        </w:rPr>
      </w:pPr>
    </w:p>
    <w:p w14:paraId="61A15A1D" w14:textId="10BB5127" w:rsidR="00974EAE" w:rsidRPr="00690C65" w:rsidRDefault="001A19E0" w:rsidP="00F62E26">
      <w:pPr>
        <w:pStyle w:val="ProductList-Body"/>
        <w:keepNext/>
        <w:tabs>
          <w:tab w:val="clear" w:pos="158"/>
          <w:tab w:val="left" w:pos="180"/>
        </w:tabs>
      </w:pPr>
      <w:r>
        <w:rPr>
          <w:b/>
          <w:color w:val="00188F"/>
        </w:rPr>
        <w:lastRenderedPageBreak/>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690DEA7" w14:textId="77777777" w:rsidR="00967BAF" w:rsidRDefault="006B25BF" w:rsidP="00967BAF">
      <w:pPr>
        <w:pStyle w:val="ProductList-Offering2Heading"/>
        <w:outlineLvl w:val="2"/>
      </w:pPr>
      <w:r w:rsidRPr="001655F4">
        <w:rPr>
          <w:lang w:val="sv-SE"/>
        </w:rPr>
        <w:tab/>
      </w:r>
      <w:bookmarkStart w:id="203" w:name="Stream"/>
      <w:bookmarkStart w:id="204" w:name="_Toc528174085"/>
      <w:bookmarkStart w:id="205" w:name="_Toc8395047"/>
      <w:bookmarkStart w:id="206" w:name="_Toc6563835"/>
      <w:bookmarkStart w:id="207" w:name="_Toc8749048"/>
      <w:bookmarkStart w:id="208" w:name="_Toc15470426"/>
      <w:r w:rsidR="00967BAF">
        <w:t>Microsoft Stream</w:t>
      </w:r>
      <w:bookmarkEnd w:id="203"/>
      <w:bookmarkEnd w:id="204"/>
      <w:bookmarkEnd w:id="205"/>
      <w:bookmarkEnd w:id="206"/>
      <w:bookmarkEnd w:id="207"/>
      <w:bookmarkEnd w:id="208"/>
    </w:p>
    <w:p w14:paraId="5EBAA9F2" w14:textId="77777777" w:rsidR="00967BAF" w:rsidRDefault="00967BAF" w:rsidP="00967BAF">
      <w:pPr>
        <w:pStyle w:val="ProductList-Body"/>
        <w:keepNext/>
        <w:tabs>
          <w:tab w:val="clear" w:pos="158"/>
          <w:tab w:val="left" w:pos="360"/>
        </w:tabs>
        <w:rPr>
          <w:b/>
          <w:color w:val="00188F"/>
        </w:rPr>
      </w:pPr>
      <w:r>
        <w:rPr>
          <w:b/>
          <w:color w:val="00188F"/>
        </w:rPr>
        <w:t>Meddelelser</w:t>
      </w:r>
    </w:p>
    <w:p w14:paraId="3A169DBA" w14:textId="77777777" w:rsidR="00967BAF" w:rsidRDefault="00967BAF" w:rsidP="00967BA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10ADC93B" w14:textId="77777777" w:rsidR="00967BAF" w:rsidRDefault="00967BAF" w:rsidP="00967BAF">
      <w:pPr>
        <w:pStyle w:val="ProductList-Body"/>
      </w:pPr>
    </w:p>
    <w:p w14:paraId="760D9C0B" w14:textId="77777777" w:rsidR="00967BAF" w:rsidRDefault="00967BAF" w:rsidP="00967BAF">
      <w:pPr>
        <w:pStyle w:val="ProductList-Body"/>
        <w:keepNext/>
        <w:tabs>
          <w:tab w:val="clear" w:pos="158"/>
          <w:tab w:val="left" w:pos="360"/>
        </w:tabs>
        <w:rPr>
          <w:b/>
          <w:color w:val="00188F"/>
        </w:rPr>
      </w:pPr>
      <w:r>
        <w:rPr>
          <w:b/>
          <w:color w:val="00188F"/>
        </w:rPr>
        <w:t>Stream Live Events</w:t>
      </w:r>
    </w:p>
    <w:p w14:paraId="03285A5F" w14:textId="77777777" w:rsidR="00967BAF" w:rsidRDefault="00967BAF" w:rsidP="00967BAF">
      <w:pPr>
        <w:pStyle w:val="ProductList-Body"/>
      </w:pPr>
      <w:r>
        <w:t>Stream Live Events er underlagt følgende betingelser:</w:t>
      </w:r>
    </w:p>
    <w:p w14:paraId="3E1F921A" w14:textId="77777777" w:rsidR="00967BAF" w:rsidRDefault="00967BAF" w:rsidP="00967BAF">
      <w:pPr>
        <w:pStyle w:val="ProductList-Bullet"/>
        <w:numPr>
          <w:ilvl w:val="0"/>
          <w:numId w:val="50"/>
        </w:numPr>
      </w:pPr>
      <w:r>
        <w:t>Stream Live Events må højst vare (4);</w:t>
      </w:r>
    </w:p>
    <w:p w14:paraId="5C34D400" w14:textId="77777777" w:rsidR="00967BAF" w:rsidRDefault="00967BAF" w:rsidP="00967BAF">
      <w:pPr>
        <w:pStyle w:val="ProductList-Bullet"/>
        <w:numPr>
          <w:ilvl w:val="0"/>
          <w:numId w:val="50"/>
        </w:numPr>
      </w:pPr>
      <w:r>
        <w:t>Stream Live Events-deltagere må ikke overstige 10.000, og</w:t>
      </w:r>
    </w:p>
    <w:p w14:paraId="0FD96F02" w14:textId="728D64B3" w:rsidR="006B25BF" w:rsidRDefault="00967BAF" w:rsidP="00967BAF">
      <w:pPr>
        <w:pStyle w:val="ProductList-Bullet"/>
        <w:numPr>
          <w:ilvl w:val="0"/>
          <w:numId w:val="50"/>
        </w:numPr>
      </w:pPr>
      <w:r>
        <w:t>Stream Live Events er begrænset til femten (15) pr. kunde på et enkelt tidspunkt.</w:t>
      </w:r>
    </w:p>
    <w:bookmarkStart w:id="209" w:name="OtherOnlineServices"/>
    <w:p w14:paraId="4FD4BE9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210" w:name="_Toc15470427"/>
      <w:r w:rsidRPr="00A12616">
        <w:rPr>
          <w:lang w:val="da-DK"/>
        </w:rPr>
        <w:t>Andre Onlinetjenester</w:t>
      </w:r>
      <w:bookmarkEnd w:id="210"/>
    </w:p>
    <w:p w14:paraId="368B9A03" w14:textId="77777777" w:rsidR="00E23467" w:rsidRPr="00E23467" w:rsidRDefault="00E23467" w:rsidP="00E23467">
      <w:pPr>
        <w:pStyle w:val="ProductList-Offering2Heading"/>
        <w:keepNext/>
        <w:outlineLvl w:val="2"/>
        <w:rPr>
          <w:lang w:val="sv-SE"/>
        </w:rPr>
      </w:pPr>
      <w:bookmarkStart w:id="211" w:name="BusinessApplicationPlatform"/>
      <w:bookmarkStart w:id="212" w:name="MicrosoftLearning"/>
      <w:bookmarkStart w:id="213" w:name="MicrosoftPowerBIPro"/>
      <w:bookmarkEnd w:id="209"/>
      <w:r w:rsidRPr="00E23467">
        <w:rPr>
          <w:lang w:val="sv-SE"/>
        </w:rPr>
        <w:tab/>
      </w:r>
      <w:bookmarkStart w:id="214" w:name="_Toc3111583"/>
      <w:bookmarkStart w:id="215" w:name="_Toc794198"/>
      <w:bookmarkStart w:id="216" w:name="BingMaps"/>
      <w:bookmarkStart w:id="217" w:name="_Toc15470428"/>
      <w:r w:rsidRPr="00E23467">
        <w:rPr>
          <w:lang w:val="sv-SE"/>
        </w:rPr>
        <w:t>Bing Maps Mobile Asset Management Platform</w:t>
      </w:r>
      <w:bookmarkEnd w:id="214"/>
      <w:bookmarkEnd w:id="215"/>
      <w:bookmarkEnd w:id="217"/>
    </w:p>
    <w:bookmarkEnd w:id="216"/>
    <w:p w14:paraId="24A03EEE" w14:textId="77777777" w:rsidR="00E23467" w:rsidRPr="00931AE7" w:rsidRDefault="00E23467" w:rsidP="00E23467">
      <w:pPr>
        <w:pStyle w:val="ProductList-Body"/>
        <w:keepNext/>
      </w:pPr>
      <w:r>
        <w:rPr>
          <w:b/>
          <w:color w:val="00188F"/>
        </w:rPr>
        <w:t>Tjeneste-SL'er</w:t>
      </w:r>
    </w:p>
    <w:p w14:paraId="329B0222" w14:textId="77777777" w:rsidR="00E23467" w:rsidRPr="00931AE7" w:rsidRDefault="00E23467" w:rsidP="00E23467">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E23467">
      <w:pPr>
        <w:pStyle w:val="ProductList-Body"/>
        <w:numPr>
          <w:ilvl w:val="0"/>
          <w:numId w:val="40"/>
        </w:numPr>
        <w:spacing w:before="40"/>
      </w:pPr>
      <w:r>
        <w:t>Tillægs-SL'en for Nordamerika til Mobile Asset Management (routing eller uden routing)</w:t>
      </w:r>
    </w:p>
    <w:p w14:paraId="44A26640" w14:textId="77777777" w:rsidR="00E23467" w:rsidRPr="00931AE7" w:rsidRDefault="00E23467" w:rsidP="00E23467">
      <w:pPr>
        <w:pStyle w:val="ProductList-Body"/>
        <w:numPr>
          <w:ilvl w:val="0"/>
          <w:numId w:val="40"/>
        </w:numPr>
        <w:spacing w:before="40"/>
      </w:pPr>
      <w:r>
        <w:t>Tillægs-SL'en for Europa til Mobile Asset Management (routing eller uden routing); eller</w:t>
      </w:r>
    </w:p>
    <w:p w14:paraId="25397101" w14:textId="77777777" w:rsidR="00E23467" w:rsidRPr="00931AE7" w:rsidRDefault="00E23467" w:rsidP="00E23467">
      <w:pPr>
        <w:pStyle w:val="ProductList-Body"/>
        <w:numPr>
          <w:ilvl w:val="0"/>
          <w:numId w:val="40"/>
        </w:numPr>
        <w:spacing w:before="40"/>
      </w:pPr>
      <w:r>
        <w:t>Tillægs-SL'en for resten af verden til Mobile Asset Management (routing eller uden routing)</w:t>
      </w:r>
    </w:p>
    <w:p w14:paraId="27B0FF58" w14:textId="77777777" w:rsidR="00E23467" w:rsidRPr="00931AE7" w:rsidRDefault="00E23467" w:rsidP="00E23467">
      <w:pPr>
        <w:pStyle w:val="ProductList-Body"/>
      </w:pPr>
    </w:p>
    <w:p w14:paraId="4C408D7D" w14:textId="77777777" w:rsidR="00E23467" w:rsidRPr="00931AE7" w:rsidRDefault="00E23467" w:rsidP="00E23467">
      <w:pPr>
        <w:pStyle w:val="ProductList-Body"/>
        <w:keepNext/>
      </w:pPr>
      <w:r>
        <w:rPr>
          <w:b/>
          <w:color w:val="00188F"/>
        </w:rPr>
        <w:t>Bing Maps API'er</w:t>
      </w:r>
    </w:p>
    <w:p w14:paraId="6380C8ED" w14:textId="77777777" w:rsidR="00E23467" w:rsidRPr="00931AE7" w:rsidRDefault="00E23467" w:rsidP="00E23467">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55" w:history="1">
        <w:r>
          <w:rPr>
            <w:rStyle w:val="Hyperlink"/>
          </w:rPr>
          <w:t>https://aka.ms/bingmapsplatformapistou</w:t>
        </w:r>
      </w:hyperlink>
      <w:r>
        <w:t xml:space="preserve"> og </w:t>
      </w:r>
      <w:hyperlink r:id="rId56" w:history="1">
        <w:r>
          <w:rPr>
            <w:rStyle w:val="Hyperlink"/>
          </w:rPr>
          <w:t>https://aka.ms/bingmapsplatformsdks/</w:t>
        </w:r>
      </w:hyperlink>
      <w:r>
        <w:t>.</w:t>
      </w:r>
    </w:p>
    <w:p w14:paraId="5EA9281A" w14:textId="77777777" w:rsidR="00E23467" w:rsidRPr="00931AE7" w:rsidRDefault="00E23467" w:rsidP="00E23467">
      <w:pPr>
        <w:pStyle w:val="ProductList-Body"/>
      </w:pPr>
    </w:p>
    <w:p w14:paraId="1A745EE4" w14:textId="77777777" w:rsidR="00E23467" w:rsidRPr="00931AE7" w:rsidRDefault="00E23467" w:rsidP="00E23467">
      <w:pPr>
        <w:pStyle w:val="ProductList-Body"/>
        <w:keepNext/>
      </w:pPr>
      <w:r>
        <w:rPr>
          <w:b/>
          <w:color w:val="00188F"/>
        </w:rPr>
        <w:t>Beskyttelse af personlige oplysninger for Bing Maps</w:t>
      </w:r>
    </w:p>
    <w:p w14:paraId="7D690473" w14:textId="77777777" w:rsidR="00E23467" w:rsidRPr="00931AE7" w:rsidRDefault="00E23467" w:rsidP="00E23467">
      <w:pPr>
        <w:pStyle w:val="ProductList-Body"/>
      </w:pPr>
      <w:r>
        <w:t xml:space="preserve">Microsofts Erklæring om beskyttelse af personlige oplysninger (findes her: </w:t>
      </w:r>
      <w:hyperlink r:id="rId57"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5D1F10"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E23467">
      <w:pPr>
        <w:pStyle w:val="ProductList-Offering2Heading"/>
        <w:outlineLvl w:val="2"/>
      </w:pPr>
      <w:r>
        <w:tab/>
      </w:r>
      <w:bookmarkStart w:id="218" w:name="BingMapsTransactionsandUsers"/>
      <w:bookmarkStart w:id="219" w:name="_Toc3111584"/>
      <w:bookmarkStart w:id="220" w:name="_Toc15470429"/>
      <w:r>
        <w:t>Bing Maps Transactions and Users</w:t>
      </w:r>
      <w:bookmarkEnd w:id="218"/>
      <w:bookmarkEnd w:id="219"/>
      <w:bookmarkEnd w:id="220"/>
    </w:p>
    <w:p w14:paraId="0F79E188" w14:textId="77777777" w:rsidR="00E23467" w:rsidRPr="00A8327A" w:rsidRDefault="00E23467" w:rsidP="00E23467">
      <w:pPr>
        <w:pStyle w:val="ProductList-Body"/>
        <w:rPr>
          <w:rFonts w:asciiTheme="majorHAnsi" w:hAnsiTheme="majorHAnsi"/>
          <w:sz w:val="16"/>
          <w:szCs w:val="16"/>
        </w:rPr>
        <w:sectPr w:rsidR="00E23467" w:rsidRPr="00A8327A" w:rsidSect="00B1225B">
          <w:footerReference w:type="default" r:id="rId58"/>
          <w:footerReference w:type="first" r:id="rId59"/>
          <w:type w:val="continuous"/>
          <w:pgSz w:w="12240" w:h="15840"/>
          <w:pgMar w:top="1440" w:right="720" w:bottom="1440" w:left="720" w:header="720" w:footer="720" w:gutter="0"/>
          <w:cols w:space="720"/>
          <w:titlePg/>
          <w:docGrid w:linePitch="360"/>
        </w:sectPr>
      </w:pPr>
    </w:p>
    <w:p w14:paraId="51CDE344" w14:textId="77777777" w:rsidR="00E23467" w:rsidRPr="00931AE7" w:rsidRDefault="00E23467" w:rsidP="00E23467">
      <w:pPr>
        <w:pStyle w:val="ProductList-Body"/>
      </w:pPr>
      <w:r>
        <w:rPr>
          <w:rFonts w:asciiTheme="majorHAnsi" w:hAnsiTheme="majorHAnsi"/>
          <w:sz w:val="16"/>
          <w:szCs w:val="16"/>
        </w:rPr>
        <w:t>Bing Maps Transactions</w:t>
      </w:r>
    </w:p>
    <w:p w14:paraId="62947EC5" w14:textId="77777777" w:rsidR="00E23467" w:rsidRPr="00931AE7" w:rsidRDefault="00E23467" w:rsidP="00E23467">
      <w:pPr>
        <w:pStyle w:val="ProductList-Body"/>
      </w:pPr>
      <w:r>
        <w:rPr>
          <w:rFonts w:asciiTheme="majorHAnsi" w:hAnsiTheme="majorHAnsi"/>
          <w:sz w:val="16"/>
          <w:szCs w:val="16"/>
        </w:rPr>
        <w:t>Bing Maps Known User</w:t>
      </w:r>
    </w:p>
    <w:p w14:paraId="75D027F3" w14:textId="77777777" w:rsidR="00E23467" w:rsidRPr="00931AE7" w:rsidRDefault="00E23467" w:rsidP="00E23467">
      <w:pPr>
        <w:pStyle w:val="ProductList-Body"/>
      </w:pPr>
      <w:r>
        <w:rPr>
          <w:rFonts w:asciiTheme="majorHAnsi" w:hAnsiTheme="majorHAnsi"/>
          <w:sz w:val="16"/>
          <w:szCs w:val="16"/>
        </w:rPr>
        <w:t>Bing Maps Light Known User</w:t>
      </w:r>
    </w:p>
    <w:p w14:paraId="4D99940E" w14:textId="77777777" w:rsidR="00E23467" w:rsidRDefault="00E23467" w:rsidP="00E23467">
      <w:pPr>
        <w:pStyle w:val="ProductList-Body"/>
        <w:rPr>
          <w:rFonts w:asciiTheme="majorHAnsi" w:hAnsiTheme="majorHAnsi"/>
          <w:sz w:val="16"/>
          <w:szCs w:val="16"/>
        </w:rPr>
        <w:sectPr w:rsidR="00E23467" w:rsidSect="00B1225B">
          <w:footerReference w:type="default" r:id="rId60"/>
          <w:footerReference w:type="first" r:id="rId61"/>
          <w:type w:val="continuous"/>
          <w:pgSz w:w="12240" w:h="15840"/>
          <w:pgMar w:top="1440" w:right="720" w:bottom="1440" w:left="720" w:header="720" w:footer="720" w:gutter="0"/>
          <w:cols w:num="2" w:space="720"/>
          <w:titlePg/>
          <w:docGrid w:linePitch="360"/>
        </w:sectPr>
      </w:pPr>
    </w:p>
    <w:p w14:paraId="17D1C3D1" w14:textId="77777777" w:rsidR="00E23467" w:rsidRPr="008D1F99" w:rsidRDefault="00E23467" w:rsidP="00E23467">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E23467">
      <w:pPr>
        <w:pStyle w:val="ProductList-Body"/>
        <w:keepNext/>
      </w:pPr>
      <w:r>
        <w:rPr>
          <w:b/>
          <w:color w:val="00188F"/>
        </w:rPr>
        <w:t>Godkendte brugere</w:t>
      </w:r>
    </w:p>
    <w:p w14:paraId="10AC4B27" w14:textId="77777777" w:rsidR="00E23467" w:rsidRPr="00931AE7" w:rsidRDefault="00E23467" w:rsidP="00E23467">
      <w:pPr>
        <w:pStyle w:val="ProductList-Body"/>
      </w:pPr>
      <w:r>
        <w:t>Brugere, som er godkendt af Kundens programmer, der har adgang til tjenesten via Bing Maps API'er, skal have en SL.</w:t>
      </w:r>
    </w:p>
    <w:p w14:paraId="3CCBD91B" w14:textId="77777777" w:rsidR="00E23467" w:rsidRPr="00931AE7" w:rsidRDefault="00E23467" w:rsidP="00E23467">
      <w:pPr>
        <w:pStyle w:val="ProductList-Body"/>
      </w:pPr>
    </w:p>
    <w:p w14:paraId="7354B4A7" w14:textId="77777777" w:rsidR="00E23467" w:rsidRPr="00931AE7" w:rsidRDefault="00E23467" w:rsidP="00E23467">
      <w:pPr>
        <w:pStyle w:val="ProductList-Body"/>
        <w:keepNext/>
      </w:pPr>
      <w:r>
        <w:rPr>
          <w:b/>
          <w:color w:val="00188F"/>
        </w:rPr>
        <w:t>Bing Maps API'er</w:t>
      </w:r>
    </w:p>
    <w:p w14:paraId="13A34E53" w14:textId="77777777" w:rsidR="00E23467" w:rsidRPr="00931AE7" w:rsidRDefault="00E23467" w:rsidP="00E23467">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2" w:history="1">
        <w:r>
          <w:rPr>
            <w:rStyle w:val="Hyperlink"/>
          </w:rPr>
          <w:t>https://aka.ms/bingmapsplatformapistou</w:t>
        </w:r>
      </w:hyperlink>
      <w:r>
        <w:t xml:space="preserve"> og </w:t>
      </w:r>
      <w:hyperlink r:id="rId63" w:history="1">
        <w:r>
          <w:rPr>
            <w:rStyle w:val="Hyperlink"/>
          </w:rPr>
          <w:t>https://aka.ms/bingmapsplatformsdks/</w:t>
        </w:r>
      </w:hyperlink>
      <w:r>
        <w:t>.</w:t>
      </w:r>
    </w:p>
    <w:p w14:paraId="7B00901A" w14:textId="77777777" w:rsidR="00E23467" w:rsidRPr="00931AE7" w:rsidRDefault="00E23467" w:rsidP="00E23467">
      <w:pPr>
        <w:pStyle w:val="ProductList-Body"/>
      </w:pPr>
    </w:p>
    <w:p w14:paraId="5FA5405C" w14:textId="77777777" w:rsidR="00E23467" w:rsidRPr="00931AE7" w:rsidRDefault="00E23467" w:rsidP="00E23467">
      <w:pPr>
        <w:pStyle w:val="ProductList-Body"/>
        <w:keepNext/>
      </w:pPr>
      <w:r>
        <w:rPr>
          <w:b/>
          <w:color w:val="00188F"/>
        </w:rPr>
        <w:t>Beskyttelse af personlige oplysninger for Bing Maps</w:t>
      </w:r>
    </w:p>
    <w:p w14:paraId="61A300A2" w14:textId="77777777" w:rsidR="00E23467" w:rsidRPr="00931AE7" w:rsidRDefault="00E23467" w:rsidP="00E23467">
      <w:pPr>
        <w:pStyle w:val="ProductList-Body"/>
      </w:pPr>
      <w:r>
        <w:t xml:space="preserve">Microsofts Erklæring om beskyttelse af personlige oplysninger (findes på </w:t>
      </w:r>
      <w:hyperlink r:id="rId64"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5D1F10"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FD7154">
      <w:pPr>
        <w:pStyle w:val="ProductList-Offering2Heading"/>
        <w:keepNext/>
        <w:outlineLvl w:val="2"/>
      </w:pPr>
      <w:bookmarkStart w:id="221" w:name="MicrosoftPowerPlatform"/>
      <w:bookmarkEnd w:id="211"/>
      <w:r>
        <w:lastRenderedPageBreak/>
        <w:tab/>
      </w:r>
      <w:bookmarkStart w:id="222" w:name="_Toc8395051"/>
      <w:bookmarkStart w:id="223" w:name="_Toc6563839"/>
      <w:bookmarkStart w:id="224" w:name="_Toc15470430"/>
      <w:r>
        <w:t>Microsoft Power Platform</w:t>
      </w:r>
      <w:bookmarkEnd w:id="222"/>
      <w:bookmarkEnd w:id="223"/>
      <w:bookmarkEnd w:id="224"/>
    </w:p>
    <w:p w14:paraId="25A65830" w14:textId="77777777" w:rsidR="00FD7154" w:rsidRPr="00A8327A" w:rsidRDefault="00FD7154" w:rsidP="00FD7154">
      <w:pPr>
        <w:pStyle w:val="ProductList-Body"/>
        <w:keepNext/>
        <w:rPr>
          <w:rFonts w:asciiTheme="majorHAnsi" w:hAnsiTheme="majorHAnsi"/>
          <w:sz w:val="16"/>
          <w:szCs w:val="16"/>
        </w:rPr>
        <w:sectPr w:rsidR="00FD7154" w:rsidRPr="00A8327A" w:rsidSect="00B1225B">
          <w:footerReference w:type="default" r:id="rId65"/>
          <w:footerReference w:type="first" r:id="rId66"/>
          <w:type w:val="continuous"/>
          <w:pgSz w:w="12240" w:h="15840"/>
          <w:pgMar w:top="1440" w:right="720" w:bottom="1440" w:left="720" w:header="720" w:footer="720" w:gutter="0"/>
          <w:cols w:space="720"/>
          <w:titlePg/>
          <w:docGrid w:linePitch="360"/>
        </w:sectPr>
      </w:pPr>
    </w:p>
    <w:bookmarkEnd w:id="221"/>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67"/>
          <w:footerReference w:type="first" r:id="rId6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5ABD9C26"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E23467">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E23467">
      <w:pPr>
        <w:pStyle w:val="ProductList-Body"/>
        <w:keepNext/>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69" w:history="1">
        <w:r>
          <w:rPr>
            <w:rStyle w:val="Hyperlink"/>
          </w:rPr>
          <w:t>https://go.microsoft.com/fwlink/?linkid=868812</w:t>
        </w:r>
      </w:hyperlink>
      <w:r>
        <w:t>. Kunden har kun læseadgang til sådanne begrænsede enheder.</w:t>
      </w:r>
    </w:p>
    <w:bookmarkStart w:id="225" w:name="Intune"/>
    <w:p w14:paraId="4F0DFCA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57E8537" w14:textId="77777777" w:rsidR="001655F4" w:rsidRPr="001655F4" w:rsidRDefault="001655F4" w:rsidP="001655F4">
      <w:pPr>
        <w:pStyle w:val="ProductList-Offering2Heading"/>
        <w:outlineLvl w:val="2"/>
        <w:rPr>
          <w:lang w:val="sv-SE"/>
        </w:rPr>
      </w:pPr>
      <w:r w:rsidRPr="001655F4">
        <w:rPr>
          <w:lang w:val="sv-SE"/>
        </w:rPr>
        <w:tab/>
      </w:r>
      <w:bookmarkStart w:id="226" w:name="_Toc531082929"/>
      <w:bookmarkStart w:id="227" w:name="_Toc15470431"/>
      <w:r w:rsidRPr="001655F4">
        <w:rPr>
          <w:lang w:val="sv-SE"/>
        </w:rPr>
        <w:t>GitHub Enterprise</w:t>
      </w:r>
      <w:bookmarkEnd w:id="226"/>
      <w:bookmarkEnd w:id="227"/>
    </w:p>
    <w:p w14:paraId="7FCF096B" w14:textId="77777777" w:rsidR="00E13C36" w:rsidRPr="001A19E0" w:rsidRDefault="00E13C36" w:rsidP="00E13C36">
      <w:pPr>
        <w:pStyle w:val="ProductList-Body"/>
      </w:pPr>
      <w:r>
        <w:t xml:space="preserve">GitHub Enterprise leveres af GitHub, Inc. By ved hjælp af GitHub Enterprise. Kunden accepterer at være bundet af GitHub-vilkårene, der er tilgængelige på </w:t>
      </w:r>
      <w:hyperlink r:id="rId70" w:history="1">
        <w:r>
          <w:rPr>
            <w:rStyle w:val="Hyperlink"/>
          </w:rPr>
          <w:t>https://aka.ms/github_terms</w:t>
        </w:r>
      </w:hyperlink>
      <w:r>
        <w:t xml:space="preserve">. Uanset modstridende oplysninger i Kundens volumenlicensaftale (herunder disse Vilkår for Onlinetjenester) gælder GitHubs Erklæring om beskyttelse af personlige oplysninger, som er tilgængelige på </w:t>
      </w:r>
      <w:hyperlink r:id="rId71" w:history="1">
        <w:r>
          <w:rPr>
            <w:rStyle w:val="Hyperlink"/>
          </w:rPr>
          <w:t>https://help.github.com/articles/github-privacy-statement/</w:t>
        </w:r>
      </w:hyperlink>
      <w:r>
        <w:t xml:space="preserve">, og GitHubs tillæg om databeskyttelse, som findes på </w:t>
      </w:r>
      <w:hyperlink r:id="rId72" w:history="1">
        <w:r>
          <w:rPr>
            <w:rStyle w:val="Hyperlink"/>
          </w:rPr>
          <w:t>https://aka.ms/github_terms</w:t>
        </w:r>
      </w:hyperlink>
      <w:r>
        <w:t>, for Kundens brug af GitHub Enterprise licenseret som selvstændigt eller som Visual Studio Enterprise eller Professional med GitHub Enterprise.</w:t>
      </w:r>
    </w:p>
    <w:p w14:paraId="66A2CDD6"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E21D1A3" w14:textId="77777777" w:rsidR="00F62E26" w:rsidRDefault="00F62E26" w:rsidP="001655F4">
      <w:pPr>
        <w:pStyle w:val="ProductList-Offering2Heading"/>
        <w:outlineLvl w:val="2"/>
        <w:rPr>
          <w:lang w:val="da-DK"/>
        </w:rPr>
      </w:pPr>
    </w:p>
    <w:p w14:paraId="3F347AB0" w14:textId="77777777" w:rsidR="00F62E26" w:rsidRDefault="00F62E26" w:rsidP="001655F4">
      <w:pPr>
        <w:pStyle w:val="ProductList-Offering2Heading"/>
        <w:outlineLvl w:val="2"/>
        <w:rPr>
          <w:lang w:val="da-DK"/>
        </w:rPr>
      </w:pPr>
    </w:p>
    <w:p w14:paraId="2D53ABF1" w14:textId="0274357C" w:rsidR="001655F4" w:rsidRPr="001655F4" w:rsidRDefault="001655F4" w:rsidP="001655F4">
      <w:pPr>
        <w:pStyle w:val="ProductList-Offering2Heading"/>
        <w:outlineLvl w:val="2"/>
        <w:rPr>
          <w:lang w:val="da-DK"/>
        </w:rPr>
      </w:pPr>
      <w:r w:rsidRPr="001655F4">
        <w:rPr>
          <w:lang w:val="da-DK"/>
        </w:rPr>
        <w:lastRenderedPageBreak/>
        <w:tab/>
      </w:r>
      <w:bookmarkStart w:id="228" w:name="_Toc531082930"/>
      <w:bookmarkStart w:id="229" w:name="MicrosoftCloudAppSecurity"/>
      <w:bookmarkStart w:id="230" w:name="_Toc531348188"/>
      <w:bookmarkStart w:id="231" w:name="_Toc15470432"/>
      <w:r w:rsidRPr="001655F4">
        <w:rPr>
          <w:lang w:val="da-DK"/>
        </w:rPr>
        <w:t>Microsoft Cloud App Security</w:t>
      </w:r>
      <w:bookmarkEnd w:id="228"/>
      <w:bookmarkEnd w:id="229"/>
      <w:bookmarkEnd w:id="230"/>
      <w:bookmarkEnd w:id="231"/>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E23467">
      <w:pPr>
        <w:pStyle w:val="ProductList-Offering2Heading"/>
        <w:keepNext/>
        <w:outlineLvl w:val="2"/>
        <w:rPr>
          <w:lang w:val="da-DK"/>
        </w:rPr>
      </w:pPr>
      <w:r w:rsidRPr="00E23467">
        <w:rPr>
          <w:lang w:val="da-DK"/>
        </w:rPr>
        <w:tab/>
      </w:r>
      <w:bookmarkStart w:id="232" w:name="MicrosoftGraphdataconnect"/>
      <w:bookmarkStart w:id="233" w:name="_Toc3111588"/>
      <w:bookmarkStart w:id="234" w:name="_Toc15470433"/>
      <w:r w:rsidRPr="00E23467">
        <w:rPr>
          <w:lang w:val="da-DK"/>
        </w:rPr>
        <w:t>Microsoft Graph-dataforbindelse</w:t>
      </w:r>
      <w:bookmarkEnd w:id="232"/>
      <w:r w:rsidRPr="00E23467">
        <w:rPr>
          <w:lang w:val="da-DK"/>
        </w:rPr>
        <w:t xml:space="preserve"> for ISV'er</w:t>
      </w:r>
      <w:bookmarkEnd w:id="233"/>
      <w:bookmarkEnd w:id="234"/>
    </w:p>
    <w:p w14:paraId="1F8F8B0F" w14:textId="77777777" w:rsidR="00E23467" w:rsidRPr="00931AE7" w:rsidRDefault="00E23467" w:rsidP="00E23467">
      <w:pPr>
        <w:pStyle w:val="ProductList-Body"/>
        <w:keepNext/>
        <w:tabs>
          <w:tab w:val="clear" w:pos="158"/>
          <w:tab w:val="left" w:pos="360"/>
        </w:tabs>
      </w:pPr>
      <w:r>
        <w:rPr>
          <w:b/>
          <w:color w:val="00188F"/>
        </w:rPr>
        <w:t>Tjeneste-SL'er</w:t>
      </w:r>
    </w:p>
    <w:p w14:paraId="60D692D1" w14:textId="77777777" w:rsidR="00E23467" w:rsidRPr="00931AE7" w:rsidRDefault="00E23467" w:rsidP="00E23467">
      <w:pPr>
        <w:pStyle w:val="ProductList-Body"/>
        <w:keepNext/>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E23467">
      <w:pPr>
        <w:pStyle w:val="ProductList-Body"/>
      </w:pPr>
    </w:p>
    <w:p w14:paraId="6E0A7620" w14:textId="77777777" w:rsidR="00E23467" w:rsidRPr="00931AE7" w:rsidRDefault="00E23467" w:rsidP="00E23467">
      <w:pPr>
        <w:pStyle w:val="ProductList-ClauseHeading"/>
      </w:pPr>
      <w:r>
        <w:t>Serviceniveauaftale</w:t>
      </w:r>
    </w:p>
    <w:p w14:paraId="22629141" w14:textId="77777777" w:rsidR="00E23467" w:rsidRPr="00931AE7" w:rsidRDefault="00E23467" w:rsidP="00E23467">
      <w:pPr>
        <w:pStyle w:val="ProductList-Body"/>
      </w:pPr>
      <w:r>
        <w:rPr>
          <w:szCs w:val="18"/>
        </w:rPr>
        <w:t>Der er ingen SLA til Microsoft Graph-dataforbindelse for ISV'er.</w:t>
      </w:r>
    </w:p>
    <w:p w14:paraId="3A6B262F" w14:textId="77777777" w:rsidR="00E23467" w:rsidRPr="00931AE7" w:rsidRDefault="005D1F10"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AE12E6">
      <w:pPr>
        <w:pStyle w:val="ProductList-Offering2Heading"/>
        <w:keepNext/>
        <w:outlineLvl w:val="2"/>
        <w:rPr>
          <w:lang w:val="da-DK"/>
        </w:rPr>
      </w:pPr>
      <w:r w:rsidRPr="008A5BD7">
        <w:rPr>
          <w:lang w:val="da-DK"/>
        </w:rPr>
        <w:tab/>
      </w:r>
      <w:bookmarkStart w:id="235" w:name="_Toc534755264"/>
      <w:bookmarkStart w:id="236" w:name="_Toc476230944"/>
      <w:bookmarkStart w:id="237" w:name="_Toc15470434"/>
      <w:r w:rsidR="00AE12E6" w:rsidRPr="00132D50">
        <w:rPr>
          <w:lang w:val="da-DK"/>
        </w:rPr>
        <w:t>Microsoft Healthcare Bot Service</w:t>
      </w:r>
      <w:bookmarkEnd w:id="235"/>
      <w:bookmarkEnd w:id="237"/>
    </w:p>
    <w:p w14:paraId="0CFD5DAF" w14:textId="77777777" w:rsidR="00AE12E6" w:rsidRDefault="00AE12E6" w:rsidP="00AE12E6">
      <w:pPr>
        <w:pStyle w:val="ProductList-Body"/>
        <w:keepNext/>
        <w:tabs>
          <w:tab w:val="clear" w:pos="158"/>
          <w:tab w:val="left" w:pos="360"/>
        </w:tabs>
        <w:rPr>
          <w:b/>
          <w:color w:val="00188F"/>
        </w:rPr>
      </w:pPr>
      <w:r>
        <w:rPr>
          <w:b/>
          <w:color w:val="00188F"/>
        </w:rPr>
        <w:t>Definitioner</w:t>
      </w:r>
    </w:p>
    <w:p w14:paraId="6EFFC854" w14:textId="77777777" w:rsidR="00AE12E6" w:rsidRDefault="00AE12E6" w:rsidP="00AE12E6">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AE12E6">
      <w:pPr>
        <w:pStyle w:val="ProductList-Body"/>
      </w:pPr>
    </w:p>
    <w:p w14:paraId="75D2038D" w14:textId="77777777" w:rsidR="00AE12E6" w:rsidRDefault="00AE12E6" w:rsidP="00AE12E6">
      <w:pPr>
        <w:pStyle w:val="ProductList-Body"/>
        <w:keepNext/>
        <w:tabs>
          <w:tab w:val="clear" w:pos="158"/>
          <w:tab w:val="left" w:pos="360"/>
        </w:tabs>
        <w:rPr>
          <w:b/>
          <w:color w:val="00188F"/>
        </w:rPr>
      </w:pPr>
      <w:r>
        <w:rPr>
          <w:b/>
          <w:color w:val="00188F"/>
        </w:rPr>
        <w:t>Kundens forpligtelser</w:t>
      </w:r>
    </w:p>
    <w:p w14:paraId="14DF2313" w14:textId="77777777" w:rsidR="00AE12E6" w:rsidRDefault="00AE12E6" w:rsidP="00AE12E6">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73"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AE12E6">
      <w:pPr>
        <w:pStyle w:val="ProductList-Body"/>
      </w:pPr>
    </w:p>
    <w:p w14:paraId="7BB5305B" w14:textId="77777777" w:rsidR="00AE12E6" w:rsidRDefault="00AE12E6" w:rsidP="00AE12E6">
      <w:pPr>
        <w:pStyle w:val="ProductList-Body"/>
        <w:keepNext/>
        <w:tabs>
          <w:tab w:val="clear" w:pos="158"/>
          <w:tab w:val="left" w:pos="360"/>
        </w:tabs>
        <w:rPr>
          <w:b/>
          <w:color w:val="00188F"/>
        </w:rPr>
      </w:pPr>
      <w:r>
        <w:rPr>
          <w:b/>
          <w:color w:val="00188F"/>
        </w:rPr>
        <w:t>Brugerbegrænsning</w:t>
      </w:r>
    </w:p>
    <w:p w14:paraId="710D07B8" w14:textId="77777777" w:rsidR="00AE12E6" w:rsidRPr="00917344" w:rsidRDefault="00AE12E6" w:rsidP="00AE12E6">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AE0EEF">
      <w:pPr>
        <w:pStyle w:val="ProductList-Offering2Heading"/>
        <w:outlineLvl w:val="2"/>
        <w:rPr>
          <w:lang w:val="da-DK"/>
        </w:rPr>
      </w:pPr>
      <w:r>
        <w:rPr>
          <w:lang w:val="da-DK"/>
        </w:rPr>
        <w:tab/>
      </w:r>
      <w:bookmarkStart w:id="238" w:name="_Toc15470435"/>
      <w:r w:rsidR="00AE0EEF" w:rsidRPr="008A5BD7">
        <w:rPr>
          <w:lang w:val="da-DK"/>
        </w:rPr>
        <w:t>Microsoft Intune</w:t>
      </w:r>
      <w:bookmarkEnd w:id="236"/>
      <w:bookmarkEnd w:id="238"/>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74"/>
          <w:footerReference w:type="first" r:id="rId75"/>
          <w:type w:val="continuous"/>
          <w:pgSz w:w="12240" w:h="15840"/>
          <w:pgMar w:top="1440" w:right="720" w:bottom="1440" w:left="720" w:header="720" w:footer="720" w:gutter="0"/>
          <w:cols w:space="720"/>
          <w:titlePg/>
          <w:docGrid w:linePitch="360"/>
        </w:sectPr>
      </w:pPr>
    </w:p>
    <w:bookmarkEnd w:id="225"/>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3CBCB4EF" w:rsidR="00AE0EEF" w:rsidRPr="004E78BB" w:rsidRDefault="00AE0EEF" w:rsidP="00AE0EEF">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lastRenderedPageBreak/>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39" w:name="_Hlk521486116"/>
      <w:r>
        <w:t>Programmer, der typisk knyttes til bestemte brugere, f.eks. Outlook og OneDrive, må ikke bruges ved denne tjeneste.</w:t>
      </w:r>
      <w:bookmarkEnd w:id="239"/>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76"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1655F4">
      <w:pPr>
        <w:pStyle w:val="ProductList-Body"/>
        <w:keepNext/>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40" w:name="_Toc453946633"/>
    <w:bookmarkStart w:id="241" w:name="_Toc451949071"/>
    <w:p w14:paraId="7F7FE18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36B26">
      <w:pPr>
        <w:pStyle w:val="ProductList-Offering2Heading"/>
        <w:keepNext/>
        <w:outlineLvl w:val="2"/>
        <w:rPr>
          <w:lang w:val="da-DK"/>
        </w:rPr>
      </w:pPr>
      <w:r w:rsidRPr="001655F4">
        <w:rPr>
          <w:lang w:val="da-DK"/>
        </w:rPr>
        <w:tab/>
      </w:r>
      <w:bookmarkStart w:id="242" w:name="_Toc15470436"/>
      <w:r w:rsidR="00A4172E" w:rsidRPr="001655F4">
        <w:rPr>
          <w:lang w:val="da-DK"/>
        </w:rPr>
        <w:t>Microsoft Learning</w:t>
      </w:r>
      <w:bookmarkEnd w:id="240"/>
      <w:bookmarkEnd w:id="242"/>
      <w:r w:rsidR="00A4172E" w:rsidRPr="001655F4">
        <w:rPr>
          <w:lang w:val="da-DK"/>
        </w:rPr>
        <w:t xml:space="preserve"> </w:t>
      </w:r>
      <w:bookmarkEnd w:id="241"/>
    </w:p>
    <w:bookmarkEnd w:id="212"/>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243" w:name="_Toc451949072"/>
      <w:r>
        <w:t>Microsoft Learning Imagine Academy</w:t>
      </w:r>
      <w:bookmarkEnd w:id="243"/>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77"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bookmarkEnd w:id="213"/>
    <w:p w14:paraId="67FC072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E23467">
      <w:pPr>
        <w:pStyle w:val="ProductList-Offering2Heading"/>
        <w:keepNext/>
        <w:outlineLvl w:val="2"/>
        <w:rPr>
          <w:lang w:val="sv-SE"/>
        </w:rPr>
      </w:pPr>
      <w:r w:rsidRPr="00E23467">
        <w:rPr>
          <w:lang w:val="sv-SE"/>
        </w:rPr>
        <w:tab/>
      </w:r>
      <w:bookmarkStart w:id="244" w:name="MicrosoftSearchinBing"/>
      <w:bookmarkStart w:id="245" w:name="_Toc3111592"/>
      <w:bookmarkStart w:id="246" w:name="_Toc15470437"/>
      <w:r w:rsidRPr="00E23467">
        <w:rPr>
          <w:lang w:val="sv-SE"/>
        </w:rPr>
        <w:t>Microsoft Search in Bing</w:t>
      </w:r>
      <w:bookmarkEnd w:id="244"/>
      <w:bookmarkEnd w:id="245"/>
      <w:bookmarkEnd w:id="246"/>
    </w:p>
    <w:p w14:paraId="485E7E92" w14:textId="77777777" w:rsidR="00967BAF" w:rsidRDefault="00967BAF" w:rsidP="00967BAF">
      <w:pPr>
        <w:pStyle w:val="ProductList-Body"/>
        <w:keepNext/>
        <w:tabs>
          <w:tab w:val="clear" w:pos="158"/>
          <w:tab w:val="left" w:pos="360"/>
        </w:tabs>
        <w:rPr>
          <w:b/>
          <w:color w:val="00188F"/>
        </w:rPr>
      </w:pPr>
      <w:r>
        <w:rPr>
          <w:b/>
          <w:color w:val="00188F"/>
        </w:rPr>
        <w:t>Microsoft Search in Bing</w:t>
      </w:r>
    </w:p>
    <w:p w14:paraId="6C2A951B" w14:textId="77777777" w:rsidR="00967BAF" w:rsidRDefault="00967BAF" w:rsidP="00967BAF">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E23467">
      <w:pPr>
        <w:pStyle w:val="ProductList-Body"/>
      </w:pPr>
    </w:p>
    <w:p w14:paraId="0F0CDF37" w14:textId="77777777" w:rsidR="00E23467" w:rsidRPr="00931AE7" w:rsidRDefault="00E23467" w:rsidP="00F62E26">
      <w:pPr>
        <w:pStyle w:val="ProductList-Body"/>
        <w:keepNext/>
      </w:pPr>
      <w:r>
        <w:rPr>
          <w:b/>
          <w:color w:val="00188F"/>
        </w:rPr>
        <w:t>Beskyttelse af personlige oplysninger i Microsoft Search in Bing</w:t>
      </w:r>
    </w:p>
    <w:p w14:paraId="7BDC07EF" w14:textId="77777777" w:rsidR="00E23467" w:rsidRPr="00931AE7" w:rsidRDefault="00E23467" w:rsidP="00F62E26">
      <w:pPr>
        <w:pStyle w:val="ProductList-Body"/>
        <w:keepNext/>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herunder </w:t>
      </w:r>
      <w:r>
        <w:lastRenderedPageBreak/>
        <w:t xml:space="preserve">Vilkårene for Databehandling, gælder kun for Microsoft Search in Bing. Microsofts Erklæring om beskyttelse af personlige oplysninger, der findes på </w:t>
      </w:r>
      <w:hyperlink r:id="rId78" w:history="1">
        <w:r>
          <w:rPr>
            <w:rStyle w:val="Hyperlink"/>
          </w:rPr>
          <w:t>https://go.microsoft.com/fwlink/?LinkId=521839</w:t>
        </w:r>
      </w:hyperlink>
      <w:r>
        <w:t xml:space="preserve">, gælder for offentlige søgninger på Bing.com. </w:t>
      </w:r>
    </w:p>
    <w:p w14:paraId="43295C8D" w14:textId="77777777" w:rsidR="00E23467" w:rsidRPr="00931AE7" w:rsidRDefault="005D1F10"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536B26">
      <w:pPr>
        <w:pStyle w:val="ProductList-Offering2Heading"/>
        <w:keepNext/>
        <w:outlineLvl w:val="2"/>
        <w:rPr>
          <w:lang w:val="da-DK"/>
        </w:rPr>
      </w:pPr>
      <w:r w:rsidRPr="00A43566">
        <w:rPr>
          <w:lang w:val="da-DK"/>
        </w:rPr>
        <w:tab/>
      </w:r>
      <w:bookmarkStart w:id="247" w:name="_Toc457466455"/>
      <w:bookmarkStart w:id="248" w:name="_Toc15470438"/>
      <w:r w:rsidRPr="00A43566">
        <w:rPr>
          <w:lang w:val="da-DK"/>
        </w:rPr>
        <w:t>Minecraft: Education Edition</w:t>
      </w:r>
      <w:bookmarkEnd w:id="247"/>
      <w:bookmarkEnd w:id="248"/>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3E76C841" w:rsidR="00536B26" w:rsidRPr="00AB267B" w:rsidRDefault="00536B26" w:rsidP="00536B26">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49" w:name="_Toc15470439"/>
      <w:r w:rsidR="00581CDB" w:rsidRPr="00A12616">
        <w:rPr>
          <w:lang w:val="da-DK"/>
        </w:rPr>
        <w:t>Office 365 Developer</w:t>
      </w:r>
      <w:bookmarkEnd w:id="249"/>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67BAF">
      <w:pPr>
        <w:pStyle w:val="ProductList-Body"/>
        <w:keepNext/>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5D1F10"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A4172E">
      <w:pPr>
        <w:pStyle w:val="ProductList-Offering2Heading"/>
        <w:outlineLvl w:val="2"/>
        <w:rPr>
          <w:lang w:val="da-DK"/>
        </w:rPr>
      </w:pPr>
      <w:bookmarkStart w:id="250" w:name="_Toc453946637"/>
      <w:r w:rsidRPr="00A43566">
        <w:rPr>
          <w:lang w:val="da-DK"/>
        </w:rPr>
        <w:tab/>
      </w:r>
      <w:bookmarkStart w:id="251" w:name="_Toc13858401"/>
      <w:bookmarkStart w:id="252" w:name="_Toc15470440"/>
      <w:bookmarkEnd w:id="250"/>
      <w:r w:rsidR="00B1225B">
        <w:t>Microsoft Defender Advanced Threat Protection</w:t>
      </w:r>
      <w:bookmarkEnd w:id="251"/>
      <w:bookmarkEnd w:id="252"/>
    </w:p>
    <w:p w14:paraId="2F078FC7" w14:textId="77777777" w:rsidR="00A4172E" w:rsidRPr="00903BB7" w:rsidRDefault="00A4172E" w:rsidP="00A4172E">
      <w:pPr>
        <w:pStyle w:val="ProductList-Body"/>
      </w:pPr>
      <w:r>
        <w:rPr>
          <w:b/>
          <w:color w:val="00188F"/>
        </w:rPr>
        <w:t>Dataopbevaring</w:t>
      </w:r>
    </w:p>
    <w:p w14:paraId="255D20C7" w14:textId="73EEEE1D" w:rsidR="008E5F71" w:rsidRPr="00BA2331" w:rsidRDefault="00B1225B" w:rsidP="008E5F71">
      <w:pPr>
        <w:pStyle w:val="ProductList-Body"/>
      </w:pPr>
      <w:r>
        <w:t>Microsoft Defender Advanced Threat Protection indeholder ikke kundedata, der kan trækkes ud. Derfor gælder udtrækningsvilkårene for Kundedata i Vilkårene for Onlinetjenester ikke</w:t>
      </w:r>
      <w:r w:rsidR="008E5F71">
        <w:t xml:space="preserve">. </w:t>
      </w:r>
    </w:p>
    <w:p w14:paraId="2BB40953"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7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3" w:name="Attachment1"/>
      <w:bookmarkStart w:id="254" w:name="_Toc15470441"/>
      <w:r>
        <w:lastRenderedPageBreak/>
        <w:t>Bilag 1 – Meddelelser</w:t>
      </w:r>
      <w:bookmarkEnd w:id="253"/>
      <w:bookmarkEnd w:id="254"/>
    </w:p>
    <w:p w14:paraId="2F4609B8" w14:textId="0A35F4A9" w:rsidR="004D27A6" w:rsidRPr="00A12616" w:rsidRDefault="00D67A4B" w:rsidP="000E0F39">
      <w:pPr>
        <w:pStyle w:val="ProductList-Offering1Heading"/>
        <w:rPr>
          <w:lang w:val="da-DK"/>
        </w:rPr>
      </w:pPr>
      <w:bookmarkStart w:id="255" w:name="_Toc15470442"/>
      <w:r w:rsidRPr="00A12616">
        <w:rPr>
          <w:lang w:val="da-DK"/>
        </w:rPr>
        <w:t>Bing Maps</w:t>
      </w:r>
      <w:bookmarkEnd w:id="255"/>
    </w:p>
    <w:p w14:paraId="2F25F3BD" w14:textId="77777777" w:rsidR="00B66018" w:rsidRDefault="00B66018" w:rsidP="00B66018">
      <w:pPr>
        <w:pStyle w:val="ProductList-Body"/>
      </w:pPr>
      <w:bookmarkStart w:id="256"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0" w:history="1">
        <w:r>
          <w:rPr>
            <w:rStyle w:val="Hyperlink"/>
          </w:rPr>
          <w:t>go.microsoft.com/?linkid=9710837</w:t>
        </w:r>
      </w:hyperlink>
      <w:r>
        <w:t xml:space="preserve"> og Microsofts Erklæring om beskyttelse af personlige oplysninger, der kan ses på </w:t>
      </w:r>
      <w:hyperlink r:id="rId81" w:history="1">
        <w:r>
          <w:rPr>
            <w:rStyle w:val="Hyperlink"/>
          </w:rPr>
          <w:t>go.microsoft.com/fwlink/?LinkID=248686</w:t>
        </w:r>
      </w:hyperlink>
      <w:r>
        <w:t>.</w:t>
      </w:r>
    </w:p>
    <w:bookmarkStart w:id="257"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B1225B">
      <w:pPr>
        <w:pStyle w:val="ProductList-Offering1Heading"/>
      </w:pPr>
      <w:bookmarkStart w:id="258" w:name="_Toc6563852"/>
      <w:bookmarkStart w:id="259" w:name="_Toc13858404"/>
      <w:bookmarkStart w:id="260" w:name="_Toc8395064"/>
      <w:bookmarkStart w:id="261" w:name="_Toc15470443"/>
      <w:bookmarkEnd w:id="256"/>
      <w:bookmarkEnd w:id="257"/>
      <w:r>
        <w:t>Professionelle ydelser</w:t>
      </w:r>
      <w:bookmarkEnd w:id="258"/>
      <w:bookmarkEnd w:id="259"/>
      <w:bookmarkEnd w:id="260"/>
      <w:bookmarkEnd w:id="261"/>
    </w:p>
    <w:p w14:paraId="3DD9A9AF" w14:textId="77777777" w:rsidR="00B1225B" w:rsidRDefault="00B1225B" w:rsidP="00B1225B">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24F689A" w14:textId="77777777" w:rsidR="00B1225B" w:rsidRDefault="00B1225B" w:rsidP="00B1225B">
      <w:pPr>
        <w:pStyle w:val="ProductList-Body"/>
      </w:pPr>
    </w:p>
    <w:p w14:paraId="1B6CC778" w14:textId="77777777" w:rsidR="00B1225B" w:rsidRDefault="00B1225B" w:rsidP="00B1225B">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372D132C" w14:textId="77777777" w:rsidR="00B1225B" w:rsidRPr="002B2D27" w:rsidRDefault="00B1225B" w:rsidP="00B1225B">
      <w:pPr>
        <w:pStyle w:val="ProductList-Body"/>
        <w:rPr>
          <w:b/>
        </w:rPr>
      </w:pPr>
    </w:p>
    <w:p w14:paraId="57454AE3" w14:textId="77777777" w:rsidR="00B1225B" w:rsidRPr="002B2D27" w:rsidRDefault="00B1225B" w:rsidP="00B1225B">
      <w:pPr>
        <w:pStyle w:val="ProductList-Body"/>
        <w:outlineLvl w:val="2"/>
        <w:rPr>
          <w:b/>
          <w:color w:val="00188F"/>
        </w:rPr>
      </w:pPr>
      <w:r>
        <w:rPr>
          <w:b/>
          <w:color w:val="00188F"/>
        </w:rPr>
        <w:t>Behandling af Data fra Professionelle ydelser, ejerskab</w:t>
      </w:r>
    </w:p>
    <w:p w14:paraId="1856C062" w14:textId="77777777" w:rsidR="00B1225B" w:rsidRDefault="00B1225B" w:rsidP="00B1225B">
      <w:pPr>
        <w:pStyle w:val="ProductList-Body"/>
      </w:pPr>
      <w:r>
        <w:t>Data fra Professionelle ydelser bruges eller på anden vis behandles kun for at levere Professionelle ydelser til Kunden, herunder formål i forbindelse med levering af sådanne tjenester. Microsoft bruger ikke eller på anden vis behandler Data fra Professionelle ydelser eller udleder oplysninger derfra til reklamemæssige eller lignende kommercielle formål. Som mellem parterne beholder Kunden alle rettigheder, ejendomsret og interesse i og til Data fra Professionelle ydelser. Microsoft erhverver ingen rettigheder i Data fra Professionelle ydelser, bortset fra de rettigheder, som Kunden tildeler Microsoft med henblik på at levere Professionelle ydelser til Kunden. Dette afsnit har ingen indflydelse på Microsofts rettigheder til software eller tjenester, som Microsoft tildeler Kunden licens til.</w:t>
      </w:r>
    </w:p>
    <w:p w14:paraId="531F21E1" w14:textId="77777777" w:rsidR="00B1225B" w:rsidRDefault="00B1225B" w:rsidP="00B1225B">
      <w:pPr>
        <w:pStyle w:val="ProductList-Body"/>
      </w:pPr>
    </w:p>
    <w:p w14:paraId="6C638A01" w14:textId="77777777" w:rsidR="00B1225B" w:rsidRPr="00325A16" w:rsidRDefault="00B1225B" w:rsidP="00B1225B">
      <w:pPr>
        <w:pStyle w:val="ProductList-Body"/>
        <w:outlineLvl w:val="2"/>
        <w:rPr>
          <w:b/>
          <w:color w:val="00188F"/>
        </w:rPr>
      </w:pPr>
      <w:r>
        <w:rPr>
          <w:b/>
          <w:color w:val="00188F"/>
        </w:rPr>
        <w:t>Offentliggørelse af Data fra Professionelle ydelser, ejerskab</w:t>
      </w:r>
    </w:p>
    <w:p w14:paraId="41B23D54" w14:textId="77777777" w:rsidR="00B1225B" w:rsidRDefault="00B1225B" w:rsidP="00B1225B">
      <w:pPr>
        <w:pStyle w:val="ProductList-Body"/>
      </w:pPr>
      <w:r>
        <w:t>Bestemmelsen om ”Offentliggørelse af Kundedata” i afsnittet Vilkår for databeskyttelse i Vilkår for Onlinetjenester gælder for Kundens engagement i forhold til Professionelle ydelser, for så vidt angår Data fra Professionelle ydelser.</w:t>
      </w:r>
    </w:p>
    <w:p w14:paraId="6DE787D2" w14:textId="77777777" w:rsidR="00B1225B" w:rsidRDefault="00B1225B" w:rsidP="00B1225B">
      <w:pPr>
        <w:pStyle w:val="ProductList-Body"/>
      </w:pPr>
    </w:p>
    <w:p w14:paraId="665267FE" w14:textId="77777777" w:rsidR="00B1225B" w:rsidRPr="002B2D27" w:rsidRDefault="00B1225B" w:rsidP="00B1225B">
      <w:pPr>
        <w:pStyle w:val="ProductList-Body"/>
        <w:outlineLvl w:val="2"/>
        <w:rPr>
          <w:b/>
          <w:color w:val="00188F"/>
        </w:rPr>
      </w:pPr>
      <w:r>
        <w:rPr>
          <w:b/>
          <w:color w:val="00188F"/>
        </w:rPr>
        <w:t>Behandling af Personoplysninger, GDPR</w:t>
      </w:r>
    </w:p>
    <w:p w14:paraId="026C59E9" w14:textId="77777777" w:rsidR="00B1225B" w:rsidRDefault="00B1225B" w:rsidP="00B1225B">
      <w:pPr>
        <w:pStyle w:val="ProductList-Body"/>
      </w:pPr>
      <w:r>
        <w:t>Personlige data, der er leveret til Microsoft af, eller på vegne af, Kunden via en aftale med Microsoft om at få Professionelle ydelser, er også Data fra Professionelle ydelser. I det omfang Microsoft er behandler eller underbehandler af Personlige data i henhold til Persondataforordningen, regulerer Vilkårene i Persondataforordningen i Tillæg 4 den pågældende behandling, og parterne accepterer også følgende vilkår i dette underafsnit (”Behandling af Personlige data; Persondataforordning”):</w:t>
      </w:r>
    </w:p>
    <w:p w14:paraId="11C202EF" w14:textId="77777777" w:rsidR="00B1225B" w:rsidRDefault="00B1225B" w:rsidP="00B1225B">
      <w:pPr>
        <w:pStyle w:val="ProductList-Body"/>
      </w:pPr>
    </w:p>
    <w:p w14:paraId="5AF742A6" w14:textId="77777777" w:rsidR="00B1225B" w:rsidRPr="002B2D27" w:rsidRDefault="00B1225B" w:rsidP="00B1225B">
      <w:pPr>
        <w:pStyle w:val="ProductList-Body"/>
        <w:outlineLvl w:val="2"/>
        <w:rPr>
          <w:b/>
          <w:color w:val="0072C6"/>
        </w:rPr>
      </w:pPr>
      <w:r>
        <w:rPr>
          <w:b/>
          <w:color w:val="0072C6"/>
        </w:rPr>
        <w:tab/>
        <w:t>Roller og ansvarsområder for behandler og registeransvarlig</w:t>
      </w:r>
    </w:p>
    <w:p w14:paraId="5AC4B125" w14:textId="77777777" w:rsidR="00B1225B" w:rsidRPr="00CD1288" w:rsidRDefault="00B1225B" w:rsidP="00B1225B">
      <w:pPr>
        <w:pStyle w:val="ProductList-Body"/>
        <w:ind w:left="158"/>
      </w:pPr>
      <w:r>
        <w:t>Med hensyn til sådanne data accepterer Kunden og Microsoft, at Kunden er den dataansvarlige for Personlige data, der indgår i Data fra Professionelle ydelser, og Microsoft er behandleren af sådanne data, undtagen når Kunden fungerer som behandler af Personlige data, hvor Microsoft så er underbehandler. Microsoft behandler kun Personlige data efter dokumenterede instruktioner fra Kunden. Kunden accepterer, at dennes volumenlicensaftale (herunder Vilkår for Onlinetjenester) og enhver erklæring om tjenester, der er aftalt parterne imellem, er Kundens fyldestgørende og endelige dokumenterede instruktioner til Microsoft vedrørende behandlingen af Personlige data, der er indeholdt i Data fra Professionelle ydelser. Alle yderligere eller ændrede instruktioner skal aftales i henhold til ændringsprocessen for Kundens volumenlicensaftale eller erklæringer om ydelser.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46CCC649" w14:textId="77777777" w:rsidR="00B1225B" w:rsidRDefault="00B1225B" w:rsidP="00B1225B">
      <w:pPr>
        <w:pStyle w:val="ProductList-Body"/>
        <w:ind w:left="158"/>
      </w:pPr>
    </w:p>
    <w:p w14:paraId="38DFC34D" w14:textId="77777777" w:rsidR="00B1225B" w:rsidRPr="002B2D27" w:rsidRDefault="00B1225B" w:rsidP="00B1225B">
      <w:pPr>
        <w:pStyle w:val="ProductList-Body"/>
        <w:outlineLvl w:val="2"/>
        <w:rPr>
          <w:b/>
          <w:color w:val="0072C6"/>
        </w:rPr>
      </w:pPr>
      <w:r>
        <w:rPr>
          <w:b/>
          <w:color w:val="0072C6"/>
        </w:rPr>
        <w:tab/>
      </w:r>
      <w:r>
        <w:rPr>
          <w:b/>
          <w:bCs/>
          <w:color w:val="0072C6"/>
        </w:rPr>
        <w:t>Behandlingsoplysninger</w:t>
      </w:r>
    </w:p>
    <w:p w14:paraId="7B542035" w14:textId="77777777" w:rsidR="00B1225B" w:rsidRPr="009F5675" w:rsidRDefault="00B1225B" w:rsidP="00B1225B">
      <w:pPr>
        <w:pStyle w:val="ProductList-Body"/>
      </w:pPr>
      <w:r>
        <w:rPr>
          <w:b/>
          <w:color w:val="0072C6"/>
        </w:rPr>
        <w:tab/>
      </w:r>
      <w:r>
        <w:t>Parterne anerkender og aftaler, at:</w:t>
      </w:r>
    </w:p>
    <w:p w14:paraId="65649D25" w14:textId="77777777" w:rsidR="00B1225B" w:rsidRDefault="00B1225B" w:rsidP="00B1225B">
      <w:pPr>
        <w:pStyle w:val="ProductList-Body"/>
        <w:numPr>
          <w:ilvl w:val="0"/>
          <w:numId w:val="47"/>
        </w:numPr>
        <w:ind w:left="560"/>
      </w:pPr>
      <w:r>
        <w:t>Genstanden for behandlingen er begrænset til Personlige data inden for omfanget af Persondataforordningen</w:t>
      </w:r>
    </w:p>
    <w:p w14:paraId="5FED7313" w14:textId="77777777" w:rsidR="00B1225B" w:rsidRDefault="00B1225B" w:rsidP="00B1225B">
      <w:pPr>
        <w:pStyle w:val="ProductList-Body"/>
        <w:numPr>
          <w:ilvl w:val="0"/>
          <w:numId w:val="47"/>
        </w:numPr>
        <w:ind w:left="560"/>
      </w:pPr>
      <w:r>
        <w:t xml:space="preserve">Varigheden af behandlingen skal være varigheden af Kundens engagement i forhold til Professionelle ydelser, og indtil alle Personlige data er blevet slettet eller returneret i overensstemmelse med Kundens instruktioner; </w:t>
      </w:r>
    </w:p>
    <w:p w14:paraId="3364898D" w14:textId="77777777" w:rsidR="00B1225B" w:rsidRDefault="00B1225B" w:rsidP="00B1225B">
      <w:pPr>
        <w:pStyle w:val="ProductList-Body"/>
        <w:numPr>
          <w:ilvl w:val="0"/>
          <w:numId w:val="47"/>
        </w:numPr>
        <w:ind w:left="560"/>
      </w:pPr>
      <w:r>
        <w:t xml:space="preserve">Behandlingens art og formål skal være at levere Professionelle Ydelser i henhold til Kundens aftale om Professionelle Ydelser og enhver erklæring om ydelser; </w:t>
      </w:r>
    </w:p>
    <w:p w14:paraId="32FDC469" w14:textId="77777777" w:rsidR="00B1225B" w:rsidRDefault="00B1225B" w:rsidP="00B1225B">
      <w:pPr>
        <w:pStyle w:val="ProductList-Body"/>
        <w:numPr>
          <w:ilvl w:val="0"/>
          <w:numId w:val="47"/>
        </w:numPr>
        <w:ind w:left="560"/>
      </w:pPr>
      <w:r>
        <w:t xml:space="preserve">De typer Personlige data, der behandles i forbindelse med leveringen af Professionelle ydelser, omfatter dem, der udtrykkeligt er identificeret i Artikel 4 i Persondataforordningen og </w:t>
      </w:r>
    </w:p>
    <w:p w14:paraId="4C64AFFC" w14:textId="77777777" w:rsidR="00B1225B" w:rsidRDefault="00B1225B" w:rsidP="00B1225B">
      <w:pPr>
        <w:pStyle w:val="ProductList-Body"/>
        <w:numPr>
          <w:ilvl w:val="0"/>
          <w:numId w:val="47"/>
        </w:numPr>
        <w:ind w:left="562"/>
      </w:pPr>
      <w:r>
        <w:lastRenderedPageBreak/>
        <w:t>Kategorierne af registrerede omfatter Kundens repræsentanter og slutbrugere, såsom medarbejdere, underleverandører, samarbejdspartnere og kunder.</w:t>
      </w:r>
    </w:p>
    <w:p w14:paraId="4DC02718" w14:textId="77777777" w:rsidR="00B1225B" w:rsidRDefault="00B1225B" w:rsidP="00B1225B">
      <w:pPr>
        <w:pStyle w:val="ProductList-Body"/>
      </w:pPr>
    </w:p>
    <w:p w14:paraId="5FA8A7AC" w14:textId="77777777" w:rsidR="00B1225B" w:rsidRPr="00325A16" w:rsidRDefault="00B1225B" w:rsidP="00B1225B">
      <w:pPr>
        <w:pStyle w:val="ProductList-Body"/>
        <w:outlineLvl w:val="2"/>
        <w:rPr>
          <w:b/>
          <w:color w:val="0072C6"/>
        </w:rPr>
      </w:pPr>
      <w:r>
        <w:rPr>
          <w:b/>
          <w:color w:val="0072C6"/>
        </w:rPr>
        <w:tab/>
        <w:t>Rettigheder i forhold til dataemner, hjælp til anmodninger</w:t>
      </w:r>
    </w:p>
    <w:p w14:paraId="64355729" w14:textId="77777777" w:rsidR="00B1225B" w:rsidRDefault="00B1225B" w:rsidP="00B1225B">
      <w:pPr>
        <w:pStyle w:val="ProductList-Body"/>
        <w:ind w:left="158"/>
      </w:pPr>
      <w:r>
        <w:t>Når det gælder Data fra Professionelle tjenester, som Kunden opbevarer i en Onlinetjeneste, overholder Microsoft de gældende forpligtelser, der er angivet i bestemmelserne ”Rettigheder i forhold til dataemner, hjælp til anmodninger” i afsnittet om Vilkår for Databeskyttelse i Vilkår for Onlinetjenester. For så vidt angår andre Data fra Professionelle ydelser, sletter eller returnerer Microsoft alle kopier af Data fra Professionelle ydelser i overensstemmelse med afsnittet ”Sletning eller returnering af data”.</w:t>
      </w:r>
    </w:p>
    <w:p w14:paraId="6D5DAC63" w14:textId="77777777" w:rsidR="00B1225B" w:rsidRDefault="00B1225B" w:rsidP="00B1225B">
      <w:pPr>
        <w:pStyle w:val="ProductList-Body"/>
      </w:pPr>
    </w:p>
    <w:p w14:paraId="3DAB52C4" w14:textId="77777777" w:rsidR="00B1225B" w:rsidRPr="00325A16" w:rsidRDefault="00B1225B" w:rsidP="00B1225B">
      <w:pPr>
        <w:pStyle w:val="ProductList-Body"/>
        <w:outlineLvl w:val="2"/>
        <w:rPr>
          <w:b/>
          <w:color w:val="0072C6"/>
        </w:rPr>
      </w:pPr>
      <w:r>
        <w:rPr>
          <w:b/>
          <w:color w:val="0072C6"/>
        </w:rPr>
        <w:tab/>
        <w:t>Fortegnelser over Behandlingsaktiviteter</w:t>
      </w:r>
    </w:p>
    <w:p w14:paraId="70930C55" w14:textId="77777777" w:rsidR="00B1225B" w:rsidRDefault="00B1225B" w:rsidP="00B1225B">
      <w:pPr>
        <w:pStyle w:val="ProductList-Body"/>
        <w:ind w:left="180"/>
      </w:pPr>
      <w:r>
        <w:t>Microsoft opretholder alle fortegnelser som krævet i Artikel 30(2) i GDPR, og gør disse tilgængelige for Kunden på forlangende inden for det omfang, som gælder for behandlingen af Personoplysninger på Kundens vegne.</w:t>
      </w:r>
    </w:p>
    <w:p w14:paraId="544CFEA1" w14:textId="77777777" w:rsidR="00B1225B" w:rsidRDefault="00B1225B" w:rsidP="00B1225B">
      <w:pPr>
        <w:pStyle w:val="ProductList-Body"/>
      </w:pPr>
    </w:p>
    <w:p w14:paraId="28D15A1B" w14:textId="77777777" w:rsidR="00B1225B" w:rsidRPr="002B2D27" w:rsidRDefault="00B1225B" w:rsidP="00B1225B">
      <w:pPr>
        <w:pStyle w:val="ProductList-Body"/>
        <w:outlineLvl w:val="2"/>
        <w:rPr>
          <w:b/>
          <w:color w:val="00188F"/>
        </w:rPr>
      </w:pPr>
      <w:r>
        <w:rPr>
          <w:b/>
          <w:color w:val="00188F"/>
        </w:rPr>
        <w:t>Datasikkerhed</w:t>
      </w:r>
    </w:p>
    <w:p w14:paraId="027A7BB4" w14:textId="77777777" w:rsidR="00B1225B" w:rsidRPr="00325A16" w:rsidRDefault="00B1225B" w:rsidP="00B1225B">
      <w:pPr>
        <w:pStyle w:val="ProductList-Body"/>
        <w:outlineLvl w:val="2"/>
        <w:rPr>
          <w:b/>
          <w:color w:val="0072C6"/>
        </w:rPr>
      </w:pPr>
      <w:r>
        <w:rPr>
          <w:b/>
          <w:color w:val="0072C6"/>
        </w:rPr>
        <w:tab/>
        <w:t>Sikkerhedsforanstaltninger og -politikker</w:t>
      </w:r>
    </w:p>
    <w:p w14:paraId="2FE85D37" w14:textId="77777777" w:rsidR="00B1225B" w:rsidRDefault="00B1225B" w:rsidP="00B1225B">
      <w:pPr>
        <w:pStyle w:val="ProductList-Body"/>
        <w:ind w:left="158"/>
      </w:pPr>
      <w:r>
        <w:t>Microsoft implementerer og vedligeholder relevante tekniske og organisatoriske foranstaltninger for at beskytte Data fra Professionelle ydelser. Disse foranstaltninger skal angives i en Sikkerhedspolitik fra Microsoft. Microsoft gør denne politik tilgængelig for Kunden sammen med andre oplysninger, som kunden med rimelighed kan anmode om vedrørende Microsofts sikkerhedsforanstaltninger og -politikker.</w:t>
      </w:r>
    </w:p>
    <w:p w14:paraId="004CE300" w14:textId="77777777" w:rsidR="00B1225B" w:rsidRDefault="00B1225B" w:rsidP="00B1225B">
      <w:pPr>
        <w:pStyle w:val="ProductList-Body"/>
      </w:pPr>
    </w:p>
    <w:p w14:paraId="20AD1D37" w14:textId="77777777" w:rsidR="00B1225B" w:rsidRPr="009E21A6" w:rsidRDefault="00B1225B" w:rsidP="00B1225B">
      <w:pPr>
        <w:pStyle w:val="ProductList-Body"/>
        <w:outlineLvl w:val="2"/>
        <w:rPr>
          <w:b/>
          <w:color w:val="0072C6"/>
        </w:rPr>
      </w:pPr>
      <w:r>
        <w:tab/>
      </w:r>
      <w:r>
        <w:rPr>
          <w:b/>
          <w:color w:val="0072C6"/>
        </w:rPr>
        <w:t>Kundeansvar</w:t>
      </w:r>
    </w:p>
    <w:p w14:paraId="2C4692E3" w14:textId="77777777" w:rsidR="00B1225B" w:rsidRDefault="00B1225B" w:rsidP="00B1225B">
      <w:pPr>
        <w:pStyle w:val="ProductList-Body"/>
        <w:ind w:left="158"/>
      </w:pPr>
      <w:r w:rsidRPr="00E02C81">
        <w:t>Microsoft giver Kunden en ikke-eksklusiv, ikke-overdragelig, tidsubegrænset licens til at reproducere, bruge og ændre Serviceleverancerne, i henhold til og i overensstemmelse med vilkårene og betingelserne i Kundens volumenlicensaftale og en enhver aftalt erklæring om ydelser</w:t>
      </w:r>
      <w:r>
        <w:t>. Med hensyn til Kundens engagement i forhold til Professionelle ydelser accepterer Kunden desuden ikke at levere nogen Data fra Professionelle ydelser ud over Supportdata til Microsoft, der ville være underlagt bestemmelser i Family Educational Rights and Privacy Act, 20 U.S.C. § 1232g (FERPA) eller Health Insurance Portability and Accountability Act of 1996 (Pub. L. 104-191) (HIPAA).</w:t>
      </w:r>
    </w:p>
    <w:p w14:paraId="2A7DD067" w14:textId="77777777" w:rsidR="00B1225B" w:rsidRPr="002B2D27" w:rsidRDefault="00B1225B" w:rsidP="00B1225B">
      <w:pPr>
        <w:pStyle w:val="ProductList-Body"/>
        <w:rPr>
          <w:b/>
        </w:rPr>
      </w:pPr>
    </w:p>
    <w:p w14:paraId="37B0D343" w14:textId="77777777" w:rsidR="00B1225B" w:rsidRDefault="00B1225B" w:rsidP="00B1225B">
      <w:pPr>
        <w:pStyle w:val="ProductList-Body"/>
        <w:outlineLvl w:val="2"/>
        <w:rPr>
          <w:b/>
          <w:color w:val="00188F"/>
        </w:rPr>
      </w:pPr>
      <w:r>
        <w:rPr>
          <w:b/>
          <w:color w:val="00188F"/>
        </w:rPr>
        <w:t>Meddelelser om Sikkerhedshændelser</w:t>
      </w:r>
    </w:p>
    <w:p w14:paraId="15A594FF" w14:textId="77777777" w:rsidR="00B1225B" w:rsidRPr="00003CD3" w:rsidRDefault="00B1225B" w:rsidP="00B1225B">
      <w:pPr>
        <w:pStyle w:val="ProductList-Body"/>
      </w:pPr>
      <w:r>
        <w:rPr>
          <w:rStyle w:val="ProductList-BodyChar"/>
        </w:rPr>
        <w:t xml:space="preserve">Bestemmelsen om </w:t>
      </w:r>
      <w:r>
        <w:t>”Meddelelser om Sikkerhedshændelser” i afsnittet Vilkår for databeskyttelse i Vilkår for Onlinetjenester gælder for Kundens engagement i forhold til Professionelle ydelser, for så vidt angår Data fra Professionelle ydelser.</w:t>
      </w:r>
    </w:p>
    <w:p w14:paraId="0C51C472" w14:textId="77777777" w:rsidR="00B1225B" w:rsidRPr="002B2D27" w:rsidRDefault="00B1225B" w:rsidP="00B1225B">
      <w:pPr>
        <w:pStyle w:val="ProductList-Body"/>
        <w:rPr>
          <w:b/>
        </w:rPr>
      </w:pPr>
    </w:p>
    <w:p w14:paraId="37E9F9AB" w14:textId="77777777" w:rsidR="00B1225B" w:rsidRPr="00FC21E6" w:rsidRDefault="00B1225B" w:rsidP="00B1225B">
      <w:pPr>
        <w:pStyle w:val="ProductList-Body"/>
        <w:outlineLvl w:val="2"/>
      </w:pPr>
      <w:r>
        <w:rPr>
          <w:b/>
          <w:color w:val="00188F"/>
        </w:rPr>
        <w:t>Dataoverførsler</w:t>
      </w:r>
    </w:p>
    <w:p w14:paraId="261BEE10" w14:textId="77777777" w:rsidR="00B1225B" w:rsidRPr="00003CD3" w:rsidRDefault="00B1225B" w:rsidP="00B1225B">
      <w:pPr>
        <w:pStyle w:val="ProductList-Body"/>
        <w:rPr>
          <w:b/>
        </w:rPr>
      </w:pPr>
      <w:r>
        <w:rPr>
          <w:rStyle w:val="ProductList-BodyChar"/>
        </w:rPr>
        <w:t>Med</w:t>
      </w:r>
      <w:r>
        <w:t xml:space="preserve"> hensyn til Data fra Professionelle ydelser gør Microsoft forpligtelserne gældende for Personlige data i bestemmelsen om ”Dataoverførsler” i afsnittet ”Vilkår for databeskyttelse” i Vilkår for Onlinetjenester</w:t>
      </w:r>
      <w:r>
        <w:rPr>
          <w:szCs w:val="18"/>
        </w:rPr>
        <w:t>.</w:t>
      </w:r>
    </w:p>
    <w:p w14:paraId="1888A698" w14:textId="77777777" w:rsidR="00B1225B" w:rsidRPr="00003CD3" w:rsidRDefault="00B1225B" w:rsidP="00B1225B">
      <w:pPr>
        <w:pStyle w:val="ProductList-Body"/>
        <w:rPr>
          <w:b/>
        </w:rPr>
      </w:pPr>
    </w:p>
    <w:p w14:paraId="4D6BD355" w14:textId="77777777" w:rsidR="00B1225B" w:rsidRPr="002B2D27" w:rsidRDefault="00B1225B" w:rsidP="00B1225B">
      <w:pPr>
        <w:pStyle w:val="ProductList-Body"/>
        <w:outlineLvl w:val="2"/>
      </w:pPr>
      <w:r>
        <w:rPr>
          <w:b/>
          <w:color w:val="00188F"/>
        </w:rPr>
        <w:t>Sletning eller returnering af data</w:t>
      </w:r>
    </w:p>
    <w:p w14:paraId="3C9753F9" w14:textId="77777777" w:rsidR="00B1225B" w:rsidRDefault="00B1225B" w:rsidP="00B1225B">
      <w:pPr>
        <w:pStyle w:val="ProductList-Body"/>
      </w:pPr>
      <w:r>
        <w:t>Microsoft sletter eller returnerer alle kopier af Data fra Professionelle ydelser, efter det forretningsformål, som Dataene fra Professionelle ydelser blev indsamlet eller overdraget til, er gennemført, eller ved skriftlig anmodning fra Kunden, medmindre gældende lov kræver opbevaring af Data fra Professionelle ydelser.</w:t>
      </w:r>
    </w:p>
    <w:p w14:paraId="147D471C" w14:textId="77777777" w:rsidR="00B1225B" w:rsidRDefault="00B1225B" w:rsidP="00B1225B">
      <w:pPr>
        <w:pStyle w:val="ProductList-Body"/>
      </w:pPr>
    </w:p>
    <w:p w14:paraId="251DB3DF" w14:textId="77777777" w:rsidR="00B1225B" w:rsidRPr="006451B2" w:rsidRDefault="00B1225B" w:rsidP="00B1225B">
      <w:pPr>
        <w:pStyle w:val="ProductList-Body"/>
        <w:outlineLvl w:val="2"/>
      </w:pPr>
      <w:bookmarkStart w:id="262" w:name="_Toc527036905"/>
      <w:r>
        <w:rPr>
          <w:b/>
          <w:color w:val="00188F"/>
        </w:rPr>
        <w:t>Behandlers fortrolighedsforpligtelse</w:t>
      </w:r>
      <w:bookmarkEnd w:id="262"/>
    </w:p>
    <w:p w14:paraId="7F8A3C69" w14:textId="77777777" w:rsidR="00B1225B" w:rsidRPr="00003CD3" w:rsidRDefault="00B1225B" w:rsidP="00B1225B">
      <w:pPr>
        <w:pStyle w:val="ProductList-Body"/>
        <w:rPr>
          <w:b/>
        </w:rPr>
      </w:pPr>
      <w:r>
        <w:t>Microsoft sikrer, at dets medarbejdere, der er involveret i behandlingen af Data fra Professionelle ydelser, (i) kun behandler sådanne data efter instruktion fra Kunden og (ii) er forpligtet til at sikre fortroligheden og sikkerheden af sådanne data, også efter at samarbejdet slutter.</w:t>
      </w:r>
    </w:p>
    <w:p w14:paraId="753C9681" w14:textId="77777777" w:rsidR="00B1225B" w:rsidRPr="00003CD3" w:rsidRDefault="00B1225B" w:rsidP="00B1225B">
      <w:pPr>
        <w:pStyle w:val="ProductList-Body"/>
        <w:rPr>
          <w:b/>
        </w:rPr>
      </w:pPr>
    </w:p>
    <w:p w14:paraId="3066D790" w14:textId="77777777" w:rsidR="00B1225B" w:rsidRPr="002B2D27" w:rsidRDefault="00B1225B" w:rsidP="00B1225B">
      <w:pPr>
        <w:pStyle w:val="ProductList-Body"/>
        <w:outlineLvl w:val="2"/>
      </w:pPr>
      <w:r>
        <w:rPr>
          <w:b/>
          <w:color w:val="00188F"/>
        </w:rPr>
        <w:t>Meddelelse og kontrolfunktioner angående brug af Underbehandlere</w:t>
      </w:r>
    </w:p>
    <w:p w14:paraId="74687D29" w14:textId="77777777" w:rsidR="00B1225B" w:rsidRDefault="00B1225B" w:rsidP="00B1225B">
      <w:pPr>
        <w:pStyle w:val="ProductList-Body"/>
        <w:rPr>
          <w:rStyle w:val="ProductList-BodyChar"/>
        </w:rPr>
      </w:pPr>
      <w:r>
        <w:rPr>
          <w:rStyle w:val="ProductList-BodyChar"/>
        </w:rPr>
        <w:t xml:space="preserve">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Data fra Professionelle ydelser, hvis et sådant samtykke kræves i henhold til Standardkontraktbestemmelserne eller Vilkårene i Persondataforordningen. </w:t>
      </w:r>
    </w:p>
    <w:p w14:paraId="67968388" w14:textId="77777777" w:rsidR="00B1225B" w:rsidRPr="00003CD3" w:rsidRDefault="00B1225B" w:rsidP="00B1225B">
      <w:pPr>
        <w:pStyle w:val="ProductList-Body"/>
        <w:rPr>
          <w:rStyle w:val="ProductList-BodyChar"/>
        </w:rPr>
      </w:pPr>
    </w:p>
    <w:p w14:paraId="1440D924" w14:textId="77777777" w:rsidR="00B1225B" w:rsidRDefault="00B1225B" w:rsidP="00B1225B">
      <w:pPr>
        <w:pStyle w:val="ProductList-Body"/>
        <w:rPr>
          <w:rStyle w:val="ProductList-BodyChar"/>
        </w:rPr>
      </w:pPr>
      <w:r>
        <w:rPr>
          <w:rStyle w:val="ProductList-BodyChar"/>
        </w:rPr>
        <w:t>Microsoft er ansvarlig for, at dets Underbehandlere af Data fra Professionelle ydelser overholder Microsofts forpligtelser i Bilag 1 i Vilkår for Onlinetjenester. Microsoft sikrer via en skriftlig kontrakt, at Underbehandleren kun har adgang til og kun kan bruge Data fra Professionelle ydelser til at levere de tjenester, som Microsoft har bedt dem om at levere, og at de ikke må bruge Data fra Professionelle ydelser til noget andet formål. Microsoft sikrer, at Underbehandlere er bundet af skriftlige aftaler, som kræver, at de som minimum yder det databeskyttelsesniveau, der kræves af Microsoft i dette Bilag 1 i Vilkår for onlinetjenester.</w:t>
      </w:r>
    </w:p>
    <w:p w14:paraId="16D700AA" w14:textId="77777777" w:rsidR="00B1225B" w:rsidRPr="00003CD3" w:rsidRDefault="00B1225B" w:rsidP="00B1225B">
      <w:pPr>
        <w:pStyle w:val="ProductList-Body"/>
        <w:rPr>
          <w:rStyle w:val="ProductList-BodyChar"/>
        </w:rPr>
      </w:pPr>
    </w:p>
    <w:p w14:paraId="51413147" w14:textId="77777777" w:rsidR="00B1225B" w:rsidRPr="002B2D27" w:rsidRDefault="00B1225B" w:rsidP="00B1225B">
      <w:pPr>
        <w:pStyle w:val="ProductList-Body"/>
        <w:rPr>
          <w:rStyle w:val="ProductList-BodyChar"/>
        </w:rPr>
      </w:pPr>
      <w:r>
        <w:rPr>
          <w:rStyle w:val="ProductList-BodyChar"/>
        </w:rPr>
        <w:t>For så vidt angår Data fra Professionelle ydelser, der ikke er Supportdata, er en liste over Microsofts Underbehandlere tilgængelig efter anmodning. Ved anmodning om en sådan liste mindst 14 dage efter at en ny Underkontraheret registerfører har fået autoriseret adgang til Personoplysninger, opdaterer Microsoft listen og giver Kunden mulighed for at blive informeret om opdateringen.</w:t>
      </w:r>
    </w:p>
    <w:p w14:paraId="4D0C617C" w14:textId="77777777" w:rsidR="00B1225B" w:rsidRPr="00003CD3" w:rsidRDefault="00B1225B" w:rsidP="00B1225B">
      <w:pPr>
        <w:pStyle w:val="ProductList-Body"/>
        <w:rPr>
          <w:rStyle w:val="ProductList-BodyChar"/>
        </w:rPr>
      </w:pPr>
    </w:p>
    <w:p w14:paraId="6F04B314" w14:textId="77777777" w:rsidR="00B1225B" w:rsidRDefault="00B1225B" w:rsidP="00B1225B">
      <w:pPr>
        <w:pStyle w:val="ProductList-Body"/>
        <w:rPr>
          <w:rStyle w:val="ProductList-BodyChar"/>
        </w:rPr>
      </w:pPr>
      <w:r>
        <w:rPr>
          <w:rStyle w:val="ProductList-BodyChar"/>
        </w:rPr>
        <w:t>Hvis Kunden ikke godkender en ny Underbehandler, har Kunden ret til at bringe Aftale om de pågældende Professionelle Ydelser til ophør ved inden udløbet af opsigelsesperioden ved at fremsende en skriftlig meddelelse, der omfatter en forklaring på årsagerne til den manglende godkendelse.</w:t>
      </w:r>
    </w:p>
    <w:p w14:paraId="2256E8B9" w14:textId="77777777" w:rsidR="00B1225B" w:rsidRPr="00003CD3" w:rsidRDefault="00B1225B" w:rsidP="00B1225B">
      <w:pPr>
        <w:pStyle w:val="ProductList-Body"/>
        <w:rPr>
          <w:rStyle w:val="ProductList-BodyChar"/>
        </w:rPr>
      </w:pPr>
    </w:p>
    <w:p w14:paraId="7B2ACEC1" w14:textId="77777777" w:rsidR="00B1225B" w:rsidRPr="002B2D27" w:rsidRDefault="00B1225B" w:rsidP="00B1225B">
      <w:pPr>
        <w:pStyle w:val="ProductList-Body"/>
        <w:rPr>
          <w:rStyle w:val="ProductList-BodyChar"/>
        </w:rPr>
      </w:pPr>
      <w:r>
        <w:rPr>
          <w:rStyle w:val="ProductList-BodyChar"/>
        </w:rPr>
        <w:t xml:space="preserve">Med hensyn til Support reguleres Microsofts brug af Underbehandlere i forbindelse med leveringen af teknisk support til Onlinetjenester af de samme begrænsninger og procedurer, der styrer dets brug af Underbehandlere i forbindelse med Onlinetjenesterne, sådan som det er angivet i bestemmelsen </w:t>
      </w:r>
      <w:r>
        <w:t>”</w:t>
      </w:r>
      <w:r>
        <w:rPr>
          <w:rStyle w:val="ProductList-BodyChar"/>
        </w:rPr>
        <w:t>Meddelelse og kontrolfunktioner angående brug af Underbehandlere</w:t>
      </w:r>
      <w:r>
        <w:t>”</w:t>
      </w:r>
      <w:r>
        <w:rPr>
          <w:rStyle w:val="ProductList-BodyChar"/>
        </w:rPr>
        <w:t xml:space="preserve"> i afsnittet om Vilkår for Databeskyttelse i disse Vilkår for Onlinetjenester.</w:t>
      </w:r>
    </w:p>
    <w:p w14:paraId="344AC23E" w14:textId="77777777" w:rsidR="00B1225B" w:rsidRDefault="00B1225B" w:rsidP="00B1225B">
      <w:pPr>
        <w:pStyle w:val="ProductList-Body"/>
        <w:rPr>
          <w:rStyle w:val="ProductList-BodyChar"/>
        </w:rPr>
      </w:pPr>
    </w:p>
    <w:p w14:paraId="330A8F61" w14:textId="77777777" w:rsidR="00B1225B" w:rsidRPr="00FC21E6" w:rsidRDefault="00B1225B" w:rsidP="00B1225B">
      <w:pPr>
        <w:pStyle w:val="ProductList-Body"/>
        <w:outlineLvl w:val="2"/>
      </w:pPr>
      <w:r>
        <w:rPr>
          <w:b/>
          <w:color w:val="00188F"/>
        </w:rPr>
        <w:t>Yderligere vilkår for Supportdata</w:t>
      </w:r>
    </w:p>
    <w:p w14:paraId="372B4153" w14:textId="77777777" w:rsidR="00B1225B" w:rsidRDefault="00B1225B" w:rsidP="00B1225B">
      <w:pPr>
        <w:pStyle w:val="ProductList-Body"/>
        <w:outlineLvl w:val="2"/>
        <w:rPr>
          <w:b/>
          <w:color w:val="0072C6"/>
        </w:rPr>
      </w:pPr>
      <w:r>
        <w:rPr>
          <w:b/>
          <w:color w:val="0072C6"/>
        </w:rPr>
        <w:tab/>
        <w:t>Sikkerhed af Supportdata.</w:t>
      </w:r>
    </w:p>
    <w:p w14:paraId="1175D2C4" w14:textId="77777777" w:rsidR="00B1225B" w:rsidRDefault="00B1225B" w:rsidP="00B1225B">
      <w:pPr>
        <w:pStyle w:val="ProductList-Body"/>
        <w:ind w:left="158"/>
      </w:pPr>
      <w:r>
        <w:t>Microsoft implementerer og vedligeholder passende tekniske og organisatoriske foranstaltninger for at beskytte Supportdata. Disse foranstaltninger skal overholde de krav, der er angivet i ISO 27001, ISO 27002 og ISO 27018</w:t>
      </w:r>
    </w:p>
    <w:p w14:paraId="702352DC" w14:textId="77777777" w:rsidR="00B1225B" w:rsidRPr="002B2D27" w:rsidRDefault="00B1225B" w:rsidP="00B1225B">
      <w:pPr>
        <w:pStyle w:val="ProductList-Body"/>
        <w:ind w:left="158"/>
        <w:rPr>
          <w:b/>
        </w:rPr>
      </w:pPr>
    </w:p>
    <w:p w14:paraId="162EC1D4" w14:textId="77777777" w:rsidR="00B1225B" w:rsidRPr="002B2D27" w:rsidRDefault="00B1225B" w:rsidP="00B1225B">
      <w:pPr>
        <w:pStyle w:val="ProductList-Body"/>
        <w:outlineLvl w:val="2"/>
        <w:rPr>
          <w:b/>
          <w:color w:val="0072C6"/>
        </w:rPr>
      </w:pPr>
      <w:r>
        <w:rPr>
          <w:b/>
          <w:color w:val="0072C6"/>
        </w:rPr>
        <w:tab/>
        <w:t>Uddannelsesinstitutioner</w:t>
      </w:r>
    </w:p>
    <w:p w14:paraId="1ACE97E4" w14:textId="77777777" w:rsidR="00B1225B" w:rsidRPr="00CD1288" w:rsidRDefault="00B1225B" w:rsidP="00B1225B">
      <w:pPr>
        <w:pStyle w:val="ProductList-Body"/>
        <w:ind w:left="158"/>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02A5D050" w14:textId="77777777" w:rsidR="00B1225B" w:rsidRPr="002B2D27" w:rsidRDefault="00B1225B" w:rsidP="00B1225B">
      <w:pPr>
        <w:pStyle w:val="ProductList-Body"/>
        <w:rPr>
          <w:rStyle w:val="ProductList-BodyChar"/>
        </w:rPr>
      </w:pPr>
    </w:p>
    <w:p w14:paraId="2E352F4E" w14:textId="77777777" w:rsidR="00B1225B" w:rsidRPr="00FC2D52" w:rsidRDefault="00B1225B" w:rsidP="00B1225B">
      <w:pPr>
        <w:pStyle w:val="ProductList-Body"/>
        <w:outlineLvl w:val="2"/>
      </w:pPr>
      <w:r>
        <w:rPr>
          <w:b/>
          <w:bCs/>
          <w:color w:val="00188F"/>
        </w:rPr>
        <w:t>Andre Vilkår for Professionelle ydelser</w:t>
      </w:r>
    </w:p>
    <w:p w14:paraId="49649D8D" w14:textId="77777777" w:rsidR="00B1225B" w:rsidRPr="00AC5443" w:rsidRDefault="00B1225B" w:rsidP="00B1225B">
      <w:pPr>
        <w:pStyle w:val="ProductList-Body"/>
        <w:keepNext/>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B1225B">
      <w:pPr>
        <w:pStyle w:val="ProductList-Body"/>
        <w:keepNext/>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 xml:space="preserve">”Allerede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w:t>
      </w:r>
      <w:r>
        <w:lastRenderedPageBreak/>
        <w:t>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F120440" w:rsidR="00512B2A" w:rsidRPr="000772BE"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bookmarkStart w:id="263" w:name="_Toc451949080"/>
    <w:p w14:paraId="22EB5DF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24FE1C" w14:textId="77777777" w:rsidR="00F62E26" w:rsidRDefault="00F62E26" w:rsidP="00F62E26">
      <w:pPr>
        <w:pStyle w:val="ProductList-Offering1Heading"/>
        <w:rPr>
          <w:lang w:val="da-DK"/>
        </w:rPr>
      </w:pPr>
    </w:p>
    <w:p w14:paraId="16FF1F46" w14:textId="77777777" w:rsidR="00F62E26" w:rsidRDefault="00F62E26" w:rsidP="00F62E26">
      <w:pPr>
        <w:pStyle w:val="ProductList-Offering1Heading"/>
        <w:rPr>
          <w:lang w:val="da-DK"/>
        </w:rPr>
      </w:pPr>
    </w:p>
    <w:p w14:paraId="640247B3" w14:textId="76EA5656" w:rsidR="007829A1" w:rsidRPr="007829A1" w:rsidRDefault="007829A1" w:rsidP="00F62E26">
      <w:pPr>
        <w:pStyle w:val="ProductList-Offering1Heading"/>
        <w:rPr>
          <w:lang w:val="da-DK"/>
        </w:rPr>
      </w:pPr>
      <w:bookmarkStart w:id="264" w:name="_Toc15470444"/>
      <w:r w:rsidRPr="007829A1">
        <w:rPr>
          <w:lang w:val="da-DK"/>
        </w:rPr>
        <w:lastRenderedPageBreak/>
        <w:t>Meddelelse om Azure Media Services H.265/HEVC-kodning</w:t>
      </w:r>
      <w:bookmarkEnd w:id="263"/>
      <w:bookmarkEnd w:id="264"/>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65"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66" w:name="_Toc15470445"/>
      <w:r w:rsidRPr="00A43566">
        <w:rPr>
          <w:lang w:val="da-DK"/>
        </w:rPr>
        <w:t>Meddelelse om Adobe Flash Player</w:t>
      </w:r>
      <w:bookmarkEnd w:id="265"/>
      <w:bookmarkEnd w:id="266"/>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2" w:history="1">
        <w:r>
          <w:rPr>
            <w:rStyle w:val="Hyperlink"/>
          </w:rPr>
          <w:t>http://go.microsoft.com/fwlink/?linkid=248532</w:t>
        </w:r>
      </w:hyperlink>
      <w:r>
        <w:t>. Adobe og Flash er enten registrerede varemærker eller varemærker tilhørende Adobe Systems Incorporated i USA og/eller andre lande.</w:t>
      </w:r>
    </w:p>
    <w:bookmarkStart w:id="267" w:name="_Toc484158324"/>
    <w:bookmarkStart w:id="268"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69" w:name="_Toc15470446"/>
      <w:r w:rsidRPr="005A6BC3">
        <w:rPr>
          <w:lang w:val="da-DK"/>
        </w:rPr>
        <w:t>Meddelelse om H.264/AVC Visual Standard, VC-1 Video Standard, MPEG-4 Part 2 Visual Standard og MPEG-2 Part Video Standard</w:t>
      </w:r>
      <w:bookmarkEnd w:id="267"/>
      <w:bookmarkEnd w:id="268"/>
      <w:bookmarkEnd w:id="269"/>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3"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84"/>
          <w:footerReference w:type="first" r:id="rId85"/>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70" w:name="_Toc503180509"/>
      <w:bookmarkStart w:id="271" w:name="Attachment2"/>
      <w:bookmarkStart w:id="272" w:name="_Toc15470447"/>
      <w:r>
        <w:lastRenderedPageBreak/>
        <w:t>Bilag 2 – Subscription License-pakker</w:t>
      </w:r>
      <w:bookmarkEnd w:id="270"/>
      <w:bookmarkEnd w:id="272"/>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078"/>
        <w:gridCol w:w="236"/>
        <w:gridCol w:w="241"/>
        <w:gridCol w:w="243"/>
        <w:gridCol w:w="236"/>
        <w:gridCol w:w="808"/>
        <w:gridCol w:w="810"/>
        <w:gridCol w:w="414"/>
        <w:gridCol w:w="324"/>
        <w:gridCol w:w="236"/>
        <w:gridCol w:w="236"/>
        <w:gridCol w:w="293"/>
        <w:gridCol w:w="819"/>
        <w:gridCol w:w="693"/>
        <w:gridCol w:w="945"/>
        <w:gridCol w:w="414"/>
        <w:gridCol w:w="504"/>
        <w:gridCol w:w="360"/>
      </w:tblGrid>
      <w:tr w:rsidR="00E23467" w14:paraId="07631429" w14:textId="77777777" w:rsidTr="00B1225B">
        <w:trPr>
          <w:trHeight w:val="636"/>
          <w:tblHeader/>
        </w:trPr>
        <w:tc>
          <w:tcPr>
            <w:tcW w:w="3078" w:type="dxa"/>
            <w:vMerge w:val="restart"/>
            <w:tcBorders>
              <w:top w:val="nil"/>
              <w:left w:val="nil"/>
              <w:bottom w:val="dashSmallGap" w:sz="4" w:space="0" w:color="FFFFFF" w:themeColor="text1" w:themeTint="00" w:themeShade="00"/>
              <w:right w:val="nil"/>
            </w:tcBorders>
            <w:vAlign w:val="bottom"/>
            <w:hideMark/>
          </w:tcPr>
          <w:p w14:paraId="149B2815"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9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E23467" w:rsidRPr="001F15CE" w:rsidRDefault="00E23467"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E23467" w:rsidRPr="001F15CE" w:rsidRDefault="00E23467"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E23467" w:rsidRPr="001F15CE" w:rsidRDefault="00E23467"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E23467" w:rsidRPr="001F15CE" w:rsidRDefault="00E23467"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27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E23467" w:rsidRPr="00931AE7" w:rsidRDefault="00E23467"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E23467" w:rsidRDefault="00E23467"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E23467" w:rsidRPr="006F1174" w:rsidRDefault="00E23467"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0856DBC2" w14:textId="77777777" w:rsidR="00E23467" w:rsidRPr="00931AE7" w:rsidRDefault="00E23467" w:rsidP="00B1225B">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7395688" w14:textId="77777777" w:rsidR="00E23467" w:rsidRPr="00931AE7" w:rsidRDefault="00E23467"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DB94399" w14:textId="77777777" w:rsidR="00E23467" w:rsidRPr="001F15CE" w:rsidRDefault="00E23467"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23467" w14:paraId="26A34647" w14:textId="77777777" w:rsidTr="00B1225B">
        <w:trPr>
          <w:trHeight w:val="299"/>
          <w:tblHeader/>
        </w:trPr>
        <w:tc>
          <w:tcPr>
            <w:tcW w:w="3078" w:type="dxa"/>
            <w:vMerge/>
            <w:tcBorders>
              <w:top w:val="nil"/>
              <w:left w:val="nil"/>
              <w:bottom w:val="dashSmallGap" w:sz="4" w:space="0" w:color="808080" w:themeColor="background1" w:themeShade="80"/>
              <w:right w:val="nil"/>
            </w:tcBorders>
            <w:vAlign w:val="center"/>
            <w:hideMark/>
          </w:tcPr>
          <w:p w14:paraId="7F09189F" w14:textId="77777777" w:rsidR="00E23467" w:rsidRDefault="00E23467" w:rsidP="00B1225B">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E23467" w:rsidDel="009C5E6C"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E23467" w:rsidDel="009C5E6C"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166A10EE" w14:textId="77777777" w:rsidR="00E23467" w:rsidRPr="00931AE7" w:rsidRDefault="00E23467" w:rsidP="00B1225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E18359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1CC54AC" w14:textId="77777777" w:rsidR="00E23467" w:rsidRPr="00931AE7" w:rsidRDefault="00E23467" w:rsidP="00B1225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6D8FF2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C195F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23467" w14:paraId="77E7C126" w14:textId="77777777" w:rsidTr="00B1225B">
        <w:trPr>
          <w:trHeight w:val="177"/>
        </w:trPr>
        <w:tc>
          <w:tcPr>
            <w:tcW w:w="3078" w:type="dxa"/>
            <w:tcBorders>
              <w:top w:val="nil"/>
              <w:left w:val="nil"/>
              <w:bottom w:val="dashSmallGap" w:sz="4" w:space="0" w:color="BFBFBF" w:themeColor="background1" w:themeShade="BF"/>
              <w:right w:val="nil"/>
            </w:tcBorders>
            <w:noWrap/>
            <w:vAlign w:val="center"/>
            <w:hideMark/>
          </w:tcPr>
          <w:p w14:paraId="60CBDCF2"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8A70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C9AC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97E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D9BEE0F" w14:textId="77777777" w:rsidTr="00B1225B">
        <w:trPr>
          <w:trHeight w:val="114"/>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9923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B25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8E1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850A4DA" w14:textId="77777777" w:rsidTr="00B1225B">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D92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104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647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B184A66" w14:textId="77777777" w:rsidTr="00B1225B">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82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C7D9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AFC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E228F9F" w14:textId="77777777" w:rsidTr="00B1225B">
        <w:trPr>
          <w:trHeight w:val="123"/>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6C4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266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5370F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1209603" w14:textId="77777777" w:rsidTr="00B1225B">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4E9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BCF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C6E3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C4C0C04" w14:textId="77777777" w:rsidTr="00B1225B">
        <w:trPr>
          <w:trHeight w:val="17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D9A4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44C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5FE7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2E5B3645" w14:textId="77777777" w:rsidTr="00B1225B">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AC4E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1B5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B8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3A4C4E2" w14:textId="77777777" w:rsidTr="00B1225B">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D914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BAA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B87D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2999BFB" w14:textId="77777777" w:rsidTr="00B1225B">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1F1E5F06"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67978">
              <w:rPr>
                <w:rFonts w:asciiTheme="majorHAnsi" w:hAnsiTheme="majorHAnsi"/>
                <w:sz w:val="15"/>
                <w:szCs w:val="15"/>
              </w:rPr>
              <w:t>til internettet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421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D15B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5CB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FD84C73" w14:textId="77777777" w:rsidTr="00B1225B">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C8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8F26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886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0B9EA77" w14:textId="77777777" w:rsidTr="00B1225B">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7030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24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A66D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13C36" w14:paraId="2B72ED53" w14:textId="77777777" w:rsidTr="00E13C36">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E13C36" w:rsidRDefault="00E13C36"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88C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86FF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7B838F"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7F23CA2"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6FE61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8896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A7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536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8C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65F6AE2"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5D08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CEE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B3F1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460CDBD" w14:textId="77777777" w:rsidTr="000D016B">
        <w:trPr>
          <w:trHeight w:val="19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51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587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B8B4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CAAD2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F80D6D6" w14:textId="77777777" w:rsidTr="00B1225B">
        <w:trPr>
          <w:trHeight w:val="24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163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6E8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2813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928136B"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05E3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BAD6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792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B8E1579"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F2BD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2F9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CA4E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1E44841"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23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003C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E65C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05CCDA2" w14:textId="77777777" w:rsidTr="000D016B">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939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784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F5377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E15DB90" w14:textId="77777777" w:rsidTr="00B1225B">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14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33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4B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EEC1003" w14:textId="77777777" w:rsidTr="00B1225B">
        <w:trPr>
          <w:trHeight w:val="18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81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BF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59AA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F7435CB" w14:textId="77777777" w:rsidTr="00B1225B">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D9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0C4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FFE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1F3D2AE"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0CB2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EB3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3218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2E804DE9"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2A7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16C8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D80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1E03F76" w14:textId="77777777" w:rsidTr="000D016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B5F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07B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EB20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52DEAAA"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EF5CF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89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042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51D3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CD3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D7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C0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BB31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4E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AFF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DA89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9DC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A23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DECA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BD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B93F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510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12F4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8DB39ED"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05BD0"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F35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50BE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706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935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020C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6A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2CA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EA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DF0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8D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9F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40A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72B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CAE7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D9A2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368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AC0F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0F8C6CEF" w14:textId="77777777" w:rsidTr="00B1225B">
        <w:trPr>
          <w:trHeight w:val="28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A1B2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84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A1B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5909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DF3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7CF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F528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E82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3B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AC7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560D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911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80F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6BDA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7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BD17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8C7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7390F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C7FC724"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BB836"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6A99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B62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94F3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6CB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74E6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74F1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1C30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3BAB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DAEE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CB4C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374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A8F04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741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B717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C7AB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D40F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2D05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E2CD160"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77DA0" w14:textId="77777777" w:rsidR="00E23467" w:rsidRPr="00F40FD0"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B63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B7F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5E3A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4FD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EFB6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E5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62B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62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67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7F6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C4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AF83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8004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301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DBD5C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500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0739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05EFC14"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92A63"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C01F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21A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8B5F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DA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70BD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73D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114C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202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9A72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557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4E3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74C0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DA36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A87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8AA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5957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236E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EC443C2"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94EED" w14:textId="77777777" w:rsidR="00E23467"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5B4C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6E7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D911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4B18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06B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AA2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DC7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4E1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B80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CA4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C92D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AE62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D278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8EC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C6A9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21E3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9CF08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14C8191"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845B8"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47F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70F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ADAAC"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C6A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81FF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0701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94FA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20BC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445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3A7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82B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0C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F492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27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C0D2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218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75911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35DD33C"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3597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BF0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85A9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902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0A0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17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2C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538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D03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56C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10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10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3DFB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572C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220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5BC4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2480E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70FB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3D52329" w14:textId="77777777" w:rsidTr="00B1225B">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FD6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B805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383E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86" w:history="1">
        <w:r w:rsidRPr="002D6960">
          <w:rPr>
            <w:rStyle w:val="Hyperlink"/>
            <w:i/>
            <w:sz w:val="16"/>
            <w:szCs w:val="16"/>
          </w:rPr>
          <w:t>https://www.microsoft.com/en-us/dynamics365/pricing</w:t>
        </w:r>
      </w:hyperlink>
      <w:r w:rsidRPr="002D6960">
        <w:rPr>
          <w:i/>
          <w:sz w:val="16"/>
          <w:szCs w:val="16"/>
        </w:rPr>
        <w:t>.</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3519C77C" w:rsidR="00E23467" w:rsidRPr="00931AE7" w:rsidRDefault="00E23467" w:rsidP="00E23467">
      <w:pPr>
        <w:pStyle w:val="ProductList-Body"/>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7C9A43DD" w14:textId="77777777" w:rsidR="00E96DB9" w:rsidRDefault="00E96DB9" w:rsidP="00E96DB9">
      <w:pPr>
        <w:pStyle w:val="ProductList-Body"/>
      </w:pPr>
    </w:p>
    <w:p w14:paraId="452A8094" w14:textId="6F686AC4" w:rsidR="00E96DB9" w:rsidRDefault="00E96DB9" w:rsidP="00E96DB9">
      <w:pPr>
        <w:pStyle w:val="ProductList-Offering1Heading"/>
      </w:pPr>
      <w:bookmarkStart w:id="273" w:name="_Toc503180510"/>
      <w:bookmarkStart w:id="274" w:name="_Toc15470448"/>
      <w:r>
        <w:lastRenderedPageBreak/>
        <w:t>Offentlig Sektor</w:t>
      </w:r>
      <w:bookmarkEnd w:id="273"/>
      <w:bookmarkEnd w:id="27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B1225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B1225B">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B1225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B1225B">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2C451C3F"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67978">
              <w:rPr>
                <w:rFonts w:asciiTheme="majorHAnsi" w:hAnsiTheme="majorHAnsi"/>
                <w:sz w:val="15"/>
                <w:szCs w:val="15"/>
              </w:rPr>
              <w:t>til internettet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0D016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F8C5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B1225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71"/>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4C0AB912" w:rsidR="00E23467" w:rsidRPr="00931AE7" w:rsidRDefault="00E23467" w:rsidP="00E23467">
      <w:pPr>
        <w:pStyle w:val="ProductList-Body"/>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037B9E37" w14:textId="77777777" w:rsidR="007457B5" w:rsidRPr="00903BB7" w:rsidRDefault="005D1F1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5" w:name="Attachment3"/>
      <w:bookmarkStart w:id="276" w:name="_Toc15470449"/>
      <w:r>
        <w:lastRenderedPageBreak/>
        <w:t>Bilag 3 – Standardkontraktbestemmelserne (Behandlere)</w:t>
      </w:r>
      <w:bookmarkEnd w:id="275"/>
      <w:bookmarkEnd w:id="276"/>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77" w:name="Attachment4"/>
      <w:bookmarkStart w:id="278" w:name="_Toc489605629"/>
      <w:bookmarkStart w:id="279" w:name="_Toc15470450"/>
      <w:r w:rsidRPr="00440C87">
        <w:lastRenderedPageBreak/>
        <w:t>Bilag 4 – Vilkår i EU's Generelle Forordning om Databeskyttelse</w:t>
      </w:r>
      <w:bookmarkEnd w:id="277"/>
      <w:bookmarkEnd w:id="278"/>
      <w:bookmarkEnd w:id="279"/>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9EBD9D" w14:textId="77777777" w:rsidR="005D1F10" w:rsidRDefault="005D1F10" w:rsidP="009A573F">
      <w:pPr>
        <w:spacing w:after="0" w:line="240" w:lineRule="auto"/>
      </w:pPr>
      <w:r>
        <w:separator/>
      </w:r>
    </w:p>
  </w:endnote>
  <w:endnote w:type="continuationSeparator" w:id="0">
    <w:p w14:paraId="75A5C0FF" w14:textId="77777777" w:rsidR="005D1F10" w:rsidRDefault="005D1F10" w:rsidP="009A573F">
      <w:pPr>
        <w:spacing w:after="0" w:line="240" w:lineRule="auto"/>
      </w:pPr>
      <w:r>
        <w:continuationSeparator/>
      </w:r>
    </w:p>
  </w:endnote>
  <w:endnote w:type="continuationNotice" w:id="1">
    <w:p w14:paraId="120EC61E" w14:textId="77777777" w:rsidR="005D1F10" w:rsidRDefault="005D1F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1225B" w:rsidRDefault="00B1225B"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1225B" w:rsidRPr="00591643" w:rsidRDefault="00B1225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1225B" w:rsidRPr="00990DE4" w:rsidRDefault="005D1F10" w:rsidP="00DA3B4D">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1225B" w:rsidRPr="00990DE4" w:rsidRDefault="005D1F10" w:rsidP="00DA3B4D">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1225B" w:rsidRPr="00221CE0" w:rsidRDefault="005D1F10" w:rsidP="00DA3B4D">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1225B" w:rsidRPr="00A12616" w:rsidRDefault="005D1F10" w:rsidP="00DA3B4D">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1225B" w:rsidRPr="00221CE0" w:rsidRDefault="005D1F10" w:rsidP="00DA3B4D">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1225B" w:rsidRPr="00221CE0" w:rsidRDefault="005D1F10" w:rsidP="00DA3B4D">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7E537610" w14:textId="77777777" w:rsidR="00B1225B" w:rsidRPr="00591643" w:rsidRDefault="00B1225B"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1225B" w:rsidRPr="00990DE4" w:rsidRDefault="005D1F10" w:rsidP="00591643">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1225B" w:rsidRPr="00364327" w:rsidRDefault="00B1225B"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1225B" w:rsidRPr="00990DE4" w:rsidRDefault="005D1F10" w:rsidP="00591643">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1225B" w:rsidRPr="00364327" w:rsidRDefault="00B1225B"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1225B" w:rsidRPr="00221CE0" w:rsidRDefault="005D1F10" w:rsidP="00221CE0">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1225B" w:rsidRPr="00364327" w:rsidRDefault="00B1225B"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B1225B" w:rsidRPr="00A12616" w:rsidRDefault="005D1F10" w:rsidP="00221CE0">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1225B" w:rsidRPr="00364327" w:rsidRDefault="00B1225B"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1225B" w:rsidRPr="00221CE0" w:rsidRDefault="005D1F10" w:rsidP="00221CE0">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1225B" w:rsidRPr="00364327" w:rsidRDefault="00B1225B"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1225B" w:rsidRPr="00221CE0" w:rsidRDefault="005D1F10" w:rsidP="00221CE0">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71D89FB4" w14:textId="77777777" w:rsidR="00B1225B" w:rsidRPr="004006D4" w:rsidRDefault="00B1225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1225B" w:rsidRPr="00990DE4" w:rsidRDefault="005D1F10" w:rsidP="00DA3B4D">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1225B" w:rsidRPr="00990DE4" w:rsidRDefault="005D1F10" w:rsidP="00DA3B4D">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1225B" w:rsidRPr="00221CE0" w:rsidRDefault="005D1F10" w:rsidP="00DA3B4D">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B1225B" w:rsidRPr="00A12616" w:rsidRDefault="005D1F10" w:rsidP="00DA3B4D">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1225B" w:rsidRPr="00221CE0" w:rsidRDefault="005D1F10" w:rsidP="00DA3B4D">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1225B" w:rsidRPr="00221CE0" w:rsidRDefault="005D1F10" w:rsidP="00DA3B4D">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7E60B8C9" w14:textId="77777777" w:rsidR="00B1225B" w:rsidRPr="00591643" w:rsidRDefault="00B1225B"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1225B" w:rsidRPr="00990DE4" w:rsidRDefault="005D1F10" w:rsidP="007829A1">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1225B" w:rsidRPr="00990DE4" w:rsidRDefault="005D1F10" w:rsidP="007829A1">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B1225B" w:rsidRPr="00A12616" w:rsidRDefault="005D1F10" w:rsidP="007829A1">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69A8AE04" w14:textId="77777777" w:rsidR="00B1225B" w:rsidRPr="004006D4" w:rsidRDefault="00B1225B"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B1225B" w:rsidRPr="00990DE4" w:rsidRDefault="005D1F10" w:rsidP="007829A1">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B1225B" w:rsidRPr="00990DE4" w:rsidRDefault="005D1F10" w:rsidP="007829A1">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B1225B" w:rsidRPr="00A12616" w:rsidRDefault="005D1F10" w:rsidP="007829A1">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6D2BE9BE" w14:textId="77777777" w:rsidR="00B1225B" w:rsidRPr="004006D4" w:rsidRDefault="00B1225B"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B1225B" w:rsidRPr="00990DE4" w:rsidRDefault="005D1F10" w:rsidP="00DA3B4D">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B1225B" w:rsidRPr="00990DE4" w:rsidRDefault="005D1F10" w:rsidP="00DA3B4D">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B1225B" w:rsidRPr="00221CE0" w:rsidRDefault="005D1F10" w:rsidP="00DA3B4D">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B1225B" w:rsidRPr="00A12616" w:rsidRDefault="005D1F10" w:rsidP="00DA3B4D">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B1225B" w:rsidRPr="00221CE0" w:rsidRDefault="005D1F10" w:rsidP="00DA3B4D">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B1225B" w:rsidRPr="00364327" w:rsidRDefault="00B1225B"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B1225B" w:rsidRPr="00221CE0" w:rsidRDefault="005D1F10" w:rsidP="00DA3B4D">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5C8F13B8" w14:textId="77777777" w:rsidR="00B1225B" w:rsidRPr="00591643" w:rsidRDefault="00B1225B"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B1225B" w:rsidRPr="00990DE4" w:rsidRDefault="005D1F10" w:rsidP="007829A1">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B1225B" w:rsidRPr="00990DE4" w:rsidRDefault="005D1F10" w:rsidP="007829A1">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B1225B" w:rsidRPr="00A12616" w:rsidRDefault="005D1F10" w:rsidP="007829A1">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03B4FE13" w14:textId="77777777" w:rsidR="00B1225B" w:rsidRPr="004006D4" w:rsidRDefault="00B1225B"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0CB65DA2" w14:textId="77777777" w:rsidTr="00B1225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E85EB" w14:textId="77777777" w:rsidR="00B1225B" w:rsidRPr="00C76DF3" w:rsidRDefault="005D1F10" w:rsidP="001908DE">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47505" w14:textId="77777777" w:rsidR="00B1225B" w:rsidRPr="00C76DF3" w:rsidRDefault="00B1225B" w:rsidP="001908D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02FA" w14:textId="77777777" w:rsidR="00B1225B" w:rsidRPr="00C76DF3" w:rsidRDefault="005D1F10" w:rsidP="001908DE">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E11993" w14:textId="77777777" w:rsidR="00B1225B" w:rsidRPr="00C76DF3" w:rsidRDefault="00B1225B" w:rsidP="001908D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ECD56" w14:textId="77777777" w:rsidR="00B1225B" w:rsidRPr="00C76DF3" w:rsidRDefault="005D1F10" w:rsidP="001908DE">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800CE" w14:textId="77777777" w:rsidR="00B1225B" w:rsidRPr="00C76DF3" w:rsidRDefault="00B1225B" w:rsidP="001908D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3D140" w14:textId="77777777" w:rsidR="00B1225B" w:rsidRPr="00C76DF3" w:rsidRDefault="005D1F10" w:rsidP="001908DE">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F6C2C" w14:textId="77777777" w:rsidR="00B1225B" w:rsidRPr="00C76DF3" w:rsidRDefault="00B1225B" w:rsidP="001908D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5D1B7" w14:textId="77777777" w:rsidR="00B1225B" w:rsidRPr="00C76DF3" w:rsidRDefault="005D1F10" w:rsidP="001908DE">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AB2B88" w14:textId="77777777" w:rsidR="00B1225B" w:rsidRPr="00C76DF3" w:rsidRDefault="00B1225B" w:rsidP="001908D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1AFEA" w14:textId="77777777" w:rsidR="00B1225B" w:rsidRPr="00C76DF3" w:rsidRDefault="005D1F10" w:rsidP="001908DE">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76F8455F" w14:textId="77777777" w:rsidR="00B1225B" w:rsidRPr="001908DE" w:rsidRDefault="00B1225B" w:rsidP="001908D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59FED0AA" w14:textId="77777777" w:rsidTr="00B1225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00367" w14:textId="77777777" w:rsidR="00B1225B" w:rsidRPr="00C76DF3" w:rsidRDefault="005D1F10" w:rsidP="00B1225B">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8F5F95" w14:textId="77777777" w:rsidR="00B1225B" w:rsidRPr="00C76DF3" w:rsidRDefault="00B1225B" w:rsidP="00B1225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2B6D0" w14:textId="77777777" w:rsidR="00B1225B" w:rsidRPr="00C76DF3" w:rsidRDefault="005D1F10" w:rsidP="00B1225B">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C21AD" w14:textId="77777777" w:rsidR="00B1225B" w:rsidRPr="00C76DF3" w:rsidRDefault="00B1225B" w:rsidP="00B1225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4DB10" w14:textId="77777777" w:rsidR="00B1225B" w:rsidRPr="00C76DF3" w:rsidRDefault="005D1F10" w:rsidP="00B1225B">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B4E042" w14:textId="77777777" w:rsidR="00B1225B" w:rsidRPr="00C76DF3" w:rsidRDefault="00B1225B" w:rsidP="00B1225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C3019" w14:textId="77777777" w:rsidR="00B1225B" w:rsidRPr="00C76DF3" w:rsidRDefault="005D1F10" w:rsidP="00B1225B">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9E0D0C" w14:textId="77777777" w:rsidR="00B1225B" w:rsidRPr="00C76DF3" w:rsidRDefault="00B1225B"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7304B" w14:textId="77777777" w:rsidR="00B1225B" w:rsidRPr="00C76DF3" w:rsidRDefault="005D1F10" w:rsidP="00B1225B">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B48A28" w14:textId="77777777" w:rsidR="00B1225B" w:rsidRPr="00C76DF3" w:rsidRDefault="00B1225B"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5035C" w14:textId="77777777" w:rsidR="00B1225B" w:rsidRPr="00C76DF3" w:rsidRDefault="005D1F10" w:rsidP="00B1225B">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1F97E758" w14:textId="77777777" w:rsidR="00B1225B" w:rsidRPr="00591643" w:rsidRDefault="00B1225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1F4C9816" w14:textId="77777777" w:rsidTr="00B1225B">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D494" w14:textId="77777777" w:rsidR="00B1225B" w:rsidRPr="00990DE4" w:rsidRDefault="005D1F10" w:rsidP="00E13C36">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4AC052A"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ED61A" w14:textId="77777777" w:rsidR="00B1225B" w:rsidRPr="00990DE4" w:rsidRDefault="005D1F10" w:rsidP="00E13C36">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97885FA"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89C31" w14:textId="77777777" w:rsidR="00B1225B" w:rsidRPr="00221CE0" w:rsidRDefault="005D1F10" w:rsidP="00E13C36">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4CCB82"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80D8B" w14:textId="77777777" w:rsidR="00B1225B" w:rsidRPr="00A12616" w:rsidRDefault="005D1F10" w:rsidP="00E13C36">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9C8D1A"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DDDECF" w14:textId="77777777" w:rsidR="00B1225B" w:rsidRPr="00221CE0" w:rsidRDefault="005D1F10" w:rsidP="00E13C36">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B9862A"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05E" w14:textId="77777777" w:rsidR="00B1225B" w:rsidRPr="00221CE0" w:rsidRDefault="005D1F10" w:rsidP="00E13C36">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4F4E069B" w14:textId="77777777" w:rsidR="00B1225B" w:rsidRPr="00591643" w:rsidRDefault="00B1225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13AF1510" w14:textId="77777777" w:rsidTr="00E13C3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77150" w14:textId="77777777" w:rsidR="00B1225B" w:rsidRPr="00990DE4" w:rsidRDefault="005D1F10" w:rsidP="00E13C36">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4F2E6AD"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841CE" w14:textId="77777777" w:rsidR="00B1225B" w:rsidRPr="00990DE4" w:rsidRDefault="005D1F10" w:rsidP="00E13C36">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7515634"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4BE9E" w14:textId="77777777" w:rsidR="00B1225B" w:rsidRPr="00221CE0" w:rsidRDefault="005D1F10" w:rsidP="00E13C36">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1F16FF2"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04166" w14:textId="77777777" w:rsidR="00B1225B" w:rsidRPr="00A12616" w:rsidRDefault="005D1F10" w:rsidP="00E13C36">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B9BF85"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F53D83" w14:textId="77777777" w:rsidR="00B1225B" w:rsidRPr="00221CE0" w:rsidRDefault="005D1F10" w:rsidP="00E13C36">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45AF85" w14:textId="77777777" w:rsidR="00B1225B" w:rsidRPr="00364327" w:rsidRDefault="00B1225B"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B4E7E" w14:textId="77777777" w:rsidR="00B1225B" w:rsidRPr="00221CE0" w:rsidRDefault="005D1F10" w:rsidP="00E13C36">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4B237349" w14:textId="77777777" w:rsidR="00B1225B" w:rsidRPr="00591643" w:rsidRDefault="00B1225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B1225B" w:rsidRPr="00990DE4" w:rsidRDefault="005D1F10" w:rsidP="00C975F5">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B1225B" w:rsidRPr="00990DE4" w:rsidRDefault="005D1F10" w:rsidP="00C975F5">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B1225B" w:rsidRPr="00221CE0" w:rsidRDefault="005D1F10" w:rsidP="00C975F5">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B1225B" w:rsidRPr="00A12616" w:rsidRDefault="005D1F10" w:rsidP="00C975F5">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B1225B" w:rsidRPr="00221CE0" w:rsidRDefault="005D1F10" w:rsidP="00C975F5">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B1225B" w:rsidRPr="00221CE0" w:rsidRDefault="005D1F10" w:rsidP="00C975F5">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17484B84" w14:textId="77777777" w:rsidR="00B1225B" w:rsidRPr="00591643" w:rsidRDefault="00B1225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B1225B" w:rsidRPr="00990DE4" w:rsidRDefault="005D1F10" w:rsidP="00C975F5">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B1225B" w:rsidRPr="00990DE4" w:rsidRDefault="005D1F10" w:rsidP="00C975F5">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B1225B" w:rsidRPr="00221CE0" w:rsidRDefault="005D1F10" w:rsidP="00C975F5">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B1225B" w:rsidRPr="00A12616" w:rsidRDefault="005D1F10" w:rsidP="00C975F5">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B1225B" w:rsidRPr="00221CE0" w:rsidRDefault="005D1F10" w:rsidP="00C975F5">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B1225B" w:rsidRPr="00364327" w:rsidRDefault="00B1225B"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B1225B" w:rsidRPr="00221CE0" w:rsidRDefault="005D1F10" w:rsidP="00C975F5">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16DA67C5" w14:textId="77777777" w:rsidR="00B1225B" w:rsidRPr="00591643" w:rsidRDefault="00B1225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B1225B" w:rsidRPr="00591643" w:rsidRDefault="00B1225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B1225B" w:rsidRPr="00990DE4" w:rsidRDefault="005D1F10" w:rsidP="00250038">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B1225B" w:rsidRPr="00364327" w:rsidRDefault="00B1225B"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B1225B" w:rsidRPr="00990DE4" w:rsidRDefault="005D1F10" w:rsidP="00250038">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B1225B" w:rsidRPr="00364327" w:rsidRDefault="00B1225B"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B1225B" w:rsidRPr="00221CE0" w:rsidRDefault="005D1F10" w:rsidP="00250038">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B1225B" w:rsidRPr="00364327" w:rsidRDefault="00B1225B"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B1225B" w:rsidRPr="00A12616" w:rsidRDefault="005D1F10" w:rsidP="00250038">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B1225B" w:rsidRPr="00364327" w:rsidRDefault="00B1225B"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B1225B" w:rsidRPr="00221CE0" w:rsidRDefault="005D1F10" w:rsidP="00250038">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B1225B" w:rsidRPr="00364327" w:rsidRDefault="00B1225B"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B1225B" w:rsidRPr="00221CE0" w:rsidRDefault="005D1F10" w:rsidP="00250038">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65EB1DCA" w14:textId="77777777" w:rsidR="00B1225B" w:rsidRPr="004006D4" w:rsidRDefault="00B1225B" w:rsidP="00415813">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7AA7A73D" w14:textId="77777777" w:rsidTr="00B1225B">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47583" w14:textId="77777777" w:rsidR="00B1225B" w:rsidRPr="00990DE4" w:rsidRDefault="005D1F10" w:rsidP="00E23467">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93CE2F3" w14:textId="77777777" w:rsidR="00B1225B" w:rsidRPr="00364327" w:rsidRDefault="00B1225B"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B859B" w14:textId="77777777" w:rsidR="00B1225B" w:rsidRPr="00990DE4" w:rsidRDefault="005D1F10" w:rsidP="00E23467">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A15292" w14:textId="77777777" w:rsidR="00B1225B" w:rsidRPr="00364327" w:rsidRDefault="00B1225B"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9548D" w14:textId="77777777" w:rsidR="00B1225B" w:rsidRPr="00221CE0" w:rsidRDefault="005D1F10" w:rsidP="00E23467">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85D70D3" w14:textId="77777777" w:rsidR="00B1225B" w:rsidRPr="00364327" w:rsidRDefault="00B1225B"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E330E" w14:textId="77777777" w:rsidR="00B1225B" w:rsidRPr="00A12616" w:rsidRDefault="005D1F10" w:rsidP="00E23467">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98935" w14:textId="77777777" w:rsidR="00B1225B" w:rsidRPr="00364327" w:rsidRDefault="00B1225B"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1B063" w14:textId="77777777" w:rsidR="00B1225B" w:rsidRPr="00221CE0" w:rsidRDefault="005D1F10" w:rsidP="00E23467">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8A2CD" w14:textId="77777777" w:rsidR="00B1225B" w:rsidRPr="00364327" w:rsidRDefault="00B1225B"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A6E56" w14:textId="77777777" w:rsidR="00B1225B" w:rsidRPr="00221CE0" w:rsidRDefault="005D1F10" w:rsidP="00E23467">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0CC7D2BD" w14:textId="77777777" w:rsidR="00B1225B" w:rsidRPr="00591643" w:rsidRDefault="00B1225B" w:rsidP="00E2346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3E7182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9960B" w14:textId="77777777" w:rsidR="00B1225B" w:rsidRPr="00C76DF3" w:rsidRDefault="005D1F10" w:rsidP="00591643">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E015C"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6F1CC" w14:textId="77777777" w:rsidR="00B1225B" w:rsidRPr="00C76DF3" w:rsidRDefault="005D1F10" w:rsidP="00591643">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A714F8"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C63A9" w14:textId="77777777" w:rsidR="00B1225B" w:rsidRPr="00C76DF3" w:rsidRDefault="005D1F10" w:rsidP="003812FE">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E7FDB9"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D65F1" w14:textId="77777777" w:rsidR="00B1225B" w:rsidRPr="00C76DF3" w:rsidRDefault="005D1F10"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CB02F"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3FC88D" w14:textId="77777777" w:rsidR="00B1225B" w:rsidRPr="00C76DF3" w:rsidRDefault="005D1F10" w:rsidP="003812FE">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FD9C05"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73AA4" w14:textId="77777777" w:rsidR="00B1225B" w:rsidRPr="00C76DF3" w:rsidRDefault="005D1F10" w:rsidP="003812FE">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23B077DB" w14:textId="77777777" w:rsidR="00B1225B" w:rsidRPr="00591643" w:rsidRDefault="00B1225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1E34F27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199C" w14:textId="77777777" w:rsidR="00B1225B" w:rsidRPr="00C76DF3" w:rsidRDefault="005D1F10" w:rsidP="005C51AC">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C6664B" w14:textId="77777777" w:rsidR="00B1225B" w:rsidRPr="00C76DF3" w:rsidRDefault="00B1225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EFEF2" w14:textId="77777777" w:rsidR="00B1225B" w:rsidRPr="00C76DF3" w:rsidRDefault="005D1F10" w:rsidP="005C51AC">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7707E" w14:textId="77777777" w:rsidR="00B1225B" w:rsidRPr="00C76DF3" w:rsidRDefault="00B1225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35ECD" w14:textId="77777777" w:rsidR="00B1225B" w:rsidRPr="00C76DF3" w:rsidRDefault="005D1F10" w:rsidP="005C51AC">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8ADD2" w14:textId="77777777" w:rsidR="00B1225B" w:rsidRPr="00C76DF3" w:rsidRDefault="00B1225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38D8" w14:textId="77777777" w:rsidR="00B1225B" w:rsidRPr="00C76DF3" w:rsidRDefault="005D1F10"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E6AFF" w14:textId="77777777" w:rsidR="00B1225B" w:rsidRPr="00C76DF3" w:rsidRDefault="00B1225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DB78C7" w14:textId="77777777" w:rsidR="00B1225B" w:rsidRPr="00C76DF3" w:rsidRDefault="005D1F10" w:rsidP="005C51AC">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305A" w14:textId="77777777" w:rsidR="00B1225B" w:rsidRPr="00C76DF3" w:rsidRDefault="00B1225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C02A" w14:textId="77777777" w:rsidR="00B1225B" w:rsidRPr="00C76DF3" w:rsidRDefault="005D1F10" w:rsidP="005C51AC">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70456ABB" w14:textId="77777777" w:rsidR="00B1225B" w:rsidRPr="00591643" w:rsidRDefault="00B1225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3D4D00E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C0142" w14:textId="77777777" w:rsidR="00B1225B" w:rsidRPr="00C76DF3" w:rsidRDefault="005D1F10" w:rsidP="00591643">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2906A9"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15864" w14:textId="77777777" w:rsidR="00B1225B" w:rsidRPr="00C76DF3" w:rsidRDefault="005D1F10" w:rsidP="00591643">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8A363"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0C323" w14:textId="77777777" w:rsidR="00B1225B" w:rsidRPr="00C76DF3" w:rsidRDefault="005D1F10" w:rsidP="003812FE">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4B1311"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76F07" w14:textId="77777777" w:rsidR="00B1225B" w:rsidRPr="00C76DF3" w:rsidRDefault="005D1F10"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B697D"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6AA352" w14:textId="77777777" w:rsidR="00B1225B" w:rsidRPr="00C76DF3" w:rsidRDefault="005D1F10" w:rsidP="003812FE">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08627E"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77694" w14:textId="77777777" w:rsidR="00B1225B" w:rsidRPr="00C76DF3" w:rsidRDefault="005D1F10" w:rsidP="003812FE">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4E278DFB" w14:textId="77777777" w:rsidR="00B1225B" w:rsidRPr="00591643" w:rsidRDefault="00B1225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1E4CA9BD" w14:textId="77777777" w:rsidTr="00B1225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1ED05" w14:textId="77777777" w:rsidR="00B1225B" w:rsidRPr="00C76DF3" w:rsidRDefault="005D1F10" w:rsidP="00B1225B">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3ED2DF" w14:textId="77777777" w:rsidR="00B1225B" w:rsidRPr="00C76DF3" w:rsidRDefault="00B1225B" w:rsidP="00B1225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CB12A" w14:textId="77777777" w:rsidR="00B1225B" w:rsidRPr="00C76DF3" w:rsidRDefault="005D1F10" w:rsidP="00B1225B">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597B5" w14:textId="77777777" w:rsidR="00B1225B" w:rsidRPr="00C76DF3" w:rsidRDefault="00B1225B" w:rsidP="00B1225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9F9E9" w14:textId="77777777" w:rsidR="00B1225B" w:rsidRPr="00C76DF3" w:rsidRDefault="005D1F10" w:rsidP="00B1225B">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51C8F" w14:textId="77777777" w:rsidR="00B1225B" w:rsidRPr="00C76DF3" w:rsidRDefault="00B1225B" w:rsidP="00B1225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58DA4" w14:textId="77777777" w:rsidR="00B1225B" w:rsidRPr="00C76DF3" w:rsidRDefault="005D1F10" w:rsidP="00B1225B">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79171" w14:textId="77777777" w:rsidR="00B1225B" w:rsidRPr="00C76DF3" w:rsidRDefault="00B1225B"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F34CC1" w14:textId="77777777" w:rsidR="00B1225B" w:rsidRPr="00C76DF3" w:rsidRDefault="005D1F10" w:rsidP="00B1225B">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D46481" w14:textId="77777777" w:rsidR="00B1225B" w:rsidRPr="00C76DF3" w:rsidRDefault="00B1225B"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05AEB" w14:textId="77777777" w:rsidR="00B1225B" w:rsidRPr="00C76DF3" w:rsidRDefault="005D1F10" w:rsidP="00B1225B">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7E186C42" w14:textId="77777777" w:rsidR="00B1225B" w:rsidRPr="00591643" w:rsidRDefault="00B1225B"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5E4821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6B6C9" w14:textId="77777777" w:rsidR="00B1225B" w:rsidRPr="00C76DF3" w:rsidRDefault="005D1F10" w:rsidP="00591643">
          <w:pPr>
            <w:pStyle w:val="ProductList-OfferingBody"/>
            <w:ind w:left="-77" w:right="-73"/>
            <w:jc w:val="center"/>
            <w:rPr>
              <w:color w:val="808080" w:themeColor="background1" w:themeShade="80"/>
              <w:sz w:val="14"/>
              <w:szCs w:val="14"/>
            </w:rPr>
          </w:pPr>
          <w:hyperlink w:anchor="Indholdsfortegnelse"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F3E33"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1E3B2" w14:textId="77777777" w:rsidR="00B1225B" w:rsidRPr="00C76DF3" w:rsidRDefault="005D1F10" w:rsidP="00591643">
          <w:pPr>
            <w:pStyle w:val="ProductList-OfferingBody"/>
            <w:ind w:left="-72" w:right="-74"/>
            <w:jc w:val="center"/>
            <w:rPr>
              <w:color w:val="808080" w:themeColor="background1" w:themeShade="80"/>
              <w:sz w:val="14"/>
              <w:szCs w:val="14"/>
            </w:rPr>
          </w:pPr>
          <w:hyperlink w:anchor="Introduk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91434"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0880" w14:textId="77777777" w:rsidR="00B1225B" w:rsidRPr="00C76DF3" w:rsidRDefault="005D1F10" w:rsidP="003812FE">
          <w:pPr>
            <w:pStyle w:val="ProductList-OfferingBody"/>
            <w:ind w:left="-72" w:right="-75"/>
            <w:jc w:val="center"/>
            <w:rPr>
              <w:color w:val="808080" w:themeColor="background1" w:themeShade="80"/>
              <w:sz w:val="14"/>
              <w:szCs w:val="14"/>
            </w:rPr>
          </w:pPr>
          <w:hyperlink w:anchor="Generelle Vilkår" w:history="1">
            <w:r w:rsidR="00B1225B">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D7E8D9"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C9836" w14:textId="77777777" w:rsidR="00B1225B" w:rsidRPr="00C76DF3" w:rsidRDefault="005D1F10"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81F1D"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E9106" w14:textId="77777777" w:rsidR="00B1225B" w:rsidRPr="00C76DF3" w:rsidRDefault="005D1F10" w:rsidP="003812FE">
          <w:pPr>
            <w:pStyle w:val="ProductList-OfferingBody"/>
            <w:ind w:left="-72" w:right="-77"/>
            <w:jc w:val="center"/>
            <w:rPr>
              <w:color w:val="808080" w:themeColor="background1" w:themeShade="80"/>
              <w:sz w:val="14"/>
              <w:szCs w:val="14"/>
            </w:rPr>
          </w:pPr>
          <w:hyperlink w:anchor="Specifikke Vilkår for Online-service"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E65D4"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36E7" w14:textId="77777777" w:rsidR="00B1225B" w:rsidRPr="00C76DF3" w:rsidRDefault="005D1F10" w:rsidP="003812FE">
          <w:pPr>
            <w:pStyle w:val="ProductList-OfferingBody"/>
            <w:ind w:left="-72" w:right="-76"/>
            <w:jc w:val="center"/>
            <w:rPr>
              <w:color w:val="808080" w:themeColor="background1" w:themeShade="80"/>
              <w:sz w:val="14"/>
              <w:szCs w:val="14"/>
            </w:rPr>
          </w:pPr>
          <w:hyperlink w:anchor="Tillæg 1" w:history="1">
            <w:r w:rsidR="00B1225B">
              <w:rPr>
                <w:rStyle w:val="Hyperlink"/>
                <w:sz w:val="14"/>
                <w:szCs w:val="14"/>
              </w:rPr>
              <w:t>Bilag</w:t>
            </w:r>
          </w:hyperlink>
        </w:p>
      </w:tc>
    </w:tr>
  </w:tbl>
  <w:p w14:paraId="1032313C" w14:textId="77777777" w:rsidR="00B1225B" w:rsidRPr="00591643" w:rsidRDefault="00B1225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B1225B" w:rsidRPr="00C76DF3" w:rsidRDefault="005D1F10" w:rsidP="005C51AC">
          <w:pPr>
            <w:pStyle w:val="ProductList-OfferingBody"/>
            <w:ind w:left="-77" w:right="-73"/>
            <w:jc w:val="center"/>
            <w:rPr>
              <w:color w:val="808080" w:themeColor="background1" w:themeShade="80"/>
              <w:sz w:val="14"/>
              <w:szCs w:val="14"/>
            </w:rPr>
          </w:pPr>
          <w:hyperlink w:anchor="TableofContents"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B1225B" w:rsidRPr="00C76DF3" w:rsidRDefault="00B1225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B1225B" w:rsidRPr="00C76DF3" w:rsidRDefault="005D1F10" w:rsidP="005C51AC">
          <w:pPr>
            <w:pStyle w:val="ProductList-OfferingBody"/>
            <w:ind w:left="-72" w:right="-74"/>
            <w:jc w:val="center"/>
            <w:rPr>
              <w:color w:val="808080" w:themeColor="background1" w:themeShade="80"/>
              <w:sz w:val="14"/>
              <w:szCs w:val="14"/>
            </w:rPr>
          </w:pPr>
          <w:hyperlink w:anchor="Introduc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B1225B" w:rsidRPr="00C76DF3" w:rsidRDefault="00B1225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B1225B" w:rsidRPr="00C76DF3" w:rsidRDefault="005D1F10" w:rsidP="005C51AC">
          <w:pPr>
            <w:pStyle w:val="ProductList-OfferingBody"/>
            <w:ind w:left="-72" w:right="-75"/>
            <w:jc w:val="center"/>
            <w:rPr>
              <w:color w:val="808080" w:themeColor="background1" w:themeShade="80"/>
              <w:sz w:val="14"/>
              <w:szCs w:val="14"/>
            </w:rPr>
          </w:pPr>
          <w:hyperlink w:anchor="GeneralTerms" w:history="1">
            <w:r w:rsidR="00B1225B">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B1225B" w:rsidRPr="00C76DF3" w:rsidRDefault="00B1225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B1225B" w:rsidRPr="00C76DF3" w:rsidRDefault="005D1F10" w:rsidP="005C51AC">
          <w:pPr>
            <w:pStyle w:val="ProductList-OfferingBody"/>
            <w:ind w:left="-72" w:right="-77"/>
            <w:jc w:val="center"/>
            <w:rPr>
              <w:color w:val="808080" w:themeColor="background1" w:themeShade="80"/>
              <w:sz w:val="14"/>
              <w:szCs w:val="14"/>
            </w:rPr>
          </w:pPr>
          <w:hyperlink w:anchor="PrivacyandSecurityTerms"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B1225B" w:rsidRPr="00C76DF3" w:rsidRDefault="00B1225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B1225B" w:rsidRPr="00C76DF3" w:rsidRDefault="005D1F10" w:rsidP="005C51AC">
          <w:pPr>
            <w:pStyle w:val="ProductList-OfferingBody"/>
            <w:ind w:left="-72" w:right="-77"/>
            <w:jc w:val="center"/>
            <w:rPr>
              <w:color w:val="808080" w:themeColor="background1" w:themeShade="80"/>
              <w:sz w:val="14"/>
              <w:szCs w:val="14"/>
            </w:rPr>
          </w:pPr>
          <w:hyperlink w:anchor="OnlineServiceSpecificTerms"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B1225B" w:rsidRPr="00C76DF3" w:rsidRDefault="00B1225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B1225B" w:rsidRPr="00C76DF3" w:rsidRDefault="005D1F10" w:rsidP="005C51AC">
          <w:pPr>
            <w:pStyle w:val="ProductList-OfferingBody"/>
            <w:ind w:left="-72" w:right="-76"/>
            <w:jc w:val="center"/>
            <w:rPr>
              <w:color w:val="808080" w:themeColor="background1" w:themeShade="80"/>
              <w:sz w:val="14"/>
              <w:szCs w:val="14"/>
            </w:rPr>
          </w:pPr>
          <w:hyperlink w:anchor="Attachment1" w:history="1">
            <w:r w:rsidR="00B1225B">
              <w:rPr>
                <w:rStyle w:val="Hyperlink"/>
                <w:sz w:val="14"/>
                <w:szCs w:val="14"/>
              </w:rPr>
              <w:t>Bilag</w:t>
            </w:r>
          </w:hyperlink>
        </w:p>
      </w:tc>
    </w:tr>
  </w:tbl>
  <w:p w14:paraId="4B76151F" w14:textId="77777777" w:rsidR="00B1225B" w:rsidRPr="00591643" w:rsidRDefault="00B1225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B1225B" w:rsidRPr="00C76DF3" w:rsidRDefault="005D1F10" w:rsidP="00591643">
          <w:pPr>
            <w:pStyle w:val="ProductList-OfferingBody"/>
            <w:ind w:left="-77" w:right="-73"/>
            <w:jc w:val="center"/>
            <w:rPr>
              <w:color w:val="808080" w:themeColor="background1" w:themeShade="80"/>
              <w:sz w:val="14"/>
              <w:szCs w:val="14"/>
            </w:rPr>
          </w:pPr>
          <w:hyperlink w:anchor="TableofContents"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B1225B" w:rsidRPr="00C76DF3" w:rsidRDefault="005D1F10" w:rsidP="00591643">
          <w:pPr>
            <w:pStyle w:val="ProductList-OfferingBody"/>
            <w:ind w:left="-72" w:right="-74"/>
            <w:jc w:val="center"/>
            <w:rPr>
              <w:color w:val="808080" w:themeColor="background1" w:themeShade="80"/>
              <w:sz w:val="14"/>
              <w:szCs w:val="14"/>
            </w:rPr>
          </w:pPr>
          <w:hyperlink w:anchor="Introduc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B1225B" w:rsidRPr="00C76DF3" w:rsidRDefault="005D1F10" w:rsidP="003812FE">
          <w:pPr>
            <w:pStyle w:val="ProductList-OfferingBody"/>
            <w:ind w:left="-72" w:right="-75"/>
            <w:jc w:val="center"/>
            <w:rPr>
              <w:color w:val="808080" w:themeColor="background1" w:themeShade="80"/>
              <w:sz w:val="14"/>
              <w:szCs w:val="14"/>
            </w:rPr>
          </w:pPr>
          <w:hyperlink w:anchor="GeneralTerms" w:history="1">
            <w:r w:rsidR="00B1225B">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B1225B" w:rsidRPr="00C76DF3" w:rsidRDefault="005D1F10" w:rsidP="00591643">
          <w:pPr>
            <w:pStyle w:val="ProductList-OfferingBody"/>
            <w:ind w:left="-72" w:right="-77"/>
            <w:jc w:val="center"/>
            <w:rPr>
              <w:color w:val="808080" w:themeColor="background1" w:themeShade="80"/>
              <w:sz w:val="14"/>
              <w:szCs w:val="14"/>
            </w:rPr>
          </w:pPr>
          <w:hyperlink w:anchor="PrivacyandSecurityTerms"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B1225B" w:rsidRPr="00C76DF3" w:rsidRDefault="005D1F10" w:rsidP="003812FE">
          <w:pPr>
            <w:pStyle w:val="ProductList-OfferingBody"/>
            <w:ind w:left="-72" w:right="-77"/>
            <w:jc w:val="center"/>
            <w:rPr>
              <w:color w:val="808080" w:themeColor="background1" w:themeShade="80"/>
              <w:sz w:val="14"/>
              <w:szCs w:val="14"/>
            </w:rPr>
          </w:pPr>
          <w:hyperlink w:anchor="OnlineServiceSpecificTerms"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B1225B" w:rsidRPr="00C76DF3" w:rsidRDefault="005D1F10" w:rsidP="003812FE">
          <w:pPr>
            <w:pStyle w:val="ProductList-OfferingBody"/>
            <w:ind w:left="-72" w:right="-76"/>
            <w:jc w:val="center"/>
            <w:rPr>
              <w:color w:val="808080" w:themeColor="background1" w:themeShade="80"/>
              <w:sz w:val="14"/>
              <w:szCs w:val="14"/>
            </w:rPr>
          </w:pPr>
          <w:hyperlink w:anchor="Attachment1" w:history="1">
            <w:r w:rsidR="00B1225B">
              <w:rPr>
                <w:rStyle w:val="Hyperlink"/>
                <w:sz w:val="14"/>
                <w:szCs w:val="14"/>
              </w:rPr>
              <w:t>Bilag</w:t>
            </w:r>
          </w:hyperlink>
        </w:p>
      </w:tc>
    </w:tr>
  </w:tbl>
  <w:p w14:paraId="0B51686E" w14:textId="77777777" w:rsidR="00B1225B" w:rsidRPr="00591643" w:rsidRDefault="00B1225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B1225B" w:rsidRPr="00990DE4" w:rsidRDefault="005D1F10" w:rsidP="00AE0EEF">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B1225B" w:rsidRPr="00364327" w:rsidRDefault="00B1225B"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B1225B" w:rsidRPr="00990DE4" w:rsidRDefault="005D1F10" w:rsidP="00AE0EEF">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B1225B" w:rsidRPr="00364327" w:rsidRDefault="00B1225B"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B1225B" w:rsidRPr="00221CE0" w:rsidRDefault="005D1F10" w:rsidP="00AE0EEF">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B1225B" w:rsidRPr="00364327" w:rsidRDefault="00B1225B"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B1225B" w:rsidRPr="00A12616" w:rsidRDefault="005D1F10" w:rsidP="00AE0EEF">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B1225B" w:rsidRPr="00364327" w:rsidRDefault="00B1225B"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B1225B" w:rsidRPr="00221CE0" w:rsidRDefault="005D1F10" w:rsidP="00AE0EEF">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B1225B" w:rsidRPr="00364327" w:rsidRDefault="00B1225B"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B1225B" w:rsidRPr="00221CE0" w:rsidRDefault="005D1F10" w:rsidP="00AE0EEF">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28E124D9" w14:textId="77777777" w:rsidR="00B1225B" w:rsidRPr="00591643" w:rsidRDefault="00B1225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1225B" w:rsidRPr="00C76DF3" w:rsidRDefault="005D1F10" w:rsidP="00591643">
          <w:pPr>
            <w:pStyle w:val="ProductList-OfferingBody"/>
            <w:ind w:left="-77" w:right="-73"/>
            <w:jc w:val="center"/>
            <w:rPr>
              <w:color w:val="808080" w:themeColor="background1" w:themeShade="80"/>
              <w:sz w:val="14"/>
              <w:szCs w:val="14"/>
            </w:rPr>
          </w:pPr>
          <w:hyperlink w:anchor="TableofContents"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1225B" w:rsidRPr="00C76DF3" w:rsidRDefault="005D1F10" w:rsidP="00591643">
          <w:pPr>
            <w:pStyle w:val="ProductList-OfferingBody"/>
            <w:ind w:left="-72" w:right="-74"/>
            <w:jc w:val="center"/>
            <w:rPr>
              <w:color w:val="808080" w:themeColor="background1" w:themeShade="80"/>
              <w:sz w:val="14"/>
              <w:szCs w:val="14"/>
            </w:rPr>
          </w:pPr>
          <w:hyperlink w:anchor="Introduc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1225B" w:rsidRPr="00C76DF3" w:rsidRDefault="005D1F10" w:rsidP="003812FE">
          <w:pPr>
            <w:pStyle w:val="ProductList-OfferingBody"/>
            <w:ind w:left="-72" w:right="-75"/>
            <w:jc w:val="center"/>
            <w:rPr>
              <w:color w:val="808080" w:themeColor="background1" w:themeShade="80"/>
              <w:sz w:val="14"/>
              <w:szCs w:val="14"/>
            </w:rPr>
          </w:pPr>
          <w:hyperlink w:anchor="GeneralTerms" w:history="1">
            <w:r w:rsidR="00B1225B">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1225B" w:rsidRPr="00C76DF3" w:rsidRDefault="005D1F10" w:rsidP="00591643">
          <w:pPr>
            <w:pStyle w:val="ProductList-OfferingBody"/>
            <w:ind w:left="-72" w:right="-77"/>
            <w:jc w:val="center"/>
            <w:rPr>
              <w:color w:val="808080" w:themeColor="background1" w:themeShade="80"/>
              <w:sz w:val="14"/>
              <w:szCs w:val="14"/>
            </w:rPr>
          </w:pPr>
          <w:hyperlink w:anchor="PrivacyandSecurityTerms"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1225B" w:rsidRPr="00C76DF3" w:rsidRDefault="005D1F10" w:rsidP="003812FE">
          <w:pPr>
            <w:pStyle w:val="ProductList-OfferingBody"/>
            <w:ind w:left="-72" w:right="-77"/>
            <w:jc w:val="center"/>
            <w:rPr>
              <w:color w:val="808080" w:themeColor="background1" w:themeShade="80"/>
              <w:sz w:val="14"/>
              <w:szCs w:val="14"/>
            </w:rPr>
          </w:pPr>
          <w:hyperlink w:anchor="OnlineServiceSpecificTerms" w:history="1">
            <w:r w:rsidR="00B1225B">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1225B" w:rsidRPr="00C76DF3" w:rsidRDefault="005D1F10" w:rsidP="003812FE">
          <w:pPr>
            <w:pStyle w:val="ProductList-OfferingBody"/>
            <w:ind w:left="-72" w:right="-76"/>
            <w:jc w:val="center"/>
            <w:rPr>
              <w:color w:val="808080" w:themeColor="background1" w:themeShade="80"/>
              <w:sz w:val="14"/>
              <w:szCs w:val="14"/>
            </w:rPr>
          </w:pPr>
          <w:hyperlink w:anchor="Attachment1" w:history="1">
            <w:r w:rsidR="00B1225B">
              <w:rPr>
                <w:rStyle w:val="Hyperlink"/>
                <w:sz w:val="14"/>
                <w:szCs w:val="14"/>
              </w:rPr>
              <w:t>Bilag</w:t>
            </w:r>
          </w:hyperlink>
        </w:p>
      </w:tc>
    </w:tr>
  </w:tbl>
  <w:p w14:paraId="7D3C1DD9" w14:textId="77777777" w:rsidR="00B1225B" w:rsidRPr="00591643" w:rsidRDefault="00B1225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225B"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1225B" w:rsidRPr="00C76DF3" w:rsidRDefault="005D1F10" w:rsidP="00591643">
          <w:pPr>
            <w:pStyle w:val="ProductList-OfferingBody"/>
            <w:ind w:left="-77" w:right="-73"/>
            <w:jc w:val="center"/>
            <w:rPr>
              <w:color w:val="808080" w:themeColor="background1" w:themeShade="80"/>
              <w:sz w:val="14"/>
              <w:szCs w:val="14"/>
            </w:rPr>
          </w:pPr>
          <w:hyperlink w:anchor="TableofContents" w:history="1">
            <w:r w:rsidR="00B1225B">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1225B" w:rsidRPr="00C76DF3" w:rsidRDefault="00B1225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1225B" w:rsidRPr="00C76DF3" w:rsidRDefault="005D1F10" w:rsidP="00591643">
          <w:pPr>
            <w:pStyle w:val="ProductList-OfferingBody"/>
            <w:ind w:left="-72" w:right="-74"/>
            <w:jc w:val="center"/>
            <w:rPr>
              <w:color w:val="808080" w:themeColor="background1" w:themeShade="80"/>
              <w:sz w:val="14"/>
              <w:szCs w:val="14"/>
            </w:rPr>
          </w:pPr>
          <w:hyperlink w:anchor="Introduction" w:history="1">
            <w:r w:rsidR="00B1225B">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1225B" w:rsidRPr="00C76DF3" w:rsidRDefault="00B1225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1225B" w:rsidRPr="00C76DF3" w:rsidRDefault="005D1F10" w:rsidP="003812FE">
          <w:pPr>
            <w:pStyle w:val="ProductList-OfferingBody"/>
            <w:ind w:left="-72" w:right="-75"/>
            <w:jc w:val="center"/>
            <w:rPr>
              <w:color w:val="808080" w:themeColor="background1" w:themeShade="80"/>
              <w:sz w:val="14"/>
              <w:szCs w:val="14"/>
            </w:rPr>
          </w:pPr>
          <w:hyperlink w:anchor="GeneralTerms" w:history="1">
            <w:r w:rsidR="00B1225B">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1225B" w:rsidRPr="00C76DF3" w:rsidRDefault="00B1225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1225B" w:rsidRPr="00C76DF3" w:rsidRDefault="005D1F10" w:rsidP="00591643">
          <w:pPr>
            <w:pStyle w:val="ProductList-OfferingBody"/>
            <w:ind w:left="-72" w:right="-77"/>
            <w:jc w:val="center"/>
            <w:rPr>
              <w:color w:val="808080" w:themeColor="background1" w:themeShade="80"/>
              <w:sz w:val="14"/>
              <w:szCs w:val="14"/>
            </w:rPr>
          </w:pPr>
          <w:hyperlink w:anchor="PrivacyandSecurityTerms" w:history="1">
            <w:r w:rsidR="00B1225B">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1225B" w:rsidRPr="00C76DF3" w:rsidRDefault="005D1F10" w:rsidP="003812FE">
          <w:pPr>
            <w:pStyle w:val="ProductList-OfferingBody"/>
            <w:ind w:left="-72" w:right="-77"/>
            <w:jc w:val="center"/>
            <w:rPr>
              <w:color w:val="808080" w:themeColor="background1" w:themeShade="80"/>
              <w:sz w:val="14"/>
              <w:szCs w:val="14"/>
            </w:rPr>
          </w:pPr>
          <w:hyperlink w:anchor="OnlineServiceSpecificTerms" w:history="1">
            <w:r w:rsidR="00B1225B">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1225B" w:rsidRPr="00C76DF3" w:rsidRDefault="00B1225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1225B" w:rsidRPr="00C76DF3" w:rsidRDefault="005D1F10" w:rsidP="003812FE">
          <w:pPr>
            <w:pStyle w:val="ProductList-OfferingBody"/>
            <w:ind w:left="-72" w:right="-76"/>
            <w:jc w:val="center"/>
            <w:rPr>
              <w:color w:val="808080" w:themeColor="background1" w:themeShade="80"/>
              <w:sz w:val="14"/>
              <w:szCs w:val="14"/>
            </w:rPr>
          </w:pPr>
          <w:hyperlink w:anchor="Attachment1" w:history="1">
            <w:r w:rsidR="00B1225B">
              <w:rPr>
                <w:rStyle w:val="Hyperlink"/>
                <w:sz w:val="14"/>
                <w:szCs w:val="14"/>
              </w:rPr>
              <w:t>Bilag</w:t>
            </w:r>
          </w:hyperlink>
        </w:p>
      </w:tc>
    </w:tr>
  </w:tbl>
  <w:p w14:paraId="76C3FABF" w14:textId="77777777" w:rsidR="00B1225B" w:rsidRPr="00591643" w:rsidRDefault="00B1225B">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B1225B" w:rsidRPr="00990DE4" w:rsidRDefault="005D1F10" w:rsidP="007829A1">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B1225B" w:rsidRPr="00990DE4" w:rsidRDefault="005D1F10" w:rsidP="007829A1">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B1225B" w:rsidRPr="00A12616" w:rsidRDefault="005D1F10" w:rsidP="007829A1">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3599A878" w14:textId="77777777" w:rsidR="00B1225B" w:rsidRPr="004006D4" w:rsidRDefault="00B1225B" w:rsidP="005E17CF">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1225B"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1225B" w:rsidRPr="00990DE4" w:rsidRDefault="005D1F10" w:rsidP="007829A1">
          <w:pPr>
            <w:pStyle w:val="ProductList-OfferingBody"/>
            <w:ind w:left="-77" w:right="-73"/>
            <w:jc w:val="center"/>
            <w:rPr>
              <w:rStyle w:val="LogoportDoNotTranslate"/>
            </w:rPr>
          </w:pPr>
          <w:hyperlink w:anchor="F1" w:history="1">
            <w:proofErr w:type="spellStart"/>
            <w:r w:rsidR="00B1225B">
              <w:rPr>
                <w:rStyle w:val="Hyperlink"/>
                <w:sz w:val="14"/>
                <w:szCs w:val="14"/>
                <w:lang w:val="en-US" w:eastAsia="en-US" w:bidi="ar-SA"/>
              </w:rPr>
              <w:t>Indholdsfortegnelse</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1225B" w:rsidRPr="00990DE4" w:rsidRDefault="005D1F10" w:rsidP="007829A1">
          <w:pPr>
            <w:pStyle w:val="ProductList-OfferingBody"/>
            <w:ind w:left="-72" w:right="-74"/>
            <w:jc w:val="center"/>
            <w:rPr>
              <w:rStyle w:val="LogoportDoNotTranslate"/>
            </w:rPr>
          </w:pPr>
          <w:hyperlink w:anchor="F2" w:history="1">
            <w:proofErr w:type="spellStart"/>
            <w:r w:rsidR="00B1225B" w:rsidRPr="00221CE0">
              <w:rPr>
                <w:rStyle w:val="Hyperlink"/>
                <w:sz w:val="14"/>
                <w:szCs w:val="14"/>
                <w:lang w:val="en-US" w:eastAsia="en-US" w:bidi="ar-SA"/>
              </w:rPr>
              <w:t>Introduktion</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3" w:history="1">
            <w:proofErr w:type="spellStart"/>
            <w:r w:rsidR="00B1225B">
              <w:rPr>
                <w:rStyle w:val="Hyperlink"/>
                <w:sz w:val="14"/>
                <w:szCs w:val="14"/>
                <w:lang w:val="en-US" w:eastAsia="en-US" w:bidi="ar-SA"/>
              </w:rPr>
              <w:t>Generelle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B1225B" w:rsidRPr="00A12616" w:rsidRDefault="005D1F10" w:rsidP="007829A1">
          <w:pPr>
            <w:pStyle w:val="ProductList-OfferingBody"/>
            <w:ind w:left="-72" w:right="-74"/>
            <w:jc w:val="center"/>
            <w:rPr>
              <w:rStyle w:val="Hyperlink"/>
              <w:sz w:val="14"/>
              <w:szCs w:val="14"/>
              <w:lang w:eastAsia="en-US" w:bidi="ar-SA"/>
            </w:rPr>
          </w:pPr>
          <w:hyperlink w:anchor="F4" w:history="1">
            <w:r w:rsidR="00B1225B"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5" w:history="1">
            <w:proofErr w:type="spellStart"/>
            <w:r w:rsidR="00B1225B">
              <w:rPr>
                <w:rStyle w:val="Hyperlink"/>
                <w:sz w:val="14"/>
                <w:szCs w:val="14"/>
                <w:lang w:val="en-US" w:eastAsia="en-US" w:bidi="ar-SA"/>
              </w:rPr>
              <w:t>Specifikke</w:t>
            </w:r>
            <w:proofErr w:type="spellEnd"/>
            <w:r w:rsidR="00B1225B">
              <w:rPr>
                <w:rStyle w:val="Hyperlink"/>
                <w:sz w:val="14"/>
                <w:szCs w:val="14"/>
                <w:lang w:val="en-US" w:eastAsia="en-US" w:bidi="ar-SA"/>
              </w:rPr>
              <w:t xml:space="preserve"> </w:t>
            </w:r>
            <w:proofErr w:type="spellStart"/>
            <w:r w:rsidR="00B1225B">
              <w:rPr>
                <w:rStyle w:val="Hyperlink"/>
                <w:sz w:val="14"/>
                <w:szCs w:val="14"/>
                <w:lang w:val="en-US" w:eastAsia="en-US" w:bidi="ar-SA"/>
              </w:rPr>
              <w:t>Vilkår</w:t>
            </w:r>
            <w:proofErr w:type="spellEnd"/>
            <w:r w:rsidR="00B1225B">
              <w:rPr>
                <w:rStyle w:val="Hyperlink"/>
                <w:sz w:val="14"/>
                <w:szCs w:val="14"/>
                <w:lang w:val="en-US" w:eastAsia="en-US" w:bidi="ar-SA"/>
              </w:rPr>
              <w:t xml:space="preserve"> for </w:t>
            </w:r>
            <w:proofErr w:type="spellStart"/>
            <w:r w:rsidR="00B1225B">
              <w:rPr>
                <w:rStyle w:val="Hyperlink"/>
                <w:sz w:val="14"/>
                <w:szCs w:val="14"/>
                <w:lang w:val="en-US" w:eastAsia="en-US" w:bidi="ar-SA"/>
              </w:rPr>
              <w:t>Onlinetjenester</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1225B" w:rsidRPr="00364327" w:rsidRDefault="00B1225B"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1225B" w:rsidRPr="00221CE0" w:rsidRDefault="005D1F10" w:rsidP="007829A1">
          <w:pPr>
            <w:pStyle w:val="ProductList-OfferingBody"/>
            <w:ind w:left="-72" w:right="-74"/>
            <w:jc w:val="center"/>
            <w:rPr>
              <w:rStyle w:val="Hyperlink"/>
              <w:sz w:val="14"/>
              <w:szCs w:val="14"/>
              <w:lang w:val="en-US" w:eastAsia="en-US" w:bidi="ar-SA"/>
            </w:rPr>
          </w:pPr>
          <w:hyperlink w:anchor="F6" w:history="1">
            <w:proofErr w:type="spellStart"/>
            <w:r w:rsidR="00B1225B">
              <w:rPr>
                <w:rStyle w:val="Hyperlink"/>
                <w:sz w:val="14"/>
                <w:szCs w:val="14"/>
                <w:lang w:val="en-US" w:eastAsia="en-US" w:bidi="ar-SA"/>
              </w:rPr>
              <w:t>Bilag</w:t>
            </w:r>
            <w:proofErr w:type="spellEnd"/>
          </w:hyperlink>
        </w:p>
      </w:tc>
    </w:tr>
  </w:tbl>
  <w:p w14:paraId="6E42336D" w14:textId="77777777" w:rsidR="00B1225B" w:rsidRPr="004006D4" w:rsidRDefault="00B1225B"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A17905" w14:textId="77777777" w:rsidR="005D1F10" w:rsidRDefault="005D1F10" w:rsidP="009A573F">
      <w:pPr>
        <w:spacing w:after="0" w:line="240" w:lineRule="auto"/>
      </w:pPr>
      <w:r>
        <w:separator/>
      </w:r>
    </w:p>
  </w:footnote>
  <w:footnote w:type="continuationSeparator" w:id="0">
    <w:p w14:paraId="2EBE4B22" w14:textId="77777777" w:rsidR="005D1F10" w:rsidRDefault="005D1F10" w:rsidP="009A573F">
      <w:pPr>
        <w:spacing w:after="0" w:line="240" w:lineRule="auto"/>
      </w:pPr>
      <w:r>
        <w:continuationSeparator/>
      </w:r>
    </w:p>
  </w:footnote>
  <w:footnote w:type="continuationNotice" w:id="1">
    <w:p w14:paraId="408673E3" w14:textId="77777777" w:rsidR="005D1F10" w:rsidRDefault="005D1F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1225B" w:rsidRPr="004D27A6" w:rsidRDefault="00B1225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37B51861" w:rsidR="00B1225B" w:rsidRPr="00AE12E6" w:rsidRDefault="005D1F10"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B1225B" w:rsidRPr="00B1225B">
              <w:rPr>
                <w:sz w:val="16"/>
              </w:rPr>
              <w:t xml:space="preserve">Vilkårene for Microsoft Volumenlicens Onlinetjenester (dansk, </w:t>
            </w:r>
            <w:r w:rsidR="00B1225B" w:rsidRPr="00B1225B">
              <w:rPr>
                <w:sz w:val="16"/>
                <w:szCs w:val="16"/>
              </w:rPr>
              <w:t xml:space="preserve">august </w:t>
            </w:r>
            <w:r w:rsidR="00B1225B" w:rsidRPr="00B1225B">
              <w:rPr>
                <w:sz w:val="16"/>
              </w:rPr>
              <w:t>2019)</w:t>
            </w:r>
          </w:sdtContent>
        </w:sdt>
        <w:r w:rsidR="00B1225B" w:rsidRPr="00AE12E6">
          <w:rPr>
            <w:sz w:val="16"/>
            <w:szCs w:val="16"/>
          </w:rPr>
          <w:tab/>
        </w:r>
        <w:r w:rsidR="00B1225B" w:rsidRPr="00AE12E6">
          <w:rPr>
            <w:sz w:val="16"/>
            <w:szCs w:val="16"/>
          </w:rPr>
          <w:fldChar w:fldCharType="begin"/>
        </w:r>
        <w:r w:rsidR="00B1225B" w:rsidRPr="00AE12E6">
          <w:rPr>
            <w:sz w:val="16"/>
            <w:szCs w:val="16"/>
          </w:rPr>
          <w:instrText xml:space="preserve"> PAGE   \* MERGEFORMAT </w:instrText>
        </w:r>
        <w:r w:rsidR="00B1225B" w:rsidRPr="00AE12E6">
          <w:rPr>
            <w:sz w:val="16"/>
            <w:szCs w:val="16"/>
          </w:rPr>
          <w:fldChar w:fldCharType="separate"/>
        </w:r>
        <w:r w:rsidR="00B1225B">
          <w:rPr>
            <w:sz w:val="16"/>
            <w:szCs w:val="16"/>
          </w:rPr>
          <w:t>2</w:t>
        </w:r>
        <w:r w:rsidR="00B1225B"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390380B" w:rsidR="00B1225B" w:rsidRPr="00AE12E6" w:rsidRDefault="005D1F10"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1225B" w:rsidRPr="00B1225B">
              <w:rPr>
                <w:sz w:val="16"/>
              </w:rPr>
              <w:t xml:space="preserve">Vilkårene for Microsoft Volumenlicens Onlinetjenester (dansk, </w:t>
            </w:r>
            <w:r w:rsidR="00B1225B" w:rsidRPr="00B1225B">
              <w:rPr>
                <w:sz w:val="16"/>
                <w:szCs w:val="16"/>
              </w:rPr>
              <w:t xml:space="preserve">august </w:t>
            </w:r>
            <w:r w:rsidR="00B1225B" w:rsidRPr="00B1225B">
              <w:rPr>
                <w:sz w:val="16"/>
              </w:rPr>
              <w:t>2019)</w:t>
            </w:r>
          </w:sdtContent>
        </w:sdt>
        <w:r w:rsidR="00B1225B" w:rsidRPr="00AE12E6">
          <w:rPr>
            <w:sz w:val="16"/>
            <w:szCs w:val="16"/>
          </w:rPr>
          <w:tab/>
        </w:r>
        <w:r w:rsidR="00B1225B" w:rsidRPr="00AE12E6">
          <w:rPr>
            <w:sz w:val="16"/>
            <w:szCs w:val="16"/>
          </w:rPr>
          <w:fldChar w:fldCharType="begin"/>
        </w:r>
        <w:r w:rsidR="00B1225B" w:rsidRPr="00AE12E6">
          <w:rPr>
            <w:sz w:val="16"/>
            <w:szCs w:val="16"/>
          </w:rPr>
          <w:instrText xml:space="preserve"> PAGE   \* MERGEFORMAT </w:instrText>
        </w:r>
        <w:r w:rsidR="00B1225B" w:rsidRPr="00AE12E6">
          <w:rPr>
            <w:sz w:val="16"/>
            <w:szCs w:val="16"/>
          </w:rPr>
          <w:fldChar w:fldCharType="separate"/>
        </w:r>
        <w:r w:rsidR="00B1225B" w:rsidRPr="00AE12E6">
          <w:rPr>
            <w:noProof/>
            <w:sz w:val="16"/>
            <w:szCs w:val="16"/>
          </w:rPr>
          <w:t>15</w:t>
        </w:r>
        <w:r w:rsidR="00B1225B"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BI8KJPGczmX1hhir05XipcNgEU7w6mTtGUlD4uPribLY/YpJvteou8nHipDYTqM/R/Ujhuk5eIq7Hfbd683Sfg==" w:salt="iCTg8SPc8doN9Hd021aQE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016B"/>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1F10"/>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25B"/>
    <w:rsid w:val="00B12C95"/>
    <w:rsid w:val="00B14108"/>
    <w:rsid w:val="00B17611"/>
    <w:rsid w:val="00B20876"/>
    <w:rsid w:val="00B21DA3"/>
    <w:rsid w:val="00B26020"/>
    <w:rsid w:val="00B26BEF"/>
    <w:rsid w:val="00B30A2B"/>
    <w:rsid w:val="00B35314"/>
    <w:rsid w:val="00B3772C"/>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0A21"/>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3C36"/>
    <w:rsid w:val="00E15682"/>
    <w:rsid w:val="00E15840"/>
    <w:rsid w:val="00E15D39"/>
    <w:rsid w:val="00E179F6"/>
    <w:rsid w:val="00E17A9D"/>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go.microsoft.com/fwlink/?linkid=870295" TargetMode="External"/><Relationship Id="rId26" Type="http://schemas.openxmlformats.org/officeDocument/2006/relationships/hyperlink" Target="http://azure.microsoft.com/en-us/regions/" TargetMode="External"/><Relationship Id="rId39" Type="http://schemas.openxmlformats.org/officeDocument/2006/relationships/footer" Target="footer10.xml"/><Relationship Id="rId21" Type="http://schemas.openxmlformats.org/officeDocument/2006/relationships/footer" Target="footer9.xml"/><Relationship Id="rId34" Type="http://schemas.openxmlformats.org/officeDocument/2006/relationships/hyperlink" Target="https://go.microsoft.com/fwlink/?LinkId=521839" TargetMode="External"/><Relationship Id="rId42" Type="http://schemas.openxmlformats.org/officeDocument/2006/relationships/footer" Target="footer13.xml"/><Relationship Id="rId47" Type="http://schemas.openxmlformats.org/officeDocument/2006/relationships/footer" Target="footer14.xml"/><Relationship Id="rId50" Type="http://schemas.openxmlformats.org/officeDocument/2006/relationships/footer" Target="footer16.xml"/><Relationship Id="rId55" Type="http://schemas.openxmlformats.org/officeDocument/2006/relationships/hyperlink" Target="https://aka.ms/bingmapsplatformapistou" TargetMode="External"/><Relationship Id="rId63" Type="http://schemas.openxmlformats.org/officeDocument/2006/relationships/hyperlink" Target="https://aka.ms/bingmapsplatformsdks/" TargetMode="External"/><Relationship Id="rId68" Type="http://schemas.openxmlformats.org/officeDocument/2006/relationships/footer" Target="footer25.xml"/><Relationship Id="rId76" Type="http://schemas.openxmlformats.org/officeDocument/2006/relationships/hyperlink" Target="http://go.microsoft.com/?linkid=9839206" TargetMode="External"/><Relationship Id="rId84" Type="http://schemas.openxmlformats.org/officeDocument/2006/relationships/footer" Target="footer29.xm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help.github.com/articles/github-privacy-statement/" TargetMode="Externa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s://go.microsoft.com/fwlink/?linkid=874330"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business.linkedin.com/c/15/10/eu-scc" TargetMode="External"/><Relationship Id="rId53" Type="http://schemas.openxmlformats.org/officeDocument/2006/relationships/footer" Target="footer17.xml"/><Relationship Id="rId58" Type="http://schemas.openxmlformats.org/officeDocument/2006/relationships/footer" Target="footer18.xml"/><Relationship Id="rId66" Type="http://schemas.openxmlformats.org/officeDocument/2006/relationships/footer" Target="footer23.xml"/><Relationship Id="rId74" Type="http://schemas.openxmlformats.org/officeDocument/2006/relationships/footer" Target="footer26.xml"/><Relationship Id="rId79" Type="http://schemas.openxmlformats.org/officeDocument/2006/relationships/footer" Target="footer28.xm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oter" Target="footer21.xml"/><Relationship Id="rId82" Type="http://schemas.openxmlformats.org/officeDocument/2006/relationships/hyperlink" Target="http://go.microsoft.com/fwlink/?linkid=248532" TargetMode="Externa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servicetrust.microsoft.com/"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5.xml"/><Relationship Id="rId56" Type="http://schemas.openxmlformats.org/officeDocument/2006/relationships/hyperlink" Target="https://aka.ms/bingmapsplatformsdks/"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go.microsoft.com/fwlink/?linkid=868812" TargetMode="External"/><Relationship Id="rId77"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hyperlink" Target="https://aka.ms/github_terms" TargetMode="External"/><Relationship Id="rId80" Type="http://schemas.openxmlformats.org/officeDocument/2006/relationships/hyperlink" Target="http://go.microsoft.com/?linkid=9710837" TargetMode="External"/><Relationship Id="rId85" Type="http://schemas.openxmlformats.org/officeDocument/2006/relationships/footer" Target="footer3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azure.microsoft.com/support/legal/sl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9.xml"/><Relationship Id="rId67" Type="http://schemas.openxmlformats.org/officeDocument/2006/relationships/footer" Target="footer24.xml"/><Relationship Id="rId20" Type="http://schemas.openxmlformats.org/officeDocument/2006/relationships/footer" Target="footer8.xml"/><Relationship Id="rId41" Type="http://schemas.openxmlformats.org/officeDocument/2006/relationships/footer" Target="footer12.xml"/><Relationship Id="rId54" Type="http://schemas.openxmlformats.org/officeDocument/2006/relationships/hyperlink" Target="http://www.office.com/sca" TargetMode="External"/><Relationship Id="rId62" Type="http://schemas.openxmlformats.org/officeDocument/2006/relationships/hyperlink" Target="https://aka.ms/bingmapsplatformapistou" TargetMode="External"/><Relationship Id="rId70" Type="http://schemas.openxmlformats.org/officeDocument/2006/relationships/hyperlink" Target="https://aka.ms/github_terms" TargetMode="External"/><Relationship Id="rId75" Type="http://schemas.openxmlformats.org/officeDocument/2006/relationships/footer" Target="footer27.xml"/><Relationship Id="rId83" Type="http://schemas.openxmlformats.org/officeDocument/2006/relationships/hyperlink" Target="http://www.mpegla.com"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39207"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footer" Target="footer20.xml"/><Relationship Id="rId65" Type="http://schemas.openxmlformats.org/officeDocument/2006/relationships/footer" Target="footer22.xml"/><Relationship Id="rId73" Type="http://schemas.openxmlformats.org/officeDocument/2006/relationships/hyperlink" Target="https://haadminstoragedev.blob.core.windows.net/docs/HBS%20Preview%20Disclaimer%20and%20Acknowledgment%20(181113).pdf" TargetMode="External"/><Relationship Id="rId78" Type="http://schemas.openxmlformats.org/officeDocument/2006/relationships/hyperlink" Target="https://go.microsoft.com/fwlink/?LinkId=521839" TargetMode="External"/><Relationship Id="rId81" Type="http://schemas.openxmlformats.org/officeDocument/2006/relationships/hyperlink" Target="http://go.microsoft.com/fwlink/?LinkID=248686" TargetMode="External"/><Relationship Id="rId86"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BD6CD1-084F-48B6-A09C-B00A01EFD9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30155</Words>
  <Characters>171885</Characters>
  <Application>Microsoft Office Word</Application>
  <DocSecurity>8</DocSecurity>
  <Lines>1432</Lines>
  <Paragraphs>403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2019-07-31T19:59:00Z</dcterms:created>
  <dcterms:modified xsi:type="dcterms:W3CDTF">2019-07-31T19:59:00Z</dcterms:modified>
</cp:coreProperties>
</file>