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46E2240F"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23482F">
        <w:rPr>
          <w:rFonts w:asciiTheme="majorHAnsi" w:hAnsiTheme="majorHAnsi"/>
          <w:color w:val="FFFFFF" w:themeColor="background1"/>
          <w:sz w:val="72"/>
          <w:szCs w:val="72"/>
        </w:rPr>
        <w:t>maj</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w:t>
      </w:r>
      <w:r w:rsidR="00232569">
        <w:rPr>
          <w:rFonts w:asciiTheme="majorHAnsi" w:hAnsiTheme="majorHAnsi"/>
          <w:color w:val="FFFFFF" w:themeColor="background1"/>
          <w:sz w:val="72"/>
          <w:szCs w:val="72"/>
        </w:rPr>
        <w:t>7</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Indholdsfortegnelse</w:t>
      </w:r>
      <w:bookmarkEnd w:id="1"/>
    </w:p>
    <w:p w14:paraId="11F26A1D" w14:textId="247243B4" w:rsidR="0023482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9929866" w:history="1">
        <w:r w:rsidR="0023482F" w:rsidRPr="00092480">
          <w:rPr>
            <w:rStyle w:val="Hyperlink"/>
            <w:noProof/>
          </w:rPr>
          <w:t>Introduktion</w:t>
        </w:r>
        <w:r w:rsidR="0023482F">
          <w:rPr>
            <w:noProof/>
            <w:webHidden/>
          </w:rPr>
          <w:tab/>
        </w:r>
        <w:r w:rsidR="0023482F">
          <w:rPr>
            <w:noProof/>
            <w:webHidden/>
          </w:rPr>
          <w:fldChar w:fldCharType="begin"/>
        </w:r>
        <w:r w:rsidR="0023482F">
          <w:rPr>
            <w:noProof/>
            <w:webHidden/>
          </w:rPr>
          <w:instrText xml:space="preserve"> PAGEREF _Toc479929866 \h </w:instrText>
        </w:r>
        <w:r w:rsidR="0023482F">
          <w:rPr>
            <w:noProof/>
            <w:webHidden/>
          </w:rPr>
        </w:r>
        <w:r w:rsidR="0023482F">
          <w:rPr>
            <w:noProof/>
            <w:webHidden/>
          </w:rPr>
          <w:fldChar w:fldCharType="separate"/>
        </w:r>
        <w:r w:rsidR="0023482F">
          <w:rPr>
            <w:noProof/>
            <w:webHidden/>
          </w:rPr>
          <w:t>3</w:t>
        </w:r>
        <w:r w:rsidR="0023482F">
          <w:rPr>
            <w:noProof/>
            <w:webHidden/>
          </w:rPr>
          <w:fldChar w:fldCharType="end"/>
        </w:r>
      </w:hyperlink>
    </w:p>
    <w:p w14:paraId="1BDD99C7" w14:textId="6675226D" w:rsidR="0023482F" w:rsidRDefault="005C04C1">
      <w:pPr>
        <w:pStyle w:val="TOC3"/>
        <w:rPr>
          <w:rFonts w:eastAsiaTheme="minorEastAsia"/>
          <w:b w:val="0"/>
          <w:smallCaps w:val="0"/>
          <w:sz w:val="22"/>
          <w:lang w:val="en-US" w:eastAsia="en-US" w:bidi="ar-SA"/>
        </w:rPr>
      </w:pPr>
      <w:hyperlink w:anchor="_Toc479929867" w:history="1">
        <w:r w:rsidR="0023482F" w:rsidRPr="00092480">
          <w:rPr>
            <w:rStyle w:val="Hyperlink"/>
          </w:rPr>
          <w:t>Tidligere versioner</w:t>
        </w:r>
        <w:r w:rsidR="0023482F">
          <w:rPr>
            <w:webHidden/>
          </w:rPr>
          <w:tab/>
        </w:r>
        <w:r w:rsidR="0023482F">
          <w:rPr>
            <w:webHidden/>
          </w:rPr>
          <w:fldChar w:fldCharType="begin"/>
        </w:r>
        <w:r w:rsidR="0023482F">
          <w:rPr>
            <w:webHidden/>
          </w:rPr>
          <w:instrText xml:space="preserve"> PAGEREF _Toc479929867 \h </w:instrText>
        </w:r>
        <w:r w:rsidR="0023482F">
          <w:rPr>
            <w:webHidden/>
          </w:rPr>
        </w:r>
        <w:r w:rsidR="0023482F">
          <w:rPr>
            <w:webHidden/>
          </w:rPr>
          <w:fldChar w:fldCharType="separate"/>
        </w:r>
        <w:r w:rsidR="0023482F">
          <w:rPr>
            <w:webHidden/>
          </w:rPr>
          <w:t>3</w:t>
        </w:r>
        <w:r w:rsidR="0023482F">
          <w:rPr>
            <w:webHidden/>
          </w:rPr>
          <w:fldChar w:fldCharType="end"/>
        </w:r>
      </w:hyperlink>
    </w:p>
    <w:p w14:paraId="1F612676" w14:textId="6A616702" w:rsidR="0023482F" w:rsidRDefault="005C04C1">
      <w:pPr>
        <w:pStyle w:val="TOC3"/>
        <w:rPr>
          <w:rFonts w:eastAsiaTheme="minorEastAsia"/>
          <w:b w:val="0"/>
          <w:smallCaps w:val="0"/>
          <w:sz w:val="22"/>
          <w:lang w:val="en-US" w:eastAsia="en-US" w:bidi="ar-SA"/>
        </w:rPr>
      </w:pPr>
      <w:hyperlink w:anchor="_Toc479929868" w:history="1">
        <w:r w:rsidR="0023482F" w:rsidRPr="00092480">
          <w:rPr>
            <w:rStyle w:val="Hyperlink"/>
          </w:rPr>
          <w:t>Præciseringer og Oversigt over Ændringer</w:t>
        </w:r>
        <w:r w:rsidR="0023482F">
          <w:rPr>
            <w:webHidden/>
          </w:rPr>
          <w:tab/>
        </w:r>
        <w:r w:rsidR="0023482F">
          <w:rPr>
            <w:webHidden/>
          </w:rPr>
          <w:fldChar w:fldCharType="begin"/>
        </w:r>
        <w:r w:rsidR="0023482F">
          <w:rPr>
            <w:webHidden/>
          </w:rPr>
          <w:instrText xml:space="preserve"> PAGEREF _Toc479929868 \h </w:instrText>
        </w:r>
        <w:r w:rsidR="0023482F">
          <w:rPr>
            <w:webHidden/>
          </w:rPr>
        </w:r>
        <w:r w:rsidR="0023482F">
          <w:rPr>
            <w:webHidden/>
          </w:rPr>
          <w:fldChar w:fldCharType="separate"/>
        </w:r>
        <w:r w:rsidR="0023482F">
          <w:rPr>
            <w:webHidden/>
          </w:rPr>
          <w:t>3</w:t>
        </w:r>
        <w:r w:rsidR="0023482F">
          <w:rPr>
            <w:webHidden/>
          </w:rPr>
          <w:fldChar w:fldCharType="end"/>
        </w:r>
      </w:hyperlink>
    </w:p>
    <w:p w14:paraId="6D0D3510" w14:textId="2CA56525" w:rsidR="0023482F" w:rsidRDefault="005C04C1">
      <w:pPr>
        <w:pStyle w:val="TOC1"/>
        <w:tabs>
          <w:tab w:val="right" w:leader="dot" w:pos="5030"/>
        </w:tabs>
        <w:rPr>
          <w:rFonts w:eastAsiaTheme="minorEastAsia"/>
          <w:b w:val="0"/>
          <w:caps w:val="0"/>
          <w:noProof/>
          <w:sz w:val="22"/>
          <w:lang w:val="en-US" w:eastAsia="en-US" w:bidi="ar-SA"/>
        </w:rPr>
      </w:pPr>
      <w:hyperlink w:anchor="_Toc479929869" w:history="1">
        <w:r w:rsidR="0023482F" w:rsidRPr="00092480">
          <w:rPr>
            <w:rStyle w:val="Hyperlink"/>
            <w:noProof/>
          </w:rPr>
          <w:t>Generelle Vilkår</w:t>
        </w:r>
        <w:r w:rsidR="0023482F">
          <w:rPr>
            <w:noProof/>
            <w:webHidden/>
          </w:rPr>
          <w:tab/>
        </w:r>
        <w:r w:rsidR="0023482F">
          <w:rPr>
            <w:noProof/>
            <w:webHidden/>
          </w:rPr>
          <w:fldChar w:fldCharType="begin"/>
        </w:r>
        <w:r w:rsidR="0023482F">
          <w:rPr>
            <w:noProof/>
            <w:webHidden/>
          </w:rPr>
          <w:instrText xml:space="preserve"> PAGEREF _Toc479929869 \h </w:instrText>
        </w:r>
        <w:r w:rsidR="0023482F">
          <w:rPr>
            <w:noProof/>
            <w:webHidden/>
          </w:rPr>
        </w:r>
        <w:r w:rsidR="0023482F">
          <w:rPr>
            <w:noProof/>
            <w:webHidden/>
          </w:rPr>
          <w:fldChar w:fldCharType="separate"/>
        </w:r>
        <w:r w:rsidR="0023482F">
          <w:rPr>
            <w:noProof/>
            <w:webHidden/>
          </w:rPr>
          <w:t>4</w:t>
        </w:r>
        <w:r w:rsidR="0023482F">
          <w:rPr>
            <w:noProof/>
            <w:webHidden/>
          </w:rPr>
          <w:fldChar w:fldCharType="end"/>
        </w:r>
      </w:hyperlink>
    </w:p>
    <w:p w14:paraId="2EB9897F" w14:textId="47048EC0" w:rsidR="0023482F" w:rsidRDefault="005C04C1">
      <w:pPr>
        <w:pStyle w:val="TOC5"/>
        <w:tabs>
          <w:tab w:val="right" w:leader="dot" w:pos="5030"/>
        </w:tabs>
        <w:rPr>
          <w:rFonts w:eastAsiaTheme="minorEastAsia"/>
          <w:noProof/>
          <w:sz w:val="22"/>
          <w:lang w:val="en-US" w:eastAsia="en-US" w:bidi="ar-SA"/>
        </w:rPr>
      </w:pPr>
      <w:hyperlink w:anchor="_Toc479929870" w:history="1">
        <w:r w:rsidR="0023482F" w:rsidRPr="00092480">
          <w:rPr>
            <w:rStyle w:val="Hyperlink"/>
            <w:noProof/>
          </w:rPr>
          <w:t>Definitioner</w:t>
        </w:r>
        <w:r w:rsidR="0023482F">
          <w:rPr>
            <w:noProof/>
            <w:webHidden/>
          </w:rPr>
          <w:tab/>
        </w:r>
        <w:r w:rsidR="0023482F">
          <w:rPr>
            <w:noProof/>
            <w:webHidden/>
          </w:rPr>
          <w:fldChar w:fldCharType="begin"/>
        </w:r>
        <w:r w:rsidR="0023482F">
          <w:rPr>
            <w:noProof/>
            <w:webHidden/>
          </w:rPr>
          <w:instrText xml:space="preserve"> PAGEREF _Toc479929870 \h </w:instrText>
        </w:r>
        <w:r w:rsidR="0023482F">
          <w:rPr>
            <w:noProof/>
            <w:webHidden/>
          </w:rPr>
        </w:r>
        <w:r w:rsidR="0023482F">
          <w:rPr>
            <w:noProof/>
            <w:webHidden/>
          </w:rPr>
          <w:fldChar w:fldCharType="separate"/>
        </w:r>
        <w:r w:rsidR="0023482F">
          <w:rPr>
            <w:noProof/>
            <w:webHidden/>
          </w:rPr>
          <w:t>4</w:t>
        </w:r>
        <w:r w:rsidR="0023482F">
          <w:rPr>
            <w:noProof/>
            <w:webHidden/>
          </w:rPr>
          <w:fldChar w:fldCharType="end"/>
        </w:r>
      </w:hyperlink>
    </w:p>
    <w:p w14:paraId="1EDC8928" w14:textId="484934B0" w:rsidR="0023482F" w:rsidRDefault="005C04C1">
      <w:pPr>
        <w:pStyle w:val="TOC5"/>
        <w:tabs>
          <w:tab w:val="right" w:leader="dot" w:pos="5030"/>
        </w:tabs>
        <w:rPr>
          <w:rFonts w:eastAsiaTheme="minorEastAsia"/>
          <w:noProof/>
          <w:sz w:val="22"/>
          <w:lang w:val="en-US" w:eastAsia="en-US" w:bidi="ar-SA"/>
        </w:rPr>
      </w:pPr>
      <w:hyperlink w:anchor="_Toc479929871" w:history="1">
        <w:r w:rsidR="0023482F" w:rsidRPr="00092480">
          <w:rPr>
            <w:rStyle w:val="Hyperlink"/>
            <w:noProof/>
          </w:rPr>
          <w:t>Opdateringer af Vilkår for Onlinetjenester</w:t>
        </w:r>
        <w:r w:rsidR="0023482F">
          <w:rPr>
            <w:noProof/>
            <w:webHidden/>
          </w:rPr>
          <w:tab/>
        </w:r>
        <w:r w:rsidR="0023482F">
          <w:rPr>
            <w:noProof/>
            <w:webHidden/>
          </w:rPr>
          <w:fldChar w:fldCharType="begin"/>
        </w:r>
        <w:r w:rsidR="0023482F">
          <w:rPr>
            <w:noProof/>
            <w:webHidden/>
          </w:rPr>
          <w:instrText xml:space="preserve"> PAGEREF _Toc479929871 \h </w:instrText>
        </w:r>
        <w:r w:rsidR="0023482F">
          <w:rPr>
            <w:noProof/>
            <w:webHidden/>
          </w:rPr>
        </w:r>
        <w:r w:rsidR="0023482F">
          <w:rPr>
            <w:noProof/>
            <w:webHidden/>
          </w:rPr>
          <w:fldChar w:fldCharType="separate"/>
        </w:r>
        <w:r w:rsidR="0023482F">
          <w:rPr>
            <w:noProof/>
            <w:webHidden/>
          </w:rPr>
          <w:t>4</w:t>
        </w:r>
        <w:r w:rsidR="0023482F">
          <w:rPr>
            <w:noProof/>
            <w:webHidden/>
          </w:rPr>
          <w:fldChar w:fldCharType="end"/>
        </w:r>
      </w:hyperlink>
    </w:p>
    <w:p w14:paraId="0D8689F8" w14:textId="5B210963" w:rsidR="0023482F" w:rsidRDefault="005C04C1">
      <w:pPr>
        <w:pStyle w:val="TOC5"/>
        <w:tabs>
          <w:tab w:val="right" w:leader="dot" w:pos="5030"/>
        </w:tabs>
        <w:rPr>
          <w:rFonts w:eastAsiaTheme="minorEastAsia"/>
          <w:noProof/>
          <w:sz w:val="22"/>
          <w:lang w:val="en-US" w:eastAsia="en-US" w:bidi="ar-SA"/>
        </w:rPr>
      </w:pPr>
      <w:hyperlink w:anchor="_Toc479929872" w:history="1">
        <w:r w:rsidR="0023482F" w:rsidRPr="00092480">
          <w:rPr>
            <w:rStyle w:val="Hyperlink"/>
            <w:noProof/>
          </w:rPr>
          <w:t>Ændringer og tilgængelighed af Onlinetjenester</w:t>
        </w:r>
        <w:r w:rsidR="0023482F">
          <w:rPr>
            <w:noProof/>
            <w:webHidden/>
          </w:rPr>
          <w:tab/>
        </w:r>
        <w:r w:rsidR="0023482F">
          <w:rPr>
            <w:noProof/>
            <w:webHidden/>
          </w:rPr>
          <w:fldChar w:fldCharType="begin"/>
        </w:r>
        <w:r w:rsidR="0023482F">
          <w:rPr>
            <w:noProof/>
            <w:webHidden/>
          </w:rPr>
          <w:instrText xml:space="preserve"> PAGEREF _Toc479929872 \h </w:instrText>
        </w:r>
        <w:r w:rsidR="0023482F">
          <w:rPr>
            <w:noProof/>
            <w:webHidden/>
          </w:rPr>
        </w:r>
        <w:r w:rsidR="0023482F">
          <w:rPr>
            <w:noProof/>
            <w:webHidden/>
          </w:rPr>
          <w:fldChar w:fldCharType="separate"/>
        </w:r>
        <w:r w:rsidR="0023482F">
          <w:rPr>
            <w:noProof/>
            <w:webHidden/>
          </w:rPr>
          <w:t>4</w:t>
        </w:r>
        <w:r w:rsidR="0023482F">
          <w:rPr>
            <w:noProof/>
            <w:webHidden/>
          </w:rPr>
          <w:fldChar w:fldCharType="end"/>
        </w:r>
      </w:hyperlink>
    </w:p>
    <w:p w14:paraId="7D6798AD" w14:textId="0EC85BA2" w:rsidR="0023482F" w:rsidRDefault="005C04C1">
      <w:pPr>
        <w:pStyle w:val="TOC5"/>
        <w:tabs>
          <w:tab w:val="right" w:leader="dot" w:pos="5030"/>
        </w:tabs>
        <w:rPr>
          <w:rFonts w:eastAsiaTheme="minorEastAsia"/>
          <w:noProof/>
          <w:sz w:val="22"/>
          <w:lang w:val="en-US" w:eastAsia="en-US" w:bidi="ar-SA"/>
        </w:rPr>
      </w:pPr>
      <w:hyperlink w:anchor="_Toc479929873" w:history="1">
        <w:r w:rsidR="0023482F" w:rsidRPr="00092480">
          <w:rPr>
            <w:rStyle w:val="Hyperlink"/>
            <w:noProof/>
          </w:rPr>
          <w:t>Dataopbevaring</w:t>
        </w:r>
        <w:r w:rsidR="0023482F">
          <w:rPr>
            <w:noProof/>
            <w:webHidden/>
          </w:rPr>
          <w:tab/>
        </w:r>
        <w:r w:rsidR="0023482F">
          <w:rPr>
            <w:noProof/>
            <w:webHidden/>
          </w:rPr>
          <w:fldChar w:fldCharType="begin"/>
        </w:r>
        <w:r w:rsidR="0023482F">
          <w:rPr>
            <w:noProof/>
            <w:webHidden/>
          </w:rPr>
          <w:instrText xml:space="preserve"> PAGEREF _Toc479929873 \h </w:instrText>
        </w:r>
        <w:r w:rsidR="0023482F">
          <w:rPr>
            <w:noProof/>
            <w:webHidden/>
          </w:rPr>
        </w:r>
        <w:r w:rsidR="0023482F">
          <w:rPr>
            <w:noProof/>
            <w:webHidden/>
          </w:rPr>
          <w:fldChar w:fldCharType="separate"/>
        </w:r>
        <w:r w:rsidR="0023482F">
          <w:rPr>
            <w:noProof/>
            <w:webHidden/>
          </w:rPr>
          <w:t>4</w:t>
        </w:r>
        <w:r w:rsidR="0023482F">
          <w:rPr>
            <w:noProof/>
            <w:webHidden/>
          </w:rPr>
          <w:fldChar w:fldCharType="end"/>
        </w:r>
      </w:hyperlink>
    </w:p>
    <w:p w14:paraId="0A591DC9" w14:textId="16DD5BCA" w:rsidR="0023482F" w:rsidRDefault="005C04C1">
      <w:pPr>
        <w:pStyle w:val="TOC5"/>
        <w:tabs>
          <w:tab w:val="right" w:leader="dot" w:pos="5030"/>
        </w:tabs>
        <w:rPr>
          <w:rFonts w:eastAsiaTheme="minorEastAsia"/>
          <w:noProof/>
          <w:sz w:val="22"/>
          <w:lang w:val="en-US" w:eastAsia="en-US" w:bidi="ar-SA"/>
        </w:rPr>
      </w:pPr>
      <w:hyperlink w:anchor="_Toc479929874" w:history="1">
        <w:r w:rsidR="0023482F" w:rsidRPr="00092480">
          <w:rPr>
            <w:rStyle w:val="Hyperlink"/>
            <w:noProof/>
          </w:rPr>
          <w:t>Brug af Software sammen med Onlinetjenesten</w:t>
        </w:r>
        <w:r w:rsidR="0023482F">
          <w:rPr>
            <w:noProof/>
            <w:webHidden/>
          </w:rPr>
          <w:tab/>
        </w:r>
        <w:r w:rsidR="0023482F">
          <w:rPr>
            <w:noProof/>
            <w:webHidden/>
          </w:rPr>
          <w:fldChar w:fldCharType="begin"/>
        </w:r>
        <w:r w:rsidR="0023482F">
          <w:rPr>
            <w:noProof/>
            <w:webHidden/>
          </w:rPr>
          <w:instrText xml:space="preserve"> PAGEREF _Toc479929874 \h </w:instrText>
        </w:r>
        <w:r w:rsidR="0023482F">
          <w:rPr>
            <w:noProof/>
            <w:webHidden/>
          </w:rPr>
        </w:r>
        <w:r w:rsidR="0023482F">
          <w:rPr>
            <w:noProof/>
            <w:webHidden/>
          </w:rPr>
          <w:fldChar w:fldCharType="separate"/>
        </w:r>
        <w:r w:rsidR="0023482F">
          <w:rPr>
            <w:noProof/>
            <w:webHidden/>
          </w:rPr>
          <w:t>5</w:t>
        </w:r>
        <w:r w:rsidR="0023482F">
          <w:rPr>
            <w:noProof/>
            <w:webHidden/>
          </w:rPr>
          <w:fldChar w:fldCharType="end"/>
        </w:r>
      </w:hyperlink>
    </w:p>
    <w:p w14:paraId="17D86217" w14:textId="1207900D" w:rsidR="0023482F" w:rsidRDefault="005C04C1">
      <w:pPr>
        <w:pStyle w:val="TOC5"/>
        <w:tabs>
          <w:tab w:val="right" w:leader="dot" w:pos="5030"/>
        </w:tabs>
        <w:rPr>
          <w:rFonts w:eastAsiaTheme="minorEastAsia"/>
          <w:noProof/>
          <w:sz w:val="22"/>
          <w:lang w:val="en-US" w:eastAsia="en-US" w:bidi="ar-SA"/>
        </w:rPr>
      </w:pPr>
      <w:hyperlink w:anchor="_Toc479929875" w:history="1">
        <w:r w:rsidR="0023482F" w:rsidRPr="00092480">
          <w:rPr>
            <w:rStyle w:val="Hyperlink"/>
            <w:noProof/>
          </w:rPr>
          <w:t>Ikke-Microsoft produkter</w:t>
        </w:r>
        <w:r w:rsidR="0023482F">
          <w:rPr>
            <w:noProof/>
            <w:webHidden/>
          </w:rPr>
          <w:tab/>
        </w:r>
        <w:r w:rsidR="0023482F">
          <w:rPr>
            <w:noProof/>
            <w:webHidden/>
          </w:rPr>
          <w:fldChar w:fldCharType="begin"/>
        </w:r>
        <w:r w:rsidR="0023482F">
          <w:rPr>
            <w:noProof/>
            <w:webHidden/>
          </w:rPr>
          <w:instrText xml:space="preserve"> PAGEREF _Toc479929875 \h </w:instrText>
        </w:r>
        <w:r w:rsidR="0023482F">
          <w:rPr>
            <w:noProof/>
            <w:webHidden/>
          </w:rPr>
        </w:r>
        <w:r w:rsidR="0023482F">
          <w:rPr>
            <w:noProof/>
            <w:webHidden/>
          </w:rPr>
          <w:fldChar w:fldCharType="separate"/>
        </w:r>
        <w:r w:rsidR="0023482F">
          <w:rPr>
            <w:noProof/>
            <w:webHidden/>
          </w:rPr>
          <w:t>5</w:t>
        </w:r>
        <w:r w:rsidR="0023482F">
          <w:rPr>
            <w:noProof/>
            <w:webHidden/>
          </w:rPr>
          <w:fldChar w:fldCharType="end"/>
        </w:r>
      </w:hyperlink>
    </w:p>
    <w:p w14:paraId="6337DD6D" w14:textId="79501DD9" w:rsidR="0023482F" w:rsidRDefault="005C04C1">
      <w:pPr>
        <w:pStyle w:val="TOC5"/>
        <w:tabs>
          <w:tab w:val="right" w:leader="dot" w:pos="5030"/>
        </w:tabs>
        <w:rPr>
          <w:rFonts w:eastAsiaTheme="minorEastAsia"/>
          <w:noProof/>
          <w:sz w:val="22"/>
          <w:lang w:val="en-US" w:eastAsia="en-US" w:bidi="ar-SA"/>
        </w:rPr>
      </w:pPr>
      <w:hyperlink w:anchor="_Toc479929876" w:history="1">
        <w:r w:rsidR="0023482F" w:rsidRPr="00092480">
          <w:rPr>
            <w:rStyle w:val="Hyperlink"/>
            <w:noProof/>
          </w:rPr>
          <w:t>Politik vedrørende acceptabel brug</w:t>
        </w:r>
        <w:r w:rsidR="0023482F">
          <w:rPr>
            <w:noProof/>
            <w:webHidden/>
          </w:rPr>
          <w:tab/>
        </w:r>
        <w:r w:rsidR="0023482F">
          <w:rPr>
            <w:noProof/>
            <w:webHidden/>
          </w:rPr>
          <w:fldChar w:fldCharType="begin"/>
        </w:r>
        <w:r w:rsidR="0023482F">
          <w:rPr>
            <w:noProof/>
            <w:webHidden/>
          </w:rPr>
          <w:instrText xml:space="preserve"> PAGEREF _Toc479929876 \h </w:instrText>
        </w:r>
        <w:r w:rsidR="0023482F">
          <w:rPr>
            <w:noProof/>
            <w:webHidden/>
          </w:rPr>
        </w:r>
        <w:r w:rsidR="0023482F">
          <w:rPr>
            <w:noProof/>
            <w:webHidden/>
          </w:rPr>
          <w:fldChar w:fldCharType="separate"/>
        </w:r>
        <w:r w:rsidR="0023482F">
          <w:rPr>
            <w:noProof/>
            <w:webHidden/>
          </w:rPr>
          <w:t>5</w:t>
        </w:r>
        <w:r w:rsidR="0023482F">
          <w:rPr>
            <w:noProof/>
            <w:webHidden/>
          </w:rPr>
          <w:fldChar w:fldCharType="end"/>
        </w:r>
      </w:hyperlink>
    </w:p>
    <w:p w14:paraId="71368CF7" w14:textId="0A1A2D77" w:rsidR="0023482F" w:rsidRDefault="005C04C1">
      <w:pPr>
        <w:pStyle w:val="TOC5"/>
        <w:tabs>
          <w:tab w:val="right" w:leader="dot" w:pos="5030"/>
        </w:tabs>
        <w:rPr>
          <w:rFonts w:eastAsiaTheme="minorEastAsia"/>
          <w:noProof/>
          <w:sz w:val="22"/>
          <w:lang w:val="en-US" w:eastAsia="en-US" w:bidi="ar-SA"/>
        </w:rPr>
      </w:pPr>
      <w:hyperlink w:anchor="_Toc479929877" w:history="1">
        <w:r w:rsidR="0023482F" w:rsidRPr="00092480">
          <w:rPr>
            <w:rStyle w:val="Hyperlink"/>
            <w:noProof/>
          </w:rPr>
          <w:t>Tekniske begrænsninger</w:t>
        </w:r>
        <w:r w:rsidR="0023482F">
          <w:rPr>
            <w:noProof/>
            <w:webHidden/>
          </w:rPr>
          <w:tab/>
        </w:r>
        <w:r w:rsidR="0023482F">
          <w:rPr>
            <w:noProof/>
            <w:webHidden/>
          </w:rPr>
          <w:fldChar w:fldCharType="begin"/>
        </w:r>
        <w:r w:rsidR="0023482F">
          <w:rPr>
            <w:noProof/>
            <w:webHidden/>
          </w:rPr>
          <w:instrText xml:space="preserve"> PAGEREF _Toc479929877 \h </w:instrText>
        </w:r>
        <w:r w:rsidR="0023482F">
          <w:rPr>
            <w:noProof/>
            <w:webHidden/>
          </w:rPr>
        </w:r>
        <w:r w:rsidR="0023482F">
          <w:rPr>
            <w:noProof/>
            <w:webHidden/>
          </w:rPr>
          <w:fldChar w:fldCharType="separate"/>
        </w:r>
        <w:r w:rsidR="0023482F">
          <w:rPr>
            <w:noProof/>
            <w:webHidden/>
          </w:rPr>
          <w:t>5</w:t>
        </w:r>
        <w:r w:rsidR="0023482F">
          <w:rPr>
            <w:noProof/>
            <w:webHidden/>
          </w:rPr>
          <w:fldChar w:fldCharType="end"/>
        </w:r>
      </w:hyperlink>
    </w:p>
    <w:p w14:paraId="54CACEEC" w14:textId="47229C4D" w:rsidR="0023482F" w:rsidRDefault="005C04C1">
      <w:pPr>
        <w:pStyle w:val="TOC5"/>
        <w:tabs>
          <w:tab w:val="right" w:leader="dot" w:pos="5030"/>
        </w:tabs>
        <w:rPr>
          <w:rFonts w:eastAsiaTheme="minorEastAsia"/>
          <w:noProof/>
          <w:sz w:val="22"/>
          <w:lang w:val="en-US" w:eastAsia="en-US" w:bidi="ar-SA"/>
        </w:rPr>
      </w:pPr>
      <w:hyperlink w:anchor="_Toc479929878" w:history="1">
        <w:r w:rsidR="0023482F" w:rsidRPr="00092480">
          <w:rPr>
            <w:rStyle w:val="Hyperlink"/>
            <w:noProof/>
          </w:rPr>
          <w:t>Overholdelse af lovgivning</w:t>
        </w:r>
        <w:r w:rsidR="0023482F">
          <w:rPr>
            <w:noProof/>
            <w:webHidden/>
          </w:rPr>
          <w:tab/>
        </w:r>
        <w:r w:rsidR="0023482F">
          <w:rPr>
            <w:noProof/>
            <w:webHidden/>
          </w:rPr>
          <w:fldChar w:fldCharType="begin"/>
        </w:r>
        <w:r w:rsidR="0023482F">
          <w:rPr>
            <w:noProof/>
            <w:webHidden/>
          </w:rPr>
          <w:instrText xml:space="preserve"> PAGEREF _Toc479929878 \h </w:instrText>
        </w:r>
        <w:r w:rsidR="0023482F">
          <w:rPr>
            <w:noProof/>
            <w:webHidden/>
          </w:rPr>
        </w:r>
        <w:r w:rsidR="0023482F">
          <w:rPr>
            <w:noProof/>
            <w:webHidden/>
          </w:rPr>
          <w:fldChar w:fldCharType="separate"/>
        </w:r>
        <w:r w:rsidR="0023482F">
          <w:rPr>
            <w:noProof/>
            <w:webHidden/>
          </w:rPr>
          <w:t>5</w:t>
        </w:r>
        <w:r w:rsidR="0023482F">
          <w:rPr>
            <w:noProof/>
            <w:webHidden/>
          </w:rPr>
          <w:fldChar w:fldCharType="end"/>
        </w:r>
      </w:hyperlink>
    </w:p>
    <w:p w14:paraId="037122DB" w14:textId="76D5483B" w:rsidR="0023482F" w:rsidRDefault="005C04C1">
      <w:pPr>
        <w:pStyle w:val="TOC5"/>
        <w:tabs>
          <w:tab w:val="right" w:leader="dot" w:pos="5030"/>
        </w:tabs>
        <w:rPr>
          <w:rFonts w:eastAsiaTheme="minorEastAsia"/>
          <w:noProof/>
          <w:sz w:val="22"/>
          <w:lang w:val="en-US" w:eastAsia="en-US" w:bidi="ar-SA"/>
        </w:rPr>
      </w:pPr>
      <w:hyperlink w:anchor="_Toc479929879" w:history="1">
        <w:r w:rsidR="0023482F" w:rsidRPr="00092480">
          <w:rPr>
            <w:rStyle w:val="Hyperlink"/>
            <w:noProof/>
          </w:rPr>
          <w:t>Import/Eksporttjenester</w:t>
        </w:r>
        <w:r w:rsidR="0023482F">
          <w:rPr>
            <w:noProof/>
            <w:webHidden/>
          </w:rPr>
          <w:tab/>
        </w:r>
        <w:r w:rsidR="0023482F">
          <w:rPr>
            <w:noProof/>
            <w:webHidden/>
          </w:rPr>
          <w:fldChar w:fldCharType="begin"/>
        </w:r>
        <w:r w:rsidR="0023482F">
          <w:rPr>
            <w:noProof/>
            <w:webHidden/>
          </w:rPr>
          <w:instrText xml:space="preserve"> PAGEREF _Toc479929879 \h </w:instrText>
        </w:r>
        <w:r w:rsidR="0023482F">
          <w:rPr>
            <w:noProof/>
            <w:webHidden/>
          </w:rPr>
        </w:r>
        <w:r w:rsidR="0023482F">
          <w:rPr>
            <w:noProof/>
            <w:webHidden/>
          </w:rPr>
          <w:fldChar w:fldCharType="separate"/>
        </w:r>
        <w:r w:rsidR="0023482F">
          <w:rPr>
            <w:noProof/>
            <w:webHidden/>
          </w:rPr>
          <w:t>6</w:t>
        </w:r>
        <w:r w:rsidR="0023482F">
          <w:rPr>
            <w:noProof/>
            <w:webHidden/>
          </w:rPr>
          <w:fldChar w:fldCharType="end"/>
        </w:r>
      </w:hyperlink>
    </w:p>
    <w:p w14:paraId="2652ED59" w14:textId="6338A68D" w:rsidR="0023482F" w:rsidRDefault="005C04C1">
      <w:pPr>
        <w:pStyle w:val="TOC5"/>
        <w:tabs>
          <w:tab w:val="right" w:leader="dot" w:pos="5030"/>
        </w:tabs>
        <w:rPr>
          <w:rFonts w:eastAsiaTheme="minorEastAsia"/>
          <w:noProof/>
          <w:sz w:val="22"/>
          <w:lang w:val="en-US" w:eastAsia="en-US" w:bidi="ar-SA"/>
        </w:rPr>
      </w:pPr>
      <w:hyperlink w:anchor="_Toc479929880" w:history="1">
        <w:r w:rsidR="0023482F" w:rsidRPr="00092480">
          <w:rPr>
            <w:rStyle w:val="Hyperlink"/>
            <w:noProof/>
          </w:rPr>
          <w:t>Elektroniske meddelelser</w:t>
        </w:r>
        <w:r w:rsidR="0023482F">
          <w:rPr>
            <w:noProof/>
            <w:webHidden/>
          </w:rPr>
          <w:tab/>
        </w:r>
        <w:r w:rsidR="0023482F">
          <w:rPr>
            <w:noProof/>
            <w:webHidden/>
          </w:rPr>
          <w:fldChar w:fldCharType="begin"/>
        </w:r>
        <w:r w:rsidR="0023482F">
          <w:rPr>
            <w:noProof/>
            <w:webHidden/>
          </w:rPr>
          <w:instrText xml:space="preserve"> PAGEREF _Toc479929880 \h </w:instrText>
        </w:r>
        <w:r w:rsidR="0023482F">
          <w:rPr>
            <w:noProof/>
            <w:webHidden/>
          </w:rPr>
        </w:r>
        <w:r w:rsidR="0023482F">
          <w:rPr>
            <w:noProof/>
            <w:webHidden/>
          </w:rPr>
          <w:fldChar w:fldCharType="separate"/>
        </w:r>
        <w:r w:rsidR="0023482F">
          <w:rPr>
            <w:noProof/>
            <w:webHidden/>
          </w:rPr>
          <w:t>6</w:t>
        </w:r>
        <w:r w:rsidR="0023482F">
          <w:rPr>
            <w:noProof/>
            <w:webHidden/>
          </w:rPr>
          <w:fldChar w:fldCharType="end"/>
        </w:r>
      </w:hyperlink>
    </w:p>
    <w:p w14:paraId="5668353D" w14:textId="128CDEA8" w:rsidR="0023482F" w:rsidRDefault="005C04C1">
      <w:pPr>
        <w:pStyle w:val="TOC5"/>
        <w:tabs>
          <w:tab w:val="right" w:leader="dot" w:pos="5030"/>
        </w:tabs>
        <w:rPr>
          <w:rFonts w:eastAsiaTheme="minorEastAsia"/>
          <w:noProof/>
          <w:sz w:val="22"/>
          <w:lang w:val="en-US" w:eastAsia="en-US" w:bidi="ar-SA"/>
        </w:rPr>
      </w:pPr>
      <w:hyperlink w:anchor="_Toc479929881" w:history="1">
        <w:r w:rsidR="0023482F" w:rsidRPr="00092480">
          <w:rPr>
            <w:rStyle w:val="Hyperlink"/>
            <w:noProof/>
          </w:rPr>
          <w:t>Videreoverdragelse af Licens</w:t>
        </w:r>
        <w:r w:rsidR="0023482F">
          <w:rPr>
            <w:noProof/>
            <w:webHidden/>
          </w:rPr>
          <w:tab/>
        </w:r>
        <w:r w:rsidR="0023482F">
          <w:rPr>
            <w:noProof/>
            <w:webHidden/>
          </w:rPr>
          <w:fldChar w:fldCharType="begin"/>
        </w:r>
        <w:r w:rsidR="0023482F">
          <w:rPr>
            <w:noProof/>
            <w:webHidden/>
          </w:rPr>
          <w:instrText xml:space="preserve"> PAGEREF _Toc479929881 \h </w:instrText>
        </w:r>
        <w:r w:rsidR="0023482F">
          <w:rPr>
            <w:noProof/>
            <w:webHidden/>
          </w:rPr>
        </w:r>
        <w:r w:rsidR="0023482F">
          <w:rPr>
            <w:noProof/>
            <w:webHidden/>
          </w:rPr>
          <w:fldChar w:fldCharType="separate"/>
        </w:r>
        <w:r w:rsidR="0023482F">
          <w:rPr>
            <w:noProof/>
            <w:webHidden/>
          </w:rPr>
          <w:t>6</w:t>
        </w:r>
        <w:r w:rsidR="0023482F">
          <w:rPr>
            <w:noProof/>
            <w:webHidden/>
          </w:rPr>
          <w:fldChar w:fldCharType="end"/>
        </w:r>
      </w:hyperlink>
    </w:p>
    <w:p w14:paraId="76CF510E" w14:textId="5CB21C10" w:rsidR="0023482F" w:rsidRDefault="005C04C1">
      <w:pPr>
        <w:pStyle w:val="TOC5"/>
        <w:tabs>
          <w:tab w:val="right" w:leader="dot" w:pos="5030"/>
        </w:tabs>
        <w:rPr>
          <w:rFonts w:eastAsiaTheme="minorEastAsia"/>
          <w:noProof/>
          <w:sz w:val="22"/>
          <w:lang w:val="en-US" w:eastAsia="en-US" w:bidi="ar-SA"/>
        </w:rPr>
      </w:pPr>
      <w:hyperlink w:anchor="_Toc479929882" w:history="1">
        <w:r w:rsidR="0023482F" w:rsidRPr="00092480">
          <w:rPr>
            <w:rStyle w:val="Hyperlink"/>
            <w:noProof/>
          </w:rPr>
          <w:t>Skrifttypekomponenter</w:t>
        </w:r>
        <w:r w:rsidR="0023482F">
          <w:rPr>
            <w:noProof/>
            <w:webHidden/>
          </w:rPr>
          <w:tab/>
        </w:r>
        <w:r w:rsidR="0023482F">
          <w:rPr>
            <w:noProof/>
            <w:webHidden/>
          </w:rPr>
          <w:fldChar w:fldCharType="begin"/>
        </w:r>
        <w:r w:rsidR="0023482F">
          <w:rPr>
            <w:noProof/>
            <w:webHidden/>
          </w:rPr>
          <w:instrText xml:space="preserve"> PAGEREF _Toc479929882 \h </w:instrText>
        </w:r>
        <w:r w:rsidR="0023482F">
          <w:rPr>
            <w:noProof/>
            <w:webHidden/>
          </w:rPr>
        </w:r>
        <w:r w:rsidR="0023482F">
          <w:rPr>
            <w:noProof/>
            <w:webHidden/>
          </w:rPr>
          <w:fldChar w:fldCharType="separate"/>
        </w:r>
        <w:r w:rsidR="0023482F">
          <w:rPr>
            <w:noProof/>
            <w:webHidden/>
          </w:rPr>
          <w:t>6</w:t>
        </w:r>
        <w:r w:rsidR="0023482F">
          <w:rPr>
            <w:noProof/>
            <w:webHidden/>
          </w:rPr>
          <w:fldChar w:fldCharType="end"/>
        </w:r>
      </w:hyperlink>
    </w:p>
    <w:p w14:paraId="0A657582" w14:textId="76676F00" w:rsidR="0023482F" w:rsidRDefault="005C04C1">
      <w:pPr>
        <w:pStyle w:val="TOC5"/>
        <w:tabs>
          <w:tab w:val="right" w:leader="dot" w:pos="5030"/>
        </w:tabs>
        <w:rPr>
          <w:rFonts w:eastAsiaTheme="minorEastAsia"/>
          <w:noProof/>
          <w:sz w:val="22"/>
          <w:lang w:val="en-US" w:eastAsia="en-US" w:bidi="ar-SA"/>
        </w:rPr>
      </w:pPr>
      <w:hyperlink w:anchor="_Toc479929883" w:history="1">
        <w:r w:rsidR="0023482F" w:rsidRPr="00092480">
          <w:rPr>
            <w:rStyle w:val="Hyperlink"/>
            <w:noProof/>
          </w:rPr>
          <w:t>Konkurrencemæssig benchmarking</w:t>
        </w:r>
        <w:r w:rsidR="0023482F">
          <w:rPr>
            <w:noProof/>
            <w:webHidden/>
          </w:rPr>
          <w:tab/>
        </w:r>
        <w:r w:rsidR="0023482F">
          <w:rPr>
            <w:noProof/>
            <w:webHidden/>
          </w:rPr>
          <w:fldChar w:fldCharType="begin"/>
        </w:r>
        <w:r w:rsidR="0023482F">
          <w:rPr>
            <w:noProof/>
            <w:webHidden/>
          </w:rPr>
          <w:instrText xml:space="preserve"> PAGEREF _Toc479929883 \h </w:instrText>
        </w:r>
        <w:r w:rsidR="0023482F">
          <w:rPr>
            <w:noProof/>
            <w:webHidden/>
          </w:rPr>
        </w:r>
        <w:r w:rsidR="0023482F">
          <w:rPr>
            <w:noProof/>
            <w:webHidden/>
          </w:rPr>
          <w:fldChar w:fldCharType="separate"/>
        </w:r>
        <w:r w:rsidR="0023482F">
          <w:rPr>
            <w:noProof/>
            <w:webHidden/>
          </w:rPr>
          <w:t>6</w:t>
        </w:r>
        <w:r w:rsidR="0023482F">
          <w:rPr>
            <w:noProof/>
            <w:webHidden/>
          </w:rPr>
          <w:fldChar w:fldCharType="end"/>
        </w:r>
      </w:hyperlink>
    </w:p>
    <w:p w14:paraId="7159B399" w14:textId="460C4037" w:rsidR="0023482F" w:rsidRDefault="005C04C1">
      <w:pPr>
        <w:pStyle w:val="TOC5"/>
        <w:tabs>
          <w:tab w:val="right" w:leader="dot" w:pos="5030"/>
        </w:tabs>
        <w:rPr>
          <w:rFonts w:eastAsiaTheme="minorEastAsia"/>
          <w:noProof/>
          <w:sz w:val="22"/>
          <w:lang w:val="en-US" w:eastAsia="en-US" w:bidi="ar-SA"/>
        </w:rPr>
      </w:pPr>
      <w:hyperlink w:anchor="_Toc479929884" w:history="1">
        <w:r w:rsidR="0023482F" w:rsidRPr="00092480">
          <w:rPr>
            <w:rStyle w:val="Hyperlink"/>
            <w:noProof/>
          </w:rPr>
          <w:t>Multipleksing</w:t>
        </w:r>
        <w:r w:rsidR="0023482F">
          <w:rPr>
            <w:noProof/>
            <w:webHidden/>
          </w:rPr>
          <w:tab/>
        </w:r>
        <w:r w:rsidR="0023482F">
          <w:rPr>
            <w:noProof/>
            <w:webHidden/>
          </w:rPr>
          <w:fldChar w:fldCharType="begin"/>
        </w:r>
        <w:r w:rsidR="0023482F">
          <w:rPr>
            <w:noProof/>
            <w:webHidden/>
          </w:rPr>
          <w:instrText xml:space="preserve"> PAGEREF _Toc479929884 \h </w:instrText>
        </w:r>
        <w:r w:rsidR="0023482F">
          <w:rPr>
            <w:noProof/>
            <w:webHidden/>
          </w:rPr>
        </w:r>
        <w:r w:rsidR="0023482F">
          <w:rPr>
            <w:noProof/>
            <w:webHidden/>
          </w:rPr>
          <w:fldChar w:fldCharType="separate"/>
        </w:r>
        <w:r w:rsidR="0023482F">
          <w:rPr>
            <w:noProof/>
            <w:webHidden/>
          </w:rPr>
          <w:t>6</w:t>
        </w:r>
        <w:r w:rsidR="0023482F">
          <w:rPr>
            <w:noProof/>
            <w:webHidden/>
          </w:rPr>
          <w:fldChar w:fldCharType="end"/>
        </w:r>
      </w:hyperlink>
    </w:p>
    <w:p w14:paraId="194BD757" w14:textId="18A63D98" w:rsidR="0023482F" w:rsidRDefault="005C04C1">
      <w:pPr>
        <w:pStyle w:val="TOC1"/>
        <w:tabs>
          <w:tab w:val="right" w:leader="dot" w:pos="5030"/>
        </w:tabs>
        <w:rPr>
          <w:rFonts w:eastAsiaTheme="minorEastAsia"/>
          <w:b w:val="0"/>
          <w:caps w:val="0"/>
          <w:noProof/>
          <w:sz w:val="22"/>
          <w:lang w:val="en-US" w:eastAsia="en-US" w:bidi="ar-SA"/>
        </w:rPr>
      </w:pPr>
      <w:hyperlink w:anchor="_Toc479929885" w:history="1">
        <w:r w:rsidR="0023482F" w:rsidRPr="00092480">
          <w:rPr>
            <w:rStyle w:val="Hyperlink"/>
            <w:noProof/>
          </w:rPr>
          <w:t>Vilkår for beskyttelse af personlige oplysninger og sikkerhed</w:t>
        </w:r>
        <w:r w:rsidR="0023482F">
          <w:rPr>
            <w:noProof/>
            <w:webHidden/>
          </w:rPr>
          <w:tab/>
        </w:r>
        <w:r w:rsidR="0023482F">
          <w:rPr>
            <w:noProof/>
            <w:webHidden/>
          </w:rPr>
          <w:fldChar w:fldCharType="begin"/>
        </w:r>
        <w:r w:rsidR="0023482F">
          <w:rPr>
            <w:noProof/>
            <w:webHidden/>
          </w:rPr>
          <w:instrText xml:space="preserve"> PAGEREF _Toc479929885 \h </w:instrText>
        </w:r>
        <w:r w:rsidR="0023482F">
          <w:rPr>
            <w:noProof/>
            <w:webHidden/>
          </w:rPr>
        </w:r>
        <w:r w:rsidR="0023482F">
          <w:rPr>
            <w:noProof/>
            <w:webHidden/>
          </w:rPr>
          <w:fldChar w:fldCharType="separate"/>
        </w:r>
        <w:r w:rsidR="0023482F">
          <w:rPr>
            <w:noProof/>
            <w:webHidden/>
          </w:rPr>
          <w:t>7</w:t>
        </w:r>
        <w:r w:rsidR="0023482F">
          <w:rPr>
            <w:noProof/>
            <w:webHidden/>
          </w:rPr>
          <w:fldChar w:fldCharType="end"/>
        </w:r>
      </w:hyperlink>
    </w:p>
    <w:p w14:paraId="0D90E7AB" w14:textId="3E3B7916" w:rsidR="0023482F" w:rsidRDefault="005C04C1">
      <w:pPr>
        <w:pStyle w:val="TOC3"/>
        <w:rPr>
          <w:rFonts w:eastAsiaTheme="minorEastAsia"/>
          <w:b w:val="0"/>
          <w:smallCaps w:val="0"/>
          <w:sz w:val="22"/>
          <w:lang w:val="en-US" w:eastAsia="en-US" w:bidi="ar-SA"/>
        </w:rPr>
      </w:pPr>
      <w:hyperlink w:anchor="_Toc479929886" w:history="1">
        <w:r w:rsidR="0023482F" w:rsidRPr="00092480">
          <w:rPr>
            <w:rStyle w:val="Hyperlink"/>
          </w:rPr>
          <w:t>Generelle Vilkår for beskyttelse af personlige oplysninger og sikkerhed</w:t>
        </w:r>
        <w:r w:rsidR="0023482F">
          <w:rPr>
            <w:webHidden/>
          </w:rPr>
          <w:tab/>
        </w:r>
        <w:r w:rsidR="0023482F">
          <w:rPr>
            <w:webHidden/>
          </w:rPr>
          <w:fldChar w:fldCharType="begin"/>
        </w:r>
        <w:r w:rsidR="0023482F">
          <w:rPr>
            <w:webHidden/>
          </w:rPr>
          <w:instrText xml:space="preserve"> PAGEREF _Toc479929886 \h </w:instrText>
        </w:r>
        <w:r w:rsidR="0023482F">
          <w:rPr>
            <w:webHidden/>
          </w:rPr>
        </w:r>
        <w:r w:rsidR="0023482F">
          <w:rPr>
            <w:webHidden/>
          </w:rPr>
          <w:fldChar w:fldCharType="separate"/>
        </w:r>
        <w:r w:rsidR="0023482F">
          <w:rPr>
            <w:webHidden/>
          </w:rPr>
          <w:t>7</w:t>
        </w:r>
        <w:r w:rsidR="0023482F">
          <w:rPr>
            <w:webHidden/>
          </w:rPr>
          <w:fldChar w:fldCharType="end"/>
        </w:r>
      </w:hyperlink>
    </w:p>
    <w:p w14:paraId="0B145468" w14:textId="046800CA" w:rsidR="0023482F" w:rsidRDefault="005C04C1">
      <w:pPr>
        <w:pStyle w:val="TOC5"/>
        <w:tabs>
          <w:tab w:val="right" w:leader="dot" w:pos="5030"/>
        </w:tabs>
        <w:rPr>
          <w:rFonts w:eastAsiaTheme="minorEastAsia"/>
          <w:noProof/>
          <w:sz w:val="22"/>
          <w:lang w:val="en-US" w:eastAsia="en-US" w:bidi="ar-SA"/>
        </w:rPr>
      </w:pPr>
      <w:hyperlink w:anchor="_Toc479929887" w:history="1">
        <w:r w:rsidR="0023482F" w:rsidRPr="00092480">
          <w:rPr>
            <w:rStyle w:val="Hyperlink"/>
            <w:noProof/>
          </w:rPr>
          <w:t>Omfang</w:t>
        </w:r>
        <w:r w:rsidR="0023482F">
          <w:rPr>
            <w:noProof/>
            <w:webHidden/>
          </w:rPr>
          <w:tab/>
        </w:r>
        <w:r w:rsidR="0023482F">
          <w:rPr>
            <w:noProof/>
            <w:webHidden/>
          </w:rPr>
          <w:fldChar w:fldCharType="begin"/>
        </w:r>
        <w:r w:rsidR="0023482F">
          <w:rPr>
            <w:noProof/>
            <w:webHidden/>
          </w:rPr>
          <w:instrText xml:space="preserve"> PAGEREF _Toc479929887 \h </w:instrText>
        </w:r>
        <w:r w:rsidR="0023482F">
          <w:rPr>
            <w:noProof/>
            <w:webHidden/>
          </w:rPr>
        </w:r>
        <w:r w:rsidR="0023482F">
          <w:rPr>
            <w:noProof/>
            <w:webHidden/>
          </w:rPr>
          <w:fldChar w:fldCharType="separate"/>
        </w:r>
        <w:r w:rsidR="0023482F">
          <w:rPr>
            <w:noProof/>
            <w:webHidden/>
          </w:rPr>
          <w:t>7</w:t>
        </w:r>
        <w:r w:rsidR="0023482F">
          <w:rPr>
            <w:noProof/>
            <w:webHidden/>
          </w:rPr>
          <w:fldChar w:fldCharType="end"/>
        </w:r>
      </w:hyperlink>
    </w:p>
    <w:p w14:paraId="25F6BF9F" w14:textId="4976E2A1" w:rsidR="0023482F" w:rsidRDefault="005C04C1">
      <w:pPr>
        <w:pStyle w:val="TOC5"/>
        <w:tabs>
          <w:tab w:val="right" w:leader="dot" w:pos="5030"/>
        </w:tabs>
        <w:rPr>
          <w:rFonts w:eastAsiaTheme="minorEastAsia"/>
          <w:noProof/>
          <w:sz w:val="22"/>
          <w:lang w:val="en-US" w:eastAsia="en-US" w:bidi="ar-SA"/>
        </w:rPr>
      </w:pPr>
      <w:hyperlink w:anchor="_Toc479929888" w:history="1">
        <w:r w:rsidR="0023482F" w:rsidRPr="00092480">
          <w:rPr>
            <w:rStyle w:val="Hyperlink"/>
            <w:noProof/>
          </w:rPr>
          <w:t>Brug af Kundedata</w:t>
        </w:r>
        <w:r w:rsidR="0023482F">
          <w:rPr>
            <w:noProof/>
            <w:webHidden/>
          </w:rPr>
          <w:tab/>
        </w:r>
        <w:r w:rsidR="0023482F">
          <w:rPr>
            <w:noProof/>
            <w:webHidden/>
          </w:rPr>
          <w:fldChar w:fldCharType="begin"/>
        </w:r>
        <w:r w:rsidR="0023482F">
          <w:rPr>
            <w:noProof/>
            <w:webHidden/>
          </w:rPr>
          <w:instrText xml:space="preserve"> PAGEREF _Toc479929888 \h </w:instrText>
        </w:r>
        <w:r w:rsidR="0023482F">
          <w:rPr>
            <w:noProof/>
            <w:webHidden/>
          </w:rPr>
        </w:r>
        <w:r w:rsidR="0023482F">
          <w:rPr>
            <w:noProof/>
            <w:webHidden/>
          </w:rPr>
          <w:fldChar w:fldCharType="separate"/>
        </w:r>
        <w:r w:rsidR="0023482F">
          <w:rPr>
            <w:noProof/>
            <w:webHidden/>
          </w:rPr>
          <w:t>7</w:t>
        </w:r>
        <w:r w:rsidR="0023482F">
          <w:rPr>
            <w:noProof/>
            <w:webHidden/>
          </w:rPr>
          <w:fldChar w:fldCharType="end"/>
        </w:r>
      </w:hyperlink>
    </w:p>
    <w:p w14:paraId="06220631" w14:textId="31876F2C" w:rsidR="0023482F" w:rsidRDefault="005C04C1">
      <w:pPr>
        <w:pStyle w:val="TOC5"/>
        <w:tabs>
          <w:tab w:val="right" w:leader="dot" w:pos="5030"/>
        </w:tabs>
        <w:rPr>
          <w:rFonts w:eastAsiaTheme="minorEastAsia"/>
          <w:noProof/>
          <w:sz w:val="22"/>
          <w:lang w:val="en-US" w:eastAsia="en-US" w:bidi="ar-SA"/>
        </w:rPr>
      </w:pPr>
      <w:hyperlink w:anchor="_Toc479929889" w:history="1">
        <w:r w:rsidR="0023482F" w:rsidRPr="00092480">
          <w:rPr>
            <w:rStyle w:val="Hyperlink"/>
            <w:noProof/>
          </w:rPr>
          <w:t>Offentliggørelse af Kundedata</w:t>
        </w:r>
        <w:r w:rsidR="0023482F">
          <w:rPr>
            <w:noProof/>
            <w:webHidden/>
          </w:rPr>
          <w:tab/>
        </w:r>
        <w:r w:rsidR="0023482F">
          <w:rPr>
            <w:noProof/>
            <w:webHidden/>
          </w:rPr>
          <w:fldChar w:fldCharType="begin"/>
        </w:r>
        <w:r w:rsidR="0023482F">
          <w:rPr>
            <w:noProof/>
            <w:webHidden/>
          </w:rPr>
          <w:instrText xml:space="preserve"> PAGEREF _Toc479929889 \h </w:instrText>
        </w:r>
        <w:r w:rsidR="0023482F">
          <w:rPr>
            <w:noProof/>
            <w:webHidden/>
          </w:rPr>
        </w:r>
        <w:r w:rsidR="0023482F">
          <w:rPr>
            <w:noProof/>
            <w:webHidden/>
          </w:rPr>
          <w:fldChar w:fldCharType="separate"/>
        </w:r>
        <w:r w:rsidR="0023482F">
          <w:rPr>
            <w:noProof/>
            <w:webHidden/>
          </w:rPr>
          <w:t>7</w:t>
        </w:r>
        <w:r w:rsidR="0023482F">
          <w:rPr>
            <w:noProof/>
            <w:webHidden/>
          </w:rPr>
          <w:fldChar w:fldCharType="end"/>
        </w:r>
      </w:hyperlink>
    </w:p>
    <w:p w14:paraId="62542797" w14:textId="45F20E59" w:rsidR="0023482F" w:rsidRDefault="005C04C1">
      <w:pPr>
        <w:pStyle w:val="TOC5"/>
        <w:tabs>
          <w:tab w:val="right" w:leader="dot" w:pos="5030"/>
        </w:tabs>
        <w:rPr>
          <w:rFonts w:eastAsiaTheme="minorEastAsia"/>
          <w:noProof/>
          <w:sz w:val="22"/>
          <w:lang w:val="en-US" w:eastAsia="en-US" w:bidi="ar-SA"/>
        </w:rPr>
      </w:pPr>
      <w:hyperlink w:anchor="_Toc479929890" w:history="1">
        <w:r w:rsidR="0023482F" w:rsidRPr="00092480">
          <w:rPr>
            <w:rStyle w:val="Hyperlink"/>
            <w:noProof/>
          </w:rPr>
          <w:t>Uddannelsesinstitutioner</w:t>
        </w:r>
        <w:r w:rsidR="0023482F">
          <w:rPr>
            <w:noProof/>
            <w:webHidden/>
          </w:rPr>
          <w:tab/>
        </w:r>
        <w:r w:rsidR="0023482F">
          <w:rPr>
            <w:noProof/>
            <w:webHidden/>
          </w:rPr>
          <w:fldChar w:fldCharType="begin"/>
        </w:r>
        <w:r w:rsidR="0023482F">
          <w:rPr>
            <w:noProof/>
            <w:webHidden/>
          </w:rPr>
          <w:instrText xml:space="preserve"> PAGEREF _Toc479929890 \h </w:instrText>
        </w:r>
        <w:r w:rsidR="0023482F">
          <w:rPr>
            <w:noProof/>
            <w:webHidden/>
          </w:rPr>
        </w:r>
        <w:r w:rsidR="0023482F">
          <w:rPr>
            <w:noProof/>
            <w:webHidden/>
          </w:rPr>
          <w:fldChar w:fldCharType="separate"/>
        </w:r>
        <w:r w:rsidR="0023482F">
          <w:rPr>
            <w:noProof/>
            <w:webHidden/>
          </w:rPr>
          <w:t>7</w:t>
        </w:r>
        <w:r w:rsidR="0023482F">
          <w:rPr>
            <w:noProof/>
            <w:webHidden/>
          </w:rPr>
          <w:fldChar w:fldCharType="end"/>
        </w:r>
      </w:hyperlink>
    </w:p>
    <w:p w14:paraId="517FC8FC" w14:textId="0138D81C" w:rsidR="0023482F" w:rsidRDefault="005C04C1">
      <w:pPr>
        <w:pStyle w:val="TOC5"/>
        <w:tabs>
          <w:tab w:val="right" w:leader="dot" w:pos="5030"/>
        </w:tabs>
        <w:rPr>
          <w:rFonts w:eastAsiaTheme="minorEastAsia"/>
          <w:noProof/>
          <w:sz w:val="22"/>
          <w:lang w:val="en-US" w:eastAsia="en-US" w:bidi="ar-SA"/>
        </w:rPr>
      </w:pPr>
      <w:hyperlink w:anchor="_Toc479929891" w:history="1">
        <w:r w:rsidR="0023482F" w:rsidRPr="00092480">
          <w:rPr>
            <w:rStyle w:val="Hyperlink"/>
            <w:noProof/>
          </w:rPr>
          <w:t>Samarbejdspartner i henhold til HIPAA</w:t>
        </w:r>
        <w:r w:rsidR="0023482F">
          <w:rPr>
            <w:noProof/>
            <w:webHidden/>
          </w:rPr>
          <w:tab/>
        </w:r>
        <w:r w:rsidR="0023482F">
          <w:rPr>
            <w:noProof/>
            <w:webHidden/>
          </w:rPr>
          <w:fldChar w:fldCharType="begin"/>
        </w:r>
        <w:r w:rsidR="0023482F">
          <w:rPr>
            <w:noProof/>
            <w:webHidden/>
          </w:rPr>
          <w:instrText xml:space="preserve"> PAGEREF _Toc479929891 \h </w:instrText>
        </w:r>
        <w:r w:rsidR="0023482F">
          <w:rPr>
            <w:noProof/>
            <w:webHidden/>
          </w:rPr>
        </w:r>
        <w:r w:rsidR="0023482F">
          <w:rPr>
            <w:noProof/>
            <w:webHidden/>
          </w:rPr>
          <w:fldChar w:fldCharType="separate"/>
        </w:r>
        <w:r w:rsidR="0023482F">
          <w:rPr>
            <w:noProof/>
            <w:webHidden/>
          </w:rPr>
          <w:t>7</w:t>
        </w:r>
        <w:r w:rsidR="0023482F">
          <w:rPr>
            <w:noProof/>
            <w:webHidden/>
          </w:rPr>
          <w:fldChar w:fldCharType="end"/>
        </w:r>
      </w:hyperlink>
    </w:p>
    <w:p w14:paraId="2E4E526D" w14:textId="552DB5BF" w:rsidR="0023482F" w:rsidRDefault="005C04C1">
      <w:pPr>
        <w:pStyle w:val="TOC5"/>
        <w:tabs>
          <w:tab w:val="right" w:leader="dot" w:pos="5030"/>
        </w:tabs>
        <w:rPr>
          <w:rFonts w:eastAsiaTheme="minorEastAsia"/>
          <w:noProof/>
          <w:sz w:val="22"/>
          <w:lang w:val="en-US" w:eastAsia="en-US" w:bidi="ar-SA"/>
        </w:rPr>
      </w:pPr>
      <w:hyperlink w:anchor="_Toc479929892" w:history="1">
        <w:r w:rsidR="0023482F" w:rsidRPr="00092480">
          <w:rPr>
            <w:rStyle w:val="Hyperlink"/>
            <w:noProof/>
          </w:rPr>
          <w:t>Sikkerhed</w:t>
        </w:r>
        <w:r w:rsidR="0023482F">
          <w:rPr>
            <w:noProof/>
            <w:webHidden/>
          </w:rPr>
          <w:tab/>
        </w:r>
        <w:r w:rsidR="0023482F">
          <w:rPr>
            <w:noProof/>
            <w:webHidden/>
          </w:rPr>
          <w:fldChar w:fldCharType="begin"/>
        </w:r>
        <w:r w:rsidR="0023482F">
          <w:rPr>
            <w:noProof/>
            <w:webHidden/>
          </w:rPr>
          <w:instrText xml:space="preserve"> PAGEREF _Toc479929892 \h </w:instrText>
        </w:r>
        <w:r w:rsidR="0023482F">
          <w:rPr>
            <w:noProof/>
            <w:webHidden/>
          </w:rPr>
        </w:r>
        <w:r w:rsidR="0023482F">
          <w:rPr>
            <w:noProof/>
            <w:webHidden/>
          </w:rPr>
          <w:fldChar w:fldCharType="separate"/>
        </w:r>
        <w:r w:rsidR="0023482F">
          <w:rPr>
            <w:noProof/>
            <w:webHidden/>
          </w:rPr>
          <w:t>8</w:t>
        </w:r>
        <w:r w:rsidR="0023482F">
          <w:rPr>
            <w:noProof/>
            <w:webHidden/>
          </w:rPr>
          <w:fldChar w:fldCharType="end"/>
        </w:r>
      </w:hyperlink>
    </w:p>
    <w:p w14:paraId="0DBCE223" w14:textId="041226D1" w:rsidR="0023482F" w:rsidRDefault="005C04C1">
      <w:pPr>
        <w:pStyle w:val="TOC5"/>
        <w:tabs>
          <w:tab w:val="right" w:leader="dot" w:pos="5030"/>
        </w:tabs>
        <w:rPr>
          <w:rFonts w:eastAsiaTheme="minorEastAsia"/>
          <w:noProof/>
          <w:sz w:val="22"/>
          <w:lang w:val="en-US" w:eastAsia="en-US" w:bidi="ar-SA"/>
        </w:rPr>
      </w:pPr>
      <w:hyperlink w:anchor="_Toc479929893" w:history="1">
        <w:r w:rsidR="0023482F" w:rsidRPr="00092480">
          <w:rPr>
            <w:rStyle w:val="Hyperlink"/>
            <w:noProof/>
          </w:rPr>
          <w:t>Meddelelser om Sikkerhedshændelser</w:t>
        </w:r>
        <w:r w:rsidR="0023482F">
          <w:rPr>
            <w:noProof/>
            <w:webHidden/>
          </w:rPr>
          <w:tab/>
        </w:r>
        <w:r w:rsidR="0023482F">
          <w:rPr>
            <w:noProof/>
            <w:webHidden/>
          </w:rPr>
          <w:fldChar w:fldCharType="begin"/>
        </w:r>
        <w:r w:rsidR="0023482F">
          <w:rPr>
            <w:noProof/>
            <w:webHidden/>
          </w:rPr>
          <w:instrText xml:space="preserve"> PAGEREF _Toc479929893 \h </w:instrText>
        </w:r>
        <w:r w:rsidR="0023482F">
          <w:rPr>
            <w:noProof/>
            <w:webHidden/>
          </w:rPr>
        </w:r>
        <w:r w:rsidR="0023482F">
          <w:rPr>
            <w:noProof/>
            <w:webHidden/>
          </w:rPr>
          <w:fldChar w:fldCharType="separate"/>
        </w:r>
        <w:r w:rsidR="0023482F">
          <w:rPr>
            <w:noProof/>
            <w:webHidden/>
          </w:rPr>
          <w:t>8</w:t>
        </w:r>
        <w:r w:rsidR="0023482F">
          <w:rPr>
            <w:noProof/>
            <w:webHidden/>
          </w:rPr>
          <w:fldChar w:fldCharType="end"/>
        </w:r>
      </w:hyperlink>
    </w:p>
    <w:p w14:paraId="223C1795" w14:textId="32CE62C9" w:rsidR="0023482F" w:rsidRDefault="005C04C1">
      <w:pPr>
        <w:pStyle w:val="TOC5"/>
        <w:tabs>
          <w:tab w:val="right" w:leader="dot" w:pos="5030"/>
        </w:tabs>
        <w:rPr>
          <w:rFonts w:eastAsiaTheme="minorEastAsia"/>
          <w:noProof/>
          <w:sz w:val="22"/>
          <w:lang w:val="en-US" w:eastAsia="en-US" w:bidi="ar-SA"/>
        </w:rPr>
      </w:pPr>
      <w:hyperlink w:anchor="_Toc479929894" w:history="1">
        <w:r w:rsidR="0023482F" w:rsidRPr="00092480">
          <w:rPr>
            <w:rStyle w:val="Hyperlink"/>
            <w:noProof/>
          </w:rPr>
          <w:t>Databehandlingens placering</w:t>
        </w:r>
        <w:r w:rsidR="0023482F">
          <w:rPr>
            <w:noProof/>
            <w:webHidden/>
          </w:rPr>
          <w:tab/>
        </w:r>
        <w:r w:rsidR="0023482F">
          <w:rPr>
            <w:noProof/>
            <w:webHidden/>
          </w:rPr>
          <w:fldChar w:fldCharType="begin"/>
        </w:r>
        <w:r w:rsidR="0023482F">
          <w:rPr>
            <w:noProof/>
            <w:webHidden/>
          </w:rPr>
          <w:instrText xml:space="preserve"> PAGEREF _Toc479929894 \h </w:instrText>
        </w:r>
        <w:r w:rsidR="0023482F">
          <w:rPr>
            <w:noProof/>
            <w:webHidden/>
          </w:rPr>
        </w:r>
        <w:r w:rsidR="0023482F">
          <w:rPr>
            <w:noProof/>
            <w:webHidden/>
          </w:rPr>
          <w:fldChar w:fldCharType="separate"/>
        </w:r>
        <w:r w:rsidR="0023482F">
          <w:rPr>
            <w:noProof/>
            <w:webHidden/>
          </w:rPr>
          <w:t>8</w:t>
        </w:r>
        <w:r w:rsidR="0023482F">
          <w:rPr>
            <w:noProof/>
            <w:webHidden/>
          </w:rPr>
          <w:fldChar w:fldCharType="end"/>
        </w:r>
      </w:hyperlink>
    </w:p>
    <w:p w14:paraId="766171D0" w14:textId="4ABCD8B7" w:rsidR="0023482F" w:rsidRDefault="005C04C1">
      <w:pPr>
        <w:pStyle w:val="TOC5"/>
        <w:tabs>
          <w:tab w:val="right" w:leader="dot" w:pos="5030"/>
        </w:tabs>
        <w:rPr>
          <w:rFonts w:eastAsiaTheme="minorEastAsia"/>
          <w:noProof/>
          <w:sz w:val="22"/>
          <w:lang w:val="en-US" w:eastAsia="en-US" w:bidi="ar-SA"/>
        </w:rPr>
      </w:pPr>
      <w:hyperlink w:anchor="_Toc479929895" w:history="1">
        <w:r w:rsidR="0023482F" w:rsidRPr="00092480">
          <w:rPr>
            <w:rStyle w:val="Hyperlink"/>
            <w:noProof/>
          </w:rPr>
          <w:t>Eksempelversioner</w:t>
        </w:r>
        <w:r w:rsidR="0023482F">
          <w:rPr>
            <w:noProof/>
            <w:webHidden/>
          </w:rPr>
          <w:tab/>
        </w:r>
        <w:r w:rsidR="0023482F">
          <w:rPr>
            <w:noProof/>
            <w:webHidden/>
          </w:rPr>
          <w:fldChar w:fldCharType="begin"/>
        </w:r>
        <w:r w:rsidR="0023482F">
          <w:rPr>
            <w:noProof/>
            <w:webHidden/>
          </w:rPr>
          <w:instrText xml:space="preserve"> PAGEREF _Toc479929895 \h </w:instrText>
        </w:r>
        <w:r w:rsidR="0023482F">
          <w:rPr>
            <w:noProof/>
            <w:webHidden/>
          </w:rPr>
        </w:r>
        <w:r w:rsidR="0023482F">
          <w:rPr>
            <w:noProof/>
            <w:webHidden/>
          </w:rPr>
          <w:fldChar w:fldCharType="separate"/>
        </w:r>
        <w:r w:rsidR="0023482F">
          <w:rPr>
            <w:noProof/>
            <w:webHidden/>
          </w:rPr>
          <w:t>8</w:t>
        </w:r>
        <w:r w:rsidR="0023482F">
          <w:rPr>
            <w:noProof/>
            <w:webHidden/>
          </w:rPr>
          <w:fldChar w:fldCharType="end"/>
        </w:r>
      </w:hyperlink>
    </w:p>
    <w:p w14:paraId="13582BBB" w14:textId="11A9E5BD" w:rsidR="0023482F" w:rsidRDefault="005C04C1">
      <w:pPr>
        <w:pStyle w:val="TOC5"/>
        <w:tabs>
          <w:tab w:val="right" w:leader="dot" w:pos="5030"/>
        </w:tabs>
        <w:rPr>
          <w:rFonts w:eastAsiaTheme="minorEastAsia"/>
          <w:noProof/>
          <w:sz w:val="22"/>
          <w:lang w:val="en-US" w:eastAsia="en-US" w:bidi="ar-SA"/>
        </w:rPr>
      </w:pPr>
      <w:hyperlink w:anchor="_Toc479929896" w:history="1">
        <w:r w:rsidR="0023482F" w:rsidRPr="00092480">
          <w:rPr>
            <w:rStyle w:val="Hyperlink"/>
            <w:noProof/>
          </w:rPr>
          <w:t>Brug af Underleverandører</w:t>
        </w:r>
        <w:r w:rsidR="0023482F">
          <w:rPr>
            <w:noProof/>
            <w:webHidden/>
          </w:rPr>
          <w:tab/>
        </w:r>
        <w:r w:rsidR="0023482F">
          <w:rPr>
            <w:noProof/>
            <w:webHidden/>
          </w:rPr>
          <w:fldChar w:fldCharType="begin"/>
        </w:r>
        <w:r w:rsidR="0023482F">
          <w:rPr>
            <w:noProof/>
            <w:webHidden/>
          </w:rPr>
          <w:instrText xml:space="preserve"> PAGEREF _Toc479929896 \h </w:instrText>
        </w:r>
        <w:r w:rsidR="0023482F">
          <w:rPr>
            <w:noProof/>
            <w:webHidden/>
          </w:rPr>
        </w:r>
        <w:r w:rsidR="0023482F">
          <w:rPr>
            <w:noProof/>
            <w:webHidden/>
          </w:rPr>
          <w:fldChar w:fldCharType="separate"/>
        </w:r>
        <w:r w:rsidR="0023482F">
          <w:rPr>
            <w:noProof/>
            <w:webHidden/>
          </w:rPr>
          <w:t>8</w:t>
        </w:r>
        <w:r w:rsidR="0023482F">
          <w:rPr>
            <w:noProof/>
            <w:webHidden/>
          </w:rPr>
          <w:fldChar w:fldCharType="end"/>
        </w:r>
      </w:hyperlink>
    </w:p>
    <w:p w14:paraId="38925F74" w14:textId="18C0CE36" w:rsidR="0023482F" w:rsidRDefault="005C04C1">
      <w:pPr>
        <w:pStyle w:val="TOC5"/>
        <w:tabs>
          <w:tab w:val="right" w:leader="dot" w:pos="5030"/>
        </w:tabs>
        <w:rPr>
          <w:rFonts w:eastAsiaTheme="minorEastAsia"/>
          <w:noProof/>
          <w:sz w:val="22"/>
          <w:lang w:val="en-US" w:eastAsia="en-US" w:bidi="ar-SA"/>
        </w:rPr>
      </w:pPr>
      <w:hyperlink w:anchor="_Toc479929897" w:history="1">
        <w:r w:rsidR="0023482F" w:rsidRPr="00092480">
          <w:rPr>
            <w:rStyle w:val="Hyperlink"/>
            <w:noProof/>
          </w:rPr>
          <w:t>Sådan kontakter De Microsoft</w:t>
        </w:r>
        <w:r w:rsidR="0023482F">
          <w:rPr>
            <w:noProof/>
            <w:webHidden/>
          </w:rPr>
          <w:tab/>
        </w:r>
        <w:r w:rsidR="0023482F">
          <w:rPr>
            <w:noProof/>
            <w:webHidden/>
          </w:rPr>
          <w:fldChar w:fldCharType="begin"/>
        </w:r>
        <w:r w:rsidR="0023482F">
          <w:rPr>
            <w:noProof/>
            <w:webHidden/>
          </w:rPr>
          <w:instrText xml:space="preserve"> PAGEREF _Toc479929897 \h </w:instrText>
        </w:r>
        <w:r w:rsidR="0023482F">
          <w:rPr>
            <w:noProof/>
            <w:webHidden/>
          </w:rPr>
        </w:r>
        <w:r w:rsidR="0023482F">
          <w:rPr>
            <w:noProof/>
            <w:webHidden/>
          </w:rPr>
          <w:fldChar w:fldCharType="separate"/>
        </w:r>
        <w:r w:rsidR="0023482F">
          <w:rPr>
            <w:noProof/>
            <w:webHidden/>
          </w:rPr>
          <w:t>8</w:t>
        </w:r>
        <w:r w:rsidR="0023482F">
          <w:rPr>
            <w:noProof/>
            <w:webHidden/>
          </w:rPr>
          <w:fldChar w:fldCharType="end"/>
        </w:r>
      </w:hyperlink>
    </w:p>
    <w:p w14:paraId="6264B9A8" w14:textId="2695AF24" w:rsidR="0023482F" w:rsidRDefault="005C04C1">
      <w:pPr>
        <w:pStyle w:val="TOC3"/>
        <w:rPr>
          <w:rFonts w:eastAsiaTheme="minorEastAsia"/>
          <w:b w:val="0"/>
          <w:smallCaps w:val="0"/>
          <w:sz w:val="22"/>
          <w:lang w:val="en-US" w:eastAsia="en-US" w:bidi="ar-SA"/>
        </w:rPr>
      </w:pPr>
      <w:hyperlink w:anchor="_Toc479929898" w:history="1">
        <w:r w:rsidR="0023482F" w:rsidRPr="00092480">
          <w:rPr>
            <w:rStyle w:val="Hyperlink"/>
          </w:rPr>
          <w:t>Vilkår for databehandling</w:t>
        </w:r>
        <w:r w:rsidR="0023482F">
          <w:rPr>
            <w:webHidden/>
          </w:rPr>
          <w:tab/>
        </w:r>
        <w:r w:rsidR="0023482F">
          <w:rPr>
            <w:webHidden/>
          </w:rPr>
          <w:fldChar w:fldCharType="begin"/>
        </w:r>
        <w:r w:rsidR="0023482F">
          <w:rPr>
            <w:webHidden/>
          </w:rPr>
          <w:instrText xml:space="preserve"> PAGEREF _Toc479929898 \h </w:instrText>
        </w:r>
        <w:r w:rsidR="0023482F">
          <w:rPr>
            <w:webHidden/>
          </w:rPr>
        </w:r>
        <w:r w:rsidR="0023482F">
          <w:rPr>
            <w:webHidden/>
          </w:rPr>
          <w:fldChar w:fldCharType="separate"/>
        </w:r>
        <w:r w:rsidR="0023482F">
          <w:rPr>
            <w:webHidden/>
          </w:rPr>
          <w:t>9</w:t>
        </w:r>
        <w:r w:rsidR="0023482F">
          <w:rPr>
            <w:webHidden/>
          </w:rPr>
          <w:fldChar w:fldCharType="end"/>
        </w:r>
      </w:hyperlink>
    </w:p>
    <w:p w14:paraId="4D335E09" w14:textId="6CAD1BA7" w:rsidR="0023482F" w:rsidRDefault="005C04C1">
      <w:pPr>
        <w:pStyle w:val="TOC5"/>
        <w:tabs>
          <w:tab w:val="right" w:leader="dot" w:pos="5030"/>
        </w:tabs>
        <w:rPr>
          <w:rFonts w:eastAsiaTheme="minorEastAsia"/>
          <w:noProof/>
          <w:sz w:val="22"/>
          <w:lang w:val="en-US" w:eastAsia="en-US" w:bidi="ar-SA"/>
        </w:rPr>
      </w:pPr>
      <w:hyperlink w:anchor="_Toc479929899" w:history="1">
        <w:r w:rsidR="0023482F" w:rsidRPr="00092480">
          <w:rPr>
            <w:rStyle w:val="Hyperlink"/>
            <w:noProof/>
          </w:rPr>
          <w:t>Placering af hvilende Kundedata</w:t>
        </w:r>
        <w:r w:rsidR="0023482F">
          <w:rPr>
            <w:noProof/>
            <w:webHidden/>
          </w:rPr>
          <w:tab/>
        </w:r>
        <w:r w:rsidR="0023482F">
          <w:rPr>
            <w:noProof/>
            <w:webHidden/>
          </w:rPr>
          <w:fldChar w:fldCharType="begin"/>
        </w:r>
        <w:r w:rsidR="0023482F">
          <w:rPr>
            <w:noProof/>
            <w:webHidden/>
          </w:rPr>
          <w:instrText xml:space="preserve"> PAGEREF _Toc479929899 \h </w:instrText>
        </w:r>
        <w:r w:rsidR="0023482F">
          <w:rPr>
            <w:noProof/>
            <w:webHidden/>
          </w:rPr>
        </w:r>
        <w:r w:rsidR="0023482F">
          <w:rPr>
            <w:noProof/>
            <w:webHidden/>
          </w:rPr>
          <w:fldChar w:fldCharType="separate"/>
        </w:r>
        <w:r w:rsidR="0023482F">
          <w:rPr>
            <w:noProof/>
            <w:webHidden/>
          </w:rPr>
          <w:t>10</w:t>
        </w:r>
        <w:r w:rsidR="0023482F">
          <w:rPr>
            <w:noProof/>
            <w:webHidden/>
          </w:rPr>
          <w:fldChar w:fldCharType="end"/>
        </w:r>
      </w:hyperlink>
    </w:p>
    <w:p w14:paraId="46AB70B6" w14:textId="47FA1D49" w:rsidR="0023482F" w:rsidRDefault="005C04C1">
      <w:pPr>
        <w:pStyle w:val="TOC5"/>
        <w:tabs>
          <w:tab w:val="right" w:leader="dot" w:pos="5030"/>
        </w:tabs>
        <w:rPr>
          <w:rFonts w:eastAsiaTheme="minorEastAsia"/>
          <w:noProof/>
          <w:sz w:val="22"/>
          <w:lang w:val="en-US" w:eastAsia="en-US" w:bidi="ar-SA"/>
        </w:rPr>
      </w:pPr>
      <w:hyperlink w:anchor="_Toc479929900" w:history="1">
        <w:r w:rsidR="0023482F" w:rsidRPr="00092480">
          <w:rPr>
            <w:rStyle w:val="Hyperlink"/>
            <w:noProof/>
          </w:rPr>
          <w:t>Beskyttelse af personlige oplysninger</w:t>
        </w:r>
        <w:r w:rsidR="0023482F">
          <w:rPr>
            <w:noProof/>
            <w:webHidden/>
          </w:rPr>
          <w:tab/>
        </w:r>
        <w:r w:rsidR="0023482F">
          <w:rPr>
            <w:noProof/>
            <w:webHidden/>
          </w:rPr>
          <w:fldChar w:fldCharType="begin"/>
        </w:r>
        <w:r w:rsidR="0023482F">
          <w:rPr>
            <w:noProof/>
            <w:webHidden/>
          </w:rPr>
          <w:instrText xml:space="preserve"> PAGEREF _Toc479929900 \h </w:instrText>
        </w:r>
        <w:r w:rsidR="0023482F">
          <w:rPr>
            <w:noProof/>
            <w:webHidden/>
          </w:rPr>
        </w:r>
        <w:r w:rsidR="0023482F">
          <w:rPr>
            <w:noProof/>
            <w:webHidden/>
          </w:rPr>
          <w:fldChar w:fldCharType="separate"/>
        </w:r>
        <w:r w:rsidR="0023482F">
          <w:rPr>
            <w:noProof/>
            <w:webHidden/>
          </w:rPr>
          <w:t>10</w:t>
        </w:r>
        <w:r w:rsidR="0023482F">
          <w:rPr>
            <w:noProof/>
            <w:webHidden/>
          </w:rPr>
          <w:fldChar w:fldCharType="end"/>
        </w:r>
      </w:hyperlink>
    </w:p>
    <w:p w14:paraId="3A0FD01B" w14:textId="098F2A19" w:rsidR="0023482F" w:rsidRDefault="005C04C1">
      <w:pPr>
        <w:pStyle w:val="TOC5"/>
        <w:tabs>
          <w:tab w:val="right" w:leader="dot" w:pos="5030"/>
        </w:tabs>
        <w:rPr>
          <w:rFonts w:eastAsiaTheme="minorEastAsia"/>
          <w:noProof/>
          <w:sz w:val="22"/>
          <w:lang w:val="en-US" w:eastAsia="en-US" w:bidi="ar-SA"/>
        </w:rPr>
      </w:pPr>
      <w:hyperlink w:anchor="_Toc479929901" w:history="1">
        <w:r w:rsidR="0023482F" w:rsidRPr="00092480">
          <w:rPr>
            <w:rStyle w:val="Hyperlink"/>
            <w:noProof/>
          </w:rPr>
          <w:t>Yderligere europæiske vilkår.</w:t>
        </w:r>
        <w:r w:rsidR="0023482F">
          <w:rPr>
            <w:noProof/>
            <w:webHidden/>
          </w:rPr>
          <w:tab/>
        </w:r>
        <w:r w:rsidR="0023482F">
          <w:rPr>
            <w:noProof/>
            <w:webHidden/>
          </w:rPr>
          <w:fldChar w:fldCharType="begin"/>
        </w:r>
        <w:r w:rsidR="0023482F">
          <w:rPr>
            <w:noProof/>
            <w:webHidden/>
          </w:rPr>
          <w:instrText xml:space="preserve"> PAGEREF _Toc479929901 \h </w:instrText>
        </w:r>
        <w:r w:rsidR="0023482F">
          <w:rPr>
            <w:noProof/>
            <w:webHidden/>
          </w:rPr>
        </w:r>
        <w:r w:rsidR="0023482F">
          <w:rPr>
            <w:noProof/>
            <w:webHidden/>
          </w:rPr>
          <w:fldChar w:fldCharType="separate"/>
        </w:r>
        <w:r w:rsidR="0023482F">
          <w:rPr>
            <w:noProof/>
            <w:webHidden/>
          </w:rPr>
          <w:t>10</w:t>
        </w:r>
        <w:r w:rsidR="0023482F">
          <w:rPr>
            <w:noProof/>
            <w:webHidden/>
          </w:rPr>
          <w:fldChar w:fldCharType="end"/>
        </w:r>
      </w:hyperlink>
    </w:p>
    <w:p w14:paraId="0BAF7B6C" w14:textId="43BDE878" w:rsidR="0023482F" w:rsidRDefault="005C04C1">
      <w:pPr>
        <w:pStyle w:val="TOC5"/>
        <w:tabs>
          <w:tab w:val="right" w:leader="dot" w:pos="5030"/>
        </w:tabs>
        <w:rPr>
          <w:rFonts w:eastAsiaTheme="minorEastAsia"/>
          <w:noProof/>
          <w:sz w:val="22"/>
          <w:lang w:val="en-US" w:eastAsia="en-US" w:bidi="ar-SA"/>
        </w:rPr>
      </w:pPr>
      <w:hyperlink w:anchor="_Toc479929902" w:history="1">
        <w:r w:rsidR="0023482F" w:rsidRPr="00092480">
          <w:rPr>
            <w:rStyle w:val="Hyperlink"/>
            <w:noProof/>
          </w:rPr>
          <w:t>Sikkerhed</w:t>
        </w:r>
        <w:r w:rsidR="0023482F">
          <w:rPr>
            <w:noProof/>
            <w:webHidden/>
          </w:rPr>
          <w:tab/>
        </w:r>
        <w:r w:rsidR="0023482F">
          <w:rPr>
            <w:noProof/>
            <w:webHidden/>
          </w:rPr>
          <w:fldChar w:fldCharType="begin"/>
        </w:r>
        <w:r w:rsidR="0023482F">
          <w:rPr>
            <w:noProof/>
            <w:webHidden/>
          </w:rPr>
          <w:instrText xml:space="preserve"> PAGEREF _Toc479929902 \h </w:instrText>
        </w:r>
        <w:r w:rsidR="0023482F">
          <w:rPr>
            <w:noProof/>
            <w:webHidden/>
          </w:rPr>
        </w:r>
        <w:r w:rsidR="0023482F">
          <w:rPr>
            <w:noProof/>
            <w:webHidden/>
          </w:rPr>
          <w:fldChar w:fldCharType="separate"/>
        </w:r>
        <w:r w:rsidR="0023482F">
          <w:rPr>
            <w:noProof/>
            <w:webHidden/>
          </w:rPr>
          <w:t>11</w:t>
        </w:r>
        <w:r w:rsidR="0023482F">
          <w:rPr>
            <w:noProof/>
            <w:webHidden/>
          </w:rPr>
          <w:fldChar w:fldCharType="end"/>
        </w:r>
      </w:hyperlink>
    </w:p>
    <w:p w14:paraId="661E8904" w14:textId="04298AA2" w:rsidR="0023482F" w:rsidRDefault="0023482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29903" w:history="1">
        <w:r w:rsidRPr="00092480">
          <w:rPr>
            <w:rStyle w:val="Hyperlink"/>
            <w:noProof/>
          </w:rPr>
          <w:t>Specifikke Vilkår for Onlinetjenester</w:t>
        </w:r>
        <w:r>
          <w:rPr>
            <w:noProof/>
            <w:webHidden/>
          </w:rPr>
          <w:tab/>
        </w:r>
        <w:r>
          <w:rPr>
            <w:noProof/>
            <w:webHidden/>
          </w:rPr>
          <w:fldChar w:fldCharType="begin"/>
        </w:r>
        <w:r>
          <w:rPr>
            <w:noProof/>
            <w:webHidden/>
          </w:rPr>
          <w:instrText xml:space="preserve"> PAGEREF _Toc479929903 \h </w:instrText>
        </w:r>
        <w:r>
          <w:rPr>
            <w:noProof/>
            <w:webHidden/>
          </w:rPr>
        </w:r>
        <w:r>
          <w:rPr>
            <w:noProof/>
            <w:webHidden/>
          </w:rPr>
          <w:fldChar w:fldCharType="separate"/>
        </w:r>
        <w:r>
          <w:rPr>
            <w:noProof/>
            <w:webHidden/>
          </w:rPr>
          <w:t>14</w:t>
        </w:r>
        <w:r>
          <w:rPr>
            <w:noProof/>
            <w:webHidden/>
          </w:rPr>
          <w:fldChar w:fldCharType="end"/>
        </w:r>
      </w:hyperlink>
    </w:p>
    <w:p w14:paraId="3C7B53CB" w14:textId="655A3A1A" w:rsidR="0023482F" w:rsidRDefault="005C04C1">
      <w:pPr>
        <w:pStyle w:val="TOC2"/>
        <w:tabs>
          <w:tab w:val="right" w:leader="dot" w:pos="5030"/>
        </w:tabs>
        <w:rPr>
          <w:rFonts w:eastAsiaTheme="minorEastAsia"/>
          <w:b w:val="0"/>
          <w:smallCaps w:val="0"/>
          <w:noProof/>
          <w:sz w:val="22"/>
          <w:lang w:val="en-US" w:eastAsia="en-US" w:bidi="ar-SA"/>
        </w:rPr>
      </w:pPr>
      <w:hyperlink w:anchor="_Toc479929904" w:history="1">
        <w:r w:rsidR="0023482F" w:rsidRPr="00092480">
          <w:rPr>
            <w:rStyle w:val="Hyperlink"/>
            <w:noProof/>
          </w:rPr>
          <w:t>Microsoft Azure-tjeneste</w:t>
        </w:r>
        <w:r w:rsidR="0023482F">
          <w:rPr>
            <w:noProof/>
            <w:webHidden/>
          </w:rPr>
          <w:tab/>
        </w:r>
        <w:r w:rsidR="0023482F">
          <w:rPr>
            <w:noProof/>
            <w:webHidden/>
          </w:rPr>
          <w:fldChar w:fldCharType="begin"/>
        </w:r>
        <w:r w:rsidR="0023482F">
          <w:rPr>
            <w:noProof/>
            <w:webHidden/>
          </w:rPr>
          <w:instrText xml:space="preserve"> PAGEREF _Toc479929904 \h </w:instrText>
        </w:r>
        <w:r w:rsidR="0023482F">
          <w:rPr>
            <w:noProof/>
            <w:webHidden/>
          </w:rPr>
        </w:r>
        <w:r w:rsidR="0023482F">
          <w:rPr>
            <w:noProof/>
            <w:webHidden/>
          </w:rPr>
          <w:fldChar w:fldCharType="separate"/>
        </w:r>
        <w:r w:rsidR="0023482F">
          <w:rPr>
            <w:noProof/>
            <w:webHidden/>
          </w:rPr>
          <w:t>14</w:t>
        </w:r>
        <w:r w:rsidR="0023482F">
          <w:rPr>
            <w:noProof/>
            <w:webHidden/>
          </w:rPr>
          <w:fldChar w:fldCharType="end"/>
        </w:r>
      </w:hyperlink>
    </w:p>
    <w:p w14:paraId="624A5774" w14:textId="0DB12E74" w:rsidR="0023482F" w:rsidRDefault="005C04C1">
      <w:pPr>
        <w:pStyle w:val="TOC4"/>
        <w:rPr>
          <w:rFonts w:eastAsiaTheme="minorEastAsia"/>
          <w:smallCaps w:val="0"/>
          <w:noProof/>
          <w:sz w:val="22"/>
          <w:lang w:val="en-US" w:eastAsia="en-US" w:bidi="ar-SA"/>
        </w:rPr>
      </w:pPr>
      <w:hyperlink w:anchor="_Toc479929905" w:history="1">
        <w:r w:rsidR="0023482F" w:rsidRPr="00092480">
          <w:rPr>
            <w:rStyle w:val="Hyperlink"/>
            <w:noProof/>
          </w:rPr>
          <w:t>Microsoft Cognitive Services</w:t>
        </w:r>
        <w:r w:rsidR="0023482F">
          <w:rPr>
            <w:noProof/>
            <w:webHidden/>
          </w:rPr>
          <w:tab/>
        </w:r>
        <w:r w:rsidR="0023482F">
          <w:rPr>
            <w:noProof/>
            <w:webHidden/>
          </w:rPr>
          <w:fldChar w:fldCharType="begin"/>
        </w:r>
        <w:r w:rsidR="0023482F">
          <w:rPr>
            <w:noProof/>
            <w:webHidden/>
          </w:rPr>
          <w:instrText xml:space="preserve"> PAGEREF _Toc479929905 \h </w:instrText>
        </w:r>
        <w:r w:rsidR="0023482F">
          <w:rPr>
            <w:noProof/>
            <w:webHidden/>
          </w:rPr>
        </w:r>
        <w:r w:rsidR="0023482F">
          <w:rPr>
            <w:noProof/>
            <w:webHidden/>
          </w:rPr>
          <w:fldChar w:fldCharType="separate"/>
        </w:r>
        <w:r w:rsidR="0023482F">
          <w:rPr>
            <w:noProof/>
            <w:webHidden/>
          </w:rPr>
          <w:t>15</w:t>
        </w:r>
        <w:r w:rsidR="0023482F">
          <w:rPr>
            <w:noProof/>
            <w:webHidden/>
          </w:rPr>
          <w:fldChar w:fldCharType="end"/>
        </w:r>
      </w:hyperlink>
    </w:p>
    <w:p w14:paraId="5909ECA2" w14:textId="61BB1CEF" w:rsidR="0023482F" w:rsidRDefault="005C04C1">
      <w:pPr>
        <w:pStyle w:val="TOC2"/>
        <w:tabs>
          <w:tab w:val="right" w:leader="dot" w:pos="5030"/>
        </w:tabs>
        <w:rPr>
          <w:rFonts w:eastAsiaTheme="minorEastAsia"/>
          <w:b w:val="0"/>
          <w:smallCaps w:val="0"/>
          <w:noProof/>
          <w:sz w:val="22"/>
          <w:lang w:val="en-US" w:eastAsia="en-US" w:bidi="ar-SA"/>
        </w:rPr>
      </w:pPr>
      <w:hyperlink w:anchor="_Toc479929906" w:history="1">
        <w:r w:rsidR="0023482F" w:rsidRPr="00092480">
          <w:rPr>
            <w:rStyle w:val="Hyperlink"/>
            <w:noProof/>
          </w:rPr>
          <w:t>Microsoft Azure-Planer</w:t>
        </w:r>
        <w:r w:rsidR="0023482F">
          <w:rPr>
            <w:noProof/>
            <w:webHidden/>
          </w:rPr>
          <w:tab/>
        </w:r>
        <w:r w:rsidR="0023482F">
          <w:rPr>
            <w:noProof/>
            <w:webHidden/>
          </w:rPr>
          <w:fldChar w:fldCharType="begin"/>
        </w:r>
        <w:r w:rsidR="0023482F">
          <w:rPr>
            <w:noProof/>
            <w:webHidden/>
          </w:rPr>
          <w:instrText xml:space="preserve"> PAGEREF _Toc479929906 \h </w:instrText>
        </w:r>
        <w:r w:rsidR="0023482F">
          <w:rPr>
            <w:noProof/>
            <w:webHidden/>
          </w:rPr>
        </w:r>
        <w:r w:rsidR="0023482F">
          <w:rPr>
            <w:noProof/>
            <w:webHidden/>
          </w:rPr>
          <w:fldChar w:fldCharType="separate"/>
        </w:r>
        <w:r w:rsidR="0023482F">
          <w:rPr>
            <w:noProof/>
            <w:webHidden/>
          </w:rPr>
          <w:t>16</w:t>
        </w:r>
        <w:r w:rsidR="0023482F">
          <w:rPr>
            <w:noProof/>
            <w:webHidden/>
          </w:rPr>
          <w:fldChar w:fldCharType="end"/>
        </w:r>
      </w:hyperlink>
    </w:p>
    <w:p w14:paraId="6CC7E77A" w14:textId="0A5EC2A6" w:rsidR="0023482F" w:rsidRDefault="005C04C1">
      <w:pPr>
        <w:pStyle w:val="TOC4"/>
        <w:rPr>
          <w:rFonts w:eastAsiaTheme="minorEastAsia"/>
          <w:smallCaps w:val="0"/>
          <w:noProof/>
          <w:sz w:val="22"/>
          <w:lang w:val="en-US" w:eastAsia="en-US" w:bidi="ar-SA"/>
        </w:rPr>
      </w:pPr>
      <w:hyperlink w:anchor="_Toc479929907" w:history="1">
        <w:r w:rsidR="0023482F" w:rsidRPr="00092480">
          <w:rPr>
            <w:rStyle w:val="Hyperlink"/>
            <w:noProof/>
          </w:rPr>
          <w:t>Azure Active Directory Basic</w:t>
        </w:r>
        <w:r w:rsidR="0023482F">
          <w:rPr>
            <w:noProof/>
            <w:webHidden/>
          </w:rPr>
          <w:tab/>
        </w:r>
        <w:r w:rsidR="0023482F">
          <w:rPr>
            <w:noProof/>
            <w:webHidden/>
          </w:rPr>
          <w:fldChar w:fldCharType="begin"/>
        </w:r>
        <w:r w:rsidR="0023482F">
          <w:rPr>
            <w:noProof/>
            <w:webHidden/>
          </w:rPr>
          <w:instrText xml:space="preserve"> PAGEREF _Toc479929907 \h </w:instrText>
        </w:r>
        <w:r w:rsidR="0023482F">
          <w:rPr>
            <w:noProof/>
            <w:webHidden/>
          </w:rPr>
        </w:r>
        <w:r w:rsidR="0023482F">
          <w:rPr>
            <w:noProof/>
            <w:webHidden/>
          </w:rPr>
          <w:fldChar w:fldCharType="separate"/>
        </w:r>
        <w:r w:rsidR="0023482F">
          <w:rPr>
            <w:noProof/>
            <w:webHidden/>
          </w:rPr>
          <w:t>16</w:t>
        </w:r>
        <w:r w:rsidR="0023482F">
          <w:rPr>
            <w:noProof/>
            <w:webHidden/>
          </w:rPr>
          <w:fldChar w:fldCharType="end"/>
        </w:r>
      </w:hyperlink>
    </w:p>
    <w:p w14:paraId="4C083159" w14:textId="437150E8" w:rsidR="0023482F" w:rsidRDefault="005C04C1">
      <w:pPr>
        <w:pStyle w:val="TOC4"/>
        <w:rPr>
          <w:rFonts w:eastAsiaTheme="minorEastAsia"/>
          <w:smallCaps w:val="0"/>
          <w:noProof/>
          <w:sz w:val="22"/>
          <w:lang w:val="en-US" w:eastAsia="en-US" w:bidi="ar-SA"/>
        </w:rPr>
      </w:pPr>
      <w:hyperlink w:anchor="_Toc479929908" w:history="1">
        <w:r w:rsidR="0023482F" w:rsidRPr="00092480">
          <w:rPr>
            <w:rStyle w:val="Hyperlink"/>
            <w:noProof/>
          </w:rPr>
          <w:t>Azure Active Directory Premium</w:t>
        </w:r>
        <w:r w:rsidR="0023482F">
          <w:rPr>
            <w:noProof/>
            <w:webHidden/>
          </w:rPr>
          <w:tab/>
        </w:r>
        <w:r w:rsidR="0023482F">
          <w:rPr>
            <w:noProof/>
            <w:webHidden/>
          </w:rPr>
          <w:fldChar w:fldCharType="begin"/>
        </w:r>
        <w:r w:rsidR="0023482F">
          <w:rPr>
            <w:noProof/>
            <w:webHidden/>
          </w:rPr>
          <w:instrText xml:space="preserve"> PAGEREF _Toc479929908 \h </w:instrText>
        </w:r>
        <w:r w:rsidR="0023482F">
          <w:rPr>
            <w:noProof/>
            <w:webHidden/>
          </w:rPr>
        </w:r>
        <w:r w:rsidR="0023482F">
          <w:rPr>
            <w:noProof/>
            <w:webHidden/>
          </w:rPr>
          <w:fldChar w:fldCharType="separate"/>
        </w:r>
        <w:r w:rsidR="0023482F">
          <w:rPr>
            <w:noProof/>
            <w:webHidden/>
          </w:rPr>
          <w:t>16</w:t>
        </w:r>
        <w:r w:rsidR="0023482F">
          <w:rPr>
            <w:noProof/>
            <w:webHidden/>
          </w:rPr>
          <w:fldChar w:fldCharType="end"/>
        </w:r>
      </w:hyperlink>
    </w:p>
    <w:p w14:paraId="715A1140" w14:textId="09FC240E" w:rsidR="0023482F" w:rsidRDefault="005C04C1">
      <w:pPr>
        <w:pStyle w:val="TOC4"/>
        <w:rPr>
          <w:rFonts w:eastAsiaTheme="minorEastAsia"/>
          <w:smallCaps w:val="0"/>
          <w:noProof/>
          <w:sz w:val="22"/>
          <w:lang w:val="en-US" w:eastAsia="en-US" w:bidi="ar-SA"/>
        </w:rPr>
      </w:pPr>
      <w:hyperlink w:anchor="_Toc479929909" w:history="1">
        <w:r w:rsidR="0023482F" w:rsidRPr="00092480">
          <w:rPr>
            <w:rStyle w:val="Hyperlink"/>
            <w:noProof/>
          </w:rPr>
          <w:t>Azure Information Protection Premium</w:t>
        </w:r>
        <w:r w:rsidR="0023482F">
          <w:rPr>
            <w:noProof/>
            <w:webHidden/>
          </w:rPr>
          <w:tab/>
        </w:r>
        <w:r w:rsidR="0023482F">
          <w:rPr>
            <w:noProof/>
            <w:webHidden/>
          </w:rPr>
          <w:fldChar w:fldCharType="begin"/>
        </w:r>
        <w:r w:rsidR="0023482F">
          <w:rPr>
            <w:noProof/>
            <w:webHidden/>
          </w:rPr>
          <w:instrText xml:space="preserve"> PAGEREF _Toc479929909 \h </w:instrText>
        </w:r>
        <w:r w:rsidR="0023482F">
          <w:rPr>
            <w:noProof/>
            <w:webHidden/>
          </w:rPr>
        </w:r>
        <w:r w:rsidR="0023482F">
          <w:rPr>
            <w:noProof/>
            <w:webHidden/>
          </w:rPr>
          <w:fldChar w:fldCharType="separate"/>
        </w:r>
        <w:r w:rsidR="0023482F">
          <w:rPr>
            <w:noProof/>
            <w:webHidden/>
          </w:rPr>
          <w:t>16</w:t>
        </w:r>
        <w:r w:rsidR="0023482F">
          <w:rPr>
            <w:noProof/>
            <w:webHidden/>
          </w:rPr>
          <w:fldChar w:fldCharType="end"/>
        </w:r>
      </w:hyperlink>
    </w:p>
    <w:p w14:paraId="2754B000" w14:textId="5AA82799" w:rsidR="0023482F" w:rsidRDefault="005C04C1">
      <w:pPr>
        <w:pStyle w:val="TOC3"/>
        <w:rPr>
          <w:rFonts w:eastAsiaTheme="minorEastAsia"/>
          <w:b w:val="0"/>
          <w:smallCaps w:val="0"/>
          <w:sz w:val="22"/>
          <w:lang w:val="en-US" w:eastAsia="en-US" w:bidi="ar-SA"/>
        </w:rPr>
      </w:pPr>
      <w:hyperlink w:anchor="_Toc479929910" w:history="1">
        <w:r w:rsidR="0023482F" w:rsidRPr="00092480">
          <w:rPr>
            <w:rStyle w:val="Hyperlink"/>
          </w:rPr>
          <w:t>Microsoft Dynamics 365-tjenester</w:t>
        </w:r>
        <w:r w:rsidR="0023482F">
          <w:rPr>
            <w:webHidden/>
          </w:rPr>
          <w:tab/>
        </w:r>
        <w:r w:rsidR="0023482F">
          <w:rPr>
            <w:webHidden/>
          </w:rPr>
          <w:fldChar w:fldCharType="begin"/>
        </w:r>
        <w:r w:rsidR="0023482F">
          <w:rPr>
            <w:webHidden/>
          </w:rPr>
          <w:instrText xml:space="preserve"> PAGEREF _Toc479929910 \h </w:instrText>
        </w:r>
        <w:r w:rsidR="0023482F">
          <w:rPr>
            <w:webHidden/>
          </w:rPr>
        </w:r>
        <w:r w:rsidR="0023482F">
          <w:rPr>
            <w:webHidden/>
          </w:rPr>
          <w:fldChar w:fldCharType="separate"/>
        </w:r>
        <w:r w:rsidR="0023482F">
          <w:rPr>
            <w:webHidden/>
          </w:rPr>
          <w:t>16</w:t>
        </w:r>
        <w:r w:rsidR="0023482F">
          <w:rPr>
            <w:webHidden/>
          </w:rPr>
          <w:fldChar w:fldCharType="end"/>
        </w:r>
      </w:hyperlink>
    </w:p>
    <w:p w14:paraId="76F0AB44" w14:textId="5768F52A" w:rsidR="0023482F" w:rsidRDefault="005C04C1">
      <w:pPr>
        <w:pStyle w:val="TOC2"/>
        <w:tabs>
          <w:tab w:val="right" w:leader="dot" w:pos="5030"/>
        </w:tabs>
        <w:rPr>
          <w:rFonts w:eastAsiaTheme="minorEastAsia"/>
          <w:b w:val="0"/>
          <w:smallCaps w:val="0"/>
          <w:noProof/>
          <w:sz w:val="22"/>
          <w:lang w:val="en-US" w:eastAsia="en-US" w:bidi="ar-SA"/>
        </w:rPr>
      </w:pPr>
      <w:hyperlink w:anchor="_Toc479929911" w:history="1">
        <w:r w:rsidR="0023482F" w:rsidRPr="00092480">
          <w:rPr>
            <w:rStyle w:val="Hyperlink"/>
            <w:noProof/>
          </w:rPr>
          <w:t>Office 365-tjenester</w:t>
        </w:r>
        <w:r w:rsidR="0023482F">
          <w:rPr>
            <w:noProof/>
            <w:webHidden/>
          </w:rPr>
          <w:tab/>
        </w:r>
        <w:r w:rsidR="0023482F">
          <w:rPr>
            <w:noProof/>
            <w:webHidden/>
          </w:rPr>
          <w:fldChar w:fldCharType="begin"/>
        </w:r>
        <w:r w:rsidR="0023482F">
          <w:rPr>
            <w:noProof/>
            <w:webHidden/>
          </w:rPr>
          <w:instrText xml:space="preserve"> PAGEREF _Toc479929911 \h </w:instrText>
        </w:r>
        <w:r w:rsidR="0023482F">
          <w:rPr>
            <w:noProof/>
            <w:webHidden/>
          </w:rPr>
        </w:r>
        <w:r w:rsidR="0023482F">
          <w:rPr>
            <w:noProof/>
            <w:webHidden/>
          </w:rPr>
          <w:fldChar w:fldCharType="separate"/>
        </w:r>
        <w:r w:rsidR="0023482F">
          <w:rPr>
            <w:noProof/>
            <w:webHidden/>
          </w:rPr>
          <w:t>17</w:t>
        </w:r>
        <w:r w:rsidR="0023482F">
          <w:rPr>
            <w:noProof/>
            <w:webHidden/>
          </w:rPr>
          <w:fldChar w:fldCharType="end"/>
        </w:r>
      </w:hyperlink>
    </w:p>
    <w:p w14:paraId="09E7438C" w14:textId="0434D24B" w:rsidR="0023482F" w:rsidRDefault="005C04C1">
      <w:pPr>
        <w:pStyle w:val="TOC4"/>
        <w:rPr>
          <w:rFonts w:eastAsiaTheme="minorEastAsia"/>
          <w:smallCaps w:val="0"/>
          <w:noProof/>
          <w:sz w:val="22"/>
          <w:lang w:val="en-US" w:eastAsia="en-US" w:bidi="ar-SA"/>
        </w:rPr>
      </w:pPr>
      <w:hyperlink w:anchor="_Toc479929912" w:history="1">
        <w:r w:rsidR="0023482F" w:rsidRPr="00092480">
          <w:rPr>
            <w:rStyle w:val="Hyperlink"/>
            <w:noProof/>
          </w:rPr>
          <w:t>Exchange Online</w:t>
        </w:r>
        <w:r w:rsidR="0023482F">
          <w:rPr>
            <w:noProof/>
            <w:webHidden/>
          </w:rPr>
          <w:tab/>
        </w:r>
        <w:r w:rsidR="0023482F">
          <w:rPr>
            <w:noProof/>
            <w:webHidden/>
          </w:rPr>
          <w:fldChar w:fldCharType="begin"/>
        </w:r>
        <w:r w:rsidR="0023482F">
          <w:rPr>
            <w:noProof/>
            <w:webHidden/>
          </w:rPr>
          <w:instrText xml:space="preserve"> PAGEREF _Toc479929912 \h </w:instrText>
        </w:r>
        <w:r w:rsidR="0023482F">
          <w:rPr>
            <w:noProof/>
            <w:webHidden/>
          </w:rPr>
        </w:r>
        <w:r w:rsidR="0023482F">
          <w:rPr>
            <w:noProof/>
            <w:webHidden/>
          </w:rPr>
          <w:fldChar w:fldCharType="separate"/>
        </w:r>
        <w:r w:rsidR="0023482F">
          <w:rPr>
            <w:noProof/>
            <w:webHidden/>
          </w:rPr>
          <w:t>18</w:t>
        </w:r>
        <w:r w:rsidR="0023482F">
          <w:rPr>
            <w:noProof/>
            <w:webHidden/>
          </w:rPr>
          <w:fldChar w:fldCharType="end"/>
        </w:r>
      </w:hyperlink>
    </w:p>
    <w:p w14:paraId="0816FE72" w14:textId="649DC3A6" w:rsidR="0023482F" w:rsidRDefault="005C04C1">
      <w:pPr>
        <w:pStyle w:val="TOC4"/>
        <w:rPr>
          <w:rFonts w:eastAsiaTheme="minorEastAsia"/>
          <w:smallCaps w:val="0"/>
          <w:noProof/>
          <w:sz w:val="22"/>
          <w:lang w:val="en-US" w:eastAsia="en-US" w:bidi="ar-SA"/>
        </w:rPr>
      </w:pPr>
      <w:hyperlink w:anchor="_Toc479929913" w:history="1">
        <w:r w:rsidR="0023482F" w:rsidRPr="00092480">
          <w:rPr>
            <w:rStyle w:val="Hyperlink"/>
            <w:noProof/>
          </w:rPr>
          <w:t>Office 365-programmer</w:t>
        </w:r>
        <w:r w:rsidR="0023482F">
          <w:rPr>
            <w:noProof/>
            <w:webHidden/>
          </w:rPr>
          <w:tab/>
        </w:r>
        <w:r w:rsidR="0023482F">
          <w:rPr>
            <w:noProof/>
            <w:webHidden/>
          </w:rPr>
          <w:fldChar w:fldCharType="begin"/>
        </w:r>
        <w:r w:rsidR="0023482F">
          <w:rPr>
            <w:noProof/>
            <w:webHidden/>
          </w:rPr>
          <w:instrText xml:space="preserve"> PAGEREF _Toc479929913 \h </w:instrText>
        </w:r>
        <w:r w:rsidR="0023482F">
          <w:rPr>
            <w:noProof/>
            <w:webHidden/>
          </w:rPr>
        </w:r>
        <w:r w:rsidR="0023482F">
          <w:rPr>
            <w:noProof/>
            <w:webHidden/>
          </w:rPr>
          <w:fldChar w:fldCharType="separate"/>
        </w:r>
        <w:r w:rsidR="0023482F">
          <w:rPr>
            <w:noProof/>
            <w:webHidden/>
          </w:rPr>
          <w:t>19</w:t>
        </w:r>
        <w:r w:rsidR="0023482F">
          <w:rPr>
            <w:noProof/>
            <w:webHidden/>
          </w:rPr>
          <w:fldChar w:fldCharType="end"/>
        </w:r>
      </w:hyperlink>
    </w:p>
    <w:p w14:paraId="752C11CF" w14:textId="534947B5" w:rsidR="0023482F" w:rsidRDefault="005C04C1">
      <w:pPr>
        <w:pStyle w:val="TOC4"/>
        <w:rPr>
          <w:rFonts w:eastAsiaTheme="minorEastAsia"/>
          <w:smallCaps w:val="0"/>
          <w:noProof/>
          <w:sz w:val="22"/>
          <w:lang w:val="en-US" w:eastAsia="en-US" w:bidi="ar-SA"/>
        </w:rPr>
      </w:pPr>
      <w:hyperlink w:anchor="_Toc479929914" w:history="1">
        <w:r w:rsidR="0023482F" w:rsidRPr="00092480">
          <w:rPr>
            <w:rStyle w:val="Hyperlink"/>
            <w:noProof/>
          </w:rPr>
          <w:t>Microsoft MyAnalytics</w:t>
        </w:r>
        <w:r w:rsidR="0023482F">
          <w:rPr>
            <w:noProof/>
            <w:webHidden/>
          </w:rPr>
          <w:tab/>
        </w:r>
        <w:r w:rsidR="0023482F">
          <w:rPr>
            <w:noProof/>
            <w:webHidden/>
          </w:rPr>
          <w:fldChar w:fldCharType="begin"/>
        </w:r>
        <w:r w:rsidR="0023482F">
          <w:rPr>
            <w:noProof/>
            <w:webHidden/>
          </w:rPr>
          <w:instrText xml:space="preserve"> PAGEREF _Toc479929914 \h </w:instrText>
        </w:r>
        <w:r w:rsidR="0023482F">
          <w:rPr>
            <w:noProof/>
            <w:webHidden/>
          </w:rPr>
        </w:r>
        <w:r w:rsidR="0023482F">
          <w:rPr>
            <w:noProof/>
            <w:webHidden/>
          </w:rPr>
          <w:fldChar w:fldCharType="separate"/>
        </w:r>
        <w:r w:rsidR="0023482F">
          <w:rPr>
            <w:noProof/>
            <w:webHidden/>
          </w:rPr>
          <w:t>20</w:t>
        </w:r>
        <w:r w:rsidR="0023482F">
          <w:rPr>
            <w:noProof/>
            <w:webHidden/>
          </w:rPr>
          <w:fldChar w:fldCharType="end"/>
        </w:r>
      </w:hyperlink>
    </w:p>
    <w:p w14:paraId="36B42D75" w14:textId="416EAA42" w:rsidR="0023482F" w:rsidRDefault="005C04C1">
      <w:pPr>
        <w:pStyle w:val="TOC4"/>
        <w:rPr>
          <w:rFonts w:eastAsiaTheme="minorEastAsia"/>
          <w:smallCaps w:val="0"/>
          <w:noProof/>
          <w:sz w:val="22"/>
          <w:lang w:val="en-US" w:eastAsia="en-US" w:bidi="ar-SA"/>
        </w:rPr>
      </w:pPr>
      <w:hyperlink w:anchor="_Toc479929915" w:history="1">
        <w:r w:rsidR="0023482F" w:rsidRPr="00092480">
          <w:rPr>
            <w:rStyle w:val="Hyperlink"/>
            <w:noProof/>
          </w:rPr>
          <w:t>Office Online</w:t>
        </w:r>
        <w:r w:rsidR="0023482F">
          <w:rPr>
            <w:noProof/>
            <w:webHidden/>
          </w:rPr>
          <w:tab/>
        </w:r>
        <w:r w:rsidR="0023482F">
          <w:rPr>
            <w:noProof/>
            <w:webHidden/>
          </w:rPr>
          <w:fldChar w:fldCharType="begin"/>
        </w:r>
        <w:r w:rsidR="0023482F">
          <w:rPr>
            <w:noProof/>
            <w:webHidden/>
          </w:rPr>
          <w:instrText xml:space="preserve"> PAGEREF _Toc479929915 \h </w:instrText>
        </w:r>
        <w:r w:rsidR="0023482F">
          <w:rPr>
            <w:noProof/>
            <w:webHidden/>
          </w:rPr>
        </w:r>
        <w:r w:rsidR="0023482F">
          <w:rPr>
            <w:noProof/>
            <w:webHidden/>
          </w:rPr>
          <w:fldChar w:fldCharType="separate"/>
        </w:r>
        <w:r w:rsidR="0023482F">
          <w:rPr>
            <w:noProof/>
            <w:webHidden/>
          </w:rPr>
          <w:t>20</w:t>
        </w:r>
        <w:r w:rsidR="0023482F">
          <w:rPr>
            <w:noProof/>
            <w:webHidden/>
          </w:rPr>
          <w:fldChar w:fldCharType="end"/>
        </w:r>
      </w:hyperlink>
    </w:p>
    <w:p w14:paraId="3940B3B3" w14:textId="5C0222EA" w:rsidR="0023482F" w:rsidRDefault="005C04C1">
      <w:pPr>
        <w:pStyle w:val="TOC4"/>
        <w:rPr>
          <w:rFonts w:eastAsiaTheme="minorEastAsia"/>
          <w:smallCaps w:val="0"/>
          <w:noProof/>
          <w:sz w:val="22"/>
          <w:lang w:val="en-US" w:eastAsia="en-US" w:bidi="ar-SA"/>
        </w:rPr>
      </w:pPr>
      <w:hyperlink w:anchor="_Toc479929916" w:history="1">
        <w:r w:rsidR="0023482F" w:rsidRPr="00092480">
          <w:rPr>
            <w:rStyle w:val="Hyperlink"/>
            <w:noProof/>
          </w:rPr>
          <w:t>OneDrive for Business</w:t>
        </w:r>
        <w:r w:rsidR="0023482F">
          <w:rPr>
            <w:noProof/>
            <w:webHidden/>
          </w:rPr>
          <w:tab/>
        </w:r>
        <w:r w:rsidR="0023482F">
          <w:rPr>
            <w:noProof/>
            <w:webHidden/>
          </w:rPr>
          <w:fldChar w:fldCharType="begin"/>
        </w:r>
        <w:r w:rsidR="0023482F">
          <w:rPr>
            <w:noProof/>
            <w:webHidden/>
          </w:rPr>
          <w:instrText xml:space="preserve"> PAGEREF _Toc479929916 \h </w:instrText>
        </w:r>
        <w:r w:rsidR="0023482F">
          <w:rPr>
            <w:noProof/>
            <w:webHidden/>
          </w:rPr>
        </w:r>
        <w:r w:rsidR="0023482F">
          <w:rPr>
            <w:noProof/>
            <w:webHidden/>
          </w:rPr>
          <w:fldChar w:fldCharType="separate"/>
        </w:r>
        <w:r w:rsidR="0023482F">
          <w:rPr>
            <w:noProof/>
            <w:webHidden/>
          </w:rPr>
          <w:t>20</w:t>
        </w:r>
        <w:r w:rsidR="0023482F">
          <w:rPr>
            <w:noProof/>
            <w:webHidden/>
          </w:rPr>
          <w:fldChar w:fldCharType="end"/>
        </w:r>
      </w:hyperlink>
    </w:p>
    <w:p w14:paraId="023ABDD6" w14:textId="51E6FAF6" w:rsidR="0023482F" w:rsidRDefault="005C04C1">
      <w:pPr>
        <w:pStyle w:val="TOC4"/>
        <w:rPr>
          <w:rFonts w:eastAsiaTheme="minorEastAsia"/>
          <w:smallCaps w:val="0"/>
          <w:noProof/>
          <w:sz w:val="22"/>
          <w:lang w:val="en-US" w:eastAsia="en-US" w:bidi="ar-SA"/>
        </w:rPr>
      </w:pPr>
      <w:hyperlink w:anchor="_Toc479929917" w:history="1">
        <w:r w:rsidR="0023482F" w:rsidRPr="00092480">
          <w:rPr>
            <w:rStyle w:val="Hyperlink"/>
            <w:noProof/>
          </w:rPr>
          <w:t>Project Online</w:t>
        </w:r>
        <w:r w:rsidR="0023482F">
          <w:rPr>
            <w:noProof/>
            <w:webHidden/>
          </w:rPr>
          <w:tab/>
        </w:r>
        <w:r w:rsidR="0023482F">
          <w:rPr>
            <w:noProof/>
            <w:webHidden/>
          </w:rPr>
          <w:fldChar w:fldCharType="begin"/>
        </w:r>
        <w:r w:rsidR="0023482F">
          <w:rPr>
            <w:noProof/>
            <w:webHidden/>
          </w:rPr>
          <w:instrText xml:space="preserve"> PAGEREF _Toc479929917 \h </w:instrText>
        </w:r>
        <w:r w:rsidR="0023482F">
          <w:rPr>
            <w:noProof/>
            <w:webHidden/>
          </w:rPr>
        </w:r>
        <w:r w:rsidR="0023482F">
          <w:rPr>
            <w:noProof/>
            <w:webHidden/>
          </w:rPr>
          <w:fldChar w:fldCharType="separate"/>
        </w:r>
        <w:r w:rsidR="0023482F">
          <w:rPr>
            <w:noProof/>
            <w:webHidden/>
          </w:rPr>
          <w:t>20</w:t>
        </w:r>
        <w:r w:rsidR="0023482F">
          <w:rPr>
            <w:noProof/>
            <w:webHidden/>
          </w:rPr>
          <w:fldChar w:fldCharType="end"/>
        </w:r>
      </w:hyperlink>
    </w:p>
    <w:p w14:paraId="22916C1F" w14:textId="52C54512" w:rsidR="0023482F" w:rsidRDefault="005C04C1">
      <w:pPr>
        <w:pStyle w:val="TOC4"/>
        <w:rPr>
          <w:rFonts w:eastAsiaTheme="minorEastAsia"/>
          <w:smallCaps w:val="0"/>
          <w:noProof/>
          <w:sz w:val="22"/>
          <w:lang w:val="en-US" w:eastAsia="en-US" w:bidi="ar-SA"/>
        </w:rPr>
      </w:pPr>
      <w:hyperlink w:anchor="_Toc479929918" w:history="1">
        <w:r w:rsidR="0023482F" w:rsidRPr="00092480">
          <w:rPr>
            <w:rStyle w:val="Hyperlink"/>
            <w:noProof/>
          </w:rPr>
          <w:t>SharePoint Online</w:t>
        </w:r>
        <w:r w:rsidR="0023482F">
          <w:rPr>
            <w:noProof/>
            <w:webHidden/>
          </w:rPr>
          <w:tab/>
        </w:r>
        <w:r w:rsidR="0023482F">
          <w:rPr>
            <w:noProof/>
            <w:webHidden/>
          </w:rPr>
          <w:fldChar w:fldCharType="begin"/>
        </w:r>
        <w:r w:rsidR="0023482F">
          <w:rPr>
            <w:noProof/>
            <w:webHidden/>
          </w:rPr>
          <w:instrText xml:space="preserve"> PAGEREF _Toc479929918 \h </w:instrText>
        </w:r>
        <w:r w:rsidR="0023482F">
          <w:rPr>
            <w:noProof/>
            <w:webHidden/>
          </w:rPr>
        </w:r>
        <w:r w:rsidR="0023482F">
          <w:rPr>
            <w:noProof/>
            <w:webHidden/>
          </w:rPr>
          <w:fldChar w:fldCharType="separate"/>
        </w:r>
        <w:r w:rsidR="0023482F">
          <w:rPr>
            <w:noProof/>
            <w:webHidden/>
          </w:rPr>
          <w:t>21</w:t>
        </w:r>
        <w:r w:rsidR="0023482F">
          <w:rPr>
            <w:noProof/>
            <w:webHidden/>
          </w:rPr>
          <w:fldChar w:fldCharType="end"/>
        </w:r>
      </w:hyperlink>
    </w:p>
    <w:p w14:paraId="3FEDAFA4" w14:textId="4BFA1762" w:rsidR="0023482F" w:rsidRDefault="005C04C1">
      <w:pPr>
        <w:pStyle w:val="TOC4"/>
        <w:rPr>
          <w:rFonts w:eastAsiaTheme="minorEastAsia"/>
          <w:smallCaps w:val="0"/>
          <w:noProof/>
          <w:sz w:val="22"/>
          <w:lang w:val="en-US" w:eastAsia="en-US" w:bidi="ar-SA"/>
        </w:rPr>
      </w:pPr>
      <w:hyperlink w:anchor="_Toc479929919" w:history="1">
        <w:r w:rsidR="0023482F" w:rsidRPr="00092480">
          <w:rPr>
            <w:rStyle w:val="Hyperlink"/>
            <w:noProof/>
          </w:rPr>
          <w:t>Skype for Business Online</w:t>
        </w:r>
        <w:r w:rsidR="0023482F">
          <w:rPr>
            <w:noProof/>
            <w:webHidden/>
          </w:rPr>
          <w:tab/>
        </w:r>
        <w:r w:rsidR="0023482F">
          <w:rPr>
            <w:noProof/>
            <w:webHidden/>
          </w:rPr>
          <w:fldChar w:fldCharType="begin"/>
        </w:r>
        <w:r w:rsidR="0023482F">
          <w:rPr>
            <w:noProof/>
            <w:webHidden/>
          </w:rPr>
          <w:instrText xml:space="preserve"> PAGEREF _Toc479929919 \h </w:instrText>
        </w:r>
        <w:r w:rsidR="0023482F">
          <w:rPr>
            <w:noProof/>
            <w:webHidden/>
          </w:rPr>
        </w:r>
        <w:r w:rsidR="0023482F">
          <w:rPr>
            <w:noProof/>
            <w:webHidden/>
          </w:rPr>
          <w:fldChar w:fldCharType="separate"/>
        </w:r>
        <w:r w:rsidR="0023482F">
          <w:rPr>
            <w:noProof/>
            <w:webHidden/>
          </w:rPr>
          <w:t>21</w:t>
        </w:r>
        <w:r w:rsidR="0023482F">
          <w:rPr>
            <w:noProof/>
            <w:webHidden/>
          </w:rPr>
          <w:fldChar w:fldCharType="end"/>
        </w:r>
      </w:hyperlink>
    </w:p>
    <w:p w14:paraId="1C77F0E9" w14:textId="4E156EDB" w:rsidR="0023482F" w:rsidRDefault="005C04C1">
      <w:pPr>
        <w:pStyle w:val="TOC4"/>
        <w:rPr>
          <w:rFonts w:eastAsiaTheme="minorEastAsia"/>
          <w:smallCaps w:val="0"/>
          <w:noProof/>
          <w:sz w:val="22"/>
          <w:lang w:val="en-US" w:eastAsia="en-US" w:bidi="ar-SA"/>
        </w:rPr>
      </w:pPr>
      <w:hyperlink w:anchor="_Toc479929920" w:history="1">
        <w:r w:rsidR="0023482F" w:rsidRPr="00092480">
          <w:rPr>
            <w:rStyle w:val="Hyperlink"/>
            <w:noProof/>
          </w:rPr>
          <w:t>Skype for Business Online PSTN-tjenester</w:t>
        </w:r>
        <w:r w:rsidR="0023482F">
          <w:rPr>
            <w:noProof/>
            <w:webHidden/>
          </w:rPr>
          <w:tab/>
        </w:r>
        <w:r w:rsidR="0023482F">
          <w:rPr>
            <w:noProof/>
            <w:webHidden/>
          </w:rPr>
          <w:fldChar w:fldCharType="begin"/>
        </w:r>
        <w:r w:rsidR="0023482F">
          <w:rPr>
            <w:noProof/>
            <w:webHidden/>
          </w:rPr>
          <w:instrText xml:space="preserve"> PAGEREF _Toc479929920 \h </w:instrText>
        </w:r>
        <w:r w:rsidR="0023482F">
          <w:rPr>
            <w:noProof/>
            <w:webHidden/>
          </w:rPr>
        </w:r>
        <w:r w:rsidR="0023482F">
          <w:rPr>
            <w:noProof/>
            <w:webHidden/>
          </w:rPr>
          <w:fldChar w:fldCharType="separate"/>
        </w:r>
        <w:r w:rsidR="0023482F">
          <w:rPr>
            <w:noProof/>
            <w:webHidden/>
          </w:rPr>
          <w:t>21</w:t>
        </w:r>
        <w:r w:rsidR="0023482F">
          <w:rPr>
            <w:noProof/>
            <w:webHidden/>
          </w:rPr>
          <w:fldChar w:fldCharType="end"/>
        </w:r>
      </w:hyperlink>
    </w:p>
    <w:p w14:paraId="4061D550" w14:textId="1B83CE71" w:rsidR="0023482F" w:rsidRDefault="005C04C1">
      <w:pPr>
        <w:pStyle w:val="TOC2"/>
        <w:tabs>
          <w:tab w:val="right" w:leader="dot" w:pos="5030"/>
        </w:tabs>
        <w:rPr>
          <w:rFonts w:eastAsiaTheme="minorEastAsia"/>
          <w:b w:val="0"/>
          <w:smallCaps w:val="0"/>
          <w:noProof/>
          <w:sz w:val="22"/>
          <w:lang w:val="en-US" w:eastAsia="en-US" w:bidi="ar-SA"/>
        </w:rPr>
      </w:pPr>
      <w:hyperlink w:anchor="_Toc479929921" w:history="1">
        <w:r w:rsidR="0023482F" w:rsidRPr="00092480">
          <w:rPr>
            <w:rStyle w:val="Hyperlink"/>
            <w:noProof/>
          </w:rPr>
          <w:t>Andre Onlinetjenester</w:t>
        </w:r>
        <w:r w:rsidR="0023482F">
          <w:rPr>
            <w:noProof/>
            <w:webHidden/>
          </w:rPr>
          <w:tab/>
        </w:r>
        <w:r w:rsidR="0023482F">
          <w:rPr>
            <w:noProof/>
            <w:webHidden/>
          </w:rPr>
          <w:fldChar w:fldCharType="begin"/>
        </w:r>
        <w:r w:rsidR="0023482F">
          <w:rPr>
            <w:noProof/>
            <w:webHidden/>
          </w:rPr>
          <w:instrText xml:space="preserve"> PAGEREF _Toc479929921 \h </w:instrText>
        </w:r>
        <w:r w:rsidR="0023482F">
          <w:rPr>
            <w:noProof/>
            <w:webHidden/>
          </w:rPr>
        </w:r>
        <w:r w:rsidR="0023482F">
          <w:rPr>
            <w:noProof/>
            <w:webHidden/>
          </w:rPr>
          <w:fldChar w:fldCharType="separate"/>
        </w:r>
        <w:r w:rsidR="0023482F">
          <w:rPr>
            <w:noProof/>
            <w:webHidden/>
          </w:rPr>
          <w:t>22</w:t>
        </w:r>
        <w:r w:rsidR="0023482F">
          <w:rPr>
            <w:noProof/>
            <w:webHidden/>
          </w:rPr>
          <w:fldChar w:fldCharType="end"/>
        </w:r>
      </w:hyperlink>
    </w:p>
    <w:p w14:paraId="04414086" w14:textId="5A08A6E0" w:rsidR="0023482F" w:rsidRDefault="005C04C1">
      <w:pPr>
        <w:pStyle w:val="TOC4"/>
        <w:rPr>
          <w:rFonts w:eastAsiaTheme="minorEastAsia"/>
          <w:smallCaps w:val="0"/>
          <w:noProof/>
          <w:sz w:val="22"/>
          <w:lang w:val="en-US" w:eastAsia="en-US" w:bidi="ar-SA"/>
        </w:rPr>
      </w:pPr>
      <w:hyperlink w:anchor="_Toc479929922" w:history="1">
        <w:r w:rsidR="0023482F" w:rsidRPr="00092480">
          <w:rPr>
            <w:rStyle w:val="Hyperlink"/>
            <w:noProof/>
          </w:rPr>
          <w:t>Bing Maps Enterprise Platform og Mobile Asset Management Platform</w:t>
        </w:r>
        <w:r w:rsidR="0023482F">
          <w:rPr>
            <w:noProof/>
            <w:webHidden/>
          </w:rPr>
          <w:tab/>
        </w:r>
        <w:r w:rsidR="0023482F">
          <w:rPr>
            <w:noProof/>
            <w:webHidden/>
          </w:rPr>
          <w:fldChar w:fldCharType="begin"/>
        </w:r>
        <w:r w:rsidR="0023482F">
          <w:rPr>
            <w:noProof/>
            <w:webHidden/>
          </w:rPr>
          <w:instrText xml:space="preserve"> PAGEREF _Toc479929922 \h </w:instrText>
        </w:r>
        <w:r w:rsidR="0023482F">
          <w:rPr>
            <w:noProof/>
            <w:webHidden/>
          </w:rPr>
        </w:r>
        <w:r w:rsidR="0023482F">
          <w:rPr>
            <w:noProof/>
            <w:webHidden/>
          </w:rPr>
          <w:fldChar w:fldCharType="separate"/>
        </w:r>
        <w:r w:rsidR="0023482F">
          <w:rPr>
            <w:noProof/>
            <w:webHidden/>
          </w:rPr>
          <w:t>22</w:t>
        </w:r>
        <w:r w:rsidR="0023482F">
          <w:rPr>
            <w:noProof/>
            <w:webHidden/>
          </w:rPr>
          <w:fldChar w:fldCharType="end"/>
        </w:r>
      </w:hyperlink>
    </w:p>
    <w:p w14:paraId="5654FBB7" w14:textId="48CD28B4" w:rsidR="0023482F" w:rsidRDefault="005C04C1">
      <w:pPr>
        <w:pStyle w:val="TOC4"/>
        <w:rPr>
          <w:rFonts w:eastAsiaTheme="minorEastAsia"/>
          <w:smallCaps w:val="0"/>
          <w:noProof/>
          <w:sz w:val="22"/>
          <w:lang w:val="en-US" w:eastAsia="en-US" w:bidi="ar-SA"/>
        </w:rPr>
      </w:pPr>
      <w:hyperlink w:anchor="_Toc479929923" w:history="1">
        <w:r w:rsidR="0023482F" w:rsidRPr="00092480">
          <w:rPr>
            <w:rStyle w:val="Hyperlink"/>
            <w:noProof/>
          </w:rPr>
          <w:t>Platform til virksomhedsprogrammer</w:t>
        </w:r>
        <w:r w:rsidR="0023482F">
          <w:rPr>
            <w:noProof/>
            <w:webHidden/>
          </w:rPr>
          <w:tab/>
        </w:r>
        <w:r w:rsidR="0023482F">
          <w:rPr>
            <w:noProof/>
            <w:webHidden/>
          </w:rPr>
          <w:fldChar w:fldCharType="begin"/>
        </w:r>
        <w:r w:rsidR="0023482F">
          <w:rPr>
            <w:noProof/>
            <w:webHidden/>
          </w:rPr>
          <w:instrText xml:space="preserve"> PAGEREF _Toc479929923 \h </w:instrText>
        </w:r>
        <w:r w:rsidR="0023482F">
          <w:rPr>
            <w:noProof/>
            <w:webHidden/>
          </w:rPr>
        </w:r>
        <w:r w:rsidR="0023482F">
          <w:rPr>
            <w:noProof/>
            <w:webHidden/>
          </w:rPr>
          <w:fldChar w:fldCharType="separate"/>
        </w:r>
        <w:r w:rsidR="0023482F">
          <w:rPr>
            <w:noProof/>
            <w:webHidden/>
          </w:rPr>
          <w:t>23</w:t>
        </w:r>
        <w:r w:rsidR="0023482F">
          <w:rPr>
            <w:noProof/>
            <w:webHidden/>
          </w:rPr>
          <w:fldChar w:fldCharType="end"/>
        </w:r>
      </w:hyperlink>
    </w:p>
    <w:p w14:paraId="15498DAD" w14:textId="5D251301" w:rsidR="0023482F" w:rsidRDefault="005C04C1">
      <w:pPr>
        <w:pStyle w:val="TOC4"/>
        <w:rPr>
          <w:rFonts w:eastAsiaTheme="minorEastAsia"/>
          <w:smallCaps w:val="0"/>
          <w:noProof/>
          <w:sz w:val="22"/>
          <w:lang w:val="en-US" w:eastAsia="en-US" w:bidi="ar-SA"/>
        </w:rPr>
      </w:pPr>
      <w:hyperlink w:anchor="_Toc479929924" w:history="1">
        <w:r w:rsidR="0023482F" w:rsidRPr="00092480">
          <w:rPr>
            <w:rStyle w:val="Hyperlink"/>
            <w:noProof/>
          </w:rPr>
          <w:t>Kaizala</w:t>
        </w:r>
        <w:r w:rsidR="0023482F">
          <w:rPr>
            <w:noProof/>
            <w:webHidden/>
          </w:rPr>
          <w:tab/>
        </w:r>
        <w:r w:rsidR="0023482F">
          <w:rPr>
            <w:noProof/>
            <w:webHidden/>
          </w:rPr>
          <w:fldChar w:fldCharType="begin"/>
        </w:r>
        <w:r w:rsidR="0023482F">
          <w:rPr>
            <w:noProof/>
            <w:webHidden/>
          </w:rPr>
          <w:instrText xml:space="preserve"> PAGEREF _Toc479929924 \h </w:instrText>
        </w:r>
        <w:r w:rsidR="0023482F">
          <w:rPr>
            <w:noProof/>
            <w:webHidden/>
          </w:rPr>
        </w:r>
        <w:r w:rsidR="0023482F">
          <w:rPr>
            <w:noProof/>
            <w:webHidden/>
          </w:rPr>
          <w:fldChar w:fldCharType="separate"/>
        </w:r>
        <w:r w:rsidR="0023482F">
          <w:rPr>
            <w:noProof/>
            <w:webHidden/>
          </w:rPr>
          <w:t>23</w:t>
        </w:r>
        <w:r w:rsidR="0023482F">
          <w:rPr>
            <w:noProof/>
            <w:webHidden/>
          </w:rPr>
          <w:fldChar w:fldCharType="end"/>
        </w:r>
      </w:hyperlink>
    </w:p>
    <w:p w14:paraId="41CCD26E" w14:textId="69D5160F" w:rsidR="0023482F" w:rsidRDefault="005C04C1">
      <w:pPr>
        <w:pStyle w:val="TOC4"/>
        <w:rPr>
          <w:rFonts w:eastAsiaTheme="minorEastAsia"/>
          <w:smallCaps w:val="0"/>
          <w:noProof/>
          <w:sz w:val="22"/>
          <w:lang w:val="en-US" w:eastAsia="en-US" w:bidi="ar-SA"/>
        </w:rPr>
      </w:pPr>
      <w:hyperlink w:anchor="_Toc479929925" w:history="1">
        <w:r w:rsidR="0023482F" w:rsidRPr="00092480">
          <w:rPr>
            <w:rStyle w:val="Hyperlink"/>
            <w:noProof/>
          </w:rPr>
          <w:t>Microsoft Cloud App Security</w:t>
        </w:r>
        <w:r w:rsidR="0023482F">
          <w:rPr>
            <w:noProof/>
            <w:webHidden/>
          </w:rPr>
          <w:tab/>
        </w:r>
        <w:r w:rsidR="0023482F">
          <w:rPr>
            <w:noProof/>
            <w:webHidden/>
          </w:rPr>
          <w:fldChar w:fldCharType="begin"/>
        </w:r>
        <w:r w:rsidR="0023482F">
          <w:rPr>
            <w:noProof/>
            <w:webHidden/>
          </w:rPr>
          <w:instrText xml:space="preserve"> PAGEREF _Toc479929925 \h </w:instrText>
        </w:r>
        <w:r w:rsidR="0023482F">
          <w:rPr>
            <w:noProof/>
            <w:webHidden/>
          </w:rPr>
        </w:r>
        <w:r w:rsidR="0023482F">
          <w:rPr>
            <w:noProof/>
            <w:webHidden/>
          </w:rPr>
          <w:fldChar w:fldCharType="separate"/>
        </w:r>
        <w:r w:rsidR="0023482F">
          <w:rPr>
            <w:noProof/>
            <w:webHidden/>
          </w:rPr>
          <w:t>23</w:t>
        </w:r>
        <w:r w:rsidR="0023482F">
          <w:rPr>
            <w:noProof/>
            <w:webHidden/>
          </w:rPr>
          <w:fldChar w:fldCharType="end"/>
        </w:r>
      </w:hyperlink>
    </w:p>
    <w:p w14:paraId="69B1A2B8" w14:textId="2D8A88DA" w:rsidR="0023482F" w:rsidRDefault="005C04C1">
      <w:pPr>
        <w:pStyle w:val="TOC4"/>
        <w:rPr>
          <w:rFonts w:eastAsiaTheme="minorEastAsia"/>
          <w:smallCaps w:val="0"/>
          <w:noProof/>
          <w:sz w:val="22"/>
          <w:lang w:val="en-US" w:eastAsia="en-US" w:bidi="ar-SA"/>
        </w:rPr>
      </w:pPr>
      <w:hyperlink w:anchor="_Toc479929926" w:history="1">
        <w:r w:rsidR="0023482F" w:rsidRPr="00092480">
          <w:rPr>
            <w:rStyle w:val="Hyperlink"/>
            <w:noProof/>
          </w:rPr>
          <w:t>Microsoft Intune</w:t>
        </w:r>
        <w:r w:rsidR="0023482F">
          <w:rPr>
            <w:noProof/>
            <w:webHidden/>
          </w:rPr>
          <w:tab/>
        </w:r>
        <w:r w:rsidR="0023482F">
          <w:rPr>
            <w:noProof/>
            <w:webHidden/>
          </w:rPr>
          <w:fldChar w:fldCharType="begin"/>
        </w:r>
        <w:r w:rsidR="0023482F">
          <w:rPr>
            <w:noProof/>
            <w:webHidden/>
          </w:rPr>
          <w:instrText xml:space="preserve"> PAGEREF _Toc479929926 \h </w:instrText>
        </w:r>
        <w:r w:rsidR="0023482F">
          <w:rPr>
            <w:noProof/>
            <w:webHidden/>
          </w:rPr>
        </w:r>
        <w:r w:rsidR="0023482F">
          <w:rPr>
            <w:noProof/>
            <w:webHidden/>
          </w:rPr>
          <w:fldChar w:fldCharType="separate"/>
        </w:r>
        <w:r w:rsidR="0023482F">
          <w:rPr>
            <w:noProof/>
            <w:webHidden/>
          </w:rPr>
          <w:t>23</w:t>
        </w:r>
        <w:r w:rsidR="0023482F">
          <w:rPr>
            <w:noProof/>
            <w:webHidden/>
          </w:rPr>
          <w:fldChar w:fldCharType="end"/>
        </w:r>
      </w:hyperlink>
    </w:p>
    <w:p w14:paraId="5EBC6819" w14:textId="7DF090F8" w:rsidR="0023482F" w:rsidRDefault="005C04C1">
      <w:pPr>
        <w:pStyle w:val="TOC4"/>
        <w:rPr>
          <w:rFonts w:eastAsiaTheme="minorEastAsia"/>
          <w:smallCaps w:val="0"/>
          <w:noProof/>
          <w:sz w:val="22"/>
          <w:lang w:val="en-US" w:eastAsia="en-US" w:bidi="ar-SA"/>
        </w:rPr>
      </w:pPr>
      <w:hyperlink w:anchor="_Toc479929927" w:history="1">
        <w:r w:rsidR="0023482F" w:rsidRPr="00092480">
          <w:rPr>
            <w:rStyle w:val="Hyperlink"/>
            <w:noProof/>
          </w:rPr>
          <w:t>Microsoft Learning</w:t>
        </w:r>
        <w:r w:rsidR="0023482F">
          <w:rPr>
            <w:noProof/>
            <w:webHidden/>
          </w:rPr>
          <w:tab/>
        </w:r>
        <w:r w:rsidR="0023482F">
          <w:rPr>
            <w:noProof/>
            <w:webHidden/>
          </w:rPr>
          <w:fldChar w:fldCharType="begin"/>
        </w:r>
        <w:r w:rsidR="0023482F">
          <w:rPr>
            <w:noProof/>
            <w:webHidden/>
          </w:rPr>
          <w:instrText xml:space="preserve"> PAGEREF _Toc479929927 \h </w:instrText>
        </w:r>
        <w:r w:rsidR="0023482F">
          <w:rPr>
            <w:noProof/>
            <w:webHidden/>
          </w:rPr>
        </w:r>
        <w:r w:rsidR="0023482F">
          <w:rPr>
            <w:noProof/>
            <w:webHidden/>
          </w:rPr>
          <w:fldChar w:fldCharType="separate"/>
        </w:r>
        <w:r w:rsidR="0023482F">
          <w:rPr>
            <w:noProof/>
            <w:webHidden/>
          </w:rPr>
          <w:t>23</w:t>
        </w:r>
        <w:r w:rsidR="0023482F">
          <w:rPr>
            <w:noProof/>
            <w:webHidden/>
          </w:rPr>
          <w:fldChar w:fldCharType="end"/>
        </w:r>
      </w:hyperlink>
    </w:p>
    <w:p w14:paraId="7CF27F90" w14:textId="561C5A7C" w:rsidR="0023482F" w:rsidRDefault="005C04C1">
      <w:pPr>
        <w:pStyle w:val="TOC4"/>
        <w:rPr>
          <w:rFonts w:eastAsiaTheme="minorEastAsia"/>
          <w:smallCaps w:val="0"/>
          <w:noProof/>
          <w:sz w:val="22"/>
          <w:lang w:val="en-US" w:eastAsia="en-US" w:bidi="ar-SA"/>
        </w:rPr>
      </w:pPr>
      <w:hyperlink w:anchor="_Toc479929928" w:history="1">
        <w:r w:rsidR="0023482F" w:rsidRPr="00092480">
          <w:rPr>
            <w:rStyle w:val="Hyperlink"/>
            <w:noProof/>
          </w:rPr>
          <w:t>Minecraft: Education Edition</w:t>
        </w:r>
        <w:r w:rsidR="0023482F">
          <w:rPr>
            <w:noProof/>
            <w:webHidden/>
          </w:rPr>
          <w:tab/>
        </w:r>
        <w:r w:rsidR="0023482F">
          <w:rPr>
            <w:noProof/>
            <w:webHidden/>
          </w:rPr>
          <w:fldChar w:fldCharType="begin"/>
        </w:r>
        <w:r w:rsidR="0023482F">
          <w:rPr>
            <w:noProof/>
            <w:webHidden/>
          </w:rPr>
          <w:instrText xml:space="preserve"> PAGEREF _Toc479929928 \h </w:instrText>
        </w:r>
        <w:r w:rsidR="0023482F">
          <w:rPr>
            <w:noProof/>
            <w:webHidden/>
          </w:rPr>
        </w:r>
        <w:r w:rsidR="0023482F">
          <w:rPr>
            <w:noProof/>
            <w:webHidden/>
          </w:rPr>
          <w:fldChar w:fldCharType="separate"/>
        </w:r>
        <w:r w:rsidR="0023482F">
          <w:rPr>
            <w:noProof/>
            <w:webHidden/>
          </w:rPr>
          <w:t>24</w:t>
        </w:r>
        <w:r w:rsidR="0023482F">
          <w:rPr>
            <w:noProof/>
            <w:webHidden/>
          </w:rPr>
          <w:fldChar w:fldCharType="end"/>
        </w:r>
      </w:hyperlink>
    </w:p>
    <w:p w14:paraId="7E14BA82" w14:textId="35334470" w:rsidR="0023482F" w:rsidRDefault="005C04C1">
      <w:pPr>
        <w:pStyle w:val="TOC4"/>
        <w:rPr>
          <w:rFonts w:eastAsiaTheme="minorEastAsia"/>
          <w:smallCaps w:val="0"/>
          <w:noProof/>
          <w:sz w:val="22"/>
          <w:lang w:val="en-US" w:eastAsia="en-US" w:bidi="ar-SA"/>
        </w:rPr>
      </w:pPr>
      <w:hyperlink w:anchor="_Toc479929929" w:history="1">
        <w:r w:rsidR="0023482F" w:rsidRPr="00092480">
          <w:rPr>
            <w:rStyle w:val="Hyperlink"/>
            <w:noProof/>
          </w:rPr>
          <w:t>Office 365 Developer</w:t>
        </w:r>
        <w:r w:rsidR="0023482F">
          <w:rPr>
            <w:noProof/>
            <w:webHidden/>
          </w:rPr>
          <w:tab/>
        </w:r>
        <w:r w:rsidR="0023482F">
          <w:rPr>
            <w:noProof/>
            <w:webHidden/>
          </w:rPr>
          <w:fldChar w:fldCharType="begin"/>
        </w:r>
        <w:r w:rsidR="0023482F">
          <w:rPr>
            <w:noProof/>
            <w:webHidden/>
          </w:rPr>
          <w:instrText xml:space="preserve"> PAGEREF _Toc479929929 \h </w:instrText>
        </w:r>
        <w:r w:rsidR="0023482F">
          <w:rPr>
            <w:noProof/>
            <w:webHidden/>
          </w:rPr>
        </w:r>
        <w:r w:rsidR="0023482F">
          <w:rPr>
            <w:noProof/>
            <w:webHidden/>
          </w:rPr>
          <w:fldChar w:fldCharType="separate"/>
        </w:r>
        <w:r w:rsidR="0023482F">
          <w:rPr>
            <w:noProof/>
            <w:webHidden/>
          </w:rPr>
          <w:t>24</w:t>
        </w:r>
        <w:r w:rsidR="0023482F">
          <w:rPr>
            <w:noProof/>
            <w:webHidden/>
          </w:rPr>
          <w:fldChar w:fldCharType="end"/>
        </w:r>
      </w:hyperlink>
    </w:p>
    <w:p w14:paraId="7C440F86" w14:textId="037AAC20" w:rsidR="0023482F" w:rsidRDefault="005C04C1">
      <w:pPr>
        <w:pStyle w:val="TOC4"/>
        <w:rPr>
          <w:rFonts w:eastAsiaTheme="minorEastAsia"/>
          <w:smallCaps w:val="0"/>
          <w:noProof/>
          <w:sz w:val="22"/>
          <w:lang w:val="en-US" w:eastAsia="en-US" w:bidi="ar-SA"/>
        </w:rPr>
      </w:pPr>
      <w:hyperlink w:anchor="_Toc479929930" w:history="1">
        <w:r w:rsidR="0023482F" w:rsidRPr="00092480">
          <w:rPr>
            <w:rStyle w:val="Hyperlink"/>
            <w:noProof/>
          </w:rPr>
          <w:t>Windows desktopoperativsystem</w:t>
        </w:r>
        <w:r w:rsidR="0023482F">
          <w:rPr>
            <w:noProof/>
            <w:webHidden/>
          </w:rPr>
          <w:tab/>
        </w:r>
        <w:r w:rsidR="0023482F">
          <w:rPr>
            <w:noProof/>
            <w:webHidden/>
          </w:rPr>
          <w:fldChar w:fldCharType="begin"/>
        </w:r>
        <w:r w:rsidR="0023482F">
          <w:rPr>
            <w:noProof/>
            <w:webHidden/>
          </w:rPr>
          <w:instrText xml:space="preserve"> PAGEREF _Toc479929930 \h </w:instrText>
        </w:r>
        <w:r w:rsidR="0023482F">
          <w:rPr>
            <w:noProof/>
            <w:webHidden/>
          </w:rPr>
        </w:r>
        <w:r w:rsidR="0023482F">
          <w:rPr>
            <w:noProof/>
            <w:webHidden/>
          </w:rPr>
          <w:fldChar w:fldCharType="separate"/>
        </w:r>
        <w:r w:rsidR="0023482F">
          <w:rPr>
            <w:noProof/>
            <w:webHidden/>
          </w:rPr>
          <w:t>24</w:t>
        </w:r>
        <w:r w:rsidR="0023482F">
          <w:rPr>
            <w:noProof/>
            <w:webHidden/>
          </w:rPr>
          <w:fldChar w:fldCharType="end"/>
        </w:r>
      </w:hyperlink>
    </w:p>
    <w:p w14:paraId="5A148316" w14:textId="43C0CDA5" w:rsidR="0023482F" w:rsidRDefault="005C04C1">
      <w:pPr>
        <w:pStyle w:val="TOC1"/>
        <w:tabs>
          <w:tab w:val="right" w:leader="dot" w:pos="5030"/>
        </w:tabs>
        <w:rPr>
          <w:rFonts w:eastAsiaTheme="minorEastAsia"/>
          <w:b w:val="0"/>
          <w:caps w:val="0"/>
          <w:noProof/>
          <w:sz w:val="22"/>
          <w:lang w:val="en-US" w:eastAsia="en-US" w:bidi="ar-SA"/>
        </w:rPr>
      </w:pPr>
      <w:hyperlink w:anchor="_Toc479929931" w:history="1">
        <w:r w:rsidR="0023482F" w:rsidRPr="00092480">
          <w:rPr>
            <w:rStyle w:val="Hyperlink"/>
            <w:noProof/>
          </w:rPr>
          <w:t>Bilag 1 – Meddelelser</w:t>
        </w:r>
        <w:r w:rsidR="0023482F">
          <w:rPr>
            <w:noProof/>
            <w:webHidden/>
          </w:rPr>
          <w:tab/>
        </w:r>
        <w:r w:rsidR="0023482F">
          <w:rPr>
            <w:noProof/>
            <w:webHidden/>
          </w:rPr>
          <w:fldChar w:fldCharType="begin"/>
        </w:r>
        <w:r w:rsidR="0023482F">
          <w:rPr>
            <w:noProof/>
            <w:webHidden/>
          </w:rPr>
          <w:instrText xml:space="preserve"> PAGEREF _Toc479929931 \h </w:instrText>
        </w:r>
        <w:r w:rsidR="0023482F">
          <w:rPr>
            <w:noProof/>
            <w:webHidden/>
          </w:rPr>
        </w:r>
        <w:r w:rsidR="0023482F">
          <w:rPr>
            <w:noProof/>
            <w:webHidden/>
          </w:rPr>
          <w:fldChar w:fldCharType="separate"/>
        </w:r>
        <w:r w:rsidR="0023482F">
          <w:rPr>
            <w:noProof/>
            <w:webHidden/>
          </w:rPr>
          <w:t>25</w:t>
        </w:r>
        <w:r w:rsidR="0023482F">
          <w:rPr>
            <w:noProof/>
            <w:webHidden/>
          </w:rPr>
          <w:fldChar w:fldCharType="end"/>
        </w:r>
      </w:hyperlink>
    </w:p>
    <w:p w14:paraId="5FF5C320" w14:textId="01F8FC50" w:rsidR="0023482F" w:rsidRDefault="005C04C1">
      <w:pPr>
        <w:pStyle w:val="TOC3"/>
        <w:rPr>
          <w:rFonts w:eastAsiaTheme="minorEastAsia"/>
          <w:b w:val="0"/>
          <w:smallCaps w:val="0"/>
          <w:sz w:val="22"/>
          <w:lang w:val="en-US" w:eastAsia="en-US" w:bidi="ar-SA"/>
        </w:rPr>
      </w:pPr>
      <w:hyperlink w:anchor="_Toc479929932" w:history="1">
        <w:r w:rsidR="0023482F" w:rsidRPr="00092480">
          <w:rPr>
            <w:rStyle w:val="Hyperlink"/>
          </w:rPr>
          <w:t>Bing Maps</w:t>
        </w:r>
        <w:r w:rsidR="0023482F">
          <w:rPr>
            <w:webHidden/>
          </w:rPr>
          <w:tab/>
        </w:r>
        <w:r w:rsidR="0023482F">
          <w:rPr>
            <w:webHidden/>
          </w:rPr>
          <w:fldChar w:fldCharType="begin"/>
        </w:r>
        <w:r w:rsidR="0023482F">
          <w:rPr>
            <w:webHidden/>
          </w:rPr>
          <w:instrText xml:space="preserve"> PAGEREF _Toc479929932 \h </w:instrText>
        </w:r>
        <w:r w:rsidR="0023482F">
          <w:rPr>
            <w:webHidden/>
          </w:rPr>
        </w:r>
        <w:r w:rsidR="0023482F">
          <w:rPr>
            <w:webHidden/>
          </w:rPr>
          <w:fldChar w:fldCharType="separate"/>
        </w:r>
        <w:r w:rsidR="0023482F">
          <w:rPr>
            <w:webHidden/>
          </w:rPr>
          <w:t>25</w:t>
        </w:r>
        <w:r w:rsidR="0023482F">
          <w:rPr>
            <w:webHidden/>
          </w:rPr>
          <w:fldChar w:fldCharType="end"/>
        </w:r>
      </w:hyperlink>
    </w:p>
    <w:p w14:paraId="724B7E2F" w14:textId="74619B4C" w:rsidR="0023482F" w:rsidRDefault="005C04C1">
      <w:pPr>
        <w:pStyle w:val="TOC3"/>
        <w:rPr>
          <w:rFonts w:eastAsiaTheme="minorEastAsia"/>
          <w:b w:val="0"/>
          <w:smallCaps w:val="0"/>
          <w:sz w:val="22"/>
          <w:lang w:val="en-US" w:eastAsia="en-US" w:bidi="ar-SA"/>
        </w:rPr>
      </w:pPr>
      <w:hyperlink w:anchor="_Toc479929933" w:history="1">
        <w:r w:rsidR="0023482F" w:rsidRPr="00092480">
          <w:rPr>
            <w:rStyle w:val="Hyperlink"/>
          </w:rPr>
          <w:t>Professionelle ydelser</w:t>
        </w:r>
        <w:r w:rsidR="0023482F">
          <w:rPr>
            <w:webHidden/>
          </w:rPr>
          <w:tab/>
        </w:r>
        <w:r w:rsidR="0023482F">
          <w:rPr>
            <w:webHidden/>
          </w:rPr>
          <w:fldChar w:fldCharType="begin"/>
        </w:r>
        <w:r w:rsidR="0023482F">
          <w:rPr>
            <w:webHidden/>
          </w:rPr>
          <w:instrText xml:space="preserve"> PAGEREF _Toc479929933 \h </w:instrText>
        </w:r>
        <w:r w:rsidR="0023482F">
          <w:rPr>
            <w:webHidden/>
          </w:rPr>
        </w:r>
        <w:r w:rsidR="0023482F">
          <w:rPr>
            <w:webHidden/>
          </w:rPr>
          <w:fldChar w:fldCharType="separate"/>
        </w:r>
        <w:r w:rsidR="0023482F">
          <w:rPr>
            <w:webHidden/>
          </w:rPr>
          <w:t>25</w:t>
        </w:r>
        <w:r w:rsidR="0023482F">
          <w:rPr>
            <w:webHidden/>
          </w:rPr>
          <w:fldChar w:fldCharType="end"/>
        </w:r>
      </w:hyperlink>
    </w:p>
    <w:p w14:paraId="5534CFED" w14:textId="29F25F7A" w:rsidR="0023482F" w:rsidRDefault="005C04C1">
      <w:pPr>
        <w:pStyle w:val="TOC3"/>
        <w:rPr>
          <w:rFonts w:eastAsiaTheme="minorEastAsia"/>
          <w:b w:val="0"/>
          <w:smallCaps w:val="0"/>
          <w:sz w:val="22"/>
          <w:lang w:val="en-US" w:eastAsia="en-US" w:bidi="ar-SA"/>
        </w:rPr>
      </w:pPr>
      <w:hyperlink w:anchor="_Toc479929934" w:history="1">
        <w:r w:rsidR="0023482F" w:rsidRPr="00092480">
          <w:rPr>
            <w:rStyle w:val="Hyperlink"/>
          </w:rPr>
          <w:t>Meddelelse om Azure Media Services H.265/HEVC-kodning</w:t>
        </w:r>
        <w:r w:rsidR="0023482F">
          <w:rPr>
            <w:webHidden/>
          </w:rPr>
          <w:tab/>
        </w:r>
        <w:r w:rsidR="0023482F">
          <w:rPr>
            <w:webHidden/>
          </w:rPr>
          <w:fldChar w:fldCharType="begin"/>
        </w:r>
        <w:r w:rsidR="0023482F">
          <w:rPr>
            <w:webHidden/>
          </w:rPr>
          <w:instrText xml:space="preserve"> PAGEREF _Toc479929934 \h </w:instrText>
        </w:r>
        <w:r w:rsidR="0023482F">
          <w:rPr>
            <w:webHidden/>
          </w:rPr>
        </w:r>
        <w:r w:rsidR="0023482F">
          <w:rPr>
            <w:webHidden/>
          </w:rPr>
          <w:fldChar w:fldCharType="separate"/>
        </w:r>
        <w:r w:rsidR="0023482F">
          <w:rPr>
            <w:webHidden/>
          </w:rPr>
          <w:t>26</w:t>
        </w:r>
        <w:r w:rsidR="0023482F">
          <w:rPr>
            <w:webHidden/>
          </w:rPr>
          <w:fldChar w:fldCharType="end"/>
        </w:r>
      </w:hyperlink>
    </w:p>
    <w:p w14:paraId="6619A4DE" w14:textId="4FDC61A1" w:rsidR="0023482F" w:rsidRDefault="005C04C1">
      <w:pPr>
        <w:pStyle w:val="TOC3"/>
        <w:rPr>
          <w:rFonts w:eastAsiaTheme="minorEastAsia"/>
          <w:b w:val="0"/>
          <w:smallCaps w:val="0"/>
          <w:sz w:val="22"/>
          <w:lang w:val="en-US" w:eastAsia="en-US" w:bidi="ar-SA"/>
        </w:rPr>
      </w:pPr>
      <w:hyperlink w:anchor="_Toc479929935" w:history="1">
        <w:r w:rsidR="0023482F" w:rsidRPr="00092480">
          <w:rPr>
            <w:rStyle w:val="Hyperlink"/>
          </w:rPr>
          <w:t>Meddelelse om H.264/AVC Visual Standard, VC-1 Video Standard, MPEG-4 Part Visual Standard og MPEG-2 Video Standard</w:t>
        </w:r>
        <w:r w:rsidR="0023482F">
          <w:rPr>
            <w:webHidden/>
          </w:rPr>
          <w:tab/>
        </w:r>
        <w:r w:rsidR="0023482F">
          <w:rPr>
            <w:webHidden/>
          </w:rPr>
          <w:fldChar w:fldCharType="begin"/>
        </w:r>
        <w:r w:rsidR="0023482F">
          <w:rPr>
            <w:webHidden/>
          </w:rPr>
          <w:instrText xml:space="preserve"> PAGEREF _Toc479929935 \h </w:instrText>
        </w:r>
        <w:r w:rsidR="0023482F">
          <w:rPr>
            <w:webHidden/>
          </w:rPr>
        </w:r>
        <w:r w:rsidR="0023482F">
          <w:rPr>
            <w:webHidden/>
          </w:rPr>
          <w:fldChar w:fldCharType="separate"/>
        </w:r>
        <w:r w:rsidR="0023482F">
          <w:rPr>
            <w:webHidden/>
          </w:rPr>
          <w:t>26</w:t>
        </w:r>
        <w:r w:rsidR="0023482F">
          <w:rPr>
            <w:webHidden/>
          </w:rPr>
          <w:fldChar w:fldCharType="end"/>
        </w:r>
      </w:hyperlink>
    </w:p>
    <w:p w14:paraId="00D6B676" w14:textId="4FB59CC3" w:rsidR="0023482F" w:rsidRDefault="005C04C1">
      <w:pPr>
        <w:pStyle w:val="TOC1"/>
        <w:tabs>
          <w:tab w:val="right" w:leader="dot" w:pos="5030"/>
        </w:tabs>
        <w:rPr>
          <w:rFonts w:eastAsiaTheme="minorEastAsia"/>
          <w:b w:val="0"/>
          <w:caps w:val="0"/>
          <w:noProof/>
          <w:sz w:val="22"/>
          <w:lang w:val="en-US" w:eastAsia="en-US" w:bidi="ar-SA"/>
        </w:rPr>
      </w:pPr>
      <w:hyperlink w:anchor="_Toc479929936" w:history="1">
        <w:r w:rsidR="0023482F" w:rsidRPr="00092480">
          <w:rPr>
            <w:rStyle w:val="Hyperlink"/>
            <w:noProof/>
          </w:rPr>
          <w:t>Bilag 2 – Subscription License-pakker</w:t>
        </w:r>
        <w:r w:rsidR="0023482F">
          <w:rPr>
            <w:noProof/>
            <w:webHidden/>
          </w:rPr>
          <w:tab/>
        </w:r>
        <w:r w:rsidR="0023482F">
          <w:rPr>
            <w:noProof/>
            <w:webHidden/>
          </w:rPr>
          <w:fldChar w:fldCharType="begin"/>
        </w:r>
        <w:r w:rsidR="0023482F">
          <w:rPr>
            <w:noProof/>
            <w:webHidden/>
          </w:rPr>
          <w:instrText xml:space="preserve"> PAGEREF _Toc479929936 \h </w:instrText>
        </w:r>
        <w:r w:rsidR="0023482F">
          <w:rPr>
            <w:noProof/>
            <w:webHidden/>
          </w:rPr>
        </w:r>
        <w:r w:rsidR="0023482F">
          <w:rPr>
            <w:noProof/>
            <w:webHidden/>
          </w:rPr>
          <w:fldChar w:fldCharType="separate"/>
        </w:r>
        <w:r w:rsidR="0023482F">
          <w:rPr>
            <w:noProof/>
            <w:webHidden/>
          </w:rPr>
          <w:t>27</w:t>
        </w:r>
        <w:r w:rsidR="0023482F">
          <w:rPr>
            <w:noProof/>
            <w:webHidden/>
          </w:rPr>
          <w:fldChar w:fldCharType="end"/>
        </w:r>
      </w:hyperlink>
    </w:p>
    <w:p w14:paraId="4822903A" w14:textId="504E0C76" w:rsidR="0023482F" w:rsidRDefault="005C04C1">
      <w:pPr>
        <w:pStyle w:val="TOC1"/>
        <w:tabs>
          <w:tab w:val="right" w:leader="dot" w:pos="5030"/>
        </w:tabs>
        <w:rPr>
          <w:rFonts w:eastAsiaTheme="minorEastAsia"/>
          <w:b w:val="0"/>
          <w:caps w:val="0"/>
          <w:noProof/>
          <w:sz w:val="22"/>
          <w:lang w:val="en-US" w:eastAsia="en-US" w:bidi="ar-SA"/>
        </w:rPr>
      </w:pPr>
      <w:hyperlink w:anchor="_Toc479929937" w:history="1">
        <w:r w:rsidR="0023482F" w:rsidRPr="00092480">
          <w:rPr>
            <w:rStyle w:val="Hyperlink"/>
            <w:noProof/>
          </w:rPr>
          <w:t>Bilag 3 – Standardkontraktbestemmelserne (Behandlere)</w:t>
        </w:r>
        <w:r w:rsidR="0023482F">
          <w:rPr>
            <w:noProof/>
            <w:webHidden/>
          </w:rPr>
          <w:tab/>
        </w:r>
        <w:r w:rsidR="0023482F">
          <w:rPr>
            <w:noProof/>
            <w:webHidden/>
          </w:rPr>
          <w:fldChar w:fldCharType="begin"/>
        </w:r>
        <w:r w:rsidR="0023482F">
          <w:rPr>
            <w:noProof/>
            <w:webHidden/>
          </w:rPr>
          <w:instrText xml:space="preserve"> PAGEREF _Toc479929937 \h </w:instrText>
        </w:r>
        <w:r w:rsidR="0023482F">
          <w:rPr>
            <w:noProof/>
            <w:webHidden/>
          </w:rPr>
        </w:r>
        <w:r w:rsidR="0023482F">
          <w:rPr>
            <w:noProof/>
            <w:webHidden/>
          </w:rPr>
          <w:fldChar w:fldCharType="separate"/>
        </w:r>
        <w:r w:rsidR="0023482F">
          <w:rPr>
            <w:noProof/>
            <w:webHidden/>
          </w:rPr>
          <w:t>29</w:t>
        </w:r>
        <w:r w:rsidR="0023482F">
          <w:rPr>
            <w:noProof/>
            <w:webHidden/>
          </w:rPr>
          <w:fldChar w:fldCharType="end"/>
        </w:r>
      </w:hyperlink>
    </w:p>
    <w:p w14:paraId="092C9288" w14:textId="2C77FB5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9929866"/>
      <w:r>
        <w:lastRenderedPageBreak/>
        <w:t>Introduktion</w:t>
      </w:r>
      <w:bookmarkEnd w:id="2"/>
      <w:bookmarkEnd w:id="3"/>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4" w:name="_Toc479929867"/>
      <w:r w:rsidRPr="00A12616">
        <w:rPr>
          <w:lang w:val="da-DK"/>
        </w:rPr>
        <w:t>Tidligere versioner</w:t>
      </w:r>
      <w:bookmarkEnd w:id="4"/>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1C77AE9C" w14:textId="77777777" w:rsidR="0023482F" w:rsidRDefault="0023482F" w:rsidP="0023482F">
      <w:pPr>
        <w:pStyle w:val="ProductList-Offering1Heading"/>
      </w:pPr>
      <w:bookmarkStart w:id="5" w:name="_Toc476230887"/>
      <w:bookmarkStart w:id="6" w:name="_Toc476476570"/>
      <w:bookmarkStart w:id="7" w:name="_Toc479929868"/>
      <w:bookmarkStart w:id="8" w:name="_Toc378147615"/>
      <w:bookmarkStart w:id="9" w:name="_Toc378151517"/>
      <w:bookmarkStart w:id="10" w:name="_Toc379797094"/>
      <w:bookmarkStart w:id="11" w:name="_Toc380513120"/>
      <w:bookmarkStart w:id="12" w:name="_Toc380655159"/>
      <w:bookmarkStart w:id="13" w:name="_Toc383415077"/>
      <w:r>
        <w:t>Præciseringer og Oversigt over Ændringer</w:t>
      </w:r>
      <w:bookmarkEnd w:id="5"/>
      <w:bookmarkEnd w:id="6"/>
      <w:bookmarkEnd w:id="7"/>
    </w:p>
    <w:tbl>
      <w:tblPr>
        <w:tblStyle w:val="TableGrid"/>
        <w:tblW w:w="0" w:type="auto"/>
        <w:tblLook w:val="04A0" w:firstRow="1" w:lastRow="0" w:firstColumn="1" w:lastColumn="0" w:noHBand="0" w:noVBand="1"/>
      </w:tblPr>
      <w:tblGrid>
        <w:gridCol w:w="5395"/>
        <w:gridCol w:w="5395"/>
      </w:tblGrid>
      <w:tr w:rsidR="0023482F" w:rsidRPr="00AD6DB4" w14:paraId="17C6D74A" w14:textId="77777777" w:rsidTr="009C083F">
        <w:trPr>
          <w:tblHeader/>
        </w:trPr>
        <w:tc>
          <w:tcPr>
            <w:tcW w:w="5395" w:type="dxa"/>
            <w:shd w:val="clear" w:color="auto" w:fill="0072C6"/>
          </w:tcPr>
          <w:p w14:paraId="3672626D" w14:textId="77777777" w:rsidR="0023482F" w:rsidRPr="00231971" w:rsidRDefault="0023482F" w:rsidP="009C083F">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5D36BB93" w14:textId="77777777" w:rsidR="0023482F" w:rsidRPr="00231971" w:rsidRDefault="0023482F" w:rsidP="009C083F">
            <w:pPr>
              <w:pStyle w:val="ProductList-Body"/>
              <w:spacing w:before="20" w:after="20"/>
              <w:rPr>
                <w:color w:val="FFFFFF" w:themeColor="background1"/>
                <w:sz w:val="16"/>
                <w:szCs w:val="16"/>
              </w:rPr>
            </w:pPr>
            <w:r>
              <w:rPr>
                <w:color w:val="FFFFFF" w:themeColor="background1"/>
                <w:sz w:val="16"/>
                <w:szCs w:val="16"/>
              </w:rPr>
              <w:t>Sletninger</w:t>
            </w:r>
          </w:p>
        </w:tc>
      </w:tr>
      <w:tr w:rsidR="0023482F" w:rsidRPr="0023482F" w14:paraId="60DF2FDF" w14:textId="77777777" w:rsidTr="009C083F">
        <w:tc>
          <w:tcPr>
            <w:tcW w:w="5395" w:type="dxa"/>
            <w:vAlign w:val="bottom"/>
          </w:tcPr>
          <w:p w14:paraId="423DE00A" w14:textId="77777777" w:rsidR="0023482F" w:rsidRPr="0023482F" w:rsidRDefault="0023482F" w:rsidP="0023482F">
            <w:pPr>
              <w:pStyle w:val="ProductList-Body"/>
              <w:rPr>
                <w:rFonts w:ascii="Calibri Light" w:hAnsi="Calibri Light" w:cs="Calibri Light"/>
                <w:sz w:val="16"/>
              </w:rPr>
            </w:pPr>
            <w:r w:rsidRPr="0023482F">
              <w:rPr>
                <w:rFonts w:ascii="Calibri Light" w:hAnsi="Calibri Light" w:cs="Calibri Light"/>
                <w:sz w:val="16"/>
              </w:rPr>
              <w:t>Kaizala</w:t>
            </w:r>
          </w:p>
        </w:tc>
        <w:tc>
          <w:tcPr>
            <w:tcW w:w="5395" w:type="dxa"/>
            <w:vAlign w:val="bottom"/>
          </w:tcPr>
          <w:p w14:paraId="5AC8B546" w14:textId="77777777" w:rsidR="0023482F" w:rsidRPr="0023482F" w:rsidRDefault="0023482F" w:rsidP="0023482F">
            <w:pPr>
              <w:pStyle w:val="ProductList-Body"/>
              <w:rPr>
                <w:rFonts w:ascii="Calibri Light" w:hAnsi="Calibri Light" w:cs="Calibri Light"/>
                <w:sz w:val="16"/>
              </w:rPr>
            </w:pPr>
          </w:p>
        </w:tc>
      </w:tr>
    </w:tbl>
    <w:p w14:paraId="6D3C5800" w14:textId="77777777" w:rsidR="0023482F" w:rsidRPr="00862C50" w:rsidRDefault="0023482F" w:rsidP="0023482F">
      <w:pPr>
        <w:pStyle w:val="ProductList-Body"/>
      </w:pPr>
    </w:p>
    <w:p w14:paraId="3F08D79C" w14:textId="77777777" w:rsidR="0023482F" w:rsidRDefault="0023482F" w:rsidP="0023482F">
      <w:pPr>
        <w:pStyle w:val="ProductList-ClauseHeading"/>
        <w:outlineLvl w:val="2"/>
      </w:pPr>
      <w:r>
        <w:t>Vilkår for beskyttelse af personlige oplysninger og sikkerhed</w:t>
      </w:r>
    </w:p>
    <w:p w14:paraId="51444CD2" w14:textId="77777777" w:rsidR="0023482F" w:rsidRDefault="005C04C1" w:rsidP="0023482F">
      <w:pPr>
        <w:pStyle w:val="ProductList-Body"/>
      </w:pPr>
      <w:hyperlink w:anchor="DataProcessingTerms" w:history="1">
        <w:r w:rsidR="0023482F">
          <w:rPr>
            <w:rStyle w:val="Hyperlink"/>
          </w:rPr>
          <w:t>Vilkår for databehandling</w:t>
        </w:r>
      </w:hyperlink>
      <w:r w:rsidR="0023482F">
        <w:t xml:space="preserve">: Rækken med Office 365-tjenester i </w:t>
      </w:r>
      <w:hyperlink w:anchor="DataProcessingTerms" w:history="1">
        <w:r w:rsidR="0023482F">
          <w:rPr>
            <w:rStyle w:val="Hyperlink"/>
          </w:rPr>
          <w:t>tabellen Onlinetjenester</w:t>
        </w:r>
      </w:hyperlink>
      <w:r w:rsidR="0023482F">
        <w:t xml:space="preserve"> er opdateret, så den omfatter Office 365 Video. Punktet om Office 365-tjenester i </w:t>
      </w:r>
      <w:hyperlink w:anchor="DataProcessingTerms_DataatRest" w:history="1">
        <w:r w:rsidR="0023482F">
          <w:rPr>
            <w:rStyle w:val="Hyperlink"/>
          </w:rPr>
          <w:t>afsnittet Placering af inaktive Kundedata</w:t>
        </w:r>
      </w:hyperlink>
      <w:r w:rsidR="0023482F">
        <w:t xml:space="preserve"> er blevet opdateret, så det nu omfatter Storbritannien.</w:t>
      </w:r>
    </w:p>
    <w:p w14:paraId="4443E343" w14:textId="77777777" w:rsidR="0023482F" w:rsidRDefault="0023482F" w:rsidP="0023482F">
      <w:pPr>
        <w:pStyle w:val="ProductList-Body"/>
      </w:pPr>
    </w:p>
    <w:p w14:paraId="7B726C69" w14:textId="77777777" w:rsidR="0023482F" w:rsidRDefault="0023482F" w:rsidP="0023482F">
      <w:pPr>
        <w:pStyle w:val="ProductList-ClauseHeading"/>
        <w:outlineLvl w:val="2"/>
      </w:pPr>
      <w:r>
        <w:t>Specifikke Vilkår for Onlinetjeneste</w:t>
      </w:r>
    </w:p>
    <w:p w14:paraId="6FB5E7A3" w14:textId="77777777" w:rsidR="0023482F" w:rsidRDefault="005C04C1" w:rsidP="0023482F">
      <w:pPr>
        <w:pStyle w:val="ProductList-Body"/>
      </w:pPr>
      <w:hyperlink w:anchor="BingMaps" w:history="1">
        <w:r w:rsidR="0023482F">
          <w:rPr>
            <w:rStyle w:val="Hyperlink"/>
          </w:rPr>
          <w:t>Bing Maps</w:t>
        </w:r>
      </w:hyperlink>
      <w:r w:rsidR="0023482F">
        <w:t>: Bing Maps Asset Management har skiftet navn til Mobile Asset Management.</w:t>
      </w:r>
    </w:p>
    <w:p w14:paraId="4756DAE0" w14:textId="77777777" w:rsidR="00A4172E" w:rsidRPr="00903BB7" w:rsidRDefault="005C04C1"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4" w:name="GeneralTerms"/>
      <w:bookmarkStart w:id="15" w:name="_Toc479929869"/>
      <w:bookmarkEnd w:id="8"/>
      <w:bookmarkEnd w:id="9"/>
      <w:bookmarkEnd w:id="10"/>
      <w:bookmarkEnd w:id="11"/>
      <w:bookmarkEnd w:id="12"/>
      <w:bookmarkEnd w:id="13"/>
      <w:r>
        <w:lastRenderedPageBreak/>
        <w:t>Generelle Vilkår</w:t>
      </w:r>
      <w:bookmarkEnd w:id="14"/>
      <w:bookmarkEnd w:id="15"/>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79929870"/>
      <w:r>
        <w:t>Definitioner</w:t>
      </w:r>
      <w:bookmarkEnd w:id="16"/>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0"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7" w:name="_Toc453946572"/>
      <w:bookmarkStart w:id="18" w:name="_Toc451949009"/>
      <w:bookmarkStart w:id="19" w:name="_Toc479929871"/>
      <w:r>
        <w:t>Opdateringer af Vilkår for Onlinetjenester</w:t>
      </w:r>
      <w:bookmarkEnd w:id="17"/>
      <w:bookmarkEnd w:id="18"/>
      <w:bookmarkEnd w:id="19"/>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0" w:name="_Toc453946573"/>
      <w:bookmarkStart w:id="21" w:name="_Toc451949010"/>
      <w:bookmarkStart w:id="22" w:name="_Toc479929872"/>
      <w:bookmarkStart w:id="23" w:name="OnlineServicesChanges"/>
      <w:r>
        <w:t>Ændringer og tilgængelighed af Onlinetjenester</w:t>
      </w:r>
      <w:bookmarkEnd w:id="20"/>
      <w:bookmarkEnd w:id="21"/>
      <w:bookmarkEnd w:id="22"/>
    </w:p>
    <w:bookmarkEnd w:id="23"/>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79929873"/>
      <w:r>
        <w:t>Dataopbevaring</w:t>
      </w:r>
      <w:bookmarkEnd w:id="24"/>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25" w:name="_Toc479929874"/>
      <w:r>
        <w:lastRenderedPageBreak/>
        <w:t>Brug af Software sammen med Onlinetjenesten</w:t>
      </w:r>
      <w:bookmarkEnd w:id="25"/>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26" w:name="_Toc460240070"/>
      <w:bookmarkStart w:id="27" w:name="_Toc459970681"/>
      <w:bookmarkStart w:id="28" w:name="_Toc479929875"/>
      <w:r>
        <w:t>Ikke-Microsoft produkter</w:t>
      </w:r>
      <w:bookmarkEnd w:id="26"/>
      <w:bookmarkEnd w:id="27"/>
      <w:bookmarkEnd w:id="28"/>
    </w:p>
    <w:p w14:paraId="5ACE6A01" w14:textId="77777777" w:rsidR="00903005" w:rsidRPr="006D2C33" w:rsidRDefault="00903005" w:rsidP="00903005">
      <w:pPr>
        <w:pStyle w:val="ProductList-Body"/>
      </w:pPr>
      <w:r>
        <w:t xml:space="preserve">Microsoft kan stille Ikke-Microsoft produkter til rådighed for Kunden via Kundens brug af Onlinetjenesterne (f.eks. via en butik eller et galleri, eller som søgeresultater).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Ikke-Microsoft produktet på Kundens faktura for Onlinetjenester. Microsoft er dog ikke ansvarlig eller erstatningspligtig på nogen måde for Ikke-Microsoft produktet. Kunden er eneansvarlig for Ikke-Microsoft produkter, som Kunden installerer eller bruger sammen med en Online-service.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79929876"/>
      <w:r>
        <w:t>Politik vedrørende acceptabel brug</w:t>
      </w:r>
      <w:bookmarkEnd w:id="29"/>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79929877"/>
      <w:r>
        <w:t>Tekniske begrænsninger</w:t>
      </w:r>
      <w:bookmarkEnd w:id="30"/>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79929878"/>
      <w:r>
        <w:t>Overholdelse af lovgivning</w:t>
      </w:r>
      <w:bookmarkEnd w:id="31"/>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764C873A" w14:textId="77777777" w:rsidR="00903005" w:rsidRPr="006D2C33" w:rsidRDefault="00903005" w:rsidP="00903005">
      <w:pPr>
        <w:pStyle w:val="ProductList-Body"/>
      </w:pPr>
      <w:r>
        <w:lastRenderedPageBreak/>
        <w:t>Kunden skal overholde alle love og forordninger, der gælder for brugen af Onlinetjenester, herunder love i forbindelse med beskyttelse af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Online-service,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2" w:name="_Toc479929879"/>
      <w:bookmarkStart w:id="33" w:name="ImportExportServices"/>
      <w:r w:rsidRPr="00477882">
        <w:t>Import/Eksporttjenester</w:t>
      </w:r>
      <w:bookmarkEnd w:id="32"/>
    </w:p>
    <w:bookmarkEnd w:id="33"/>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4" w:name="_Toc479929880"/>
      <w:r>
        <w:t>Elektroniske meddelelser</w:t>
      </w:r>
      <w:bookmarkEnd w:id="34"/>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79929881"/>
      <w:r>
        <w:t>Videreoverdragelse af Licens</w:t>
      </w:r>
      <w:bookmarkEnd w:id="35"/>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79929882"/>
      <w:r>
        <w:t>Skrifttypekomponenter</w:t>
      </w:r>
      <w:bookmarkEnd w:id="36"/>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37" w:name="CompetitiveBenchmarking"/>
      <w:bookmarkStart w:id="38" w:name="_Toc459970689"/>
      <w:bookmarkStart w:id="39" w:name="_Toc479929883"/>
      <w:r>
        <w:t>Konkurrencemæssig benchmarking</w:t>
      </w:r>
      <w:bookmarkEnd w:id="37"/>
      <w:bookmarkEnd w:id="38"/>
      <w:bookmarkEnd w:id="39"/>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79929884"/>
      <w:r>
        <w:t>Multipleksing</w:t>
      </w:r>
      <w:bookmarkEnd w:id="40"/>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5C04C1" w:rsidP="00232569">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9929885"/>
      <w:r>
        <w:lastRenderedPageBreak/>
        <w:t>Vilkår for beskyttelse af personlige oplysninger og sikkerhed</w:t>
      </w:r>
      <w:bookmarkEnd w:id="41"/>
      <w:bookmarkEnd w:id="42"/>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3" w:name="_Toc479929886"/>
      <w:r w:rsidRPr="00A12616">
        <w:rPr>
          <w:lang w:val="da-DK"/>
        </w:rPr>
        <w:t>Generelle Vilkår for beskyttelse af personlige oplysninger og sikkerhed</w:t>
      </w:r>
      <w:bookmarkEnd w:id="43"/>
    </w:p>
    <w:p w14:paraId="1BBC0051" w14:textId="77777777" w:rsidR="00903005" w:rsidRPr="006D2C33" w:rsidRDefault="00903005" w:rsidP="00903005">
      <w:pPr>
        <w:pStyle w:val="ProductList-SubSubSectionHeading"/>
        <w:outlineLvl w:val="2"/>
      </w:pPr>
      <w:bookmarkStart w:id="44" w:name="_Toc460240082"/>
      <w:bookmarkStart w:id="45" w:name="_Toc459970693"/>
      <w:bookmarkStart w:id="46" w:name="_Toc479929887"/>
      <w:r>
        <w:t>Omfang</w:t>
      </w:r>
      <w:bookmarkEnd w:id="44"/>
      <w:bookmarkEnd w:id="45"/>
      <w:bookmarkEnd w:id="46"/>
    </w:p>
    <w:p w14:paraId="1664D1F6" w14:textId="07A7DF3A" w:rsidR="00903005" w:rsidRPr="006D2C33" w:rsidRDefault="00232569" w:rsidP="00903005">
      <w:pPr>
        <w:pStyle w:val="ProductList-Body"/>
      </w:pPr>
      <w:r>
        <w:t xml:space="preserve">Vilkårene i dette afsnit gælder for alle Onlinetjenester med undtagelse af Bing Maps Enterprise Platform, Bing Maps Mobile Asset Management Platform og Microsoft Cognitive Services, som er underlagt de vilkår for beskyttelse af personlige oplysninger og/eller sikkerhed, der fremgår af nedenstående relevante </w:t>
      </w:r>
      <w:hyperlink w:anchor="OnlineServiceSpecificTerms" w:history="1">
        <w:r>
          <w:rPr>
            <w:rStyle w:val="Hyperlink"/>
          </w:rPr>
          <w:t>Specifikke vilkår for Online-servicer</w:t>
        </w:r>
      </w:hyperlink>
      <w:r w:rsidR="00903005">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79929888"/>
      <w:r>
        <w:t>Brug af Kundedata</w:t>
      </w:r>
      <w:bookmarkEnd w:id="47"/>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8" w:name="_Toc423959220"/>
      <w:bookmarkStart w:id="49" w:name="_Toc417892060"/>
      <w:bookmarkStart w:id="50" w:name="_Toc479929889"/>
      <w:r>
        <w:t>Offentliggørelse af Kundedata</w:t>
      </w:r>
      <w:bookmarkEnd w:id="48"/>
      <w:bookmarkEnd w:id="49"/>
      <w:bookmarkEnd w:id="50"/>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51" w:name="_Toc479929890"/>
      <w:r>
        <w:t>Uddannelsesinstitutioner</w:t>
      </w:r>
      <w:bookmarkEnd w:id="51"/>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52" w:name="_Toc423959222"/>
      <w:bookmarkStart w:id="53" w:name="_Toc479929891"/>
      <w:bookmarkStart w:id="54" w:name="_Toc417892062"/>
      <w:bookmarkStart w:id="55" w:name="HIPAA"/>
      <w:r>
        <w:t>Samarbejdspartner i henhold til HIPAA</w:t>
      </w:r>
      <w:bookmarkEnd w:id="52"/>
      <w:bookmarkEnd w:id="53"/>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54"/>
    <w:bookmarkEnd w:id="55"/>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6" w:name="_Toc479929892"/>
      <w:r>
        <w:lastRenderedPageBreak/>
        <w:t>Sikkerhed</w:t>
      </w:r>
      <w:bookmarkEnd w:id="56"/>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79929893"/>
      <w:r>
        <w:t>Meddelelser om Sikkerhedshændelser</w:t>
      </w:r>
      <w:bookmarkEnd w:id="57"/>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79929894"/>
      <w:bookmarkStart w:id="59" w:name="LocationofDataProcessing"/>
      <w:r>
        <w:t>Databehandlingens placering</w:t>
      </w:r>
      <w:bookmarkEnd w:id="58"/>
    </w:p>
    <w:bookmarkEnd w:id="59"/>
    <w:p w14:paraId="6F79E91B" w14:textId="7C0EBCFC"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r w:rsidR="005E59C6">
        <w:t xml:space="preserve"> Ud over Microsofts forpligtelser i henhold til standardkontraktbestemmelserne og andre modelkontrakter er Microsoft certificeret i henhold til EU-US. Privacy Shield Framework og forpligtelserne i henhold hertil.</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60" w:name="_Toc417892066"/>
      <w:bookmarkStart w:id="61" w:name="_Toc412644895"/>
      <w:bookmarkStart w:id="62" w:name="_Toc479929895"/>
      <w:r w:rsidRPr="00975ECC">
        <w:t>Eksempelversioner</w:t>
      </w:r>
      <w:bookmarkEnd w:id="60"/>
      <w:bookmarkEnd w:id="61"/>
      <w:bookmarkEnd w:id="62"/>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79929896"/>
      <w:r>
        <w:t>Brug af Underleverandører</w:t>
      </w:r>
      <w:bookmarkEnd w:id="63"/>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79929897"/>
      <w:r>
        <w:t>Sådan kontakter De Microsoft</w:t>
      </w:r>
      <w:bookmarkEnd w:id="64"/>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5C04C1"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65" w:name="_Toc479929898"/>
      <w:bookmarkStart w:id="66" w:name="DataProcessingTerms"/>
      <w:r w:rsidRPr="00A12616">
        <w:rPr>
          <w:lang w:val="da-DK"/>
        </w:rPr>
        <w:lastRenderedPageBreak/>
        <w:t>Vilkår for databehandling</w:t>
      </w:r>
      <w:bookmarkEnd w:id="65"/>
    </w:p>
    <w:bookmarkEnd w:id="66"/>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903005" w14:paraId="15F59E53" w14:textId="77777777" w:rsidTr="007829A1">
        <w:tc>
          <w:tcPr>
            <w:tcW w:w="2602" w:type="dxa"/>
            <w:vAlign w:val="center"/>
          </w:tcPr>
          <w:p w14:paraId="441EB824" w14:textId="522C85DD" w:rsidR="00903005" w:rsidRPr="00231971" w:rsidRDefault="00903005" w:rsidP="00903005">
            <w:pPr>
              <w:pStyle w:val="ProductList-Body"/>
              <w:rPr>
                <w:sz w:val="16"/>
                <w:szCs w:val="16"/>
              </w:rPr>
            </w:pPr>
            <w:bookmarkStart w:id="67" w:name="MicrosoftDynamicsOnlineServices"/>
            <w:r>
              <w:rPr>
                <w:sz w:val="16"/>
                <w:szCs w:val="16"/>
              </w:rPr>
              <w:t>Microsoft Dynamics 365 Core Services</w:t>
            </w:r>
          </w:p>
        </w:tc>
        <w:tc>
          <w:tcPr>
            <w:tcW w:w="8310" w:type="dxa"/>
          </w:tcPr>
          <w:p w14:paraId="698B096E" w14:textId="6C77D9C2" w:rsidR="00903005" w:rsidRPr="00231971" w:rsidRDefault="00903005" w:rsidP="00903005">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inkluderer ikke (1) Microsoft Dynamics 365 for Operations or Microsoft Dynamics 365 for Financials; (2) Microsoft Dynamics 365 Services til understøttede enheder eller softwareprogrammer, der omfatter, men ikke er begrænset til, Microsoft Dynamics 365 til apps, tablets og/eller telefoner, eller (3) medmindre andet udtrykkeligt fremgår af licensvilkårene for den tilsvarende tjeneste, alle øvrige separate tjenester, der er tilgængelige med eller knyttet til Microsoft Dynamics 365 Core Services.</w:t>
            </w:r>
          </w:p>
        </w:tc>
      </w:tr>
      <w:bookmarkEnd w:id="67"/>
      <w:tr w:rsidR="0023482F" w14:paraId="72E32322" w14:textId="77777777" w:rsidTr="007829A1">
        <w:tc>
          <w:tcPr>
            <w:tcW w:w="2602" w:type="dxa"/>
            <w:vAlign w:val="center"/>
          </w:tcPr>
          <w:p w14:paraId="0AC79612" w14:textId="4173C276" w:rsidR="0023482F" w:rsidRPr="00231971" w:rsidRDefault="0023482F" w:rsidP="0023482F">
            <w:pPr>
              <w:pStyle w:val="ProductList-Body"/>
              <w:rPr>
                <w:sz w:val="16"/>
                <w:szCs w:val="16"/>
              </w:rPr>
            </w:pPr>
            <w:r>
              <w:rPr>
                <w:sz w:val="16"/>
                <w:szCs w:val="16"/>
              </w:rPr>
              <w:t>Office 365-tjenester</w:t>
            </w:r>
          </w:p>
        </w:tc>
        <w:tc>
          <w:tcPr>
            <w:tcW w:w="8310" w:type="dxa"/>
          </w:tcPr>
          <w:p w14:paraId="25D4E1B2" w14:textId="155BCDA1" w:rsidR="0023482F" w:rsidRPr="00231971" w:rsidRDefault="0023482F" w:rsidP="0023482F">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4B445F" w14:paraId="3FEBBD44" w14:textId="77777777" w:rsidTr="007829A1">
        <w:tc>
          <w:tcPr>
            <w:tcW w:w="2602" w:type="dxa"/>
            <w:vAlign w:val="center"/>
          </w:tcPr>
          <w:p w14:paraId="0EC7B568" w14:textId="2E184E37" w:rsidR="004B445F" w:rsidRPr="00231971" w:rsidRDefault="004B445F" w:rsidP="004B445F">
            <w:pPr>
              <w:pStyle w:val="ProductList-Body"/>
              <w:rPr>
                <w:sz w:val="16"/>
                <w:szCs w:val="16"/>
              </w:rPr>
            </w:pPr>
            <w:bookmarkStart w:id="68" w:name="MicrosoftAzureCoreServices"/>
            <w:r>
              <w:rPr>
                <w:sz w:val="16"/>
                <w:szCs w:val="16"/>
              </w:rPr>
              <w:t>Microsoft Azure-kernetjenester</w:t>
            </w:r>
            <w:bookmarkEnd w:id="68"/>
          </w:p>
        </w:tc>
        <w:tc>
          <w:tcPr>
            <w:tcW w:w="8310" w:type="dxa"/>
          </w:tcPr>
          <w:p w14:paraId="1E87198B" w14:textId="66EB0E78" w:rsidR="004B445F" w:rsidRPr="00231971" w:rsidRDefault="004B445F" w:rsidP="004B445F">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(tidligere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og VPN Gateway. </w:t>
            </w:r>
          </w:p>
        </w:tc>
      </w:tr>
      <w:tr w:rsidR="004B445F" w14:paraId="13A93EAE" w14:textId="77777777" w:rsidTr="007829A1">
        <w:tc>
          <w:tcPr>
            <w:tcW w:w="2602" w:type="dxa"/>
            <w:vAlign w:val="center"/>
          </w:tcPr>
          <w:p w14:paraId="6D0AC26C" w14:textId="62970090" w:rsidR="004B445F" w:rsidRDefault="004B445F" w:rsidP="004B445F">
            <w:pPr>
              <w:pStyle w:val="ProductList-Body"/>
              <w:rPr>
                <w:sz w:val="16"/>
                <w:szCs w:val="16"/>
              </w:rPr>
            </w:pPr>
            <w:r>
              <w:rPr>
                <w:sz w:val="16"/>
                <w:szCs w:val="16"/>
              </w:rPr>
              <w:t>Microsoft Cloud App Security</w:t>
            </w:r>
          </w:p>
        </w:tc>
        <w:tc>
          <w:tcPr>
            <w:tcW w:w="8310" w:type="dxa"/>
          </w:tcPr>
          <w:p w14:paraId="50D19761" w14:textId="55FD6E86" w:rsidR="004B445F" w:rsidRDefault="004B445F" w:rsidP="004B445F">
            <w:pPr>
              <w:pStyle w:val="ProductList-Body"/>
              <w:rPr>
                <w:sz w:val="16"/>
                <w:szCs w:val="16"/>
              </w:rPr>
            </w:pPr>
            <w:r>
              <w:rPr>
                <w:sz w:val="16"/>
                <w:szCs w:val="16"/>
              </w:rPr>
              <w:t>Cloudtjenestedelen af Microsoft Cloud App Security.</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175" w14:paraId="0AAC2F23" w14:textId="77777777" w:rsidTr="007829A1">
        <w:tc>
          <w:tcPr>
            <w:tcW w:w="2602" w:type="dxa"/>
            <w:vAlign w:val="center"/>
          </w:tcPr>
          <w:p w14:paraId="38423D05" w14:textId="77777777" w:rsidR="00C50175" w:rsidRPr="00231971" w:rsidRDefault="00C50175" w:rsidP="007829A1">
            <w:pPr>
              <w:pStyle w:val="ProductList-Body"/>
              <w:rPr>
                <w:sz w:val="16"/>
                <w:szCs w:val="16"/>
              </w:rPr>
            </w:pPr>
            <w:r>
              <w:rPr>
                <w:sz w:val="16"/>
                <w:szCs w:val="16"/>
              </w:rPr>
              <w:t>Microsoft Power BI-tjenester</w:t>
            </w:r>
          </w:p>
        </w:tc>
        <w:tc>
          <w:tcPr>
            <w:tcW w:w="8310" w:type="dxa"/>
          </w:tcPr>
          <w:p w14:paraId="602BC833" w14:textId="77777777" w:rsidR="00C50175" w:rsidRPr="00231971" w:rsidRDefault="00C50175" w:rsidP="007829A1">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69" w:name="DataProcessingTerms_DataatRest"/>
      <w:bookmarkStart w:id="70" w:name="_Toc457466419"/>
      <w:bookmarkStart w:id="71" w:name="_Toc453946599"/>
      <w:bookmarkStart w:id="72" w:name="_Toc479929899"/>
      <w:r>
        <w:lastRenderedPageBreak/>
        <w:t>Placering af hvilende Kundedata</w:t>
      </w:r>
      <w:bookmarkEnd w:id="69"/>
      <w:bookmarkEnd w:id="70"/>
      <w:bookmarkEnd w:id="71"/>
      <w:bookmarkEnd w:id="72"/>
    </w:p>
    <w:p w14:paraId="3C2FE322" w14:textId="77777777" w:rsidR="0023482F" w:rsidRDefault="0023482F" w:rsidP="0023482F">
      <w:pPr>
        <w:pStyle w:val="ProductList-Body"/>
        <w:keepNext/>
      </w:pPr>
      <w:r>
        <w:t>Microsoft gemmer hvilende Kundedata inden for større geografiske områder (Geoer) på følgende måde:</w:t>
      </w:r>
    </w:p>
    <w:p w14:paraId="14295F87" w14:textId="77777777" w:rsidR="0023482F" w:rsidRDefault="0023482F" w:rsidP="0023482F">
      <w:pPr>
        <w:pStyle w:val="ProductList-Body"/>
        <w:keepNext/>
        <w:numPr>
          <w:ilvl w:val="0"/>
          <w:numId w:val="6"/>
        </w:numPr>
        <w:ind w:left="450" w:hanging="270"/>
      </w:pPr>
      <w:r>
        <w:rPr>
          <w:b/>
        </w:rPr>
        <w:t xml:space="preserve">Office 365-tjenester. </w:t>
      </w:r>
      <w:r>
        <w:t xml:space="preserve">Hvis kunden har lejere i Australien, Canada, EU, Indien, Japan, Storbritannien eller USA (som hver især udgør en Geo), gemmer Microsoft kun følgende hvilende Kundedata inden for den pågældende Geo: (1) Exchange Online-postkasseindhold (mailbrødtekst, kalenderposter og indholdet af vedhæftede filer), (2) SharePoint Online-webstedsindhold og filer, der er gemt på webstedet, og Project Online-data og (3) filer uploadet til OneDrive for Business.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4671494E" w14:textId="77777777" w:rsidR="00E53299" w:rsidRPr="00FC7A53" w:rsidRDefault="00E53299" w:rsidP="00E53299">
      <w:pPr>
        <w:pStyle w:val="ProductList-Body"/>
        <w:numPr>
          <w:ilvl w:val="0"/>
          <w:numId w:val="6"/>
        </w:numPr>
        <w:ind w:left="450" w:hanging="270"/>
      </w:pPr>
      <w:r>
        <w:rPr>
          <w:b/>
        </w:rPr>
        <w:t>Microsoft Power BI-tjenester</w:t>
      </w:r>
      <w:r w:rsidRPr="000F7CEF">
        <w:rPr>
          <w:b/>
        </w:rPr>
        <w:t>.</w:t>
      </w:r>
      <w:r>
        <w:t xml:space="preserve"> Hvis Kunden forsyner lejere i Australien, Canada, Asien/Stillehavsområdet, Indien, Japan, EU, Storbritannien eller USA, lagrer Microsoft kun inaktive Microsoft Power BI-kundedata i det pågældende geografiske område, medmindre andet fremgår af afsnittet om dataplacering i Microsoft Power BI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B92C563" w14:textId="77777777" w:rsidR="004B445F" w:rsidRPr="00B5721D" w:rsidRDefault="004B445F" w:rsidP="004B445F">
      <w:pPr>
        <w:pStyle w:val="ProductList-Body"/>
        <w:numPr>
          <w:ilvl w:val="0"/>
          <w:numId w:val="6"/>
        </w:numPr>
        <w:ind w:left="450" w:hanging="270"/>
        <w:rPr>
          <w:b/>
        </w:rPr>
      </w:pPr>
      <w:r>
        <w:rPr>
          <w:b/>
        </w:rPr>
        <w:t>Microsoft Cloud App Security</w:t>
      </w:r>
      <w:r w:rsidRPr="00A028D6">
        <w:rPr>
          <w:b/>
          <w:bCs/>
        </w:rPr>
        <w:t>.</w:t>
      </w:r>
      <w:r>
        <w:t xml:space="preserve"> Microsoft gemmer inaktive Kundedata i USA.</w:t>
      </w:r>
    </w:p>
    <w:p w14:paraId="28AB5C87" w14:textId="150D5A5E" w:rsidR="004B445F" w:rsidRDefault="004B445F" w:rsidP="000A5D80">
      <w:pPr>
        <w:pStyle w:val="ProductList-Body"/>
        <w:numPr>
          <w:ilvl w:val="0"/>
          <w:numId w:val="6"/>
        </w:numPr>
        <w:spacing w:after="120"/>
      </w:pPr>
      <w:r>
        <w:rPr>
          <w:b/>
        </w:rPr>
        <w:t>Microsoft Dynamics 365 Core Services</w:t>
      </w:r>
      <w:r w:rsidRPr="00A028D6">
        <w:rPr>
          <w:b/>
          <w:bCs/>
        </w:rPr>
        <w:t>.</w:t>
      </w:r>
      <w:r>
        <w:t xml:space="preserve"> Med undtagelse af Microsoft Social Engagement gælder det, at hvis Kunden har en forekomst af Microsoft Dynamics 365 Core Services i Australien, </w:t>
      </w:r>
      <w:r w:rsidR="000A5D80" w:rsidRPr="000A5D80">
        <w:t>Canada</w:t>
      </w:r>
      <w:r w:rsidR="000A5D80">
        <w:t xml:space="preserve">, </w:t>
      </w:r>
      <w:r>
        <w:t>EU, Indien, Japan, Storbritannien eller USA, gemmer Microsoft inaktive Kundedata inden for den angivne geografiske område. Visse enheder kan ikke konfigureres til lagring i en bestemt geografisk placering og kan muligvis lagres inaktive på andre placeringer, som det fremgår af Microsoft Dynamics 365 Trust Center.</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73" w:name="DataProcessingTerms_Privacy"/>
      <w:bookmarkStart w:id="74" w:name="_Toc449618397"/>
      <w:bookmarkStart w:id="75" w:name="_Toc445967464"/>
      <w:bookmarkStart w:id="76" w:name="_Toc479929900"/>
      <w:r>
        <w:t>Beskyttelse af personlige oplysninger</w:t>
      </w:r>
      <w:bookmarkEnd w:id="73"/>
      <w:bookmarkEnd w:id="74"/>
      <w:bookmarkEnd w:id="75"/>
      <w:bookmarkEnd w:id="76"/>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77" w:name="SubcontractorTransfer"/>
      <w:r>
        <w:rPr>
          <w:b/>
        </w:rPr>
        <w:t>Underleverandør, Overførsel</w:t>
      </w:r>
      <w:bookmarkEnd w:id="77"/>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79929901"/>
      <w:r>
        <w:t>Yderligere europæiske vilkår.</w:t>
      </w:r>
      <w:bookmarkEnd w:id="78"/>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lastRenderedPageBreak/>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79" w:name="_Toc479929902"/>
      <w:r>
        <w:t>Sikkerhed</w:t>
      </w:r>
      <w:bookmarkEnd w:id="79"/>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lastRenderedPageBreak/>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lastRenderedPageBreak/>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80" w:name="DataProcessingTerms_OLSInfoSecurityPolic"/>
      <w:r>
        <w:rPr>
          <w:b/>
          <w:color w:val="00188F"/>
        </w:rPr>
        <w:t>Politik for beskyttelse af oplysninger i Onlinetjenester</w:t>
      </w:r>
    </w:p>
    <w:bookmarkEnd w:id="80"/>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4B445F" w:rsidRPr="00C62FB6" w14:paraId="7B51A4E6" w14:textId="77777777" w:rsidTr="0010623F">
        <w:trPr>
          <w:trHeight w:val="288"/>
        </w:trPr>
        <w:tc>
          <w:tcPr>
            <w:tcW w:w="2880" w:type="dxa"/>
            <w:vAlign w:val="center"/>
          </w:tcPr>
          <w:p w14:paraId="4AF8BE5C" w14:textId="16571845" w:rsidR="004B445F" w:rsidRDefault="004B445F" w:rsidP="004B445F">
            <w:pPr>
              <w:pStyle w:val="ProductList-Body"/>
              <w:rPr>
                <w:sz w:val="16"/>
                <w:szCs w:val="16"/>
              </w:rPr>
            </w:pPr>
            <w:r>
              <w:rPr>
                <w:sz w:val="16"/>
                <w:szCs w:val="16"/>
              </w:rPr>
              <w:lastRenderedPageBreak/>
              <w:t>Microsoft Cloud App Security</w:t>
            </w:r>
          </w:p>
        </w:tc>
        <w:tc>
          <w:tcPr>
            <w:tcW w:w="923" w:type="dxa"/>
            <w:vAlign w:val="center"/>
          </w:tcPr>
          <w:p w14:paraId="43ABA97C" w14:textId="264AD8A6" w:rsidR="004B445F"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2B91E0A0" w14:textId="20661A05" w:rsidR="004B445F"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16632727" w14:textId="0800F0C3" w:rsidR="004B445F" w:rsidRDefault="004B445F" w:rsidP="004B445F">
            <w:pPr>
              <w:pStyle w:val="ProductList-Body"/>
              <w:rPr>
                <w:color w:val="000000" w:themeColor="text1"/>
                <w:sz w:val="16"/>
                <w:szCs w:val="16"/>
              </w:rPr>
            </w:pPr>
            <w:r>
              <w:rPr>
                <w:color w:val="000000" w:themeColor="text1"/>
                <w:sz w:val="16"/>
                <w:szCs w:val="16"/>
              </w:rPr>
              <w:t>Ja</w:t>
            </w:r>
          </w:p>
        </w:tc>
        <w:tc>
          <w:tcPr>
            <w:tcW w:w="1800" w:type="dxa"/>
            <w:vAlign w:val="center"/>
          </w:tcPr>
          <w:p w14:paraId="74E1D284" w14:textId="27210C22" w:rsidR="004B445F" w:rsidRDefault="004B445F" w:rsidP="004B445F">
            <w:pPr>
              <w:pStyle w:val="ProductList-Body"/>
              <w:rPr>
                <w:color w:val="000000" w:themeColor="text1"/>
                <w:sz w:val="16"/>
                <w:szCs w:val="16"/>
              </w:rPr>
            </w:pPr>
            <w:r>
              <w:rPr>
                <w:color w:val="000000" w:themeColor="text1"/>
                <w:sz w:val="16"/>
                <w:szCs w:val="16"/>
              </w:rPr>
              <w:t>Nej</w:t>
            </w:r>
          </w:p>
        </w:tc>
        <w:tc>
          <w:tcPr>
            <w:tcW w:w="1777" w:type="dxa"/>
            <w:vAlign w:val="center"/>
          </w:tcPr>
          <w:p w14:paraId="1655F982" w14:textId="39DB3D08" w:rsidR="004B445F" w:rsidRDefault="004B445F" w:rsidP="004B445F">
            <w:pPr>
              <w:pStyle w:val="ProductList-Body"/>
              <w:rPr>
                <w:color w:val="000000" w:themeColor="text1"/>
                <w:sz w:val="16"/>
                <w:szCs w:val="16"/>
              </w:rPr>
            </w:pPr>
            <w:r>
              <w:rPr>
                <w:color w:val="000000" w:themeColor="text1"/>
                <w:sz w:val="16"/>
                <w:szCs w:val="16"/>
              </w:rPr>
              <w:t>Nej</w:t>
            </w:r>
          </w:p>
        </w:tc>
      </w:tr>
      <w:tr w:rsidR="004B445F" w:rsidRPr="00C62FB6" w14:paraId="7FFFA551" w14:textId="77777777" w:rsidTr="0010623F">
        <w:trPr>
          <w:trHeight w:val="288"/>
        </w:trPr>
        <w:tc>
          <w:tcPr>
            <w:tcW w:w="2880" w:type="dxa"/>
            <w:vAlign w:val="center"/>
          </w:tcPr>
          <w:p w14:paraId="76E8B4C6" w14:textId="06E8D544" w:rsidR="004B445F" w:rsidRPr="005F68CF" w:rsidRDefault="004B445F" w:rsidP="004B445F">
            <w:pPr>
              <w:pStyle w:val="ProductList-Body"/>
              <w:rPr>
                <w:sz w:val="16"/>
              </w:rPr>
            </w:pPr>
            <w:r>
              <w:rPr>
                <w:sz w:val="16"/>
                <w:szCs w:val="16"/>
              </w:rPr>
              <w:t>Microsoft Intune-Onlinetjenester</w:t>
            </w:r>
          </w:p>
        </w:tc>
        <w:tc>
          <w:tcPr>
            <w:tcW w:w="923" w:type="dxa"/>
            <w:vAlign w:val="center"/>
          </w:tcPr>
          <w:p w14:paraId="586C1274" w14:textId="1591C448" w:rsidR="004B445F" w:rsidRPr="005F68CF" w:rsidRDefault="004B445F" w:rsidP="004B445F">
            <w:pPr>
              <w:pStyle w:val="ProductList-Body"/>
              <w:rPr>
                <w:color w:val="000000" w:themeColor="text1"/>
                <w:sz w:val="16"/>
              </w:rPr>
            </w:pPr>
            <w:r>
              <w:rPr>
                <w:color w:val="000000" w:themeColor="text1"/>
                <w:sz w:val="16"/>
                <w:szCs w:val="16"/>
              </w:rPr>
              <w:t>Ja</w:t>
            </w:r>
          </w:p>
        </w:tc>
        <w:tc>
          <w:tcPr>
            <w:tcW w:w="1710" w:type="dxa"/>
            <w:vAlign w:val="center"/>
          </w:tcPr>
          <w:p w14:paraId="450CD62A" w14:textId="3ABE0A5E" w:rsidR="004B445F" w:rsidRPr="005F68CF" w:rsidRDefault="004B445F" w:rsidP="004B445F">
            <w:pPr>
              <w:pStyle w:val="ProductList-Body"/>
              <w:rPr>
                <w:color w:val="000000" w:themeColor="text1"/>
                <w:sz w:val="16"/>
              </w:rPr>
            </w:pPr>
            <w:r>
              <w:rPr>
                <w:color w:val="000000" w:themeColor="text1"/>
                <w:sz w:val="16"/>
                <w:szCs w:val="16"/>
              </w:rPr>
              <w:t>Ja</w:t>
            </w:r>
          </w:p>
        </w:tc>
        <w:tc>
          <w:tcPr>
            <w:tcW w:w="1710" w:type="dxa"/>
            <w:vAlign w:val="center"/>
          </w:tcPr>
          <w:p w14:paraId="1880E3EC" w14:textId="52C60E58" w:rsidR="004B445F" w:rsidRPr="005F68CF" w:rsidRDefault="004B445F" w:rsidP="004B445F">
            <w:pPr>
              <w:pStyle w:val="ProductList-Body"/>
              <w:rPr>
                <w:color w:val="000000" w:themeColor="text1"/>
                <w:sz w:val="16"/>
              </w:rPr>
            </w:pPr>
            <w:r>
              <w:rPr>
                <w:color w:val="000000" w:themeColor="text1"/>
                <w:sz w:val="16"/>
                <w:szCs w:val="16"/>
              </w:rPr>
              <w:t>Ja</w:t>
            </w:r>
          </w:p>
        </w:tc>
        <w:tc>
          <w:tcPr>
            <w:tcW w:w="1800" w:type="dxa"/>
            <w:vAlign w:val="center"/>
          </w:tcPr>
          <w:p w14:paraId="23B4A655" w14:textId="7AD94255" w:rsidR="004B445F" w:rsidRPr="005F68CF" w:rsidRDefault="004B445F" w:rsidP="004B445F">
            <w:pPr>
              <w:pStyle w:val="ProductList-Body"/>
              <w:rPr>
                <w:color w:val="000000" w:themeColor="text1"/>
                <w:sz w:val="16"/>
              </w:rPr>
            </w:pPr>
            <w:r>
              <w:rPr>
                <w:color w:val="000000" w:themeColor="text1"/>
                <w:sz w:val="16"/>
                <w:szCs w:val="16"/>
              </w:rPr>
              <w:t>Ja</w:t>
            </w:r>
          </w:p>
        </w:tc>
        <w:tc>
          <w:tcPr>
            <w:tcW w:w="1777" w:type="dxa"/>
            <w:vAlign w:val="center"/>
          </w:tcPr>
          <w:p w14:paraId="645DDD4C" w14:textId="5A8A979F" w:rsidR="004B445F" w:rsidRPr="005F68CF" w:rsidRDefault="004B445F" w:rsidP="004B445F">
            <w:pPr>
              <w:pStyle w:val="ProductList-Body"/>
              <w:rPr>
                <w:color w:val="000000" w:themeColor="text1"/>
                <w:sz w:val="16"/>
              </w:rPr>
            </w:pPr>
            <w:r>
              <w:rPr>
                <w:color w:val="000000" w:themeColor="text1"/>
                <w:sz w:val="16"/>
                <w:szCs w:val="16"/>
              </w:rPr>
              <w:t>Ja</w:t>
            </w:r>
          </w:p>
        </w:tc>
      </w:tr>
      <w:tr w:rsidR="004B445F" w:rsidRPr="00C62FB6" w14:paraId="2530EDDD" w14:textId="77777777" w:rsidTr="0010623F">
        <w:trPr>
          <w:trHeight w:val="288"/>
        </w:trPr>
        <w:tc>
          <w:tcPr>
            <w:tcW w:w="2880" w:type="dxa"/>
            <w:vAlign w:val="center"/>
          </w:tcPr>
          <w:p w14:paraId="0D76062C" w14:textId="7B11465F" w:rsidR="004B445F" w:rsidRPr="00231971" w:rsidRDefault="004B445F" w:rsidP="004B445F">
            <w:pPr>
              <w:pStyle w:val="ProductList-Body"/>
              <w:rPr>
                <w:sz w:val="16"/>
                <w:szCs w:val="16"/>
              </w:rPr>
            </w:pPr>
            <w:r>
              <w:rPr>
                <w:sz w:val="16"/>
                <w:szCs w:val="16"/>
              </w:rPr>
              <w:t>Microsoft Power BI-tjenester</w:t>
            </w:r>
          </w:p>
        </w:tc>
        <w:tc>
          <w:tcPr>
            <w:tcW w:w="923" w:type="dxa"/>
            <w:vAlign w:val="center"/>
          </w:tcPr>
          <w:p w14:paraId="03D76F46" w14:textId="1A0AC20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3057903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2E24931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548EF2A6" w:rsidR="004B445F" w:rsidRPr="00231971" w:rsidRDefault="004B445F" w:rsidP="004B445F">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0C740F2D" w:rsidR="004B445F" w:rsidRPr="00231971" w:rsidRDefault="004B445F" w:rsidP="004B445F">
            <w:pPr>
              <w:pStyle w:val="ProductList-Body"/>
              <w:rPr>
                <w:color w:val="000000" w:themeColor="text1"/>
                <w:sz w:val="16"/>
                <w:szCs w:val="16"/>
              </w:rPr>
            </w:pPr>
            <w:r>
              <w:rPr>
                <w:color w:val="000000" w:themeColor="text1"/>
                <w:sz w:val="16"/>
                <w:szCs w:val="16"/>
              </w:rPr>
              <w:t>Nej</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5C04C1"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9929903"/>
      <w:r>
        <w:lastRenderedPageBreak/>
        <w:t>Specifikke Vilkår for Onlinetjenester</w:t>
      </w:r>
      <w:bookmarkEnd w:id="81"/>
      <w:bookmarkEnd w:id="82"/>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83" w:name="_Toc479929904"/>
      <w:bookmarkStart w:id="84" w:name="MicrosoftAzureServices"/>
      <w:r w:rsidRPr="00A12616">
        <w:rPr>
          <w:lang w:val="da-DK"/>
        </w:rPr>
        <w:t>Microsoft Azure-tjeneste</w:t>
      </w:r>
      <w:bookmarkEnd w:id="83"/>
    </w:p>
    <w:bookmarkEnd w:id="84"/>
    <w:p w14:paraId="16B19A35" w14:textId="77777777" w:rsidR="007829A1" w:rsidRPr="002A3B84" w:rsidRDefault="007829A1" w:rsidP="007829A1">
      <w:pPr>
        <w:pStyle w:val="ProductList-Body"/>
        <w:rPr>
          <w:b/>
          <w:color w:val="00188F"/>
        </w:rPr>
      </w:pPr>
      <w:r>
        <w:rPr>
          <w:b/>
          <w:color w:val="00188F"/>
        </w:rPr>
        <w:t>Meddelelser</w:t>
      </w:r>
    </w:p>
    <w:p w14:paraId="36759289" w14:textId="77777777" w:rsidR="007829A1" w:rsidRPr="00CC34E7" w:rsidRDefault="007829A1" w:rsidP="007829A1">
      <w:pPr>
        <w:pStyle w:val="ProductList-Body"/>
      </w:pPr>
      <w:r>
        <w:t xml:space="preserve">Meddelelserne om Bing Kort, Professionelle Tjenester, Azure Media Services H.265/HEV-kodning og H.264/AVC Visual Standard samt MPEG-4 Part 2 Visual Standard og MPEG-2 Video Standard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9"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1" w:history="1">
        <w:r w:rsidR="00A642CC">
          <w:rPr>
            <w:rStyle w:val="Hyperlink"/>
          </w:rPr>
          <w:t>http://azure.microsoft.com/en-us/support/legal/store-terms/</w:t>
        </w:r>
      </w:hyperlink>
      <w:hyperlink r:id="rId32" w:history="1"/>
      <w:r>
        <w:t>.</w:t>
      </w:r>
    </w:p>
    <w:p w14:paraId="6461D27F" w14:textId="77777777" w:rsidR="00575A51" w:rsidRDefault="00575A51" w:rsidP="00272578">
      <w:pPr>
        <w:pStyle w:val="ProductList-Body"/>
      </w:pPr>
    </w:p>
    <w:p w14:paraId="712F1697" w14:textId="77777777" w:rsidR="00232569" w:rsidRDefault="00232569" w:rsidP="00232569">
      <w:pPr>
        <w:pStyle w:val="ProductList-Offering2Heading"/>
        <w:outlineLvl w:val="2"/>
      </w:pPr>
      <w:bookmarkStart w:id="85" w:name="MicrosoftTranslator"/>
      <w:bookmarkStart w:id="86" w:name="MicrosoftCognitiveServices"/>
      <w:r>
        <w:tab/>
      </w:r>
      <w:bookmarkStart w:id="87" w:name="_Toc465426838"/>
      <w:bookmarkStart w:id="88" w:name="_Toc468350407"/>
      <w:bookmarkStart w:id="89" w:name="_Toc479929905"/>
      <w:r>
        <w:t xml:space="preserve">Microsoft </w:t>
      </w:r>
      <w:bookmarkEnd w:id="87"/>
      <w:r>
        <w:t>Cognitive Services</w:t>
      </w:r>
      <w:bookmarkEnd w:id="88"/>
      <w:bookmarkEnd w:id="89"/>
    </w:p>
    <w:bookmarkEnd w:id="85"/>
    <w:bookmarkEnd w:id="86"/>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3"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01E858DF" w14:textId="77777777" w:rsidR="00232569" w:rsidRDefault="00232569" w:rsidP="00232569">
      <w:pPr>
        <w:pStyle w:val="ProductList-Body"/>
      </w:pPr>
      <w:r>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t>Anvendelse af Generelle vilkår for beskyttelse af personlige oplysninger og sikkerhed</w:t>
      </w:r>
    </w:p>
    <w:p w14:paraId="47EDE48E" w14:textId="77777777" w:rsidR="00232569" w:rsidRDefault="00232569" w:rsidP="00232569">
      <w:pPr>
        <w:pStyle w:val="ProductList-Body"/>
      </w:pPr>
      <w:r>
        <w:t xml:space="preserve">Det er kun følgende afsnit af de Generelle vilkår for beskyttelse af personoplysninger og sikkerhed, der gælder for Cognitive Services: Databehandlingens placering, Eksempelversioner, Brug af underleverandører, Sådan kontakter De Microsoft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4"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7501C442" w14:textId="77777777" w:rsidR="001A0C45" w:rsidRPr="008435D7" w:rsidRDefault="001A0C45" w:rsidP="001A0C45">
      <w:pPr>
        <w:pStyle w:val="ProductList-ClauseHeading"/>
      </w:pPr>
      <w:r>
        <w:t>Bing-API'er: Begrænsning af Kundens anvendelse af tjenesteoutput</w:t>
      </w:r>
    </w:p>
    <w:p w14:paraId="5FD305D2" w14:textId="77777777" w:rsidR="001A0C45" w:rsidRPr="008435D7" w:rsidRDefault="001A0C45" w:rsidP="001A0C45">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4058768" w14:textId="77777777" w:rsidR="00DA3B4D" w:rsidRPr="00CC13E3" w:rsidRDefault="00DA3B4D" w:rsidP="00DA3B4D">
      <w:pPr>
        <w:pStyle w:val="ProductList-Body"/>
        <w:tabs>
          <w:tab w:val="left" w:pos="270"/>
        </w:tabs>
      </w:pPr>
      <w:r>
        <w:t xml:space="preserve">Kunden skal overholde kravene til anvendelse og visning af API'erne til Bing Websøgning, Billedsøgning, Videosøgning og Nyhedssøgning, Bing Stavekontrol og Bing Autosuggest (tilsammen kaldet ”Search APIs”), som er tilgængelige på </w:t>
      </w:r>
      <w:hyperlink r:id="rId35"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5C04C1"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33DC7A3C" w14:textId="78641C18" w:rsidR="004B445F" w:rsidRDefault="004B445F" w:rsidP="004B445F">
      <w:pPr>
        <w:pStyle w:val="ProductList-OfferingGroupHeading"/>
        <w:spacing w:after="80"/>
        <w:outlineLvl w:val="1"/>
      </w:pPr>
      <w:bookmarkStart w:id="90" w:name="EMS"/>
      <w:bookmarkStart w:id="91" w:name="_Toc476476610"/>
      <w:bookmarkStart w:id="92" w:name="_Toc479929906"/>
      <w:bookmarkStart w:id="93" w:name="_Toc459970714"/>
      <w:bookmarkStart w:id="94" w:name="_Toc457466428"/>
      <w:bookmarkStart w:id="95" w:name="AzureActiveDirectoryBasic"/>
      <w:bookmarkStart w:id="96" w:name="_Toc437590238"/>
      <w:bookmarkStart w:id="97" w:name="_Toc435790944"/>
      <w:r>
        <w:t>Microsoft Azure-Planer</w:t>
      </w:r>
      <w:bookmarkEnd w:id="90"/>
      <w:bookmarkEnd w:id="91"/>
      <w:bookmarkEnd w:id="92"/>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B39CFCF" w14:textId="77777777" w:rsidR="004B445F" w:rsidRDefault="004B445F" w:rsidP="004B445F">
      <w:pPr>
        <w:pStyle w:val="ProductList-Body"/>
      </w:pPr>
      <w:r>
        <w:t xml:space="preserve">Ud over Bruger-SL'er henvises til </w:t>
      </w:r>
      <w:hyperlink w:anchor="Attachment2" w:history="1">
        <w:r>
          <w:rPr>
            <w:rStyle w:val="Hyperlink"/>
          </w:rPr>
          <w:t>Bilag 2</w:t>
        </w:r>
      </w:hyperlink>
      <w:r>
        <w:t xml:space="preserve"> for andre SL'er, der opfylder kravene til Azure Active Directory Premium,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98" w:name="_Toc479929907"/>
      <w:r w:rsidR="005E59C6">
        <w:t>Azure Active Directory Basic</w:t>
      </w:r>
      <w:bookmarkEnd w:id="93"/>
      <w:bookmarkEnd w:id="94"/>
      <w:bookmarkEnd w:id="98"/>
    </w:p>
    <w:bookmarkEnd w:id="95"/>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5C04C1"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99" w:name="AzureActiveDirectoryPremium"/>
      <w:r>
        <w:tab/>
      </w:r>
      <w:bookmarkStart w:id="100" w:name="_Toc459970715"/>
      <w:bookmarkStart w:id="101" w:name="_Toc457466429"/>
      <w:bookmarkStart w:id="102" w:name="_Toc479929908"/>
      <w:r>
        <w:t>Azure Active Directory Premium</w:t>
      </w:r>
      <w:bookmarkEnd w:id="100"/>
      <w:bookmarkEnd w:id="101"/>
      <w:bookmarkEnd w:id="102"/>
    </w:p>
    <w:bookmarkEnd w:id="99"/>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5C04C1"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5E59C6">
      <w:pPr>
        <w:pStyle w:val="ProductList-Offering2Heading"/>
        <w:outlineLvl w:val="2"/>
      </w:pPr>
      <w:bookmarkStart w:id="103" w:name="AzureInformationProtectionPremium"/>
      <w:r>
        <w:tab/>
      </w:r>
      <w:bookmarkStart w:id="104" w:name="AzureRightsManagement"/>
      <w:bookmarkStart w:id="105" w:name="_Toc459970716"/>
      <w:bookmarkStart w:id="106" w:name="_Toc457466430"/>
      <w:bookmarkStart w:id="107" w:name="_Toc479929909"/>
      <w:r>
        <w:t>Azure Information Protection</w:t>
      </w:r>
      <w:bookmarkEnd w:id="104"/>
      <w:r>
        <w:t xml:space="preserve"> Premium</w:t>
      </w:r>
      <w:bookmarkEnd w:id="105"/>
      <w:bookmarkEnd w:id="106"/>
      <w:bookmarkEnd w:id="107"/>
    </w:p>
    <w:bookmarkEnd w:id="103"/>
    <w:p w14:paraId="67FE4E09" w14:textId="77777777" w:rsidR="005E59C6" w:rsidRPr="003C2FBE" w:rsidRDefault="005E59C6" w:rsidP="005E59C6">
      <w:pPr>
        <w:pStyle w:val="ProductList-Body"/>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5C04C1"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564050D" w14:textId="77777777" w:rsidR="00903005" w:rsidRPr="006D2C33" w:rsidRDefault="00903005" w:rsidP="00903005">
      <w:pPr>
        <w:pStyle w:val="ProductList-Offering1Heading"/>
      </w:pPr>
      <w:bookmarkStart w:id="108" w:name="_Toc388464308"/>
      <w:bookmarkStart w:id="109" w:name="_Toc460240107"/>
      <w:bookmarkStart w:id="110" w:name="Dynamics365"/>
      <w:bookmarkStart w:id="111" w:name="_Toc459970718"/>
      <w:bookmarkStart w:id="112" w:name="_Toc479929910"/>
      <w:bookmarkEnd w:id="96"/>
      <w:bookmarkEnd w:id="97"/>
      <w:bookmarkEnd w:id="108"/>
      <w:r>
        <w:t>Microsoft Dynamics 365-tjenester</w:t>
      </w:r>
      <w:bookmarkEnd w:id="109"/>
      <w:bookmarkEnd w:id="110"/>
      <w:bookmarkEnd w:id="111"/>
      <w:bookmarkEnd w:id="112"/>
    </w:p>
    <w:p w14:paraId="692276E6" w14:textId="77777777" w:rsidR="00903005" w:rsidRPr="00A8327A" w:rsidRDefault="00903005" w:rsidP="00903005">
      <w:pPr>
        <w:pStyle w:val="ProductList-Body"/>
        <w:rPr>
          <w:rFonts w:asciiTheme="majorHAnsi" w:hAnsiTheme="majorHAnsi"/>
          <w:sz w:val="16"/>
          <w:szCs w:val="16"/>
        </w:rPr>
        <w:sectPr w:rsidR="00903005" w:rsidRPr="00A8327A" w:rsidSect="00903005">
          <w:footerReference w:type="first" r:id="rId36"/>
          <w:pgSz w:w="12240" w:h="15840"/>
          <w:pgMar w:top="1440" w:right="720" w:bottom="1440" w:left="720" w:header="720" w:footer="720" w:gutter="0"/>
          <w:cols w:space="720"/>
          <w:titlePg/>
          <w:docGrid w:linePitch="360"/>
        </w:sectPr>
      </w:pPr>
    </w:p>
    <w:p w14:paraId="35FDECFD" w14:textId="77777777" w:rsidR="00DA3B4D" w:rsidRPr="00CC13E3" w:rsidRDefault="00DA3B4D" w:rsidP="00DA3B4D">
      <w:pPr>
        <w:pStyle w:val="ProductList-Body"/>
      </w:pPr>
      <w:r>
        <w:rPr>
          <w:rFonts w:asciiTheme="majorHAnsi" w:hAnsiTheme="majorHAnsi"/>
          <w:sz w:val="16"/>
          <w:szCs w:val="16"/>
        </w:rPr>
        <w:t>Microsoft Dynamics 365 for Case Management, Enterprise Edition</w:t>
      </w:r>
    </w:p>
    <w:p w14:paraId="69797927" w14:textId="77777777" w:rsidR="00DA3B4D" w:rsidRPr="00CC13E3" w:rsidRDefault="00DA3B4D" w:rsidP="00DA3B4D">
      <w:pPr>
        <w:pStyle w:val="ProductList-Body"/>
      </w:pPr>
      <w:r>
        <w:rPr>
          <w:rFonts w:asciiTheme="majorHAnsi" w:hAnsiTheme="majorHAnsi"/>
          <w:sz w:val="16"/>
          <w:szCs w:val="16"/>
        </w:rPr>
        <w:t>Microsoft Dynamics 365 for Customer Service, Enterprise Edition</w:t>
      </w:r>
    </w:p>
    <w:p w14:paraId="7429C5CD" w14:textId="77777777" w:rsidR="00DA3B4D" w:rsidRPr="00CC13E3" w:rsidRDefault="00DA3B4D" w:rsidP="00DA3B4D">
      <w:pPr>
        <w:pStyle w:val="ProductList-Body"/>
      </w:pPr>
      <w:r>
        <w:rPr>
          <w:rFonts w:asciiTheme="majorHAnsi" w:hAnsiTheme="majorHAnsi"/>
          <w:sz w:val="16"/>
          <w:szCs w:val="16"/>
        </w:rPr>
        <w:t>Microsoft Dynamics 365 for Field Services, Enterprise Edition</w:t>
      </w:r>
    </w:p>
    <w:p w14:paraId="01963440" w14:textId="77777777" w:rsidR="00DA3B4D" w:rsidRPr="00CC13E3" w:rsidRDefault="00DA3B4D" w:rsidP="00DA3B4D">
      <w:pPr>
        <w:pStyle w:val="ProductList-Body"/>
      </w:pPr>
      <w:r>
        <w:rPr>
          <w:rFonts w:asciiTheme="majorHAnsi" w:hAnsiTheme="majorHAnsi"/>
          <w:sz w:val="16"/>
          <w:szCs w:val="16"/>
        </w:rPr>
        <w:t>Microsoft Dynamics 365 for Financials, Business Edition</w:t>
      </w:r>
    </w:p>
    <w:p w14:paraId="7A5F2894" w14:textId="77777777" w:rsidR="00DA3B4D" w:rsidRPr="00CC13E3" w:rsidRDefault="00DA3B4D" w:rsidP="00DA3B4D">
      <w:pPr>
        <w:pStyle w:val="ProductList-Body"/>
      </w:pPr>
      <w:r>
        <w:rPr>
          <w:rFonts w:asciiTheme="majorHAnsi" w:hAnsiTheme="majorHAnsi"/>
          <w:sz w:val="16"/>
          <w:szCs w:val="16"/>
        </w:rPr>
        <w:t>Microsoft Dynamics 365 for Operations, Enterprise Edition</w:t>
      </w:r>
    </w:p>
    <w:p w14:paraId="2FA4B1D9" w14:textId="77777777" w:rsidR="00DA3B4D" w:rsidRPr="00CC13E3" w:rsidRDefault="00DA3B4D" w:rsidP="00DA3B4D">
      <w:pPr>
        <w:pStyle w:val="ProductList-Body"/>
        <w:keepNext/>
        <w:keepLines/>
      </w:pPr>
      <w:r>
        <w:rPr>
          <w:rFonts w:asciiTheme="majorHAnsi" w:hAnsiTheme="majorHAnsi"/>
          <w:sz w:val="16"/>
          <w:szCs w:val="16"/>
        </w:rPr>
        <w:t>Microsoft Dynamics 365 for Project Service Automation, Enterprise Edition</w:t>
      </w:r>
    </w:p>
    <w:p w14:paraId="5C47AF6B" w14:textId="77777777" w:rsidR="00DA3B4D" w:rsidRPr="00CC13E3" w:rsidRDefault="00DA3B4D" w:rsidP="00DA3B4D">
      <w:pPr>
        <w:pStyle w:val="ProductList-Body"/>
      </w:pPr>
      <w:r>
        <w:rPr>
          <w:rFonts w:asciiTheme="majorHAnsi" w:hAnsiTheme="majorHAnsi"/>
          <w:sz w:val="16"/>
          <w:szCs w:val="16"/>
        </w:rPr>
        <w:t>Microsoft Dynamics 365 for Sales, Enterprise Edition</w:t>
      </w:r>
    </w:p>
    <w:p w14:paraId="452170B1" w14:textId="77777777" w:rsidR="00DA3B4D" w:rsidRPr="00CC13E3" w:rsidRDefault="00DA3B4D" w:rsidP="00DA3B4D">
      <w:pPr>
        <w:pStyle w:val="ProductList-Body"/>
      </w:pPr>
      <w:r>
        <w:rPr>
          <w:rFonts w:asciiTheme="majorHAnsi" w:hAnsiTheme="majorHAnsi"/>
          <w:sz w:val="16"/>
          <w:szCs w:val="16"/>
        </w:rPr>
        <w:t>Microsoft Dynamics 365 for Team Members, Business Edition</w:t>
      </w:r>
    </w:p>
    <w:p w14:paraId="2EED0175" w14:textId="77777777" w:rsidR="00DA3B4D" w:rsidRPr="00CC13E3" w:rsidRDefault="00DA3B4D" w:rsidP="00DA3B4D">
      <w:pPr>
        <w:pStyle w:val="ProductList-Body"/>
      </w:pPr>
      <w:r>
        <w:rPr>
          <w:rFonts w:asciiTheme="majorHAnsi" w:hAnsiTheme="majorHAnsi"/>
          <w:sz w:val="16"/>
          <w:szCs w:val="16"/>
        </w:rPr>
        <w:t>Microsoft Dynamics 365 for Team Members, Enterprise Edition</w:t>
      </w:r>
    </w:p>
    <w:p w14:paraId="4A0222C1" w14:textId="77777777" w:rsidR="00903005" w:rsidRPr="00DA3B4D" w:rsidRDefault="00903005" w:rsidP="00903005">
      <w:pPr>
        <w:pStyle w:val="ProductList-Body"/>
      </w:pPr>
    </w:p>
    <w:p w14:paraId="4EFC18E9" w14:textId="77777777" w:rsidR="00903005" w:rsidRPr="00FA5EDA" w:rsidRDefault="00903005" w:rsidP="00903005">
      <w:pPr>
        <w:pStyle w:val="ProductList-Body"/>
        <w:rPr>
          <w:rFonts w:asciiTheme="majorHAnsi" w:hAnsiTheme="majorHAnsi"/>
          <w:sz w:val="16"/>
          <w:szCs w:val="16"/>
          <w:lang w:val="en-US"/>
        </w:rPr>
        <w:sectPr w:rsidR="00903005" w:rsidRPr="00FA5EDA" w:rsidSect="00E275D6">
          <w:type w:val="continuous"/>
          <w:pgSz w:w="12240" w:h="15840"/>
          <w:pgMar w:top="1440" w:right="720" w:bottom="1440" w:left="720" w:header="720" w:footer="720" w:gutter="0"/>
          <w:cols w:num="2" w:space="720"/>
          <w:titlePg/>
          <w:docGrid w:linePitch="360"/>
        </w:sectPr>
      </w:pPr>
    </w:p>
    <w:p w14:paraId="38547178" w14:textId="77777777" w:rsidR="00903005" w:rsidRPr="00903005" w:rsidRDefault="00903005" w:rsidP="00903005">
      <w:pPr>
        <w:pStyle w:val="ProductList-Body"/>
        <w:pBdr>
          <w:top w:val="single" w:sz="4" w:space="1" w:color="BFBFBF" w:themeColor="background1" w:themeShade="BF"/>
        </w:pBdr>
        <w:rPr>
          <w:sz w:val="8"/>
          <w:lang w:val="en-US"/>
        </w:rPr>
      </w:pPr>
    </w:p>
    <w:p w14:paraId="1A91E5BB" w14:textId="77777777" w:rsidR="00903005" w:rsidRPr="00FA5EDA" w:rsidRDefault="00903005" w:rsidP="00903005">
      <w:pPr>
        <w:pStyle w:val="ProductList-Body"/>
        <w:tabs>
          <w:tab w:val="clear" w:pos="158"/>
          <w:tab w:val="left" w:pos="360"/>
        </w:tabs>
        <w:rPr>
          <w:lang w:val="en-US"/>
        </w:rPr>
      </w:pPr>
      <w:r w:rsidRPr="00FA5EDA">
        <w:rPr>
          <w:b/>
          <w:color w:val="00188F"/>
          <w:lang w:val="en-US"/>
        </w:rPr>
        <w:t>Meddelelser</w:t>
      </w:r>
    </w:p>
    <w:p w14:paraId="6A27084E" w14:textId="77777777" w:rsidR="00903005" w:rsidRPr="00FA5EDA" w:rsidRDefault="00903005" w:rsidP="00903005">
      <w:pPr>
        <w:pStyle w:val="ProductList-Body"/>
        <w:rPr>
          <w:lang w:val="en-US"/>
        </w:rPr>
      </w:pPr>
      <w:r w:rsidRPr="00FA5EDA">
        <w:rPr>
          <w:lang w:val="en-US"/>
        </w:rPr>
        <w:t xml:space="preserve">Bing Maps og Meddelelser om Professionelle ydelser i </w:t>
      </w:r>
      <w:hyperlink w:anchor="Attachment1" w:history="1">
        <w:r w:rsidRPr="00FA5EDA">
          <w:rPr>
            <w:rStyle w:val="Hyperlink"/>
            <w:lang w:val="en-US"/>
          </w:rPr>
          <w:t>Bilag 1</w:t>
        </w:r>
      </w:hyperlink>
      <w:r w:rsidRPr="00FA5EDA">
        <w:rPr>
          <w:lang w:val="en-US"/>
        </w:rPr>
        <w:t xml:space="preserve"> gælder. Eventuelle igangsættelses-, migrerings- eller implementeringstjenester til Kunden er underlagt Meddelelsen om Professionelle ydelser i </w:t>
      </w:r>
      <w:hyperlink w:anchor="Attachment1" w:history="1">
        <w:r w:rsidRPr="00FA5EDA">
          <w:rPr>
            <w:rStyle w:val="Hyperlink"/>
            <w:lang w:val="en-US"/>
          </w:rPr>
          <w:t>Bilag 1</w:t>
        </w:r>
      </w:hyperlink>
      <w:r w:rsidRPr="00FA5EDA">
        <w:rPr>
          <w:lang w:val="en-US"/>
        </w:rPr>
        <w:t>.</w:t>
      </w:r>
    </w:p>
    <w:p w14:paraId="76767C36" w14:textId="77777777" w:rsidR="00903005" w:rsidRPr="00FA5EDA" w:rsidRDefault="00903005" w:rsidP="00903005">
      <w:pPr>
        <w:pStyle w:val="ProductList-Body"/>
        <w:rPr>
          <w:lang w:val="en-US"/>
        </w:rPr>
      </w:pPr>
    </w:p>
    <w:p w14:paraId="3A8828B1" w14:textId="77777777" w:rsidR="00903005" w:rsidRPr="006D2C33" w:rsidRDefault="00903005" w:rsidP="00903005">
      <w:pPr>
        <w:pStyle w:val="ProductList-Body"/>
        <w:tabs>
          <w:tab w:val="clear" w:pos="158"/>
          <w:tab w:val="left" w:pos="180"/>
        </w:tabs>
      </w:pPr>
      <w:r>
        <w:rPr>
          <w:b/>
          <w:color w:val="00188F"/>
        </w:rPr>
        <w:lastRenderedPageBreak/>
        <w:t>Subscription License-pakker</w:t>
      </w:r>
    </w:p>
    <w:p w14:paraId="148DD88F" w14:textId="77777777" w:rsidR="00903005" w:rsidRPr="006D2C33" w:rsidRDefault="00903005" w:rsidP="00903005">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20B999A7" w14:textId="77777777" w:rsidR="00903005" w:rsidRPr="006D2C33" w:rsidRDefault="00903005" w:rsidP="00903005">
      <w:pPr>
        <w:pStyle w:val="ProductList-Body"/>
      </w:pPr>
    </w:p>
    <w:p w14:paraId="168924B8" w14:textId="77777777" w:rsidR="00DA3B4D" w:rsidRPr="00CC13E3" w:rsidRDefault="00DA3B4D" w:rsidP="00E53299">
      <w:pPr>
        <w:pStyle w:val="ProductList-Body"/>
        <w:keepNext/>
        <w:tabs>
          <w:tab w:val="clear" w:pos="158"/>
          <w:tab w:val="left" w:pos="360"/>
        </w:tabs>
      </w:pPr>
      <w:r>
        <w:rPr>
          <w:b/>
          <w:color w:val="00188F"/>
        </w:rPr>
        <w:t>Eksterne brugere</w:t>
      </w:r>
    </w:p>
    <w:p w14:paraId="265266D6" w14:textId="77777777" w:rsidR="00DA3B4D" w:rsidRPr="00CC13E3" w:rsidRDefault="00DA3B4D" w:rsidP="00DA3B4D">
      <w:pPr>
        <w:pStyle w:val="ProductList-Body"/>
        <w:tabs>
          <w:tab w:val="clear" w:pos="158"/>
          <w:tab w:val="left" w:pos="360"/>
        </w:tabs>
      </w:pPr>
      <w:r>
        <w:t>Eksterne brugere af Microsoft Dynamics 365-tjenester skal ikke bruge en SL for at få adgang til Online-servicen. Denne undtagelse gælder ikke for Kundens eller dennes Associerede virksomheds kontrahenter eller agenter eller for Eksterne brugere, der anvender Microsoft Dynamics 365-klienter med andre Microsoft Dynamics 365-services end Microsoft Dynamics 365 for Operations.</w:t>
      </w:r>
    </w:p>
    <w:p w14:paraId="14665357" w14:textId="77777777" w:rsidR="00903005" w:rsidRPr="006D2C33" w:rsidRDefault="00903005" w:rsidP="00903005">
      <w:pPr>
        <w:pStyle w:val="ProductList-Body"/>
        <w:tabs>
          <w:tab w:val="clear" w:pos="158"/>
          <w:tab w:val="left" w:pos="360"/>
        </w:tabs>
      </w:pPr>
    </w:p>
    <w:p w14:paraId="3497F1DE" w14:textId="77777777" w:rsidR="00903005" w:rsidRPr="006D2C33" w:rsidRDefault="00903005" w:rsidP="00903005">
      <w:pPr>
        <w:pStyle w:val="ProductList-ClauseHeading"/>
      </w:pPr>
      <w:r>
        <w:t>Microsoft Dynamics 365 for Operations</w:t>
      </w:r>
    </w:p>
    <w:p w14:paraId="4426B381" w14:textId="77777777" w:rsidR="00903005" w:rsidRPr="006D2C33" w:rsidRDefault="00903005" w:rsidP="00903005">
      <w:pPr>
        <w:pStyle w:val="ProductList-Body"/>
        <w:tabs>
          <w:tab w:val="clear" w:pos="158"/>
          <w:tab w:val="left" w:pos="360"/>
        </w:tabs>
      </w:pPr>
      <w:r>
        <w:t>Kunden må ændre Microsoft Dynamics 365 for Operations med henblik på udvidelse af funktionaliteten, men kun til interne anvendelsesformål.</w:t>
      </w:r>
    </w:p>
    <w:p w14:paraId="1BC13E3F" w14:textId="77777777" w:rsidR="00903005" w:rsidRPr="006D2C33" w:rsidRDefault="00903005" w:rsidP="00903005">
      <w:pPr>
        <w:pStyle w:val="ProductList-Body"/>
        <w:tabs>
          <w:tab w:val="clear" w:pos="158"/>
          <w:tab w:val="left" w:pos="360"/>
        </w:tabs>
      </w:pPr>
    </w:p>
    <w:p w14:paraId="30530288" w14:textId="77777777" w:rsidR="004B445F" w:rsidRDefault="004B445F" w:rsidP="004B445F">
      <w:pPr>
        <w:pStyle w:val="ProductList-ClauseHeading"/>
      </w:pPr>
      <w:r>
        <w:t>Serverbrugervilkår for Dynamics 365-Bruger-SL'er, fra SA-Bruger-SL'er og tillægs-Bruger-SL'er.</w:t>
      </w:r>
    </w:p>
    <w:p w14:paraId="7B94F791" w14:textId="77777777" w:rsidR="004B445F" w:rsidRPr="004B4D84" w:rsidRDefault="004B445F" w:rsidP="004B445F">
      <w:pPr>
        <w:pStyle w:val="ProductList-Body"/>
      </w:pPr>
      <w:r>
        <w:t>Kunder med aktive Microsoft Dynamics 365-tjenesteabonnementer kan gøre følgende:</w:t>
      </w:r>
    </w:p>
    <w:p w14:paraId="1CEA5F8D" w14:textId="77777777" w:rsidR="004B445F" w:rsidRPr="004B4D84" w:rsidRDefault="004B445F" w:rsidP="004B445F">
      <w:pPr>
        <w:pStyle w:val="ProductList-Body"/>
        <w:numPr>
          <w:ilvl w:val="0"/>
          <w:numId w:val="39"/>
        </w:numPr>
        <w:tabs>
          <w:tab w:val="clear" w:pos="158"/>
          <w:tab w:val="left" w:pos="360"/>
          <w:tab w:val="left" w:pos="720"/>
        </w:tabs>
        <w:ind w:left="720"/>
      </w:pPr>
      <w:r>
        <w:t>installere og bruge et hvilket som helst antal kopier af Microsoft Dynamics 365 On-premises Server-softwaren på en hvilken som helst server,</w:t>
      </w:r>
    </w:p>
    <w:p w14:paraId="66607106" w14:textId="77777777" w:rsidR="004B445F" w:rsidRPr="004B4D84" w:rsidRDefault="004B445F" w:rsidP="004B445F">
      <w:pPr>
        <w:pStyle w:val="ProductList-Body"/>
        <w:numPr>
          <w:ilvl w:val="0"/>
          <w:numId w:val="39"/>
        </w:numPr>
        <w:tabs>
          <w:tab w:val="clear" w:pos="158"/>
          <w:tab w:val="left" w:pos="360"/>
          <w:tab w:val="left" w:pos="720"/>
        </w:tabs>
        <w:ind w:left="720"/>
      </w:pPr>
      <w:r>
        <w:t>tillade, at brugere eller enheder med licens til Microsoft Dynamics 365 On-premises CAL'er, Microsoft Dynamics CRM CAL'er og Microsoft Dynamics AX CAL'er kan få adgang til Microsoft Dynamics 365 On-premises Server-software, der leveres med Microsoft Dynamics 365-abonnementer. Brugere eller enheder uden Software Assurance på CAL'er kan ikke få adgang til nye versioner af Microsoft Dynamics 365 On-premises Server,</w:t>
      </w:r>
    </w:p>
    <w:p w14:paraId="1CDCD3FD" w14:textId="77777777" w:rsidR="004B445F" w:rsidRPr="004B4D84" w:rsidRDefault="004B445F" w:rsidP="004B445F">
      <w:pPr>
        <w:pStyle w:val="ProductList-Body"/>
        <w:numPr>
          <w:ilvl w:val="0"/>
          <w:numId w:val="39"/>
        </w:numPr>
        <w:tabs>
          <w:tab w:val="clear" w:pos="158"/>
          <w:tab w:val="left" w:pos="360"/>
          <w:tab w:val="left" w:pos="720"/>
        </w:tabs>
        <w:ind w:left="720"/>
      </w:pPr>
      <w:r>
        <w:t xml:space="preserve">modtage og anvende opdateringer, der vedrører gældende skattelove og -regler, på Microsoft Dynamics On-premises Server-software, </w:t>
      </w:r>
    </w:p>
    <w:p w14:paraId="5EBD5E76" w14:textId="77777777" w:rsidR="004B445F" w:rsidRPr="004B4D84" w:rsidRDefault="004B445F" w:rsidP="004B445F">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Microsoft Dynamics 365 On-premises Server-software, og kun til Kundens interne formål, og</w:t>
      </w:r>
    </w:p>
    <w:p w14:paraId="21DDAEA2" w14:textId="77777777" w:rsidR="004B445F" w:rsidRPr="004B4D84" w:rsidRDefault="004B445F" w:rsidP="004B445F">
      <w:pPr>
        <w:pStyle w:val="ProductList-Body"/>
        <w:numPr>
          <w:ilvl w:val="0"/>
          <w:numId w:val="39"/>
        </w:numPr>
        <w:tabs>
          <w:tab w:val="clear" w:pos="158"/>
          <w:tab w:val="left" w:pos="360"/>
          <w:tab w:val="left" w:pos="720"/>
        </w:tabs>
        <w:ind w:left="720"/>
      </w:pPr>
      <w:r>
        <w:t>denne bestemmelse om serverbrugervilkår gælder ikke for Kunder med licens til Dynamics 365 Business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13" w:name="_Toc459970722"/>
      <w:bookmarkStart w:id="114" w:name="MicrosoftSocialEngagement"/>
      <w:r>
        <w:rPr>
          <w:b/>
          <w:color w:val="00188F"/>
        </w:rPr>
        <w:t>Microsoft Social Engagement</w:t>
      </w:r>
      <w:bookmarkEnd w:id="113"/>
    </w:p>
    <w:bookmarkEnd w:id="114"/>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5C04C1"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15" w:name="_Toc479929911"/>
      <w:bookmarkStart w:id="116" w:name="O365Services"/>
      <w:r w:rsidRPr="00A12616">
        <w:rPr>
          <w:lang w:val="da-DK"/>
        </w:rPr>
        <w:t>Office 365-tjenester</w:t>
      </w:r>
      <w:bookmarkEnd w:id="115"/>
    </w:p>
    <w:bookmarkEnd w:id="116"/>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17" w:name="CoreFeaturesforOffice365Services"/>
      <w:r>
        <w:rPr>
          <w:b/>
          <w:color w:val="00188F"/>
        </w:rPr>
        <w:t>Kernefunktioner til Office 365-tjenester</w:t>
      </w:r>
    </w:p>
    <w:bookmarkEnd w:id="117"/>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lastRenderedPageBreak/>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18" w:name="MicrosoftTeams"/>
      <w:r>
        <w:rPr>
          <w:b/>
          <w:color w:val="00188F"/>
        </w:rPr>
        <w:t>Microsoft-teams</w:t>
      </w:r>
      <w:bookmarkEnd w:id="118"/>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7E166348" w14:textId="77777777" w:rsidR="003B09C7" w:rsidRPr="00690C65" w:rsidRDefault="003B09C7" w:rsidP="004A2A95">
      <w:pPr>
        <w:pStyle w:val="ProductList-Body"/>
      </w:pPr>
    </w:p>
    <w:p w14:paraId="40EDB465" w14:textId="77777777" w:rsidR="00E93FD0" w:rsidRPr="00A12616" w:rsidRDefault="00E93FD0" w:rsidP="000E0F39">
      <w:pPr>
        <w:pStyle w:val="ProductList-Offering2Heading"/>
        <w:rPr>
          <w:lang w:val="da-DK"/>
        </w:rPr>
      </w:pPr>
      <w:bookmarkStart w:id="119" w:name="ExchangeOnline"/>
      <w:r w:rsidRPr="00A12616">
        <w:rPr>
          <w:lang w:val="da-DK"/>
        </w:rPr>
        <w:tab/>
      </w:r>
      <w:bookmarkStart w:id="120" w:name="_Toc479929912"/>
      <w:r w:rsidRPr="00A12616">
        <w:rPr>
          <w:lang w:val="da-DK"/>
        </w:rPr>
        <w:t>Exchange Online</w:t>
      </w:r>
      <w:bookmarkEnd w:id="120"/>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19"/>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1551BA1B" w:rsidR="00903005" w:rsidRPr="006D2C33" w:rsidRDefault="00903005" w:rsidP="00903005">
      <w:pPr>
        <w:pStyle w:val="ProductList-Body"/>
      </w:pPr>
      <w:r>
        <w:rPr>
          <w:rFonts w:asciiTheme="majorHAnsi" w:hAnsiTheme="majorHAnsi"/>
          <w:sz w:val="16"/>
          <w:szCs w:val="16"/>
        </w:rPr>
        <w:t xml:space="preserve">Exchange Online </w:t>
      </w:r>
      <w:r w:rsidR="004B445F">
        <w:rPr>
          <w:rFonts w:asciiTheme="majorHAnsi" w:hAnsiTheme="majorHAnsi"/>
          <w:sz w:val="16"/>
          <w:szCs w:val="16"/>
        </w:rPr>
        <w:t>S1</w:t>
      </w:r>
    </w:p>
    <w:p w14:paraId="70A52C02" w14:textId="2388AC1A" w:rsidR="00A4172E" w:rsidRPr="00903BB7" w:rsidRDefault="00903005" w:rsidP="00903005">
      <w:pPr>
        <w:pStyle w:val="ProductList-Body"/>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21" w:name="_Toc423959249"/>
      <w:r w:rsidRPr="00516557">
        <w:rPr>
          <w:b/>
          <w:color w:val="00188F"/>
        </w:rPr>
        <w:t>Serviceniveauaftale</w:t>
      </w:r>
      <w:bookmarkEnd w:id="121"/>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5C04C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22" w:name="_Toc479929913"/>
      <w:bookmarkStart w:id="123" w:name="Office365Applications"/>
      <w:r w:rsidRPr="00A12616">
        <w:rPr>
          <w:lang w:val="da-DK"/>
        </w:rPr>
        <w:t>Office 365-programmer</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39"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lastRenderedPageBreak/>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5C04C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24" w:name="MicrosoftMyAnalytics"/>
      <w:bookmarkStart w:id="125" w:name="_Toc465426847"/>
      <w:bookmarkStart w:id="126" w:name="_Toc479929914"/>
      <w:r>
        <w:t>Microsoft MyAnalytics</w:t>
      </w:r>
      <w:bookmarkEnd w:id="124"/>
      <w:bookmarkEnd w:id="125"/>
      <w:bookmarkEnd w:id="126"/>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5C04C1"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27" w:name="_Toc479929915"/>
      <w:r w:rsidRPr="00A12616">
        <w:rPr>
          <w:lang w:val="da-DK"/>
        </w:rPr>
        <w:t>Office Online</w:t>
      </w:r>
      <w:bookmarkEnd w:id="127"/>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5C04C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28" w:name="_Toc479929916"/>
      <w:r w:rsidRPr="00A12616">
        <w:rPr>
          <w:lang w:val="da-DK"/>
        </w:rPr>
        <w:t>OneDrive for Business</w:t>
      </w:r>
      <w:bookmarkEnd w:id="128"/>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5C04C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29" w:name="_Toc453946627"/>
      <w:bookmarkStart w:id="130" w:name="_Toc451949065"/>
      <w:bookmarkStart w:id="131" w:name="_Toc479929917"/>
      <w:bookmarkStart w:id="132" w:name="ProjectOnline"/>
      <w:r>
        <w:t>Project Online</w:t>
      </w:r>
      <w:bookmarkEnd w:id="129"/>
      <w:bookmarkEnd w:id="130"/>
      <w:bookmarkEnd w:id="131"/>
    </w:p>
    <w:bookmarkEnd w:id="132"/>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5C04C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529EF9C" w14:textId="77777777" w:rsidR="00B92206" w:rsidRDefault="005B7124" w:rsidP="00B92206">
      <w:pPr>
        <w:pStyle w:val="ProductList-Body"/>
      </w:pPr>
      <w:r w:rsidRPr="00A12616">
        <w:tab/>
      </w:r>
    </w:p>
    <w:p w14:paraId="048D16AA" w14:textId="362DB5D3" w:rsidR="005B7124" w:rsidRPr="00A12616" w:rsidRDefault="00B92206" w:rsidP="000E0F39">
      <w:pPr>
        <w:pStyle w:val="ProductList-Offering2Heading"/>
        <w:rPr>
          <w:lang w:val="da-DK"/>
        </w:rPr>
      </w:pPr>
      <w:r>
        <w:rPr>
          <w:lang w:val="da-DK"/>
        </w:rPr>
        <w:lastRenderedPageBreak/>
        <w:tab/>
      </w:r>
      <w:bookmarkStart w:id="133" w:name="_Toc479929918"/>
      <w:r w:rsidR="005B7124" w:rsidRPr="00A12616">
        <w:rPr>
          <w:lang w:val="da-DK"/>
        </w:rP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07DC7A92"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S1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7AA20559"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4B445F">
        <w:t>S1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5C04C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34" w:name="SkypeforBusinessOnline"/>
      <w:r w:rsidRPr="00A12616">
        <w:rPr>
          <w:lang w:val="da-DK"/>
        </w:rPr>
        <w:tab/>
      </w:r>
      <w:bookmarkStart w:id="135" w:name="_Toc431797723"/>
      <w:bookmarkStart w:id="136" w:name="_Toc431459539"/>
      <w:bookmarkStart w:id="137" w:name="_Toc479929919"/>
      <w:r w:rsidRPr="00A12616">
        <w:rPr>
          <w:lang w:val="da-DK"/>
        </w:rPr>
        <w:t xml:space="preserve">Skype for Business </w:t>
      </w:r>
      <w:bookmarkEnd w:id="135"/>
      <w:r w:rsidRPr="00A12616">
        <w:rPr>
          <w:lang w:val="da-DK"/>
        </w:rPr>
        <w:t>Online</w:t>
      </w:r>
      <w:bookmarkEnd w:id="134"/>
      <w:bookmarkEnd w:id="136"/>
      <w:bookmarkEnd w:id="137"/>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1F89170" w14:textId="77777777" w:rsidR="00903005" w:rsidRPr="00FA5EDA" w:rsidRDefault="00903005" w:rsidP="00903005">
      <w:pPr>
        <w:pStyle w:val="ProductList-Body"/>
        <w:rPr>
          <w:lang w:val="en-US"/>
        </w:rPr>
      </w:pPr>
      <w:r w:rsidRPr="00FA5EDA">
        <w:rPr>
          <w:rFonts w:asciiTheme="majorHAnsi" w:hAnsiTheme="majorHAnsi"/>
          <w:sz w:val="16"/>
          <w:szCs w:val="16"/>
          <w:lang w:val="en-US"/>
        </w:rPr>
        <w:t>Skype for Business Online (Plan 1 og Plan 2)</w:t>
      </w:r>
    </w:p>
    <w:p w14:paraId="65FD3651" w14:textId="57F02D95" w:rsidR="009B197C" w:rsidRPr="00866323" w:rsidRDefault="00903005" w:rsidP="00903005">
      <w:pPr>
        <w:pStyle w:val="ProductList-Body"/>
        <w:rPr>
          <w:rFonts w:asciiTheme="majorHAnsi" w:hAnsiTheme="majorHAnsi"/>
          <w:sz w:val="16"/>
          <w:szCs w:val="16"/>
        </w:rPr>
      </w:pPr>
      <w:r w:rsidRPr="00FA5EDA">
        <w:rPr>
          <w:rFonts w:asciiTheme="majorHAnsi" w:hAnsiTheme="majorHAnsi"/>
          <w:sz w:val="16"/>
          <w:szCs w:val="16"/>
          <w:lang w:val="en-US"/>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38" w:name="Kernefunktioner"/>
      <w:r>
        <w:rPr>
          <w:b/>
          <w:color w:val="00188F"/>
        </w:rPr>
        <w:t xml:space="preserve">Kernefunktioner </w:t>
      </w:r>
      <w:bookmarkEnd w:id="138"/>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5C04C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39" w:name="SkypeforBusinessOnlinePTSN"/>
      <w:r>
        <w:rPr>
          <w:lang w:val="da-DK"/>
        </w:rPr>
        <w:tab/>
      </w:r>
      <w:bookmarkStart w:id="140" w:name="_Toc479929920"/>
      <w:r w:rsidR="009B197C" w:rsidRPr="0010623F">
        <w:rPr>
          <w:lang w:val="da-DK"/>
        </w:rPr>
        <w:t>Skype for Business Online PSTN-tjenester</w:t>
      </w:r>
      <w:bookmarkEnd w:id="140"/>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39"/>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4675C0D9" w14:textId="77777777" w:rsidR="00DA3B4D" w:rsidRPr="00CC13E3" w:rsidRDefault="00DA3B4D" w:rsidP="00DA3B4D">
      <w:pPr>
        <w:pStyle w:val="ProductList-Body"/>
      </w:pPr>
      <w:r>
        <w:rPr>
          <w:b/>
          <w:color w:val="00188F"/>
        </w:rPr>
        <w:t xml:space="preserve">PSTN-tjenester </w:t>
      </w:r>
    </w:p>
    <w:p w14:paraId="2E7416BB" w14:textId="77777777" w:rsidR="00DA3B4D" w:rsidRPr="00CC13E3" w:rsidRDefault="00DA3B4D" w:rsidP="00DA3B4D">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Brugervilkårene for PSTN kan være forskellige fra land til land. Alle inkluderede skatter, afgifter og landespecifikke brugervilkår vises på volumenlicenswebstedet (</w:t>
      </w:r>
      <w:hyperlink r:id="rId40" w:history="1">
        <w:r>
          <w:rPr>
            <w:rStyle w:val="Hyperlink"/>
          </w:rPr>
          <w:t>http://go.microsoft.com/fwlink/?LinkId=690247</w:t>
        </w:r>
      </w:hyperlink>
      <w:r>
        <w:t>).</w:t>
      </w:r>
    </w:p>
    <w:p w14:paraId="3698CBDE" w14:textId="77777777" w:rsidR="00DA3B4D" w:rsidRPr="00CC13E3" w:rsidRDefault="00DA3B4D" w:rsidP="00DA3B4D">
      <w:pPr>
        <w:pStyle w:val="ProductList-Body"/>
      </w:pPr>
    </w:p>
    <w:p w14:paraId="1ED1C583" w14:textId="77777777" w:rsidR="00DA3B4D" w:rsidRPr="00CC13E3" w:rsidRDefault="00DA3B4D" w:rsidP="00DA3B4D">
      <w:pPr>
        <w:pStyle w:val="ProductList-Body"/>
      </w:pPr>
      <w:r>
        <w:lastRenderedPageBreak/>
        <w:t>Hvis begrænsningerne for anvendelse af den gældende PSTN-serviceabonnementsplan overskrides som beskrevet i brugervilkårene, kan det medføre, at servicerne suspenderes. Microsoft giver et rimeligt varsel før suspension af PSTN-tjenester, og kunden vil kunne foretage nødopkald i en periode med suspension.</w:t>
      </w:r>
    </w:p>
    <w:p w14:paraId="0BD0AA17" w14:textId="77777777" w:rsidR="00D349E2" w:rsidRDefault="00D349E2" w:rsidP="00D349E2">
      <w:pPr>
        <w:pStyle w:val="ProductList-Body"/>
      </w:pPr>
    </w:p>
    <w:p w14:paraId="5F19F9AA" w14:textId="77777777" w:rsidR="00D349E2" w:rsidRPr="003619D2" w:rsidRDefault="00D349E2" w:rsidP="00232569">
      <w:pPr>
        <w:pStyle w:val="ProductList-Body"/>
        <w:keepNext/>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5C04C1"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41" w:name="_Toc479929921"/>
      <w:bookmarkStart w:id="142" w:name="OtherOnlineServices"/>
      <w:r w:rsidRPr="00A12616">
        <w:rPr>
          <w:lang w:val="da-DK"/>
        </w:rPr>
        <w:t>Andre Onlinetjenester</w:t>
      </w:r>
      <w:bookmarkEnd w:id="141"/>
    </w:p>
    <w:p w14:paraId="54D0B4A4" w14:textId="77777777" w:rsidR="0023482F" w:rsidRDefault="0023482F" w:rsidP="0023482F">
      <w:pPr>
        <w:pStyle w:val="ProductList-Offering2Heading"/>
        <w:outlineLvl w:val="2"/>
      </w:pPr>
      <w:bookmarkStart w:id="143" w:name="MicrosoftLearning"/>
      <w:bookmarkStart w:id="144" w:name="MicrosoftPowerBIPro"/>
      <w:bookmarkEnd w:id="142"/>
      <w:r>
        <w:tab/>
      </w:r>
      <w:bookmarkStart w:id="145" w:name="_Toc476230941"/>
      <w:bookmarkStart w:id="146" w:name="_Toc476476626"/>
      <w:bookmarkStart w:id="147" w:name="_Toc479929922"/>
      <w:bookmarkStart w:id="148" w:name="BingMaps"/>
      <w:r>
        <w:t>Bing Maps Enterprise Platform og Mobile Asset Management Platform</w:t>
      </w:r>
      <w:bookmarkEnd w:id="145"/>
      <w:bookmarkEnd w:id="146"/>
      <w:bookmarkEnd w:id="147"/>
    </w:p>
    <w:bookmarkEnd w:id="148"/>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1" w:history="1">
        <w:r>
          <w:rPr>
            <w:rStyle w:val="Hyperlink"/>
          </w:rPr>
          <w:t>https://aka.ms/bingmapsplatformapistou</w:t>
        </w:r>
      </w:hyperlink>
      <w:r>
        <w:t xml:space="preserve"> og </w:t>
      </w:r>
      <w:hyperlink r:id="rId42"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3" w:history="1">
        <w:r>
          <w:rPr>
            <w:rStyle w:val="Hyperlink"/>
          </w:rPr>
          <w:t>https://go.microsoft.com/fwlink/?LinkId=521839</w:t>
        </w:r>
      </w:hyperlink>
      <w:r>
        <w:t xml:space="preserve"> gælder for Kundens brug af Bing Maps-tjenester.</w:t>
      </w:r>
    </w:p>
    <w:p w14:paraId="0EA13AF8" w14:textId="77777777" w:rsidR="003B09C7" w:rsidRPr="0038632D" w:rsidRDefault="005C04C1"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41C44DF9" w14:textId="76F21CFE" w:rsidR="00232569" w:rsidRDefault="00232569" w:rsidP="00232569">
      <w:pPr>
        <w:pStyle w:val="ProductList-Body"/>
      </w:pPr>
    </w:p>
    <w:p w14:paraId="414F35E2" w14:textId="77777777" w:rsidR="0023482F" w:rsidRDefault="0023482F" w:rsidP="00232569">
      <w:pPr>
        <w:pStyle w:val="ProductList-Body"/>
      </w:pPr>
    </w:p>
    <w:p w14:paraId="4EC4CF61" w14:textId="3E09F45E" w:rsidR="00E53299" w:rsidRDefault="00E53299" w:rsidP="00E53299">
      <w:pPr>
        <w:pStyle w:val="ProductList-Body"/>
      </w:pPr>
      <w:bookmarkStart w:id="149" w:name="BusinessApplicationPlatform"/>
    </w:p>
    <w:bookmarkEnd w:id="149"/>
    <w:p w14:paraId="09DD4121" w14:textId="77777777" w:rsidR="004B445F" w:rsidRPr="00A8327A" w:rsidRDefault="004B445F" w:rsidP="004B445F">
      <w:pPr>
        <w:pStyle w:val="ProductList-Offering2Heading"/>
        <w:outlineLvl w:val="2"/>
      </w:pPr>
      <w:r>
        <w:lastRenderedPageBreak/>
        <w:tab/>
      </w:r>
      <w:bookmarkStart w:id="150" w:name="_Toc476476627"/>
      <w:bookmarkStart w:id="151" w:name="_Toc470702051"/>
      <w:bookmarkStart w:id="152" w:name="_Toc479929923"/>
      <w:r>
        <w:t>Platform til virksomhedsprogrammer</w:t>
      </w:r>
      <w:bookmarkEnd w:id="150"/>
      <w:bookmarkEnd w:id="151"/>
      <w:bookmarkEnd w:id="152"/>
    </w:p>
    <w:p w14:paraId="0818562D" w14:textId="77777777" w:rsidR="004B445F" w:rsidRPr="00A8327A" w:rsidRDefault="004B445F" w:rsidP="004B445F">
      <w:pPr>
        <w:pStyle w:val="ProductList-Body"/>
        <w:rPr>
          <w:rFonts w:asciiTheme="majorHAnsi" w:hAnsiTheme="majorHAnsi"/>
          <w:sz w:val="16"/>
          <w:szCs w:val="16"/>
        </w:rPr>
        <w:sectPr w:rsidR="004B445F" w:rsidRPr="00A8327A" w:rsidSect="004B445F">
          <w:footerReference w:type="default" r:id="rId44"/>
          <w:footerReference w:type="first" r:id="rId45"/>
          <w:type w:val="continuous"/>
          <w:pgSz w:w="12240" w:h="15840"/>
          <w:pgMar w:top="1440" w:right="720" w:bottom="1440" w:left="720" w:header="720" w:footer="720" w:gutter="0"/>
          <w:cols w:space="720"/>
          <w:titlePg/>
          <w:docGrid w:linePitch="360"/>
        </w:sectPr>
      </w:pPr>
    </w:p>
    <w:p w14:paraId="28AEB5E3" w14:textId="77777777" w:rsidR="004B445F" w:rsidRDefault="004B445F" w:rsidP="004B445F">
      <w:pPr>
        <w:pStyle w:val="ProductList-Body"/>
        <w:rPr>
          <w:rFonts w:asciiTheme="majorHAnsi" w:hAnsiTheme="majorHAnsi"/>
          <w:sz w:val="16"/>
          <w:szCs w:val="16"/>
        </w:rPr>
      </w:pPr>
      <w:r>
        <w:rPr>
          <w:rFonts w:asciiTheme="majorHAnsi" w:hAnsiTheme="majorHAnsi"/>
          <w:sz w:val="16"/>
          <w:szCs w:val="16"/>
        </w:rPr>
        <w:t>Microsoft Flow</w:t>
      </w:r>
    </w:p>
    <w:p w14:paraId="51847CDD" w14:textId="77777777" w:rsidR="004B445F" w:rsidRDefault="004B445F" w:rsidP="004B445F">
      <w:pPr>
        <w:pStyle w:val="ProductList-Body"/>
        <w:rPr>
          <w:rFonts w:asciiTheme="majorHAnsi" w:hAnsiTheme="majorHAnsi"/>
          <w:sz w:val="16"/>
          <w:szCs w:val="16"/>
        </w:rPr>
      </w:pPr>
      <w:r>
        <w:rPr>
          <w:rFonts w:asciiTheme="majorHAnsi" w:hAnsiTheme="majorHAnsi"/>
          <w:sz w:val="16"/>
          <w:szCs w:val="16"/>
        </w:rPr>
        <w:t>Microsoft PowerApps</w:t>
      </w:r>
    </w:p>
    <w:p w14:paraId="62B71475" w14:textId="77777777" w:rsidR="004B445F" w:rsidRDefault="004B445F" w:rsidP="004B445F">
      <w:pPr>
        <w:pStyle w:val="ProductList-Body"/>
        <w:rPr>
          <w:rFonts w:asciiTheme="majorHAnsi" w:hAnsiTheme="majorHAnsi"/>
          <w:sz w:val="16"/>
          <w:szCs w:val="16"/>
        </w:rPr>
      </w:pPr>
      <w:r>
        <w:rPr>
          <w:rFonts w:asciiTheme="majorHAnsi" w:hAnsiTheme="majorHAnsi"/>
          <w:sz w:val="16"/>
          <w:szCs w:val="16"/>
        </w:rPr>
        <w:t>Microsoft Power BI Pro</w:t>
      </w:r>
    </w:p>
    <w:p w14:paraId="2498B51B" w14:textId="77777777" w:rsidR="004B445F" w:rsidRDefault="004B445F" w:rsidP="004B445F">
      <w:pPr>
        <w:pStyle w:val="ProductList-Body"/>
        <w:rPr>
          <w:rFonts w:asciiTheme="majorHAnsi" w:hAnsiTheme="majorHAnsi"/>
          <w:sz w:val="16"/>
          <w:szCs w:val="16"/>
        </w:rPr>
        <w:sectPr w:rsidR="004B445F" w:rsidSect="004B445F">
          <w:footerReference w:type="default" r:id="rId46"/>
          <w:footerReference w:type="first" r:id="rId4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168962B" w14:textId="77777777" w:rsidR="004B445F" w:rsidRPr="00A8327A" w:rsidRDefault="004B445F" w:rsidP="004B445F">
      <w:pPr>
        <w:pStyle w:val="ProductList-Body"/>
        <w:pBdr>
          <w:top w:val="single" w:sz="4" w:space="1" w:color="BFBFBF" w:themeColor="background1" w:themeShade="BF"/>
        </w:pBdr>
        <w:rPr>
          <w:b/>
          <w:color w:val="000000" w:themeColor="text1"/>
          <w:sz w:val="8"/>
          <w:szCs w:val="8"/>
        </w:rPr>
      </w:pPr>
    </w:p>
    <w:p w14:paraId="74559C6D" w14:textId="77777777" w:rsidR="004B445F" w:rsidRDefault="004B445F" w:rsidP="004B445F">
      <w:pPr>
        <w:pStyle w:val="ProductList-Body"/>
        <w:keepNext/>
        <w:tabs>
          <w:tab w:val="clear" w:pos="158"/>
          <w:tab w:val="left" w:pos="360"/>
        </w:tabs>
        <w:rPr>
          <w:b/>
          <w:color w:val="00188F"/>
        </w:rPr>
      </w:pPr>
      <w:r>
        <w:rPr>
          <w:b/>
          <w:color w:val="00188F"/>
        </w:rPr>
        <w:t>Meddelelser</w:t>
      </w:r>
    </w:p>
    <w:p w14:paraId="135EF344" w14:textId="77777777" w:rsidR="004B445F" w:rsidRPr="00620602" w:rsidRDefault="004B445F" w:rsidP="004B445F">
      <w:pPr>
        <w:pStyle w:val="ProductList-Body"/>
        <w:ind w:right="90"/>
        <w:rPr>
          <w:b/>
          <w:color w:val="00188F"/>
        </w:rPr>
      </w:pPr>
      <w:r>
        <w:t xml:space="preserve">Meddelelserne om Bing Kort, </w:t>
      </w:r>
      <w:r>
        <w:rPr>
          <w:color w:val="000000" w:themeColor="text1"/>
        </w:rPr>
        <w:t xml:space="preserve">H.264/AVC Visual Standard, VC-1 Video Standard og MPEG-4 Part 2 Visual Standard og MPEG-2 Video Standard </w:t>
      </w:r>
      <w:r>
        <w:t xml:space="preserve">i </w:t>
      </w:r>
      <w:hyperlink w:anchor="Attachment1" w:history="1">
        <w:r>
          <w:rPr>
            <w:rStyle w:val="Hyperlink"/>
          </w:rPr>
          <w:t>Bilag 1</w:t>
        </w:r>
      </w:hyperlink>
      <w:r>
        <w:t xml:space="preserve"> er gældende.</w:t>
      </w:r>
    </w:p>
    <w:p w14:paraId="3CA7404F" w14:textId="77777777" w:rsidR="004B445F" w:rsidRPr="009D1C49" w:rsidRDefault="005C04C1"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1AC88D23" w14:textId="1E5A3785" w:rsidR="0023482F" w:rsidRPr="00A8327A" w:rsidRDefault="0023482F" w:rsidP="0023482F">
      <w:pPr>
        <w:pStyle w:val="ProductList-Offering2Heading"/>
        <w:ind w:firstLine="158"/>
        <w:outlineLvl w:val="2"/>
        <w:rPr>
          <w:b w:val="0"/>
          <w:color w:val="000000" w:themeColor="text1"/>
          <w:sz w:val="8"/>
          <w:szCs w:val="8"/>
        </w:rPr>
      </w:pPr>
      <w:bookmarkStart w:id="153" w:name="_Toc479929924"/>
      <w:bookmarkStart w:id="154" w:name="_Toc476476628"/>
      <w:r>
        <w:t>Kaizala</w:t>
      </w:r>
      <w:bookmarkEnd w:id="153"/>
    </w:p>
    <w:p w14:paraId="1ADB4737" w14:textId="77777777" w:rsidR="0023482F" w:rsidRDefault="0023482F" w:rsidP="0023482F">
      <w:pPr>
        <w:pStyle w:val="ProductList-Body"/>
        <w:keepNext/>
        <w:tabs>
          <w:tab w:val="clear" w:pos="158"/>
          <w:tab w:val="left" w:pos="360"/>
        </w:tabs>
        <w:rPr>
          <w:b/>
          <w:color w:val="00188F"/>
        </w:rPr>
      </w:pPr>
      <w:r>
        <w:rPr>
          <w:b/>
          <w:color w:val="00188F"/>
        </w:rPr>
        <w:t>Serviceniveauaftale</w:t>
      </w:r>
    </w:p>
    <w:p w14:paraId="6947D81A" w14:textId="77777777" w:rsidR="0023482F" w:rsidRDefault="0023482F" w:rsidP="0023482F">
      <w:pPr>
        <w:pStyle w:val="ProductList-Body"/>
        <w:rPr>
          <w:b/>
          <w:color w:val="00188F"/>
        </w:rPr>
      </w:pPr>
      <w:r>
        <w:t>Der er ingen SLA for Kaizala.</w:t>
      </w:r>
    </w:p>
    <w:p w14:paraId="043A5675" w14:textId="77777777" w:rsidR="0023482F" w:rsidRPr="00585A48" w:rsidRDefault="005C04C1" w:rsidP="0023482F">
      <w:pPr>
        <w:pStyle w:val="ProductList-Body"/>
        <w:shd w:val="clear" w:color="auto" w:fill="A6A6A6" w:themeFill="background1" w:themeFillShade="A6"/>
        <w:spacing w:before="120" w:after="240"/>
        <w:jc w:val="right"/>
        <w:rPr>
          <w:sz w:val="16"/>
          <w:szCs w:val="16"/>
        </w:rPr>
      </w:pPr>
      <w:hyperlink w:anchor="TableofContents" w:history="1">
        <w:r w:rsidR="0023482F">
          <w:rPr>
            <w:rStyle w:val="Hyperlink"/>
            <w:sz w:val="16"/>
            <w:szCs w:val="16"/>
          </w:rPr>
          <w:t>Indholdsfortegnelse</w:t>
        </w:r>
      </w:hyperlink>
      <w:r w:rsidR="0023482F">
        <w:rPr>
          <w:sz w:val="16"/>
          <w:szCs w:val="16"/>
        </w:rPr>
        <w:t xml:space="preserve"> / </w:t>
      </w:r>
      <w:hyperlink w:anchor="GeneralTerms" w:history="1">
        <w:r w:rsidR="0023482F">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r>
        <w:tab/>
      </w:r>
      <w:bookmarkStart w:id="155" w:name="_Toc479929925"/>
      <w:r w:rsidR="004B445F">
        <w:t>Microsoft Cloud App Security</w:t>
      </w:r>
      <w:bookmarkEnd w:id="154"/>
      <w:bookmarkEnd w:id="155"/>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5C04C1"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0D48C402" w14:textId="25F9FD00" w:rsidR="005E59C6" w:rsidRPr="003C2FBE" w:rsidRDefault="005E59C6" w:rsidP="005E59C6">
      <w:pPr>
        <w:pStyle w:val="ProductList-Offering2Heading"/>
        <w:outlineLvl w:val="2"/>
      </w:pPr>
      <w:r>
        <w:tab/>
      </w:r>
      <w:bookmarkStart w:id="156" w:name="Intune"/>
      <w:bookmarkStart w:id="157" w:name="_Toc459970737"/>
      <w:bookmarkStart w:id="158" w:name="_Toc479929926"/>
      <w:r>
        <w:t>Microsoft Intune</w:t>
      </w:r>
      <w:bookmarkEnd w:id="156"/>
      <w:bookmarkEnd w:id="157"/>
      <w:bookmarkEnd w:id="158"/>
    </w:p>
    <w:p w14:paraId="3B94425D" w14:textId="77777777" w:rsidR="005E59C6" w:rsidRPr="00A8327A" w:rsidRDefault="005E59C6" w:rsidP="005E59C6">
      <w:pPr>
        <w:pStyle w:val="ProductList-Body"/>
        <w:rPr>
          <w:rFonts w:asciiTheme="majorHAnsi" w:hAnsiTheme="majorHAnsi"/>
          <w:sz w:val="16"/>
          <w:szCs w:val="16"/>
        </w:rPr>
        <w:sectPr w:rsidR="005E59C6" w:rsidRPr="00A8327A" w:rsidSect="005E59C6">
          <w:footerReference w:type="first" r:id="rId48"/>
          <w:type w:val="continuous"/>
          <w:pgSz w:w="12240" w:h="15840"/>
          <w:pgMar w:top="1440" w:right="720" w:bottom="1440" w:left="720" w:header="720" w:footer="720" w:gutter="0"/>
          <w:cols w:space="720"/>
          <w:titlePg/>
          <w:docGrid w:linePitch="360"/>
        </w:sectPr>
      </w:pPr>
    </w:p>
    <w:p w14:paraId="41C2C81F" w14:textId="77777777" w:rsidR="005E59C6" w:rsidRPr="003C2FBE" w:rsidRDefault="005E59C6" w:rsidP="005E59C6">
      <w:pPr>
        <w:pStyle w:val="ProductList-Body"/>
      </w:pPr>
      <w:r>
        <w:rPr>
          <w:rFonts w:asciiTheme="majorHAnsi" w:hAnsiTheme="majorHAnsi"/>
          <w:sz w:val="16"/>
          <w:szCs w:val="16"/>
        </w:rPr>
        <w:t>Microsoft Intune (pr. bruger)</w:t>
      </w:r>
    </w:p>
    <w:p w14:paraId="68841B09" w14:textId="77777777" w:rsidR="005E59C6" w:rsidRPr="003C2FBE" w:rsidRDefault="005E59C6" w:rsidP="005E59C6">
      <w:pPr>
        <w:pStyle w:val="ProductList-Body"/>
      </w:pPr>
      <w:r>
        <w:rPr>
          <w:rFonts w:asciiTheme="majorHAnsi" w:hAnsiTheme="majorHAnsi"/>
          <w:sz w:val="16"/>
          <w:szCs w:val="16"/>
        </w:rPr>
        <w:t>Microsoft Intune-tilføjelsesprogram til System Center Configuration</w:t>
      </w:r>
    </w:p>
    <w:p w14:paraId="2F0E16F1" w14:textId="7F64E7CE" w:rsidR="005E59C6" w:rsidRPr="00A8327A" w:rsidRDefault="005E59C6" w:rsidP="005E59C6">
      <w:pPr>
        <w:pStyle w:val="ProductList-Body"/>
        <w:rPr>
          <w:rFonts w:asciiTheme="majorHAnsi" w:hAnsiTheme="majorHAnsi"/>
          <w:sz w:val="16"/>
          <w:szCs w:val="16"/>
        </w:rPr>
        <w:sectPr w:rsidR="005E59C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Tilføjelsesprogram til </w:t>
      </w:r>
      <w:r w:rsidR="00E53299">
        <w:rPr>
          <w:rFonts w:asciiTheme="majorHAnsi" w:hAnsiTheme="majorHAnsi"/>
          <w:sz w:val="16"/>
          <w:szCs w:val="16"/>
        </w:rPr>
        <w:t>Microsoft</w:t>
      </w:r>
      <w:r>
        <w:rPr>
          <w:rFonts w:asciiTheme="majorHAnsi" w:hAnsiTheme="majorHAnsi"/>
          <w:sz w:val="16"/>
          <w:szCs w:val="16"/>
        </w:rPr>
        <w:t xml:space="preserve"> Intune til System Center Configuration Manager og System Center Endpoint Protection (pr. bruger)</w:t>
      </w:r>
      <w:r>
        <w:rPr>
          <w:rFonts w:asciiTheme="majorHAnsi" w:hAnsiTheme="majorHAnsi"/>
          <w:sz w:val="16"/>
          <w:szCs w:val="16"/>
        </w:rPr>
        <w:br/>
        <w:t>(”Microsoft Intune-tilføjelsesprogram”)</w:t>
      </w:r>
    </w:p>
    <w:p w14:paraId="4A92D9E4" w14:textId="77777777" w:rsidR="005E59C6" w:rsidRPr="00E32563" w:rsidRDefault="005E59C6" w:rsidP="005E59C6">
      <w:pPr>
        <w:pStyle w:val="ProductList-Body"/>
        <w:pBdr>
          <w:top w:val="single" w:sz="4" w:space="1" w:color="BFBFBF" w:themeColor="background1" w:themeShade="BF"/>
        </w:pBdr>
        <w:rPr>
          <w:b/>
          <w:color w:val="000000" w:themeColor="text1"/>
          <w:sz w:val="8"/>
          <w:szCs w:val="8"/>
          <w:lang w:val="en-US" w:eastAsia="en-US" w:bidi="ar-SA"/>
        </w:rPr>
      </w:pPr>
    </w:p>
    <w:p w14:paraId="7EBDDE76" w14:textId="77777777" w:rsidR="005E59C6" w:rsidRPr="003C2FBE" w:rsidRDefault="005E59C6" w:rsidP="005E59C6">
      <w:pPr>
        <w:pStyle w:val="ProductList-Body"/>
        <w:tabs>
          <w:tab w:val="clear" w:pos="158"/>
          <w:tab w:val="left" w:pos="360"/>
        </w:tabs>
      </w:pPr>
      <w:r>
        <w:rPr>
          <w:b/>
          <w:color w:val="00188F"/>
        </w:rPr>
        <w:t>Meddelelser</w:t>
      </w:r>
    </w:p>
    <w:p w14:paraId="550C3E84"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51C72C49" w14:textId="77777777" w:rsidR="005E59C6" w:rsidRPr="005E59C6" w:rsidRDefault="005E59C6" w:rsidP="005E59C6">
      <w:pPr>
        <w:pStyle w:val="ProductList-Body"/>
        <w:rPr>
          <w:sz w:val="16"/>
        </w:rPr>
      </w:pPr>
    </w:p>
    <w:p w14:paraId="3FF2EFBA" w14:textId="77777777" w:rsidR="004B445F" w:rsidRPr="00A8327A" w:rsidRDefault="004B445F" w:rsidP="004B445F">
      <w:pPr>
        <w:pStyle w:val="ProductList-Body"/>
        <w:tabs>
          <w:tab w:val="clear" w:pos="158"/>
          <w:tab w:val="left" w:pos="180"/>
        </w:tabs>
        <w:rPr>
          <w:b/>
          <w:color w:val="00188F"/>
        </w:rPr>
      </w:pPr>
      <w:r>
        <w:rPr>
          <w:b/>
          <w:color w:val="00188F"/>
        </w:rPr>
        <w:t>Administrer enheder og programmer</w:t>
      </w:r>
    </w:p>
    <w:p w14:paraId="65E39207" w14:textId="77777777" w:rsidR="004B445F" w:rsidRPr="00A8327A" w:rsidRDefault="004B445F" w:rsidP="004B445F">
      <w:pPr>
        <w:pStyle w:val="ProductList-Body"/>
        <w:tabs>
          <w:tab w:val="clear" w:pos="158"/>
          <w:tab w:val="left" w:pos="180"/>
        </w:tabs>
      </w:pPr>
      <w:r>
        <w:t>Hver bruger, som Kunden overdrager en Bruger-SL til, kan få adgang til og bruge Online-servicen og relateret software (herunder System Center-software) til at administrere programmer og op til 15 enheder.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77777777" w:rsidR="005E59C6" w:rsidRPr="003C2FBE" w:rsidRDefault="005E59C6" w:rsidP="005E59C6">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49"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5C04C1"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0BC23940" w:rsidR="00A4172E" w:rsidRPr="00903BB7" w:rsidRDefault="00A4172E" w:rsidP="00536B26">
      <w:pPr>
        <w:pStyle w:val="ProductList-Offering2Heading"/>
        <w:keepNext/>
        <w:outlineLvl w:val="2"/>
      </w:pPr>
      <w:r>
        <w:tab/>
      </w:r>
      <w:bookmarkStart w:id="159" w:name="_Toc453946633"/>
      <w:bookmarkStart w:id="160" w:name="_Toc479929927"/>
      <w:bookmarkStart w:id="161" w:name="_Toc451949071"/>
      <w:r>
        <w:t>Microsoft Learning</w:t>
      </w:r>
      <w:bookmarkEnd w:id="159"/>
      <w:bookmarkEnd w:id="160"/>
      <w:r>
        <w:t xml:space="preserve"> </w:t>
      </w:r>
      <w:bookmarkEnd w:id="161"/>
    </w:p>
    <w:bookmarkEnd w:id="143"/>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62" w:name="_Toc451949072"/>
      <w:r>
        <w:lastRenderedPageBreak/>
        <w:t>Microsoft Learning Imagine Academy</w:t>
      </w:r>
      <w:bookmarkEnd w:id="162"/>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0"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5C04C1"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44"/>
    <w:p w14:paraId="026157B2" w14:textId="77777777" w:rsidR="00536B26" w:rsidRPr="009C1170" w:rsidRDefault="00536B26" w:rsidP="00536B26">
      <w:pPr>
        <w:pStyle w:val="ProductList-Offering2Heading"/>
        <w:keepNext/>
        <w:outlineLvl w:val="2"/>
      </w:pPr>
      <w:r>
        <w:tab/>
      </w:r>
      <w:bookmarkStart w:id="163" w:name="_Toc457466455"/>
      <w:bookmarkStart w:id="164" w:name="_Toc479929928"/>
      <w:r>
        <w:t>Minecraft: Education Edition</w:t>
      </w:r>
      <w:bookmarkEnd w:id="163"/>
      <w:bookmarkEnd w:id="164"/>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5C04C1"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0E0F39">
      <w:pPr>
        <w:pStyle w:val="ProductList-Offering2Heading"/>
        <w:rPr>
          <w:lang w:val="da-DK"/>
        </w:rPr>
      </w:pPr>
      <w:r>
        <w:rPr>
          <w:lang w:val="da-DK"/>
        </w:rPr>
        <w:tab/>
      </w:r>
      <w:bookmarkStart w:id="165" w:name="_Toc479929929"/>
      <w:r w:rsidR="00581CDB" w:rsidRPr="00A12616">
        <w:rPr>
          <w:lang w:val="da-DK"/>
        </w:rPr>
        <w:t>Office 365 Developer</w:t>
      </w:r>
      <w:bookmarkEnd w:id="165"/>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5C04C1"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66" w:name="_Toc453946637"/>
      <w:r>
        <w:tab/>
      </w:r>
      <w:bookmarkStart w:id="167" w:name="_Toc479929930"/>
      <w:r w:rsidR="00A4172E">
        <w:t>Windows desktopoperativsystem</w:t>
      </w:r>
      <w:bookmarkEnd w:id="166"/>
      <w:bookmarkEnd w:id="167"/>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5C04C1"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79929931"/>
      <w:r>
        <w:lastRenderedPageBreak/>
        <w:t>Bilag 1 – Meddelelser</w:t>
      </w:r>
      <w:bookmarkEnd w:id="168"/>
      <w:bookmarkEnd w:id="169"/>
    </w:p>
    <w:p w14:paraId="2F4609B8" w14:textId="0A35F4A9" w:rsidR="004D27A6" w:rsidRPr="00A12616" w:rsidRDefault="00D67A4B" w:rsidP="000E0F39">
      <w:pPr>
        <w:pStyle w:val="ProductList-Offering1Heading"/>
        <w:rPr>
          <w:lang w:val="da-DK"/>
        </w:rPr>
      </w:pPr>
      <w:bookmarkStart w:id="170" w:name="_Toc479929932"/>
      <w:r w:rsidRPr="00A12616">
        <w:rPr>
          <w:lang w:val="da-DK"/>
        </w:rPr>
        <w:t>Bing Maps</w:t>
      </w:r>
      <w:bookmarkEnd w:id="170"/>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1" w:history="1">
        <w:r>
          <w:rPr>
            <w:rStyle w:val="Hyperlink"/>
          </w:rPr>
          <w:t>go.microsoft.com/?linkid=9710837</w:t>
        </w:r>
      </w:hyperlink>
      <w:r>
        <w:t xml:space="preserve"> og Bing Maps Erklæring om beskyttelse af personlige oplysninger, der kan ses på </w:t>
      </w:r>
      <w:hyperlink r:id="rId52" w:history="1">
        <w:r>
          <w:rPr>
            <w:rStyle w:val="Hyperlink"/>
          </w:rPr>
          <w:t>go.microsoft.com/fwlink/?LinkID=248686</w:t>
        </w:r>
      </w:hyperlink>
      <w:r>
        <w:t>.</w:t>
      </w:r>
    </w:p>
    <w:bookmarkStart w:id="171" w:name="_Toc431459551"/>
    <w:bookmarkStart w:id="172"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73" w:name="_Toc479929933"/>
      <w:r w:rsidRPr="00A12616">
        <w:rPr>
          <w:lang w:val="da-DK"/>
        </w:rPr>
        <w:t>Professionelle ydelser</w:t>
      </w:r>
      <w:bookmarkEnd w:id="171"/>
      <w:bookmarkEnd w:id="173"/>
    </w:p>
    <w:bookmarkEnd w:id="172"/>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lastRenderedPageBreak/>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5C04C1"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74" w:name="_Toc451949080"/>
      <w:bookmarkStart w:id="175" w:name="_Toc479929934"/>
      <w:r w:rsidRPr="007829A1">
        <w:rPr>
          <w:lang w:val="da-DK"/>
        </w:rPr>
        <w:t>Meddelelse om Azure Media Services H.265/HEVC-kodning</w:t>
      </w:r>
      <w:bookmarkEnd w:id="174"/>
      <w:bookmarkEnd w:id="175"/>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5C04C1"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7C9D16CC" w14:textId="01C6DEB5" w:rsidR="00D67A4B" w:rsidRPr="00A12616" w:rsidRDefault="00A27D70" w:rsidP="000E0F39">
      <w:pPr>
        <w:pStyle w:val="ProductList-Offering1Heading"/>
        <w:rPr>
          <w:lang w:val="da-DK"/>
        </w:rPr>
      </w:pPr>
      <w:bookmarkStart w:id="176" w:name="_Toc479929935"/>
      <w:r w:rsidRPr="00A12616">
        <w:rPr>
          <w:lang w:val="da-DK"/>
        </w:rPr>
        <w:t>Meddelelse om H.264/AVC Visual Standard, VC-1 Video Standard, MPEG-4 Part Visual Standard og MPEG-2 Video Standard</w:t>
      </w:r>
      <w:bookmarkEnd w:id="176"/>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5C04C1" w:rsidP="00232569">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77" w:name="_Toc479929936"/>
      <w:bookmarkStart w:id="178" w:name="Attachment2"/>
      <w:r w:rsidRPr="00C50175">
        <w:lastRenderedPageBreak/>
        <w:t>Bilag 2 – Subscription License-pakker</w:t>
      </w:r>
      <w:bookmarkEnd w:id="177"/>
    </w:p>
    <w:bookmarkEnd w:id="178"/>
    <w:p w14:paraId="4CC118AA" w14:textId="2B35164B"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647"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55"/>
        <w:gridCol w:w="855"/>
        <w:gridCol w:w="351"/>
        <w:gridCol w:w="414"/>
        <w:gridCol w:w="504"/>
        <w:gridCol w:w="504"/>
        <w:gridCol w:w="504"/>
        <w:gridCol w:w="540"/>
      </w:tblGrid>
      <w:tr w:rsidR="00A10931" w14:paraId="3C5E0269" w14:textId="77777777" w:rsidTr="00B92206">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168567F" w14:textId="77777777" w:rsidR="00A10931" w:rsidRDefault="00A10931" w:rsidP="00837F11">
            <w:pPr>
              <w:pStyle w:val="ProductList-Body"/>
              <w:tabs>
                <w:tab w:val="clear" w:pos="158"/>
                <w:tab w:val="left" w:pos="720"/>
              </w:tabs>
              <w:spacing w:line="256" w:lineRule="auto"/>
              <w:ind w:left="-108"/>
              <w:rPr>
                <w:sz w:val="22"/>
              </w:rPr>
            </w:pPr>
            <w:r>
              <w:rPr>
                <w:sz w:val="22"/>
              </w:rPr>
              <w:t>Online-service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CB2AEA"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F3A389C"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9A9E33"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01D3AD" w14:textId="1EFA137A" w:rsidR="00A10931" w:rsidRDefault="00A10931" w:rsidP="00B922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7224FCB" w14:textId="77777777" w:rsidR="00A10931" w:rsidRDefault="00A1093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5BDE37" w14:textId="77777777" w:rsidR="00A10931" w:rsidRDefault="00A1093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6891B0"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A9DF23"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16E1FF29"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067945"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6740CE"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6A2DF8AC"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5" w:type="dxa"/>
            <w:gridSpan w:val="2"/>
            <w:tcBorders>
              <w:top w:val="single" w:sz="12" w:space="0" w:color="FFFFFF" w:themeColor="background1"/>
              <w:left w:val="single" w:sz="12" w:space="0" w:color="FFFFFF" w:themeColor="background1"/>
              <w:right w:val="nil"/>
            </w:tcBorders>
            <w:shd w:val="clear" w:color="auto" w:fill="0072C6"/>
            <w:hideMark/>
          </w:tcPr>
          <w:p w14:paraId="00A9D686"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E9785B6"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5F13EFA"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09FA6F"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44" w:type="dxa"/>
            <w:gridSpan w:val="2"/>
            <w:tcBorders>
              <w:top w:val="single" w:sz="12" w:space="0" w:color="FFFFFF" w:themeColor="background1"/>
              <w:left w:val="single" w:sz="12" w:space="0" w:color="FFFFFF" w:themeColor="background1"/>
              <w:bottom w:val="nil"/>
              <w:right w:val="nil"/>
            </w:tcBorders>
            <w:shd w:val="clear" w:color="auto" w:fill="0072C6"/>
          </w:tcPr>
          <w:p w14:paraId="1177CF72" w14:textId="1E15A513" w:rsidR="00A10931" w:rsidRDefault="00A10931" w:rsidP="00B9220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B9220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A10931" w14:paraId="7E4DE632" w14:textId="77777777" w:rsidTr="00B92206">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D8F403F" w14:textId="77777777" w:rsidR="00A10931" w:rsidRDefault="00A10931"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A0A360"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A888B1"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90E104"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1533D0"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7198D7"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147B2"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285E78"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BCDD29"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7D573F"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8CE33"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5B4ADB"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535C3F"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6A891"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377D87B0"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65CB2993"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06E6E9" w14:textId="013FAF1C" w:rsidR="00A10931" w:rsidRDefault="00B92206"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D551D0"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77B051E1"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42422338"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A10931" w14:paraId="034BFDBF" w14:textId="77777777" w:rsidTr="00B92206">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D84F79D"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C07C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D4B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3F50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D0B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F99A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5823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151D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CB6F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3D4E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A47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06CE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8CD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A547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8377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E9C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D521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1FB9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CB5A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1A88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B857ED8" w14:textId="77777777" w:rsidTr="00B92206">
        <w:trPr>
          <w:trHeight w:val="202"/>
        </w:trPr>
        <w:tc>
          <w:tcPr>
            <w:tcW w:w="2789" w:type="dxa"/>
            <w:tcBorders>
              <w:top w:val="nil"/>
              <w:left w:val="nil"/>
              <w:bottom w:val="dashSmallGap" w:sz="4" w:space="0" w:color="BFBFBF" w:themeColor="background1" w:themeShade="BF"/>
              <w:right w:val="nil"/>
            </w:tcBorders>
            <w:noWrap/>
            <w:vAlign w:val="center"/>
            <w:hideMark/>
          </w:tcPr>
          <w:p w14:paraId="155237AC"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2E71B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CB1A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8897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F172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7FEB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401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AE15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452B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5736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BA4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BC03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9949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6F8F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A02D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B7CD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05D2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28B5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8713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BC79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43F62BC5"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FEFC6"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E477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884D1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323E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60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61E2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0C03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A372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37A3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2535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5CFF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8480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A30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709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5748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320F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3EAE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8C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672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2A2A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46EB085F"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9F56A"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48BCF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71A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2DB6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6C53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7E86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B9E1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BEC8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E0EF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2349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74FA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8981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032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EF7A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4E5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B073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FF90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1891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016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30F3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740197D9"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ED1E"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1721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90B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74B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AD4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969D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5B8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974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635A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86010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E82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2B5D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7DFD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4067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7D8C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3CE7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88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294B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CEF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423E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67BD6B3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B5E9B"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D96D6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BD1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10FC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C31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922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A013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4CD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8730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16E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B476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FED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D831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C120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D7C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1A31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9848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D7E6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786D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CDA3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11837203"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61B81"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A028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EABC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11C3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3DD1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B24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BEA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18B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7C4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0A5A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133F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763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7AE6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AE65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426B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D5B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25EE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5D5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BDC5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1EA3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9F9E94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9A6BE"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EB61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B8B8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3D23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3851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5440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FB2C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891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7F62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BF1B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3E8D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772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BBE6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321C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710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809A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7A7F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33CB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1D9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1F82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71193134"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762A78"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81ED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4623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D94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74CB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CCB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71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C210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C793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3F59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2B44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B91C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4C57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8C40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4C07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88E7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41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71BF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78FB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05A6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A64A80B"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818788"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95F1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305B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E6AF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B1FE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409B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62DD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961F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FA71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A8C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9C9F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707F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A525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E73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3FC6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5E61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B37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964D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EAE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8496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5F0BA173"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F8DAE"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B245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D755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C829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AED3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40D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5B83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80BF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FC63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05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7421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F3E0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6C1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E3DC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5586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68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F8EF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224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BA60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D492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80E9A5E"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D9B88"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499A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889E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D0D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AB0A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8B30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875F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1A86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6F31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90B6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6676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981C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3B0D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3046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C283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FFFE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272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5A9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70EB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CAE1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650C795B"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4D9F9"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for Business Online PSTN-møde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AE66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6833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4C7D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394C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F013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F596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6836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502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F6E5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8EEF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3B6F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28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E750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C25A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FDB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A50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70EB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B551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C6DC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E78F6B7"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C957BB"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37819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363D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9C46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FD3E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1C30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2AEA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839D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F21D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291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4C9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3FBC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E38D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751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0C56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17C1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1AA3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B42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A400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68DC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5A711482"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D768A"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95E7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A601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4154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6D3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39D1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E15E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A3E1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DD5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3A3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817B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B45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DB79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9D07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005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7B05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5E82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107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D49A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0498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2084C440"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2CAB0C"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AD3D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C8DF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FB19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D052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ADF5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7CFD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4D823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A1FC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2B37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AEA3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722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4A8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B623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40E5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7973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20BB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8AF1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F5D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E920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3AEB50C"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699D73"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A023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3F61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4785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A87F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C69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21B8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8B8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1F3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2FA64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BBFE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DB1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F7CA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D1AC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952E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D74F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D82B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DB0C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2AE0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A710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1B853A36"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6433DF"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6D9C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DE3D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7CB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1CC9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1EC4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3626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3AD4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CFF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9DEE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DE8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B806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96CD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7A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3488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16FE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DDD9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B7F7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D1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92FA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52100E3D" w14:textId="77777777" w:rsidTr="00B92206">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6F3DF"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Avanceret sikkerhedsadministration </w:t>
            </w:r>
            <w:r>
              <w:rPr>
                <w:rFonts w:asciiTheme="majorHAnsi" w:hAnsiTheme="majorHAnsi"/>
                <w:sz w:val="14"/>
                <w:szCs w:val="14"/>
              </w:rPr>
              <w:t>til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68C1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9B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18A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3377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B7C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E4E8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810F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F30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59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73B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2600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A1F9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ACF2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9E93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4482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FF5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FCFF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B2FF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D129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0268B0C"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F2801" w14:textId="77777777" w:rsidR="00A10931" w:rsidRPr="00167D1C" w:rsidRDefault="00A10931"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Oplysninger om trusselsdata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E93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FB1A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045B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423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9410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657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22BE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A047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95B9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C538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E27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B48F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A683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D134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A144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3D7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A99A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587F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CEE1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094CE9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12905"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F809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5815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FC7F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61A3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90D5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0CC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7A9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0A47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325F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3D39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9FCE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940E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B7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A56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51FC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EF3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59CE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0D27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C79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098AB42"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5662B"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D632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0A4D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1446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A951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58A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626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378B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A112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1638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51C9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D8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A3D4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DB2D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F17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5683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D1DD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DA8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9AAA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91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1E99B36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EEB8EC"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92D8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523F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14E8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CFA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3DB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4505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A8A1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0A3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D49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A9B3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0E0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7C03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6E1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7BA18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0CB6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8F97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69D5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F40B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3719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B2BFE80" w14:textId="77777777" w:rsidTr="000A5D8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35DF1"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7A7E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0984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F2D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AB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D82C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EB0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F096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83FF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A72C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B8F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2EF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DDBF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D02E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42B4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AD562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E14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022DF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bookmarkStart w:id="179" w:name="_GoBack"/>
            <w:bookmarkEnd w:id="179"/>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A606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0488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1E0BA20F" w14:textId="77777777" w:rsidTr="000A5D8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CF2D99"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509C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587F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DD2B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8A0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1296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F5B3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C4FA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9D79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FE49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0511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2AA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98B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456B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F6BF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5DD97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6D8CC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0F4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AE8B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EBC5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6FB216E7" w14:textId="77777777" w:rsidTr="000A5D8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4CE20"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46FB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0A3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A67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6D1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E6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9DD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CEE9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AFA3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EE4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DF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64DC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1D19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3281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69D3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A98D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6DAD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A6E07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E3E6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A57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44B3E6F" w14:textId="77777777" w:rsidTr="000A5D8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25971A"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28B9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24D8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582A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DF5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9ED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B96D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59B6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6AEB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20C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A858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03CD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BE16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3BEB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8E54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F8F8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A13E1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8456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C92E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ABF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663674C" w14:textId="77777777" w:rsidTr="000A5D8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A6ED2F"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5FB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707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5DA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069A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2A01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4331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92E7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8195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017F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028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87F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6865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C844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AAAD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91CA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BFF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7D9D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C540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FC13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5B8C4CD7"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E70B4"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675A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F78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046F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02F0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9E91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F789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0ED0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2E32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9B2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8DE6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A30E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3BD7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DE4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86E5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ED4A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EA7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5CC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2002B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14870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416C6902"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6CAA46"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D14E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8853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C576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764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2C77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C473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4573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34E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1137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40FF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A9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42B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6F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22AE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449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BB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EE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F8BC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2503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609C4293"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54472"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FB7A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4A32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51A0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D51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EA21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C95E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ED6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7CAB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8A40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A4AD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5AB7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0B9A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EC39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31B6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F0F3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9D4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D45E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05C5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3DEE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4BEB18B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2F3BE"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DA0E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B8C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661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257F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5EBD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443E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D0D3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0E83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B19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299A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D1EF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DA5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626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A34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D5B2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56F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189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840A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95766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67A12505"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F13A6"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1768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C43B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E082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B05F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00FF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09A7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3BCF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773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A91C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861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4F74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F496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0538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2459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142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72B9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0E60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552A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11F7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F261BF1" w14:textId="77777777" w:rsidTr="000A5D8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8E710"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4545E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986B4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57E53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0092B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0A6C3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E6A17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CC6B0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33CD5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9EAA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8C291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112D1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FB03F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D3572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3066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A513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D87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E2DA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297DB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985F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1DA1EB68" w14:textId="77777777" w:rsidTr="000A5D8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0ACF02" w14:textId="77777777" w:rsidR="00A10931" w:rsidRPr="00167D1C" w:rsidRDefault="00A10931"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44D2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FB6D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42D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341C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EF1DF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5DB98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2D18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DC47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771CE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D175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6739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DD977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09674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CB287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DB4C3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D49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09E8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5EED5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C53C2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bl>
    <w:p w14:paraId="39CA3337" w14:textId="77777777" w:rsidR="0023482F" w:rsidRPr="00B97C59" w:rsidRDefault="0023482F" w:rsidP="0023482F">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1D1BA005" w14:textId="77777777" w:rsidR="0023482F" w:rsidRPr="00B5721D" w:rsidRDefault="0023482F" w:rsidP="0023482F">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Secure Productive Enterprise SL-kravet til Windows SA pr. Bruger som beskrevet i Produktvilkårene.</w:t>
      </w:r>
    </w:p>
    <w:p w14:paraId="24FC5912" w14:textId="32E2ACE9" w:rsidR="00903005" w:rsidRDefault="00903005" w:rsidP="00903005">
      <w:pPr>
        <w:pStyle w:val="ProductList-Body"/>
        <w:spacing w:after="120"/>
        <w:jc w:val="both"/>
      </w:pPr>
      <w:r>
        <w:rPr>
          <w:i/>
          <w:sz w:val="16"/>
          <w:szCs w:val="16"/>
          <w:vertAlign w:val="superscript"/>
        </w:rPr>
        <w:t>3</w:t>
      </w:r>
      <w:r>
        <w:rPr>
          <w:i/>
          <w:sz w:val="16"/>
          <w:szCs w:val="16"/>
        </w:rPr>
        <w:t xml:space="preserve"> Skype for Business Online PSTN-møde med Office 365 Enterprise E5 afhænger nu af tilgængelighed i regionen.</w:t>
      </w:r>
    </w:p>
    <w:p w14:paraId="374EA8ED" w14:textId="1A463ACE" w:rsidR="00D67A4B" w:rsidRDefault="005C04C1"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0" w:name="Attachment3"/>
      <w:bookmarkStart w:id="181" w:name="_Toc479929937"/>
      <w:r>
        <w:lastRenderedPageBreak/>
        <w:t>Bilag 3 – Standardkontraktbestemmelserne (Behandlere)</w:t>
      </w:r>
      <w:bookmarkEnd w:id="180"/>
      <w:bookmarkEnd w:id="181"/>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A4FC0B" w14:textId="77777777" w:rsidR="005C04C1" w:rsidRDefault="005C04C1" w:rsidP="009A573F">
      <w:pPr>
        <w:spacing w:after="0" w:line="240" w:lineRule="auto"/>
      </w:pPr>
      <w:r>
        <w:separator/>
      </w:r>
    </w:p>
  </w:endnote>
  <w:endnote w:type="continuationSeparator" w:id="0">
    <w:p w14:paraId="609B62FC" w14:textId="77777777" w:rsidR="005C04C1" w:rsidRDefault="005C04C1" w:rsidP="009A573F">
      <w:pPr>
        <w:spacing w:after="0" w:line="240" w:lineRule="auto"/>
      </w:pPr>
      <w:r>
        <w:continuationSeparator/>
      </w:r>
    </w:p>
  </w:endnote>
  <w:endnote w:type="continuationNotice" w:id="1">
    <w:p w14:paraId="343CC80E" w14:textId="77777777" w:rsidR="005C04C1" w:rsidRDefault="005C04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B445F" w:rsidRDefault="004B445F"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B445F" w:rsidRPr="00591643" w:rsidRDefault="004B445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4B445F" w:rsidRPr="00990DE4" w:rsidRDefault="005C04C1" w:rsidP="00DA3B4D">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4B445F" w:rsidRPr="00990DE4" w:rsidRDefault="005C04C1" w:rsidP="00DA3B4D">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4B445F" w:rsidRPr="00221CE0" w:rsidRDefault="005C04C1" w:rsidP="00DA3B4D">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4B445F" w:rsidRPr="00A12616" w:rsidRDefault="005C04C1" w:rsidP="00DA3B4D">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4B445F" w:rsidRPr="00221CE0" w:rsidRDefault="005C04C1" w:rsidP="00DA3B4D">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4B445F" w:rsidRPr="00221CE0" w:rsidRDefault="005C04C1" w:rsidP="00DA3B4D">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7E537610" w14:textId="77777777" w:rsidR="004B445F" w:rsidRPr="00591643" w:rsidRDefault="004B445F" w:rsidP="00DA3B4D">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4B445F" w:rsidRPr="00990DE4" w:rsidRDefault="005C04C1" w:rsidP="00591643">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B445F" w:rsidRPr="00364327" w:rsidRDefault="004B445F"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4B445F" w:rsidRPr="00990DE4" w:rsidRDefault="005C04C1" w:rsidP="00591643">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4B445F" w:rsidRPr="00221CE0" w:rsidRDefault="005C04C1" w:rsidP="00221CE0">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4B445F" w:rsidRPr="00A12616" w:rsidRDefault="005C04C1" w:rsidP="00221CE0">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4B445F" w:rsidRPr="00221CE0" w:rsidRDefault="005C04C1" w:rsidP="00221CE0">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4B445F" w:rsidRPr="00221CE0" w:rsidRDefault="005C04C1" w:rsidP="00221CE0">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71D89FB4" w14:textId="77777777" w:rsidR="004B445F" w:rsidRPr="004006D4" w:rsidRDefault="004B445F">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92206" w:rsidRPr="00990DE4" w14:paraId="032AE056" w14:textId="77777777" w:rsidTr="00A229C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C20D" w14:textId="77777777" w:rsidR="00B92206" w:rsidRPr="00990DE4" w:rsidRDefault="005C04C1" w:rsidP="00DA3B4D">
          <w:pPr>
            <w:pStyle w:val="ProductList-OfferingBody"/>
            <w:ind w:left="-77" w:right="-73"/>
            <w:jc w:val="center"/>
            <w:rPr>
              <w:rStyle w:val="LogoportDoNotTranslate"/>
            </w:rPr>
          </w:pPr>
          <w:hyperlink w:anchor="F1" w:history="1">
            <w:r w:rsidR="00B92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EC5339" w14:textId="77777777" w:rsidR="00B92206" w:rsidRPr="00364327" w:rsidRDefault="00B92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19E21" w14:textId="77777777" w:rsidR="00B92206" w:rsidRPr="00990DE4" w:rsidRDefault="005C04C1" w:rsidP="00DA3B4D">
          <w:pPr>
            <w:pStyle w:val="ProductList-OfferingBody"/>
            <w:ind w:left="-72" w:right="-74"/>
            <w:jc w:val="center"/>
            <w:rPr>
              <w:rStyle w:val="LogoportDoNotTranslate"/>
            </w:rPr>
          </w:pPr>
          <w:hyperlink w:anchor="F2" w:history="1">
            <w:r w:rsidR="00B92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95C2B88" w14:textId="77777777" w:rsidR="00B92206" w:rsidRPr="00364327" w:rsidRDefault="00B92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EEE8D" w14:textId="77777777" w:rsidR="00B92206" w:rsidRPr="00221CE0" w:rsidRDefault="005C04C1" w:rsidP="00DA3B4D">
          <w:pPr>
            <w:pStyle w:val="ProductList-OfferingBody"/>
            <w:ind w:left="-72" w:right="-74"/>
            <w:jc w:val="center"/>
            <w:rPr>
              <w:rStyle w:val="Hyperlink"/>
              <w:sz w:val="14"/>
              <w:szCs w:val="14"/>
              <w:lang w:val="en-US" w:eastAsia="en-US" w:bidi="ar-SA"/>
            </w:rPr>
          </w:pPr>
          <w:hyperlink w:anchor="F3" w:history="1">
            <w:r w:rsidR="00B92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1271A9" w14:textId="77777777" w:rsidR="00B92206" w:rsidRPr="00364327" w:rsidRDefault="00B92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F4374" w14:textId="77777777" w:rsidR="00B92206" w:rsidRPr="00A12616" w:rsidRDefault="005C04C1" w:rsidP="00DA3B4D">
          <w:pPr>
            <w:pStyle w:val="ProductList-OfferingBody"/>
            <w:ind w:left="-72" w:right="-74"/>
            <w:jc w:val="center"/>
            <w:rPr>
              <w:rStyle w:val="Hyperlink"/>
              <w:sz w:val="14"/>
              <w:szCs w:val="14"/>
              <w:lang w:eastAsia="en-US" w:bidi="ar-SA"/>
            </w:rPr>
          </w:pPr>
          <w:hyperlink w:anchor="F4" w:history="1">
            <w:r w:rsidR="00B92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B7191" w14:textId="77777777" w:rsidR="00B92206" w:rsidRPr="00364327" w:rsidRDefault="00B92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07288" w14:textId="77777777" w:rsidR="00B92206" w:rsidRPr="00221CE0" w:rsidRDefault="005C04C1" w:rsidP="00DA3B4D">
          <w:pPr>
            <w:pStyle w:val="ProductList-OfferingBody"/>
            <w:ind w:left="-72" w:right="-74"/>
            <w:jc w:val="center"/>
            <w:rPr>
              <w:rStyle w:val="Hyperlink"/>
              <w:sz w:val="14"/>
              <w:szCs w:val="14"/>
              <w:lang w:val="en-US" w:eastAsia="en-US" w:bidi="ar-SA"/>
            </w:rPr>
          </w:pPr>
          <w:hyperlink w:anchor="F5" w:history="1">
            <w:r w:rsidR="00B92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6C7B6" w14:textId="77777777" w:rsidR="00B92206" w:rsidRPr="00364327" w:rsidRDefault="00B92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88389" w14:textId="77777777" w:rsidR="00B92206" w:rsidRPr="00221CE0" w:rsidRDefault="005C04C1" w:rsidP="00DA3B4D">
          <w:pPr>
            <w:pStyle w:val="ProductList-OfferingBody"/>
            <w:ind w:left="-72" w:right="-74"/>
            <w:jc w:val="center"/>
            <w:rPr>
              <w:rStyle w:val="Hyperlink"/>
              <w:sz w:val="14"/>
              <w:szCs w:val="14"/>
              <w:lang w:val="en-US" w:eastAsia="en-US" w:bidi="ar-SA"/>
            </w:rPr>
          </w:pPr>
          <w:hyperlink w:anchor="F6" w:history="1">
            <w:r w:rsidR="00B92206">
              <w:rPr>
                <w:rStyle w:val="Hyperlink"/>
                <w:sz w:val="14"/>
                <w:szCs w:val="14"/>
                <w:lang w:val="en-US" w:eastAsia="en-US" w:bidi="ar-SA"/>
              </w:rPr>
              <w:t>Bilag</w:t>
            </w:r>
          </w:hyperlink>
        </w:p>
      </w:tc>
    </w:tr>
  </w:tbl>
  <w:p w14:paraId="1EECF43F" w14:textId="77777777" w:rsidR="00B92206" w:rsidRPr="00591643" w:rsidRDefault="00B92206" w:rsidP="00DA3B4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4B445F" w:rsidRPr="00990DE4" w:rsidRDefault="005C04C1"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4B445F" w:rsidRPr="00990DE4" w:rsidRDefault="005C04C1"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4B445F" w:rsidRPr="00A12616" w:rsidRDefault="005C04C1"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9A8AE04" w14:textId="77777777" w:rsidR="004B445F" w:rsidRPr="004006D4" w:rsidRDefault="004B445F" w:rsidP="00A95C2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4B445F" w:rsidRPr="00990DE4" w:rsidRDefault="005C04C1"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4B445F" w:rsidRPr="00990DE4" w:rsidRDefault="005C04C1"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4B445F" w:rsidRPr="00A12616" w:rsidRDefault="005C04C1"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03B4FE13" w14:textId="77777777" w:rsidR="004B445F" w:rsidRPr="004006D4" w:rsidRDefault="004B445F" w:rsidP="00154C77">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74F0FFA9" w14:textId="77777777" w:rsidTr="003B09C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DD3E8" w14:textId="77777777" w:rsidR="004B445F" w:rsidRPr="00990DE4" w:rsidRDefault="005C04C1" w:rsidP="003B09C7">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0752AF"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BD087" w14:textId="77777777" w:rsidR="004B445F" w:rsidRPr="00990DE4" w:rsidRDefault="005C04C1" w:rsidP="003B09C7">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27B936D"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381E7" w14:textId="77777777" w:rsidR="004B445F" w:rsidRPr="00221CE0" w:rsidRDefault="005C04C1" w:rsidP="003B09C7">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22B7BCB"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04C6" w14:textId="77777777" w:rsidR="004B445F" w:rsidRPr="00A12616" w:rsidRDefault="005C04C1" w:rsidP="003B09C7">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78D43B"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72AD08" w14:textId="77777777" w:rsidR="004B445F" w:rsidRPr="00221CE0" w:rsidRDefault="005C04C1" w:rsidP="003B09C7">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4DE54"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20EDD" w14:textId="77777777" w:rsidR="004B445F" w:rsidRPr="00221CE0" w:rsidRDefault="005C04C1" w:rsidP="003B09C7">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49E036AC" w14:textId="77777777" w:rsidR="004B445F" w:rsidRPr="00591643" w:rsidRDefault="004B445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4B445F" w:rsidRPr="00990DE4" w:rsidRDefault="005C04C1" w:rsidP="00250038">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4B445F" w:rsidRPr="00990DE4" w:rsidRDefault="005C04C1" w:rsidP="00250038">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4B445F" w:rsidRPr="00221CE0" w:rsidRDefault="005C04C1" w:rsidP="00250038">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4B445F" w:rsidRPr="00A12616" w:rsidRDefault="005C04C1" w:rsidP="00250038">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4B445F" w:rsidRPr="00221CE0" w:rsidRDefault="005C04C1" w:rsidP="00250038">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4B445F" w:rsidRPr="00221CE0" w:rsidRDefault="005C04C1" w:rsidP="00250038">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5EB1DCA" w14:textId="77777777" w:rsidR="004B445F" w:rsidRPr="004006D4" w:rsidRDefault="004B445F" w:rsidP="00415813">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229CE" w:rsidRPr="00990DE4" w14:paraId="6A251AE9" w14:textId="77777777" w:rsidTr="002F360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A0A4D" w14:textId="77777777" w:rsidR="00A229CE" w:rsidRPr="00990DE4" w:rsidRDefault="005C04C1" w:rsidP="00A229CE">
          <w:pPr>
            <w:pStyle w:val="ProductList-OfferingBody"/>
            <w:ind w:left="-77" w:right="-73"/>
            <w:jc w:val="center"/>
            <w:rPr>
              <w:rStyle w:val="LogoportDoNotTranslate"/>
            </w:rPr>
          </w:pPr>
          <w:hyperlink w:anchor="F1" w:history="1">
            <w:r w:rsidR="00A229C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6F9E033" w14:textId="77777777" w:rsidR="00A229CE" w:rsidRPr="00364327" w:rsidRDefault="00A229CE" w:rsidP="00A229CE">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ACF28" w14:textId="77777777" w:rsidR="00A229CE" w:rsidRPr="00990DE4" w:rsidRDefault="005C04C1" w:rsidP="00A229CE">
          <w:pPr>
            <w:pStyle w:val="ProductList-OfferingBody"/>
            <w:ind w:left="-72" w:right="-74"/>
            <w:jc w:val="center"/>
            <w:rPr>
              <w:rStyle w:val="LogoportDoNotTranslate"/>
            </w:rPr>
          </w:pPr>
          <w:hyperlink w:anchor="F2" w:history="1">
            <w:r w:rsidR="00A229C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E8A0813" w14:textId="77777777" w:rsidR="00A229CE" w:rsidRPr="00364327" w:rsidRDefault="00A229CE" w:rsidP="00A229CE">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492E1" w14:textId="77777777" w:rsidR="00A229CE" w:rsidRPr="00221CE0" w:rsidRDefault="005C04C1" w:rsidP="00A229CE">
          <w:pPr>
            <w:pStyle w:val="ProductList-OfferingBody"/>
            <w:ind w:left="-72" w:right="-74"/>
            <w:jc w:val="center"/>
            <w:rPr>
              <w:rStyle w:val="Hyperlink"/>
              <w:sz w:val="14"/>
              <w:szCs w:val="14"/>
              <w:lang w:val="en-US" w:eastAsia="en-US" w:bidi="ar-SA"/>
            </w:rPr>
          </w:pPr>
          <w:hyperlink w:anchor="F3" w:history="1">
            <w:r w:rsidR="00A229C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D636A47" w14:textId="77777777" w:rsidR="00A229CE" w:rsidRPr="00364327" w:rsidRDefault="00A229CE" w:rsidP="00A229CE">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0E389" w14:textId="77777777" w:rsidR="00A229CE" w:rsidRPr="00A12616" w:rsidRDefault="005C04C1" w:rsidP="00A229CE">
          <w:pPr>
            <w:pStyle w:val="ProductList-OfferingBody"/>
            <w:ind w:left="-72" w:right="-74"/>
            <w:jc w:val="center"/>
            <w:rPr>
              <w:rStyle w:val="Hyperlink"/>
              <w:sz w:val="14"/>
              <w:szCs w:val="14"/>
              <w:lang w:eastAsia="en-US" w:bidi="ar-SA"/>
            </w:rPr>
          </w:pPr>
          <w:hyperlink w:anchor="F4" w:history="1">
            <w:r w:rsidR="00A229C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55DA69" w14:textId="77777777" w:rsidR="00A229CE" w:rsidRPr="00364327" w:rsidRDefault="00A229CE" w:rsidP="00A229CE">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8A73E" w14:textId="77777777" w:rsidR="00A229CE" w:rsidRPr="00221CE0" w:rsidRDefault="005C04C1" w:rsidP="00A229CE">
          <w:pPr>
            <w:pStyle w:val="ProductList-OfferingBody"/>
            <w:ind w:left="-72" w:right="-74"/>
            <w:jc w:val="center"/>
            <w:rPr>
              <w:rStyle w:val="Hyperlink"/>
              <w:sz w:val="14"/>
              <w:szCs w:val="14"/>
              <w:lang w:val="en-US" w:eastAsia="en-US" w:bidi="ar-SA"/>
            </w:rPr>
          </w:pPr>
          <w:hyperlink w:anchor="F5" w:history="1">
            <w:r w:rsidR="00A229C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24B8BD" w14:textId="77777777" w:rsidR="00A229CE" w:rsidRPr="00364327" w:rsidRDefault="00A229CE" w:rsidP="00A229CE">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DB84" w14:textId="77777777" w:rsidR="00A229CE" w:rsidRPr="00221CE0" w:rsidRDefault="005C04C1" w:rsidP="00A229CE">
          <w:pPr>
            <w:pStyle w:val="ProductList-OfferingBody"/>
            <w:ind w:left="-72" w:right="-74"/>
            <w:jc w:val="center"/>
            <w:rPr>
              <w:rStyle w:val="Hyperlink"/>
              <w:sz w:val="14"/>
              <w:szCs w:val="14"/>
              <w:lang w:val="en-US" w:eastAsia="en-US" w:bidi="ar-SA"/>
            </w:rPr>
          </w:pPr>
          <w:hyperlink w:anchor="F6" w:history="1">
            <w:r w:rsidR="00A229CE">
              <w:rPr>
                <w:rStyle w:val="Hyperlink"/>
                <w:sz w:val="14"/>
                <w:szCs w:val="14"/>
                <w:lang w:val="en-US" w:eastAsia="en-US" w:bidi="ar-SA"/>
              </w:rPr>
              <w:t>Bilag</w:t>
            </w:r>
          </w:hyperlink>
        </w:p>
      </w:tc>
    </w:tr>
  </w:tbl>
  <w:p w14:paraId="066C53E6" w14:textId="77777777" w:rsidR="004B445F" w:rsidRPr="00591643" w:rsidRDefault="004B445F"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B445F" w:rsidRPr="00C76DF3" w14:paraId="7D918C1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8E133" w14:textId="77777777" w:rsidR="004B445F" w:rsidRPr="00C76DF3" w:rsidRDefault="005C04C1" w:rsidP="00591643">
          <w:pPr>
            <w:pStyle w:val="ProductList-OfferingBody"/>
            <w:ind w:left="-77" w:right="-73"/>
            <w:jc w:val="center"/>
            <w:rPr>
              <w:color w:val="808080" w:themeColor="background1" w:themeShade="80"/>
              <w:sz w:val="14"/>
              <w:szCs w:val="14"/>
            </w:rPr>
          </w:pPr>
          <w:hyperlink w:anchor="TableofContents" w:history="1">
            <w:r w:rsidR="004B445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44CE6" w14:textId="77777777" w:rsidR="004B445F" w:rsidRPr="00C76DF3" w:rsidRDefault="004B44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6F8A1" w14:textId="77777777" w:rsidR="004B445F" w:rsidRPr="00C76DF3" w:rsidRDefault="005C04C1" w:rsidP="00591643">
          <w:pPr>
            <w:pStyle w:val="ProductList-OfferingBody"/>
            <w:ind w:left="-72" w:right="-74"/>
            <w:jc w:val="center"/>
            <w:rPr>
              <w:color w:val="808080" w:themeColor="background1" w:themeShade="80"/>
              <w:sz w:val="14"/>
              <w:szCs w:val="14"/>
            </w:rPr>
          </w:pPr>
          <w:hyperlink w:anchor="Introduction" w:history="1">
            <w:r w:rsidR="004B445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D39F7" w14:textId="77777777" w:rsidR="004B445F" w:rsidRPr="00C76DF3" w:rsidRDefault="004B44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58DC6" w14:textId="77777777" w:rsidR="004B445F" w:rsidRPr="00C76DF3" w:rsidRDefault="005C04C1" w:rsidP="003812FE">
          <w:pPr>
            <w:pStyle w:val="ProductList-OfferingBody"/>
            <w:ind w:left="-72" w:right="-75"/>
            <w:jc w:val="center"/>
            <w:rPr>
              <w:color w:val="808080" w:themeColor="background1" w:themeShade="80"/>
              <w:sz w:val="14"/>
              <w:szCs w:val="14"/>
            </w:rPr>
          </w:pPr>
          <w:hyperlink w:anchor="GeneralTerms" w:history="1">
            <w:r w:rsidR="004B445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ACC4FD" w14:textId="77777777" w:rsidR="004B445F" w:rsidRPr="00C76DF3" w:rsidRDefault="004B44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DF2A8" w14:textId="77777777" w:rsidR="004B445F" w:rsidRPr="00C76DF3" w:rsidRDefault="005C04C1" w:rsidP="00591643">
          <w:pPr>
            <w:pStyle w:val="ProductList-OfferingBody"/>
            <w:ind w:left="-72" w:right="-77"/>
            <w:jc w:val="center"/>
            <w:rPr>
              <w:color w:val="808080" w:themeColor="background1" w:themeShade="80"/>
              <w:sz w:val="14"/>
              <w:szCs w:val="14"/>
            </w:rPr>
          </w:pPr>
          <w:hyperlink w:anchor="PrivacyandSecurityTerms" w:history="1">
            <w:r w:rsidR="004B445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2DB38"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0B20F" w14:textId="77777777" w:rsidR="004B445F" w:rsidRPr="00C76DF3" w:rsidRDefault="005C04C1" w:rsidP="003812FE">
          <w:pPr>
            <w:pStyle w:val="ProductList-OfferingBody"/>
            <w:ind w:left="-72" w:right="-77"/>
            <w:jc w:val="center"/>
            <w:rPr>
              <w:color w:val="808080" w:themeColor="background1" w:themeShade="80"/>
              <w:sz w:val="14"/>
              <w:szCs w:val="14"/>
            </w:rPr>
          </w:pPr>
          <w:hyperlink w:anchor="OnlineServiceSpecificTerms" w:history="1">
            <w:r w:rsidR="004B445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FBC490"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9D5B" w14:textId="77777777" w:rsidR="004B445F" w:rsidRPr="00C76DF3" w:rsidRDefault="005C04C1" w:rsidP="003812FE">
          <w:pPr>
            <w:pStyle w:val="ProductList-OfferingBody"/>
            <w:ind w:left="-72" w:right="-76"/>
            <w:jc w:val="center"/>
            <w:rPr>
              <w:color w:val="808080" w:themeColor="background1" w:themeShade="80"/>
              <w:sz w:val="14"/>
              <w:szCs w:val="14"/>
            </w:rPr>
          </w:pPr>
          <w:hyperlink w:anchor="Attachment1" w:history="1">
            <w:r w:rsidR="004B445F">
              <w:rPr>
                <w:rStyle w:val="Hyperlink"/>
                <w:sz w:val="14"/>
                <w:szCs w:val="14"/>
              </w:rPr>
              <w:t>Bilag</w:t>
            </w:r>
          </w:hyperlink>
        </w:p>
      </w:tc>
    </w:tr>
  </w:tbl>
  <w:p w14:paraId="53B92F7E" w14:textId="77777777" w:rsidR="004B445F" w:rsidRPr="00591643" w:rsidRDefault="004B445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229CE" w:rsidRPr="00990DE4" w14:paraId="2555060C" w14:textId="77777777" w:rsidTr="002F360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794CB" w14:textId="77777777" w:rsidR="00A229CE" w:rsidRPr="00990DE4" w:rsidRDefault="005C04C1" w:rsidP="00A229CE">
          <w:pPr>
            <w:pStyle w:val="ProductList-OfferingBody"/>
            <w:ind w:left="-77" w:right="-73"/>
            <w:jc w:val="center"/>
            <w:rPr>
              <w:rStyle w:val="LogoportDoNotTranslate"/>
            </w:rPr>
          </w:pPr>
          <w:hyperlink w:anchor="F1" w:history="1">
            <w:r w:rsidR="00A229C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043F68E" w14:textId="77777777" w:rsidR="00A229CE" w:rsidRPr="00364327" w:rsidRDefault="00A229CE" w:rsidP="00A229CE">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7203" w14:textId="77777777" w:rsidR="00A229CE" w:rsidRPr="00990DE4" w:rsidRDefault="005C04C1" w:rsidP="00A229CE">
          <w:pPr>
            <w:pStyle w:val="ProductList-OfferingBody"/>
            <w:ind w:left="-72" w:right="-74"/>
            <w:jc w:val="center"/>
            <w:rPr>
              <w:rStyle w:val="LogoportDoNotTranslate"/>
            </w:rPr>
          </w:pPr>
          <w:hyperlink w:anchor="F2" w:history="1">
            <w:r w:rsidR="00A229C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160C16C" w14:textId="77777777" w:rsidR="00A229CE" w:rsidRPr="00364327" w:rsidRDefault="00A229CE" w:rsidP="00A229CE">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90807" w14:textId="77777777" w:rsidR="00A229CE" w:rsidRPr="00221CE0" w:rsidRDefault="005C04C1" w:rsidP="00A229CE">
          <w:pPr>
            <w:pStyle w:val="ProductList-OfferingBody"/>
            <w:ind w:left="-72" w:right="-74"/>
            <w:jc w:val="center"/>
            <w:rPr>
              <w:rStyle w:val="Hyperlink"/>
              <w:sz w:val="14"/>
              <w:szCs w:val="14"/>
              <w:lang w:val="en-US" w:eastAsia="en-US" w:bidi="ar-SA"/>
            </w:rPr>
          </w:pPr>
          <w:hyperlink w:anchor="F3" w:history="1">
            <w:r w:rsidR="00A229C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5CC6F" w14:textId="77777777" w:rsidR="00A229CE" w:rsidRPr="00364327" w:rsidRDefault="00A229CE" w:rsidP="00A229CE">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09AA2" w14:textId="77777777" w:rsidR="00A229CE" w:rsidRPr="00A12616" w:rsidRDefault="005C04C1" w:rsidP="00A229CE">
          <w:pPr>
            <w:pStyle w:val="ProductList-OfferingBody"/>
            <w:ind w:left="-72" w:right="-74"/>
            <w:jc w:val="center"/>
            <w:rPr>
              <w:rStyle w:val="Hyperlink"/>
              <w:sz w:val="14"/>
              <w:szCs w:val="14"/>
              <w:lang w:eastAsia="en-US" w:bidi="ar-SA"/>
            </w:rPr>
          </w:pPr>
          <w:hyperlink w:anchor="F4" w:history="1">
            <w:r w:rsidR="00A229C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930A9" w14:textId="77777777" w:rsidR="00A229CE" w:rsidRPr="00364327" w:rsidRDefault="00A229CE" w:rsidP="00A229CE">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CAE51" w14:textId="77777777" w:rsidR="00A229CE" w:rsidRPr="00221CE0" w:rsidRDefault="005C04C1" w:rsidP="00A229CE">
          <w:pPr>
            <w:pStyle w:val="ProductList-OfferingBody"/>
            <w:ind w:left="-72" w:right="-74"/>
            <w:jc w:val="center"/>
            <w:rPr>
              <w:rStyle w:val="Hyperlink"/>
              <w:sz w:val="14"/>
              <w:szCs w:val="14"/>
              <w:lang w:val="en-US" w:eastAsia="en-US" w:bidi="ar-SA"/>
            </w:rPr>
          </w:pPr>
          <w:hyperlink w:anchor="F5" w:history="1">
            <w:r w:rsidR="00A229C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83B0E" w14:textId="77777777" w:rsidR="00A229CE" w:rsidRPr="00364327" w:rsidRDefault="00A229CE" w:rsidP="00A229CE">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E7BED" w14:textId="77777777" w:rsidR="00A229CE" w:rsidRPr="00221CE0" w:rsidRDefault="005C04C1" w:rsidP="00A229CE">
          <w:pPr>
            <w:pStyle w:val="ProductList-OfferingBody"/>
            <w:ind w:left="-72" w:right="-74"/>
            <w:jc w:val="center"/>
            <w:rPr>
              <w:rStyle w:val="Hyperlink"/>
              <w:sz w:val="14"/>
              <w:szCs w:val="14"/>
              <w:lang w:val="en-US" w:eastAsia="en-US" w:bidi="ar-SA"/>
            </w:rPr>
          </w:pPr>
          <w:hyperlink w:anchor="F6" w:history="1">
            <w:r w:rsidR="00A229CE">
              <w:rPr>
                <w:rStyle w:val="Hyperlink"/>
                <w:sz w:val="14"/>
                <w:szCs w:val="14"/>
                <w:lang w:val="en-US" w:eastAsia="en-US" w:bidi="ar-SA"/>
              </w:rPr>
              <w:t>Bilag</w:t>
            </w:r>
          </w:hyperlink>
        </w:p>
      </w:tc>
    </w:tr>
  </w:tbl>
  <w:p w14:paraId="30F369CB" w14:textId="77777777" w:rsidR="004B445F" w:rsidRPr="00A229CE" w:rsidRDefault="004B445F" w:rsidP="00B92206">
    <w:pPr>
      <w:pStyle w:val="Footer"/>
      <w:rPr>
        <w:sz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B445F" w:rsidRPr="00C76DF3" w14:paraId="02BDAB6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1EB5F" w14:textId="77777777" w:rsidR="004B445F" w:rsidRPr="00C76DF3" w:rsidRDefault="005C04C1" w:rsidP="00591643">
          <w:pPr>
            <w:pStyle w:val="ProductList-OfferingBody"/>
            <w:ind w:left="-77" w:right="-73"/>
            <w:jc w:val="center"/>
            <w:rPr>
              <w:color w:val="808080" w:themeColor="background1" w:themeShade="80"/>
              <w:sz w:val="14"/>
              <w:szCs w:val="14"/>
            </w:rPr>
          </w:pPr>
          <w:hyperlink w:anchor="TableofContents" w:history="1">
            <w:r w:rsidR="004B445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9830" w14:textId="77777777" w:rsidR="004B445F" w:rsidRPr="00C76DF3" w:rsidRDefault="004B44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E733B" w14:textId="77777777" w:rsidR="004B445F" w:rsidRPr="00C76DF3" w:rsidRDefault="005C04C1" w:rsidP="00591643">
          <w:pPr>
            <w:pStyle w:val="ProductList-OfferingBody"/>
            <w:ind w:left="-72" w:right="-74"/>
            <w:jc w:val="center"/>
            <w:rPr>
              <w:color w:val="808080" w:themeColor="background1" w:themeShade="80"/>
              <w:sz w:val="14"/>
              <w:szCs w:val="14"/>
            </w:rPr>
          </w:pPr>
          <w:hyperlink w:anchor="Introduction" w:history="1">
            <w:r w:rsidR="004B445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779C5" w14:textId="77777777" w:rsidR="004B445F" w:rsidRPr="00C76DF3" w:rsidRDefault="004B44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76484" w14:textId="77777777" w:rsidR="004B445F" w:rsidRPr="00C76DF3" w:rsidRDefault="005C04C1" w:rsidP="003812FE">
          <w:pPr>
            <w:pStyle w:val="ProductList-OfferingBody"/>
            <w:ind w:left="-72" w:right="-75"/>
            <w:jc w:val="center"/>
            <w:rPr>
              <w:color w:val="808080" w:themeColor="background1" w:themeShade="80"/>
              <w:sz w:val="14"/>
              <w:szCs w:val="14"/>
            </w:rPr>
          </w:pPr>
          <w:hyperlink w:anchor="GeneralTerms" w:history="1">
            <w:r w:rsidR="004B445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E7EFCB" w14:textId="77777777" w:rsidR="004B445F" w:rsidRPr="00C76DF3" w:rsidRDefault="004B44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748C3" w14:textId="77777777" w:rsidR="004B445F" w:rsidRPr="00C76DF3" w:rsidRDefault="005C04C1" w:rsidP="00591643">
          <w:pPr>
            <w:pStyle w:val="ProductList-OfferingBody"/>
            <w:ind w:left="-72" w:right="-77"/>
            <w:jc w:val="center"/>
            <w:rPr>
              <w:color w:val="808080" w:themeColor="background1" w:themeShade="80"/>
              <w:sz w:val="14"/>
              <w:szCs w:val="14"/>
            </w:rPr>
          </w:pPr>
          <w:hyperlink w:anchor="PrivacyandSecurityTerms" w:history="1">
            <w:r w:rsidR="004B445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DF5128"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395028" w14:textId="77777777" w:rsidR="004B445F" w:rsidRPr="00C76DF3" w:rsidRDefault="005C04C1" w:rsidP="003812FE">
          <w:pPr>
            <w:pStyle w:val="ProductList-OfferingBody"/>
            <w:ind w:left="-72" w:right="-77"/>
            <w:jc w:val="center"/>
            <w:rPr>
              <w:color w:val="808080" w:themeColor="background1" w:themeShade="80"/>
              <w:sz w:val="14"/>
              <w:szCs w:val="14"/>
            </w:rPr>
          </w:pPr>
          <w:hyperlink w:anchor="OnlineServiceSpecificTerms" w:history="1">
            <w:r w:rsidR="004B445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50C90"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FB7DF" w14:textId="77777777" w:rsidR="004B445F" w:rsidRPr="00C76DF3" w:rsidRDefault="005C04C1" w:rsidP="003812FE">
          <w:pPr>
            <w:pStyle w:val="ProductList-OfferingBody"/>
            <w:ind w:left="-72" w:right="-76"/>
            <w:jc w:val="center"/>
            <w:rPr>
              <w:color w:val="808080" w:themeColor="background1" w:themeShade="80"/>
              <w:sz w:val="14"/>
              <w:szCs w:val="14"/>
            </w:rPr>
          </w:pPr>
          <w:hyperlink w:anchor="Attachment1" w:history="1">
            <w:r w:rsidR="004B445F">
              <w:rPr>
                <w:rStyle w:val="Hyperlink"/>
                <w:sz w:val="14"/>
                <w:szCs w:val="14"/>
              </w:rPr>
              <w:t>Bilag</w:t>
            </w:r>
          </w:hyperlink>
        </w:p>
      </w:tc>
    </w:tr>
  </w:tbl>
  <w:p w14:paraId="4165232C" w14:textId="77777777" w:rsidR="004B445F" w:rsidRPr="00591643" w:rsidRDefault="004B445F">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B445F"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4B445F" w:rsidRPr="00C76DF3" w:rsidRDefault="005C04C1" w:rsidP="00591643">
          <w:pPr>
            <w:pStyle w:val="ProductList-OfferingBody"/>
            <w:ind w:left="-77" w:right="-73"/>
            <w:jc w:val="center"/>
            <w:rPr>
              <w:color w:val="808080" w:themeColor="background1" w:themeShade="80"/>
              <w:sz w:val="14"/>
              <w:szCs w:val="14"/>
            </w:rPr>
          </w:pPr>
          <w:hyperlink w:anchor="TableofContents" w:history="1">
            <w:r w:rsidR="004B445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4B445F" w:rsidRPr="00C76DF3" w:rsidRDefault="004B44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4B445F" w:rsidRPr="00C76DF3" w:rsidRDefault="005C04C1" w:rsidP="00591643">
          <w:pPr>
            <w:pStyle w:val="ProductList-OfferingBody"/>
            <w:ind w:left="-72" w:right="-74"/>
            <w:jc w:val="center"/>
            <w:rPr>
              <w:color w:val="808080" w:themeColor="background1" w:themeShade="80"/>
              <w:sz w:val="14"/>
              <w:szCs w:val="14"/>
            </w:rPr>
          </w:pPr>
          <w:hyperlink w:anchor="Introduction" w:history="1">
            <w:r w:rsidR="004B445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4B445F" w:rsidRPr="00C76DF3" w:rsidRDefault="004B44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4B445F" w:rsidRPr="00C76DF3" w:rsidRDefault="005C04C1" w:rsidP="003812FE">
          <w:pPr>
            <w:pStyle w:val="ProductList-OfferingBody"/>
            <w:ind w:left="-72" w:right="-75"/>
            <w:jc w:val="center"/>
            <w:rPr>
              <w:color w:val="808080" w:themeColor="background1" w:themeShade="80"/>
              <w:sz w:val="14"/>
              <w:szCs w:val="14"/>
            </w:rPr>
          </w:pPr>
          <w:hyperlink w:anchor="GeneralTerms" w:history="1">
            <w:r w:rsidR="004B445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4B445F" w:rsidRPr="00C76DF3" w:rsidRDefault="004B44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4B445F" w:rsidRPr="00C76DF3" w:rsidRDefault="005C04C1" w:rsidP="00591643">
          <w:pPr>
            <w:pStyle w:val="ProductList-OfferingBody"/>
            <w:ind w:left="-72" w:right="-77"/>
            <w:jc w:val="center"/>
            <w:rPr>
              <w:color w:val="808080" w:themeColor="background1" w:themeShade="80"/>
              <w:sz w:val="14"/>
              <w:szCs w:val="14"/>
            </w:rPr>
          </w:pPr>
          <w:hyperlink w:anchor="PrivacyandSecurityTerms" w:history="1">
            <w:r w:rsidR="004B445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4B445F" w:rsidRPr="00C76DF3" w:rsidRDefault="005C04C1" w:rsidP="003812FE">
          <w:pPr>
            <w:pStyle w:val="ProductList-OfferingBody"/>
            <w:ind w:left="-72" w:right="-77"/>
            <w:jc w:val="center"/>
            <w:rPr>
              <w:color w:val="808080" w:themeColor="background1" w:themeShade="80"/>
              <w:sz w:val="14"/>
              <w:szCs w:val="14"/>
            </w:rPr>
          </w:pPr>
          <w:hyperlink w:anchor="OnlineServiceSpecificTerms" w:history="1">
            <w:r w:rsidR="004B445F">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4B445F" w:rsidRPr="00C76DF3" w:rsidRDefault="005C04C1" w:rsidP="003812FE">
          <w:pPr>
            <w:pStyle w:val="ProductList-OfferingBody"/>
            <w:ind w:left="-72" w:right="-76"/>
            <w:jc w:val="center"/>
            <w:rPr>
              <w:color w:val="808080" w:themeColor="background1" w:themeShade="80"/>
              <w:sz w:val="14"/>
              <w:szCs w:val="14"/>
            </w:rPr>
          </w:pPr>
          <w:hyperlink w:anchor="Attachment1" w:history="1">
            <w:r w:rsidR="004B445F">
              <w:rPr>
                <w:rStyle w:val="Hyperlink"/>
                <w:sz w:val="14"/>
                <w:szCs w:val="14"/>
              </w:rPr>
              <w:t>Bilag</w:t>
            </w:r>
          </w:hyperlink>
        </w:p>
      </w:tc>
    </w:tr>
  </w:tbl>
  <w:p w14:paraId="76C3FABF" w14:textId="77777777" w:rsidR="004B445F" w:rsidRPr="00591643" w:rsidRDefault="004B445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4B445F" w:rsidRPr="00990DE4" w:rsidRDefault="005C04C1"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4B445F" w:rsidRPr="00990DE4" w:rsidRDefault="005C04C1"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4B445F" w:rsidRPr="00A12616" w:rsidRDefault="005C04C1"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3599A878" w14:textId="77777777" w:rsidR="004B445F" w:rsidRPr="004006D4" w:rsidRDefault="004B445F" w:rsidP="005E17CF">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4B445F" w:rsidRPr="00990DE4" w:rsidRDefault="005C04C1"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4B445F" w:rsidRPr="00990DE4" w:rsidRDefault="005C04C1"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4B445F" w:rsidRPr="00A12616" w:rsidRDefault="005C04C1"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4B445F" w:rsidRPr="00221CE0" w:rsidRDefault="005C04C1"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E42336D" w14:textId="77777777" w:rsidR="004B445F" w:rsidRPr="004006D4" w:rsidRDefault="004B445F"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8FF0A1" w14:textId="77777777" w:rsidR="005C04C1" w:rsidRDefault="005C04C1" w:rsidP="009A573F">
      <w:pPr>
        <w:spacing w:after="0" w:line="240" w:lineRule="auto"/>
      </w:pPr>
      <w:r>
        <w:separator/>
      </w:r>
    </w:p>
  </w:footnote>
  <w:footnote w:type="continuationSeparator" w:id="0">
    <w:p w14:paraId="554E89F2" w14:textId="77777777" w:rsidR="005C04C1" w:rsidRDefault="005C04C1" w:rsidP="009A573F">
      <w:pPr>
        <w:spacing w:after="0" w:line="240" w:lineRule="auto"/>
      </w:pPr>
      <w:r>
        <w:continuationSeparator/>
      </w:r>
    </w:p>
  </w:footnote>
  <w:footnote w:type="continuationNotice" w:id="1">
    <w:p w14:paraId="72D03B46" w14:textId="77777777" w:rsidR="005C04C1" w:rsidRDefault="005C04C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B445F" w:rsidRPr="004D27A6" w:rsidRDefault="004B445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0570B6A" w:rsidR="004B445F" w:rsidRPr="00171B2E" w:rsidRDefault="005C04C1"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4B445F">
              <w:rPr>
                <w:color w:val="404040" w:themeColor="text1" w:themeTint="BF"/>
                <w:sz w:val="16"/>
                <w:szCs w:val="16"/>
              </w:rPr>
              <w:t xml:space="preserve">Vilkår for Microsoft Volumenlicens Onlinetjenester (dansk (Danish), </w:t>
            </w:r>
            <w:r w:rsidR="0023482F">
              <w:rPr>
                <w:color w:val="404040" w:themeColor="text1" w:themeTint="BF"/>
                <w:sz w:val="16"/>
                <w:szCs w:val="16"/>
              </w:rPr>
              <w:t xml:space="preserve">maj </w:t>
            </w:r>
            <w:r w:rsidR="004B445F">
              <w:rPr>
                <w:color w:val="404040" w:themeColor="text1" w:themeTint="BF"/>
                <w:sz w:val="16"/>
                <w:szCs w:val="16"/>
              </w:rPr>
              <w:t>2017)</w:t>
            </w:r>
          </w:sdtContent>
        </w:sdt>
        <w:r w:rsidR="004B445F">
          <w:rPr>
            <w:color w:val="404040" w:themeColor="text1" w:themeTint="BF"/>
            <w:sz w:val="16"/>
            <w:szCs w:val="16"/>
          </w:rPr>
          <w:tab/>
        </w:r>
        <w:r w:rsidR="004B445F">
          <w:rPr>
            <w:color w:val="404040" w:themeColor="text1" w:themeTint="BF"/>
            <w:sz w:val="16"/>
            <w:szCs w:val="16"/>
          </w:rPr>
          <w:fldChar w:fldCharType="begin"/>
        </w:r>
        <w:r w:rsidR="004B445F" w:rsidRPr="004D27A6">
          <w:rPr>
            <w:color w:val="404040" w:themeColor="text1" w:themeTint="BF"/>
            <w:sz w:val="16"/>
            <w:szCs w:val="16"/>
          </w:rPr>
          <w:instrText xml:space="preserve"> PAGE   \* MERGEFORMAT </w:instrText>
        </w:r>
        <w:r w:rsidR="004B445F">
          <w:rPr>
            <w:color w:val="404040" w:themeColor="text1" w:themeTint="BF"/>
            <w:sz w:val="16"/>
            <w:szCs w:val="16"/>
          </w:rPr>
          <w:fldChar w:fldCharType="separate"/>
        </w:r>
        <w:r w:rsidR="000A5D80">
          <w:rPr>
            <w:noProof/>
            <w:color w:val="404040" w:themeColor="text1" w:themeTint="BF"/>
            <w:sz w:val="16"/>
            <w:szCs w:val="16"/>
          </w:rPr>
          <w:t>20</w:t>
        </w:r>
        <w:r w:rsidR="004B445F">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903B60F" w:rsidR="004B445F" w:rsidRPr="004D27A6" w:rsidRDefault="005C04C1"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4B445F">
              <w:rPr>
                <w:color w:val="404040" w:themeColor="text1" w:themeTint="BF"/>
                <w:sz w:val="16"/>
                <w:szCs w:val="16"/>
              </w:rPr>
              <w:t xml:space="preserve">Vilkår for Microsoft Volumenlicens Onlinetjenester (dansk (Danish), </w:t>
            </w:r>
            <w:r w:rsidR="0023482F">
              <w:rPr>
                <w:color w:val="404040" w:themeColor="text1" w:themeTint="BF"/>
                <w:sz w:val="16"/>
                <w:szCs w:val="16"/>
              </w:rPr>
              <w:t>maj</w:t>
            </w:r>
            <w:r w:rsidR="004B445F">
              <w:rPr>
                <w:color w:val="404040" w:themeColor="text1" w:themeTint="BF"/>
                <w:sz w:val="16"/>
                <w:szCs w:val="16"/>
              </w:rPr>
              <w:t xml:space="preserve"> 2017)</w:t>
            </w:r>
          </w:sdtContent>
        </w:sdt>
        <w:r w:rsidR="004B445F">
          <w:rPr>
            <w:color w:val="404040" w:themeColor="text1" w:themeTint="BF"/>
            <w:sz w:val="16"/>
            <w:szCs w:val="16"/>
          </w:rPr>
          <w:tab/>
        </w:r>
        <w:r w:rsidR="004B445F">
          <w:rPr>
            <w:color w:val="404040" w:themeColor="text1" w:themeTint="BF"/>
            <w:sz w:val="16"/>
            <w:szCs w:val="16"/>
          </w:rPr>
          <w:fldChar w:fldCharType="begin"/>
        </w:r>
        <w:r w:rsidR="004B445F" w:rsidRPr="004D27A6">
          <w:rPr>
            <w:color w:val="404040" w:themeColor="text1" w:themeTint="BF"/>
            <w:sz w:val="16"/>
            <w:szCs w:val="16"/>
          </w:rPr>
          <w:instrText xml:space="preserve"> PAGE   \* MERGEFORMAT </w:instrText>
        </w:r>
        <w:r w:rsidR="004B445F">
          <w:rPr>
            <w:color w:val="404040" w:themeColor="text1" w:themeTint="BF"/>
            <w:sz w:val="16"/>
            <w:szCs w:val="16"/>
          </w:rPr>
          <w:fldChar w:fldCharType="separate"/>
        </w:r>
        <w:r w:rsidR="000A5D80">
          <w:rPr>
            <w:noProof/>
            <w:color w:val="404040" w:themeColor="text1" w:themeTint="BF"/>
            <w:sz w:val="16"/>
            <w:szCs w:val="16"/>
          </w:rPr>
          <w:t>14</w:t>
        </w:r>
        <w:r w:rsidR="004B445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bBTu3U1BbYrx26UMNTpR9NjMCAWAuCwQvcwnWCyWbFChN3I4O/RXyxg1DOrKuMzeuEI1JElNHJCY2fBurQqlEQ==" w:salt="O4g4JFjoxanzyABI4bGt9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80"/>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04C1"/>
    <w:rsid w:val="005C0B6A"/>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C789B"/>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839206" TargetMode="External"/><Relationship Id="rId46" Type="http://schemas.openxmlformats.org/officeDocument/2006/relationships/footer" Target="footer12.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go.microsoft.com/fwlink/?LinkId=690247" TargetMode="External"/><Relationship Id="rId45" Type="http://schemas.openxmlformats.org/officeDocument/2006/relationships/footer" Target="footer11.xm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8.xm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0.xm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3FC1D24-3190-478F-BEEE-E6CDF13FB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19477</Words>
  <Characters>111024</Characters>
  <Application>Microsoft Office Word</Application>
  <DocSecurity>8</DocSecurity>
  <Lines>925</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2017-04-26T04:27:00Z</dcterms:created>
  <dcterms:modified xsi:type="dcterms:W3CDTF">2017-04-26T04:27:00Z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