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231F67A4"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466FA8">
        <w:rPr>
          <w:rFonts w:asciiTheme="majorHAnsi" w:hAnsiTheme="majorHAnsi"/>
          <w:color w:val="FFFFFF" w:themeColor="background1"/>
          <w:sz w:val="72"/>
          <w:szCs w:val="72"/>
        </w:rPr>
        <w:t>oktober</w:t>
      </w:r>
      <w:r w:rsidR="00FD7154" w:rsidRPr="00A76F3E">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Indholdsfortegnelse</w:t>
      </w:r>
      <w:bookmarkEnd w:id="3"/>
    </w:p>
    <w:p w14:paraId="139D17B0" w14:textId="60E079AE" w:rsidR="006A471E"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20578389" w:history="1">
        <w:r w:rsidR="006A471E" w:rsidRPr="0056037B">
          <w:rPr>
            <w:rStyle w:val="Hyperlink"/>
            <w:noProof/>
          </w:rPr>
          <w:t>Introduktion</w:t>
        </w:r>
        <w:r w:rsidR="006A471E">
          <w:rPr>
            <w:noProof/>
            <w:webHidden/>
          </w:rPr>
          <w:tab/>
        </w:r>
        <w:r w:rsidR="006A471E">
          <w:rPr>
            <w:noProof/>
            <w:webHidden/>
          </w:rPr>
          <w:fldChar w:fldCharType="begin"/>
        </w:r>
        <w:r w:rsidR="006A471E">
          <w:rPr>
            <w:noProof/>
            <w:webHidden/>
          </w:rPr>
          <w:instrText xml:space="preserve"> PAGEREF _Toc20578389 \h </w:instrText>
        </w:r>
        <w:r w:rsidR="006A471E">
          <w:rPr>
            <w:noProof/>
            <w:webHidden/>
          </w:rPr>
        </w:r>
        <w:r w:rsidR="006A471E">
          <w:rPr>
            <w:noProof/>
            <w:webHidden/>
          </w:rPr>
          <w:fldChar w:fldCharType="separate"/>
        </w:r>
        <w:r w:rsidR="006A471E">
          <w:rPr>
            <w:noProof/>
            <w:webHidden/>
          </w:rPr>
          <w:t>3</w:t>
        </w:r>
        <w:r w:rsidR="006A471E">
          <w:rPr>
            <w:noProof/>
            <w:webHidden/>
          </w:rPr>
          <w:fldChar w:fldCharType="end"/>
        </w:r>
      </w:hyperlink>
    </w:p>
    <w:p w14:paraId="0CA28259" w14:textId="26EA8C77" w:rsidR="006A471E" w:rsidRDefault="007954A0">
      <w:pPr>
        <w:pStyle w:val="TOC5"/>
        <w:tabs>
          <w:tab w:val="right" w:leader="dot" w:pos="5030"/>
        </w:tabs>
        <w:rPr>
          <w:rFonts w:eastAsiaTheme="minorEastAsia"/>
          <w:noProof/>
          <w:sz w:val="22"/>
          <w:lang w:val="en-US" w:eastAsia="en-US" w:bidi="ar-SA"/>
        </w:rPr>
      </w:pPr>
      <w:hyperlink w:anchor="_Toc20578390" w:history="1">
        <w:r w:rsidR="006A471E" w:rsidRPr="0056037B">
          <w:rPr>
            <w:rStyle w:val="Hyperlink"/>
            <w:noProof/>
          </w:rPr>
          <w:t>Serviceaftaler</w:t>
        </w:r>
        <w:r w:rsidR="006A471E">
          <w:rPr>
            <w:noProof/>
            <w:webHidden/>
          </w:rPr>
          <w:tab/>
        </w:r>
        <w:r w:rsidR="006A471E">
          <w:rPr>
            <w:noProof/>
            <w:webHidden/>
          </w:rPr>
          <w:fldChar w:fldCharType="begin"/>
        </w:r>
        <w:r w:rsidR="006A471E">
          <w:rPr>
            <w:noProof/>
            <w:webHidden/>
          </w:rPr>
          <w:instrText xml:space="preserve"> PAGEREF _Toc20578390 \h </w:instrText>
        </w:r>
        <w:r w:rsidR="006A471E">
          <w:rPr>
            <w:noProof/>
            <w:webHidden/>
          </w:rPr>
        </w:r>
        <w:r w:rsidR="006A471E">
          <w:rPr>
            <w:noProof/>
            <w:webHidden/>
          </w:rPr>
          <w:fldChar w:fldCharType="separate"/>
        </w:r>
        <w:r w:rsidR="006A471E">
          <w:rPr>
            <w:noProof/>
            <w:webHidden/>
          </w:rPr>
          <w:t>3</w:t>
        </w:r>
        <w:r w:rsidR="006A471E">
          <w:rPr>
            <w:noProof/>
            <w:webHidden/>
          </w:rPr>
          <w:fldChar w:fldCharType="end"/>
        </w:r>
      </w:hyperlink>
    </w:p>
    <w:p w14:paraId="516F47C7" w14:textId="22EF8695" w:rsidR="006A471E" w:rsidRDefault="007954A0">
      <w:pPr>
        <w:pStyle w:val="TOC5"/>
        <w:tabs>
          <w:tab w:val="right" w:leader="dot" w:pos="5030"/>
        </w:tabs>
        <w:rPr>
          <w:rFonts w:eastAsiaTheme="minorEastAsia"/>
          <w:noProof/>
          <w:sz w:val="22"/>
          <w:lang w:val="en-US" w:eastAsia="en-US" w:bidi="ar-SA"/>
        </w:rPr>
      </w:pPr>
      <w:hyperlink w:anchor="_Toc20578391" w:history="1">
        <w:r w:rsidR="006A471E" w:rsidRPr="0056037B">
          <w:rPr>
            <w:rStyle w:val="Hyperlink"/>
            <w:noProof/>
          </w:rPr>
          <w:t>Gældende Vilkår og Opdateringer for Onlinetjenester</w:t>
        </w:r>
        <w:r w:rsidR="006A471E">
          <w:rPr>
            <w:noProof/>
            <w:webHidden/>
          </w:rPr>
          <w:tab/>
        </w:r>
        <w:r w:rsidR="006A471E">
          <w:rPr>
            <w:noProof/>
            <w:webHidden/>
          </w:rPr>
          <w:fldChar w:fldCharType="begin"/>
        </w:r>
        <w:r w:rsidR="006A471E">
          <w:rPr>
            <w:noProof/>
            <w:webHidden/>
          </w:rPr>
          <w:instrText xml:space="preserve"> PAGEREF _Toc20578391 \h </w:instrText>
        </w:r>
        <w:r w:rsidR="006A471E">
          <w:rPr>
            <w:noProof/>
            <w:webHidden/>
          </w:rPr>
        </w:r>
        <w:r w:rsidR="006A471E">
          <w:rPr>
            <w:noProof/>
            <w:webHidden/>
          </w:rPr>
          <w:fldChar w:fldCharType="separate"/>
        </w:r>
        <w:r w:rsidR="006A471E">
          <w:rPr>
            <w:noProof/>
            <w:webHidden/>
          </w:rPr>
          <w:t>3</w:t>
        </w:r>
        <w:r w:rsidR="006A471E">
          <w:rPr>
            <w:noProof/>
            <w:webHidden/>
          </w:rPr>
          <w:fldChar w:fldCharType="end"/>
        </w:r>
      </w:hyperlink>
    </w:p>
    <w:p w14:paraId="35218705" w14:textId="53D96343" w:rsidR="006A471E" w:rsidRDefault="007954A0">
      <w:pPr>
        <w:pStyle w:val="TOC5"/>
        <w:tabs>
          <w:tab w:val="right" w:leader="dot" w:pos="5030"/>
        </w:tabs>
        <w:rPr>
          <w:rFonts w:eastAsiaTheme="minorEastAsia"/>
          <w:noProof/>
          <w:sz w:val="22"/>
          <w:lang w:val="en-US" w:eastAsia="en-US" w:bidi="ar-SA"/>
        </w:rPr>
      </w:pPr>
      <w:hyperlink w:anchor="_Toc20578392" w:history="1">
        <w:r w:rsidR="006A471E" w:rsidRPr="0056037B">
          <w:rPr>
            <w:rStyle w:val="Hyperlink"/>
            <w:noProof/>
          </w:rPr>
          <w:t>Elektroniske meddelelser</w:t>
        </w:r>
        <w:r w:rsidR="006A471E">
          <w:rPr>
            <w:noProof/>
            <w:webHidden/>
          </w:rPr>
          <w:tab/>
        </w:r>
        <w:r w:rsidR="006A471E">
          <w:rPr>
            <w:noProof/>
            <w:webHidden/>
          </w:rPr>
          <w:fldChar w:fldCharType="begin"/>
        </w:r>
        <w:r w:rsidR="006A471E">
          <w:rPr>
            <w:noProof/>
            <w:webHidden/>
          </w:rPr>
          <w:instrText xml:space="preserve"> PAGEREF _Toc20578392 \h </w:instrText>
        </w:r>
        <w:r w:rsidR="006A471E">
          <w:rPr>
            <w:noProof/>
            <w:webHidden/>
          </w:rPr>
        </w:r>
        <w:r w:rsidR="006A471E">
          <w:rPr>
            <w:noProof/>
            <w:webHidden/>
          </w:rPr>
          <w:fldChar w:fldCharType="separate"/>
        </w:r>
        <w:r w:rsidR="006A471E">
          <w:rPr>
            <w:noProof/>
            <w:webHidden/>
          </w:rPr>
          <w:t>3</w:t>
        </w:r>
        <w:r w:rsidR="006A471E">
          <w:rPr>
            <w:noProof/>
            <w:webHidden/>
          </w:rPr>
          <w:fldChar w:fldCharType="end"/>
        </w:r>
      </w:hyperlink>
    </w:p>
    <w:p w14:paraId="6245899B" w14:textId="55992432" w:rsidR="006A471E" w:rsidRDefault="007954A0">
      <w:pPr>
        <w:pStyle w:val="TOC5"/>
        <w:tabs>
          <w:tab w:val="right" w:leader="dot" w:pos="5030"/>
        </w:tabs>
        <w:rPr>
          <w:rFonts w:eastAsiaTheme="minorEastAsia"/>
          <w:noProof/>
          <w:sz w:val="22"/>
          <w:lang w:val="en-US" w:eastAsia="en-US" w:bidi="ar-SA"/>
        </w:rPr>
      </w:pPr>
      <w:hyperlink w:anchor="_Toc20578393" w:history="1">
        <w:r w:rsidR="006A471E" w:rsidRPr="0056037B">
          <w:rPr>
            <w:rStyle w:val="Hyperlink"/>
            <w:noProof/>
          </w:rPr>
          <w:t>Tidligere versioner</w:t>
        </w:r>
        <w:r w:rsidR="006A471E">
          <w:rPr>
            <w:noProof/>
            <w:webHidden/>
          </w:rPr>
          <w:tab/>
        </w:r>
        <w:r w:rsidR="006A471E">
          <w:rPr>
            <w:noProof/>
            <w:webHidden/>
          </w:rPr>
          <w:fldChar w:fldCharType="begin"/>
        </w:r>
        <w:r w:rsidR="006A471E">
          <w:rPr>
            <w:noProof/>
            <w:webHidden/>
          </w:rPr>
          <w:instrText xml:space="preserve"> PAGEREF _Toc20578393 \h </w:instrText>
        </w:r>
        <w:r w:rsidR="006A471E">
          <w:rPr>
            <w:noProof/>
            <w:webHidden/>
          </w:rPr>
        </w:r>
        <w:r w:rsidR="006A471E">
          <w:rPr>
            <w:noProof/>
            <w:webHidden/>
          </w:rPr>
          <w:fldChar w:fldCharType="separate"/>
        </w:r>
        <w:r w:rsidR="006A471E">
          <w:rPr>
            <w:noProof/>
            <w:webHidden/>
          </w:rPr>
          <w:t>3</w:t>
        </w:r>
        <w:r w:rsidR="006A471E">
          <w:rPr>
            <w:noProof/>
            <w:webHidden/>
          </w:rPr>
          <w:fldChar w:fldCharType="end"/>
        </w:r>
      </w:hyperlink>
    </w:p>
    <w:p w14:paraId="20BCE164" w14:textId="75DD1D61" w:rsidR="006A471E" w:rsidRDefault="007954A0">
      <w:pPr>
        <w:pStyle w:val="TOC3"/>
        <w:rPr>
          <w:rFonts w:eastAsiaTheme="minorEastAsia"/>
          <w:b w:val="0"/>
          <w:smallCaps w:val="0"/>
          <w:sz w:val="22"/>
          <w:lang w:val="en-US" w:eastAsia="en-US" w:bidi="ar-SA"/>
        </w:rPr>
      </w:pPr>
      <w:hyperlink w:anchor="_Toc20578394" w:history="1">
        <w:r w:rsidR="006A471E" w:rsidRPr="0056037B">
          <w:rPr>
            <w:rStyle w:val="Hyperlink"/>
          </w:rPr>
          <w:t>Præciseringer og Oversigt over Ændringer</w:t>
        </w:r>
        <w:r w:rsidR="006A471E">
          <w:rPr>
            <w:webHidden/>
          </w:rPr>
          <w:tab/>
        </w:r>
        <w:r w:rsidR="006A471E">
          <w:rPr>
            <w:webHidden/>
          </w:rPr>
          <w:fldChar w:fldCharType="begin"/>
        </w:r>
        <w:r w:rsidR="006A471E">
          <w:rPr>
            <w:webHidden/>
          </w:rPr>
          <w:instrText xml:space="preserve"> PAGEREF _Toc20578394 \h </w:instrText>
        </w:r>
        <w:r w:rsidR="006A471E">
          <w:rPr>
            <w:webHidden/>
          </w:rPr>
        </w:r>
        <w:r w:rsidR="006A471E">
          <w:rPr>
            <w:webHidden/>
          </w:rPr>
          <w:fldChar w:fldCharType="separate"/>
        </w:r>
        <w:r w:rsidR="006A471E">
          <w:rPr>
            <w:webHidden/>
          </w:rPr>
          <w:t>3</w:t>
        </w:r>
        <w:r w:rsidR="006A471E">
          <w:rPr>
            <w:webHidden/>
          </w:rPr>
          <w:fldChar w:fldCharType="end"/>
        </w:r>
      </w:hyperlink>
    </w:p>
    <w:p w14:paraId="091F8A41" w14:textId="32F9AC83" w:rsidR="006A471E" w:rsidRDefault="007954A0">
      <w:pPr>
        <w:pStyle w:val="TOC1"/>
        <w:tabs>
          <w:tab w:val="right" w:leader="dot" w:pos="5030"/>
        </w:tabs>
        <w:rPr>
          <w:rFonts w:eastAsiaTheme="minorEastAsia"/>
          <w:b w:val="0"/>
          <w:caps w:val="0"/>
          <w:noProof/>
          <w:sz w:val="22"/>
          <w:lang w:val="en-US" w:eastAsia="en-US" w:bidi="ar-SA"/>
        </w:rPr>
      </w:pPr>
      <w:hyperlink w:anchor="_Toc20578395" w:history="1">
        <w:r w:rsidR="006A471E" w:rsidRPr="0056037B">
          <w:rPr>
            <w:rStyle w:val="Hyperlink"/>
            <w:noProof/>
          </w:rPr>
          <w:t>Definitioner</w:t>
        </w:r>
        <w:r w:rsidR="006A471E">
          <w:rPr>
            <w:noProof/>
            <w:webHidden/>
          </w:rPr>
          <w:tab/>
        </w:r>
        <w:r w:rsidR="006A471E">
          <w:rPr>
            <w:noProof/>
            <w:webHidden/>
          </w:rPr>
          <w:fldChar w:fldCharType="begin"/>
        </w:r>
        <w:r w:rsidR="006A471E">
          <w:rPr>
            <w:noProof/>
            <w:webHidden/>
          </w:rPr>
          <w:instrText xml:space="preserve"> PAGEREF _Toc20578395 \h </w:instrText>
        </w:r>
        <w:r w:rsidR="006A471E">
          <w:rPr>
            <w:noProof/>
            <w:webHidden/>
          </w:rPr>
        </w:r>
        <w:r w:rsidR="006A471E">
          <w:rPr>
            <w:noProof/>
            <w:webHidden/>
          </w:rPr>
          <w:fldChar w:fldCharType="separate"/>
        </w:r>
        <w:r w:rsidR="006A471E">
          <w:rPr>
            <w:noProof/>
            <w:webHidden/>
          </w:rPr>
          <w:t>4</w:t>
        </w:r>
        <w:r w:rsidR="006A471E">
          <w:rPr>
            <w:noProof/>
            <w:webHidden/>
          </w:rPr>
          <w:fldChar w:fldCharType="end"/>
        </w:r>
      </w:hyperlink>
    </w:p>
    <w:p w14:paraId="1A0799AF" w14:textId="24C54893" w:rsidR="006A471E" w:rsidRDefault="007954A0">
      <w:pPr>
        <w:pStyle w:val="TOC1"/>
        <w:tabs>
          <w:tab w:val="right" w:leader="dot" w:pos="5030"/>
        </w:tabs>
        <w:rPr>
          <w:rFonts w:eastAsiaTheme="minorEastAsia"/>
          <w:b w:val="0"/>
          <w:caps w:val="0"/>
          <w:noProof/>
          <w:sz w:val="22"/>
          <w:lang w:val="en-US" w:eastAsia="en-US" w:bidi="ar-SA"/>
        </w:rPr>
      </w:pPr>
      <w:hyperlink w:anchor="_Toc20578396" w:history="1">
        <w:r w:rsidR="006A471E" w:rsidRPr="0056037B">
          <w:rPr>
            <w:rStyle w:val="Hyperlink"/>
            <w:noProof/>
          </w:rPr>
          <w:t>Generelle Vilkår</w:t>
        </w:r>
        <w:r w:rsidR="006A471E">
          <w:rPr>
            <w:noProof/>
            <w:webHidden/>
          </w:rPr>
          <w:tab/>
        </w:r>
        <w:r w:rsidR="006A471E">
          <w:rPr>
            <w:noProof/>
            <w:webHidden/>
          </w:rPr>
          <w:fldChar w:fldCharType="begin"/>
        </w:r>
        <w:r w:rsidR="006A471E">
          <w:rPr>
            <w:noProof/>
            <w:webHidden/>
          </w:rPr>
          <w:instrText xml:space="preserve"> PAGEREF _Toc20578396 \h </w:instrText>
        </w:r>
        <w:r w:rsidR="006A471E">
          <w:rPr>
            <w:noProof/>
            <w:webHidden/>
          </w:rPr>
        </w:r>
        <w:r w:rsidR="006A471E">
          <w:rPr>
            <w:noProof/>
            <w:webHidden/>
          </w:rPr>
          <w:fldChar w:fldCharType="separate"/>
        </w:r>
        <w:r w:rsidR="006A471E">
          <w:rPr>
            <w:noProof/>
            <w:webHidden/>
          </w:rPr>
          <w:t>6</w:t>
        </w:r>
        <w:r w:rsidR="006A471E">
          <w:rPr>
            <w:noProof/>
            <w:webHidden/>
          </w:rPr>
          <w:fldChar w:fldCharType="end"/>
        </w:r>
      </w:hyperlink>
    </w:p>
    <w:p w14:paraId="309F9FA6" w14:textId="2F68F2F9" w:rsidR="006A471E" w:rsidRDefault="007954A0">
      <w:pPr>
        <w:pStyle w:val="TOC5"/>
        <w:tabs>
          <w:tab w:val="right" w:leader="dot" w:pos="5030"/>
        </w:tabs>
        <w:rPr>
          <w:rFonts w:eastAsiaTheme="minorEastAsia"/>
          <w:noProof/>
          <w:sz w:val="22"/>
          <w:lang w:val="en-US" w:eastAsia="en-US" w:bidi="ar-SA"/>
        </w:rPr>
      </w:pPr>
      <w:hyperlink w:anchor="_Toc20578397" w:history="1">
        <w:r w:rsidR="006A471E" w:rsidRPr="0056037B">
          <w:rPr>
            <w:rStyle w:val="Hyperlink"/>
            <w:noProof/>
          </w:rPr>
          <w:t>Licensering af Onlinetjenesterne</w:t>
        </w:r>
        <w:r w:rsidR="006A471E">
          <w:rPr>
            <w:noProof/>
            <w:webHidden/>
          </w:rPr>
          <w:tab/>
        </w:r>
        <w:r w:rsidR="006A471E">
          <w:rPr>
            <w:noProof/>
            <w:webHidden/>
          </w:rPr>
          <w:fldChar w:fldCharType="begin"/>
        </w:r>
        <w:r w:rsidR="006A471E">
          <w:rPr>
            <w:noProof/>
            <w:webHidden/>
          </w:rPr>
          <w:instrText xml:space="preserve"> PAGEREF _Toc20578397 \h </w:instrText>
        </w:r>
        <w:r w:rsidR="006A471E">
          <w:rPr>
            <w:noProof/>
            <w:webHidden/>
          </w:rPr>
        </w:r>
        <w:r w:rsidR="006A471E">
          <w:rPr>
            <w:noProof/>
            <w:webHidden/>
          </w:rPr>
          <w:fldChar w:fldCharType="separate"/>
        </w:r>
        <w:r w:rsidR="006A471E">
          <w:rPr>
            <w:noProof/>
            <w:webHidden/>
          </w:rPr>
          <w:t>6</w:t>
        </w:r>
        <w:r w:rsidR="006A471E">
          <w:rPr>
            <w:noProof/>
            <w:webHidden/>
          </w:rPr>
          <w:fldChar w:fldCharType="end"/>
        </w:r>
      </w:hyperlink>
    </w:p>
    <w:p w14:paraId="76BC6B4F" w14:textId="69B94C04" w:rsidR="006A471E" w:rsidRDefault="007954A0">
      <w:pPr>
        <w:pStyle w:val="TOC5"/>
        <w:tabs>
          <w:tab w:val="right" w:leader="dot" w:pos="5030"/>
        </w:tabs>
        <w:rPr>
          <w:rFonts w:eastAsiaTheme="minorEastAsia"/>
          <w:noProof/>
          <w:sz w:val="22"/>
          <w:lang w:val="en-US" w:eastAsia="en-US" w:bidi="ar-SA"/>
        </w:rPr>
      </w:pPr>
      <w:hyperlink w:anchor="_Toc20578398" w:history="1">
        <w:r w:rsidR="006A471E" w:rsidRPr="0056037B">
          <w:rPr>
            <w:rStyle w:val="Hyperlink"/>
            <w:noProof/>
          </w:rPr>
          <w:t>Brug af Onlinetjenesterne</w:t>
        </w:r>
        <w:r w:rsidR="006A471E">
          <w:rPr>
            <w:noProof/>
            <w:webHidden/>
          </w:rPr>
          <w:tab/>
        </w:r>
        <w:r w:rsidR="006A471E">
          <w:rPr>
            <w:noProof/>
            <w:webHidden/>
          </w:rPr>
          <w:fldChar w:fldCharType="begin"/>
        </w:r>
        <w:r w:rsidR="006A471E">
          <w:rPr>
            <w:noProof/>
            <w:webHidden/>
          </w:rPr>
          <w:instrText xml:space="preserve"> PAGEREF _Toc20578398 \h </w:instrText>
        </w:r>
        <w:r w:rsidR="006A471E">
          <w:rPr>
            <w:noProof/>
            <w:webHidden/>
          </w:rPr>
        </w:r>
        <w:r w:rsidR="006A471E">
          <w:rPr>
            <w:noProof/>
            <w:webHidden/>
          </w:rPr>
          <w:fldChar w:fldCharType="separate"/>
        </w:r>
        <w:r w:rsidR="006A471E">
          <w:rPr>
            <w:noProof/>
            <w:webHidden/>
          </w:rPr>
          <w:t>6</w:t>
        </w:r>
        <w:r w:rsidR="006A471E">
          <w:rPr>
            <w:noProof/>
            <w:webHidden/>
          </w:rPr>
          <w:fldChar w:fldCharType="end"/>
        </w:r>
      </w:hyperlink>
    </w:p>
    <w:p w14:paraId="356DA4E5" w14:textId="56505E1F" w:rsidR="006A471E" w:rsidRDefault="007954A0">
      <w:pPr>
        <w:pStyle w:val="TOC5"/>
        <w:tabs>
          <w:tab w:val="right" w:leader="dot" w:pos="5030"/>
        </w:tabs>
        <w:rPr>
          <w:rFonts w:eastAsiaTheme="minorEastAsia"/>
          <w:noProof/>
          <w:sz w:val="22"/>
          <w:lang w:val="en-US" w:eastAsia="en-US" w:bidi="ar-SA"/>
        </w:rPr>
      </w:pPr>
      <w:hyperlink w:anchor="_Toc20578399" w:history="1">
        <w:r w:rsidR="006A471E" w:rsidRPr="0056037B">
          <w:rPr>
            <w:rStyle w:val="Hyperlink"/>
            <w:noProof/>
          </w:rPr>
          <w:t>Brug af Software sammen med Onlinetjenesten</w:t>
        </w:r>
        <w:r w:rsidR="006A471E">
          <w:rPr>
            <w:noProof/>
            <w:webHidden/>
          </w:rPr>
          <w:tab/>
        </w:r>
        <w:r w:rsidR="006A471E">
          <w:rPr>
            <w:noProof/>
            <w:webHidden/>
          </w:rPr>
          <w:fldChar w:fldCharType="begin"/>
        </w:r>
        <w:r w:rsidR="006A471E">
          <w:rPr>
            <w:noProof/>
            <w:webHidden/>
          </w:rPr>
          <w:instrText xml:space="preserve"> PAGEREF _Toc20578399 \h </w:instrText>
        </w:r>
        <w:r w:rsidR="006A471E">
          <w:rPr>
            <w:noProof/>
            <w:webHidden/>
          </w:rPr>
        </w:r>
        <w:r w:rsidR="006A471E">
          <w:rPr>
            <w:noProof/>
            <w:webHidden/>
          </w:rPr>
          <w:fldChar w:fldCharType="separate"/>
        </w:r>
        <w:r w:rsidR="006A471E">
          <w:rPr>
            <w:noProof/>
            <w:webHidden/>
          </w:rPr>
          <w:t>6</w:t>
        </w:r>
        <w:r w:rsidR="006A471E">
          <w:rPr>
            <w:noProof/>
            <w:webHidden/>
          </w:rPr>
          <w:fldChar w:fldCharType="end"/>
        </w:r>
      </w:hyperlink>
    </w:p>
    <w:p w14:paraId="4A5BADF2" w14:textId="15D621FD" w:rsidR="006A471E" w:rsidRDefault="007954A0">
      <w:pPr>
        <w:pStyle w:val="TOC5"/>
        <w:tabs>
          <w:tab w:val="right" w:leader="dot" w:pos="5030"/>
        </w:tabs>
        <w:rPr>
          <w:rFonts w:eastAsiaTheme="minorEastAsia"/>
          <w:noProof/>
          <w:sz w:val="22"/>
          <w:lang w:val="en-US" w:eastAsia="en-US" w:bidi="ar-SA"/>
        </w:rPr>
      </w:pPr>
      <w:hyperlink w:anchor="_Toc20578400" w:history="1">
        <w:r w:rsidR="006A471E" w:rsidRPr="0056037B">
          <w:rPr>
            <w:rStyle w:val="Hyperlink"/>
            <w:noProof/>
          </w:rPr>
          <w:t>Tekniske begrænsninger</w:t>
        </w:r>
        <w:r w:rsidR="006A471E">
          <w:rPr>
            <w:noProof/>
            <w:webHidden/>
          </w:rPr>
          <w:tab/>
        </w:r>
        <w:r w:rsidR="006A471E">
          <w:rPr>
            <w:noProof/>
            <w:webHidden/>
          </w:rPr>
          <w:fldChar w:fldCharType="begin"/>
        </w:r>
        <w:r w:rsidR="006A471E">
          <w:rPr>
            <w:noProof/>
            <w:webHidden/>
          </w:rPr>
          <w:instrText xml:space="preserve"> PAGEREF _Toc20578400 \h </w:instrText>
        </w:r>
        <w:r w:rsidR="006A471E">
          <w:rPr>
            <w:noProof/>
            <w:webHidden/>
          </w:rPr>
        </w:r>
        <w:r w:rsidR="006A471E">
          <w:rPr>
            <w:noProof/>
            <w:webHidden/>
          </w:rPr>
          <w:fldChar w:fldCharType="separate"/>
        </w:r>
        <w:r w:rsidR="006A471E">
          <w:rPr>
            <w:noProof/>
            <w:webHidden/>
          </w:rPr>
          <w:t>7</w:t>
        </w:r>
        <w:r w:rsidR="006A471E">
          <w:rPr>
            <w:noProof/>
            <w:webHidden/>
          </w:rPr>
          <w:fldChar w:fldCharType="end"/>
        </w:r>
      </w:hyperlink>
    </w:p>
    <w:p w14:paraId="3A2D0511" w14:textId="18EF8881" w:rsidR="006A471E" w:rsidRDefault="007954A0">
      <w:pPr>
        <w:pStyle w:val="TOC5"/>
        <w:tabs>
          <w:tab w:val="right" w:leader="dot" w:pos="5030"/>
        </w:tabs>
        <w:rPr>
          <w:rFonts w:eastAsiaTheme="minorEastAsia"/>
          <w:noProof/>
          <w:sz w:val="22"/>
          <w:lang w:val="en-US" w:eastAsia="en-US" w:bidi="ar-SA"/>
        </w:rPr>
      </w:pPr>
      <w:hyperlink w:anchor="_Toc20578401" w:history="1">
        <w:r w:rsidR="006A471E" w:rsidRPr="0056037B">
          <w:rPr>
            <w:rStyle w:val="Hyperlink"/>
            <w:noProof/>
          </w:rPr>
          <w:t>Import/Eksporttjenester</w:t>
        </w:r>
        <w:r w:rsidR="006A471E">
          <w:rPr>
            <w:noProof/>
            <w:webHidden/>
          </w:rPr>
          <w:tab/>
        </w:r>
        <w:r w:rsidR="006A471E">
          <w:rPr>
            <w:noProof/>
            <w:webHidden/>
          </w:rPr>
          <w:fldChar w:fldCharType="begin"/>
        </w:r>
        <w:r w:rsidR="006A471E">
          <w:rPr>
            <w:noProof/>
            <w:webHidden/>
          </w:rPr>
          <w:instrText xml:space="preserve"> PAGEREF _Toc20578401 \h </w:instrText>
        </w:r>
        <w:r w:rsidR="006A471E">
          <w:rPr>
            <w:noProof/>
            <w:webHidden/>
          </w:rPr>
        </w:r>
        <w:r w:rsidR="006A471E">
          <w:rPr>
            <w:noProof/>
            <w:webHidden/>
          </w:rPr>
          <w:fldChar w:fldCharType="separate"/>
        </w:r>
        <w:r w:rsidR="006A471E">
          <w:rPr>
            <w:noProof/>
            <w:webHidden/>
          </w:rPr>
          <w:t>7</w:t>
        </w:r>
        <w:r w:rsidR="006A471E">
          <w:rPr>
            <w:noProof/>
            <w:webHidden/>
          </w:rPr>
          <w:fldChar w:fldCharType="end"/>
        </w:r>
      </w:hyperlink>
    </w:p>
    <w:p w14:paraId="6C282315" w14:textId="08DD81DB" w:rsidR="006A471E" w:rsidRDefault="007954A0">
      <w:pPr>
        <w:pStyle w:val="TOC5"/>
        <w:tabs>
          <w:tab w:val="right" w:leader="dot" w:pos="5030"/>
        </w:tabs>
        <w:rPr>
          <w:rFonts w:eastAsiaTheme="minorEastAsia"/>
          <w:noProof/>
          <w:sz w:val="22"/>
          <w:lang w:val="en-US" w:eastAsia="en-US" w:bidi="ar-SA"/>
        </w:rPr>
      </w:pPr>
      <w:hyperlink w:anchor="_Toc20578402" w:history="1">
        <w:r w:rsidR="006A471E" w:rsidRPr="0056037B">
          <w:rPr>
            <w:rStyle w:val="Hyperlink"/>
            <w:noProof/>
          </w:rPr>
          <w:t>Skrifttypekomponenter</w:t>
        </w:r>
        <w:r w:rsidR="006A471E">
          <w:rPr>
            <w:noProof/>
            <w:webHidden/>
          </w:rPr>
          <w:tab/>
        </w:r>
        <w:r w:rsidR="006A471E">
          <w:rPr>
            <w:noProof/>
            <w:webHidden/>
          </w:rPr>
          <w:fldChar w:fldCharType="begin"/>
        </w:r>
        <w:r w:rsidR="006A471E">
          <w:rPr>
            <w:noProof/>
            <w:webHidden/>
          </w:rPr>
          <w:instrText xml:space="preserve"> PAGEREF _Toc20578402 \h </w:instrText>
        </w:r>
        <w:r w:rsidR="006A471E">
          <w:rPr>
            <w:noProof/>
            <w:webHidden/>
          </w:rPr>
        </w:r>
        <w:r w:rsidR="006A471E">
          <w:rPr>
            <w:noProof/>
            <w:webHidden/>
          </w:rPr>
          <w:fldChar w:fldCharType="separate"/>
        </w:r>
        <w:r w:rsidR="006A471E">
          <w:rPr>
            <w:noProof/>
            <w:webHidden/>
          </w:rPr>
          <w:t>7</w:t>
        </w:r>
        <w:r w:rsidR="006A471E">
          <w:rPr>
            <w:noProof/>
            <w:webHidden/>
          </w:rPr>
          <w:fldChar w:fldCharType="end"/>
        </w:r>
      </w:hyperlink>
    </w:p>
    <w:p w14:paraId="5AD6C886" w14:textId="79EB0B7B" w:rsidR="006A471E" w:rsidRDefault="007954A0">
      <w:pPr>
        <w:pStyle w:val="TOC5"/>
        <w:tabs>
          <w:tab w:val="right" w:leader="dot" w:pos="5030"/>
        </w:tabs>
        <w:rPr>
          <w:rFonts w:eastAsiaTheme="minorEastAsia"/>
          <w:noProof/>
          <w:sz w:val="22"/>
          <w:lang w:val="en-US" w:eastAsia="en-US" w:bidi="ar-SA"/>
        </w:rPr>
      </w:pPr>
      <w:hyperlink w:anchor="_Toc20578403" w:history="1">
        <w:r w:rsidR="006A471E" w:rsidRPr="0056037B">
          <w:rPr>
            <w:rStyle w:val="Hyperlink"/>
            <w:noProof/>
          </w:rPr>
          <w:t>Ændringer i og tilgængelighed af Onlinetjenester</w:t>
        </w:r>
        <w:r w:rsidR="006A471E">
          <w:rPr>
            <w:noProof/>
            <w:webHidden/>
          </w:rPr>
          <w:tab/>
        </w:r>
        <w:r w:rsidR="006A471E">
          <w:rPr>
            <w:noProof/>
            <w:webHidden/>
          </w:rPr>
          <w:fldChar w:fldCharType="begin"/>
        </w:r>
        <w:r w:rsidR="006A471E">
          <w:rPr>
            <w:noProof/>
            <w:webHidden/>
          </w:rPr>
          <w:instrText xml:space="preserve"> PAGEREF _Toc20578403 \h </w:instrText>
        </w:r>
        <w:r w:rsidR="006A471E">
          <w:rPr>
            <w:noProof/>
            <w:webHidden/>
          </w:rPr>
        </w:r>
        <w:r w:rsidR="006A471E">
          <w:rPr>
            <w:noProof/>
            <w:webHidden/>
          </w:rPr>
          <w:fldChar w:fldCharType="separate"/>
        </w:r>
        <w:r w:rsidR="006A471E">
          <w:rPr>
            <w:noProof/>
            <w:webHidden/>
          </w:rPr>
          <w:t>7</w:t>
        </w:r>
        <w:r w:rsidR="006A471E">
          <w:rPr>
            <w:noProof/>
            <w:webHidden/>
          </w:rPr>
          <w:fldChar w:fldCharType="end"/>
        </w:r>
      </w:hyperlink>
    </w:p>
    <w:p w14:paraId="7CD7AC18" w14:textId="50AF9E16" w:rsidR="006A471E" w:rsidRDefault="007954A0">
      <w:pPr>
        <w:pStyle w:val="TOC5"/>
        <w:tabs>
          <w:tab w:val="right" w:leader="dot" w:pos="5030"/>
        </w:tabs>
        <w:rPr>
          <w:rFonts w:eastAsiaTheme="minorEastAsia"/>
          <w:noProof/>
          <w:sz w:val="22"/>
          <w:lang w:val="en-US" w:eastAsia="en-US" w:bidi="ar-SA"/>
        </w:rPr>
      </w:pPr>
      <w:hyperlink w:anchor="_Toc20578404" w:history="1">
        <w:r w:rsidR="006A471E" w:rsidRPr="0056037B">
          <w:rPr>
            <w:rStyle w:val="Hyperlink"/>
            <w:noProof/>
          </w:rPr>
          <w:t>Overholdelse af lovgivning</w:t>
        </w:r>
        <w:r w:rsidR="006A471E">
          <w:rPr>
            <w:noProof/>
            <w:webHidden/>
          </w:rPr>
          <w:tab/>
        </w:r>
        <w:r w:rsidR="006A471E">
          <w:rPr>
            <w:noProof/>
            <w:webHidden/>
          </w:rPr>
          <w:fldChar w:fldCharType="begin"/>
        </w:r>
        <w:r w:rsidR="006A471E">
          <w:rPr>
            <w:noProof/>
            <w:webHidden/>
          </w:rPr>
          <w:instrText xml:space="preserve"> PAGEREF _Toc20578404 \h </w:instrText>
        </w:r>
        <w:r w:rsidR="006A471E">
          <w:rPr>
            <w:noProof/>
            <w:webHidden/>
          </w:rPr>
        </w:r>
        <w:r w:rsidR="006A471E">
          <w:rPr>
            <w:noProof/>
            <w:webHidden/>
          </w:rPr>
          <w:fldChar w:fldCharType="separate"/>
        </w:r>
        <w:r w:rsidR="006A471E">
          <w:rPr>
            <w:noProof/>
            <w:webHidden/>
          </w:rPr>
          <w:t>7</w:t>
        </w:r>
        <w:r w:rsidR="006A471E">
          <w:rPr>
            <w:noProof/>
            <w:webHidden/>
          </w:rPr>
          <w:fldChar w:fldCharType="end"/>
        </w:r>
      </w:hyperlink>
    </w:p>
    <w:p w14:paraId="78F218BD" w14:textId="2C0A8C42" w:rsidR="006A471E" w:rsidRDefault="007954A0">
      <w:pPr>
        <w:pStyle w:val="TOC5"/>
        <w:tabs>
          <w:tab w:val="right" w:leader="dot" w:pos="5030"/>
        </w:tabs>
        <w:rPr>
          <w:rFonts w:eastAsiaTheme="minorEastAsia"/>
          <w:noProof/>
          <w:sz w:val="22"/>
          <w:lang w:val="en-US" w:eastAsia="en-US" w:bidi="ar-SA"/>
        </w:rPr>
      </w:pPr>
      <w:hyperlink w:anchor="_Toc20578405" w:history="1">
        <w:r w:rsidR="006A471E" w:rsidRPr="0056037B">
          <w:rPr>
            <w:rStyle w:val="Hyperlink"/>
            <w:noProof/>
          </w:rPr>
          <w:t>Andet</w:t>
        </w:r>
        <w:r w:rsidR="006A471E">
          <w:rPr>
            <w:noProof/>
            <w:webHidden/>
          </w:rPr>
          <w:tab/>
        </w:r>
        <w:r w:rsidR="006A471E">
          <w:rPr>
            <w:noProof/>
            <w:webHidden/>
          </w:rPr>
          <w:fldChar w:fldCharType="begin"/>
        </w:r>
        <w:r w:rsidR="006A471E">
          <w:rPr>
            <w:noProof/>
            <w:webHidden/>
          </w:rPr>
          <w:instrText xml:space="preserve"> PAGEREF _Toc20578405 \h </w:instrText>
        </w:r>
        <w:r w:rsidR="006A471E">
          <w:rPr>
            <w:noProof/>
            <w:webHidden/>
          </w:rPr>
        </w:r>
        <w:r w:rsidR="006A471E">
          <w:rPr>
            <w:noProof/>
            <w:webHidden/>
          </w:rPr>
          <w:fldChar w:fldCharType="separate"/>
        </w:r>
        <w:r w:rsidR="006A471E">
          <w:rPr>
            <w:noProof/>
            <w:webHidden/>
          </w:rPr>
          <w:t>7</w:t>
        </w:r>
        <w:r w:rsidR="006A471E">
          <w:rPr>
            <w:noProof/>
            <w:webHidden/>
          </w:rPr>
          <w:fldChar w:fldCharType="end"/>
        </w:r>
      </w:hyperlink>
    </w:p>
    <w:p w14:paraId="7AAC0CF5" w14:textId="4DF8C8B8" w:rsidR="006A471E" w:rsidRDefault="007954A0">
      <w:pPr>
        <w:pStyle w:val="TOC1"/>
        <w:tabs>
          <w:tab w:val="right" w:leader="dot" w:pos="5030"/>
        </w:tabs>
        <w:rPr>
          <w:rFonts w:eastAsiaTheme="minorEastAsia"/>
          <w:b w:val="0"/>
          <w:caps w:val="0"/>
          <w:noProof/>
          <w:sz w:val="22"/>
          <w:lang w:val="en-US" w:eastAsia="en-US" w:bidi="ar-SA"/>
        </w:rPr>
      </w:pPr>
      <w:hyperlink w:anchor="_Toc20578406" w:history="1">
        <w:r w:rsidR="006A471E" w:rsidRPr="0056037B">
          <w:rPr>
            <w:rStyle w:val="Hyperlink"/>
            <w:noProof/>
          </w:rPr>
          <w:t>Vilkår for databeskyttelse</w:t>
        </w:r>
        <w:r w:rsidR="006A471E">
          <w:rPr>
            <w:noProof/>
            <w:webHidden/>
          </w:rPr>
          <w:tab/>
        </w:r>
        <w:r w:rsidR="006A471E">
          <w:rPr>
            <w:noProof/>
            <w:webHidden/>
          </w:rPr>
          <w:fldChar w:fldCharType="begin"/>
        </w:r>
        <w:r w:rsidR="006A471E">
          <w:rPr>
            <w:noProof/>
            <w:webHidden/>
          </w:rPr>
          <w:instrText xml:space="preserve"> PAGEREF _Toc20578406 \h </w:instrText>
        </w:r>
        <w:r w:rsidR="006A471E">
          <w:rPr>
            <w:noProof/>
            <w:webHidden/>
          </w:rPr>
        </w:r>
        <w:r w:rsidR="006A471E">
          <w:rPr>
            <w:noProof/>
            <w:webHidden/>
          </w:rPr>
          <w:fldChar w:fldCharType="separate"/>
        </w:r>
        <w:r w:rsidR="006A471E">
          <w:rPr>
            <w:noProof/>
            <w:webHidden/>
          </w:rPr>
          <w:t>9</w:t>
        </w:r>
        <w:r w:rsidR="006A471E">
          <w:rPr>
            <w:noProof/>
            <w:webHidden/>
          </w:rPr>
          <w:fldChar w:fldCharType="end"/>
        </w:r>
      </w:hyperlink>
    </w:p>
    <w:p w14:paraId="357A0E69" w14:textId="205BAE45" w:rsidR="006A471E" w:rsidRDefault="007954A0">
      <w:pPr>
        <w:pStyle w:val="TOC5"/>
        <w:tabs>
          <w:tab w:val="right" w:leader="dot" w:pos="5030"/>
        </w:tabs>
        <w:rPr>
          <w:rFonts w:eastAsiaTheme="minorEastAsia"/>
          <w:noProof/>
          <w:sz w:val="22"/>
          <w:lang w:val="en-US" w:eastAsia="en-US" w:bidi="ar-SA"/>
        </w:rPr>
      </w:pPr>
      <w:hyperlink w:anchor="_Toc20578407" w:history="1">
        <w:r w:rsidR="006A471E" w:rsidRPr="0056037B">
          <w:rPr>
            <w:rStyle w:val="Hyperlink"/>
            <w:noProof/>
          </w:rPr>
          <w:t>Omfang</w:t>
        </w:r>
        <w:r w:rsidR="006A471E">
          <w:rPr>
            <w:noProof/>
            <w:webHidden/>
          </w:rPr>
          <w:tab/>
        </w:r>
        <w:r w:rsidR="006A471E">
          <w:rPr>
            <w:noProof/>
            <w:webHidden/>
          </w:rPr>
          <w:fldChar w:fldCharType="begin"/>
        </w:r>
        <w:r w:rsidR="006A471E">
          <w:rPr>
            <w:noProof/>
            <w:webHidden/>
          </w:rPr>
          <w:instrText xml:space="preserve"> PAGEREF _Toc20578407 \h </w:instrText>
        </w:r>
        <w:r w:rsidR="006A471E">
          <w:rPr>
            <w:noProof/>
            <w:webHidden/>
          </w:rPr>
        </w:r>
        <w:r w:rsidR="006A471E">
          <w:rPr>
            <w:noProof/>
            <w:webHidden/>
          </w:rPr>
          <w:fldChar w:fldCharType="separate"/>
        </w:r>
        <w:r w:rsidR="006A471E">
          <w:rPr>
            <w:noProof/>
            <w:webHidden/>
          </w:rPr>
          <w:t>9</w:t>
        </w:r>
        <w:r w:rsidR="006A471E">
          <w:rPr>
            <w:noProof/>
            <w:webHidden/>
          </w:rPr>
          <w:fldChar w:fldCharType="end"/>
        </w:r>
      </w:hyperlink>
    </w:p>
    <w:p w14:paraId="2687B248" w14:textId="5D02FA61" w:rsidR="006A471E" w:rsidRDefault="007954A0">
      <w:pPr>
        <w:pStyle w:val="TOC5"/>
        <w:tabs>
          <w:tab w:val="right" w:leader="dot" w:pos="5030"/>
        </w:tabs>
        <w:rPr>
          <w:rFonts w:eastAsiaTheme="minorEastAsia"/>
          <w:noProof/>
          <w:sz w:val="22"/>
          <w:lang w:val="en-US" w:eastAsia="en-US" w:bidi="ar-SA"/>
        </w:rPr>
      </w:pPr>
      <w:hyperlink w:anchor="_Toc20578408" w:history="1">
        <w:r w:rsidR="006A471E" w:rsidRPr="0056037B">
          <w:rPr>
            <w:rStyle w:val="Hyperlink"/>
            <w:noProof/>
          </w:rPr>
          <w:t>Behandling af kundedata, ejerskab</w:t>
        </w:r>
        <w:r w:rsidR="006A471E">
          <w:rPr>
            <w:noProof/>
            <w:webHidden/>
          </w:rPr>
          <w:tab/>
        </w:r>
        <w:r w:rsidR="006A471E">
          <w:rPr>
            <w:noProof/>
            <w:webHidden/>
          </w:rPr>
          <w:fldChar w:fldCharType="begin"/>
        </w:r>
        <w:r w:rsidR="006A471E">
          <w:rPr>
            <w:noProof/>
            <w:webHidden/>
          </w:rPr>
          <w:instrText xml:space="preserve"> PAGEREF _Toc20578408 \h </w:instrText>
        </w:r>
        <w:r w:rsidR="006A471E">
          <w:rPr>
            <w:noProof/>
            <w:webHidden/>
          </w:rPr>
        </w:r>
        <w:r w:rsidR="006A471E">
          <w:rPr>
            <w:noProof/>
            <w:webHidden/>
          </w:rPr>
          <w:fldChar w:fldCharType="separate"/>
        </w:r>
        <w:r w:rsidR="006A471E">
          <w:rPr>
            <w:noProof/>
            <w:webHidden/>
          </w:rPr>
          <w:t>9</w:t>
        </w:r>
        <w:r w:rsidR="006A471E">
          <w:rPr>
            <w:noProof/>
            <w:webHidden/>
          </w:rPr>
          <w:fldChar w:fldCharType="end"/>
        </w:r>
      </w:hyperlink>
    </w:p>
    <w:p w14:paraId="3ECF295B" w14:textId="2884D966" w:rsidR="006A471E" w:rsidRDefault="007954A0">
      <w:pPr>
        <w:pStyle w:val="TOC5"/>
        <w:tabs>
          <w:tab w:val="right" w:leader="dot" w:pos="5030"/>
        </w:tabs>
        <w:rPr>
          <w:rFonts w:eastAsiaTheme="minorEastAsia"/>
          <w:noProof/>
          <w:sz w:val="22"/>
          <w:lang w:val="en-US" w:eastAsia="en-US" w:bidi="ar-SA"/>
        </w:rPr>
      </w:pPr>
      <w:hyperlink w:anchor="_Toc20578409" w:history="1">
        <w:r w:rsidR="006A471E" w:rsidRPr="0056037B">
          <w:rPr>
            <w:rStyle w:val="Hyperlink"/>
            <w:noProof/>
          </w:rPr>
          <w:t>Offentliggørelse af Kundedata og Personlige data</w:t>
        </w:r>
        <w:r w:rsidR="006A471E">
          <w:rPr>
            <w:noProof/>
            <w:webHidden/>
          </w:rPr>
          <w:tab/>
        </w:r>
        <w:r w:rsidR="006A471E">
          <w:rPr>
            <w:noProof/>
            <w:webHidden/>
          </w:rPr>
          <w:fldChar w:fldCharType="begin"/>
        </w:r>
        <w:r w:rsidR="006A471E">
          <w:rPr>
            <w:noProof/>
            <w:webHidden/>
          </w:rPr>
          <w:instrText xml:space="preserve"> PAGEREF _Toc20578409 \h </w:instrText>
        </w:r>
        <w:r w:rsidR="006A471E">
          <w:rPr>
            <w:noProof/>
            <w:webHidden/>
          </w:rPr>
        </w:r>
        <w:r w:rsidR="006A471E">
          <w:rPr>
            <w:noProof/>
            <w:webHidden/>
          </w:rPr>
          <w:fldChar w:fldCharType="separate"/>
        </w:r>
        <w:r w:rsidR="006A471E">
          <w:rPr>
            <w:noProof/>
            <w:webHidden/>
          </w:rPr>
          <w:t>9</w:t>
        </w:r>
        <w:r w:rsidR="006A471E">
          <w:rPr>
            <w:noProof/>
            <w:webHidden/>
          </w:rPr>
          <w:fldChar w:fldCharType="end"/>
        </w:r>
      </w:hyperlink>
    </w:p>
    <w:p w14:paraId="2C72608D" w14:textId="711E48D1" w:rsidR="006A471E" w:rsidRDefault="007954A0">
      <w:pPr>
        <w:pStyle w:val="TOC5"/>
        <w:tabs>
          <w:tab w:val="right" w:leader="dot" w:pos="5030"/>
        </w:tabs>
        <w:rPr>
          <w:rFonts w:eastAsiaTheme="minorEastAsia"/>
          <w:noProof/>
          <w:sz w:val="22"/>
          <w:lang w:val="en-US" w:eastAsia="en-US" w:bidi="ar-SA"/>
        </w:rPr>
      </w:pPr>
      <w:hyperlink w:anchor="_Toc20578410" w:history="1">
        <w:r w:rsidR="006A471E" w:rsidRPr="0056037B">
          <w:rPr>
            <w:rStyle w:val="Hyperlink"/>
            <w:noProof/>
          </w:rPr>
          <w:t>Behandling af Personoplysninger, GDPR</w:t>
        </w:r>
        <w:r w:rsidR="006A471E">
          <w:rPr>
            <w:noProof/>
            <w:webHidden/>
          </w:rPr>
          <w:tab/>
        </w:r>
        <w:r w:rsidR="006A471E">
          <w:rPr>
            <w:noProof/>
            <w:webHidden/>
          </w:rPr>
          <w:fldChar w:fldCharType="begin"/>
        </w:r>
        <w:r w:rsidR="006A471E">
          <w:rPr>
            <w:noProof/>
            <w:webHidden/>
          </w:rPr>
          <w:instrText xml:space="preserve"> PAGEREF _Toc20578410 \h </w:instrText>
        </w:r>
        <w:r w:rsidR="006A471E">
          <w:rPr>
            <w:noProof/>
            <w:webHidden/>
          </w:rPr>
        </w:r>
        <w:r w:rsidR="006A471E">
          <w:rPr>
            <w:noProof/>
            <w:webHidden/>
          </w:rPr>
          <w:fldChar w:fldCharType="separate"/>
        </w:r>
        <w:r w:rsidR="006A471E">
          <w:rPr>
            <w:noProof/>
            <w:webHidden/>
          </w:rPr>
          <w:t>9</w:t>
        </w:r>
        <w:r w:rsidR="006A471E">
          <w:rPr>
            <w:noProof/>
            <w:webHidden/>
          </w:rPr>
          <w:fldChar w:fldCharType="end"/>
        </w:r>
      </w:hyperlink>
    </w:p>
    <w:p w14:paraId="3AEEC88E" w14:textId="20657974" w:rsidR="006A471E" w:rsidRDefault="007954A0">
      <w:pPr>
        <w:pStyle w:val="TOC5"/>
        <w:tabs>
          <w:tab w:val="right" w:leader="dot" w:pos="5030"/>
        </w:tabs>
        <w:rPr>
          <w:rFonts w:eastAsiaTheme="minorEastAsia"/>
          <w:noProof/>
          <w:sz w:val="22"/>
          <w:lang w:val="en-US" w:eastAsia="en-US" w:bidi="ar-SA"/>
        </w:rPr>
      </w:pPr>
      <w:hyperlink w:anchor="_Toc20578411" w:history="1">
        <w:r w:rsidR="006A471E" w:rsidRPr="0056037B">
          <w:rPr>
            <w:rStyle w:val="Hyperlink"/>
            <w:noProof/>
          </w:rPr>
          <w:t>Datasikkerhed</w:t>
        </w:r>
        <w:r w:rsidR="006A471E">
          <w:rPr>
            <w:noProof/>
            <w:webHidden/>
          </w:rPr>
          <w:tab/>
        </w:r>
        <w:r w:rsidR="006A471E">
          <w:rPr>
            <w:noProof/>
            <w:webHidden/>
          </w:rPr>
          <w:fldChar w:fldCharType="begin"/>
        </w:r>
        <w:r w:rsidR="006A471E">
          <w:rPr>
            <w:noProof/>
            <w:webHidden/>
          </w:rPr>
          <w:instrText xml:space="preserve"> PAGEREF _Toc20578411 \h </w:instrText>
        </w:r>
        <w:r w:rsidR="006A471E">
          <w:rPr>
            <w:noProof/>
            <w:webHidden/>
          </w:rPr>
        </w:r>
        <w:r w:rsidR="006A471E">
          <w:rPr>
            <w:noProof/>
            <w:webHidden/>
          </w:rPr>
          <w:fldChar w:fldCharType="separate"/>
        </w:r>
        <w:r w:rsidR="006A471E">
          <w:rPr>
            <w:noProof/>
            <w:webHidden/>
          </w:rPr>
          <w:t>10</w:t>
        </w:r>
        <w:r w:rsidR="006A471E">
          <w:rPr>
            <w:noProof/>
            <w:webHidden/>
          </w:rPr>
          <w:fldChar w:fldCharType="end"/>
        </w:r>
      </w:hyperlink>
    </w:p>
    <w:p w14:paraId="7590C66D" w14:textId="10C6F126" w:rsidR="006A471E" w:rsidRDefault="007954A0">
      <w:pPr>
        <w:pStyle w:val="TOC5"/>
        <w:tabs>
          <w:tab w:val="right" w:leader="dot" w:pos="5030"/>
        </w:tabs>
        <w:rPr>
          <w:rFonts w:eastAsiaTheme="minorEastAsia"/>
          <w:noProof/>
          <w:sz w:val="22"/>
          <w:lang w:val="en-US" w:eastAsia="en-US" w:bidi="ar-SA"/>
        </w:rPr>
      </w:pPr>
      <w:hyperlink w:anchor="_Toc20578412" w:history="1">
        <w:r w:rsidR="006A471E" w:rsidRPr="0056037B">
          <w:rPr>
            <w:rStyle w:val="Hyperlink"/>
            <w:noProof/>
          </w:rPr>
          <w:t>Meddelelser om Sikkerhedshændelser</w:t>
        </w:r>
        <w:r w:rsidR="006A471E">
          <w:rPr>
            <w:noProof/>
            <w:webHidden/>
          </w:rPr>
          <w:tab/>
        </w:r>
        <w:r w:rsidR="006A471E">
          <w:rPr>
            <w:noProof/>
            <w:webHidden/>
          </w:rPr>
          <w:fldChar w:fldCharType="begin"/>
        </w:r>
        <w:r w:rsidR="006A471E">
          <w:rPr>
            <w:noProof/>
            <w:webHidden/>
          </w:rPr>
          <w:instrText xml:space="preserve"> PAGEREF _Toc20578412 \h </w:instrText>
        </w:r>
        <w:r w:rsidR="006A471E">
          <w:rPr>
            <w:noProof/>
            <w:webHidden/>
          </w:rPr>
        </w:r>
        <w:r w:rsidR="006A471E">
          <w:rPr>
            <w:noProof/>
            <w:webHidden/>
          </w:rPr>
          <w:fldChar w:fldCharType="separate"/>
        </w:r>
        <w:r w:rsidR="006A471E">
          <w:rPr>
            <w:noProof/>
            <w:webHidden/>
          </w:rPr>
          <w:t>11</w:t>
        </w:r>
        <w:r w:rsidR="006A471E">
          <w:rPr>
            <w:noProof/>
            <w:webHidden/>
          </w:rPr>
          <w:fldChar w:fldCharType="end"/>
        </w:r>
      </w:hyperlink>
    </w:p>
    <w:p w14:paraId="4E193171" w14:textId="4B372BA9" w:rsidR="006A471E" w:rsidRDefault="007954A0">
      <w:pPr>
        <w:pStyle w:val="TOC5"/>
        <w:tabs>
          <w:tab w:val="right" w:leader="dot" w:pos="5030"/>
        </w:tabs>
        <w:rPr>
          <w:rFonts w:eastAsiaTheme="minorEastAsia"/>
          <w:noProof/>
          <w:sz w:val="22"/>
          <w:lang w:val="en-US" w:eastAsia="en-US" w:bidi="ar-SA"/>
        </w:rPr>
      </w:pPr>
      <w:hyperlink w:anchor="_Toc20578413" w:history="1">
        <w:r w:rsidR="006A471E" w:rsidRPr="0056037B">
          <w:rPr>
            <w:rStyle w:val="Hyperlink"/>
            <w:noProof/>
          </w:rPr>
          <w:t>Dataoverførsler og -placering</w:t>
        </w:r>
        <w:r w:rsidR="006A471E">
          <w:rPr>
            <w:noProof/>
            <w:webHidden/>
          </w:rPr>
          <w:tab/>
        </w:r>
        <w:r w:rsidR="006A471E">
          <w:rPr>
            <w:noProof/>
            <w:webHidden/>
          </w:rPr>
          <w:fldChar w:fldCharType="begin"/>
        </w:r>
        <w:r w:rsidR="006A471E">
          <w:rPr>
            <w:noProof/>
            <w:webHidden/>
          </w:rPr>
          <w:instrText xml:space="preserve"> PAGEREF _Toc20578413 \h </w:instrText>
        </w:r>
        <w:r w:rsidR="006A471E">
          <w:rPr>
            <w:noProof/>
            <w:webHidden/>
          </w:rPr>
        </w:r>
        <w:r w:rsidR="006A471E">
          <w:rPr>
            <w:noProof/>
            <w:webHidden/>
          </w:rPr>
          <w:fldChar w:fldCharType="separate"/>
        </w:r>
        <w:r w:rsidR="006A471E">
          <w:rPr>
            <w:noProof/>
            <w:webHidden/>
          </w:rPr>
          <w:t>12</w:t>
        </w:r>
        <w:r w:rsidR="006A471E">
          <w:rPr>
            <w:noProof/>
            <w:webHidden/>
          </w:rPr>
          <w:fldChar w:fldCharType="end"/>
        </w:r>
      </w:hyperlink>
    </w:p>
    <w:p w14:paraId="378AA0FB" w14:textId="55E6B116" w:rsidR="006A471E" w:rsidRDefault="007954A0">
      <w:pPr>
        <w:pStyle w:val="TOC5"/>
        <w:tabs>
          <w:tab w:val="right" w:leader="dot" w:pos="5030"/>
        </w:tabs>
        <w:rPr>
          <w:rFonts w:eastAsiaTheme="minorEastAsia"/>
          <w:noProof/>
          <w:sz w:val="22"/>
          <w:lang w:val="en-US" w:eastAsia="en-US" w:bidi="ar-SA"/>
        </w:rPr>
      </w:pPr>
      <w:hyperlink w:anchor="_Toc20578414" w:history="1">
        <w:r w:rsidR="006A471E" w:rsidRPr="0056037B">
          <w:rPr>
            <w:rStyle w:val="Hyperlink"/>
            <w:noProof/>
          </w:rPr>
          <w:t>Bevarelse og sletning af data</w:t>
        </w:r>
        <w:r w:rsidR="006A471E">
          <w:rPr>
            <w:noProof/>
            <w:webHidden/>
          </w:rPr>
          <w:tab/>
        </w:r>
        <w:r w:rsidR="006A471E">
          <w:rPr>
            <w:noProof/>
            <w:webHidden/>
          </w:rPr>
          <w:fldChar w:fldCharType="begin"/>
        </w:r>
        <w:r w:rsidR="006A471E">
          <w:rPr>
            <w:noProof/>
            <w:webHidden/>
          </w:rPr>
          <w:instrText xml:space="preserve"> PAGEREF _Toc20578414 \h </w:instrText>
        </w:r>
        <w:r w:rsidR="006A471E">
          <w:rPr>
            <w:noProof/>
            <w:webHidden/>
          </w:rPr>
        </w:r>
        <w:r w:rsidR="006A471E">
          <w:rPr>
            <w:noProof/>
            <w:webHidden/>
          </w:rPr>
          <w:fldChar w:fldCharType="separate"/>
        </w:r>
        <w:r w:rsidR="006A471E">
          <w:rPr>
            <w:noProof/>
            <w:webHidden/>
          </w:rPr>
          <w:t>13</w:t>
        </w:r>
        <w:r w:rsidR="006A471E">
          <w:rPr>
            <w:noProof/>
            <w:webHidden/>
          </w:rPr>
          <w:fldChar w:fldCharType="end"/>
        </w:r>
      </w:hyperlink>
    </w:p>
    <w:p w14:paraId="5C4E8A5C" w14:textId="45A2D6C5" w:rsidR="006A471E" w:rsidRDefault="007954A0">
      <w:pPr>
        <w:pStyle w:val="TOC5"/>
        <w:tabs>
          <w:tab w:val="right" w:leader="dot" w:pos="5030"/>
        </w:tabs>
        <w:rPr>
          <w:rFonts w:eastAsiaTheme="minorEastAsia"/>
          <w:noProof/>
          <w:sz w:val="22"/>
          <w:lang w:val="en-US" w:eastAsia="en-US" w:bidi="ar-SA"/>
        </w:rPr>
      </w:pPr>
      <w:hyperlink w:anchor="_Toc20578415" w:history="1">
        <w:r w:rsidR="006A471E" w:rsidRPr="0056037B">
          <w:rPr>
            <w:rStyle w:val="Hyperlink"/>
            <w:noProof/>
          </w:rPr>
          <w:t>Behandlers fortrolighedsforpligtelse</w:t>
        </w:r>
        <w:r w:rsidR="006A471E">
          <w:rPr>
            <w:noProof/>
            <w:webHidden/>
          </w:rPr>
          <w:tab/>
        </w:r>
        <w:r w:rsidR="006A471E">
          <w:rPr>
            <w:noProof/>
            <w:webHidden/>
          </w:rPr>
          <w:fldChar w:fldCharType="begin"/>
        </w:r>
        <w:r w:rsidR="006A471E">
          <w:rPr>
            <w:noProof/>
            <w:webHidden/>
          </w:rPr>
          <w:instrText xml:space="preserve"> PAGEREF _Toc20578415 \h </w:instrText>
        </w:r>
        <w:r w:rsidR="006A471E">
          <w:rPr>
            <w:noProof/>
            <w:webHidden/>
          </w:rPr>
        </w:r>
        <w:r w:rsidR="006A471E">
          <w:rPr>
            <w:noProof/>
            <w:webHidden/>
          </w:rPr>
          <w:fldChar w:fldCharType="separate"/>
        </w:r>
        <w:r w:rsidR="006A471E">
          <w:rPr>
            <w:noProof/>
            <w:webHidden/>
          </w:rPr>
          <w:t>13</w:t>
        </w:r>
        <w:r w:rsidR="006A471E">
          <w:rPr>
            <w:noProof/>
            <w:webHidden/>
          </w:rPr>
          <w:fldChar w:fldCharType="end"/>
        </w:r>
      </w:hyperlink>
    </w:p>
    <w:p w14:paraId="4C1EC8B5" w14:textId="06E39746" w:rsidR="006A471E" w:rsidRDefault="007954A0">
      <w:pPr>
        <w:pStyle w:val="TOC5"/>
        <w:tabs>
          <w:tab w:val="right" w:leader="dot" w:pos="5030"/>
        </w:tabs>
        <w:rPr>
          <w:rFonts w:eastAsiaTheme="minorEastAsia"/>
          <w:noProof/>
          <w:sz w:val="22"/>
          <w:lang w:val="en-US" w:eastAsia="en-US" w:bidi="ar-SA"/>
        </w:rPr>
      </w:pPr>
      <w:hyperlink w:anchor="_Toc20578416" w:history="1">
        <w:r w:rsidR="006A471E" w:rsidRPr="0056037B">
          <w:rPr>
            <w:rStyle w:val="Hyperlink"/>
            <w:noProof/>
          </w:rPr>
          <w:t>Meddelelse og kontrolfunktioner angående brug af Underbehandlere</w:t>
        </w:r>
        <w:r w:rsidR="006A471E">
          <w:rPr>
            <w:noProof/>
            <w:webHidden/>
          </w:rPr>
          <w:tab/>
        </w:r>
        <w:r w:rsidR="006A471E">
          <w:rPr>
            <w:noProof/>
            <w:webHidden/>
          </w:rPr>
          <w:fldChar w:fldCharType="begin"/>
        </w:r>
        <w:r w:rsidR="006A471E">
          <w:rPr>
            <w:noProof/>
            <w:webHidden/>
          </w:rPr>
          <w:instrText xml:space="preserve"> PAGEREF _Toc20578416 \h </w:instrText>
        </w:r>
        <w:r w:rsidR="006A471E">
          <w:rPr>
            <w:noProof/>
            <w:webHidden/>
          </w:rPr>
        </w:r>
        <w:r w:rsidR="006A471E">
          <w:rPr>
            <w:noProof/>
            <w:webHidden/>
          </w:rPr>
          <w:fldChar w:fldCharType="separate"/>
        </w:r>
        <w:r w:rsidR="006A471E">
          <w:rPr>
            <w:noProof/>
            <w:webHidden/>
          </w:rPr>
          <w:t>13</w:t>
        </w:r>
        <w:r w:rsidR="006A471E">
          <w:rPr>
            <w:noProof/>
            <w:webHidden/>
          </w:rPr>
          <w:fldChar w:fldCharType="end"/>
        </w:r>
      </w:hyperlink>
    </w:p>
    <w:p w14:paraId="5406A710" w14:textId="247E67DB" w:rsidR="006A471E" w:rsidRDefault="007954A0">
      <w:pPr>
        <w:pStyle w:val="TOC5"/>
        <w:tabs>
          <w:tab w:val="right" w:leader="dot" w:pos="5030"/>
        </w:tabs>
        <w:rPr>
          <w:rFonts w:eastAsiaTheme="minorEastAsia"/>
          <w:noProof/>
          <w:sz w:val="22"/>
          <w:lang w:val="en-US" w:eastAsia="en-US" w:bidi="ar-SA"/>
        </w:rPr>
      </w:pPr>
      <w:hyperlink w:anchor="_Toc20578417" w:history="1">
        <w:r w:rsidR="006A471E" w:rsidRPr="0056037B">
          <w:rPr>
            <w:rStyle w:val="Hyperlink"/>
            <w:noProof/>
          </w:rPr>
          <w:t>Uddannelsesinstitutioner</w:t>
        </w:r>
        <w:r w:rsidR="006A471E">
          <w:rPr>
            <w:noProof/>
            <w:webHidden/>
          </w:rPr>
          <w:tab/>
        </w:r>
        <w:r w:rsidR="006A471E">
          <w:rPr>
            <w:noProof/>
            <w:webHidden/>
          </w:rPr>
          <w:fldChar w:fldCharType="begin"/>
        </w:r>
        <w:r w:rsidR="006A471E">
          <w:rPr>
            <w:noProof/>
            <w:webHidden/>
          </w:rPr>
          <w:instrText xml:space="preserve"> PAGEREF _Toc20578417 \h </w:instrText>
        </w:r>
        <w:r w:rsidR="006A471E">
          <w:rPr>
            <w:noProof/>
            <w:webHidden/>
          </w:rPr>
        </w:r>
        <w:r w:rsidR="006A471E">
          <w:rPr>
            <w:noProof/>
            <w:webHidden/>
          </w:rPr>
          <w:fldChar w:fldCharType="separate"/>
        </w:r>
        <w:r w:rsidR="006A471E">
          <w:rPr>
            <w:noProof/>
            <w:webHidden/>
          </w:rPr>
          <w:t>13</w:t>
        </w:r>
        <w:r w:rsidR="006A471E">
          <w:rPr>
            <w:noProof/>
            <w:webHidden/>
          </w:rPr>
          <w:fldChar w:fldCharType="end"/>
        </w:r>
      </w:hyperlink>
    </w:p>
    <w:p w14:paraId="1E43EC74" w14:textId="4B712A96" w:rsidR="006A471E" w:rsidRDefault="007954A0">
      <w:pPr>
        <w:pStyle w:val="TOC5"/>
        <w:tabs>
          <w:tab w:val="right" w:leader="dot" w:pos="5030"/>
        </w:tabs>
        <w:rPr>
          <w:rFonts w:eastAsiaTheme="minorEastAsia"/>
          <w:noProof/>
          <w:sz w:val="22"/>
          <w:lang w:val="en-US" w:eastAsia="en-US" w:bidi="ar-SA"/>
        </w:rPr>
      </w:pPr>
      <w:hyperlink w:anchor="_Toc20578418" w:history="1">
        <w:r w:rsidR="006A471E" w:rsidRPr="0056037B">
          <w:rPr>
            <w:rStyle w:val="Hyperlink"/>
            <w:noProof/>
          </w:rPr>
          <w:t>CJIS-kundeaftale</w:t>
        </w:r>
        <w:r w:rsidR="006A471E">
          <w:rPr>
            <w:noProof/>
            <w:webHidden/>
          </w:rPr>
          <w:tab/>
        </w:r>
        <w:r w:rsidR="006A471E">
          <w:rPr>
            <w:noProof/>
            <w:webHidden/>
          </w:rPr>
          <w:fldChar w:fldCharType="begin"/>
        </w:r>
        <w:r w:rsidR="006A471E">
          <w:rPr>
            <w:noProof/>
            <w:webHidden/>
          </w:rPr>
          <w:instrText xml:space="preserve"> PAGEREF _Toc20578418 \h </w:instrText>
        </w:r>
        <w:r w:rsidR="006A471E">
          <w:rPr>
            <w:noProof/>
            <w:webHidden/>
          </w:rPr>
        </w:r>
        <w:r w:rsidR="006A471E">
          <w:rPr>
            <w:noProof/>
            <w:webHidden/>
          </w:rPr>
          <w:fldChar w:fldCharType="separate"/>
        </w:r>
        <w:r w:rsidR="006A471E">
          <w:rPr>
            <w:noProof/>
            <w:webHidden/>
          </w:rPr>
          <w:t>13</w:t>
        </w:r>
        <w:r w:rsidR="006A471E">
          <w:rPr>
            <w:noProof/>
            <w:webHidden/>
          </w:rPr>
          <w:fldChar w:fldCharType="end"/>
        </w:r>
      </w:hyperlink>
    </w:p>
    <w:p w14:paraId="2ED2D73D" w14:textId="1C66212C" w:rsidR="006A471E" w:rsidRDefault="007954A0">
      <w:pPr>
        <w:pStyle w:val="TOC5"/>
        <w:tabs>
          <w:tab w:val="right" w:leader="dot" w:pos="5030"/>
        </w:tabs>
        <w:rPr>
          <w:rFonts w:eastAsiaTheme="minorEastAsia"/>
          <w:noProof/>
          <w:sz w:val="22"/>
          <w:lang w:val="en-US" w:eastAsia="en-US" w:bidi="ar-SA"/>
        </w:rPr>
      </w:pPr>
      <w:hyperlink w:anchor="_Toc20578419" w:history="1">
        <w:r w:rsidR="006A471E" w:rsidRPr="0056037B">
          <w:rPr>
            <w:rStyle w:val="Hyperlink"/>
            <w:noProof/>
          </w:rPr>
          <w:t>Samarbejdspartner i henhold til HIPAA</w:t>
        </w:r>
        <w:r w:rsidR="006A471E">
          <w:rPr>
            <w:noProof/>
            <w:webHidden/>
          </w:rPr>
          <w:tab/>
        </w:r>
        <w:r w:rsidR="006A471E">
          <w:rPr>
            <w:noProof/>
            <w:webHidden/>
          </w:rPr>
          <w:fldChar w:fldCharType="begin"/>
        </w:r>
        <w:r w:rsidR="006A471E">
          <w:rPr>
            <w:noProof/>
            <w:webHidden/>
          </w:rPr>
          <w:instrText xml:space="preserve"> PAGEREF _Toc20578419 \h </w:instrText>
        </w:r>
        <w:r w:rsidR="006A471E">
          <w:rPr>
            <w:noProof/>
            <w:webHidden/>
          </w:rPr>
        </w:r>
        <w:r w:rsidR="006A471E">
          <w:rPr>
            <w:noProof/>
            <w:webHidden/>
          </w:rPr>
          <w:fldChar w:fldCharType="separate"/>
        </w:r>
        <w:r w:rsidR="006A471E">
          <w:rPr>
            <w:noProof/>
            <w:webHidden/>
          </w:rPr>
          <w:t>14</w:t>
        </w:r>
        <w:r w:rsidR="006A471E">
          <w:rPr>
            <w:noProof/>
            <w:webHidden/>
          </w:rPr>
          <w:fldChar w:fldCharType="end"/>
        </w:r>
      </w:hyperlink>
    </w:p>
    <w:p w14:paraId="6998025E" w14:textId="22516F69" w:rsidR="006A471E" w:rsidRDefault="007954A0">
      <w:pPr>
        <w:pStyle w:val="TOC5"/>
        <w:tabs>
          <w:tab w:val="right" w:leader="dot" w:pos="5030"/>
        </w:tabs>
        <w:rPr>
          <w:rFonts w:eastAsiaTheme="minorEastAsia"/>
          <w:noProof/>
          <w:sz w:val="22"/>
          <w:lang w:val="en-US" w:eastAsia="en-US" w:bidi="ar-SA"/>
        </w:rPr>
      </w:pPr>
      <w:hyperlink w:anchor="_Toc20578420" w:history="1">
        <w:r w:rsidR="006A471E" w:rsidRPr="0056037B">
          <w:rPr>
            <w:rStyle w:val="Hyperlink"/>
            <w:noProof/>
          </w:rPr>
          <w:t>Sådan kontakter De Microsoft</w:t>
        </w:r>
        <w:r w:rsidR="006A471E">
          <w:rPr>
            <w:noProof/>
            <w:webHidden/>
          </w:rPr>
          <w:tab/>
        </w:r>
        <w:r w:rsidR="006A471E">
          <w:rPr>
            <w:noProof/>
            <w:webHidden/>
          </w:rPr>
          <w:fldChar w:fldCharType="begin"/>
        </w:r>
        <w:r w:rsidR="006A471E">
          <w:rPr>
            <w:noProof/>
            <w:webHidden/>
          </w:rPr>
          <w:instrText xml:space="preserve"> PAGEREF _Toc20578420 \h </w:instrText>
        </w:r>
        <w:r w:rsidR="006A471E">
          <w:rPr>
            <w:noProof/>
            <w:webHidden/>
          </w:rPr>
        </w:r>
        <w:r w:rsidR="006A471E">
          <w:rPr>
            <w:noProof/>
            <w:webHidden/>
          </w:rPr>
          <w:fldChar w:fldCharType="separate"/>
        </w:r>
        <w:r w:rsidR="006A471E">
          <w:rPr>
            <w:noProof/>
            <w:webHidden/>
          </w:rPr>
          <w:t>14</w:t>
        </w:r>
        <w:r w:rsidR="006A471E">
          <w:rPr>
            <w:noProof/>
            <w:webHidden/>
          </w:rPr>
          <w:fldChar w:fldCharType="end"/>
        </w:r>
      </w:hyperlink>
    </w:p>
    <w:p w14:paraId="079FCDBB" w14:textId="386BD7BD" w:rsidR="006A471E" w:rsidRDefault="007954A0">
      <w:pPr>
        <w:pStyle w:val="TOC1"/>
        <w:tabs>
          <w:tab w:val="right" w:leader="dot" w:pos="5030"/>
        </w:tabs>
        <w:rPr>
          <w:rFonts w:eastAsiaTheme="minorEastAsia"/>
          <w:b w:val="0"/>
          <w:caps w:val="0"/>
          <w:noProof/>
          <w:sz w:val="22"/>
          <w:lang w:val="en-US" w:eastAsia="en-US" w:bidi="ar-SA"/>
        </w:rPr>
      </w:pPr>
      <w:hyperlink w:anchor="_Toc20578421" w:history="1">
        <w:r w:rsidR="006A471E" w:rsidRPr="0056037B">
          <w:rPr>
            <w:rStyle w:val="Hyperlink"/>
            <w:noProof/>
          </w:rPr>
          <w:t>Appendiks A – Kerneonlinetjenester</w:t>
        </w:r>
        <w:r w:rsidR="006A471E">
          <w:rPr>
            <w:noProof/>
            <w:webHidden/>
          </w:rPr>
          <w:tab/>
        </w:r>
        <w:r w:rsidR="006A471E">
          <w:rPr>
            <w:noProof/>
            <w:webHidden/>
          </w:rPr>
          <w:fldChar w:fldCharType="begin"/>
        </w:r>
        <w:r w:rsidR="006A471E">
          <w:rPr>
            <w:noProof/>
            <w:webHidden/>
          </w:rPr>
          <w:instrText xml:space="preserve"> PAGEREF _Toc20578421 \h </w:instrText>
        </w:r>
        <w:r w:rsidR="006A471E">
          <w:rPr>
            <w:noProof/>
            <w:webHidden/>
          </w:rPr>
        </w:r>
        <w:r w:rsidR="006A471E">
          <w:rPr>
            <w:noProof/>
            <w:webHidden/>
          </w:rPr>
          <w:fldChar w:fldCharType="separate"/>
        </w:r>
        <w:r w:rsidR="006A471E">
          <w:rPr>
            <w:noProof/>
            <w:webHidden/>
          </w:rPr>
          <w:t>15</w:t>
        </w:r>
        <w:r w:rsidR="006A471E">
          <w:rPr>
            <w:noProof/>
            <w:webHidden/>
          </w:rPr>
          <w:fldChar w:fldCharType="end"/>
        </w:r>
      </w:hyperlink>
    </w:p>
    <w:p w14:paraId="18A442E5" w14:textId="62B37626" w:rsidR="006A471E" w:rsidRDefault="007954A0">
      <w:pPr>
        <w:pStyle w:val="TOC1"/>
        <w:tabs>
          <w:tab w:val="right" w:leader="dot" w:pos="5030"/>
        </w:tabs>
        <w:rPr>
          <w:rFonts w:eastAsiaTheme="minorEastAsia"/>
          <w:b w:val="0"/>
          <w:caps w:val="0"/>
          <w:noProof/>
          <w:sz w:val="22"/>
          <w:lang w:val="en-US" w:eastAsia="en-US" w:bidi="ar-SA"/>
        </w:rPr>
      </w:pPr>
      <w:hyperlink w:anchor="_Toc20578422" w:history="1">
        <w:r w:rsidR="006A471E" w:rsidRPr="0056037B">
          <w:rPr>
            <w:rStyle w:val="Hyperlink"/>
            <w:noProof/>
          </w:rPr>
          <w:t>Appendiks B – Sikkerhedsforanstaltninger</w:t>
        </w:r>
        <w:r w:rsidR="006A471E">
          <w:rPr>
            <w:noProof/>
            <w:webHidden/>
          </w:rPr>
          <w:tab/>
        </w:r>
        <w:r w:rsidR="006A471E">
          <w:rPr>
            <w:noProof/>
            <w:webHidden/>
          </w:rPr>
          <w:fldChar w:fldCharType="begin"/>
        </w:r>
        <w:r w:rsidR="006A471E">
          <w:rPr>
            <w:noProof/>
            <w:webHidden/>
          </w:rPr>
          <w:instrText xml:space="preserve"> PAGEREF _Toc20578422 \h </w:instrText>
        </w:r>
        <w:r w:rsidR="006A471E">
          <w:rPr>
            <w:noProof/>
            <w:webHidden/>
          </w:rPr>
        </w:r>
        <w:r w:rsidR="006A471E">
          <w:rPr>
            <w:noProof/>
            <w:webHidden/>
          </w:rPr>
          <w:fldChar w:fldCharType="separate"/>
        </w:r>
        <w:r w:rsidR="006A471E">
          <w:rPr>
            <w:noProof/>
            <w:webHidden/>
          </w:rPr>
          <w:t>15</w:t>
        </w:r>
        <w:r w:rsidR="006A471E">
          <w:rPr>
            <w:noProof/>
            <w:webHidden/>
          </w:rPr>
          <w:fldChar w:fldCharType="end"/>
        </w:r>
      </w:hyperlink>
    </w:p>
    <w:p w14:paraId="70A71B5D" w14:textId="7F9E9965" w:rsidR="006A471E" w:rsidRDefault="007954A0">
      <w:pPr>
        <w:pStyle w:val="TOC1"/>
        <w:tabs>
          <w:tab w:val="right" w:leader="dot" w:pos="5030"/>
        </w:tabs>
        <w:rPr>
          <w:rFonts w:eastAsiaTheme="minorEastAsia"/>
          <w:b w:val="0"/>
          <w:caps w:val="0"/>
          <w:noProof/>
          <w:sz w:val="22"/>
          <w:lang w:val="en-US" w:eastAsia="en-US" w:bidi="ar-SA"/>
        </w:rPr>
      </w:pPr>
      <w:hyperlink w:anchor="_Toc20578423" w:history="1">
        <w:r w:rsidR="006A471E" w:rsidRPr="0056037B">
          <w:rPr>
            <w:rStyle w:val="Hyperlink"/>
            <w:noProof/>
          </w:rPr>
          <w:t>Specifikke Vilkår for Onlinetjenester</w:t>
        </w:r>
        <w:r w:rsidR="006A471E">
          <w:rPr>
            <w:noProof/>
            <w:webHidden/>
          </w:rPr>
          <w:tab/>
        </w:r>
        <w:r w:rsidR="006A471E">
          <w:rPr>
            <w:noProof/>
            <w:webHidden/>
          </w:rPr>
          <w:fldChar w:fldCharType="begin"/>
        </w:r>
        <w:r w:rsidR="006A471E">
          <w:rPr>
            <w:noProof/>
            <w:webHidden/>
          </w:rPr>
          <w:instrText xml:space="preserve"> PAGEREF _Toc20578423 \h </w:instrText>
        </w:r>
        <w:r w:rsidR="006A471E">
          <w:rPr>
            <w:noProof/>
            <w:webHidden/>
          </w:rPr>
        </w:r>
        <w:r w:rsidR="006A471E">
          <w:rPr>
            <w:noProof/>
            <w:webHidden/>
          </w:rPr>
          <w:fldChar w:fldCharType="separate"/>
        </w:r>
        <w:r w:rsidR="006A471E">
          <w:rPr>
            <w:noProof/>
            <w:webHidden/>
          </w:rPr>
          <w:t>18</w:t>
        </w:r>
        <w:r w:rsidR="006A471E">
          <w:rPr>
            <w:noProof/>
            <w:webHidden/>
          </w:rPr>
          <w:fldChar w:fldCharType="end"/>
        </w:r>
      </w:hyperlink>
    </w:p>
    <w:p w14:paraId="55D1A643" w14:textId="00833F2D" w:rsidR="006A471E" w:rsidRDefault="007954A0">
      <w:pPr>
        <w:pStyle w:val="TOC2"/>
        <w:tabs>
          <w:tab w:val="right" w:leader="dot" w:pos="5030"/>
        </w:tabs>
        <w:rPr>
          <w:rFonts w:eastAsiaTheme="minorEastAsia"/>
          <w:b w:val="0"/>
          <w:smallCaps w:val="0"/>
          <w:noProof/>
          <w:sz w:val="22"/>
          <w:lang w:val="en-US" w:eastAsia="en-US" w:bidi="ar-SA"/>
        </w:rPr>
      </w:pPr>
      <w:hyperlink w:anchor="_Toc20578424" w:history="1">
        <w:r w:rsidR="006A471E" w:rsidRPr="0056037B">
          <w:rPr>
            <w:rStyle w:val="Hyperlink"/>
            <w:noProof/>
          </w:rPr>
          <w:t>Microsoft Azure-tjeneste</w:t>
        </w:r>
        <w:r w:rsidR="006A471E">
          <w:rPr>
            <w:noProof/>
            <w:webHidden/>
          </w:rPr>
          <w:tab/>
        </w:r>
        <w:r w:rsidR="006A471E">
          <w:rPr>
            <w:noProof/>
            <w:webHidden/>
          </w:rPr>
          <w:fldChar w:fldCharType="begin"/>
        </w:r>
        <w:r w:rsidR="006A471E">
          <w:rPr>
            <w:noProof/>
            <w:webHidden/>
          </w:rPr>
          <w:instrText xml:space="preserve"> PAGEREF _Toc20578424 \h </w:instrText>
        </w:r>
        <w:r w:rsidR="006A471E">
          <w:rPr>
            <w:noProof/>
            <w:webHidden/>
          </w:rPr>
        </w:r>
        <w:r w:rsidR="006A471E">
          <w:rPr>
            <w:noProof/>
            <w:webHidden/>
          </w:rPr>
          <w:fldChar w:fldCharType="separate"/>
        </w:r>
        <w:r w:rsidR="006A471E">
          <w:rPr>
            <w:noProof/>
            <w:webHidden/>
          </w:rPr>
          <w:t>18</w:t>
        </w:r>
        <w:r w:rsidR="006A471E">
          <w:rPr>
            <w:noProof/>
            <w:webHidden/>
          </w:rPr>
          <w:fldChar w:fldCharType="end"/>
        </w:r>
      </w:hyperlink>
    </w:p>
    <w:p w14:paraId="66E42C55" w14:textId="1F0C6FF6" w:rsidR="006A471E" w:rsidRDefault="007954A0">
      <w:pPr>
        <w:pStyle w:val="TOC4"/>
        <w:rPr>
          <w:rFonts w:eastAsiaTheme="minorEastAsia"/>
          <w:smallCaps w:val="0"/>
          <w:noProof/>
          <w:sz w:val="22"/>
          <w:lang w:val="en-US" w:eastAsia="en-US" w:bidi="ar-SA"/>
        </w:rPr>
      </w:pPr>
      <w:hyperlink w:anchor="_Toc20578425" w:history="1">
        <w:r w:rsidR="006A471E" w:rsidRPr="0056037B">
          <w:rPr>
            <w:rStyle w:val="Hyperlink"/>
            <w:noProof/>
            <w:lang w:val="sv-SE"/>
          </w:rPr>
          <w:t>Azure DevTest Labs</w:t>
        </w:r>
        <w:r w:rsidR="006A471E">
          <w:rPr>
            <w:noProof/>
            <w:webHidden/>
          </w:rPr>
          <w:tab/>
        </w:r>
        <w:r w:rsidR="006A471E">
          <w:rPr>
            <w:noProof/>
            <w:webHidden/>
          </w:rPr>
          <w:fldChar w:fldCharType="begin"/>
        </w:r>
        <w:r w:rsidR="006A471E">
          <w:rPr>
            <w:noProof/>
            <w:webHidden/>
          </w:rPr>
          <w:instrText xml:space="preserve"> PAGEREF _Toc20578425 \h </w:instrText>
        </w:r>
        <w:r w:rsidR="006A471E">
          <w:rPr>
            <w:noProof/>
            <w:webHidden/>
          </w:rPr>
        </w:r>
        <w:r w:rsidR="006A471E">
          <w:rPr>
            <w:noProof/>
            <w:webHidden/>
          </w:rPr>
          <w:fldChar w:fldCharType="separate"/>
        </w:r>
        <w:r w:rsidR="006A471E">
          <w:rPr>
            <w:noProof/>
            <w:webHidden/>
          </w:rPr>
          <w:t>19</w:t>
        </w:r>
        <w:r w:rsidR="006A471E">
          <w:rPr>
            <w:noProof/>
            <w:webHidden/>
          </w:rPr>
          <w:fldChar w:fldCharType="end"/>
        </w:r>
      </w:hyperlink>
    </w:p>
    <w:p w14:paraId="5A85AA78" w14:textId="5CEACCDB" w:rsidR="006A471E" w:rsidRDefault="007954A0">
      <w:pPr>
        <w:pStyle w:val="TOC4"/>
        <w:rPr>
          <w:rFonts w:eastAsiaTheme="minorEastAsia"/>
          <w:smallCaps w:val="0"/>
          <w:noProof/>
          <w:sz w:val="22"/>
          <w:lang w:val="en-US" w:eastAsia="en-US" w:bidi="ar-SA"/>
        </w:rPr>
      </w:pPr>
      <w:hyperlink w:anchor="_Toc20578426" w:history="1">
        <w:r w:rsidR="006A471E" w:rsidRPr="0056037B">
          <w:rPr>
            <w:rStyle w:val="Hyperlink"/>
            <w:noProof/>
          </w:rPr>
          <w:t>Azure Lab-tjenester</w:t>
        </w:r>
        <w:r w:rsidR="006A471E">
          <w:rPr>
            <w:noProof/>
            <w:webHidden/>
          </w:rPr>
          <w:tab/>
        </w:r>
        <w:r w:rsidR="006A471E">
          <w:rPr>
            <w:noProof/>
            <w:webHidden/>
          </w:rPr>
          <w:fldChar w:fldCharType="begin"/>
        </w:r>
        <w:r w:rsidR="006A471E">
          <w:rPr>
            <w:noProof/>
            <w:webHidden/>
          </w:rPr>
          <w:instrText xml:space="preserve"> PAGEREF _Toc20578426 \h </w:instrText>
        </w:r>
        <w:r w:rsidR="006A471E">
          <w:rPr>
            <w:noProof/>
            <w:webHidden/>
          </w:rPr>
        </w:r>
        <w:r w:rsidR="006A471E">
          <w:rPr>
            <w:noProof/>
            <w:webHidden/>
          </w:rPr>
          <w:fldChar w:fldCharType="separate"/>
        </w:r>
        <w:r w:rsidR="006A471E">
          <w:rPr>
            <w:noProof/>
            <w:webHidden/>
          </w:rPr>
          <w:t>19</w:t>
        </w:r>
        <w:r w:rsidR="006A471E">
          <w:rPr>
            <w:noProof/>
            <w:webHidden/>
          </w:rPr>
          <w:fldChar w:fldCharType="end"/>
        </w:r>
      </w:hyperlink>
    </w:p>
    <w:p w14:paraId="54E9A585" w14:textId="30F9A954" w:rsidR="006A471E" w:rsidRDefault="007954A0">
      <w:pPr>
        <w:pStyle w:val="TOC4"/>
        <w:rPr>
          <w:rFonts w:eastAsiaTheme="minorEastAsia"/>
          <w:smallCaps w:val="0"/>
          <w:noProof/>
          <w:sz w:val="22"/>
          <w:lang w:val="en-US" w:eastAsia="en-US" w:bidi="ar-SA"/>
        </w:rPr>
      </w:pPr>
      <w:hyperlink w:anchor="_Toc20578427" w:history="1">
        <w:r w:rsidR="006A471E" w:rsidRPr="0056037B">
          <w:rPr>
            <w:rStyle w:val="Hyperlink"/>
            <w:noProof/>
          </w:rPr>
          <w:t>Azure Machine Learning Service</w:t>
        </w:r>
        <w:r w:rsidR="006A471E">
          <w:rPr>
            <w:noProof/>
            <w:webHidden/>
          </w:rPr>
          <w:tab/>
        </w:r>
        <w:r w:rsidR="006A471E">
          <w:rPr>
            <w:noProof/>
            <w:webHidden/>
          </w:rPr>
          <w:fldChar w:fldCharType="begin"/>
        </w:r>
        <w:r w:rsidR="006A471E">
          <w:rPr>
            <w:noProof/>
            <w:webHidden/>
          </w:rPr>
          <w:instrText xml:space="preserve"> PAGEREF _Toc20578427 \h </w:instrText>
        </w:r>
        <w:r w:rsidR="006A471E">
          <w:rPr>
            <w:noProof/>
            <w:webHidden/>
          </w:rPr>
        </w:r>
        <w:r w:rsidR="006A471E">
          <w:rPr>
            <w:noProof/>
            <w:webHidden/>
          </w:rPr>
          <w:fldChar w:fldCharType="separate"/>
        </w:r>
        <w:r w:rsidR="006A471E">
          <w:rPr>
            <w:noProof/>
            <w:webHidden/>
          </w:rPr>
          <w:t>20</w:t>
        </w:r>
        <w:r w:rsidR="006A471E">
          <w:rPr>
            <w:noProof/>
            <w:webHidden/>
          </w:rPr>
          <w:fldChar w:fldCharType="end"/>
        </w:r>
      </w:hyperlink>
    </w:p>
    <w:p w14:paraId="227FB6AF" w14:textId="79F462BF" w:rsidR="006A471E" w:rsidRDefault="007954A0">
      <w:pPr>
        <w:pStyle w:val="TOC4"/>
        <w:rPr>
          <w:rFonts w:eastAsiaTheme="minorEastAsia"/>
          <w:smallCaps w:val="0"/>
          <w:noProof/>
          <w:sz w:val="22"/>
          <w:lang w:val="en-US" w:eastAsia="en-US" w:bidi="ar-SA"/>
        </w:rPr>
      </w:pPr>
      <w:hyperlink w:anchor="_Toc20578428" w:history="1">
        <w:r w:rsidR="006A471E" w:rsidRPr="0056037B">
          <w:rPr>
            <w:rStyle w:val="Hyperlink"/>
            <w:noProof/>
          </w:rPr>
          <w:t>Azure Maps</w:t>
        </w:r>
        <w:r w:rsidR="006A471E">
          <w:rPr>
            <w:noProof/>
            <w:webHidden/>
          </w:rPr>
          <w:tab/>
        </w:r>
        <w:r w:rsidR="006A471E">
          <w:rPr>
            <w:noProof/>
            <w:webHidden/>
          </w:rPr>
          <w:fldChar w:fldCharType="begin"/>
        </w:r>
        <w:r w:rsidR="006A471E">
          <w:rPr>
            <w:noProof/>
            <w:webHidden/>
          </w:rPr>
          <w:instrText xml:space="preserve"> PAGEREF _Toc20578428 \h </w:instrText>
        </w:r>
        <w:r w:rsidR="006A471E">
          <w:rPr>
            <w:noProof/>
            <w:webHidden/>
          </w:rPr>
        </w:r>
        <w:r w:rsidR="006A471E">
          <w:rPr>
            <w:noProof/>
            <w:webHidden/>
          </w:rPr>
          <w:fldChar w:fldCharType="separate"/>
        </w:r>
        <w:r w:rsidR="006A471E">
          <w:rPr>
            <w:noProof/>
            <w:webHidden/>
          </w:rPr>
          <w:t>20</w:t>
        </w:r>
        <w:r w:rsidR="006A471E">
          <w:rPr>
            <w:noProof/>
            <w:webHidden/>
          </w:rPr>
          <w:fldChar w:fldCharType="end"/>
        </w:r>
      </w:hyperlink>
    </w:p>
    <w:p w14:paraId="18902979" w14:textId="72FF7D8D" w:rsidR="006A471E" w:rsidRDefault="007954A0">
      <w:pPr>
        <w:pStyle w:val="TOC4"/>
        <w:rPr>
          <w:rFonts w:eastAsiaTheme="minorEastAsia"/>
          <w:smallCaps w:val="0"/>
          <w:noProof/>
          <w:sz w:val="22"/>
          <w:lang w:val="en-US" w:eastAsia="en-US" w:bidi="ar-SA"/>
        </w:rPr>
      </w:pPr>
      <w:hyperlink w:anchor="_Toc20578429" w:history="1">
        <w:r w:rsidR="006A471E" w:rsidRPr="0056037B">
          <w:rPr>
            <w:rStyle w:val="Hyperlink"/>
            <w:noProof/>
          </w:rPr>
          <w:t>Microsoft Azure Stack</w:t>
        </w:r>
        <w:r w:rsidR="006A471E">
          <w:rPr>
            <w:noProof/>
            <w:webHidden/>
          </w:rPr>
          <w:tab/>
        </w:r>
        <w:r w:rsidR="006A471E">
          <w:rPr>
            <w:noProof/>
            <w:webHidden/>
          </w:rPr>
          <w:fldChar w:fldCharType="begin"/>
        </w:r>
        <w:r w:rsidR="006A471E">
          <w:rPr>
            <w:noProof/>
            <w:webHidden/>
          </w:rPr>
          <w:instrText xml:space="preserve"> PAGEREF _Toc20578429 \h </w:instrText>
        </w:r>
        <w:r w:rsidR="006A471E">
          <w:rPr>
            <w:noProof/>
            <w:webHidden/>
          </w:rPr>
        </w:r>
        <w:r w:rsidR="006A471E">
          <w:rPr>
            <w:noProof/>
            <w:webHidden/>
          </w:rPr>
          <w:fldChar w:fldCharType="separate"/>
        </w:r>
        <w:r w:rsidR="006A471E">
          <w:rPr>
            <w:noProof/>
            <w:webHidden/>
          </w:rPr>
          <w:t>21</w:t>
        </w:r>
        <w:r w:rsidR="006A471E">
          <w:rPr>
            <w:noProof/>
            <w:webHidden/>
          </w:rPr>
          <w:fldChar w:fldCharType="end"/>
        </w:r>
      </w:hyperlink>
    </w:p>
    <w:p w14:paraId="6D93CEE3" w14:textId="6C04FD34" w:rsidR="006A471E" w:rsidRDefault="007954A0">
      <w:pPr>
        <w:pStyle w:val="TOC4"/>
        <w:rPr>
          <w:rFonts w:eastAsiaTheme="minorEastAsia"/>
          <w:smallCaps w:val="0"/>
          <w:noProof/>
          <w:sz w:val="22"/>
          <w:lang w:val="en-US" w:eastAsia="en-US" w:bidi="ar-SA"/>
        </w:rPr>
      </w:pPr>
      <w:hyperlink w:anchor="_Toc20578430" w:history="1">
        <w:r w:rsidR="006A471E" w:rsidRPr="0056037B">
          <w:rPr>
            <w:rStyle w:val="Hyperlink"/>
            <w:noProof/>
          </w:rPr>
          <w:t>Bing-søgetjenester</w:t>
        </w:r>
        <w:r w:rsidR="006A471E">
          <w:rPr>
            <w:noProof/>
            <w:webHidden/>
          </w:rPr>
          <w:tab/>
        </w:r>
        <w:r w:rsidR="006A471E">
          <w:rPr>
            <w:noProof/>
            <w:webHidden/>
          </w:rPr>
          <w:fldChar w:fldCharType="begin"/>
        </w:r>
        <w:r w:rsidR="006A471E">
          <w:rPr>
            <w:noProof/>
            <w:webHidden/>
          </w:rPr>
          <w:instrText xml:space="preserve"> PAGEREF _Toc20578430 \h </w:instrText>
        </w:r>
        <w:r w:rsidR="006A471E">
          <w:rPr>
            <w:noProof/>
            <w:webHidden/>
          </w:rPr>
        </w:r>
        <w:r w:rsidR="006A471E">
          <w:rPr>
            <w:noProof/>
            <w:webHidden/>
          </w:rPr>
          <w:fldChar w:fldCharType="separate"/>
        </w:r>
        <w:r w:rsidR="006A471E">
          <w:rPr>
            <w:noProof/>
            <w:webHidden/>
          </w:rPr>
          <w:t>21</w:t>
        </w:r>
        <w:r w:rsidR="006A471E">
          <w:rPr>
            <w:noProof/>
            <w:webHidden/>
          </w:rPr>
          <w:fldChar w:fldCharType="end"/>
        </w:r>
      </w:hyperlink>
    </w:p>
    <w:p w14:paraId="5A74C2B0" w14:textId="75DCF540" w:rsidR="006A471E" w:rsidRDefault="007954A0">
      <w:pPr>
        <w:pStyle w:val="TOC4"/>
        <w:rPr>
          <w:rFonts w:eastAsiaTheme="minorEastAsia"/>
          <w:smallCaps w:val="0"/>
          <w:noProof/>
          <w:sz w:val="22"/>
          <w:lang w:val="en-US" w:eastAsia="en-US" w:bidi="ar-SA"/>
        </w:rPr>
      </w:pPr>
      <w:hyperlink w:anchor="_Toc20578431" w:history="1">
        <w:r w:rsidR="006A471E" w:rsidRPr="0056037B">
          <w:rPr>
            <w:rStyle w:val="Hyperlink"/>
            <w:noProof/>
          </w:rPr>
          <w:t>Cognitive Services</w:t>
        </w:r>
        <w:r w:rsidR="006A471E">
          <w:rPr>
            <w:noProof/>
            <w:webHidden/>
          </w:rPr>
          <w:tab/>
        </w:r>
        <w:r w:rsidR="006A471E">
          <w:rPr>
            <w:noProof/>
            <w:webHidden/>
          </w:rPr>
          <w:fldChar w:fldCharType="begin"/>
        </w:r>
        <w:r w:rsidR="006A471E">
          <w:rPr>
            <w:noProof/>
            <w:webHidden/>
          </w:rPr>
          <w:instrText xml:space="preserve"> PAGEREF _Toc20578431 \h </w:instrText>
        </w:r>
        <w:r w:rsidR="006A471E">
          <w:rPr>
            <w:noProof/>
            <w:webHidden/>
          </w:rPr>
        </w:r>
        <w:r w:rsidR="006A471E">
          <w:rPr>
            <w:noProof/>
            <w:webHidden/>
          </w:rPr>
          <w:fldChar w:fldCharType="separate"/>
        </w:r>
        <w:r w:rsidR="006A471E">
          <w:rPr>
            <w:noProof/>
            <w:webHidden/>
          </w:rPr>
          <w:t>22</w:t>
        </w:r>
        <w:r w:rsidR="006A471E">
          <w:rPr>
            <w:noProof/>
            <w:webHidden/>
          </w:rPr>
          <w:fldChar w:fldCharType="end"/>
        </w:r>
      </w:hyperlink>
    </w:p>
    <w:p w14:paraId="4C5DCD40" w14:textId="1C17AD6A" w:rsidR="006A471E" w:rsidRDefault="007954A0">
      <w:pPr>
        <w:pStyle w:val="TOC4"/>
        <w:rPr>
          <w:rFonts w:eastAsiaTheme="minorEastAsia"/>
          <w:smallCaps w:val="0"/>
          <w:noProof/>
          <w:sz w:val="22"/>
          <w:lang w:val="en-US" w:eastAsia="en-US" w:bidi="ar-SA"/>
        </w:rPr>
      </w:pPr>
      <w:hyperlink w:anchor="_Toc20578432" w:history="1">
        <w:r w:rsidR="006A471E" w:rsidRPr="0056037B">
          <w:rPr>
            <w:rStyle w:val="Hyperlink"/>
            <w:noProof/>
          </w:rPr>
          <w:t>Microsoft Genomics</w:t>
        </w:r>
        <w:r w:rsidR="006A471E">
          <w:rPr>
            <w:noProof/>
            <w:webHidden/>
          </w:rPr>
          <w:tab/>
        </w:r>
        <w:r w:rsidR="006A471E">
          <w:rPr>
            <w:noProof/>
            <w:webHidden/>
          </w:rPr>
          <w:fldChar w:fldCharType="begin"/>
        </w:r>
        <w:r w:rsidR="006A471E">
          <w:rPr>
            <w:noProof/>
            <w:webHidden/>
          </w:rPr>
          <w:instrText xml:space="preserve"> PAGEREF _Toc20578432 \h </w:instrText>
        </w:r>
        <w:r w:rsidR="006A471E">
          <w:rPr>
            <w:noProof/>
            <w:webHidden/>
          </w:rPr>
        </w:r>
        <w:r w:rsidR="006A471E">
          <w:rPr>
            <w:noProof/>
            <w:webHidden/>
          </w:rPr>
          <w:fldChar w:fldCharType="separate"/>
        </w:r>
        <w:r w:rsidR="006A471E">
          <w:rPr>
            <w:noProof/>
            <w:webHidden/>
          </w:rPr>
          <w:t>22</w:t>
        </w:r>
        <w:r w:rsidR="006A471E">
          <w:rPr>
            <w:noProof/>
            <w:webHidden/>
          </w:rPr>
          <w:fldChar w:fldCharType="end"/>
        </w:r>
      </w:hyperlink>
    </w:p>
    <w:p w14:paraId="4597FEFE" w14:textId="5F151A53" w:rsidR="006A471E" w:rsidRDefault="007954A0">
      <w:pPr>
        <w:pStyle w:val="TOC4"/>
        <w:rPr>
          <w:rFonts w:eastAsiaTheme="minorEastAsia"/>
          <w:smallCaps w:val="0"/>
          <w:noProof/>
          <w:sz w:val="22"/>
          <w:lang w:val="en-US" w:eastAsia="en-US" w:bidi="ar-SA"/>
        </w:rPr>
      </w:pPr>
      <w:hyperlink w:anchor="_Toc20578433" w:history="1">
        <w:r w:rsidR="006A471E" w:rsidRPr="0056037B">
          <w:rPr>
            <w:rStyle w:val="Hyperlink"/>
            <w:noProof/>
          </w:rPr>
          <w:t>Visual Studio App Center</w:t>
        </w:r>
        <w:r w:rsidR="006A471E">
          <w:rPr>
            <w:noProof/>
            <w:webHidden/>
          </w:rPr>
          <w:tab/>
        </w:r>
        <w:r w:rsidR="006A471E">
          <w:rPr>
            <w:noProof/>
            <w:webHidden/>
          </w:rPr>
          <w:fldChar w:fldCharType="begin"/>
        </w:r>
        <w:r w:rsidR="006A471E">
          <w:rPr>
            <w:noProof/>
            <w:webHidden/>
          </w:rPr>
          <w:instrText xml:space="preserve"> PAGEREF _Toc20578433 \h </w:instrText>
        </w:r>
        <w:r w:rsidR="006A471E">
          <w:rPr>
            <w:noProof/>
            <w:webHidden/>
          </w:rPr>
        </w:r>
        <w:r w:rsidR="006A471E">
          <w:rPr>
            <w:noProof/>
            <w:webHidden/>
          </w:rPr>
          <w:fldChar w:fldCharType="separate"/>
        </w:r>
        <w:r w:rsidR="006A471E">
          <w:rPr>
            <w:noProof/>
            <w:webHidden/>
          </w:rPr>
          <w:t>23</w:t>
        </w:r>
        <w:r w:rsidR="006A471E">
          <w:rPr>
            <w:noProof/>
            <w:webHidden/>
          </w:rPr>
          <w:fldChar w:fldCharType="end"/>
        </w:r>
      </w:hyperlink>
    </w:p>
    <w:p w14:paraId="731E41F1" w14:textId="6BDD1D45" w:rsidR="006A471E" w:rsidRDefault="007954A0">
      <w:pPr>
        <w:pStyle w:val="TOC2"/>
        <w:tabs>
          <w:tab w:val="right" w:leader="dot" w:pos="5030"/>
        </w:tabs>
        <w:rPr>
          <w:rFonts w:eastAsiaTheme="minorEastAsia"/>
          <w:b w:val="0"/>
          <w:smallCaps w:val="0"/>
          <w:noProof/>
          <w:sz w:val="22"/>
          <w:lang w:val="en-US" w:eastAsia="en-US" w:bidi="ar-SA"/>
        </w:rPr>
      </w:pPr>
      <w:hyperlink w:anchor="_Toc20578434" w:history="1">
        <w:r w:rsidR="006A471E" w:rsidRPr="0056037B">
          <w:rPr>
            <w:rStyle w:val="Hyperlink"/>
            <w:noProof/>
          </w:rPr>
          <w:t>Microsoft Azure-Planer</w:t>
        </w:r>
        <w:r w:rsidR="006A471E">
          <w:rPr>
            <w:noProof/>
            <w:webHidden/>
          </w:rPr>
          <w:tab/>
        </w:r>
        <w:r w:rsidR="006A471E">
          <w:rPr>
            <w:noProof/>
            <w:webHidden/>
          </w:rPr>
          <w:fldChar w:fldCharType="begin"/>
        </w:r>
        <w:r w:rsidR="006A471E">
          <w:rPr>
            <w:noProof/>
            <w:webHidden/>
          </w:rPr>
          <w:instrText xml:space="preserve"> PAGEREF _Toc20578434 \h </w:instrText>
        </w:r>
        <w:r w:rsidR="006A471E">
          <w:rPr>
            <w:noProof/>
            <w:webHidden/>
          </w:rPr>
        </w:r>
        <w:r w:rsidR="006A471E">
          <w:rPr>
            <w:noProof/>
            <w:webHidden/>
          </w:rPr>
          <w:fldChar w:fldCharType="separate"/>
        </w:r>
        <w:r w:rsidR="006A471E">
          <w:rPr>
            <w:noProof/>
            <w:webHidden/>
          </w:rPr>
          <w:t>23</w:t>
        </w:r>
        <w:r w:rsidR="006A471E">
          <w:rPr>
            <w:noProof/>
            <w:webHidden/>
          </w:rPr>
          <w:fldChar w:fldCharType="end"/>
        </w:r>
      </w:hyperlink>
    </w:p>
    <w:p w14:paraId="6AD4BB6D" w14:textId="0F7B0C0D" w:rsidR="006A471E" w:rsidRDefault="007954A0">
      <w:pPr>
        <w:pStyle w:val="TOC4"/>
        <w:rPr>
          <w:rFonts w:eastAsiaTheme="minorEastAsia"/>
          <w:smallCaps w:val="0"/>
          <w:noProof/>
          <w:sz w:val="22"/>
          <w:lang w:val="en-US" w:eastAsia="en-US" w:bidi="ar-SA"/>
        </w:rPr>
      </w:pPr>
      <w:hyperlink w:anchor="_Toc20578435" w:history="1">
        <w:r w:rsidR="006A471E" w:rsidRPr="0056037B">
          <w:rPr>
            <w:rStyle w:val="Hyperlink"/>
            <w:noProof/>
          </w:rPr>
          <w:t>Azure Active Directory Basic</w:t>
        </w:r>
        <w:r w:rsidR="006A471E">
          <w:rPr>
            <w:noProof/>
            <w:webHidden/>
          </w:rPr>
          <w:tab/>
        </w:r>
        <w:r w:rsidR="006A471E">
          <w:rPr>
            <w:noProof/>
            <w:webHidden/>
          </w:rPr>
          <w:fldChar w:fldCharType="begin"/>
        </w:r>
        <w:r w:rsidR="006A471E">
          <w:rPr>
            <w:noProof/>
            <w:webHidden/>
          </w:rPr>
          <w:instrText xml:space="preserve"> PAGEREF _Toc20578435 \h </w:instrText>
        </w:r>
        <w:r w:rsidR="006A471E">
          <w:rPr>
            <w:noProof/>
            <w:webHidden/>
          </w:rPr>
        </w:r>
        <w:r w:rsidR="006A471E">
          <w:rPr>
            <w:noProof/>
            <w:webHidden/>
          </w:rPr>
          <w:fldChar w:fldCharType="separate"/>
        </w:r>
        <w:r w:rsidR="006A471E">
          <w:rPr>
            <w:noProof/>
            <w:webHidden/>
          </w:rPr>
          <w:t>23</w:t>
        </w:r>
        <w:r w:rsidR="006A471E">
          <w:rPr>
            <w:noProof/>
            <w:webHidden/>
          </w:rPr>
          <w:fldChar w:fldCharType="end"/>
        </w:r>
      </w:hyperlink>
    </w:p>
    <w:p w14:paraId="7E272E9E" w14:textId="15F35AEF" w:rsidR="006A471E" w:rsidRDefault="007954A0">
      <w:pPr>
        <w:pStyle w:val="TOC4"/>
        <w:rPr>
          <w:rFonts w:eastAsiaTheme="minorEastAsia"/>
          <w:smallCaps w:val="0"/>
          <w:noProof/>
          <w:sz w:val="22"/>
          <w:lang w:val="en-US" w:eastAsia="en-US" w:bidi="ar-SA"/>
        </w:rPr>
      </w:pPr>
      <w:hyperlink w:anchor="_Toc20578436" w:history="1">
        <w:r w:rsidR="006A471E" w:rsidRPr="0056037B">
          <w:rPr>
            <w:rStyle w:val="Hyperlink"/>
            <w:noProof/>
          </w:rPr>
          <w:t>Azure Active Directory Premium</w:t>
        </w:r>
        <w:r w:rsidR="006A471E">
          <w:rPr>
            <w:noProof/>
            <w:webHidden/>
          </w:rPr>
          <w:tab/>
        </w:r>
        <w:r w:rsidR="006A471E">
          <w:rPr>
            <w:noProof/>
            <w:webHidden/>
          </w:rPr>
          <w:fldChar w:fldCharType="begin"/>
        </w:r>
        <w:r w:rsidR="006A471E">
          <w:rPr>
            <w:noProof/>
            <w:webHidden/>
          </w:rPr>
          <w:instrText xml:space="preserve"> PAGEREF _Toc20578436 \h </w:instrText>
        </w:r>
        <w:r w:rsidR="006A471E">
          <w:rPr>
            <w:noProof/>
            <w:webHidden/>
          </w:rPr>
        </w:r>
        <w:r w:rsidR="006A471E">
          <w:rPr>
            <w:noProof/>
            <w:webHidden/>
          </w:rPr>
          <w:fldChar w:fldCharType="separate"/>
        </w:r>
        <w:r w:rsidR="006A471E">
          <w:rPr>
            <w:noProof/>
            <w:webHidden/>
          </w:rPr>
          <w:t>23</w:t>
        </w:r>
        <w:r w:rsidR="006A471E">
          <w:rPr>
            <w:noProof/>
            <w:webHidden/>
          </w:rPr>
          <w:fldChar w:fldCharType="end"/>
        </w:r>
      </w:hyperlink>
    </w:p>
    <w:p w14:paraId="40346480" w14:textId="581A3D18" w:rsidR="006A471E" w:rsidRDefault="007954A0">
      <w:pPr>
        <w:pStyle w:val="TOC4"/>
        <w:rPr>
          <w:rFonts w:eastAsiaTheme="minorEastAsia"/>
          <w:smallCaps w:val="0"/>
          <w:noProof/>
          <w:sz w:val="22"/>
          <w:lang w:val="en-US" w:eastAsia="en-US" w:bidi="ar-SA"/>
        </w:rPr>
      </w:pPr>
      <w:hyperlink w:anchor="_Toc20578437" w:history="1">
        <w:r w:rsidR="006A471E" w:rsidRPr="0056037B">
          <w:rPr>
            <w:rStyle w:val="Hyperlink"/>
            <w:noProof/>
          </w:rPr>
          <w:t>Azure Information Protection Premium</w:t>
        </w:r>
        <w:r w:rsidR="006A471E">
          <w:rPr>
            <w:noProof/>
            <w:webHidden/>
          </w:rPr>
          <w:tab/>
        </w:r>
        <w:r w:rsidR="006A471E">
          <w:rPr>
            <w:noProof/>
            <w:webHidden/>
          </w:rPr>
          <w:fldChar w:fldCharType="begin"/>
        </w:r>
        <w:r w:rsidR="006A471E">
          <w:rPr>
            <w:noProof/>
            <w:webHidden/>
          </w:rPr>
          <w:instrText xml:space="preserve"> PAGEREF _Toc20578437 \h </w:instrText>
        </w:r>
        <w:r w:rsidR="006A471E">
          <w:rPr>
            <w:noProof/>
            <w:webHidden/>
          </w:rPr>
        </w:r>
        <w:r w:rsidR="006A471E">
          <w:rPr>
            <w:noProof/>
            <w:webHidden/>
          </w:rPr>
          <w:fldChar w:fldCharType="separate"/>
        </w:r>
        <w:r w:rsidR="006A471E">
          <w:rPr>
            <w:noProof/>
            <w:webHidden/>
          </w:rPr>
          <w:t>23</w:t>
        </w:r>
        <w:r w:rsidR="006A471E">
          <w:rPr>
            <w:noProof/>
            <w:webHidden/>
          </w:rPr>
          <w:fldChar w:fldCharType="end"/>
        </w:r>
      </w:hyperlink>
    </w:p>
    <w:p w14:paraId="35005B24" w14:textId="5C48175C" w:rsidR="006A471E" w:rsidRDefault="007954A0">
      <w:pPr>
        <w:pStyle w:val="TOC2"/>
        <w:tabs>
          <w:tab w:val="right" w:leader="dot" w:pos="5030"/>
        </w:tabs>
        <w:rPr>
          <w:rFonts w:eastAsiaTheme="minorEastAsia"/>
          <w:b w:val="0"/>
          <w:smallCaps w:val="0"/>
          <w:noProof/>
          <w:sz w:val="22"/>
          <w:lang w:val="en-US" w:eastAsia="en-US" w:bidi="ar-SA"/>
        </w:rPr>
      </w:pPr>
      <w:hyperlink w:anchor="_Toc20578438" w:history="1">
        <w:r w:rsidR="006A471E" w:rsidRPr="0056037B">
          <w:rPr>
            <w:rStyle w:val="Hyperlink"/>
            <w:noProof/>
          </w:rPr>
          <w:t>Microsoft Dynamics 365-tjenester</w:t>
        </w:r>
        <w:r w:rsidR="006A471E">
          <w:rPr>
            <w:noProof/>
            <w:webHidden/>
          </w:rPr>
          <w:tab/>
        </w:r>
        <w:r w:rsidR="006A471E">
          <w:rPr>
            <w:noProof/>
            <w:webHidden/>
          </w:rPr>
          <w:fldChar w:fldCharType="begin"/>
        </w:r>
        <w:r w:rsidR="006A471E">
          <w:rPr>
            <w:noProof/>
            <w:webHidden/>
          </w:rPr>
          <w:instrText xml:space="preserve"> PAGEREF _Toc20578438 \h </w:instrText>
        </w:r>
        <w:r w:rsidR="006A471E">
          <w:rPr>
            <w:noProof/>
            <w:webHidden/>
          </w:rPr>
        </w:r>
        <w:r w:rsidR="006A471E">
          <w:rPr>
            <w:noProof/>
            <w:webHidden/>
          </w:rPr>
          <w:fldChar w:fldCharType="separate"/>
        </w:r>
        <w:r w:rsidR="006A471E">
          <w:rPr>
            <w:noProof/>
            <w:webHidden/>
          </w:rPr>
          <w:t>24</w:t>
        </w:r>
        <w:r w:rsidR="006A471E">
          <w:rPr>
            <w:noProof/>
            <w:webHidden/>
          </w:rPr>
          <w:fldChar w:fldCharType="end"/>
        </w:r>
      </w:hyperlink>
    </w:p>
    <w:p w14:paraId="69B54958" w14:textId="5DA68F1D" w:rsidR="006A471E" w:rsidRDefault="007954A0">
      <w:pPr>
        <w:pStyle w:val="TOC2"/>
        <w:tabs>
          <w:tab w:val="right" w:leader="dot" w:pos="5030"/>
        </w:tabs>
        <w:rPr>
          <w:rFonts w:eastAsiaTheme="minorEastAsia"/>
          <w:b w:val="0"/>
          <w:smallCaps w:val="0"/>
          <w:noProof/>
          <w:sz w:val="22"/>
          <w:lang w:val="en-US" w:eastAsia="en-US" w:bidi="ar-SA"/>
        </w:rPr>
      </w:pPr>
      <w:hyperlink w:anchor="_Toc20578439" w:history="1">
        <w:r w:rsidR="006A471E" w:rsidRPr="0056037B">
          <w:rPr>
            <w:rStyle w:val="Hyperlink"/>
            <w:noProof/>
          </w:rPr>
          <w:t>Office 365-tjenester</w:t>
        </w:r>
        <w:r w:rsidR="006A471E">
          <w:rPr>
            <w:noProof/>
            <w:webHidden/>
          </w:rPr>
          <w:tab/>
        </w:r>
        <w:r w:rsidR="006A471E">
          <w:rPr>
            <w:noProof/>
            <w:webHidden/>
          </w:rPr>
          <w:fldChar w:fldCharType="begin"/>
        </w:r>
        <w:r w:rsidR="006A471E">
          <w:rPr>
            <w:noProof/>
            <w:webHidden/>
          </w:rPr>
          <w:instrText xml:space="preserve"> PAGEREF _Toc20578439 \h </w:instrText>
        </w:r>
        <w:r w:rsidR="006A471E">
          <w:rPr>
            <w:noProof/>
            <w:webHidden/>
          </w:rPr>
        </w:r>
        <w:r w:rsidR="006A471E">
          <w:rPr>
            <w:noProof/>
            <w:webHidden/>
          </w:rPr>
          <w:fldChar w:fldCharType="separate"/>
        </w:r>
        <w:r w:rsidR="006A471E">
          <w:rPr>
            <w:noProof/>
            <w:webHidden/>
          </w:rPr>
          <w:t>26</w:t>
        </w:r>
        <w:r w:rsidR="006A471E">
          <w:rPr>
            <w:noProof/>
            <w:webHidden/>
          </w:rPr>
          <w:fldChar w:fldCharType="end"/>
        </w:r>
      </w:hyperlink>
    </w:p>
    <w:p w14:paraId="6ACBA9EE" w14:textId="00AE825B" w:rsidR="006A471E" w:rsidRDefault="007954A0">
      <w:pPr>
        <w:pStyle w:val="TOC4"/>
        <w:rPr>
          <w:rFonts w:eastAsiaTheme="minorEastAsia"/>
          <w:smallCaps w:val="0"/>
          <w:noProof/>
          <w:sz w:val="22"/>
          <w:lang w:val="en-US" w:eastAsia="en-US" w:bidi="ar-SA"/>
        </w:rPr>
      </w:pPr>
      <w:hyperlink w:anchor="_Toc20578440" w:history="1">
        <w:r w:rsidR="006A471E" w:rsidRPr="0056037B">
          <w:rPr>
            <w:rStyle w:val="Hyperlink"/>
            <w:noProof/>
          </w:rPr>
          <w:t>Audiotjenester</w:t>
        </w:r>
        <w:r w:rsidR="006A471E">
          <w:rPr>
            <w:noProof/>
            <w:webHidden/>
          </w:rPr>
          <w:tab/>
        </w:r>
        <w:r w:rsidR="006A471E">
          <w:rPr>
            <w:noProof/>
            <w:webHidden/>
          </w:rPr>
          <w:fldChar w:fldCharType="begin"/>
        </w:r>
        <w:r w:rsidR="006A471E">
          <w:rPr>
            <w:noProof/>
            <w:webHidden/>
          </w:rPr>
          <w:instrText xml:space="preserve"> PAGEREF _Toc20578440 \h </w:instrText>
        </w:r>
        <w:r w:rsidR="006A471E">
          <w:rPr>
            <w:noProof/>
            <w:webHidden/>
          </w:rPr>
        </w:r>
        <w:r w:rsidR="006A471E">
          <w:rPr>
            <w:noProof/>
            <w:webHidden/>
          </w:rPr>
          <w:fldChar w:fldCharType="separate"/>
        </w:r>
        <w:r w:rsidR="006A471E">
          <w:rPr>
            <w:noProof/>
            <w:webHidden/>
          </w:rPr>
          <w:t>27</w:t>
        </w:r>
        <w:r w:rsidR="006A471E">
          <w:rPr>
            <w:noProof/>
            <w:webHidden/>
          </w:rPr>
          <w:fldChar w:fldCharType="end"/>
        </w:r>
      </w:hyperlink>
    </w:p>
    <w:p w14:paraId="2242FE0F" w14:textId="3D8D95EB" w:rsidR="006A471E" w:rsidRDefault="007954A0">
      <w:pPr>
        <w:pStyle w:val="TOC4"/>
        <w:rPr>
          <w:rFonts w:eastAsiaTheme="minorEastAsia"/>
          <w:smallCaps w:val="0"/>
          <w:noProof/>
          <w:sz w:val="22"/>
          <w:lang w:val="en-US" w:eastAsia="en-US" w:bidi="ar-SA"/>
        </w:rPr>
      </w:pPr>
      <w:hyperlink w:anchor="_Toc20578441" w:history="1">
        <w:r w:rsidR="006A471E" w:rsidRPr="0056037B">
          <w:rPr>
            <w:rStyle w:val="Hyperlink"/>
            <w:noProof/>
          </w:rPr>
          <w:t>Exchange Online</w:t>
        </w:r>
        <w:r w:rsidR="006A471E">
          <w:rPr>
            <w:noProof/>
            <w:webHidden/>
          </w:rPr>
          <w:tab/>
        </w:r>
        <w:r w:rsidR="006A471E">
          <w:rPr>
            <w:noProof/>
            <w:webHidden/>
          </w:rPr>
          <w:fldChar w:fldCharType="begin"/>
        </w:r>
        <w:r w:rsidR="006A471E">
          <w:rPr>
            <w:noProof/>
            <w:webHidden/>
          </w:rPr>
          <w:instrText xml:space="preserve"> PAGEREF _Toc20578441 \h </w:instrText>
        </w:r>
        <w:r w:rsidR="006A471E">
          <w:rPr>
            <w:noProof/>
            <w:webHidden/>
          </w:rPr>
        </w:r>
        <w:r w:rsidR="006A471E">
          <w:rPr>
            <w:noProof/>
            <w:webHidden/>
          </w:rPr>
          <w:fldChar w:fldCharType="separate"/>
        </w:r>
        <w:r w:rsidR="006A471E">
          <w:rPr>
            <w:noProof/>
            <w:webHidden/>
          </w:rPr>
          <w:t>27</w:t>
        </w:r>
        <w:r w:rsidR="006A471E">
          <w:rPr>
            <w:noProof/>
            <w:webHidden/>
          </w:rPr>
          <w:fldChar w:fldCharType="end"/>
        </w:r>
      </w:hyperlink>
    </w:p>
    <w:p w14:paraId="7F193CD1" w14:textId="01078D0D" w:rsidR="006A471E" w:rsidRDefault="007954A0">
      <w:pPr>
        <w:pStyle w:val="TOC4"/>
        <w:rPr>
          <w:rFonts w:eastAsiaTheme="minorEastAsia"/>
          <w:smallCaps w:val="0"/>
          <w:noProof/>
          <w:sz w:val="22"/>
          <w:lang w:val="en-US" w:eastAsia="en-US" w:bidi="ar-SA"/>
        </w:rPr>
      </w:pPr>
      <w:hyperlink w:anchor="_Toc20578442" w:history="1">
        <w:r w:rsidR="006A471E" w:rsidRPr="0056037B">
          <w:rPr>
            <w:rStyle w:val="Hyperlink"/>
            <w:noProof/>
            <w:lang w:val="en-IN"/>
          </w:rPr>
          <w:t>Office 365-programmer</w:t>
        </w:r>
        <w:r w:rsidR="006A471E">
          <w:rPr>
            <w:noProof/>
            <w:webHidden/>
          </w:rPr>
          <w:tab/>
        </w:r>
        <w:r w:rsidR="006A471E">
          <w:rPr>
            <w:noProof/>
            <w:webHidden/>
          </w:rPr>
          <w:fldChar w:fldCharType="begin"/>
        </w:r>
        <w:r w:rsidR="006A471E">
          <w:rPr>
            <w:noProof/>
            <w:webHidden/>
          </w:rPr>
          <w:instrText xml:space="preserve"> PAGEREF _Toc20578442 \h </w:instrText>
        </w:r>
        <w:r w:rsidR="006A471E">
          <w:rPr>
            <w:noProof/>
            <w:webHidden/>
          </w:rPr>
        </w:r>
        <w:r w:rsidR="006A471E">
          <w:rPr>
            <w:noProof/>
            <w:webHidden/>
          </w:rPr>
          <w:fldChar w:fldCharType="separate"/>
        </w:r>
        <w:r w:rsidR="006A471E">
          <w:rPr>
            <w:noProof/>
            <w:webHidden/>
          </w:rPr>
          <w:t>29</w:t>
        </w:r>
        <w:r w:rsidR="006A471E">
          <w:rPr>
            <w:noProof/>
            <w:webHidden/>
          </w:rPr>
          <w:fldChar w:fldCharType="end"/>
        </w:r>
      </w:hyperlink>
    </w:p>
    <w:p w14:paraId="063F270C" w14:textId="4D6AB271" w:rsidR="006A471E" w:rsidRDefault="007954A0">
      <w:pPr>
        <w:pStyle w:val="TOC4"/>
        <w:rPr>
          <w:rFonts w:eastAsiaTheme="minorEastAsia"/>
          <w:smallCaps w:val="0"/>
          <w:noProof/>
          <w:sz w:val="22"/>
          <w:lang w:val="en-US" w:eastAsia="en-US" w:bidi="ar-SA"/>
        </w:rPr>
      </w:pPr>
      <w:hyperlink w:anchor="_Toc20578443" w:history="1">
        <w:r w:rsidR="006A471E" w:rsidRPr="0056037B">
          <w:rPr>
            <w:rStyle w:val="Hyperlink"/>
            <w:noProof/>
          </w:rPr>
          <w:t>Office til internettet</w:t>
        </w:r>
        <w:r w:rsidR="006A471E">
          <w:rPr>
            <w:noProof/>
            <w:webHidden/>
          </w:rPr>
          <w:tab/>
        </w:r>
        <w:r w:rsidR="006A471E">
          <w:rPr>
            <w:noProof/>
            <w:webHidden/>
          </w:rPr>
          <w:fldChar w:fldCharType="begin"/>
        </w:r>
        <w:r w:rsidR="006A471E">
          <w:rPr>
            <w:noProof/>
            <w:webHidden/>
          </w:rPr>
          <w:instrText xml:space="preserve"> PAGEREF _Toc20578443 \h </w:instrText>
        </w:r>
        <w:r w:rsidR="006A471E">
          <w:rPr>
            <w:noProof/>
            <w:webHidden/>
          </w:rPr>
        </w:r>
        <w:r w:rsidR="006A471E">
          <w:rPr>
            <w:noProof/>
            <w:webHidden/>
          </w:rPr>
          <w:fldChar w:fldCharType="separate"/>
        </w:r>
        <w:r w:rsidR="006A471E">
          <w:rPr>
            <w:noProof/>
            <w:webHidden/>
          </w:rPr>
          <w:t>30</w:t>
        </w:r>
        <w:r w:rsidR="006A471E">
          <w:rPr>
            <w:noProof/>
            <w:webHidden/>
          </w:rPr>
          <w:fldChar w:fldCharType="end"/>
        </w:r>
      </w:hyperlink>
    </w:p>
    <w:p w14:paraId="3FC9BA6C" w14:textId="336971A2" w:rsidR="006A471E" w:rsidRDefault="007954A0">
      <w:pPr>
        <w:pStyle w:val="TOC4"/>
        <w:rPr>
          <w:rFonts w:eastAsiaTheme="minorEastAsia"/>
          <w:smallCaps w:val="0"/>
          <w:noProof/>
          <w:sz w:val="22"/>
          <w:lang w:val="en-US" w:eastAsia="en-US" w:bidi="ar-SA"/>
        </w:rPr>
      </w:pPr>
      <w:hyperlink w:anchor="_Toc20578444" w:history="1">
        <w:r w:rsidR="006A471E" w:rsidRPr="0056037B">
          <w:rPr>
            <w:rStyle w:val="Hyperlink"/>
            <w:noProof/>
          </w:rPr>
          <w:t>OneDrive for Business</w:t>
        </w:r>
        <w:r w:rsidR="006A471E">
          <w:rPr>
            <w:noProof/>
            <w:webHidden/>
          </w:rPr>
          <w:tab/>
        </w:r>
        <w:r w:rsidR="006A471E">
          <w:rPr>
            <w:noProof/>
            <w:webHidden/>
          </w:rPr>
          <w:fldChar w:fldCharType="begin"/>
        </w:r>
        <w:r w:rsidR="006A471E">
          <w:rPr>
            <w:noProof/>
            <w:webHidden/>
          </w:rPr>
          <w:instrText xml:space="preserve"> PAGEREF _Toc20578444 \h </w:instrText>
        </w:r>
        <w:r w:rsidR="006A471E">
          <w:rPr>
            <w:noProof/>
            <w:webHidden/>
          </w:rPr>
        </w:r>
        <w:r w:rsidR="006A471E">
          <w:rPr>
            <w:noProof/>
            <w:webHidden/>
          </w:rPr>
          <w:fldChar w:fldCharType="separate"/>
        </w:r>
        <w:r w:rsidR="006A471E">
          <w:rPr>
            <w:noProof/>
            <w:webHidden/>
          </w:rPr>
          <w:t>30</w:t>
        </w:r>
        <w:r w:rsidR="006A471E">
          <w:rPr>
            <w:noProof/>
            <w:webHidden/>
          </w:rPr>
          <w:fldChar w:fldCharType="end"/>
        </w:r>
      </w:hyperlink>
    </w:p>
    <w:p w14:paraId="39018A84" w14:textId="564DFBC5" w:rsidR="006A471E" w:rsidRDefault="007954A0">
      <w:pPr>
        <w:pStyle w:val="TOC4"/>
        <w:rPr>
          <w:rFonts w:eastAsiaTheme="minorEastAsia"/>
          <w:smallCaps w:val="0"/>
          <w:noProof/>
          <w:sz w:val="22"/>
          <w:lang w:val="en-US" w:eastAsia="en-US" w:bidi="ar-SA"/>
        </w:rPr>
      </w:pPr>
      <w:hyperlink w:anchor="_Toc20578445" w:history="1">
        <w:r w:rsidR="006A471E" w:rsidRPr="0056037B">
          <w:rPr>
            <w:rStyle w:val="Hyperlink"/>
            <w:noProof/>
          </w:rPr>
          <w:t>Project Online</w:t>
        </w:r>
        <w:r w:rsidR="006A471E">
          <w:rPr>
            <w:noProof/>
            <w:webHidden/>
          </w:rPr>
          <w:tab/>
        </w:r>
        <w:r w:rsidR="006A471E">
          <w:rPr>
            <w:noProof/>
            <w:webHidden/>
          </w:rPr>
          <w:fldChar w:fldCharType="begin"/>
        </w:r>
        <w:r w:rsidR="006A471E">
          <w:rPr>
            <w:noProof/>
            <w:webHidden/>
          </w:rPr>
          <w:instrText xml:space="preserve"> PAGEREF _Toc20578445 \h </w:instrText>
        </w:r>
        <w:r w:rsidR="006A471E">
          <w:rPr>
            <w:noProof/>
            <w:webHidden/>
          </w:rPr>
        </w:r>
        <w:r w:rsidR="006A471E">
          <w:rPr>
            <w:noProof/>
            <w:webHidden/>
          </w:rPr>
          <w:fldChar w:fldCharType="separate"/>
        </w:r>
        <w:r w:rsidR="006A471E">
          <w:rPr>
            <w:noProof/>
            <w:webHidden/>
          </w:rPr>
          <w:t>30</w:t>
        </w:r>
        <w:r w:rsidR="006A471E">
          <w:rPr>
            <w:noProof/>
            <w:webHidden/>
          </w:rPr>
          <w:fldChar w:fldCharType="end"/>
        </w:r>
      </w:hyperlink>
    </w:p>
    <w:p w14:paraId="0B2BB629" w14:textId="171955E9" w:rsidR="006A471E" w:rsidRDefault="007954A0">
      <w:pPr>
        <w:pStyle w:val="TOC4"/>
        <w:rPr>
          <w:rFonts w:eastAsiaTheme="minorEastAsia"/>
          <w:smallCaps w:val="0"/>
          <w:noProof/>
          <w:sz w:val="22"/>
          <w:lang w:val="en-US" w:eastAsia="en-US" w:bidi="ar-SA"/>
        </w:rPr>
      </w:pPr>
      <w:hyperlink w:anchor="_Toc20578446" w:history="1">
        <w:r w:rsidR="006A471E" w:rsidRPr="0056037B">
          <w:rPr>
            <w:rStyle w:val="Hyperlink"/>
            <w:noProof/>
          </w:rPr>
          <w:t>SharePoint Online</w:t>
        </w:r>
        <w:r w:rsidR="006A471E">
          <w:rPr>
            <w:noProof/>
            <w:webHidden/>
          </w:rPr>
          <w:tab/>
        </w:r>
        <w:r w:rsidR="006A471E">
          <w:rPr>
            <w:noProof/>
            <w:webHidden/>
          </w:rPr>
          <w:fldChar w:fldCharType="begin"/>
        </w:r>
        <w:r w:rsidR="006A471E">
          <w:rPr>
            <w:noProof/>
            <w:webHidden/>
          </w:rPr>
          <w:instrText xml:space="preserve"> PAGEREF _Toc20578446 \h </w:instrText>
        </w:r>
        <w:r w:rsidR="006A471E">
          <w:rPr>
            <w:noProof/>
            <w:webHidden/>
          </w:rPr>
        </w:r>
        <w:r w:rsidR="006A471E">
          <w:rPr>
            <w:noProof/>
            <w:webHidden/>
          </w:rPr>
          <w:fldChar w:fldCharType="separate"/>
        </w:r>
        <w:r w:rsidR="006A471E">
          <w:rPr>
            <w:noProof/>
            <w:webHidden/>
          </w:rPr>
          <w:t>30</w:t>
        </w:r>
        <w:r w:rsidR="006A471E">
          <w:rPr>
            <w:noProof/>
            <w:webHidden/>
          </w:rPr>
          <w:fldChar w:fldCharType="end"/>
        </w:r>
      </w:hyperlink>
    </w:p>
    <w:p w14:paraId="26F7EBF5" w14:textId="7ED1D092" w:rsidR="006A471E" w:rsidRDefault="007954A0">
      <w:pPr>
        <w:pStyle w:val="TOC4"/>
        <w:rPr>
          <w:rFonts w:eastAsiaTheme="minorEastAsia"/>
          <w:smallCaps w:val="0"/>
          <w:noProof/>
          <w:sz w:val="22"/>
          <w:lang w:val="en-US" w:eastAsia="en-US" w:bidi="ar-SA"/>
        </w:rPr>
      </w:pPr>
      <w:hyperlink w:anchor="_Toc20578447" w:history="1">
        <w:r w:rsidR="006A471E" w:rsidRPr="0056037B">
          <w:rPr>
            <w:rStyle w:val="Hyperlink"/>
            <w:noProof/>
          </w:rPr>
          <w:t>Microsoft Stream</w:t>
        </w:r>
        <w:r w:rsidR="006A471E">
          <w:rPr>
            <w:noProof/>
            <w:webHidden/>
          </w:rPr>
          <w:tab/>
        </w:r>
        <w:r w:rsidR="006A471E">
          <w:rPr>
            <w:noProof/>
            <w:webHidden/>
          </w:rPr>
          <w:fldChar w:fldCharType="begin"/>
        </w:r>
        <w:r w:rsidR="006A471E">
          <w:rPr>
            <w:noProof/>
            <w:webHidden/>
          </w:rPr>
          <w:instrText xml:space="preserve"> PAGEREF _Toc20578447 \h </w:instrText>
        </w:r>
        <w:r w:rsidR="006A471E">
          <w:rPr>
            <w:noProof/>
            <w:webHidden/>
          </w:rPr>
        </w:r>
        <w:r w:rsidR="006A471E">
          <w:rPr>
            <w:noProof/>
            <w:webHidden/>
          </w:rPr>
          <w:fldChar w:fldCharType="separate"/>
        </w:r>
        <w:r w:rsidR="006A471E">
          <w:rPr>
            <w:noProof/>
            <w:webHidden/>
          </w:rPr>
          <w:t>31</w:t>
        </w:r>
        <w:r w:rsidR="006A471E">
          <w:rPr>
            <w:noProof/>
            <w:webHidden/>
          </w:rPr>
          <w:fldChar w:fldCharType="end"/>
        </w:r>
      </w:hyperlink>
    </w:p>
    <w:p w14:paraId="1023DE2A" w14:textId="68784457" w:rsidR="006A471E" w:rsidRDefault="007954A0">
      <w:pPr>
        <w:pStyle w:val="TOC2"/>
        <w:tabs>
          <w:tab w:val="right" w:leader="dot" w:pos="5030"/>
        </w:tabs>
        <w:rPr>
          <w:rFonts w:eastAsiaTheme="minorEastAsia"/>
          <w:b w:val="0"/>
          <w:smallCaps w:val="0"/>
          <w:noProof/>
          <w:sz w:val="22"/>
          <w:lang w:val="en-US" w:eastAsia="en-US" w:bidi="ar-SA"/>
        </w:rPr>
      </w:pPr>
      <w:hyperlink w:anchor="_Toc20578448" w:history="1">
        <w:r w:rsidR="006A471E" w:rsidRPr="0056037B">
          <w:rPr>
            <w:rStyle w:val="Hyperlink"/>
            <w:noProof/>
          </w:rPr>
          <w:t>Andre Onlinetjenester</w:t>
        </w:r>
        <w:r w:rsidR="006A471E">
          <w:rPr>
            <w:noProof/>
            <w:webHidden/>
          </w:rPr>
          <w:tab/>
        </w:r>
        <w:r w:rsidR="006A471E">
          <w:rPr>
            <w:noProof/>
            <w:webHidden/>
          </w:rPr>
          <w:fldChar w:fldCharType="begin"/>
        </w:r>
        <w:r w:rsidR="006A471E">
          <w:rPr>
            <w:noProof/>
            <w:webHidden/>
          </w:rPr>
          <w:instrText xml:space="preserve"> PAGEREF _Toc20578448 \h </w:instrText>
        </w:r>
        <w:r w:rsidR="006A471E">
          <w:rPr>
            <w:noProof/>
            <w:webHidden/>
          </w:rPr>
        </w:r>
        <w:r w:rsidR="006A471E">
          <w:rPr>
            <w:noProof/>
            <w:webHidden/>
          </w:rPr>
          <w:fldChar w:fldCharType="separate"/>
        </w:r>
        <w:r w:rsidR="006A471E">
          <w:rPr>
            <w:noProof/>
            <w:webHidden/>
          </w:rPr>
          <w:t>31</w:t>
        </w:r>
        <w:r w:rsidR="006A471E">
          <w:rPr>
            <w:noProof/>
            <w:webHidden/>
          </w:rPr>
          <w:fldChar w:fldCharType="end"/>
        </w:r>
      </w:hyperlink>
    </w:p>
    <w:p w14:paraId="4B0EA1A9" w14:textId="3DE58539" w:rsidR="006A471E" w:rsidRDefault="007954A0">
      <w:pPr>
        <w:pStyle w:val="TOC4"/>
        <w:rPr>
          <w:rFonts w:eastAsiaTheme="minorEastAsia"/>
          <w:smallCaps w:val="0"/>
          <w:noProof/>
          <w:sz w:val="22"/>
          <w:lang w:val="en-US" w:eastAsia="en-US" w:bidi="ar-SA"/>
        </w:rPr>
      </w:pPr>
      <w:hyperlink w:anchor="_Toc20578449" w:history="1">
        <w:r w:rsidR="006A471E" w:rsidRPr="0056037B">
          <w:rPr>
            <w:rStyle w:val="Hyperlink"/>
            <w:noProof/>
            <w:lang w:val="sv-SE"/>
          </w:rPr>
          <w:t>Bing Maps Mobile Asset Management Platform</w:t>
        </w:r>
        <w:r w:rsidR="006A471E">
          <w:rPr>
            <w:noProof/>
            <w:webHidden/>
          </w:rPr>
          <w:tab/>
        </w:r>
        <w:r w:rsidR="006A471E">
          <w:rPr>
            <w:noProof/>
            <w:webHidden/>
          </w:rPr>
          <w:fldChar w:fldCharType="begin"/>
        </w:r>
        <w:r w:rsidR="006A471E">
          <w:rPr>
            <w:noProof/>
            <w:webHidden/>
          </w:rPr>
          <w:instrText xml:space="preserve"> PAGEREF _Toc20578449 \h </w:instrText>
        </w:r>
        <w:r w:rsidR="006A471E">
          <w:rPr>
            <w:noProof/>
            <w:webHidden/>
          </w:rPr>
        </w:r>
        <w:r w:rsidR="006A471E">
          <w:rPr>
            <w:noProof/>
            <w:webHidden/>
          </w:rPr>
          <w:fldChar w:fldCharType="separate"/>
        </w:r>
        <w:r w:rsidR="006A471E">
          <w:rPr>
            <w:noProof/>
            <w:webHidden/>
          </w:rPr>
          <w:t>31</w:t>
        </w:r>
        <w:r w:rsidR="006A471E">
          <w:rPr>
            <w:noProof/>
            <w:webHidden/>
          </w:rPr>
          <w:fldChar w:fldCharType="end"/>
        </w:r>
      </w:hyperlink>
    </w:p>
    <w:p w14:paraId="0B5CB746" w14:textId="4C1EA0EA" w:rsidR="006A471E" w:rsidRDefault="007954A0">
      <w:pPr>
        <w:pStyle w:val="TOC4"/>
        <w:rPr>
          <w:rFonts w:eastAsiaTheme="minorEastAsia"/>
          <w:smallCaps w:val="0"/>
          <w:noProof/>
          <w:sz w:val="22"/>
          <w:lang w:val="en-US" w:eastAsia="en-US" w:bidi="ar-SA"/>
        </w:rPr>
      </w:pPr>
      <w:hyperlink w:anchor="_Toc20578450" w:history="1">
        <w:r w:rsidR="006A471E" w:rsidRPr="0056037B">
          <w:rPr>
            <w:rStyle w:val="Hyperlink"/>
            <w:noProof/>
          </w:rPr>
          <w:t>Bing Maps Transactions and Users</w:t>
        </w:r>
        <w:r w:rsidR="006A471E">
          <w:rPr>
            <w:noProof/>
            <w:webHidden/>
          </w:rPr>
          <w:tab/>
        </w:r>
        <w:r w:rsidR="006A471E">
          <w:rPr>
            <w:noProof/>
            <w:webHidden/>
          </w:rPr>
          <w:fldChar w:fldCharType="begin"/>
        </w:r>
        <w:r w:rsidR="006A471E">
          <w:rPr>
            <w:noProof/>
            <w:webHidden/>
          </w:rPr>
          <w:instrText xml:space="preserve"> PAGEREF _Toc20578450 \h </w:instrText>
        </w:r>
        <w:r w:rsidR="006A471E">
          <w:rPr>
            <w:noProof/>
            <w:webHidden/>
          </w:rPr>
        </w:r>
        <w:r w:rsidR="006A471E">
          <w:rPr>
            <w:noProof/>
            <w:webHidden/>
          </w:rPr>
          <w:fldChar w:fldCharType="separate"/>
        </w:r>
        <w:r w:rsidR="006A471E">
          <w:rPr>
            <w:noProof/>
            <w:webHidden/>
          </w:rPr>
          <w:t>31</w:t>
        </w:r>
        <w:r w:rsidR="006A471E">
          <w:rPr>
            <w:noProof/>
            <w:webHidden/>
          </w:rPr>
          <w:fldChar w:fldCharType="end"/>
        </w:r>
      </w:hyperlink>
    </w:p>
    <w:p w14:paraId="7EEFBAF6" w14:textId="5D97F6BD" w:rsidR="006A471E" w:rsidRDefault="007954A0">
      <w:pPr>
        <w:pStyle w:val="TOC4"/>
        <w:rPr>
          <w:rFonts w:eastAsiaTheme="minorEastAsia"/>
          <w:smallCaps w:val="0"/>
          <w:noProof/>
          <w:sz w:val="22"/>
          <w:lang w:val="en-US" w:eastAsia="en-US" w:bidi="ar-SA"/>
        </w:rPr>
      </w:pPr>
      <w:hyperlink w:anchor="_Toc20578451" w:history="1">
        <w:r w:rsidR="006A471E" w:rsidRPr="0056037B">
          <w:rPr>
            <w:rStyle w:val="Hyperlink"/>
            <w:noProof/>
          </w:rPr>
          <w:t>Microsoft Power Platform</w:t>
        </w:r>
        <w:r w:rsidR="006A471E">
          <w:rPr>
            <w:noProof/>
            <w:webHidden/>
          </w:rPr>
          <w:tab/>
        </w:r>
        <w:r w:rsidR="006A471E">
          <w:rPr>
            <w:noProof/>
            <w:webHidden/>
          </w:rPr>
          <w:fldChar w:fldCharType="begin"/>
        </w:r>
        <w:r w:rsidR="006A471E">
          <w:rPr>
            <w:noProof/>
            <w:webHidden/>
          </w:rPr>
          <w:instrText xml:space="preserve"> PAGEREF _Toc20578451 \h </w:instrText>
        </w:r>
        <w:r w:rsidR="006A471E">
          <w:rPr>
            <w:noProof/>
            <w:webHidden/>
          </w:rPr>
        </w:r>
        <w:r w:rsidR="006A471E">
          <w:rPr>
            <w:noProof/>
            <w:webHidden/>
          </w:rPr>
          <w:fldChar w:fldCharType="separate"/>
        </w:r>
        <w:r w:rsidR="006A471E">
          <w:rPr>
            <w:noProof/>
            <w:webHidden/>
          </w:rPr>
          <w:t>32</w:t>
        </w:r>
        <w:r w:rsidR="006A471E">
          <w:rPr>
            <w:noProof/>
            <w:webHidden/>
          </w:rPr>
          <w:fldChar w:fldCharType="end"/>
        </w:r>
      </w:hyperlink>
    </w:p>
    <w:p w14:paraId="4DE47AF5" w14:textId="2893E640" w:rsidR="006A471E" w:rsidRDefault="007954A0">
      <w:pPr>
        <w:pStyle w:val="TOC4"/>
        <w:rPr>
          <w:rFonts w:eastAsiaTheme="minorEastAsia"/>
          <w:smallCaps w:val="0"/>
          <w:noProof/>
          <w:sz w:val="22"/>
          <w:lang w:val="en-US" w:eastAsia="en-US" w:bidi="ar-SA"/>
        </w:rPr>
      </w:pPr>
      <w:hyperlink w:anchor="_Toc20578452" w:history="1">
        <w:r w:rsidR="006A471E" w:rsidRPr="0056037B">
          <w:rPr>
            <w:rStyle w:val="Hyperlink"/>
            <w:noProof/>
            <w:lang w:val="sv-SE"/>
          </w:rPr>
          <w:t>GitHub Enterprise</w:t>
        </w:r>
        <w:r w:rsidR="006A471E">
          <w:rPr>
            <w:noProof/>
            <w:webHidden/>
          </w:rPr>
          <w:tab/>
        </w:r>
        <w:r w:rsidR="006A471E">
          <w:rPr>
            <w:noProof/>
            <w:webHidden/>
          </w:rPr>
          <w:fldChar w:fldCharType="begin"/>
        </w:r>
        <w:r w:rsidR="006A471E">
          <w:rPr>
            <w:noProof/>
            <w:webHidden/>
          </w:rPr>
          <w:instrText xml:space="preserve"> PAGEREF _Toc20578452 \h </w:instrText>
        </w:r>
        <w:r w:rsidR="006A471E">
          <w:rPr>
            <w:noProof/>
            <w:webHidden/>
          </w:rPr>
        </w:r>
        <w:r w:rsidR="006A471E">
          <w:rPr>
            <w:noProof/>
            <w:webHidden/>
          </w:rPr>
          <w:fldChar w:fldCharType="separate"/>
        </w:r>
        <w:r w:rsidR="006A471E">
          <w:rPr>
            <w:noProof/>
            <w:webHidden/>
          </w:rPr>
          <w:t>32</w:t>
        </w:r>
        <w:r w:rsidR="006A471E">
          <w:rPr>
            <w:noProof/>
            <w:webHidden/>
          </w:rPr>
          <w:fldChar w:fldCharType="end"/>
        </w:r>
      </w:hyperlink>
    </w:p>
    <w:p w14:paraId="514DF221" w14:textId="4A7412AB" w:rsidR="006A471E" w:rsidRDefault="007954A0">
      <w:pPr>
        <w:pStyle w:val="TOC4"/>
        <w:rPr>
          <w:rFonts w:eastAsiaTheme="minorEastAsia"/>
          <w:smallCaps w:val="0"/>
          <w:noProof/>
          <w:sz w:val="22"/>
          <w:lang w:val="en-US" w:eastAsia="en-US" w:bidi="ar-SA"/>
        </w:rPr>
      </w:pPr>
      <w:hyperlink w:anchor="_Toc20578453" w:history="1">
        <w:r w:rsidR="006A471E" w:rsidRPr="0056037B">
          <w:rPr>
            <w:rStyle w:val="Hyperlink"/>
            <w:noProof/>
          </w:rPr>
          <w:t>Microsoft Cloud App Security</w:t>
        </w:r>
        <w:r w:rsidR="006A471E">
          <w:rPr>
            <w:noProof/>
            <w:webHidden/>
          </w:rPr>
          <w:tab/>
        </w:r>
        <w:r w:rsidR="006A471E">
          <w:rPr>
            <w:noProof/>
            <w:webHidden/>
          </w:rPr>
          <w:fldChar w:fldCharType="begin"/>
        </w:r>
        <w:r w:rsidR="006A471E">
          <w:rPr>
            <w:noProof/>
            <w:webHidden/>
          </w:rPr>
          <w:instrText xml:space="preserve"> PAGEREF _Toc20578453 \h </w:instrText>
        </w:r>
        <w:r w:rsidR="006A471E">
          <w:rPr>
            <w:noProof/>
            <w:webHidden/>
          </w:rPr>
        </w:r>
        <w:r w:rsidR="006A471E">
          <w:rPr>
            <w:noProof/>
            <w:webHidden/>
          </w:rPr>
          <w:fldChar w:fldCharType="separate"/>
        </w:r>
        <w:r w:rsidR="006A471E">
          <w:rPr>
            <w:noProof/>
            <w:webHidden/>
          </w:rPr>
          <w:t>33</w:t>
        </w:r>
        <w:r w:rsidR="006A471E">
          <w:rPr>
            <w:noProof/>
            <w:webHidden/>
          </w:rPr>
          <w:fldChar w:fldCharType="end"/>
        </w:r>
      </w:hyperlink>
    </w:p>
    <w:p w14:paraId="364EAFC2" w14:textId="003FC21A" w:rsidR="006A471E" w:rsidRDefault="007954A0">
      <w:pPr>
        <w:pStyle w:val="TOC4"/>
        <w:rPr>
          <w:rFonts w:eastAsiaTheme="minorEastAsia"/>
          <w:smallCaps w:val="0"/>
          <w:noProof/>
          <w:sz w:val="22"/>
          <w:lang w:val="en-US" w:eastAsia="en-US" w:bidi="ar-SA"/>
        </w:rPr>
      </w:pPr>
      <w:hyperlink w:anchor="_Toc20578454" w:history="1">
        <w:r w:rsidR="006A471E" w:rsidRPr="0056037B">
          <w:rPr>
            <w:rStyle w:val="Hyperlink"/>
            <w:noProof/>
          </w:rPr>
          <w:t>Microsoft Graph-dataforbindelse for ISV'er</w:t>
        </w:r>
        <w:r w:rsidR="006A471E">
          <w:rPr>
            <w:noProof/>
            <w:webHidden/>
          </w:rPr>
          <w:tab/>
        </w:r>
        <w:r w:rsidR="006A471E">
          <w:rPr>
            <w:noProof/>
            <w:webHidden/>
          </w:rPr>
          <w:fldChar w:fldCharType="begin"/>
        </w:r>
        <w:r w:rsidR="006A471E">
          <w:rPr>
            <w:noProof/>
            <w:webHidden/>
          </w:rPr>
          <w:instrText xml:space="preserve"> PAGEREF _Toc20578454 \h </w:instrText>
        </w:r>
        <w:r w:rsidR="006A471E">
          <w:rPr>
            <w:noProof/>
            <w:webHidden/>
          </w:rPr>
        </w:r>
        <w:r w:rsidR="006A471E">
          <w:rPr>
            <w:noProof/>
            <w:webHidden/>
          </w:rPr>
          <w:fldChar w:fldCharType="separate"/>
        </w:r>
        <w:r w:rsidR="006A471E">
          <w:rPr>
            <w:noProof/>
            <w:webHidden/>
          </w:rPr>
          <w:t>33</w:t>
        </w:r>
        <w:r w:rsidR="006A471E">
          <w:rPr>
            <w:noProof/>
            <w:webHidden/>
          </w:rPr>
          <w:fldChar w:fldCharType="end"/>
        </w:r>
      </w:hyperlink>
    </w:p>
    <w:p w14:paraId="03B9822B" w14:textId="39D558F7" w:rsidR="006A471E" w:rsidRDefault="007954A0">
      <w:pPr>
        <w:pStyle w:val="TOC4"/>
        <w:rPr>
          <w:rFonts w:eastAsiaTheme="minorEastAsia"/>
          <w:smallCaps w:val="0"/>
          <w:noProof/>
          <w:sz w:val="22"/>
          <w:lang w:val="en-US" w:eastAsia="en-US" w:bidi="ar-SA"/>
        </w:rPr>
      </w:pPr>
      <w:hyperlink w:anchor="_Toc20578455" w:history="1">
        <w:r w:rsidR="006A471E" w:rsidRPr="0056037B">
          <w:rPr>
            <w:rStyle w:val="Hyperlink"/>
            <w:noProof/>
          </w:rPr>
          <w:t>Microsoft Healthcare Bot Service</w:t>
        </w:r>
        <w:r w:rsidR="006A471E">
          <w:rPr>
            <w:noProof/>
            <w:webHidden/>
          </w:rPr>
          <w:tab/>
        </w:r>
        <w:r w:rsidR="006A471E">
          <w:rPr>
            <w:noProof/>
            <w:webHidden/>
          </w:rPr>
          <w:fldChar w:fldCharType="begin"/>
        </w:r>
        <w:r w:rsidR="006A471E">
          <w:rPr>
            <w:noProof/>
            <w:webHidden/>
          </w:rPr>
          <w:instrText xml:space="preserve"> PAGEREF _Toc20578455 \h </w:instrText>
        </w:r>
        <w:r w:rsidR="006A471E">
          <w:rPr>
            <w:noProof/>
            <w:webHidden/>
          </w:rPr>
        </w:r>
        <w:r w:rsidR="006A471E">
          <w:rPr>
            <w:noProof/>
            <w:webHidden/>
          </w:rPr>
          <w:fldChar w:fldCharType="separate"/>
        </w:r>
        <w:r w:rsidR="006A471E">
          <w:rPr>
            <w:noProof/>
            <w:webHidden/>
          </w:rPr>
          <w:t>33</w:t>
        </w:r>
        <w:r w:rsidR="006A471E">
          <w:rPr>
            <w:noProof/>
            <w:webHidden/>
          </w:rPr>
          <w:fldChar w:fldCharType="end"/>
        </w:r>
      </w:hyperlink>
    </w:p>
    <w:p w14:paraId="7EC3532E" w14:textId="611DC269" w:rsidR="006A471E" w:rsidRDefault="007954A0">
      <w:pPr>
        <w:pStyle w:val="TOC4"/>
        <w:rPr>
          <w:rFonts w:eastAsiaTheme="minorEastAsia"/>
          <w:smallCaps w:val="0"/>
          <w:noProof/>
          <w:sz w:val="22"/>
          <w:lang w:val="en-US" w:eastAsia="en-US" w:bidi="ar-SA"/>
        </w:rPr>
      </w:pPr>
      <w:hyperlink w:anchor="_Toc20578456" w:history="1">
        <w:r w:rsidR="006A471E" w:rsidRPr="0056037B">
          <w:rPr>
            <w:rStyle w:val="Hyperlink"/>
            <w:noProof/>
          </w:rPr>
          <w:t>Microsoft Intune</w:t>
        </w:r>
        <w:r w:rsidR="006A471E">
          <w:rPr>
            <w:noProof/>
            <w:webHidden/>
          </w:rPr>
          <w:tab/>
        </w:r>
        <w:r w:rsidR="006A471E">
          <w:rPr>
            <w:noProof/>
            <w:webHidden/>
          </w:rPr>
          <w:fldChar w:fldCharType="begin"/>
        </w:r>
        <w:r w:rsidR="006A471E">
          <w:rPr>
            <w:noProof/>
            <w:webHidden/>
          </w:rPr>
          <w:instrText xml:space="preserve"> PAGEREF _Toc20578456 \h </w:instrText>
        </w:r>
        <w:r w:rsidR="006A471E">
          <w:rPr>
            <w:noProof/>
            <w:webHidden/>
          </w:rPr>
        </w:r>
        <w:r w:rsidR="006A471E">
          <w:rPr>
            <w:noProof/>
            <w:webHidden/>
          </w:rPr>
          <w:fldChar w:fldCharType="separate"/>
        </w:r>
        <w:r w:rsidR="006A471E">
          <w:rPr>
            <w:noProof/>
            <w:webHidden/>
          </w:rPr>
          <w:t>33</w:t>
        </w:r>
        <w:r w:rsidR="006A471E">
          <w:rPr>
            <w:noProof/>
            <w:webHidden/>
          </w:rPr>
          <w:fldChar w:fldCharType="end"/>
        </w:r>
      </w:hyperlink>
    </w:p>
    <w:p w14:paraId="265B0852" w14:textId="0A81047C" w:rsidR="006A471E" w:rsidRDefault="007954A0">
      <w:pPr>
        <w:pStyle w:val="TOC4"/>
        <w:rPr>
          <w:rFonts w:eastAsiaTheme="minorEastAsia"/>
          <w:smallCaps w:val="0"/>
          <w:noProof/>
          <w:sz w:val="22"/>
          <w:lang w:val="en-US" w:eastAsia="en-US" w:bidi="ar-SA"/>
        </w:rPr>
      </w:pPr>
      <w:hyperlink w:anchor="_Toc20578457" w:history="1">
        <w:r w:rsidR="006A471E" w:rsidRPr="0056037B">
          <w:rPr>
            <w:rStyle w:val="Hyperlink"/>
            <w:noProof/>
          </w:rPr>
          <w:t>Microsoft Learning</w:t>
        </w:r>
        <w:r w:rsidR="006A471E">
          <w:rPr>
            <w:noProof/>
            <w:webHidden/>
          </w:rPr>
          <w:tab/>
        </w:r>
        <w:r w:rsidR="006A471E">
          <w:rPr>
            <w:noProof/>
            <w:webHidden/>
          </w:rPr>
          <w:fldChar w:fldCharType="begin"/>
        </w:r>
        <w:r w:rsidR="006A471E">
          <w:rPr>
            <w:noProof/>
            <w:webHidden/>
          </w:rPr>
          <w:instrText xml:space="preserve"> PAGEREF _Toc20578457 \h </w:instrText>
        </w:r>
        <w:r w:rsidR="006A471E">
          <w:rPr>
            <w:noProof/>
            <w:webHidden/>
          </w:rPr>
        </w:r>
        <w:r w:rsidR="006A471E">
          <w:rPr>
            <w:noProof/>
            <w:webHidden/>
          </w:rPr>
          <w:fldChar w:fldCharType="separate"/>
        </w:r>
        <w:r w:rsidR="006A471E">
          <w:rPr>
            <w:noProof/>
            <w:webHidden/>
          </w:rPr>
          <w:t>34</w:t>
        </w:r>
        <w:r w:rsidR="006A471E">
          <w:rPr>
            <w:noProof/>
            <w:webHidden/>
          </w:rPr>
          <w:fldChar w:fldCharType="end"/>
        </w:r>
      </w:hyperlink>
    </w:p>
    <w:p w14:paraId="0D5AE7F7" w14:textId="14715EEC" w:rsidR="006A471E" w:rsidRDefault="007954A0">
      <w:pPr>
        <w:pStyle w:val="TOC4"/>
        <w:rPr>
          <w:rFonts w:eastAsiaTheme="minorEastAsia"/>
          <w:smallCaps w:val="0"/>
          <w:noProof/>
          <w:sz w:val="22"/>
          <w:lang w:val="en-US" w:eastAsia="en-US" w:bidi="ar-SA"/>
        </w:rPr>
      </w:pPr>
      <w:hyperlink w:anchor="_Toc20578458" w:history="1">
        <w:r w:rsidR="006A471E" w:rsidRPr="0056037B">
          <w:rPr>
            <w:rStyle w:val="Hyperlink"/>
            <w:noProof/>
            <w:lang w:val="sv-SE"/>
          </w:rPr>
          <w:t>Microsoft Search in Bing</w:t>
        </w:r>
        <w:r w:rsidR="006A471E">
          <w:rPr>
            <w:noProof/>
            <w:webHidden/>
          </w:rPr>
          <w:tab/>
        </w:r>
        <w:r w:rsidR="006A471E">
          <w:rPr>
            <w:noProof/>
            <w:webHidden/>
          </w:rPr>
          <w:fldChar w:fldCharType="begin"/>
        </w:r>
        <w:r w:rsidR="006A471E">
          <w:rPr>
            <w:noProof/>
            <w:webHidden/>
          </w:rPr>
          <w:instrText xml:space="preserve"> PAGEREF _Toc20578458 \h </w:instrText>
        </w:r>
        <w:r w:rsidR="006A471E">
          <w:rPr>
            <w:noProof/>
            <w:webHidden/>
          </w:rPr>
        </w:r>
        <w:r w:rsidR="006A471E">
          <w:rPr>
            <w:noProof/>
            <w:webHidden/>
          </w:rPr>
          <w:fldChar w:fldCharType="separate"/>
        </w:r>
        <w:r w:rsidR="006A471E">
          <w:rPr>
            <w:noProof/>
            <w:webHidden/>
          </w:rPr>
          <w:t>34</w:t>
        </w:r>
        <w:r w:rsidR="006A471E">
          <w:rPr>
            <w:noProof/>
            <w:webHidden/>
          </w:rPr>
          <w:fldChar w:fldCharType="end"/>
        </w:r>
      </w:hyperlink>
    </w:p>
    <w:p w14:paraId="7381AEB7" w14:textId="6B5950B1" w:rsidR="006A471E" w:rsidRDefault="007954A0">
      <w:pPr>
        <w:pStyle w:val="TOC4"/>
        <w:rPr>
          <w:rFonts w:eastAsiaTheme="minorEastAsia"/>
          <w:smallCaps w:val="0"/>
          <w:noProof/>
          <w:sz w:val="22"/>
          <w:lang w:val="en-US" w:eastAsia="en-US" w:bidi="ar-SA"/>
        </w:rPr>
      </w:pPr>
      <w:hyperlink w:anchor="_Toc20578459" w:history="1">
        <w:r w:rsidR="006A471E" w:rsidRPr="0056037B">
          <w:rPr>
            <w:rStyle w:val="Hyperlink"/>
            <w:noProof/>
          </w:rPr>
          <w:t>Minecraft: Education Edition</w:t>
        </w:r>
        <w:r w:rsidR="006A471E">
          <w:rPr>
            <w:noProof/>
            <w:webHidden/>
          </w:rPr>
          <w:tab/>
        </w:r>
        <w:r w:rsidR="006A471E">
          <w:rPr>
            <w:noProof/>
            <w:webHidden/>
          </w:rPr>
          <w:fldChar w:fldCharType="begin"/>
        </w:r>
        <w:r w:rsidR="006A471E">
          <w:rPr>
            <w:noProof/>
            <w:webHidden/>
          </w:rPr>
          <w:instrText xml:space="preserve"> PAGEREF _Toc20578459 \h </w:instrText>
        </w:r>
        <w:r w:rsidR="006A471E">
          <w:rPr>
            <w:noProof/>
            <w:webHidden/>
          </w:rPr>
        </w:r>
        <w:r w:rsidR="006A471E">
          <w:rPr>
            <w:noProof/>
            <w:webHidden/>
          </w:rPr>
          <w:fldChar w:fldCharType="separate"/>
        </w:r>
        <w:r w:rsidR="006A471E">
          <w:rPr>
            <w:noProof/>
            <w:webHidden/>
          </w:rPr>
          <w:t>35</w:t>
        </w:r>
        <w:r w:rsidR="006A471E">
          <w:rPr>
            <w:noProof/>
            <w:webHidden/>
          </w:rPr>
          <w:fldChar w:fldCharType="end"/>
        </w:r>
      </w:hyperlink>
    </w:p>
    <w:p w14:paraId="5118A754" w14:textId="5C48C316" w:rsidR="006A471E" w:rsidRDefault="007954A0">
      <w:pPr>
        <w:pStyle w:val="TOC4"/>
        <w:rPr>
          <w:rFonts w:eastAsiaTheme="minorEastAsia"/>
          <w:smallCaps w:val="0"/>
          <w:noProof/>
          <w:sz w:val="22"/>
          <w:lang w:val="en-US" w:eastAsia="en-US" w:bidi="ar-SA"/>
        </w:rPr>
      </w:pPr>
      <w:hyperlink w:anchor="_Toc20578460" w:history="1">
        <w:r w:rsidR="006A471E" w:rsidRPr="0056037B">
          <w:rPr>
            <w:rStyle w:val="Hyperlink"/>
            <w:noProof/>
          </w:rPr>
          <w:t>Office 365 Developer</w:t>
        </w:r>
        <w:r w:rsidR="006A471E">
          <w:rPr>
            <w:noProof/>
            <w:webHidden/>
          </w:rPr>
          <w:tab/>
        </w:r>
        <w:r w:rsidR="006A471E">
          <w:rPr>
            <w:noProof/>
            <w:webHidden/>
          </w:rPr>
          <w:fldChar w:fldCharType="begin"/>
        </w:r>
        <w:r w:rsidR="006A471E">
          <w:rPr>
            <w:noProof/>
            <w:webHidden/>
          </w:rPr>
          <w:instrText xml:space="preserve"> PAGEREF _Toc20578460 \h </w:instrText>
        </w:r>
        <w:r w:rsidR="006A471E">
          <w:rPr>
            <w:noProof/>
            <w:webHidden/>
          </w:rPr>
        </w:r>
        <w:r w:rsidR="006A471E">
          <w:rPr>
            <w:noProof/>
            <w:webHidden/>
          </w:rPr>
          <w:fldChar w:fldCharType="separate"/>
        </w:r>
        <w:r w:rsidR="006A471E">
          <w:rPr>
            <w:noProof/>
            <w:webHidden/>
          </w:rPr>
          <w:t>35</w:t>
        </w:r>
        <w:r w:rsidR="006A471E">
          <w:rPr>
            <w:noProof/>
            <w:webHidden/>
          </w:rPr>
          <w:fldChar w:fldCharType="end"/>
        </w:r>
      </w:hyperlink>
    </w:p>
    <w:p w14:paraId="39D81D4E" w14:textId="1D42C510" w:rsidR="006A471E" w:rsidRDefault="007954A0">
      <w:pPr>
        <w:pStyle w:val="TOC4"/>
        <w:rPr>
          <w:rFonts w:eastAsiaTheme="minorEastAsia"/>
          <w:smallCaps w:val="0"/>
          <w:noProof/>
          <w:sz w:val="22"/>
          <w:lang w:val="en-US" w:eastAsia="en-US" w:bidi="ar-SA"/>
        </w:rPr>
      </w:pPr>
      <w:hyperlink w:anchor="_Toc20578461" w:history="1">
        <w:r w:rsidR="006A471E" w:rsidRPr="0056037B">
          <w:rPr>
            <w:rStyle w:val="Hyperlink"/>
            <w:noProof/>
          </w:rPr>
          <w:t>Microsoft Defender Advanced Threat Protection</w:t>
        </w:r>
        <w:r w:rsidR="006A471E">
          <w:rPr>
            <w:noProof/>
            <w:webHidden/>
          </w:rPr>
          <w:tab/>
        </w:r>
        <w:r w:rsidR="006A471E">
          <w:rPr>
            <w:noProof/>
            <w:webHidden/>
          </w:rPr>
          <w:fldChar w:fldCharType="begin"/>
        </w:r>
        <w:r w:rsidR="006A471E">
          <w:rPr>
            <w:noProof/>
            <w:webHidden/>
          </w:rPr>
          <w:instrText xml:space="preserve"> PAGEREF _Toc20578461 \h </w:instrText>
        </w:r>
        <w:r w:rsidR="006A471E">
          <w:rPr>
            <w:noProof/>
            <w:webHidden/>
          </w:rPr>
        </w:r>
        <w:r w:rsidR="006A471E">
          <w:rPr>
            <w:noProof/>
            <w:webHidden/>
          </w:rPr>
          <w:fldChar w:fldCharType="separate"/>
        </w:r>
        <w:r w:rsidR="006A471E">
          <w:rPr>
            <w:noProof/>
            <w:webHidden/>
          </w:rPr>
          <w:t>35</w:t>
        </w:r>
        <w:r w:rsidR="006A471E">
          <w:rPr>
            <w:noProof/>
            <w:webHidden/>
          </w:rPr>
          <w:fldChar w:fldCharType="end"/>
        </w:r>
      </w:hyperlink>
    </w:p>
    <w:p w14:paraId="32E9005E" w14:textId="74377265" w:rsidR="006A471E" w:rsidRDefault="007954A0">
      <w:pPr>
        <w:pStyle w:val="TOC1"/>
        <w:tabs>
          <w:tab w:val="right" w:leader="dot" w:pos="5030"/>
        </w:tabs>
        <w:rPr>
          <w:rFonts w:eastAsiaTheme="minorEastAsia"/>
          <w:b w:val="0"/>
          <w:caps w:val="0"/>
          <w:noProof/>
          <w:sz w:val="22"/>
          <w:lang w:val="en-US" w:eastAsia="en-US" w:bidi="ar-SA"/>
        </w:rPr>
      </w:pPr>
      <w:hyperlink w:anchor="_Toc20578462" w:history="1">
        <w:r w:rsidR="006A471E" w:rsidRPr="0056037B">
          <w:rPr>
            <w:rStyle w:val="Hyperlink"/>
            <w:noProof/>
          </w:rPr>
          <w:t>Bilag 1 – Meddelelser</w:t>
        </w:r>
        <w:r w:rsidR="006A471E">
          <w:rPr>
            <w:noProof/>
            <w:webHidden/>
          </w:rPr>
          <w:tab/>
        </w:r>
        <w:r w:rsidR="006A471E">
          <w:rPr>
            <w:noProof/>
            <w:webHidden/>
          </w:rPr>
          <w:fldChar w:fldCharType="begin"/>
        </w:r>
        <w:r w:rsidR="006A471E">
          <w:rPr>
            <w:noProof/>
            <w:webHidden/>
          </w:rPr>
          <w:instrText xml:space="preserve"> PAGEREF _Toc20578462 \h </w:instrText>
        </w:r>
        <w:r w:rsidR="006A471E">
          <w:rPr>
            <w:noProof/>
            <w:webHidden/>
          </w:rPr>
        </w:r>
        <w:r w:rsidR="006A471E">
          <w:rPr>
            <w:noProof/>
            <w:webHidden/>
          </w:rPr>
          <w:fldChar w:fldCharType="separate"/>
        </w:r>
        <w:r w:rsidR="006A471E">
          <w:rPr>
            <w:noProof/>
            <w:webHidden/>
          </w:rPr>
          <w:t>36</w:t>
        </w:r>
        <w:r w:rsidR="006A471E">
          <w:rPr>
            <w:noProof/>
            <w:webHidden/>
          </w:rPr>
          <w:fldChar w:fldCharType="end"/>
        </w:r>
      </w:hyperlink>
    </w:p>
    <w:p w14:paraId="2FBFF77B" w14:textId="6EE5D865" w:rsidR="006A471E" w:rsidRDefault="007954A0">
      <w:pPr>
        <w:pStyle w:val="TOC3"/>
        <w:rPr>
          <w:rFonts w:eastAsiaTheme="minorEastAsia"/>
          <w:b w:val="0"/>
          <w:smallCaps w:val="0"/>
          <w:sz w:val="22"/>
          <w:lang w:val="en-US" w:eastAsia="en-US" w:bidi="ar-SA"/>
        </w:rPr>
      </w:pPr>
      <w:hyperlink w:anchor="_Toc20578463" w:history="1">
        <w:r w:rsidR="006A471E" w:rsidRPr="0056037B">
          <w:rPr>
            <w:rStyle w:val="Hyperlink"/>
          </w:rPr>
          <w:t>Bing Maps</w:t>
        </w:r>
        <w:r w:rsidR="006A471E">
          <w:rPr>
            <w:webHidden/>
          </w:rPr>
          <w:tab/>
        </w:r>
        <w:r w:rsidR="006A471E">
          <w:rPr>
            <w:webHidden/>
          </w:rPr>
          <w:fldChar w:fldCharType="begin"/>
        </w:r>
        <w:r w:rsidR="006A471E">
          <w:rPr>
            <w:webHidden/>
          </w:rPr>
          <w:instrText xml:space="preserve"> PAGEREF _Toc20578463 \h </w:instrText>
        </w:r>
        <w:r w:rsidR="006A471E">
          <w:rPr>
            <w:webHidden/>
          </w:rPr>
        </w:r>
        <w:r w:rsidR="006A471E">
          <w:rPr>
            <w:webHidden/>
          </w:rPr>
          <w:fldChar w:fldCharType="separate"/>
        </w:r>
        <w:r w:rsidR="006A471E">
          <w:rPr>
            <w:webHidden/>
          </w:rPr>
          <w:t>36</w:t>
        </w:r>
        <w:r w:rsidR="006A471E">
          <w:rPr>
            <w:webHidden/>
          </w:rPr>
          <w:fldChar w:fldCharType="end"/>
        </w:r>
      </w:hyperlink>
    </w:p>
    <w:p w14:paraId="728601A6" w14:textId="637CA5E4" w:rsidR="006A471E" w:rsidRDefault="007954A0">
      <w:pPr>
        <w:pStyle w:val="TOC3"/>
        <w:rPr>
          <w:rFonts w:eastAsiaTheme="minorEastAsia"/>
          <w:b w:val="0"/>
          <w:smallCaps w:val="0"/>
          <w:sz w:val="22"/>
          <w:lang w:val="en-US" w:eastAsia="en-US" w:bidi="ar-SA"/>
        </w:rPr>
      </w:pPr>
      <w:hyperlink w:anchor="_Toc20578464" w:history="1">
        <w:r w:rsidR="006A471E" w:rsidRPr="0056037B">
          <w:rPr>
            <w:rStyle w:val="Hyperlink"/>
          </w:rPr>
          <w:t>Professionelle ydelser</w:t>
        </w:r>
        <w:r w:rsidR="006A471E">
          <w:rPr>
            <w:webHidden/>
          </w:rPr>
          <w:tab/>
        </w:r>
        <w:r w:rsidR="006A471E">
          <w:rPr>
            <w:webHidden/>
          </w:rPr>
          <w:fldChar w:fldCharType="begin"/>
        </w:r>
        <w:r w:rsidR="006A471E">
          <w:rPr>
            <w:webHidden/>
          </w:rPr>
          <w:instrText xml:space="preserve"> PAGEREF _Toc20578464 \h </w:instrText>
        </w:r>
        <w:r w:rsidR="006A471E">
          <w:rPr>
            <w:webHidden/>
          </w:rPr>
        </w:r>
        <w:r w:rsidR="006A471E">
          <w:rPr>
            <w:webHidden/>
          </w:rPr>
          <w:fldChar w:fldCharType="separate"/>
        </w:r>
        <w:r w:rsidR="006A471E">
          <w:rPr>
            <w:webHidden/>
          </w:rPr>
          <w:t>36</w:t>
        </w:r>
        <w:r w:rsidR="006A471E">
          <w:rPr>
            <w:webHidden/>
          </w:rPr>
          <w:fldChar w:fldCharType="end"/>
        </w:r>
      </w:hyperlink>
    </w:p>
    <w:p w14:paraId="19FA2096" w14:textId="7A886936" w:rsidR="006A471E" w:rsidRDefault="007954A0">
      <w:pPr>
        <w:pStyle w:val="TOC3"/>
        <w:rPr>
          <w:rFonts w:eastAsiaTheme="minorEastAsia"/>
          <w:b w:val="0"/>
          <w:smallCaps w:val="0"/>
          <w:sz w:val="22"/>
          <w:lang w:val="en-US" w:eastAsia="en-US" w:bidi="ar-SA"/>
        </w:rPr>
      </w:pPr>
      <w:hyperlink w:anchor="_Toc20578465" w:history="1">
        <w:r w:rsidR="006A471E" w:rsidRPr="0056037B">
          <w:rPr>
            <w:rStyle w:val="Hyperlink"/>
          </w:rPr>
          <w:t>Meddelelse om Azure Media Services H.265/HEVC-kodning</w:t>
        </w:r>
        <w:r w:rsidR="006A471E">
          <w:rPr>
            <w:webHidden/>
          </w:rPr>
          <w:tab/>
        </w:r>
        <w:r w:rsidR="006A471E">
          <w:rPr>
            <w:webHidden/>
          </w:rPr>
          <w:fldChar w:fldCharType="begin"/>
        </w:r>
        <w:r w:rsidR="006A471E">
          <w:rPr>
            <w:webHidden/>
          </w:rPr>
          <w:instrText xml:space="preserve"> PAGEREF _Toc20578465 \h </w:instrText>
        </w:r>
        <w:r w:rsidR="006A471E">
          <w:rPr>
            <w:webHidden/>
          </w:rPr>
        </w:r>
        <w:r w:rsidR="006A471E">
          <w:rPr>
            <w:webHidden/>
          </w:rPr>
          <w:fldChar w:fldCharType="separate"/>
        </w:r>
        <w:r w:rsidR="006A471E">
          <w:rPr>
            <w:webHidden/>
          </w:rPr>
          <w:t>40</w:t>
        </w:r>
        <w:r w:rsidR="006A471E">
          <w:rPr>
            <w:webHidden/>
          </w:rPr>
          <w:fldChar w:fldCharType="end"/>
        </w:r>
      </w:hyperlink>
    </w:p>
    <w:p w14:paraId="2BC0E7E5" w14:textId="2338A224" w:rsidR="006A471E" w:rsidRDefault="007954A0">
      <w:pPr>
        <w:pStyle w:val="TOC3"/>
        <w:rPr>
          <w:rFonts w:eastAsiaTheme="minorEastAsia"/>
          <w:b w:val="0"/>
          <w:smallCaps w:val="0"/>
          <w:sz w:val="22"/>
          <w:lang w:val="en-US" w:eastAsia="en-US" w:bidi="ar-SA"/>
        </w:rPr>
      </w:pPr>
      <w:hyperlink w:anchor="_Toc20578466" w:history="1">
        <w:r w:rsidR="006A471E" w:rsidRPr="0056037B">
          <w:rPr>
            <w:rStyle w:val="Hyperlink"/>
          </w:rPr>
          <w:t>Meddelelse om Adobe Flash Player</w:t>
        </w:r>
        <w:r w:rsidR="006A471E">
          <w:rPr>
            <w:webHidden/>
          </w:rPr>
          <w:tab/>
        </w:r>
        <w:r w:rsidR="006A471E">
          <w:rPr>
            <w:webHidden/>
          </w:rPr>
          <w:fldChar w:fldCharType="begin"/>
        </w:r>
        <w:r w:rsidR="006A471E">
          <w:rPr>
            <w:webHidden/>
          </w:rPr>
          <w:instrText xml:space="preserve"> PAGEREF _Toc20578466 \h </w:instrText>
        </w:r>
        <w:r w:rsidR="006A471E">
          <w:rPr>
            <w:webHidden/>
          </w:rPr>
        </w:r>
        <w:r w:rsidR="006A471E">
          <w:rPr>
            <w:webHidden/>
          </w:rPr>
          <w:fldChar w:fldCharType="separate"/>
        </w:r>
        <w:r w:rsidR="006A471E">
          <w:rPr>
            <w:webHidden/>
          </w:rPr>
          <w:t>40</w:t>
        </w:r>
        <w:r w:rsidR="006A471E">
          <w:rPr>
            <w:webHidden/>
          </w:rPr>
          <w:fldChar w:fldCharType="end"/>
        </w:r>
      </w:hyperlink>
    </w:p>
    <w:p w14:paraId="228D0805" w14:textId="4C34CA24" w:rsidR="006A471E" w:rsidRDefault="007954A0">
      <w:pPr>
        <w:pStyle w:val="TOC3"/>
        <w:rPr>
          <w:rFonts w:eastAsiaTheme="minorEastAsia"/>
          <w:b w:val="0"/>
          <w:smallCaps w:val="0"/>
          <w:sz w:val="22"/>
          <w:lang w:val="en-US" w:eastAsia="en-US" w:bidi="ar-SA"/>
        </w:rPr>
      </w:pPr>
      <w:hyperlink w:anchor="_Toc20578467" w:history="1">
        <w:r w:rsidR="006A471E" w:rsidRPr="0056037B">
          <w:rPr>
            <w:rStyle w:val="Hyperlink"/>
          </w:rPr>
          <w:t>Meddelelse om H.264/AVC Visual Standard, VC-1 Video Standard, MPEG-4 Part 2 Visual Standard og MPEG-2 Part Video Standard</w:t>
        </w:r>
        <w:r w:rsidR="006A471E">
          <w:rPr>
            <w:webHidden/>
          </w:rPr>
          <w:tab/>
        </w:r>
        <w:r w:rsidR="006A471E">
          <w:rPr>
            <w:webHidden/>
          </w:rPr>
          <w:fldChar w:fldCharType="begin"/>
        </w:r>
        <w:r w:rsidR="006A471E">
          <w:rPr>
            <w:webHidden/>
          </w:rPr>
          <w:instrText xml:space="preserve"> PAGEREF _Toc20578467 \h </w:instrText>
        </w:r>
        <w:r w:rsidR="006A471E">
          <w:rPr>
            <w:webHidden/>
          </w:rPr>
        </w:r>
        <w:r w:rsidR="006A471E">
          <w:rPr>
            <w:webHidden/>
          </w:rPr>
          <w:fldChar w:fldCharType="separate"/>
        </w:r>
        <w:r w:rsidR="006A471E">
          <w:rPr>
            <w:webHidden/>
          </w:rPr>
          <w:t>40</w:t>
        </w:r>
        <w:r w:rsidR="006A471E">
          <w:rPr>
            <w:webHidden/>
          </w:rPr>
          <w:fldChar w:fldCharType="end"/>
        </w:r>
      </w:hyperlink>
    </w:p>
    <w:p w14:paraId="17797AC4" w14:textId="46E80676" w:rsidR="006A471E" w:rsidRDefault="007954A0">
      <w:pPr>
        <w:pStyle w:val="TOC1"/>
        <w:tabs>
          <w:tab w:val="right" w:leader="dot" w:pos="5030"/>
        </w:tabs>
        <w:rPr>
          <w:rFonts w:eastAsiaTheme="minorEastAsia"/>
          <w:b w:val="0"/>
          <w:caps w:val="0"/>
          <w:noProof/>
          <w:sz w:val="22"/>
          <w:lang w:val="en-US" w:eastAsia="en-US" w:bidi="ar-SA"/>
        </w:rPr>
      </w:pPr>
      <w:hyperlink w:anchor="_Toc20578468" w:history="1">
        <w:r w:rsidR="006A471E" w:rsidRPr="0056037B">
          <w:rPr>
            <w:rStyle w:val="Hyperlink"/>
            <w:noProof/>
          </w:rPr>
          <w:t>Bilag 2 – Subscription License-pakker</w:t>
        </w:r>
        <w:r w:rsidR="006A471E">
          <w:rPr>
            <w:noProof/>
            <w:webHidden/>
          </w:rPr>
          <w:tab/>
        </w:r>
        <w:r w:rsidR="006A471E">
          <w:rPr>
            <w:noProof/>
            <w:webHidden/>
          </w:rPr>
          <w:fldChar w:fldCharType="begin"/>
        </w:r>
        <w:r w:rsidR="006A471E">
          <w:rPr>
            <w:noProof/>
            <w:webHidden/>
          </w:rPr>
          <w:instrText xml:space="preserve"> PAGEREF _Toc20578468 \h </w:instrText>
        </w:r>
        <w:r w:rsidR="006A471E">
          <w:rPr>
            <w:noProof/>
            <w:webHidden/>
          </w:rPr>
        </w:r>
        <w:r w:rsidR="006A471E">
          <w:rPr>
            <w:noProof/>
            <w:webHidden/>
          </w:rPr>
          <w:fldChar w:fldCharType="separate"/>
        </w:r>
        <w:r w:rsidR="006A471E">
          <w:rPr>
            <w:noProof/>
            <w:webHidden/>
          </w:rPr>
          <w:t>41</w:t>
        </w:r>
        <w:r w:rsidR="006A471E">
          <w:rPr>
            <w:noProof/>
            <w:webHidden/>
          </w:rPr>
          <w:fldChar w:fldCharType="end"/>
        </w:r>
      </w:hyperlink>
    </w:p>
    <w:p w14:paraId="2A67679A" w14:textId="39BE1F18" w:rsidR="006A471E" w:rsidRDefault="007954A0">
      <w:pPr>
        <w:pStyle w:val="TOC3"/>
        <w:rPr>
          <w:rFonts w:eastAsiaTheme="minorEastAsia"/>
          <w:b w:val="0"/>
          <w:smallCaps w:val="0"/>
          <w:sz w:val="22"/>
          <w:lang w:val="en-US" w:eastAsia="en-US" w:bidi="ar-SA"/>
        </w:rPr>
      </w:pPr>
      <w:hyperlink w:anchor="_Toc20578469" w:history="1">
        <w:r w:rsidR="006A471E" w:rsidRPr="0056037B">
          <w:rPr>
            <w:rStyle w:val="Hyperlink"/>
          </w:rPr>
          <w:t>Offentlig Sektor</w:t>
        </w:r>
        <w:r w:rsidR="006A471E">
          <w:rPr>
            <w:webHidden/>
          </w:rPr>
          <w:tab/>
        </w:r>
        <w:r w:rsidR="006A471E">
          <w:rPr>
            <w:webHidden/>
          </w:rPr>
          <w:fldChar w:fldCharType="begin"/>
        </w:r>
        <w:r w:rsidR="006A471E">
          <w:rPr>
            <w:webHidden/>
          </w:rPr>
          <w:instrText xml:space="preserve"> PAGEREF _Toc20578469 \h </w:instrText>
        </w:r>
        <w:r w:rsidR="006A471E">
          <w:rPr>
            <w:webHidden/>
          </w:rPr>
        </w:r>
        <w:r w:rsidR="006A471E">
          <w:rPr>
            <w:webHidden/>
          </w:rPr>
          <w:fldChar w:fldCharType="separate"/>
        </w:r>
        <w:r w:rsidR="006A471E">
          <w:rPr>
            <w:webHidden/>
          </w:rPr>
          <w:t>42</w:t>
        </w:r>
        <w:r w:rsidR="006A471E">
          <w:rPr>
            <w:webHidden/>
          </w:rPr>
          <w:fldChar w:fldCharType="end"/>
        </w:r>
      </w:hyperlink>
    </w:p>
    <w:p w14:paraId="5BFE53D6" w14:textId="521AFD40" w:rsidR="006A471E" w:rsidRDefault="007954A0">
      <w:pPr>
        <w:pStyle w:val="TOC1"/>
        <w:tabs>
          <w:tab w:val="right" w:leader="dot" w:pos="5030"/>
        </w:tabs>
        <w:rPr>
          <w:rFonts w:eastAsiaTheme="minorEastAsia"/>
          <w:b w:val="0"/>
          <w:caps w:val="0"/>
          <w:noProof/>
          <w:sz w:val="22"/>
          <w:lang w:val="en-US" w:eastAsia="en-US" w:bidi="ar-SA"/>
        </w:rPr>
      </w:pPr>
      <w:hyperlink w:anchor="_Toc20578470" w:history="1">
        <w:r w:rsidR="006A471E" w:rsidRPr="0056037B">
          <w:rPr>
            <w:rStyle w:val="Hyperlink"/>
            <w:noProof/>
          </w:rPr>
          <w:t>Bilag 3 – Standardkontraktbestemmelserne (Behandlere)</w:t>
        </w:r>
        <w:r w:rsidR="006A471E">
          <w:rPr>
            <w:noProof/>
            <w:webHidden/>
          </w:rPr>
          <w:tab/>
        </w:r>
        <w:r w:rsidR="006A471E">
          <w:rPr>
            <w:noProof/>
            <w:webHidden/>
          </w:rPr>
          <w:fldChar w:fldCharType="begin"/>
        </w:r>
        <w:r w:rsidR="006A471E">
          <w:rPr>
            <w:noProof/>
            <w:webHidden/>
          </w:rPr>
          <w:instrText xml:space="preserve"> PAGEREF _Toc20578470 \h </w:instrText>
        </w:r>
        <w:r w:rsidR="006A471E">
          <w:rPr>
            <w:noProof/>
            <w:webHidden/>
          </w:rPr>
        </w:r>
        <w:r w:rsidR="006A471E">
          <w:rPr>
            <w:noProof/>
            <w:webHidden/>
          </w:rPr>
          <w:fldChar w:fldCharType="separate"/>
        </w:r>
        <w:r w:rsidR="006A471E">
          <w:rPr>
            <w:noProof/>
            <w:webHidden/>
          </w:rPr>
          <w:t>43</w:t>
        </w:r>
        <w:r w:rsidR="006A471E">
          <w:rPr>
            <w:noProof/>
            <w:webHidden/>
          </w:rPr>
          <w:fldChar w:fldCharType="end"/>
        </w:r>
      </w:hyperlink>
    </w:p>
    <w:p w14:paraId="46E3313A" w14:textId="4FBABC79" w:rsidR="006A471E" w:rsidRDefault="007954A0">
      <w:pPr>
        <w:pStyle w:val="TOC1"/>
        <w:tabs>
          <w:tab w:val="right" w:leader="dot" w:pos="5030"/>
        </w:tabs>
        <w:rPr>
          <w:rFonts w:eastAsiaTheme="minorEastAsia"/>
          <w:b w:val="0"/>
          <w:caps w:val="0"/>
          <w:noProof/>
          <w:sz w:val="22"/>
          <w:lang w:val="en-US" w:eastAsia="en-US" w:bidi="ar-SA"/>
        </w:rPr>
      </w:pPr>
      <w:hyperlink w:anchor="_Toc20578471" w:history="1">
        <w:r w:rsidR="006A471E" w:rsidRPr="0056037B">
          <w:rPr>
            <w:rStyle w:val="Hyperlink"/>
            <w:noProof/>
          </w:rPr>
          <w:t>Bilag 4 – Vilkår i EU's Generelle Forordning om Databeskyttelse</w:t>
        </w:r>
        <w:r w:rsidR="006A471E">
          <w:rPr>
            <w:noProof/>
            <w:webHidden/>
          </w:rPr>
          <w:tab/>
        </w:r>
        <w:r w:rsidR="006A471E">
          <w:rPr>
            <w:noProof/>
            <w:webHidden/>
          </w:rPr>
          <w:fldChar w:fldCharType="begin"/>
        </w:r>
        <w:r w:rsidR="006A471E">
          <w:rPr>
            <w:noProof/>
            <w:webHidden/>
          </w:rPr>
          <w:instrText xml:space="preserve"> PAGEREF _Toc20578471 \h </w:instrText>
        </w:r>
        <w:r w:rsidR="006A471E">
          <w:rPr>
            <w:noProof/>
            <w:webHidden/>
          </w:rPr>
        </w:r>
        <w:r w:rsidR="006A471E">
          <w:rPr>
            <w:noProof/>
            <w:webHidden/>
          </w:rPr>
          <w:fldChar w:fldCharType="separate"/>
        </w:r>
        <w:r w:rsidR="006A471E">
          <w:rPr>
            <w:noProof/>
            <w:webHidden/>
          </w:rPr>
          <w:t>49</w:t>
        </w:r>
        <w:r w:rsidR="006A471E">
          <w:rPr>
            <w:noProof/>
            <w:webHidden/>
          </w:rPr>
          <w:fldChar w:fldCharType="end"/>
        </w:r>
      </w:hyperlink>
    </w:p>
    <w:p w14:paraId="092C9288" w14:textId="4CB695C9"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20578389"/>
      <w:bookmarkStart w:id="8" w:name="_Toc378147615"/>
      <w:bookmarkStart w:id="9" w:name="_Toc378151517"/>
      <w:bookmarkStart w:id="10" w:name="_Toc379797094"/>
      <w:bookmarkStart w:id="11" w:name="_Toc380513120"/>
      <w:bookmarkStart w:id="12" w:name="_Toc380655159"/>
      <w:bookmarkStart w:id="13" w:name="_Toc383415077"/>
      <w:r>
        <w:lastRenderedPageBreak/>
        <w:t>Introduktion</w:t>
      </w:r>
      <w:bookmarkEnd w:id="4"/>
      <w:bookmarkEnd w:id="5"/>
      <w:bookmarkEnd w:id="6"/>
      <w:bookmarkEnd w:id="7"/>
    </w:p>
    <w:p w14:paraId="471F4032" w14:textId="77777777" w:rsidR="00B1225B" w:rsidRDefault="00B1225B" w:rsidP="00B1225B">
      <w:pPr>
        <w:pStyle w:val="ProductList-Body"/>
        <w:spacing w:after="240"/>
      </w:pPr>
      <w:bookmarkStart w:id="14" w:name="_Toc507768532"/>
      <w:r>
        <w:t>Parterne aftaler, at disse Vilkår for Onlinetjenester regulerer Kundens brug af Onlinetjenesterne og angiver deres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og behandlingen og databeskyttelse af Professional ydelser, herunder, men ikke begrænset til,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5" w:name="_Toc20578390"/>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20578391"/>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20578392"/>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20578393"/>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0578394"/>
      <w:r>
        <w:t>Præciseringer og Oversigt over Ændringer</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967BAF" w:rsidRPr="00AD6DB4" w14:paraId="7878F85F" w14:textId="77777777" w:rsidTr="00B1225B">
        <w:trPr>
          <w:tblHeader/>
        </w:trPr>
        <w:tc>
          <w:tcPr>
            <w:tcW w:w="5395" w:type="dxa"/>
            <w:shd w:val="clear" w:color="auto" w:fill="0072C6"/>
          </w:tcPr>
          <w:p w14:paraId="446DA1D8" w14:textId="77777777" w:rsidR="00967BAF" w:rsidRPr="00231971" w:rsidRDefault="00967BAF" w:rsidP="00B1225B">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3CE6AC9E" w14:textId="77777777" w:rsidR="00967BAF" w:rsidRPr="00231971" w:rsidRDefault="00967BAF" w:rsidP="00B1225B">
            <w:pPr>
              <w:pStyle w:val="ProductList-Body"/>
              <w:spacing w:before="20" w:after="20"/>
              <w:rPr>
                <w:color w:val="FFFFFF" w:themeColor="background1"/>
                <w:sz w:val="16"/>
                <w:szCs w:val="16"/>
              </w:rPr>
            </w:pPr>
            <w:r>
              <w:rPr>
                <w:color w:val="FFFFFF" w:themeColor="background1"/>
                <w:sz w:val="16"/>
                <w:szCs w:val="16"/>
              </w:rPr>
              <w:t>Sletninger</w:t>
            </w:r>
          </w:p>
        </w:tc>
      </w:tr>
      <w:tr w:rsidR="00967BAF" w:rsidRPr="00A47BC4" w14:paraId="5CD6EA2D" w14:textId="77777777" w:rsidTr="00B1225B">
        <w:tc>
          <w:tcPr>
            <w:tcW w:w="5395" w:type="dxa"/>
            <w:vAlign w:val="bottom"/>
          </w:tcPr>
          <w:p w14:paraId="16B9EBE3" w14:textId="28C0FAE4" w:rsidR="00967BAF" w:rsidRDefault="00967BAF" w:rsidP="00B1225B">
            <w:pPr>
              <w:pStyle w:val="ProductList-Body"/>
              <w:rPr>
                <w:rFonts w:cstheme="minorHAnsi"/>
                <w:sz w:val="16"/>
                <w:szCs w:val="16"/>
              </w:rPr>
            </w:pPr>
            <w:bookmarkStart w:id="33" w:name="_Hlk494736247"/>
          </w:p>
        </w:tc>
        <w:tc>
          <w:tcPr>
            <w:tcW w:w="5395" w:type="dxa"/>
            <w:vAlign w:val="bottom"/>
          </w:tcPr>
          <w:p w14:paraId="759B2B3E" w14:textId="77777777" w:rsidR="00967BAF" w:rsidRPr="00E92AA5" w:rsidRDefault="00967BAF" w:rsidP="00B1225B">
            <w:pPr>
              <w:pStyle w:val="ProductList-Body"/>
              <w:rPr>
                <w:rFonts w:cstheme="minorHAnsi"/>
                <w:sz w:val="16"/>
                <w:szCs w:val="16"/>
              </w:rPr>
            </w:pPr>
          </w:p>
        </w:tc>
      </w:tr>
    </w:tbl>
    <w:p w14:paraId="3BE2958B" w14:textId="77777777" w:rsidR="00967BAF" w:rsidRDefault="00967BAF" w:rsidP="00967BAF">
      <w:pPr>
        <w:pStyle w:val="ProductList-Body"/>
      </w:pPr>
    </w:p>
    <w:bookmarkEnd w:id="33"/>
    <w:p w14:paraId="71BF6630" w14:textId="77777777" w:rsidR="00466FA8" w:rsidRPr="00E464DF" w:rsidRDefault="00466FA8" w:rsidP="00466FA8">
      <w:pPr>
        <w:pStyle w:val="ProductList-ClauseHeading"/>
      </w:pPr>
      <w:r>
        <w:t>Definitioner</w:t>
      </w:r>
    </w:p>
    <w:p w14:paraId="56C03D77" w14:textId="77777777" w:rsidR="00466FA8" w:rsidRPr="00E464DF" w:rsidRDefault="00466FA8" w:rsidP="00466FA8">
      <w:pPr>
        <w:pStyle w:val="ProductList-Body"/>
      </w:pPr>
      <w:r>
        <w:t xml:space="preserve">Opdaterede definitioner af Licenseret Enhed og Netværksserver for at understøtte de ændringer, der er relateret til rettigheder i forbindelse med brug af underleverandører og dedikerede hostede cloudtjenester. Se ofte stillede spørgsmål for at få flere oplysninger. </w:t>
      </w:r>
      <w:hyperlink r:id="rId17" w:history="1">
        <w:r>
          <w:rPr>
            <w:rStyle w:val="Hyperlink"/>
          </w:rPr>
          <w:t>https://aka.ms/outsourcerights</w:t>
        </w:r>
      </w:hyperlink>
      <w:r>
        <w:t>.</w:t>
      </w:r>
    </w:p>
    <w:p w14:paraId="2802EC27" w14:textId="77777777" w:rsidR="00466FA8" w:rsidRPr="00E464DF" w:rsidRDefault="00466FA8" w:rsidP="00466FA8">
      <w:pPr>
        <w:pStyle w:val="ProductList-Body"/>
      </w:pPr>
    </w:p>
    <w:p w14:paraId="132A598E" w14:textId="77777777" w:rsidR="00466FA8" w:rsidRPr="00E464DF" w:rsidRDefault="00466FA8" w:rsidP="00466FA8">
      <w:pPr>
        <w:pStyle w:val="ProductList-ClauseHeading"/>
      </w:pPr>
      <w:r>
        <w:t>Vilkår for databeskyttelse</w:t>
      </w:r>
    </w:p>
    <w:p w14:paraId="5ABA57B4" w14:textId="37E55571" w:rsidR="00466FA8" w:rsidRPr="00E464DF" w:rsidRDefault="007954A0" w:rsidP="00466FA8">
      <w:pPr>
        <w:pStyle w:val="ProductList-Body"/>
      </w:pPr>
      <w:hyperlink w:anchor="LocationofCustomerDataatRest" w:tooltip="Placering af hvilende Kundedata" w:history="1">
        <w:r w:rsidR="00466FA8">
          <w:rPr>
            <w:rStyle w:val="Hyperlink"/>
          </w:rPr>
          <w:t>Placering af hvilende Kundedata</w:t>
        </w:r>
      </w:hyperlink>
      <w:r w:rsidR="00466FA8">
        <w:t>: Tilføjet Forenede Arabiske Emirater som et geografisk område for Office 365-tjenester.</w:t>
      </w:r>
    </w:p>
    <w:p w14:paraId="39C37A4B" w14:textId="77777777" w:rsidR="00466FA8" w:rsidRPr="00E464DF" w:rsidRDefault="00466FA8" w:rsidP="00466FA8">
      <w:pPr>
        <w:pStyle w:val="ProductList-Body"/>
      </w:pPr>
    </w:p>
    <w:p w14:paraId="1B376A49" w14:textId="77777777" w:rsidR="00466FA8" w:rsidRPr="00E464DF" w:rsidRDefault="00466FA8" w:rsidP="00466FA8">
      <w:pPr>
        <w:pStyle w:val="ProductList-ClauseHeading"/>
      </w:pPr>
      <w:r>
        <w:t>Specifikke Vilkår for Online-service</w:t>
      </w:r>
    </w:p>
    <w:p w14:paraId="37F54098" w14:textId="0D377D9C" w:rsidR="00466FA8" w:rsidRPr="00E464DF" w:rsidRDefault="007954A0" w:rsidP="00466FA8">
      <w:pPr>
        <w:pStyle w:val="ProductList-Body"/>
      </w:pPr>
      <w:hyperlink w:anchor="Dynamics 365" w:tooltip="Microsoft Dynamics 365-tjenester" w:history="1">
        <w:r w:rsidR="00466FA8">
          <w:rPr>
            <w:rStyle w:val="Hyperlink"/>
          </w:rPr>
          <w:t>Microsoft Dynamics 365-tjenester</w:t>
        </w:r>
      </w:hyperlink>
      <w:r w:rsidR="00466FA8">
        <w:t>: Opdateret post til understøttelse af Dynamics 365 October 2019-opdateringer</w:t>
      </w:r>
    </w:p>
    <w:p w14:paraId="56BBEB66" w14:textId="1C77095C" w:rsidR="00466FA8" w:rsidRPr="00E464DF" w:rsidRDefault="007954A0" w:rsidP="00466FA8">
      <w:pPr>
        <w:pStyle w:val="ProductList-Body"/>
      </w:pPr>
      <w:hyperlink w:anchor="O365Services" w:tooltip="Office 365-tjenester" w:history="1">
        <w:r w:rsidR="00466FA8">
          <w:rPr>
            <w:rStyle w:val="Hyperlink"/>
          </w:rPr>
          <w:t>Office 365-tjenester</w:t>
        </w:r>
      </w:hyperlink>
      <w:r w:rsidR="00466FA8">
        <w:t>: Tilføjet ansvarsfraskrivelse for kunder i sundhedssektoren.</w:t>
      </w:r>
    </w:p>
    <w:p w14:paraId="02427C47" w14:textId="77777777" w:rsidR="00466FA8" w:rsidRPr="00E464DF" w:rsidRDefault="00466FA8" w:rsidP="00466FA8">
      <w:pPr>
        <w:pStyle w:val="ProductList-Body"/>
      </w:pPr>
    </w:p>
    <w:p w14:paraId="4BA66990" w14:textId="77777777" w:rsidR="00466FA8" w:rsidRPr="00E464DF" w:rsidRDefault="00466FA8" w:rsidP="00466FA8">
      <w:pPr>
        <w:pStyle w:val="ProductList-ClauseHeading"/>
      </w:pPr>
      <w:r>
        <w:t>Bilag 2 – Subscription License-pakker</w:t>
      </w:r>
    </w:p>
    <w:p w14:paraId="4A2C94E0" w14:textId="000F739F" w:rsidR="00466FA8" w:rsidRPr="00E464DF" w:rsidRDefault="007954A0" w:rsidP="00466FA8">
      <w:pPr>
        <w:pStyle w:val="ProductList-Body"/>
      </w:pPr>
      <w:hyperlink w:anchor="Attachment2" w:tooltip="Tabel med Onlinetjenester" w:history="1">
        <w:r w:rsidR="00466FA8">
          <w:rPr>
            <w:rStyle w:val="Hyperlink"/>
          </w:rPr>
          <w:t>Tabel med Onlinetjenester</w:t>
        </w:r>
      </w:hyperlink>
      <w:r w:rsidR="00466FA8">
        <w:t>: Dynamics 365-abonnementer er blevet fjernet fra tabellen som følge af Dynamics 365-opdateringerne i oktober 2019.</w:t>
      </w:r>
    </w:p>
    <w:p w14:paraId="4756DAE0" w14:textId="43608A7E" w:rsidR="00A4172E" w:rsidRPr="00903BB7" w:rsidRDefault="007954A0"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4" w:name="_Toc507768537"/>
      <w:bookmarkStart w:id="35" w:name="_Toc507239489"/>
      <w:bookmarkStart w:id="36" w:name="_Toc20578395"/>
      <w:bookmarkStart w:id="37" w:name="Definitions"/>
      <w:bookmarkEnd w:id="8"/>
      <w:bookmarkEnd w:id="9"/>
      <w:bookmarkEnd w:id="10"/>
      <w:bookmarkEnd w:id="11"/>
      <w:bookmarkEnd w:id="12"/>
      <w:bookmarkEnd w:id="13"/>
      <w:r w:rsidRPr="008C67E4">
        <w:rPr>
          <w:sz w:val="36"/>
        </w:rPr>
        <w:lastRenderedPageBreak/>
        <w:t>Definitioner</w:t>
      </w:r>
      <w:bookmarkEnd w:id="34"/>
      <w:bookmarkEnd w:id="35"/>
      <w:bookmarkEnd w:id="36"/>
    </w:p>
    <w:bookmarkEnd w:id="37"/>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19D20C14" w14:textId="77777777" w:rsidR="00466FA8" w:rsidRPr="00E464DF" w:rsidRDefault="00466FA8" w:rsidP="00466FA8">
      <w:pPr>
        <w:pStyle w:val="ProductList-Body"/>
        <w:spacing w:after="110"/>
      </w:pPr>
      <w:r>
        <w:t xml:space="preserve">”Licenseret Enhed” betyder et enkelt fysisk hardwaresystem, der er dedikeret til Kundens brug, og hvortil der er overdraget en Licens. Enhver dedikeret enhed, der administreres eller styres af en tredjepart, er underlagt afsnittet Outsourcing af Softwareadministration i </w:t>
      </w:r>
      <w:hyperlink r:id="rId18" w:history="1">
        <w:r>
          <w:rPr>
            <w:rStyle w:val="Hyperlink"/>
          </w:rPr>
          <w:t>Produktvilkår</w:t>
        </w:r>
      </w:hyperlink>
      <w:r>
        <w:t xml:space="preserve">, der findes på </w:t>
      </w:r>
      <w:hyperlink r:id="rId19" w:history="1">
        <w:r>
          <w:rPr>
            <w:rStyle w:val="Hyperlink"/>
          </w:rPr>
          <w:t>http://go.microsoft.com/?linkid=9839207</w:t>
        </w:r>
      </w:hyperlink>
      <w:r>
        <w:t>. I denne definition anses en hardwarepartition eller et kontaktelement (blade) for at være en separat enhed.</w:t>
      </w:r>
    </w:p>
    <w:p w14:paraId="2A26206D" w14:textId="77777777" w:rsidR="00466FA8" w:rsidRPr="00E464DF" w:rsidRDefault="00466FA8" w:rsidP="00466FA8">
      <w:pPr>
        <w:pStyle w:val="ProductList-Body"/>
        <w:spacing w:after="110"/>
      </w:pPr>
      <w:r>
        <w:t xml:space="preserve">”Netværksserver” betyder en fysisk hardwareserver, der kun er dedikeret til Kundebrug, og leverer ressourceassistance til computere i et netværk. Enhver dedikeret server, der administreres eller styres af en tredjepart, er underlagt afsnittet Outsourcing af Softwareadministration i </w:t>
      </w:r>
      <w:hyperlink r:id="rId20" w:history="1">
        <w:r>
          <w:rPr>
            <w:rStyle w:val="Hyperlink"/>
          </w:rPr>
          <w:t>Produktvilkår</w:t>
        </w:r>
      </w:hyperlink>
      <w:r>
        <w:t xml:space="preserve">. Produktvilkårene findes på </w:t>
      </w:r>
      <w:hyperlink r:id="rId21"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2"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8" w:name="_Toc507239490"/>
      <w:r>
        <w:t>Vilkår for Onlinetjenester</w:t>
      </w:r>
      <w:bookmarkEnd w:id="38"/>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lastRenderedPageBreak/>
        <w:t>”Underbehandlere” betyder andre databehandlere, som bruges af Microsoft til at behandle data.</w:t>
      </w:r>
    </w:p>
    <w:p w14:paraId="5CECE516" w14:textId="6037FA2B"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23"/>
          <w:footerReference w:type="first" r:id="rId24"/>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9" w:name="_Toc507768538"/>
      <w:bookmarkStart w:id="40" w:name="_Toc20578396"/>
      <w:bookmarkStart w:id="41" w:name="GeneralTerms"/>
      <w:r>
        <w:lastRenderedPageBreak/>
        <w:t>Generelle Vilkår</w:t>
      </w:r>
      <w:bookmarkEnd w:id="39"/>
      <w:bookmarkEnd w:id="40"/>
    </w:p>
    <w:p w14:paraId="26A7D645" w14:textId="77777777" w:rsidR="00E6555E" w:rsidRDefault="00E6555E" w:rsidP="00E6555E">
      <w:pPr>
        <w:pStyle w:val="ProductList-SubSubSectionHeading"/>
        <w:outlineLvl w:val="1"/>
      </w:pPr>
      <w:bookmarkStart w:id="42" w:name="_Toc507768539"/>
      <w:bookmarkStart w:id="43" w:name="_Toc20578397"/>
      <w:bookmarkStart w:id="44" w:name="OnlineServicesChanges"/>
      <w:bookmarkEnd w:id="41"/>
      <w:r>
        <w:t>Licensering af Onlinetjenesterne</w:t>
      </w:r>
      <w:bookmarkEnd w:id="42"/>
      <w:bookmarkEnd w:id="43"/>
    </w:p>
    <w:bookmarkEnd w:id="44"/>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5" w:name="_Toc507768540"/>
      <w:bookmarkStart w:id="46" w:name="_Toc20578398"/>
      <w:r>
        <w:t>Brug af Onlinetjenesterne</w:t>
      </w:r>
      <w:bookmarkEnd w:id="45"/>
      <w:bookmarkEnd w:id="46"/>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7" w:name="_Toc507768541"/>
      <w:bookmarkStart w:id="48" w:name="_Toc507239493"/>
      <w:bookmarkStart w:id="49" w:name="_Toc20578399"/>
      <w:r>
        <w:t>Brug af Software sammen med Onlinetjenesten</w:t>
      </w:r>
      <w:bookmarkEnd w:id="47"/>
      <w:bookmarkEnd w:id="48"/>
      <w:bookmarkEnd w:id="49"/>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0" w:name="_Toc507768542"/>
      <w:bookmarkStart w:id="51" w:name="_Toc20578400"/>
      <w:r>
        <w:t>Tekniske begrænsninger</w:t>
      </w:r>
      <w:bookmarkEnd w:id="50"/>
      <w:bookmarkEnd w:id="51"/>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2" w:name="_Toc507768543"/>
      <w:bookmarkStart w:id="53" w:name="_Toc20578401"/>
      <w:r>
        <w:t>Import/Eksporttjenester</w:t>
      </w:r>
      <w:bookmarkEnd w:id="52"/>
      <w:bookmarkEnd w:id="53"/>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54" w:name="_Toc507768544"/>
      <w:bookmarkStart w:id="55" w:name="_Toc20578402"/>
      <w:r>
        <w:t>Skrifttypekomponenter</w:t>
      </w:r>
      <w:bookmarkEnd w:id="54"/>
      <w:bookmarkEnd w:id="55"/>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6" w:name="_Toc507768545"/>
      <w:bookmarkStart w:id="57" w:name="_Toc20578403"/>
      <w:r>
        <w:t>Ændringer i og tilgængelighed af Onlinetjenester</w:t>
      </w:r>
      <w:bookmarkEnd w:id="56"/>
      <w:bookmarkEnd w:id="57"/>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5"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8" w:name="_Toc507768546"/>
      <w:bookmarkStart w:id="59" w:name="_Toc20578404"/>
      <w:r>
        <w:t>Overholdelse af lovgivning</w:t>
      </w:r>
      <w:bookmarkEnd w:id="58"/>
      <w:bookmarkEnd w:id="59"/>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60" w:name="_Toc507768547"/>
      <w:bookmarkStart w:id="61" w:name="_Toc20578405"/>
      <w:r>
        <w:t>Andet</w:t>
      </w:r>
      <w:bookmarkEnd w:id="60"/>
      <w:bookmarkEnd w:id="61"/>
    </w:p>
    <w:p w14:paraId="30CA4539" w14:textId="77777777" w:rsidR="00903005" w:rsidRPr="00E6555E" w:rsidRDefault="00903005" w:rsidP="00E6555E">
      <w:pPr>
        <w:pStyle w:val="ProductList-Body"/>
        <w:ind w:left="158"/>
        <w:rPr>
          <w:b/>
          <w:color w:val="0072C6"/>
        </w:rPr>
      </w:pPr>
      <w:bookmarkStart w:id="62" w:name="_Toc460240070"/>
      <w:bookmarkStart w:id="63" w:name="_Toc459970681"/>
      <w:bookmarkStart w:id="64" w:name="NonMicrosoftProducts"/>
      <w:r w:rsidRPr="00E6555E">
        <w:rPr>
          <w:b/>
          <w:color w:val="0072C6"/>
        </w:rPr>
        <w:t>Ikke-Microsoft produkter</w:t>
      </w:r>
      <w:bookmarkEnd w:id="62"/>
      <w:bookmarkEnd w:id="63"/>
    </w:p>
    <w:bookmarkEnd w:id="64"/>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967BAF">
      <w:pPr>
        <w:pStyle w:val="ProductList-Body"/>
        <w:ind w:left="158" w:hanging="158"/>
        <w:rPr>
          <w:b/>
          <w:color w:val="0072C6"/>
        </w:rPr>
      </w:pPr>
      <w:bookmarkStart w:id="65" w:name="GeneralTerms_Previews"/>
      <w:r>
        <w:rPr>
          <w:b/>
          <w:color w:val="0072C6"/>
        </w:rPr>
        <w:t>Eksempler</w:t>
      </w:r>
    </w:p>
    <w:p w14:paraId="1AC8FDA2" w14:textId="77777777" w:rsidR="00967BAF" w:rsidRDefault="00967BAF" w:rsidP="00105B68">
      <w:pPr>
        <w:pStyle w:val="ProductList-Body"/>
        <w:tabs>
          <w:tab w:val="clear" w:pos="158"/>
          <w:tab w:val="left" w:pos="22"/>
        </w:tabs>
        <w:ind w:firstLine="22"/>
      </w:pPr>
      <w:r>
        <w:t xml:space="preserve">EKSEMPLER LEVERES ”SOM DE ER,” ”MED ALLE FEJL” OG ”SOM TILGÆNGELIGE”, sådan som det er beskrevet heri. Previews er muligvis ikke omfattet af kundesupport. Vi kan ændre eller ophøre med Eksempler til enhver tid uden forudgående varsel. Vi kan også vælge ikke at gøre en Eksempel-tjeneste generelt kommercielt tilgængelig.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18BBB357" w14:textId="77777777" w:rsidR="00967BAF" w:rsidRPr="004C41FC" w:rsidRDefault="00967BAF" w:rsidP="00967BAF">
      <w:pPr>
        <w:pStyle w:val="ProductList-Body"/>
        <w:keepNext/>
        <w:ind w:left="158" w:hanging="158"/>
      </w:pPr>
      <w:r>
        <w:rPr>
          <w:b/>
          <w:color w:val="0072C6"/>
        </w:rPr>
        <w:t>Konkurrencemæssig benchmarking</w:t>
      </w:r>
    </w:p>
    <w:p w14:paraId="73DBD251" w14:textId="28F97F4A" w:rsidR="00967BAF" w:rsidRDefault="00967BAF" w:rsidP="00105B68">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967BAF">
      <w:pPr>
        <w:pStyle w:val="ProductList-Body"/>
        <w:ind w:left="158" w:hanging="158"/>
      </w:pPr>
    </w:p>
    <w:p w14:paraId="532052BA" w14:textId="53BDFA37" w:rsidR="00967BAF" w:rsidRPr="00AF1A25" w:rsidRDefault="00967BAF" w:rsidP="00967BAF">
      <w:pPr>
        <w:pStyle w:val="ProductList-Body"/>
        <w:keepNext/>
        <w:ind w:left="158" w:hanging="158"/>
        <w:rPr>
          <w:b/>
          <w:color w:val="0072C6"/>
        </w:rPr>
      </w:pPr>
      <w:r>
        <w:rPr>
          <w:b/>
          <w:bCs/>
          <w:color w:val="0072C6"/>
        </w:rPr>
        <w:t>Salg til offentlige myndigheder</w:t>
      </w:r>
    </w:p>
    <w:bookmarkEnd w:id="65"/>
    <w:p w14:paraId="1A129997" w14:textId="77777777" w:rsidR="00967BAF" w:rsidRDefault="00967BAF" w:rsidP="00967BAF">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105B68">
      <w:pPr>
        <w:pStyle w:val="ProductList-Body"/>
        <w:numPr>
          <w:ilvl w:val="0"/>
          <w:numId w:val="49"/>
        </w:numPr>
        <w:ind w:left="720"/>
      </w:pPr>
      <w:r>
        <w:t xml:space="preserve">Microsoft frasiger sig enhver ret til nogen form for kompensation fra Kunden for Onlinetjenesten. </w:t>
      </w:r>
    </w:p>
    <w:p w14:paraId="1323AEF4" w14:textId="77777777" w:rsidR="00967BAF" w:rsidRDefault="00967BAF" w:rsidP="00105B68">
      <w:pPr>
        <w:pStyle w:val="ProductList-Body"/>
        <w:numPr>
          <w:ilvl w:val="0"/>
          <w:numId w:val="49"/>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2B801C4D"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6"/>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6" w:name="_Toc507239504"/>
      <w:bookmarkStart w:id="67" w:name="_Toc20578406"/>
      <w:r>
        <w:lastRenderedPageBreak/>
        <w:t>Vilkår for databeskyttelse</w:t>
      </w:r>
      <w:bookmarkEnd w:id="66"/>
      <w:bookmarkEnd w:id="67"/>
    </w:p>
    <w:p w14:paraId="51D06337" w14:textId="77777777" w:rsidR="008C67E4" w:rsidRDefault="00E6555E" w:rsidP="00E6555E">
      <w:pPr>
        <w:pStyle w:val="ProductList-Body"/>
        <w:spacing w:after="120"/>
        <w:sectPr w:rsidR="008C67E4" w:rsidSect="00A61B2A">
          <w:footerReference w:type="default" r:id="rId27"/>
          <w:footerReference w:type="first" r:id="rId28"/>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11A60AAA" w:rsidR="008C67E4" w:rsidRDefault="008C67E4" w:rsidP="008C67E4">
      <w:pPr>
        <w:pStyle w:val="ProductList-Body"/>
        <w:numPr>
          <w:ilvl w:val="0"/>
          <w:numId w:val="46"/>
        </w:numPr>
      </w:pPr>
      <w:r>
        <w:t>Uddannelsesinstitutioner</w:t>
      </w:r>
    </w:p>
    <w:p w14:paraId="29F3E8A3" w14:textId="19D9EA24" w:rsidR="00657751" w:rsidRDefault="00657751" w:rsidP="00657751">
      <w:pPr>
        <w:pStyle w:val="ProductList-Body"/>
        <w:numPr>
          <w:ilvl w:val="0"/>
          <w:numId w:val="46"/>
        </w:numPr>
      </w:pPr>
      <w:r>
        <w:t>CJIS-kundeaftale</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8" w:name="_Toc507768549"/>
      <w:bookmarkStart w:id="69" w:name="_Toc20578407"/>
      <w:r>
        <w:t>Omfang</w:t>
      </w:r>
      <w:bookmarkEnd w:id="68"/>
      <w:bookmarkEnd w:id="69"/>
    </w:p>
    <w:p w14:paraId="3A3F4EFB" w14:textId="77777777" w:rsidR="00E23467" w:rsidRPr="00931AE7" w:rsidRDefault="00E23467"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Microsoft Azure Stack, Microsoft Graph-dataforbindelse for ISV'er, Microsoft Genomics og Visual Studio App Center, som er underlagt de vilkår for beskyttelse af personlige oplysninger og sikkerhed, der fremgår af nedenstående relevante </w:t>
      </w:r>
      <w:hyperlink w:anchor="_top" w:tooltip="Specifikke vilkår for Online-service"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065B0E60" w:rsidR="00E6555E" w:rsidRDefault="007954A0" w:rsidP="00E6555E">
      <w:pPr>
        <w:pStyle w:val="ProductList-Body"/>
      </w:pPr>
      <w:hyperlink w:anchor="_top" w:tooltip="Tillæg 1" w:history="1">
        <w:r w:rsidR="00B1225B">
          <w:rPr>
            <w:rStyle w:val="Hyperlink"/>
          </w:rPr>
          <w:t>Tillæg 1</w:t>
        </w:r>
      </w:hyperlink>
      <w:r w:rsidR="00B1225B">
        <w:t xml:space="preserve"> indeholder de vilkår, der gælder for Professionelle ydelser, herunder beskyttelse af personlige oplysninger og sikkerhed af Data fra Professionelle ydelser og Personlige data i forbindelse med leveringen af disse tjenester. Medmindre andet udtrykkeligt er gjort gældende i </w:t>
      </w:r>
      <w:hyperlink w:anchor="_top" w:tooltip="Tillæg 1" w:history="1">
        <w:r w:rsidR="00B1225B">
          <w:rPr>
            <w:rStyle w:val="Hyperlink"/>
          </w:rPr>
          <w:t>Tillæg 1</w:t>
        </w:r>
      </w:hyperlink>
      <w:r w:rsidR="00B1225B">
        <w:t>, gælder vilkårene i dette afsnit (”Vilkår for Databeskyttelse”) derfor ikke leveringen af Professionelle ydelser</w:t>
      </w:r>
      <w:r w:rsidR="00E6555E">
        <w:t>.</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70" w:name="_Toc507768550"/>
      <w:bookmarkStart w:id="71" w:name="_Toc20578408"/>
      <w:r>
        <w:t>Behandling af kundedata, ejerskab</w:t>
      </w:r>
      <w:bookmarkEnd w:id="70"/>
      <w:bookmarkEnd w:id="71"/>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1BB07CDA" w14:textId="77777777" w:rsidR="00B1225B" w:rsidRDefault="00B1225B" w:rsidP="00B1225B">
      <w:pPr>
        <w:pStyle w:val="ProductList-SubSubSectionHeading"/>
        <w:outlineLvl w:val="1"/>
      </w:pPr>
      <w:bookmarkStart w:id="72" w:name="_Toc507768551"/>
      <w:bookmarkStart w:id="73" w:name="_Toc6563800"/>
      <w:bookmarkStart w:id="74" w:name="_Toc8395011"/>
      <w:bookmarkStart w:id="75" w:name="_Toc13858350"/>
      <w:bookmarkStart w:id="76" w:name="_Toc20578409"/>
      <w:r>
        <w:t>Offentliggørelse af Kundedata</w:t>
      </w:r>
      <w:bookmarkEnd w:id="72"/>
      <w:bookmarkEnd w:id="73"/>
      <w:bookmarkEnd w:id="74"/>
      <w:r>
        <w:t xml:space="preserve"> og Personlige data</w:t>
      </w:r>
      <w:bookmarkEnd w:id="75"/>
      <w:bookmarkEnd w:id="76"/>
    </w:p>
    <w:p w14:paraId="5CB28772" w14:textId="77777777" w:rsidR="00B1225B" w:rsidRDefault="00B1225B" w:rsidP="00B1225B">
      <w:pPr>
        <w:pStyle w:val="ProductList-Body"/>
        <w:spacing w:after="120"/>
      </w:pPr>
      <w:r>
        <w:t xml:space="preserve">Microsoft offentliggør hverken Kundedata eller Personlige data uden for Microsoft eller dets datterselskaber og associerede virksomheder, medmindre (1) Kunden ønsker det, (2) Vilkårene for Onlinetjenester foreskriver det, eller (3) loven kræver det. </w:t>
      </w:r>
    </w:p>
    <w:p w14:paraId="4802FF7F" w14:textId="77777777" w:rsidR="00B1225B" w:rsidRDefault="00B1225B" w:rsidP="00B1225B">
      <w:pPr>
        <w:pStyle w:val="ProductList-Body"/>
        <w:spacing w:after="120"/>
      </w:pPr>
      <w:r>
        <w:t>Microsoft offentliggør hverken Kundedata eller Personlige data til håndhævere af loven, medmindre det er påkrævet af lovgivningen. Hvis en myndighed kontakter Microsoft med en fordring om Kundedata eller Personlige data, vil Microsoft forsøge at få myndigheden til at udbede kundedataene direkte fra Kunden. Hvis vi er nødsaget til at videregive Kundedata eller Personlige data til politimyndigheder, så vil Microsoft straks informere Kunden og sende en kopi af kravet, medmindre vi er juridisk forhindret i at gøre det.</w:t>
      </w:r>
    </w:p>
    <w:p w14:paraId="3610983C" w14:textId="77777777" w:rsidR="00B1225B" w:rsidRDefault="00B1225B" w:rsidP="00B1225B">
      <w:pPr>
        <w:pStyle w:val="ProductList-Body"/>
        <w:spacing w:after="120"/>
      </w:pPr>
      <w:r>
        <w:t>Ved modtagelse af en anmodning fra tredjemand om Kundedata eller Personlige 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35ACFB42" w:rsidR="00E6555E" w:rsidRDefault="00B1225B" w:rsidP="00B1225B">
      <w:pPr>
        <w:pStyle w:val="ProductList-Body"/>
        <w:spacing w:after="120"/>
      </w:pPr>
      <w:r>
        <w:t>Microsoft vil ikke levere følgende til tredjemand: (a) direkte, indirekte eller fri adgang til Kundedata eller Personlige data, (b) platformskrypteringsnøgler til beskyttelse af Kundedata eller Personlige data eller mulighed for at bryde en sådan kryptering, eller (c) adgang til Kundedata eller Personlige data, hvis Microsoft ved, at dataene skal bruges til andre formål end angivet i anmodningen fra tredjemand</w:t>
      </w:r>
      <w:r w:rsidR="00E6555E">
        <w:t xml:space="preserve">.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77" w:name="_Toc507768552"/>
      <w:bookmarkStart w:id="78" w:name="_Toc20578410"/>
      <w:r>
        <w:t>Behandling af Personoplysninger, GDPR</w:t>
      </w:r>
      <w:bookmarkEnd w:id="77"/>
      <w:bookmarkEnd w:id="78"/>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79" w:name="_Toc507768553"/>
      <w:bookmarkStart w:id="80" w:name="_Toc20578411"/>
      <w:r>
        <w:t>Datasikkerhed</w:t>
      </w:r>
      <w:bookmarkEnd w:id="79"/>
      <w:bookmarkEnd w:id="80"/>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81"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81"/>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FD7154" w:rsidRPr="00C62FB6" w14:paraId="5F52DD7F" w14:textId="77777777" w:rsidTr="00B66018">
        <w:trPr>
          <w:trHeight w:val="288"/>
        </w:trPr>
        <w:tc>
          <w:tcPr>
            <w:tcW w:w="2880" w:type="dxa"/>
            <w:vAlign w:val="center"/>
          </w:tcPr>
          <w:p w14:paraId="36E1B185" w14:textId="7BCA98AE" w:rsidR="00FD7154" w:rsidRPr="00231971" w:rsidRDefault="00FD7154" w:rsidP="00FD7154">
            <w:pPr>
              <w:pStyle w:val="ProductList-Body"/>
              <w:rPr>
                <w:sz w:val="16"/>
                <w:szCs w:val="16"/>
              </w:rPr>
            </w:pPr>
            <w:r>
              <w:rPr>
                <w:sz w:val="16"/>
                <w:szCs w:val="16"/>
              </w:rPr>
              <w:t>Microsoft Power Platform-kernetjenester</w:t>
            </w:r>
          </w:p>
        </w:tc>
        <w:tc>
          <w:tcPr>
            <w:tcW w:w="1728" w:type="dxa"/>
            <w:vAlign w:val="center"/>
          </w:tcPr>
          <w:p w14:paraId="0B641502" w14:textId="721F0B2E" w:rsidR="00FD7154" w:rsidRPr="00231971" w:rsidRDefault="00FD7154" w:rsidP="00FD7154">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1D5C1561" w:rsidR="00FD7154" w:rsidRPr="00231971" w:rsidRDefault="00FD7154" w:rsidP="00FD7154">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48C9CC99" w:rsidR="00786792" w:rsidRPr="00231971" w:rsidRDefault="00B1225B" w:rsidP="00B66018">
            <w:pPr>
              <w:pStyle w:val="ProductList-Body"/>
              <w:rPr>
                <w:sz w:val="16"/>
                <w:szCs w:val="16"/>
              </w:rPr>
            </w:pPr>
            <w:r>
              <w:rPr>
                <w:sz w:val="16"/>
                <w:szCs w:val="16"/>
              </w:rPr>
              <w:lastRenderedPageBreak/>
              <w:t>Microsoft</w:t>
            </w:r>
            <w:r w:rsidR="00786792">
              <w:rPr>
                <w:sz w:val="16"/>
                <w:szCs w:val="16"/>
              </w:rPr>
              <w:t xml:space="preserve"> Defender Advanced Threat Protection-</w:t>
            </w:r>
            <w:r>
              <w:rPr>
                <w:sz w:val="16"/>
                <w:szCs w:val="16"/>
              </w:rPr>
              <w:t xml:space="preserve"> Services</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3D5EDD33" w:rsidR="00B66018" w:rsidRPr="004C41FC" w:rsidRDefault="00B66018" w:rsidP="00B66018">
      <w:pPr>
        <w:pStyle w:val="ProductList-Body"/>
        <w:ind w:left="720"/>
      </w:pPr>
      <w:r>
        <w:rPr>
          <w:i/>
          <w:iCs/>
          <w:color w:val="000000" w:themeColor="text1"/>
        </w:rPr>
        <w:t>*</w:t>
      </w:r>
      <w:r w:rsidR="00466FA8" w:rsidRPr="00466FA8">
        <w:rPr>
          <w:i/>
          <w:iCs/>
          <w:color w:val="000000" w:themeColor="text1"/>
        </w:rPr>
        <w:t xml:space="preserve"> </w:t>
      </w:r>
      <w:r w:rsidR="00466FA8">
        <w:rPr>
          <w:i/>
          <w:iCs/>
          <w:color w:val="000000" w:themeColor="text1"/>
        </w:rPr>
        <w:t xml:space="preserve">Omfatter ikke </w:t>
      </w:r>
      <w:r w:rsidR="00466FA8">
        <w:rPr>
          <w:i/>
          <w:iCs/>
        </w:rPr>
        <w:t xml:space="preserve">Microsoft Dynamics 365 Marketing, </w:t>
      </w:r>
      <w:r w:rsidR="00466FA8">
        <w:rPr>
          <w:i/>
          <w:iCs/>
          <w:color w:val="000000" w:themeColor="text1"/>
        </w:rPr>
        <w:t>Microsoft Dynamics 365 Talent og Microsoft Dynamics 365 Talent: Onboard</w:t>
      </w:r>
      <w:r>
        <w:rPr>
          <w:i/>
          <w:iCs/>
          <w:color w:val="000000" w:themeColor="text1"/>
        </w:rPr>
        <w:t>.</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9"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82" w:name="_Toc507768554"/>
      <w:bookmarkStart w:id="83" w:name="_Toc20578412"/>
      <w:r>
        <w:t>Meddelelser om Sikkerhedshændelser</w:t>
      </w:r>
      <w:bookmarkEnd w:id="82"/>
      <w:bookmarkEnd w:id="83"/>
    </w:p>
    <w:p w14:paraId="2A19C789" w14:textId="77777777" w:rsidR="00E6555E" w:rsidRDefault="00E6555E" w:rsidP="00E6555E">
      <w:pPr>
        <w:pStyle w:val="ProductList-Body"/>
      </w:pPr>
      <w:bookmarkStart w:id="84"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84"/>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85" w:name="_Toc507768555"/>
      <w:bookmarkStart w:id="86" w:name="_Toc20578413"/>
      <w:bookmarkStart w:id="87" w:name="DataTransfersandLocation"/>
      <w:r>
        <w:t>Dataoverførsler og -placering</w:t>
      </w:r>
      <w:bookmarkEnd w:id="85"/>
      <w:bookmarkEnd w:id="86"/>
    </w:p>
    <w:bookmarkEnd w:id="87"/>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746F0590" w14:textId="77777777" w:rsidR="00FD7154" w:rsidRPr="000F395E" w:rsidRDefault="00FD7154" w:rsidP="00FD7154">
      <w:pPr>
        <w:pStyle w:val="ProductList-Body"/>
        <w:keepNext/>
        <w:ind w:left="180"/>
        <w:outlineLvl w:val="2"/>
      </w:pPr>
      <w:bookmarkStart w:id="88" w:name="LocationofCustomerDataatRest"/>
      <w:r>
        <w:rPr>
          <w:b/>
          <w:color w:val="0072C6"/>
        </w:rPr>
        <w:t>Placering af hvilende Kundedata</w:t>
      </w:r>
    </w:p>
    <w:bookmarkEnd w:id="88"/>
    <w:p w14:paraId="623568BC" w14:textId="77777777" w:rsidR="00FD7154" w:rsidRPr="000F395E" w:rsidRDefault="00FD7154" w:rsidP="00FD7154">
      <w:pPr>
        <w:pStyle w:val="ProductList-Body"/>
        <w:keepNext/>
        <w:ind w:left="158"/>
      </w:pPr>
      <w:r>
        <w:t>Når det gælder Kerneonlinetjenester gemmer Microsoft hvilende Kundedata inden for større geografiske områder (Geoer) på følgende måde:</w:t>
      </w:r>
    </w:p>
    <w:p w14:paraId="4B4692A3" w14:textId="77777777" w:rsidR="00466FA8" w:rsidRPr="00E464DF" w:rsidRDefault="00466FA8" w:rsidP="00466FA8">
      <w:pPr>
        <w:pStyle w:val="ProductList-Body"/>
        <w:numPr>
          <w:ilvl w:val="1"/>
          <w:numId w:val="7"/>
        </w:numPr>
        <w:ind w:left="900"/>
      </w:pPr>
      <w:r>
        <w:rPr>
          <w:b/>
          <w:bCs/>
        </w:rPr>
        <w:t xml:space="preserve">Office 365-tjenester. </w:t>
      </w:r>
      <w:r>
        <w:t>Hvis kunden har lejere i Australien, Canada, EU, Forenede Arabiske Emirater, Frankrig, Indien, Japan, Storbritannien, Sydafrika, Sydkorea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p>
    <w:p w14:paraId="35093E8E" w14:textId="77777777" w:rsidR="00FD7154" w:rsidRPr="000F395E" w:rsidRDefault="00FD7154" w:rsidP="00FD7154">
      <w:pPr>
        <w:pStyle w:val="ProductList-Body"/>
        <w:numPr>
          <w:ilvl w:val="1"/>
          <w:numId w:val="7"/>
        </w:numPr>
        <w:ind w:left="900"/>
      </w:pPr>
      <w:r>
        <w:rPr>
          <w:b/>
          <w:bCs/>
        </w:rPr>
        <w:t>Microsoft Intune-onlinetjenester</w:t>
      </w:r>
      <w:r w:rsidRPr="001B39E9">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49423840" w14:textId="77777777" w:rsidR="00657751" w:rsidRDefault="00657751" w:rsidP="00657751">
      <w:pPr>
        <w:pStyle w:val="ProductList-Body"/>
        <w:numPr>
          <w:ilvl w:val="1"/>
          <w:numId w:val="7"/>
        </w:numPr>
        <w:ind w:left="900"/>
      </w:pPr>
      <w:r>
        <w:rPr>
          <w:b/>
          <w:bCs/>
        </w:rPr>
        <w:t>Microsoft Power Platform-kernetjenester</w:t>
      </w:r>
      <w:r w:rsidRPr="0010441C">
        <w:rPr>
          <w:b/>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56604065" w14:textId="77777777" w:rsidR="00466FA8" w:rsidRPr="00E464DF" w:rsidRDefault="00466FA8" w:rsidP="00466FA8">
      <w:pPr>
        <w:pStyle w:val="ProductList-Body"/>
        <w:keepNext/>
        <w:numPr>
          <w:ilvl w:val="1"/>
          <w:numId w:val="7"/>
        </w:numPr>
        <w:ind w:left="900"/>
      </w:pPr>
      <w:r>
        <w:rPr>
          <w:b/>
          <w:bCs/>
        </w:rPr>
        <w:t>Microsoft Dynamics 365 Core Services</w:t>
      </w:r>
      <w:r w:rsidRPr="00227F7F">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63D77A61" w14:textId="2ABEA523" w:rsidR="00786792" w:rsidRPr="00841C87" w:rsidRDefault="00B1225B" w:rsidP="00786792">
      <w:pPr>
        <w:pStyle w:val="ProductList-Body"/>
        <w:numPr>
          <w:ilvl w:val="1"/>
          <w:numId w:val="7"/>
        </w:numPr>
        <w:ind w:left="907"/>
      </w:pPr>
      <w:r>
        <w:rPr>
          <w:b/>
          <w:bCs/>
        </w:rPr>
        <w:t>Microsoft</w:t>
      </w:r>
      <w:r w:rsidR="00786792">
        <w:rPr>
          <w:b/>
          <w:bCs/>
        </w:rPr>
        <w:t xml:space="preserve"> Defender Advanced Threat Protection</w:t>
      </w:r>
      <w:r w:rsidRPr="00B1225B">
        <w:rPr>
          <w:b/>
          <w:bCs/>
        </w:rPr>
        <w:t xml:space="preserve"> </w:t>
      </w:r>
      <w:r>
        <w:rPr>
          <w:b/>
          <w:bCs/>
        </w:rPr>
        <w:t>Services</w:t>
      </w:r>
      <w:r w:rsidR="00786792" w:rsidRPr="00162098">
        <w:rPr>
          <w:b/>
          <w:bCs/>
        </w:rPr>
        <w:t>.</w:t>
      </w:r>
      <w:r w:rsidR="00786792">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89" w:name="_Toc507768556"/>
      <w:bookmarkStart w:id="90" w:name="_Toc20578414"/>
      <w:r>
        <w:lastRenderedPageBreak/>
        <w:t>Bevarelse og sletning af data</w:t>
      </w:r>
      <w:bookmarkEnd w:id="89"/>
      <w:bookmarkEnd w:id="90"/>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91" w:name="_Toc507768557"/>
      <w:bookmarkStart w:id="92" w:name="_Toc20578415"/>
      <w:r>
        <w:t>Behandlers fortrolighedsforpligtelse</w:t>
      </w:r>
      <w:bookmarkEnd w:id="91"/>
      <w:bookmarkEnd w:id="92"/>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93" w:name="_Toc507768558"/>
      <w:bookmarkStart w:id="94" w:name="_Toc20578416"/>
      <w:r>
        <w:t>Meddelelse og kontrolfunktioner angående brug af Underbehandlere</w:t>
      </w:r>
      <w:bookmarkEnd w:id="93"/>
      <w:bookmarkEnd w:id="94"/>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95" w:name="_Toc507768559"/>
      <w:bookmarkStart w:id="96" w:name="_Toc20578417"/>
      <w:r>
        <w:t>Uddannelsesinstitutioner</w:t>
      </w:r>
      <w:bookmarkEnd w:id="95"/>
      <w:bookmarkEnd w:id="96"/>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36867E29"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0A2B526" w14:textId="5D0C4CDE" w:rsidR="00657751" w:rsidRDefault="00657751" w:rsidP="00E6555E">
      <w:pPr>
        <w:pStyle w:val="ProductList-Body"/>
      </w:pPr>
    </w:p>
    <w:p w14:paraId="2C00C919" w14:textId="77777777" w:rsidR="00657751" w:rsidRDefault="00657751" w:rsidP="00657751">
      <w:pPr>
        <w:pStyle w:val="ProductList-SubSubSectionHeading"/>
        <w:outlineLvl w:val="1"/>
      </w:pPr>
      <w:bookmarkStart w:id="97" w:name="_Toc16510372"/>
      <w:bookmarkStart w:id="98" w:name="_Toc20578418"/>
      <w:bookmarkStart w:id="99" w:name="CJISCustomerAgreement"/>
      <w:r>
        <w:t>CJIS-kundeaftale</w:t>
      </w:r>
      <w:bookmarkEnd w:id="97"/>
      <w:bookmarkEnd w:id="98"/>
    </w:p>
    <w:bookmarkEnd w:id="99"/>
    <w:p w14:paraId="3BEDC73A" w14:textId="7F43D4E5" w:rsidR="00657751" w:rsidRDefault="00657751" w:rsidP="00E6555E">
      <w:pPr>
        <w:pStyle w:val="ProductList-Body"/>
      </w:pPr>
      <w:r>
        <w:t>Microsoft leverer visse cloudtjenester til offentlige myndigheder (”Omfattede tjenester”) i overensstemmelse med FBI's Criminal Justice Information Services (”CJIS”) – sikkerhedspolitik (”CJIS-politik”). CJIS-politikken regulerer brugen og afsendelse af retsoplysninger i forbindelse med kriminelle forhold. Alle Microsofts tjenester, der omfatter CJIS, skal reguleres af vilkårene og betingelserne i CJI-kundeaftalen, som findes her </w:t>
      </w:r>
      <w:hyperlink r:id="rId30" w:history="1">
        <w:r>
          <w:rPr>
            <w:rStyle w:val="Hyperlink"/>
          </w:rPr>
          <w:t>http://aka.ms/CJISCustomerAgreement</w:t>
        </w:r>
      </w:hyperlink>
      <w:r>
        <w:t>.</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100" w:name="_Toc489605580"/>
      <w:bookmarkStart w:id="101" w:name="_Toc487134016"/>
      <w:bookmarkStart w:id="102" w:name="_Toc20578419"/>
      <w:bookmarkStart w:id="103" w:name="HIPPA"/>
      <w:r w:rsidRPr="00440C87">
        <w:lastRenderedPageBreak/>
        <w:t>Samarbejdspartner i henhold til HIPAA</w:t>
      </w:r>
      <w:bookmarkEnd w:id="100"/>
      <w:bookmarkEnd w:id="101"/>
      <w:bookmarkEnd w:id="102"/>
    </w:p>
    <w:bookmarkEnd w:id="103"/>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31"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104" w:name="_Toc20578420"/>
      <w:r>
        <w:t>Sådan kontakter De Microsoft</w:t>
      </w:r>
      <w:bookmarkEnd w:id="104"/>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32"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105" w:name="_Toc507768562"/>
      <w:bookmarkStart w:id="106" w:name="_Toc20578421"/>
      <w:bookmarkStart w:id="107" w:name="AppendixA_CoreOnlineServices"/>
      <w:bookmarkStart w:id="108" w:name="_Toc431459514"/>
      <w:bookmarkStart w:id="109" w:name="DataProcessingTerms"/>
      <w:r>
        <w:lastRenderedPageBreak/>
        <w:t>Appendiks A – Kerneonlinetjenester</w:t>
      </w:r>
      <w:bookmarkEnd w:id="105"/>
      <w:bookmarkEnd w:id="106"/>
    </w:p>
    <w:bookmarkEnd w:id="107"/>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108"/>
      <w:bookmarkEnd w:id="109"/>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110" w:name="DPTOnlineServicesTable"/>
            <w:r>
              <w:rPr>
                <w:color w:val="FFFFFF" w:themeColor="background1"/>
                <w:sz w:val="16"/>
                <w:szCs w:val="16"/>
              </w:rPr>
              <w:t>Onlinetjenester</w:t>
            </w:r>
          </w:p>
        </w:tc>
      </w:tr>
      <w:tr w:rsidR="00466FA8" w14:paraId="15F59E53" w14:textId="77777777" w:rsidTr="007829A1">
        <w:tc>
          <w:tcPr>
            <w:tcW w:w="2602" w:type="dxa"/>
            <w:vAlign w:val="center"/>
          </w:tcPr>
          <w:p w14:paraId="441EB824" w14:textId="5AFBC7A7" w:rsidR="00466FA8" w:rsidRPr="00231971" w:rsidRDefault="00466FA8" w:rsidP="00466FA8">
            <w:pPr>
              <w:pStyle w:val="ProductList-Body"/>
              <w:rPr>
                <w:sz w:val="16"/>
                <w:szCs w:val="16"/>
              </w:rPr>
            </w:pPr>
            <w:bookmarkStart w:id="111" w:name="MicrosoftDynamicsOnlineServices"/>
            <w:bookmarkEnd w:id="110"/>
            <w:r>
              <w:rPr>
                <w:sz w:val="16"/>
                <w:szCs w:val="16"/>
              </w:rPr>
              <w:t>Microsoft Dynamics 365 Core Services</w:t>
            </w:r>
          </w:p>
        </w:tc>
        <w:tc>
          <w:tcPr>
            <w:tcW w:w="8310" w:type="dxa"/>
          </w:tcPr>
          <w:p w14:paraId="698B096E" w14:textId="633B3AB2" w:rsidR="00466FA8" w:rsidRPr="00231971" w:rsidRDefault="00466FA8" w:rsidP="00466FA8">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11"/>
      <w:tr w:rsidR="00B1225B" w14:paraId="72E32322" w14:textId="77777777" w:rsidTr="007829A1">
        <w:tc>
          <w:tcPr>
            <w:tcW w:w="2602" w:type="dxa"/>
            <w:vAlign w:val="center"/>
          </w:tcPr>
          <w:p w14:paraId="0AC79612" w14:textId="5C6B4C7E" w:rsidR="00B1225B" w:rsidRPr="00231971" w:rsidRDefault="00B1225B" w:rsidP="00B1225B">
            <w:pPr>
              <w:pStyle w:val="ProductList-Body"/>
              <w:rPr>
                <w:sz w:val="16"/>
                <w:szCs w:val="16"/>
              </w:rPr>
            </w:pPr>
            <w:r>
              <w:rPr>
                <w:sz w:val="16"/>
                <w:szCs w:val="16"/>
              </w:rPr>
              <w:t>Office 365-tjenester</w:t>
            </w:r>
          </w:p>
        </w:tc>
        <w:tc>
          <w:tcPr>
            <w:tcW w:w="8310" w:type="dxa"/>
          </w:tcPr>
          <w:p w14:paraId="25D4E1B2" w14:textId="29B07237" w:rsidR="00B1225B" w:rsidRPr="00231971" w:rsidRDefault="00B1225B" w:rsidP="00B1225B">
            <w:pPr>
              <w:pStyle w:val="ProductList-Body"/>
              <w:rPr>
                <w:sz w:val="16"/>
                <w:szCs w:val="16"/>
              </w:rPr>
            </w:pPr>
            <w:r>
              <w:rPr>
                <w:sz w:val="16"/>
                <w:szCs w:val="16"/>
              </w:rPr>
              <w:t xml:space="preserve">Følgende tjenester, hver som selvstændig tjeneste eller som indeholdt i Office 365-abonnement eller -pakke: </w:t>
            </w:r>
            <w:bookmarkStart w:id="112"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til internettet, OneDrive for Business, Outlook Customer Manager, Project Online (undtagen Roadmap), SharePoint Online, Skype for Business Online, Sway, Whiteboard, Yammer Enterprise</w:t>
            </w:r>
            <w:bookmarkEnd w:id="112"/>
            <w:r>
              <w:rPr>
                <w:sz w:val="16"/>
                <w:szCs w:val="16"/>
              </w:rPr>
              <w:t xml:space="preserve"> og (for Kaizala Pro) Kundens organisationsgrupper administreret via administrationsportalen og chatsamtaler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967BAF" w14:paraId="3FEBBD44" w14:textId="77777777" w:rsidTr="007829A1">
        <w:tc>
          <w:tcPr>
            <w:tcW w:w="2602" w:type="dxa"/>
            <w:vAlign w:val="center"/>
          </w:tcPr>
          <w:p w14:paraId="0EC7B568" w14:textId="0BB6F3D5" w:rsidR="00967BAF" w:rsidRPr="00231971" w:rsidRDefault="00967BAF" w:rsidP="00967BAF">
            <w:pPr>
              <w:pStyle w:val="ProductList-Body"/>
              <w:rPr>
                <w:sz w:val="16"/>
                <w:szCs w:val="16"/>
              </w:rPr>
            </w:pPr>
            <w:bookmarkStart w:id="113" w:name="MicrosoftAzureCoreServices"/>
            <w:r>
              <w:rPr>
                <w:sz w:val="16"/>
                <w:szCs w:val="16"/>
              </w:rPr>
              <w:t>Microsoft Azure-kernetjenester</w:t>
            </w:r>
            <w:bookmarkEnd w:id="113"/>
          </w:p>
        </w:tc>
        <w:tc>
          <w:tcPr>
            <w:tcW w:w="8310" w:type="dxa"/>
          </w:tcPr>
          <w:p w14:paraId="1E87198B" w14:textId="29814424" w:rsidR="00967BAF" w:rsidRPr="00231971" w:rsidRDefault="00967BAF" w:rsidP="00967BA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(tidligere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FD7154" w14:paraId="0AAC2F23" w14:textId="77777777" w:rsidTr="007829A1">
        <w:tc>
          <w:tcPr>
            <w:tcW w:w="2602" w:type="dxa"/>
            <w:vAlign w:val="center"/>
          </w:tcPr>
          <w:p w14:paraId="38423D05" w14:textId="6038FE68" w:rsidR="00FD7154" w:rsidRPr="00231971" w:rsidRDefault="00FD7154" w:rsidP="00FD7154">
            <w:pPr>
              <w:pStyle w:val="ProductList-Body"/>
              <w:rPr>
                <w:sz w:val="16"/>
                <w:szCs w:val="16"/>
              </w:rPr>
            </w:pPr>
            <w:r>
              <w:rPr>
                <w:sz w:val="16"/>
                <w:szCs w:val="16"/>
              </w:rPr>
              <w:t>Microsoft Power Platform-kernetjenester</w:t>
            </w:r>
          </w:p>
        </w:tc>
        <w:tc>
          <w:tcPr>
            <w:tcW w:w="8310" w:type="dxa"/>
          </w:tcPr>
          <w:p w14:paraId="602BC833" w14:textId="5309BA76" w:rsidR="00FD7154" w:rsidRPr="00231971" w:rsidRDefault="00FD7154" w:rsidP="00FD7154">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PowerApps og Microsoft Flow. Microsoft Power Platform Core-Tjenester omfatter ikke nogen ”klient-software”, herunder – men ikke begrænset til – Power BI Report Server, Power BI, PowerApps eller Microsoft Flow-mobilapplikationer, Power BI Desktop eller PowerApps Studio.</w:t>
            </w:r>
          </w:p>
        </w:tc>
      </w:tr>
      <w:tr w:rsidR="00B1225B" w14:paraId="62BC4452" w14:textId="77777777" w:rsidTr="007829A1">
        <w:tc>
          <w:tcPr>
            <w:tcW w:w="2602" w:type="dxa"/>
            <w:vAlign w:val="center"/>
          </w:tcPr>
          <w:p w14:paraId="76A8A216" w14:textId="541C0636" w:rsidR="00B1225B" w:rsidRPr="00440C87" w:rsidRDefault="00B1225B" w:rsidP="00B1225B">
            <w:pPr>
              <w:pStyle w:val="ProductList-Body"/>
              <w:rPr>
                <w:sz w:val="16"/>
                <w:szCs w:val="16"/>
              </w:rPr>
            </w:pPr>
            <w:r>
              <w:rPr>
                <w:sz w:val="16"/>
                <w:szCs w:val="16"/>
              </w:rPr>
              <w:t>Microsoft Defender Advanced Threat Protection Services</w:t>
            </w:r>
          </w:p>
        </w:tc>
        <w:tc>
          <w:tcPr>
            <w:tcW w:w="8310" w:type="dxa"/>
          </w:tcPr>
          <w:p w14:paraId="3E5F2286" w14:textId="4469E098" w:rsidR="00B1225B" w:rsidRPr="00A136B9" w:rsidRDefault="00B1225B" w:rsidP="00B1225B">
            <w:pPr>
              <w:pStyle w:val="ProductList-Body"/>
              <w:rPr>
                <w:sz w:val="16"/>
                <w:szCs w:val="16"/>
              </w:rPr>
            </w:pPr>
            <w:r>
              <w:rPr>
                <w:sz w:val="16"/>
                <w:szCs w:val="16"/>
              </w:rPr>
              <w:t>Følgende cloudtjenestedele af Microsoft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14" w:name="AppendixB_SecurityMeasures"/>
      <w:bookmarkStart w:id="115" w:name="_Toc507768563"/>
      <w:bookmarkStart w:id="116" w:name="_Toc20578422"/>
      <w:bookmarkStart w:id="117" w:name="DataProcessingTerms_DataatRest"/>
      <w:r>
        <w:t xml:space="preserve">Appendiks B – </w:t>
      </w:r>
      <w:bookmarkStart w:id="118" w:name="DataProcessingTerms_Security"/>
      <w:bookmarkStart w:id="119" w:name="_Toc507239523"/>
      <w:r>
        <w:t>Sikkerhedsforanstaltninger</w:t>
      </w:r>
      <w:bookmarkEnd w:id="114"/>
      <w:bookmarkEnd w:id="115"/>
      <w:bookmarkEnd w:id="116"/>
      <w:bookmarkEnd w:id="118"/>
      <w:bookmarkEnd w:id="119"/>
    </w:p>
    <w:bookmarkEnd w:id="117"/>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lastRenderedPageBreak/>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lastRenderedPageBreak/>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20578423"/>
      <w:r>
        <w:lastRenderedPageBreak/>
        <w:t>Specifikke Vilkår for Onlinetjenester</w:t>
      </w:r>
      <w:bookmarkEnd w:id="120"/>
      <w:bookmarkEnd w:id="121"/>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22" w:name="_Toc20578424"/>
      <w:bookmarkStart w:id="123" w:name="MicrosoftAzureServices"/>
      <w:r w:rsidRPr="00A12616">
        <w:rPr>
          <w:lang w:val="da-DK"/>
        </w:rPr>
        <w:t>Microsoft Azure-tjeneste</w:t>
      </w:r>
      <w:bookmarkEnd w:id="122"/>
    </w:p>
    <w:bookmarkEnd w:id="123"/>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3"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4"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5"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6"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967BAF">
      <w:pPr>
        <w:pStyle w:val="ProductList-Body"/>
        <w:keepNext/>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58837E64" w14:textId="77777777" w:rsidR="006B25BF" w:rsidRDefault="006B25BF" w:rsidP="006B25BF">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8" w:history="1">
        <w:r>
          <w:rPr>
            <w:rStyle w:val="Hyperlink"/>
          </w:rPr>
          <w:t>http://azure.microsoft.com/en-us/support/legal/store-terms</w:t>
        </w:r>
      </w:hyperlink>
      <w:hyperlink r:id="rId39" w:history="1"/>
      <w:r>
        <w:t>.</w:t>
      </w:r>
    </w:p>
    <w:bookmarkStart w:id="124" w:name="MicrosoftTranslator"/>
    <w:p w14:paraId="1665DB91" w14:textId="77777777" w:rsidR="00E23467" w:rsidRPr="00903BB7" w:rsidRDefault="00E23467" w:rsidP="00E23467">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FD7154">
      <w:pPr>
        <w:pStyle w:val="ProductList-Offering2Heading"/>
        <w:keepNext/>
        <w:outlineLvl w:val="2"/>
        <w:rPr>
          <w:lang w:val="sv-SE"/>
        </w:rPr>
      </w:pPr>
      <w:bookmarkStart w:id="125" w:name="_Toc8395026"/>
      <w:r>
        <w:rPr>
          <w:lang w:val="sv-SE"/>
        </w:rPr>
        <w:tab/>
      </w:r>
      <w:bookmarkStart w:id="126" w:name="_Toc20578425"/>
      <w:r w:rsidRPr="00FD7154">
        <w:rPr>
          <w:lang w:val="sv-SE"/>
        </w:rPr>
        <w:t>Azure DevTest Labs</w:t>
      </w:r>
      <w:bookmarkEnd w:id="125"/>
      <w:bookmarkEnd w:id="126"/>
    </w:p>
    <w:p w14:paraId="37C1FCF4" w14:textId="77777777" w:rsidR="00FD7154" w:rsidRPr="000F395E" w:rsidRDefault="00FD7154" w:rsidP="00FD7154">
      <w:pPr>
        <w:pStyle w:val="ProductList-ClauseHeading"/>
      </w:pPr>
      <w:r>
        <w:t>Hemmeligheder i DevTest Labs</w:t>
      </w:r>
    </w:p>
    <w:p w14:paraId="2811EC24" w14:textId="77777777" w:rsidR="00FD7154" w:rsidRPr="000F395E" w:rsidRDefault="00FD7154" w:rsidP="00FD7154">
      <w:pPr>
        <w:pStyle w:val="ProductList-Body"/>
      </w:pPr>
      <w:r>
        <w:t>Azure DevTest Labs opretter automatisk en nøgleboks, når en bruger gemmer en hemmelighed første gang. Denne nøgleboks må ikke bruges til at lagre andet end DevTest Lab-relaterede adgangskoder, SSH-nøgler eller personlige adgangstokens.</w:t>
      </w:r>
    </w:p>
    <w:p w14:paraId="668F74F1" w14:textId="77777777" w:rsidR="00FD7154" w:rsidRPr="00903BB7" w:rsidRDefault="007954A0" w:rsidP="00FD7154">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132D50">
      <w:pPr>
        <w:pStyle w:val="ProductList-Offering2Heading"/>
        <w:outlineLvl w:val="2"/>
        <w:rPr>
          <w:lang w:val="da-DK"/>
        </w:rPr>
      </w:pPr>
      <w:r w:rsidRPr="00BF0A21">
        <w:rPr>
          <w:lang w:val="da-DK"/>
        </w:rPr>
        <w:tab/>
      </w:r>
      <w:bookmarkStart w:id="127" w:name="_Toc783785"/>
      <w:bookmarkStart w:id="128" w:name="_Toc20578426"/>
      <w:r w:rsidRPr="00BF0A21">
        <w:rPr>
          <w:lang w:val="da-DK"/>
        </w:rPr>
        <w:t>Azure Lab-tjenester</w:t>
      </w:r>
      <w:bookmarkEnd w:id="127"/>
      <w:bookmarkEnd w:id="128"/>
    </w:p>
    <w:p w14:paraId="1FA6449C" w14:textId="77777777" w:rsidR="00132D50" w:rsidRDefault="00132D50" w:rsidP="00132D50">
      <w:pPr>
        <w:pStyle w:val="ProductList-ClauseHeading"/>
      </w:pPr>
      <w:r>
        <w:t>Slutbrugerrelation</w:t>
      </w:r>
    </w:p>
    <w:p w14:paraId="48A2C78C" w14:textId="77777777" w:rsidR="00132D50" w:rsidRDefault="00132D50" w:rsidP="00132D50">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132D50">
      <w:pPr>
        <w:pStyle w:val="ProductList-Body"/>
      </w:pPr>
    </w:p>
    <w:p w14:paraId="2B8E7196" w14:textId="77777777" w:rsidR="00132D50" w:rsidRDefault="00132D50" w:rsidP="00132D50">
      <w:pPr>
        <w:pStyle w:val="ProductList-ClauseHeading"/>
      </w:pPr>
      <w:r>
        <w:t>Underretning; Erstatningsansvar; Udelukkelse af handlinger mod Microsoft</w:t>
      </w:r>
    </w:p>
    <w:p w14:paraId="12A852B9" w14:textId="77777777" w:rsidR="00132D50" w:rsidRDefault="00132D50" w:rsidP="00132D50">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132D50">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132D50">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132D50">
      <w:pPr>
        <w:pStyle w:val="ProductList-Body"/>
      </w:pPr>
    </w:p>
    <w:p w14:paraId="5B90EB23" w14:textId="77777777" w:rsidR="00132D50" w:rsidRDefault="00132D50" w:rsidP="00132D50">
      <w:pPr>
        <w:pStyle w:val="ProductList-ClauseHeading"/>
      </w:pPr>
      <w:r>
        <w:t>Skadesløsholdelse</w:t>
      </w:r>
    </w:p>
    <w:p w14:paraId="619985F0" w14:textId="77777777" w:rsidR="00132D50" w:rsidRDefault="00132D50" w:rsidP="00132D50">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132D50">
      <w:pPr>
        <w:pStyle w:val="ProductList-Body"/>
      </w:pPr>
    </w:p>
    <w:p w14:paraId="7258AC5F" w14:textId="77777777" w:rsidR="00132D50" w:rsidRDefault="00132D50" w:rsidP="00132D50">
      <w:pPr>
        <w:pStyle w:val="ProductList-ClauseHeading"/>
      </w:pPr>
      <w:r>
        <w:t>Slutbrugervilkår</w:t>
      </w:r>
    </w:p>
    <w:p w14:paraId="4ED9A84E" w14:textId="77777777" w:rsidR="00132D50" w:rsidRDefault="00132D50" w:rsidP="00132D50">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132D50">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77777777" w:rsidR="00132D50" w:rsidRDefault="00132D50" w:rsidP="00132D50">
      <w:pPr>
        <w:pStyle w:val="ProductList-Body"/>
        <w:spacing w:after="120"/>
      </w:pPr>
      <w:r>
        <w:rPr>
          <w:u w:val="single"/>
        </w:rPr>
        <w:t>Overholdelse</w:t>
      </w:r>
      <w:r>
        <w:t>: De alene har ansvaret for at sikre overholdelse af alle gældende lovgivning, herunder, men ikke begrænset til, GDPR, med hensyn til Deres levering og slutbrugernes brug af tjenesten.</w:t>
      </w:r>
    </w:p>
    <w:p w14:paraId="794932C4" w14:textId="77777777" w:rsidR="00132D50" w:rsidRDefault="00132D50" w:rsidP="00132D50">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lastRenderedPageBreak/>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967BAF">
      <w:pPr>
        <w:pStyle w:val="ProductList-ClauseHeading"/>
      </w:pPr>
      <w:r>
        <w:t>Opdateringer</w:t>
      </w:r>
    </w:p>
    <w:p w14:paraId="75E3DF41" w14:textId="77777777" w:rsidR="00132D50" w:rsidRPr="00006432" w:rsidRDefault="00132D50" w:rsidP="00967BAF">
      <w:pPr>
        <w:pStyle w:val="ProductList-Body"/>
        <w:keepNext/>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29" w:name="_Toc509825512"/>
    <w:bookmarkStart w:id="130" w:name="_Toc510880769"/>
    <w:p w14:paraId="0BB53546"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B1225B">
      <w:pPr>
        <w:pStyle w:val="ProductList-Offering2Heading"/>
        <w:keepNext/>
        <w:outlineLvl w:val="2"/>
      </w:pPr>
      <w:bookmarkStart w:id="131" w:name="AzureMaps"/>
      <w:r>
        <w:tab/>
      </w:r>
      <w:bookmarkStart w:id="132" w:name="_Toc13858367"/>
      <w:bookmarkStart w:id="133" w:name="_Toc20578427"/>
      <w:bookmarkStart w:id="134" w:name="AzureMachineLearningService"/>
      <w:r>
        <w:t>Azure Machine Learning Service</w:t>
      </w:r>
      <w:bookmarkEnd w:id="132"/>
      <w:bookmarkEnd w:id="133"/>
    </w:p>
    <w:bookmarkEnd w:id="134"/>
    <w:p w14:paraId="6DE32502" w14:textId="77777777" w:rsidR="00B1225B" w:rsidRDefault="00B1225B" w:rsidP="00B1225B">
      <w:pPr>
        <w:pStyle w:val="ProductList-ClauseHeading"/>
      </w:pPr>
      <w:r>
        <w:t>NVIDIA-komponenter</w:t>
      </w:r>
    </w:p>
    <w:p w14:paraId="3E0FA654" w14:textId="77777777" w:rsidR="00B1225B" w:rsidRDefault="00B1225B" w:rsidP="00B1225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40" w:history="1">
        <w:r>
          <w:rPr>
            <w:rStyle w:val="Hyperlink"/>
          </w:rPr>
          <w:t>https://go.microsoft.com/fwlink/?linkid=874330</w:t>
        </w:r>
      </w:hyperlink>
      <w:r>
        <w:t>.</w:t>
      </w:r>
    </w:p>
    <w:p w14:paraId="796CADDE" w14:textId="77777777" w:rsidR="00B1225B" w:rsidRPr="0004518A" w:rsidRDefault="007954A0" w:rsidP="00B1225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356CE6">
      <w:pPr>
        <w:pStyle w:val="ProductList-Offering2Heading"/>
        <w:outlineLvl w:val="2"/>
        <w:rPr>
          <w:lang w:val="da-DK"/>
        </w:rPr>
      </w:pPr>
      <w:r>
        <w:rPr>
          <w:lang w:val="da-DK"/>
        </w:rPr>
        <w:tab/>
      </w:r>
      <w:bookmarkStart w:id="135" w:name="_Toc20578428"/>
      <w:r w:rsidR="00356CE6" w:rsidRPr="00786792">
        <w:rPr>
          <w:lang w:val="da-DK"/>
        </w:rPr>
        <w:t>Azure Maps</w:t>
      </w:r>
      <w:bookmarkEnd w:id="129"/>
      <w:bookmarkEnd w:id="130"/>
      <w:bookmarkEnd w:id="135"/>
    </w:p>
    <w:bookmarkEnd w:id="131"/>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419660D2" w14:textId="77777777" w:rsidR="00E23467" w:rsidRPr="00931AE7" w:rsidRDefault="00E23467" w:rsidP="00E23467">
      <w:pPr>
        <w:pStyle w:val="ProductList-ClauseHeading"/>
      </w:pPr>
      <w:r>
        <w:t>API-resultater</w:t>
      </w:r>
    </w:p>
    <w:p w14:paraId="410D3F04" w14:textId="77777777" w:rsidR="00E23467" w:rsidRPr="00931AE7" w:rsidRDefault="00E23467" w:rsidP="00E23467">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E23467">
      <w:pPr>
        <w:pStyle w:val="ProductList-Body"/>
      </w:pPr>
    </w:p>
    <w:p w14:paraId="4A216AFA" w14:textId="77777777" w:rsidR="00E23467" w:rsidRPr="00931AE7" w:rsidRDefault="00E23467" w:rsidP="00E23467">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E23467">
      <w:pPr>
        <w:pStyle w:val="ProductList-Body"/>
      </w:pPr>
    </w:p>
    <w:p w14:paraId="6BF6361B" w14:textId="77777777" w:rsidR="00E23467" w:rsidRPr="00931AE7" w:rsidRDefault="00E23467" w:rsidP="00E23467">
      <w:pPr>
        <w:pStyle w:val="ProductList-Body"/>
      </w:pPr>
      <w:bookmarkStart w:id="136" w:name="_Hlk509835802"/>
      <w:r>
        <w:t>Du må ikke fremvise nogen Resultater på noget tredjemandsindhold eller nogen geografisk kortdatabase.</w:t>
      </w:r>
    </w:p>
    <w:bookmarkEnd w:id="136"/>
    <w:p w14:paraId="5F868D89" w14:textId="77777777" w:rsidR="00E23467" w:rsidRPr="00931AE7" w:rsidRDefault="00E23467" w:rsidP="00E23467">
      <w:pPr>
        <w:pStyle w:val="ProductList-Body"/>
      </w:pPr>
    </w:p>
    <w:p w14:paraId="47F0B7FB" w14:textId="77777777" w:rsidR="00E23467" w:rsidRPr="00931AE7" w:rsidRDefault="00E23467" w:rsidP="00E23467">
      <w:pPr>
        <w:pStyle w:val="ProductList-ClauseHeading"/>
      </w:pPr>
      <w:r>
        <w:t>Kortdata</w:t>
      </w:r>
    </w:p>
    <w:p w14:paraId="78CEF1A5" w14:textId="77777777" w:rsidR="00E23467" w:rsidRPr="00931AE7" w:rsidRDefault="00E23467" w:rsidP="00E23467">
      <w:pPr>
        <w:pStyle w:val="ProductList-Body"/>
      </w:pPr>
      <w:r>
        <w:t>Brugen af indhold, der viser TomTom-ophavsretsmeddelelsen, skal ske i overensstemmelse med de begrænsninger, der fremgår af TomTom-licensen til tredjemandsprodukter og slutbrugerlicensaftalen (EULA) (</w:t>
      </w:r>
      <w:hyperlink r:id="rId41" w:history="1">
        <w:r>
          <w:rPr>
            <w:rStyle w:val="Hyperlink"/>
          </w:rPr>
          <w:t>https://www.tomtom.com/en_GB/thirdpartyproductterms/</w:t>
        </w:r>
      </w:hyperlink>
      <w:r>
        <w:t xml:space="preserve">). Azure Maps anvender Bing Imagery, som er underlagt Bing Maps-meddelelsen i </w:t>
      </w:r>
      <w:hyperlink w:anchor="Tillæg 1" w:tooltip="Tillæg 1" w:history="1">
        <w:r>
          <w:rPr>
            <w:rStyle w:val="Hyperlink"/>
          </w:rPr>
          <w:t>Bilag 1</w:t>
        </w:r>
      </w:hyperlink>
      <w:r>
        <w:t>.</w:t>
      </w:r>
    </w:p>
    <w:p w14:paraId="36194280" w14:textId="77777777" w:rsidR="00E23467" w:rsidRPr="00931AE7" w:rsidRDefault="00E23467" w:rsidP="00E23467">
      <w:pPr>
        <w:pStyle w:val="ProductList-Body"/>
      </w:pPr>
    </w:p>
    <w:p w14:paraId="0218F036" w14:textId="77777777" w:rsidR="00E23467" w:rsidRPr="00931AE7" w:rsidRDefault="00E23467" w:rsidP="00E23467">
      <w:pPr>
        <w:pStyle w:val="ProductList-ClauseHeading"/>
      </w:pPr>
      <w:r>
        <w:t>Brugerregionsparameter</w:t>
      </w:r>
    </w:p>
    <w:p w14:paraId="11C3F494" w14:textId="77777777" w:rsidR="00E23467" w:rsidRPr="00931AE7" w:rsidRDefault="00E23467" w:rsidP="00E23467">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04EDFCA2" w14:textId="797E2362" w:rsidR="00F62E26" w:rsidRDefault="007954A0"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0E354FC0" w:rsidR="00967BAF" w:rsidRDefault="00373849" w:rsidP="00967BAF">
      <w:pPr>
        <w:pStyle w:val="ProductList-Offering2Heading"/>
        <w:outlineLvl w:val="2"/>
      </w:pPr>
      <w:r w:rsidRPr="008A5BD7">
        <w:rPr>
          <w:lang w:val="da-DK"/>
        </w:rPr>
        <w:lastRenderedPageBreak/>
        <w:tab/>
      </w:r>
      <w:bookmarkStart w:id="137" w:name="_Toc8395029"/>
      <w:bookmarkStart w:id="138" w:name="_Toc6563817"/>
      <w:bookmarkStart w:id="139" w:name="_Toc8749030"/>
      <w:bookmarkStart w:id="140" w:name="_Toc20578429"/>
      <w:r w:rsidR="00967BAF">
        <w:t>Microsoft Azure Stack</w:t>
      </w:r>
      <w:bookmarkEnd w:id="137"/>
      <w:bookmarkEnd w:id="138"/>
      <w:bookmarkEnd w:id="139"/>
      <w:bookmarkEnd w:id="140"/>
    </w:p>
    <w:p w14:paraId="2FFA5A23" w14:textId="77777777" w:rsidR="00967BAF" w:rsidRDefault="00967BAF" w:rsidP="00967BAF">
      <w:pPr>
        <w:pStyle w:val="ProductList-ClauseHeading"/>
      </w:pPr>
      <w:r>
        <w:t xml:space="preserve">Beskyttelse af personlige oplysninger i Microsoft Azure Stack </w:t>
      </w:r>
    </w:p>
    <w:p w14:paraId="3260AEE8" w14:textId="77777777" w:rsidR="00967BAF" w:rsidRDefault="00967BAF" w:rsidP="00967BAF">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4222CAFB" w14:textId="77777777" w:rsidR="00967BAF" w:rsidRDefault="00967BAF" w:rsidP="00967BAF">
      <w:pPr>
        <w:pStyle w:val="ProductList-Body"/>
      </w:pPr>
    </w:p>
    <w:p w14:paraId="51A0245A" w14:textId="4C6DD096" w:rsidR="00373849" w:rsidRDefault="00967BAF" w:rsidP="00967BAF">
      <w:pPr>
        <w:pStyle w:val="ProductList-Body"/>
      </w:pPr>
      <w:r>
        <w:t>I det omfang Microsoft behandler og underbehandler personlige data i forbindelse med Azure Stack, forpligter Microsoft sig over for alle kunder gældende fra 25. maj 2018 i (a) bestemmelsen ”Behandling af persondata; GDPR” i sektionen ”Vilkår for databeskyttelse” i Vilkår for onlinetjenester og i (b) vilkårene for EU's Persondataforordning i bilag Attachment 4 i Vilkår for onlinetjenester.</w:t>
      </w:r>
    </w:p>
    <w:p w14:paraId="2BE7DDD0" w14:textId="77777777" w:rsidR="00967BAF" w:rsidRPr="00747204" w:rsidRDefault="00967BAF" w:rsidP="00967BAF">
      <w:pPr>
        <w:pStyle w:val="ProductList-Body"/>
      </w:pPr>
    </w:p>
    <w:p w14:paraId="079F6BA9" w14:textId="77777777" w:rsidR="00373849" w:rsidRPr="00747204" w:rsidRDefault="00373849" w:rsidP="00967BAF">
      <w:pPr>
        <w:pStyle w:val="ProductList-ClauseHeading"/>
      </w:pPr>
      <w:r>
        <w:t xml:space="preserve">Brug af Microsoft Azure Stack </w:t>
      </w:r>
    </w:p>
    <w:p w14:paraId="09F1F981" w14:textId="2CB82615" w:rsidR="00373849" w:rsidRDefault="00373849" w:rsidP="00967BAF">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41" w:name="_Toc494738672"/>
    <w:bookmarkStart w:id="142" w:name="EMS"/>
    <w:bookmarkStart w:id="143" w:name="_Toc476476610"/>
    <w:bookmarkStart w:id="144" w:name="_Toc459970714"/>
    <w:bookmarkStart w:id="145" w:name="_Toc457466428"/>
    <w:bookmarkStart w:id="146" w:name="AzureActiveDirectoryBasic"/>
    <w:bookmarkStart w:id="147" w:name="_Toc437590238"/>
    <w:bookmarkStart w:id="148" w:name="_Toc435790944"/>
    <w:bookmarkEnd w:id="124"/>
    <w:p w14:paraId="6B5831E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BF0A21">
      <w:pPr>
        <w:pStyle w:val="ProductList-Offering2Heading"/>
        <w:keepNext/>
        <w:outlineLvl w:val="2"/>
        <w:rPr>
          <w:lang w:val="da-DK"/>
        </w:rPr>
      </w:pPr>
      <w:r w:rsidRPr="00251B1A">
        <w:rPr>
          <w:lang w:val="da-DK"/>
        </w:rPr>
        <w:tab/>
      </w:r>
      <w:bookmarkStart w:id="149" w:name="MicrosoftCognitiveServices"/>
      <w:bookmarkStart w:id="150" w:name="_Toc510880771"/>
      <w:bookmarkStart w:id="151" w:name="_Toc510115105"/>
      <w:bookmarkStart w:id="152" w:name="_Toc20578430"/>
      <w:r w:rsidRPr="00251B1A">
        <w:rPr>
          <w:lang w:val="da-DK"/>
        </w:rPr>
        <w:t>Bing-søgetjenester</w:t>
      </w:r>
      <w:bookmarkEnd w:id="149"/>
      <w:bookmarkEnd w:id="150"/>
      <w:bookmarkEnd w:id="151"/>
      <w:bookmarkEnd w:id="152"/>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3"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44"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657751">
      <w:pPr>
        <w:pStyle w:val="ProductList-ClauseHeading"/>
      </w:pPr>
      <w:r>
        <w:lastRenderedPageBreak/>
        <w:t>GDPR-vilkårene gælder ikke for Bing-søgetjenester:</w:t>
      </w:r>
    </w:p>
    <w:p w14:paraId="0200241E" w14:textId="638B7703" w:rsidR="00F62E26" w:rsidRDefault="00356CE6" w:rsidP="00657751">
      <w:pPr>
        <w:pStyle w:val="ProductList-Body"/>
        <w:keepNext/>
      </w:pPr>
      <w:r>
        <w:t>GDPR-vilkårene gælder ikke for Bing-søgetjenesterne.</w:t>
      </w:r>
    </w:p>
    <w:p w14:paraId="78618D2C" w14:textId="77777777" w:rsidR="00657751" w:rsidRDefault="00657751" w:rsidP="00657751">
      <w:pPr>
        <w:pStyle w:val="ProductList-Body"/>
        <w:keepNext/>
      </w:pPr>
    </w:p>
    <w:p w14:paraId="3420740F" w14:textId="5D14CCC2" w:rsidR="00356CE6" w:rsidRDefault="00356CE6" w:rsidP="00657751">
      <w:pPr>
        <w:pStyle w:val="ProductList-ClauseHeading"/>
      </w:pPr>
      <w:r>
        <w:t>Forrang:</w:t>
      </w:r>
    </w:p>
    <w:p w14:paraId="5C113A84" w14:textId="77777777" w:rsidR="00356CE6" w:rsidRDefault="00356CE6" w:rsidP="00657751">
      <w:pPr>
        <w:pStyle w:val="ProductList-Body"/>
        <w:keepNext/>
      </w:pPr>
      <w:r>
        <w:t>Dette afsnit om Bing-søgetjenesterne er gældende i tilfælde af eventuelle konflikter med andre dele af disse Vilkår for Onlinetjenester (OST).</w:t>
      </w:r>
    </w:p>
    <w:p w14:paraId="317FCAA8"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E13C36">
      <w:pPr>
        <w:pStyle w:val="ProductList-Offering2Heading"/>
        <w:keepNext/>
        <w:outlineLvl w:val="2"/>
        <w:rPr>
          <w:lang w:val="da-DK"/>
        </w:rPr>
      </w:pPr>
      <w:r w:rsidRPr="00FD7154">
        <w:rPr>
          <w:lang w:val="da-DK"/>
        </w:rPr>
        <w:tab/>
      </w:r>
      <w:bookmarkStart w:id="153" w:name="_Toc5958159"/>
      <w:bookmarkStart w:id="154" w:name="_Toc20578431"/>
      <w:bookmarkStart w:id="155" w:name="CognitiveServices"/>
      <w:r w:rsidRPr="00FD7154">
        <w:rPr>
          <w:lang w:val="da-DK"/>
        </w:rPr>
        <w:t>Cognitive Services</w:t>
      </w:r>
      <w:bookmarkEnd w:id="153"/>
      <w:bookmarkEnd w:id="154"/>
    </w:p>
    <w:bookmarkEnd w:id="155"/>
    <w:p w14:paraId="436CB09B" w14:textId="77777777" w:rsidR="00E13C36" w:rsidRDefault="00E13C36" w:rsidP="00E13C36">
      <w:pPr>
        <w:pStyle w:val="ProductList-ClauseHeading"/>
      </w:pPr>
      <w:r>
        <w:t>Begrænsning af Kundens anvendelse af tjenesteoutput</w:t>
      </w:r>
    </w:p>
    <w:p w14:paraId="3BC00160" w14:textId="77777777" w:rsidR="00E13C36" w:rsidRPr="00F86985" w:rsidRDefault="00E13C36" w:rsidP="00E13C36">
      <w:pPr>
        <w:pStyle w:val="ProductList-Body"/>
      </w:pPr>
      <w:r>
        <w:t>Kunden må ikke og må ikke tillade tredjemand at: (i) bruge Cognitive Services eller data fra Cognitive Services til oprettelse af, undervisning i eller forbedring af (direkte eller indirekte) et tilsvarende eller konkurrerende produkt eller tjeneste.</w:t>
      </w:r>
    </w:p>
    <w:p w14:paraId="50019C43" w14:textId="77777777" w:rsidR="00E13C36" w:rsidRPr="00F86985" w:rsidRDefault="00E13C36" w:rsidP="00E13C36">
      <w:pPr>
        <w:pStyle w:val="ProductList-Body"/>
      </w:pPr>
    </w:p>
    <w:p w14:paraId="68D48EC1" w14:textId="77777777" w:rsidR="00E13C36" w:rsidRPr="00F86985" w:rsidRDefault="00E13C36" w:rsidP="00E13C36">
      <w:pPr>
        <w:pStyle w:val="ProductList-ClauseHeading"/>
      </w:pPr>
      <w:r>
        <w:t>Microsoft Translator Tillæg</w:t>
      </w:r>
    </w:p>
    <w:p w14:paraId="3D7568D7" w14:textId="77777777" w:rsidR="00E13C36" w:rsidRPr="00F86985" w:rsidRDefault="00E13C36" w:rsidP="00E13C36">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E13C36">
      <w:pPr>
        <w:pStyle w:val="ProductList-Body"/>
      </w:pPr>
    </w:p>
    <w:p w14:paraId="323808A6" w14:textId="77777777" w:rsidR="00E13C36" w:rsidRPr="00541FFF" w:rsidRDefault="00E13C36" w:rsidP="00E13C36">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77777777" w:rsidR="00E13C36" w:rsidRPr="00E90A70" w:rsidRDefault="00E13C36" w:rsidP="00E13C3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Vilkår for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p>
    <w:p w14:paraId="51B4405E" w14:textId="77777777" w:rsidR="00E13C36" w:rsidRPr="009A17A9" w:rsidRDefault="00E13C36" w:rsidP="00E13C36">
      <w:pPr>
        <w:pStyle w:val="ProductList-Body"/>
      </w:pPr>
    </w:p>
    <w:p w14:paraId="0B1639CE" w14:textId="77777777" w:rsidR="00E13C36" w:rsidRPr="00F86985" w:rsidRDefault="00E13C36" w:rsidP="00E13C36">
      <w:pPr>
        <w:pStyle w:val="ProductList-ClauseHeading"/>
      </w:pPr>
      <w:r>
        <w:t>Inaktive Cognitive Services-konfigurationer og brugerdefinerede modeller</w:t>
      </w:r>
    </w:p>
    <w:p w14:paraId="6EB45DA3" w14:textId="77777777" w:rsidR="00E13C36" w:rsidRPr="009A17A9" w:rsidRDefault="00E13C36" w:rsidP="00E13C3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7954A0" w:rsidP="00E13C36">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7777777" w:rsidR="008E5F71" w:rsidRPr="00A43566" w:rsidRDefault="008E5F71" w:rsidP="00BF0A21">
      <w:pPr>
        <w:pStyle w:val="ProductList-Offering2Heading"/>
        <w:keepNext/>
        <w:ind w:firstLine="158"/>
        <w:outlineLvl w:val="2"/>
        <w:rPr>
          <w:lang w:val="da-DK"/>
        </w:rPr>
      </w:pPr>
      <w:bookmarkStart w:id="156" w:name="_Toc20578432"/>
      <w:r w:rsidRPr="00A43566">
        <w:rPr>
          <w:lang w:val="da-DK"/>
        </w:rPr>
        <w:t>Microsoft Genomics</w:t>
      </w:r>
      <w:bookmarkEnd w:id="141"/>
      <w:bookmarkEnd w:id="156"/>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45"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7954A0"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466FA8">
      <w:pPr>
        <w:pStyle w:val="ProductList-Offering2Heading"/>
        <w:keepNext/>
        <w:outlineLvl w:val="2"/>
        <w:rPr>
          <w:lang w:val="da-DK"/>
        </w:rPr>
      </w:pPr>
      <w:r w:rsidRPr="005A6BC3">
        <w:rPr>
          <w:lang w:val="da-DK"/>
        </w:rPr>
        <w:lastRenderedPageBreak/>
        <w:tab/>
      </w:r>
      <w:bookmarkStart w:id="157" w:name="_Toc494738673"/>
      <w:bookmarkStart w:id="158" w:name="_Toc20578433"/>
      <w:r w:rsidRPr="005A6BC3">
        <w:rPr>
          <w:lang w:val="da-DK"/>
        </w:rPr>
        <w:t>Visual Studio</w:t>
      </w:r>
      <w:r w:rsidR="008A5BD7" w:rsidRPr="005A6BC3">
        <w:rPr>
          <w:lang w:val="da-DK"/>
        </w:rPr>
        <w:t xml:space="preserve"> App Center</w:t>
      </w:r>
      <w:bookmarkEnd w:id="157"/>
      <w:bookmarkEnd w:id="158"/>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46"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633C7CBE" w:rsidR="008E5F71" w:rsidRDefault="008E5F71" w:rsidP="00FD7154">
      <w:pPr>
        <w:pStyle w:val="ProductList-ClauseHeading"/>
      </w:pPr>
      <w:r>
        <w:t>Autoriseret Udvikler</w:t>
      </w:r>
    </w:p>
    <w:p w14:paraId="46D3C3F0" w14:textId="0981EDA6" w:rsidR="008E5F71" w:rsidRPr="00BA2331" w:rsidRDefault="008E5F71" w:rsidP="00FD7154">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57206BE3" w14:textId="629BBBCD" w:rsidR="00967BAF" w:rsidRDefault="007954A0"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356CE6">
      <w:pPr>
        <w:pStyle w:val="ProductList-OfferingGroupHeading"/>
        <w:keepNext/>
        <w:spacing w:after="80"/>
        <w:outlineLvl w:val="1"/>
        <w:rPr>
          <w:lang w:val="da-DK"/>
        </w:rPr>
      </w:pPr>
      <w:bookmarkStart w:id="159" w:name="_Toc20578434"/>
      <w:r w:rsidRPr="006B25BF">
        <w:rPr>
          <w:lang w:val="da-DK"/>
        </w:rPr>
        <w:t>Microsoft Azure-Planer</w:t>
      </w:r>
      <w:bookmarkEnd w:id="142"/>
      <w:bookmarkEnd w:id="143"/>
      <w:bookmarkEnd w:id="159"/>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1DAE70C6" w:rsidR="004B445F" w:rsidRPr="00AB267B" w:rsidRDefault="004B445F" w:rsidP="004B445F">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5A6BC3">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1655F4" w:rsidRDefault="004B445F" w:rsidP="00903005">
      <w:pPr>
        <w:pStyle w:val="ProductList-Offering2Heading"/>
        <w:keepNext/>
        <w:outlineLvl w:val="2"/>
        <w:rPr>
          <w:lang w:val="da-DK"/>
        </w:rPr>
      </w:pPr>
      <w:r w:rsidRPr="006B25BF">
        <w:rPr>
          <w:lang w:val="da-DK"/>
        </w:rPr>
        <w:tab/>
      </w:r>
      <w:bookmarkStart w:id="160" w:name="_Toc20578435"/>
      <w:r w:rsidR="005E59C6" w:rsidRPr="001655F4">
        <w:rPr>
          <w:lang w:val="da-DK"/>
        </w:rPr>
        <w:t>Azure Active Directory Basic</w:t>
      </w:r>
      <w:bookmarkEnd w:id="144"/>
      <w:bookmarkEnd w:id="145"/>
      <w:bookmarkEnd w:id="160"/>
    </w:p>
    <w:bookmarkEnd w:id="146"/>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bookmarkStart w:id="161" w:name="AzureActiveDirectoryPremium"/>
    <w:p w14:paraId="327D7FE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5E59C6">
      <w:pPr>
        <w:pStyle w:val="ProductList-Offering2Heading"/>
        <w:outlineLvl w:val="2"/>
        <w:rPr>
          <w:lang w:val="da-DK"/>
        </w:rPr>
      </w:pPr>
      <w:r w:rsidRPr="006B25BF">
        <w:rPr>
          <w:lang w:val="da-DK"/>
        </w:rPr>
        <w:tab/>
      </w:r>
      <w:bookmarkStart w:id="162" w:name="_Toc459970715"/>
      <w:bookmarkStart w:id="163" w:name="_Toc457466429"/>
      <w:bookmarkStart w:id="164" w:name="_Toc20578436"/>
      <w:r w:rsidRPr="006B25BF">
        <w:rPr>
          <w:lang w:val="da-DK"/>
        </w:rPr>
        <w:t>Azure Active Directory Premium</w:t>
      </w:r>
      <w:bookmarkEnd w:id="162"/>
      <w:bookmarkEnd w:id="163"/>
      <w:bookmarkEnd w:id="164"/>
    </w:p>
    <w:bookmarkEnd w:id="161"/>
    <w:p w14:paraId="16068A5E" w14:textId="4CBB362A" w:rsidR="005E59C6"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5E59C6">
      <w:pPr>
        <w:pStyle w:val="ProductList-Body"/>
      </w:pPr>
    </w:p>
    <w:p w14:paraId="66A1E359" w14:textId="77777777" w:rsidR="00B66018" w:rsidRDefault="00B66018" w:rsidP="00B66018">
      <w:pPr>
        <w:pStyle w:val="ProductList-ClauseHeading"/>
      </w:pPr>
      <w:r>
        <w:t>Forbrug for Eksterne Brugere</w:t>
      </w:r>
    </w:p>
    <w:p w14:paraId="6B9BC66A" w14:textId="77777777" w:rsidR="00B66018" w:rsidRPr="00534B01" w:rsidRDefault="00B66018" w:rsidP="00B66018">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65" w:name="AzureInformationProtectionPremium"/>
    <w:p w14:paraId="139FCD2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r w:rsidRPr="00786792">
        <w:rPr>
          <w:lang w:val="da-DK"/>
        </w:rPr>
        <w:tab/>
      </w:r>
      <w:bookmarkStart w:id="166" w:name="AzureRightsManagement"/>
      <w:bookmarkStart w:id="167" w:name="_Toc459970716"/>
      <w:bookmarkStart w:id="168" w:name="_Toc457466430"/>
      <w:bookmarkStart w:id="169" w:name="_Toc20578437"/>
      <w:r w:rsidRPr="00786792">
        <w:rPr>
          <w:lang w:val="da-DK"/>
        </w:rPr>
        <w:t>Azure Information Protection</w:t>
      </w:r>
      <w:bookmarkEnd w:id="166"/>
      <w:r w:rsidRPr="00786792">
        <w:rPr>
          <w:lang w:val="da-DK"/>
        </w:rPr>
        <w:t xml:space="preserve"> Premium</w:t>
      </w:r>
      <w:bookmarkEnd w:id="167"/>
      <w:bookmarkEnd w:id="168"/>
      <w:bookmarkEnd w:id="169"/>
    </w:p>
    <w:bookmarkEnd w:id="165"/>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00FFB8AC" w:rsidR="005E59C6" w:rsidRPr="003C2FBE" w:rsidRDefault="005E59C6" w:rsidP="005E59C6">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5E59C6">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70" w:name="_Toc388464308"/>
    <w:bookmarkStart w:id="171" w:name="Dynamics365"/>
    <w:bookmarkStart w:id="172" w:name="_Toc524436945"/>
    <w:bookmarkStart w:id="173" w:name="_Toc523239317"/>
    <w:bookmarkEnd w:id="147"/>
    <w:bookmarkEnd w:id="148"/>
    <w:bookmarkEnd w:id="170"/>
    <w:p w14:paraId="2DAEC272" w14:textId="319BD895" w:rsidR="00F62E26" w:rsidRDefault="007457B5" w:rsidP="00404B3E">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74" w:name="_Toc8395038"/>
      <w:bookmarkStart w:id="175" w:name="_Toc6563826"/>
      <w:bookmarkStart w:id="176" w:name="_Toc8749039"/>
      <w:bookmarkEnd w:id="171"/>
      <w:bookmarkEnd w:id="172"/>
      <w:bookmarkEnd w:id="173"/>
    </w:p>
    <w:p w14:paraId="4019F26E" w14:textId="77777777" w:rsidR="00466FA8" w:rsidRDefault="00466FA8" w:rsidP="00466FA8">
      <w:pPr>
        <w:pStyle w:val="ProductList-OfferingGroupHeading"/>
        <w:spacing w:after="80"/>
        <w:outlineLvl w:val="1"/>
      </w:pPr>
      <w:bookmarkStart w:id="177" w:name="_Toc5958166"/>
      <w:bookmarkStart w:id="178" w:name="_Toc17975729"/>
      <w:bookmarkEnd w:id="174"/>
      <w:bookmarkEnd w:id="175"/>
      <w:bookmarkEnd w:id="176"/>
      <w:r>
        <w:br w:type="page"/>
      </w:r>
    </w:p>
    <w:p w14:paraId="4B468F80" w14:textId="705320B0" w:rsidR="00466FA8" w:rsidRPr="00E464DF" w:rsidRDefault="00466FA8" w:rsidP="00466FA8">
      <w:pPr>
        <w:pStyle w:val="ProductList-OfferingGroupHeading"/>
        <w:spacing w:after="80"/>
        <w:outlineLvl w:val="1"/>
      </w:pPr>
      <w:bookmarkStart w:id="179" w:name="_Toc20578438"/>
      <w:r>
        <w:lastRenderedPageBreak/>
        <w:t>Microsoft Dynamics 365-tjenester</w:t>
      </w:r>
      <w:bookmarkEnd w:id="177"/>
      <w:bookmarkEnd w:id="178"/>
      <w:bookmarkEnd w:id="179"/>
    </w:p>
    <w:p w14:paraId="6CFC0288" w14:textId="77777777" w:rsidR="00466FA8" w:rsidRPr="00A8327A" w:rsidRDefault="00466FA8" w:rsidP="00466FA8">
      <w:pPr>
        <w:pStyle w:val="ProductList-Body"/>
        <w:rPr>
          <w:rFonts w:asciiTheme="majorHAnsi" w:hAnsiTheme="majorHAnsi"/>
          <w:sz w:val="16"/>
          <w:szCs w:val="16"/>
        </w:rPr>
        <w:sectPr w:rsidR="00466FA8" w:rsidRPr="00A8327A" w:rsidSect="00466FA8">
          <w:footerReference w:type="default" r:id="rId47"/>
          <w:footerReference w:type="first" r:id="rId48"/>
          <w:pgSz w:w="12240" w:h="15840"/>
          <w:pgMar w:top="1440" w:right="720" w:bottom="1440" w:left="720" w:header="720" w:footer="720" w:gutter="0"/>
          <w:cols w:space="720"/>
          <w:titlePg/>
          <w:docGrid w:linePitch="360"/>
        </w:sectPr>
      </w:pPr>
    </w:p>
    <w:p w14:paraId="1AF9FDDD" w14:textId="77777777" w:rsidR="00466FA8" w:rsidRPr="00E464DF" w:rsidRDefault="00466FA8" w:rsidP="00466FA8">
      <w:pPr>
        <w:pStyle w:val="ProductList-ClauseHeading"/>
        <w:keepNext w:val="0"/>
      </w:pPr>
      <w:r>
        <w:t>Meddelelser</w:t>
      </w:r>
    </w:p>
    <w:p w14:paraId="038CD4D7" w14:textId="77777777" w:rsidR="00466FA8" w:rsidRPr="00E464DF" w:rsidRDefault="00466FA8" w:rsidP="00466FA8">
      <w:pPr>
        <w:pStyle w:val="ProductList-Body"/>
      </w:pPr>
      <w:r>
        <w:t xml:space="preserve">Bing Maps og Meddelelser om Professionelle ydelser i </w:t>
      </w:r>
      <w:hyperlink w:anchor="Tillæg 1" w:tooltip="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tooltip="Tillæg 1" w:history="1">
        <w:r>
          <w:rPr>
            <w:rStyle w:val="Hyperlink"/>
          </w:rPr>
          <w:t>Bilag 1</w:t>
        </w:r>
      </w:hyperlink>
      <w:r>
        <w:t>.</w:t>
      </w:r>
    </w:p>
    <w:p w14:paraId="4CCDEF81" w14:textId="77777777" w:rsidR="00466FA8" w:rsidRPr="00E464DF" w:rsidRDefault="00466FA8" w:rsidP="00466FA8">
      <w:pPr>
        <w:pStyle w:val="ProductList-Body"/>
      </w:pPr>
    </w:p>
    <w:p w14:paraId="136A18EF" w14:textId="77777777" w:rsidR="00466FA8" w:rsidRPr="00E464DF" w:rsidRDefault="00466FA8" w:rsidP="00466FA8">
      <w:pPr>
        <w:pStyle w:val="ProductList-ClauseHeading"/>
      </w:pPr>
      <w:r>
        <w:t>Eksterne brugere</w:t>
      </w:r>
    </w:p>
    <w:p w14:paraId="684B3FF8" w14:textId="77777777" w:rsidR="00466FA8" w:rsidRPr="00E464DF" w:rsidRDefault="00466FA8" w:rsidP="00466FA8">
      <w:pPr>
        <w:pStyle w:val="ProductList-Body"/>
        <w:tabs>
          <w:tab w:val="clear" w:pos="158"/>
          <w:tab w:val="left" w:pos="360"/>
        </w:tabs>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Retail, Dynamics 365 Talent eller Dynamics 365 Talent: Onboard.</w:t>
      </w:r>
    </w:p>
    <w:p w14:paraId="29E2014F" w14:textId="77777777" w:rsidR="00466FA8" w:rsidRPr="00E464DF" w:rsidRDefault="00466FA8" w:rsidP="00466FA8">
      <w:pPr>
        <w:pStyle w:val="ProductList-Body"/>
        <w:tabs>
          <w:tab w:val="clear" w:pos="158"/>
          <w:tab w:val="left" w:pos="360"/>
        </w:tabs>
      </w:pPr>
    </w:p>
    <w:p w14:paraId="5E5902F9" w14:textId="77777777" w:rsidR="00466FA8" w:rsidRPr="00E464DF" w:rsidRDefault="00466FA8" w:rsidP="00466FA8">
      <w:pPr>
        <w:pStyle w:val="ProductList-ClauseHeading"/>
      </w:pPr>
      <w:r>
        <w:t>Administrationsportal</w:t>
      </w:r>
    </w:p>
    <w:p w14:paraId="17D3EB0B" w14:textId="77777777" w:rsidR="00466FA8" w:rsidRPr="00E464DF" w:rsidRDefault="00466FA8" w:rsidP="00466FA8">
      <w:pPr>
        <w:pStyle w:val="ProductList-Body"/>
      </w:pPr>
      <w:r>
        <w:t>Kunder med SL'er til Dynamics 365 Supply Chain Management, Dynamics 365 Finance, Dynamics 365 Retail eller Dynamics 365 for Talent kan installere og administrere Onlinetjenesten via Microsoft Dynamics Lifecycle Services (eller dets efterfølger), der er underlagt separate vilkår.</w:t>
      </w:r>
    </w:p>
    <w:p w14:paraId="37ECBDA5" w14:textId="77777777" w:rsidR="00466FA8" w:rsidRPr="00E464DF" w:rsidRDefault="00466FA8" w:rsidP="00466FA8">
      <w:pPr>
        <w:pStyle w:val="ProductList-Body"/>
      </w:pPr>
    </w:p>
    <w:p w14:paraId="103422B5" w14:textId="77777777" w:rsidR="00466FA8" w:rsidRPr="00E464DF" w:rsidRDefault="00466FA8" w:rsidP="00466FA8">
      <w:pPr>
        <w:pStyle w:val="ProductList-ClauseHeading"/>
      </w:pPr>
      <w:r>
        <w:t>Blandet installation af Dynamics 365-tjenester</w:t>
      </w:r>
    </w:p>
    <w:p w14:paraId="3B244356" w14:textId="77777777" w:rsidR="00466FA8" w:rsidRPr="00E464DF" w:rsidRDefault="00466FA8" w:rsidP="00466FA8">
      <w:pPr>
        <w:pStyle w:val="ProductList-Body"/>
      </w:pPr>
      <w:r>
        <w:t>Kunder må blande (i) Dynamics 365 Sales Professional og Enterprise-licenser, (ii) Dynamics 365 Customer Service Professional- og Enterprise-licenser eller (iii) Dynamics 365 Business Central-licenser og Dynamics 365 for Unified Operations Plan-licenser, hvis</w:t>
      </w:r>
    </w:p>
    <w:p w14:paraId="7937FBF3" w14:textId="77777777" w:rsidR="00466FA8" w:rsidRPr="00E464DF" w:rsidRDefault="00466FA8" w:rsidP="00466FA8">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73C9A4F1" w14:textId="77777777" w:rsidR="00466FA8" w:rsidRPr="00E464DF" w:rsidRDefault="00466FA8" w:rsidP="00466FA8">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19C9A192" w14:textId="77777777" w:rsidR="00466FA8" w:rsidRPr="00E464DF" w:rsidRDefault="00466FA8" w:rsidP="00466FA8">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674826CB" w14:textId="77777777" w:rsidR="00466FA8" w:rsidRPr="00E464DF" w:rsidRDefault="00466FA8" w:rsidP="00466FA8">
      <w:pPr>
        <w:pStyle w:val="ProductList-Body"/>
      </w:pPr>
    </w:p>
    <w:p w14:paraId="560521E5" w14:textId="77777777" w:rsidR="00466FA8" w:rsidRPr="00E464DF" w:rsidRDefault="00466FA8" w:rsidP="00466FA8">
      <w:pPr>
        <w:pStyle w:val="ProductList-ClauseHeading"/>
      </w:pPr>
      <w:r>
        <w:t>Blandede installationer af Dynamics 365 Business Central-tjenester</w:t>
      </w:r>
    </w:p>
    <w:p w14:paraId="1DF23A77" w14:textId="77777777" w:rsidR="00466FA8" w:rsidRPr="00E464DF" w:rsidRDefault="00466FA8" w:rsidP="00466FA8">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466FA8">
      <w:pPr>
        <w:pStyle w:val="ProductList-ClauseHeading"/>
        <w:tabs>
          <w:tab w:val="clear" w:pos="360"/>
          <w:tab w:val="left" w:pos="0"/>
        </w:tabs>
        <w:ind w:left="360" w:hanging="360"/>
      </w:pPr>
    </w:p>
    <w:p w14:paraId="1E25A443" w14:textId="77777777" w:rsidR="00466FA8" w:rsidRPr="00E464DF" w:rsidRDefault="00466FA8" w:rsidP="00466FA8">
      <w:pPr>
        <w:pStyle w:val="ProductList-ClauseHeading"/>
        <w:tabs>
          <w:tab w:val="clear" w:pos="360"/>
          <w:tab w:val="left" w:pos="0"/>
        </w:tabs>
        <w:ind w:left="360" w:hanging="360"/>
      </w:pPr>
      <w:r>
        <w:t>Dynamics 365 Marketing</w:t>
      </w:r>
    </w:p>
    <w:p w14:paraId="251B55B7" w14:textId="77777777" w:rsidR="00466FA8" w:rsidRPr="00E464DF" w:rsidRDefault="00466FA8" w:rsidP="00466FA8">
      <w:pPr>
        <w:pStyle w:val="ProductList-Body"/>
        <w:keepNext/>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466FA8">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466FA8">
      <w:pPr>
        <w:pStyle w:val="ProductList-Body"/>
      </w:pPr>
    </w:p>
    <w:p w14:paraId="4E64673A" w14:textId="77777777" w:rsidR="00466FA8" w:rsidRPr="00E464DF" w:rsidRDefault="00466FA8" w:rsidP="00466FA8">
      <w:pPr>
        <w:pStyle w:val="ProductList-ClauseHeading"/>
      </w:pPr>
      <w:r>
        <w:t>Kildekode til Dynamics Supply Chain Management, Finance og Retail</w:t>
      </w:r>
    </w:p>
    <w:p w14:paraId="7CD8F083" w14:textId="77777777" w:rsidR="00466FA8" w:rsidRPr="00E464DF" w:rsidRDefault="00466FA8" w:rsidP="00466FA8">
      <w:pPr>
        <w:pStyle w:val="ProductList-Body"/>
        <w:tabs>
          <w:tab w:val="clear" w:pos="158"/>
          <w:tab w:val="left" w:pos="360"/>
        </w:tabs>
      </w:pPr>
      <w:r>
        <w:t xml:space="preserve">Kunden må – til intern brug – ændre programmets kildekode til Dynamics 365 Supply Chain Management, Dynamics 365 Finance og Dynamics 365 for Retail. </w:t>
      </w:r>
    </w:p>
    <w:p w14:paraId="298FC6A1" w14:textId="77777777" w:rsidR="00466FA8" w:rsidRPr="00E464DF" w:rsidRDefault="00466FA8" w:rsidP="00466FA8">
      <w:pPr>
        <w:pStyle w:val="ProductList-Body"/>
        <w:tabs>
          <w:tab w:val="clear" w:pos="158"/>
          <w:tab w:val="left" w:pos="360"/>
        </w:tabs>
      </w:pPr>
    </w:p>
    <w:p w14:paraId="0BC3DDD7" w14:textId="77777777" w:rsidR="00466FA8" w:rsidRPr="00E464DF" w:rsidRDefault="00466FA8" w:rsidP="00466FA8">
      <w:pPr>
        <w:pStyle w:val="ProductList-ClauseHeading"/>
      </w:pPr>
      <w:r>
        <w:t>Dynamics 365 Talent og Dynamics 365 Talent: Onboard</w:t>
      </w:r>
    </w:p>
    <w:p w14:paraId="7422424A" w14:textId="77777777" w:rsidR="00466FA8" w:rsidRPr="00E464DF" w:rsidRDefault="00466FA8" w:rsidP="00466FA8">
      <w:pPr>
        <w:pStyle w:val="ProductList-Body"/>
        <w:tabs>
          <w:tab w:val="clear" w:pos="158"/>
          <w:tab w:val="left" w:pos="360"/>
        </w:tabs>
      </w:pPr>
      <w:r>
        <w:t>Brugere, som har adgang til online-tjenesten, og som er (1) kandidater i attract-modulet eller (2) nyansatte i igangsættelsesmodulet, behøver ikke en SL.</w:t>
      </w:r>
    </w:p>
    <w:p w14:paraId="61561222" w14:textId="77777777" w:rsidR="00466FA8" w:rsidRPr="00E464DF" w:rsidRDefault="00466FA8" w:rsidP="00466FA8">
      <w:pPr>
        <w:pStyle w:val="ProductList-Body"/>
        <w:tabs>
          <w:tab w:val="clear" w:pos="158"/>
          <w:tab w:val="left" w:pos="360"/>
        </w:tabs>
      </w:pPr>
    </w:p>
    <w:p w14:paraId="3E0288EE" w14:textId="77777777" w:rsidR="00466FA8" w:rsidRPr="00E464DF" w:rsidRDefault="00466FA8" w:rsidP="00466FA8">
      <w:pPr>
        <w:pStyle w:val="ProductList-ClauseHeading"/>
      </w:pPr>
      <w:r>
        <w:t>Serverbrugervilkår for Dynamics 365-Bruger-SL'er, fra SA-Bruger-SL'er og tillægs-Bruger-SL'er.</w:t>
      </w:r>
    </w:p>
    <w:p w14:paraId="024BDF7E" w14:textId="77777777" w:rsidR="00466FA8" w:rsidRPr="00E464DF" w:rsidRDefault="00466FA8" w:rsidP="00466FA8">
      <w:pPr>
        <w:pStyle w:val="ProductList-Body"/>
      </w:pPr>
      <w:r>
        <w:t>Bestemmelserne vedrørende rettigheder til brug af servere gælder ikke for Kunder, der har licens til Dynamics 365 Sales Professional, Dynamics 365 Customer Service Professional, Dynamics 365 Marketing, Dynamics 365 Talent: Onboard, eller Kunder med licens til Dynamics 365-onlinetjenester via Open License, Open Value og Open Value Subscription.</w:t>
      </w:r>
    </w:p>
    <w:p w14:paraId="33C98DC3" w14:textId="77777777" w:rsidR="00466FA8" w:rsidRPr="00E464DF" w:rsidRDefault="00466FA8" w:rsidP="00466FA8">
      <w:pPr>
        <w:pStyle w:val="ProductList-Body"/>
      </w:pPr>
    </w:p>
    <w:p w14:paraId="56503307" w14:textId="77777777" w:rsidR="00466FA8" w:rsidRPr="00E464DF" w:rsidRDefault="00466FA8" w:rsidP="00466FA8">
      <w:pPr>
        <w:pStyle w:val="ProductList-Body"/>
        <w:ind w:left="180"/>
      </w:pPr>
      <w:r>
        <w:rPr>
          <w:b/>
          <w:color w:val="0072C6"/>
        </w:rPr>
        <w:t>Dynamics 365 for Operations-Server (på stedet)</w:t>
      </w:r>
    </w:p>
    <w:p w14:paraId="5DC2856F" w14:textId="77777777" w:rsidR="00466FA8" w:rsidRPr="00E464DF" w:rsidRDefault="00466FA8" w:rsidP="00466FA8">
      <w:pPr>
        <w:pStyle w:val="ProductList-Body"/>
        <w:ind w:left="180"/>
      </w:pPr>
      <w:r>
        <w:t>Kunder med aktive abonnementer på Dynamics 365 Supply Chain Management, Dynamics 365 Finance, Dynamics 365 Retail eller Dynamics 365 Talent må gøre følgende:</w:t>
      </w:r>
    </w:p>
    <w:p w14:paraId="0A85D0C3" w14:textId="77777777" w:rsidR="00466FA8" w:rsidRPr="00E464DF" w:rsidRDefault="00466FA8" w:rsidP="00466FA8">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466FA8">
      <w:pPr>
        <w:pStyle w:val="ProductList-Body"/>
        <w:numPr>
          <w:ilvl w:val="0"/>
          <w:numId w:val="39"/>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466FA8">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466FA8">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466FA8">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E92522">
      <w:pPr>
        <w:pStyle w:val="ProductList-Body"/>
        <w:keepNext/>
        <w:tabs>
          <w:tab w:val="clear" w:pos="158"/>
          <w:tab w:val="left" w:pos="180"/>
        </w:tabs>
        <w:ind w:left="187"/>
      </w:pPr>
      <w:r>
        <w:rPr>
          <w:b/>
          <w:color w:val="0072C6"/>
        </w:rPr>
        <w:lastRenderedPageBreak/>
        <w:t>Dynamics 365 Server (på stedet)</w:t>
      </w:r>
    </w:p>
    <w:p w14:paraId="633023E6" w14:textId="77777777" w:rsidR="00466FA8" w:rsidRPr="00E464DF" w:rsidRDefault="00466FA8" w:rsidP="00E92522">
      <w:pPr>
        <w:pStyle w:val="ProductList-Body"/>
        <w:keepNext/>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466FA8">
      <w:pPr>
        <w:pStyle w:val="ProductList-Body"/>
        <w:numPr>
          <w:ilvl w:val="0"/>
          <w:numId w:val="43"/>
        </w:numPr>
      </w:pPr>
      <w:r>
        <w:t>installere og bruge et hvilket som helst antal kopier af Dynamics 365 Server-software (i det lokale miljø) på en netværksserver eller delte servere,</w:t>
      </w:r>
    </w:p>
    <w:p w14:paraId="0D61696A" w14:textId="77777777" w:rsidR="00466FA8" w:rsidRPr="00E464DF" w:rsidRDefault="00466FA8" w:rsidP="00466FA8">
      <w:pPr>
        <w:pStyle w:val="ProductList-Body"/>
        <w:numPr>
          <w:ilvl w:val="0"/>
          <w:numId w:val="43"/>
        </w:numPr>
      </w:pPr>
      <w:r>
        <w:t xml:space="preserve">installere og bruge Dynamics CRM 2016 Server-software i stedet for Dynamics 365 On-Premise Server, </w:t>
      </w:r>
    </w:p>
    <w:p w14:paraId="6D15AE18" w14:textId="77777777" w:rsidR="00466FA8" w:rsidRPr="00E464DF" w:rsidRDefault="00466FA8" w:rsidP="00466FA8">
      <w:pPr>
        <w:pStyle w:val="ProductList-Body"/>
        <w:numPr>
          <w:ilvl w:val="0"/>
          <w:numId w:val="43"/>
        </w:numPr>
      </w:pPr>
      <w:r>
        <w:t>tillade, at kun brugere eller enheder, der har fået tilknyttet en kvalificerende SL, har adgang til serversoftwaren, og</w:t>
      </w:r>
    </w:p>
    <w:p w14:paraId="73C4BD76" w14:textId="77777777" w:rsidR="00466FA8" w:rsidRPr="00E464DF" w:rsidRDefault="00466FA8" w:rsidP="00466FA8">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466FA8">
      <w:pPr>
        <w:pStyle w:val="ProductList-Body"/>
      </w:pPr>
    </w:p>
    <w:p w14:paraId="28229F77" w14:textId="77777777" w:rsidR="00466FA8" w:rsidRPr="00E464DF" w:rsidRDefault="00466FA8" w:rsidP="00466FA8">
      <w:pPr>
        <w:pStyle w:val="ProductList-Body"/>
        <w:tabs>
          <w:tab w:val="clear" w:pos="158"/>
          <w:tab w:val="left" w:pos="180"/>
        </w:tabs>
        <w:ind w:left="180"/>
      </w:pPr>
      <w:r>
        <w:rPr>
          <w:b/>
          <w:color w:val="0072C6"/>
        </w:rPr>
        <w:t>Dynamics 365 Business Central (på stedet)</w:t>
      </w:r>
    </w:p>
    <w:p w14:paraId="534C5A9E" w14:textId="77777777" w:rsidR="00466FA8" w:rsidRPr="00E464DF" w:rsidRDefault="00466FA8" w:rsidP="00466FA8">
      <w:pPr>
        <w:pStyle w:val="ProductList-Body"/>
        <w:ind w:left="180"/>
      </w:pPr>
      <w:r>
        <w:t>Kunder med aktive abonnementer til Dynamics 365 Business Central må gøre følgende:</w:t>
      </w:r>
    </w:p>
    <w:p w14:paraId="333D36B1" w14:textId="77777777" w:rsidR="00466FA8" w:rsidRPr="00E464DF" w:rsidRDefault="00466FA8" w:rsidP="00466FA8">
      <w:pPr>
        <w:pStyle w:val="ProductList-Body"/>
        <w:numPr>
          <w:ilvl w:val="0"/>
          <w:numId w:val="43"/>
        </w:numPr>
      </w:pPr>
      <w:r>
        <w:t>installere og bruge et hvilket som helst antal kopier af Dynamics 365 Business Central-software (på stedet) på en netværksserver eller delte servere,</w:t>
      </w:r>
    </w:p>
    <w:p w14:paraId="4E67EF3B" w14:textId="77777777" w:rsidR="00466FA8" w:rsidRPr="00E464DF" w:rsidRDefault="00466FA8" w:rsidP="00466FA8">
      <w:pPr>
        <w:pStyle w:val="ProductList-Body"/>
        <w:numPr>
          <w:ilvl w:val="0"/>
          <w:numId w:val="43"/>
        </w:numPr>
      </w:pPr>
      <w:r>
        <w:t>tillade, at kun brugere eller enheder, der har fået tilknyttet en kvalificerende SL, har adgang til serversoftwaren, og</w:t>
      </w:r>
    </w:p>
    <w:p w14:paraId="0451767D" w14:textId="77777777" w:rsidR="00466FA8" w:rsidRPr="00E464DF" w:rsidRDefault="00466FA8" w:rsidP="00466FA8">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466FA8">
      <w:pPr>
        <w:pStyle w:val="ProductList-Body"/>
      </w:pPr>
    </w:p>
    <w:p w14:paraId="341AF9F4" w14:textId="77777777" w:rsidR="00466FA8" w:rsidRPr="00E464DF" w:rsidRDefault="00466FA8" w:rsidP="00466FA8">
      <w:pPr>
        <w:pStyle w:val="ProductList-ClauseHeading"/>
      </w:pPr>
      <w:r>
        <w:t>Microsoft Relationship Sales-løsning</w:t>
      </w:r>
    </w:p>
    <w:p w14:paraId="09F3DBA9" w14:textId="77777777" w:rsidR="00466FA8" w:rsidRPr="00E464DF" w:rsidRDefault="00466FA8" w:rsidP="00466FA8">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6B3EA9F3" w14:textId="77777777" w:rsidR="00466FA8" w:rsidRPr="00E464DF" w:rsidRDefault="00466FA8" w:rsidP="00466FA8">
      <w:pPr>
        <w:pStyle w:val="ProductList-Body"/>
      </w:pPr>
    </w:p>
    <w:p w14:paraId="5E0ABB06" w14:textId="77777777" w:rsidR="00466FA8" w:rsidRPr="00E464DF" w:rsidRDefault="00466FA8" w:rsidP="00466FA8">
      <w:pPr>
        <w:pStyle w:val="ProductList-Body"/>
        <w:ind w:left="180"/>
      </w:pPr>
      <w:r>
        <w:rPr>
          <w:b/>
          <w:color w:val="0072C6"/>
        </w:rPr>
        <w:t>LinkedIn Sales Navigator</w:t>
      </w:r>
    </w:p>
    <w:p w14:paraId="5CB5B6CF" w14:textId="77777777" w:rsidR="00466FA8" w:rsidRPr="00E464DF" w:rsidRDefault="00466FA8" w:rsidP="00466FA8">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9"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50"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51" w:history="1">
        <w:r>
          <w:rPr>
            <w:rStyle w:val="Hyperlink"/>
          </w:rPr>
          <w:t>https://business.linkedin.com/c/15/10/eu-scc</w:t>
        </w:r>
      </w:hyperlink>
      <w:r>
        <w:t xml:space="preserve">. </w:t>
      </w:r>
    </w:p>
    <w:p w14:paraId="4233170A" w14:textId="77777777" w:rsidR="00466FA8" w:rsidRPr="00E464DF" w:rsidRDefault="00466FA8" w:rsidP="00466FA8">
      <w:pPr>
        <w:pStyle w:val="ProductList-Body"/>
      </w:pPr>
    </w:p>
    <w:p w14:paraId="3D07AD6E" w14:textId="77777777" w:rsidR="00466FA8" w:rsidRPr="00E464DF" w:rsidRDefault="00466FA8" w:rsidP="00466FA8">
      <w:pPr>
        <w:pStyle w:val="ProductList-ClauseHeading"/>
      </w:pPr>
      <w:r>
        <w:t>Dynamics 365 Operations-ordrelinjer</w:t>
      </w:r>
    </w:p>
    <w:p w14:paraId="6A9523C9" w14:textId="77777777" w:rsidR="00466FA8" w:rsidRPr="00E464DF" w:rsidRDefault="00466FA8" w:rsidP="00466FA8">
      <w:pPr>
        <w:pStyle w:val="ProductList-Body"/>
      </w:pPr>
      <w:r>
        <w:t>Brugere eller enheder kræver ikke en SL til indirekte udførelse (ikke via en klient-UI) af transaktionstyperne anført i Dynamics 365 Licenseringsvejledningen (</w:t>
      </w:r>
      <w:hyperlink r:id="rId52"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466FA8">
      <w:pPr>
        <w:pStyle w:val="ProductList-Body"/>
        <w:tabs>
          <w:tab w:val="clear" w:pos="158"/>
          <w:tab w:val="left" w:pos="90"/>
          <w:tab w:val="left" w:pos="270"/>
        </w:tabs>
      </w:pPr>
    </w:p>
    <w:p w14:paraId="4207D6E7" w14:textId="77777777" w:rsidR="00466FA8" w:rsidRPr="00E464DF" w:rsidRDefault="00466FA8" w:rsidP="00466FA8">
      <w:pPr>
        <w:pStyle w:val="ProductList-ClauseHeading"/>
      </w:pPr>
      <w:r>
        <w:t>Dynamics 365 Customer Insights</w:t>
      </w:r>
    </w:p>
    <w:p w14:paraId="41CC3FF3" w14:textId="77777777" w:rsidR="00466FA8" w:rsidRPr="00E464DF" w:rsidRDefault="00466FA8" w:rsidP="00466FA8">
      <w:pPr>
        <w:pStyle w:val="ProductList-Body"/>
        <w:keepNext/>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466FA8">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466FA8">
      <w:pPr>
        <w:pStyle w:val="ProductList-Body"/>
        <w:tabs>
          <w:tab w:val="clear" w:pos="158"/>
          <w:tab w:val="left" w:pos="90"/>
          <w:tab w:val="left" w:pos="270"/>
        </w:tabs>
        <w:ind w:left="360" w:hanging="360"/>
      </w:pPr>
    </w:p>
    <w:p w14:paraId="509A73F7" w14:textId="77777777" w:rsidR="00466FA8" w:rsidRPr="00E464DF" w:rsidRDefault="00466FA8" w:rsidP="00466FA8">
      <w:pPr>
        <w:pStyle w:val="ProductList-ClauseHeading"/>
        <w:tabs>
          <w:tab w:val="clear" w:pos="360"/>
          <w:tab w:val="left" w:pos="0"/>
        </w:tabs>
        <w:ind w:left="360" w:hanging="360"/>
      </w:pPr>
      <w:r>
        <w:t>Dynamics 365 Fraud Protection</w:t>
      </w:r>
    </w:p>
    <w:p w14:paraId="505FAA43" w14:textId="77777777" w:rsidR="00466FA8" w:rsidRPr="00E464DF" w:rsidRDefault="00466FA8" w:rsidP="00466FA8">
      <w:pPr>
        <w:pStyle w:val="ProductList-Body"/>
      </w:pPr>
      <w:r>
        <w:t>Dynamics 365 Fraud Protection (DFP) behandler Kundedata fra DFP-kunder som beskrevet her [NOTE HYPERLINK]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p>
    <w:p w14:paraId="0113BCE3" w14:textId="77777777" w:rsidR="00466FA8" w:rsidRPr="00E464DF" w:rsidRDefault="00466FA8" w:rsidP="00466FA8">
      <w:pPr>
        <w:pStyle w:val="ProductList-Body"/>
      </w:pPr>
    </w:p>
    <w:p w14:paraId="6D41FD32" w14:textId="77777777" w:rsidR="00466FA8" w:rsidRPr="00E464DF" w:rsidRDefault="00466FA8" w:rsidP="00466FA8">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466FA8">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w:t>
      </w:r>
      <w:r>
        <w:lastRenderedPageBreak/>
        <w:t xml:space="preserve">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3CA0637A" w14:textId="77777777" w:rsidR="00466FA8" w:rsidRPr="00E464DF" w:rsidRDefault="00466FA8" w:rsidP="00466FA8">
      <w:pPr>
        <w:pStyle w:val="ProductList-Body"/>
        <w:tabs>
          <w:tab w:val="left" w:pos="90"/>
          <w:tab w:val="left" w:pos="270"/>
        </w:tabs>
        <w:ind w:left="518" w:hanging="360"/>
      </w:pPr>
    </w:p>
    <w:p w14:paraId="1BACC682" w14:textId="70151124" w:rsidR="00967BAF" w:rsidRPr="00931AE7" w:rsidRDefault="00466FA8" w:rsidP="00466FA8">
      <w:pPr>
        <w:pStyle w:val="ProductList-Body"/>
        <w:tabs>
          <w:tab w:val="clear" w:pos="158"/>
          <w:tab w:val="left" w:pos="90"/>
          <w:tab w:val="left" w:pos="270"/>
        </w:tabs>
        <w:ind w:left="518" w:hanging="360"/>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80" w:name="O365Services"/>
    <w:p w14:paraId="0F2E4538"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E13C36">
      <w:pPr>
        <w:pStyle w:val="ProductList-OfferingGroupHeading"/>
        <w:keepNext/>
        <w:rPr>
          <w:lang w:val="da-DK"/>
        </w:rPr>
      </w:pPr>
      <w:bookmarkStart w:id="181" w:name="_Toc20578439"/>
      <w:r w:rsidRPr="00A12616">
        <w:rPr>
          <w:lang w:val="da-DK"/>
        </w:rPr>
        <w:t>Office 365-tjenester</w:t>
      </w:r>
      <w:bookmarkEnd w:id="181"/>
    </w:p>
    <w:bookmarkEnd w:id="180"/>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220D53B6" w:rsidR="00512B2A" w:rsidRPr="000772BE" w:rsidRDefault="00512B2A" w:rsidP="00512B2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82" w:name="CoreFeaturesforOffice365Services"/>
      <w:r>
        <w:rPr>
          <w:b/>
          <w:color w:val="00188F"/>
        </w:rPr>
        <w:t>Kernefunktioner til Office 365-tjenester</w:t>
      </w:r>
    </w:p>
    <w:bookmarkEnd w:id="182"/>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598DD254" w14:textId="77777777" w:rsidR="00356CE6" w:rsidRDefault="00356CE6" w:rsidP="00356CE6">
      <w:pPr>
        <w:pStyle w:val="ProductList-Body"/>
        <w:rPr>
          <w:b/>
          <w:color w:val="00188F"/>
        </w:rPr>
      </w:pPr>
      <w:bookmarkStart w:id="183" w:name="MicrosoftTeams"/>
      <w:r>
        <w:rPr>
          <w:b/>
          <w:color w:val="00188F"/>
        </w:rPr>
        <w:t>Microsoft-teams</w:t>
      </w:r>
      <w:bookmarkEnd w:id="183"/>
    </w:p>
    <w:p w14:paraId="6E4EC4BF" w14:textId="4CF1DD89"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tooltip="Bilag 1" w:history="1">
        <w:r w:rsidR="007457B5">
          <w:rPr>
            <w:rStyle w:val="Hyperlink"/>
          </w:rPr>
          <w:t>Bilag 1</w:t>
        </w:r>
      </w:hyperlink>
      <w:r>
        <w:t xml:space="preserve"> gælder alle Office 365-tjenester, der omfatter Microsoft</w:t>
      </w:r>
      <w:r w:rsidR="008C67E4">
        <w:t xml:space="preserve"> T</w:t>
      </w:r>
      <w:r>
        <w:t>eams.</w:t>
      </w:r>
    </w:p>
    <w:p w14:paraId="75CCB71E" w14:textId="4999FEBF" w:rsidR="00466FA8" w:rsidRDefault="00466FA8" w:rsidP="003B09C7">
      <w:pPr>
        <w:pStyle w:val="ProductList-Body"/>
        <w:tabs>
          <w:tab w:val="clear" w:pos="158"/>
          <w:tab w:val="left" w:pos="360"/>
        </w:tabs>
      </w:pPr>
    </w:p>
    <w:p w14:paraId="33CEC12D" w14:textId="3BA4A2A5" w:rsidR="00466FA8" w:rsidRDefault="00466FA8" w:rsidP="00466FA8">
      <w:pPr>
        <w:pStyle w:val="ProductList-Body"/>
        <w:keepNext/>
        <w:tabs>
          <w:tab w:val="clear" w:pos="158"/>
          <w:tab w:val="left" w:pos="180"/>
        </w:tabs>
      </w:pPr>
      <w:r>
        <w:rPr>
          <w:b/>
          <w:color w:val="00188F"/>
        </w:rPr>
        <w:t>Kunder i sundhedssektoren:</w:t>
      </w:r>
      <w:r>
        <w:rPr>
          <w:b/>
          <w:bCs/>
        </w:rPr>
        <w:t xml:space="preserve"> </w:t>
      </w: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2C3BA54C" w14:textId="6B60FF01" w:rsidR="00232569" w:rsidRDefault="00232569" w:rsidP="003B09C7">
      <w:pPr>
        <w:pStyle w:val="ProductList-Body"/>
        <w:tabs>
          <w:tab w:val="clear" w:pos="158"/>
          <w:tab w:val="left" w:pos="360"/>
        </w:tabs>
      </w:pPr>
    </w:p>
    <w:p w14:paraId="214824DE" w14:textId="77777777" w:rsidR="00191E89" w:rsidRPr="00EB48C9" w:rsidRDefault="00191E89" w:rsidP="00191E89">
      <w:pPr>
        <w:pStyle w:val="ProductList-Body"/>
        <w:rPr>
          <w:b/>
          <w:color w:val="00188F"/>
        </w:rPr>
      </w:pPr>
      <w:r>
        <w:rPr>
          <w:b/>
          <w:color w:val="00188F"/>
        </w:rPr>
        <w:t>Microsoft Threat Experts</w:t>
      </w:r>
    </w:p>
    <w:p w14:paraId="65992663" w14:textId="67BB1FE7" w:rsidR="00191E89" w:rsidRDefault="00191E89" w:rsidP="00191E89">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232569">
      <w:pPr>
        <w:pStyle w:val="ProductList-Body"/>
        <w:rPr>
          <w:b/>
          <w:color w:val="00188F"/>
        </w:rPr>
      </w:pPr>
    </w:p>
    <w:p w14:paraId="3D7E97B1" w14:textId="5697E189"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bookmarkStart w:id="184"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0E85924" w14:textId="77777777" w:rsidR="00E92522" w:rsidRDefault="00E92522" w:rsidP="00E92522">
      <w:pPr>
        <w:pStyle w:val="ProductList-Offering2Heading"/>
        <w:outlineLvl w:val="2"/>
      </w:pPr>
      <w:r>
        <w:br w:type="page"/>
      </w:r>
    </w:p>
    <w:p w14:paraId="39A7825E" w14:textId="6003E801" w:rsidR="006B25BF" w:rsidRDefault="006B25BF" w:rsidP="00E92522">
      <w:pPr>
        <w:pStyle w:val="ProductList-Offering2Heading"/>
        <w:outlineLvl w:val="2"/>
      </w:pPr>
      <w:r>
        <w:lastRenderedPageBreak/>
        <w:tab/>
      </w:r>
      <w:bookmarkStart w:id="185" w:name="_Toc528174078"/>
      <w:bookmarkStart w:id="186" w:name="_Toc20578440"/>
      <w:r>
        <w:t>Audiotjenester</w:t>
      </w:r>
      <w:bookmarkEnd w:id="185"/>
      <w:bookmarkEnd w:id="186"/>
    </w:p>
    <w:p w14:paraId="6A41214B" w14:textId="77777777" w:rsidR="006B25BF" w:rsidRDefault="006B25BF" w:rsidP="00E92522">
      <w:pPr>
        <w:pStyle w:val="ProductList-Offering1"/>
        <w:sectPr w:rsidR="006B25B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4"/>
    <w:p w14:paraId="5FA72F95"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6B25BF">
      <w:pPr>
        <w:pStyle w:val="ProductList-Body"/>
        <w:tabs>
          <w:tab w:val="clear" w:pos="158"/>
          <w:tab w:val="left" w:pos="360"/>
        </w:tabs>
        <w:ind w:left="180"/>
      </w:pPr>
    </w:p>
    <w:p w14:paraId="77CD2B10" w14:textId="77777777" w:rsidR="006B25BF" w:rsidRPr="00D7478E" w:rsidRDefault="006B25BF" w:rsidP="006B25BF">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6B25BF">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6B25BF">
      <w:pPr>
        <w:pStyle w:val="ProductList-Body"/>
        <w:tabs>
          <w:tab w:val="clear" w:pos="158"/>
          <w:tab w:val="left" w:pos="360"/>
        </w:tabs>
        <w:ind w:left="180"/>
      </w:pPr>
    </w:p>
    <w:p w14:paraId="049573CC" w14:textId="77777777" w:rsidR="006B25BF" w:rsidRPr="00D7478E" w:rsidRDefault="006B25BF" w:rsidP="006B25BF">
      <w:pPr>
        <w:pStyle w:val="ProductList-Body"/>
        <w:keepNext/>
        <w:tabs>
          <w:tab w:val="clear" w:pos="158"/>
          <w:tab w:val="left" w:pos="360"/>
        </w:tabs>
        <w:ind w:left="187"/>
        <w:rPr>
          <w:b/>
          <w:color w:val="0072C6"/>
        </w:rPr>
      </w:pPr>
      <w:r>
        <w:rPr>
          <w:b/>
          <w:color w:val="0072C6"/>
        </w:rPr>
        <w:t>Onlinemøder</w:t>
      </w:r>
    </w:p>
    <w:p w14:paraId="74880098" w14:textId="77777777" w:rsidR="006B25BF" w:rsidRDefault="006B25BF" w:rsidP="006B25BF">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6B25BF">
      <w:pPr>
        <w:pStyle w:val="ProductList-Body"/>
      </w:pPr>
    </w:p>
    <w:p w14:paraId="2BD8FE4B" w14:textId="77777777" w:rsidR="006B25BF" w:rsidRDefault="006B25BF" w:rsidP="006B25BF">
      <w:pPr>
        <w:pStyle w:val="ProductList-Body"/>
        <w:rPr>
          <w:b/>
          <w:color w:val="00188F"/>
        </w:rPr>
      </w:pPr>
      <w:r>
        <w:rPr>
          <w:b/>
          <w:color w:val="00188F"/>
        </w:rPr>
        <w:t>Meddelelser</w:t>
      </w:r>
    </w:p>
    <w:p w14:paraId="3EA049D4" w14:textId="412BB503" w:rsidR="006B25BF" w:rsidRDefault="006B25BF" w:rsidP="006B25BF">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6B25BF">
      <w:pPr>
        <w:pStyle w:val="ProductList-Body"/>
        <w:tabs>
          <w:tab w:val="clear" w:pos="158"/>
          <w:tab w:val="left" w:pos="360"/>
        </w:tabs>
      </w:pPr>
    </w:p>
    <w:p w14:paraId="13309340" w14:textId="77777777" w:rsidR="006B25BF" w:rsidRPr="00207B92" w:rsidRDefault="006B25BF" w:rsidP="00967BAF">
      <w:pPr>
        <w:pStyle w:val="ProductList-Body"/>
        <w:keepNext/>
        <w:rPr>
          <w:b/>
          <w:color w:val="00188F"/>
        </w:rPr>
      </w:pPr>
      <w:r>
        <w:rPr>
          <w:b/>
          <w:color w:val="00188F"/>
        </w:rPr>
        <w:t>Eksterne Brugere og brugere, som ikke er godkendt af Skype for Business Online</w:t>
      </w:r>
    </w:p>
    <w:p w14:paraId="498DB8EB" w14:textId="77777777" w:rsidR="006B25BF" w:rsidRDefault="006B25BF" w:rsidP="006B25BF">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6B25BF">
      <w:pPr>
        <w:pStyle w:val="ProductList-Body"/>
        <w:tabs>
          <w:tab w:val="clear" w:pos="158"/>
          <w:tab w:val="left" w:pos="360"/>
        </w:tabs>
      </w:pPr>
    </w:p>
    <w:p w14:paraId="48791F6B" w14:textId="77777777" w:rsidR="006B25BF" w:rsidRPr="0011540B" w:rsidRDefault="006B25BF" w:rsidP="006B25BF">
      <w:pPr>
        <w:pStyle w:val="ProductList-Body"/>
        <w:keepNext/>
        <w:rPr>
          <w:b/>
          <w:color w:val="00188F"/>
        </w:rPr>
      </w:pPr>
      <w:r>
        <w:rPr>
          <w:b/>
          <w:color w:val="00188F"/>
        </w:rPr>
        <w:t>Common Area Communications Device</w:t>
      </w:r>
    </w:p>
    <w:p w14:paraId="69B717B2" w14:textId="77777777" w:rsidR="006B25BF" w:rsidRDefault="006B25BF" w:rsidP="006B25BF">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6B25BF">
      <w:pPr>
        <w:pStyle w:val="ProductList-Body"/>
        <w:tabs>
          <w:tab w:val="clear" w:pos="158"/>
          <w:tab w:val="left" w:pos="360"/>
        </w:tabs>
      </w:pPr>
    </w:p>
    <w:p w14:paraId="24A23BE7" w14:textId="77777777" w:rsidR="00657751" w:rsidRPr="003619D2" w:rsidRDefault="00657751" w:rsidP="00657751">
      <w:pPr>
        <w:pStyle w:val="ProductList-Body"/>
        <w:rPr>
          <w:b/>
          <w:color w:val="00188F"/>
        </w:rPr>
      </w:pPr>
      <w:r>
        <w:rPr>
          <w:b/>
          <w:color w:val="00188F"/>
        </w:rPr>
        <w:t>Calling Plan- og Audio Conferencing-services (Opkalds-/Mødeservices)</w:t>
      </w:r>
    </w:p>
    <w:p w14:paraId="307A923D" w14:textId="7EE0CD0E" w:rsidR="006B25BF" w:rsidRDefault="00657751" w:rsidP="00657751">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5" w:history="1">
        <w:r w:rsidR="006B25BF">
          <w:rPr>
            <w:rStyle w:val="Hyperlink"/>
          </w:rPr>
          <w:t>http://go.microsoft.com/fwlink/?LinkId=690247</w:t>
        </w:r>
      </w:hyperlink>
      <w:r w:rsidR="006B25BF">
        <w:t>.</w:t>
      </w:r>
    </w:p>
    <w:p w14:paraId="69490048" w14:textId="77777777" w:rsidR="006B25BF" w:rsidRDefault="006B25BF" w:rsidP="006B25BF">
      <w:pPr>
        <w:pStyle w:val="ProductList-Body"/>
        <w:tabs>
          <w:tab w:val="clear" w:pos="158"/>
          <w:tab w:val="left" w:pos="360"/>
        </w:tabs>
      </w:pPr>
    </w:p>
    <w:p w14:paraId="309CA6FE" w14:textId="77777777" w:rsidR="006B25BF" w:rsidRPr="0081293D" w:rsidRDefault="006B25BF" w:rsidP="006B25BF">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6B25BF">
      <w:pPr>
        <w:pStyle w:val="ProductList-Body"/>
      </w:pPr>
    </w:p>
    <w:p w14:paraId="37261EB7" w14:textId="77777777" w:rsidR="006B25BF" w:rsidRPr="003619D2" w:rsidRDefault="006B25BF" w:rsidP="00E23467">
      <w:pPr>
        <w:pStyle w:val="ProductList-Body"/>
        <w:keepNext/>
        <w:rPr>
          <w:b/>
          <w:color w:val="00188F"/>
        </w:rPr>
      </w:pPr>
      <w:r>
        <w:rPr>
          <w:b/>
          <w:color w:val="00188F"/>
        </w:rPr>
        <w:t>Vigtige oplysninger om nødtjenester</w:t>
      </w:r>
    </w:p>
    <w:p w14:paraId="4C752FB1" w14:textId="77777777" w:rsidR="006B25BF" w:rsidRDefault="006B25BF" w:rsidP="006B25BF">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87" w:name="ExchangeOnline"/>
    <w:bookmarkStart w:id="188" w:name="_Toc524436947"/>
    <w:bookmarkStart w:id="189" w:name="_Toc523239319"/>
    <w:p w14:paraId="21F5186E"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46CD2D18" w:rsidR="00C975F5" w:rsidRPr="00B66018" w:rsidRDefault="006B25BF" w:rsidP="00C975F5">
      <w:pPr>
        <w:pStyle w:val="ProductList-Offering2Heading"/>
        <w:outlineLvl w:val="2"/>
        <w:rPr>
          <w:lang w:val="da-DK"/>
        </w:rPr>
      </w:pPr>
      <w:r>
        <w:rPr>
          <w:lang w:val="da-DK"/>
        </w:rPr>
        <w:tab/>
      </w:r>
      <w:bookmarkStart w:id="190" w:name="_Toc20578441"/>
      <w:r w:rsidR="00C975F5" w:rsidRPr="00B66018">
        <w:rPr>
          <w:lang w:val="da-DK"/>
        </w:rPr>
        <w:t>Exchange Online</w:t>
      </w:r>
      <w:bookmarkEnd w:id="187"/>
      <w:bookmarkEnd w:id="188"/>
      <w:bookmarkEnd w:id="189"/>
      <w:bookmarkEnd w:id="190"/>
    </w:p>
    <w:p w14:paraId="35791655" w14:textId="77777777" w:rsidR="00C975F5" w:rsidRDefault="00C975F5" w:rsidP="00C975F5">
      <w:pPr>
        <w:pStyle w:val="ProductList-Offering1"/>
        <w:sectPr w:rsidR="00C975F5" w:rsidSect="00E275D6">
          <w:footerReference w:type="first" r:id="rId56"/>
          <w:type w:val="continuous"/>
          <w:pgSz w:w="12240" w:h="15840"/>
          <w:pgMar w:top="1440" w:right="720" w:bottom="1440" w:left="720" w:header="720" w:footer="720" w:gutter="0"/>
          <w:cols w:space="720"/>
          <w:titlePg/>
          <w:docGrid w:linePitch="360"/>
        </w:sectPr>
      </w:pPr>
    </w:p>
    <w:p w14:paraId="015A89EF"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C975F5">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C975F5">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23615B1" w:rsidR="001A19E0" w:rsidRPr="00690C65" w:rsidRDefault="001A19E0" w:rsidP="001A19E0">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lastRenderedPageBreak/>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967BAF">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6B25BF">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521AF4E4" w:rsidR="00DC0A1F" w:rsidRPr="00690C65" w:rsidRDefault="00DC0A1F" w:rsidP="00DC0A1F">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5CC9D3E5" w14:textId="77777777" w:rsidR="00B70C3A" w:rsidRDefault="00B70C3A" w:rsidP="00B70C3A">
      <w:pPr>
        <w:pStyle w:val="ProductList-ClauseHeading"/>
      </w:pPr>
      <w:r>
        <w:t>Smartphones og tablets</w:t>
      </w:r>
    </w:p>
    <w:p w14:paraId="45D2D82D" w14:textId="77777777" w:rsidR="00B70C3A" w:rsidRPr="003A1DB6" w:rsidRDefault="00B70C3A" w:rsidP="00B70C3A">
      <w:pPr>
        <w:pStyle w:val="ProductList-Body"/>
      </w:pPr>
      <w:r>
        <w:t xml:space="preserve">Alle brugere, som Kunden overdrager en Exchange Online-bruger-SL til, kan også aktivere Microsoft Outlook Mobile-softwaren til brug på op til fem smartphones og fem tablets. </w:t>
      </w:r>
    </w:p>
    <w:p w14:paraId="1A5227B4" w14:textId="77777777" w:rsidR="00B70C3A" w:rsidRDefault="00B70C3A" w:rsidP="00551855">
      <w:pPr>
        <w:pStyle w:val="ProductList-Body"/>
        <w:tabs>
          <w:tab w:val="clear" w:pos="158"/>
          <w:tab w:val="left" w:pos="270"/>
        </w:tabs>
        <w:rPr>
          <w:b/>
          <w:color w:val="00188F"/>
        </w:rPr>
      </w:pPr>
    </w:p>
    <w:p w14:paraId="6F4D5951" w14:textId="151323D4"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7"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7476E1D1" w14:textId="77777777" w:rsidR="005F76D5" w:rsidRPr="00017A5A" w:rsidRDefault="005F76D5" w:rsidP="005F76D5">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5F76D5">
      <w:pPr>
        <w:pStyle w:val="ProductList-Body"/>
      </w:pPr>
      <w:r>
        <w:t>Hvis Kunden har licens til Forebyggelse af datatab efter enhed for Office 365, har alle brugere af den Licenserede enhed licens til Online-servicen.</w:t>
      </w:r>
      <w:bookmarkStart w:id="191" w:name="_Hlk486589626"/>
    </w:p>
    <w:bookmarkEnd w:id="191"/>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92" w:name="_Toc423959249"/>
      <w:r w:rsidRPr="00516557">
        <w:rPr>
          <w:b/>
          <w:color w:val="00188F"/>
        </w:rPr>
        <w:t>Serviceniveauaftale</w:t>
      </w:r>
      <w:bookmarkEnd w:id="192"/>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bookmarkStart w:id="193" w:name="O365Applications"/>
    <w:p w14:paraId="58F8A4C5" w14:textId="001B930B" w:rsidR="00967BAF" w:rsidRDefault="007457B5" w:rsidP="00B1225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2493E659" w:rsidR="00C975F5" w:rsidRPr="008915CD" w:rsidRDefault="00C975F5" w:rsidP="00C975F5">
      <w:pPr>
        <w:pStyle w:val="ProductList-Offering2Heading"/>
        <w:outlineLvl w:val="2"/>
        <w:rPr>
          <w:lang w:val="en-IN"/>
        </w:rPr>
      </w:pPr>
      <w:r w:rsidRPr="001655F4">
        <w:rPr>
          <w:lang w:val="da-DK"/>
        </w:rPr>
        <w:tab/>
      </w:r>
      <w:bookmarkStart w:id="194" w:name="_Toc524436948"/>
      <w:bookmarkStart w:id="195" w:name="_Toc523239320"/>
      <w:bookmarkStart w:id="196" w:name="_Toc20578442"/>
      <w:r w:rsidRPr="008915CD">
        <w:rPr>
          <w:lang w:val="en-IN"/>
        </w:rPr>
        <w:t>Office 365-programmer</w:t>
      </w:r>
      <w:bookmarkEnd w:id="193"/>
      <w:bookmarkEnd w:id="194"/>
      <w:bookmarkEnd w:id="195"/>
      <w:bookmarkEnd w:id="196"/>
    </w:p>
    <w:p w14:paraId="36F3AE1F" w14:textId="77777777" w:rsidR="00C975F5" w:rsidRPr="008915CD" w:rsidRDefault="00C975F5" w:rsidP="00C975F5">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C975F5">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C975F5">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967BAF">
      <w:pPr>
        <w:pStyle w:val="ProductList-Body"/>
        <w:keepNext/>
        <w:rPr>
          <w:b/>
          <w:color w:val="00188F"/>
        </w:rPr>
      </w:pPr>
      <w:r>
        <w:rPr>
          <w:b/>
          <w:color w:val="00188F"/>
        </w:rPr>
        <w:t>Serviceniveauaftale</w:t>
      </w:r>
    </w:p>
    <w:p w14:paraId="37CECDE6" w14:textId="77777777" w:rsidR="00C975F5" w:rsidRDefault="00C975F5" w:rsidP="00C975F5">
      <w:pPr>
        <w:pStyle w:val="ProductList-Body"/>
      </w:pPr>
      <w:r>
        <w:t>Der er ingen SLA for Visio Online.</w:t>
      </w:r>
    </w:p>
    <w:p w14:paraId="13BDD38A" w14:textId="77777777" w:rsidR="00C975F5" w:rsidRPr="00123E7D" w:rsidRDefault="00C975F5" w:rsidP="00C975F5">
      <w:pPr>
        <w:pStyle w:val="ProductList-Body"/>
      </w:pPr>
    </w:p>
    <w:p w14:paraId="74690695" w14:textId="77777777" w:rsidR="00C975F5" w:rsidRPr="00123E7D" w:rsidRDefault="00C975F5" w:rsidP="006B25BF">
      <w:pPr>
        <w:pStyle w:val="ProductList-Body"/>
        <w:keepNext/>
        <w:tabs>
          <w:tab w:val="clear" w:pos="158"/>
          <w:tab w:val="left" w:pos="180"/>
        </w:tabs>
        <w:rPr>
          <w:b/>
          <w:color w:val="00188F"/>
        </w:rPr>
      </w:pPr>
      <w:r>
        <w:rPr>
          <w:b/>
          <w:color w:val="00188F"/>
        </w:rPr>
        <w:t xml:space="preserve">Installation og Brugervilkår </w:t>
      </w:r>
    </w:p>
    <w:p w14:paraId="7C2E7DD5" w14:textId="77777777" w:rsidR="00C975F5" w:rsidRDefault="00C975F5" w:rsidP="00C975F5">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C975F5">
      <w:pPr>
        <w:pStyle w:val="ProductList-Body"/>
        <w:numPr>
          <w:ilvl w:val="0"/>
          <w:numId w:val="40"/>
        </w:numPr>
        <w:ind w:left="450" w:hanging="270"/>
      </w:pPr>
      <w:r>
        <w:t>må aktivere den software, der følger med SL'en til lokal brug eller fjernbrug på op til fem samtidige OSE'er,</w:t>
      </w:r>
    </w:p>
    <w:p w14:paraId="47A058ED" w14:textId="77777777" w:rsidR="00466FA8" w:rsidRPr="00E464DF" w:rsidRDefault="00466FA8" w:rsidP="00466FA8">
      <w:pPr>
        <w:pStyle w:val="ProductList-Body"/>
        <w:numPr>
          <w:ilvl w:val="0"/>
          <w:numId w:val="40"/>
        </w:numPr>
        <w:ind w:left="450" w:hanging="270"/>
      </w:pPr>
      <w:r>
        <w:t xml:space="preserve">må også installere og bruge softwaren med aktivering af delt computer, på en delt enhed, en Netværksserver eller på Microsoft Azure eller med en Kvalificeret Hostingpartner for Flere Lejere. Du finder en liste over Kvalificerede Hostingpartnere for Flere Lejere og yderligere installationskrav på </w:t>
      </w:r>
      <w:hyperlink r:id="rId58" w:history="1">
        <w:r>
          <w:rPr>
            <w:rStyle w:val="Hyperlink"/>
          </w:rPr>
          <w:t>www.office.com/sca</w:t>
        </w:r>
      </w:hyperlink>
      <w:r>
        <w:rPr>
          <w:color w:val="1F497D"/>
        </w:rPr>
        <w:t xml:space="preserve">. </w:t>
      </w:r>
      <w:r>
        <w:t>Denne bestemmelse om SCA (Shared Computer Activation) gælder kun for Kunder, der har licens til Office 365 Business, når Office 365 Business licenseres som en komponent i Microsoft 365 Business, og</w:t>
      </w:r>
    </w:p>
    <w:p w14:paraId="295DACDB" w14:textId="77777777" w:rsidR="00C975F5" w:rsidRPr="008958E4" w:rsidRDefault="00C975F5" w:rsidP="00C975F5">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C975F5">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C975F5">
      <w:pPr>
        <w:pStyle w:val="ProductList-Body"/>
        <w:spacing w:before="40"/>
      </w:pPr>
    </w:p>
    <w:p w14:paraId="7E95E38D" w14:textId="2DE4BDAF" w:rsidR="00C975F5" w:rsidRDefault="00C975F5" w:rsidP="00E23467">
      <w:pPr>
        <w:pStyle w:val="ProductList-Body"/>
        <w:keepNext/>
        <w:rPr>
          <w:b/>
          <w:color w:val="00188F"/>
        </w:rPr>
      </w:pPr>
      <w:r>
        <w:rPr>
          <w:b/>
          <w:color w:val="00188F"/>
        </w:rPr>
        <w:t>Smartphones og tablets</w:t>
      </w:r>
    </w:p>
    <w:p w14:paraId="5747950D" w14:textId="77777777" w:rsidR="00C975F5" w:rsidRDefault="00C975F5" w:rsidP="00C975F5">
      <w:pPr>
        <w:pStyle w:val="ProductList-Body"/>
        <w:ind w:right="144"/>
      </w:pPr>
      <w:r>
        <w:t>Alle brugere, som kunden overdrager en bruger-SL til, må også aktivere Microsoft Office Mobile-softwaren til brug på op til fem smartphones og fem tablets. For brugere af Office 365 A1, E1, F1 og Business Essentials og Microsoft 365 E1, F1 er retten til at aktivere Microsoft Office Mobile-software begrænset til enheder med integrerede skærme på 10,1” diagonalt eller mindre.</w:t>
      </w:r>
    </w:p>
    <w:p w14:paraId="702E053D" w14:textId="77777777" w:rsidR="00C975F5" w:rsidRDefault="00C975F5" w:rsidP="00C975F5">
      <w:pPr>
        <w:pStyle w:val="ProductList-Body"/>
      </w:pPr>
    </w:p>
    <w:p w14:paraId="308BD61E" w14:textId="77777777" w:rsidR="00C975F5" w:rsidRPr="00974EAE" w:rsidRDefault="00C975F5" w:rsidP="00C975F5">
      <w:pPr>
        <w:pStyle w:val="ProductList-Body"/>
        <w:rPr>
          <w:b/>
          <w:color w:val="00188F"/>
        </w:rPr>
      </w:pPr>
      <w:r>
        <w:rPr>
          <w:b/>
          <w:color w:val="00188F"/>
        </w:rPr>
        <w:t>Følgende vilkår gælder kun for Office 365 ProPlus</w:t>
      </w:r>
    </w:p>
    <w:p w14:paraId="7FA21888" w14:textId="77777777" w:rsidR="00C975F5" w:rsidRPr="00FC409E" w:rsidRDefault="00C975F5" w:rsidP="00C975F5">
      <w:pPr>
        <w:pStyle w:val="ProductList-Body"/>
        <w:ind w:left="180"/>
        <w:rPr>
          <w:b/>
          <w:color w:val="0072C6"/>
        </w:rPr>
      </w:pPr>
      <w:r>
        <w:rPr>
          <w:b/>
          <w:color w:val="0072C6"/>
        </w:rPr>
        <w:t>Office Home &amp; Student 2013 RT Kommerciel Brug</w:t>
      </w:r>
    </w:p>
    <w:p w14:paraId="08941F3B" w14:textId="77777777" w:rsidR="00C975F5" w:rsidRDefault="00C975F5" w:rsidP="00C975F5">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C975F5">
      <w:pPr>
        <w:pStyle w:val="ProductList-Body"/>
        <w:ind w:left="180"/>
      </w:pPr>
    </w:p>
    <w:p w14:paraId="57B830D1" w14:textId="77777777" w:rsidR="00466FA8" w:rsidRPr="00E464DF" w:rsidRDefault="00466FA8" w:rsidP="00466FA8">
      <w:pPr>
        <w:pStyle w:val="ProductList-Body"/>
        <w:ind w:left="180"/>
      </w:pPr>
      <w:r>
        <w:rPr>
          <w:b/>
          <w:color w:val="0072C6"/>
        </w:rPr>
        <w:t>Office Online Server</w:t>
      </w:r>
    </w:p>
    <w:p w14:paraId="5035B29E" w14:textId="77777777" w:rsidR="00466FA8" w:rsidRPr="00E464DF" w:rsidRDefault="00466FA8" w:rsidP="00466FA8">
      <w:pPr>
        <w:pStyle w:val="ProductList-Body"/>
        <w:ind w:left="180"/>
      </w:pPr>
      <w:r>
        <w:t xml:space="preserve">For hvert Office 365 ProPlus-abonnement må Kunden installere et ubegrænset antal kopier af Office Online Server på enhver Server, der er dedikeret til Kundens brug. </w:t>
      </w:r>
      <w:bookmarkStart w:id="197" w:name="_Hlk19132461"/>
      <w:r>
        <w:t xml:space="preserve">Enhver dedikeret server, der administreres eller styres af en tredjepart, er underlagt afsnittet Outsourcing af Softwareadministration i </w:t>
      </w:r>
      <w:hyperlink r:id="rId59" w:history="1">
        <w:r>
          <w:rPr>
            <w:rStyle w:val="Hyperlink"/>
          </w:rPr>
          <w:t>Produktvilkår</w:t>
        </w:r>
      </w:hyperlink>
      <w:r>
        <w:t xml:space="preserve">. </w:t>
      </w:r>
      <w:bookmarkEnd w:id="197"/>
      <w:r>
        <w:t>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p>
    <w:p w14:paraId="4B48F16D" w14:textId="42D08B4B" w:rsidR="00F62E26" w:rsidRDefault="007954A0"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E92522">
      <w:pPr>
        <w:pStyle w:val="ProductList-Offering2Heading"/>
        <w:keepNext/>
        <w:rPr>
          <w:lang w:val="da-DK"/>
        </w:rPr>
      </w:pPr>
      <w:r w:rsidRPr="00A12616">
        <w:rPr>
          <w:lang w:val="da-DK"/>
        </w:rPr>
        <w:lastRenderedPageBreak/>
        <w:tab/>
      </w:r>
      <w:bookmarkStart w:id="198" w:name="_Toc20578443"/>
      <w:r w:rsidRPr="00A12616">
        <w:rPr>
          <w:lang w:val="da-DK"/>
        </w:rPr>
        <w:t xml:space="preserve">Office </w:t>
      </w:r>
      <w:r w:rsidR="00B1225B">
        <w:t>til internettet</w:t>
      </w:r>
      <w:bookmarkEnd w:id="198"/>
    </w:p>
    <w:p w14:paraId="24A45D55" w14:textId="77777777" w:rsidR="00D7478E" w:rsidRPr="00690C65" w:rsidRDefault="00D7478E" w:rsidP="00E92522">
      <w:pPr>
        <w:pStyle w:val="ProductList-Body"/>
        <w:keepNext/>
      </w:pPr>
      <w:r>
        <w:rPr>
          <w:b/>
          <w:color w:val="00188F"/>
        </w:rPr>
        <w:t>Kernefunktioner til Office 365-tjenester</w:t>
      </w:r>
    </w:p>
    <w:p w14:paraId="296671F8" w14:textId="77777777" w:rsidR="00B1225B" w:rsidRDefault="00B1225B" w:rsidP="00B1225B">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B1225B">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99" w:name="_Toc20578444"/>
      <w:r w:rsidRPr="00A12616">
        <w:rPr>
          <w:lang w:val="da-DK"/>
        </w:rPr>
        <w:t>OneDrive for Business</w:t>
      </w:r>
      <w:bookmarkEnd w:id="199"/>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7954A0"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0651A73" w14:textId="55D5FB7F" w:rsidR="00A4172E" w:rsidRPr="00903BB7" w:rsidRDefault="00A4172E" w:rsidP="00A4172E">
      <w:pPr>
        <w:pStyle w:val="ProductList-Offering2Heading"/>
        <w:outlineLvl w:val="2"/>
      </w:pPr>
      <w:r>
        <w:tab/>
      </w:r>
      <w:bookmarkStart w:id="200" w:name="_Toc453946627"/>
      <w:bookmarkStart w:id="201" w:name="_Toc451949065"/>
      <w:bookmarkStart w:id="202" w:name="_Toc20578445"/>
      <w:bookmarkStart w:id="203" w:name="ProjectOnline"/>
      <w:r>
        <w:t>Project Online</w:t>
      </w:r>
      <w:bookmarkEnd w:id="200"/>
      <w:bookmarkEnd w:id="201"/>
      <w:bookmarkEnd w:id="202"/>
    </w:p>
    <w:bookmarkEnd w:id="203"/>
    <w:p w14:paraId="31B468BF" w14:textId="77777777" w:rsidR="00A4172E" w:rsidRDefault="00A4172E" w:rsidP="00A4172E">
      <w:pPr>
        <w:pStyle w:val="ProductList-Offering1"/>
        <w:sectPr w:rsidR="00A4172E" w:rsidSect="00E275D6">
          <w:footerReference w:type="first" r:id="rId60"/>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20B6A85D" w14:textId="77777777" w:rsidR="00C975F5" w:rsidRPr="005108F0" w:rsidRDefault="00C975F5" w:rsidP="00C975F5">
      <w:pPr>
        <w:pStyle w:val="ProductList-Body"/>
        <w:rPr>
          <w:b/>
          <w:color w:val="00188F"/>
        </w:rPr>
      </w:pPr>
      <w:r>
        <w:rPr>
          <w:b/>
          <w:color w:val="00188F"/>
        </w:rPr>
        <w:t>Installation og Brugervilkår for programmet Project</w:t>
      </w:r>
    </w:p>
    <w:p w14:paraId="1A65C7E3" w14:textId="77777777" w:rsidR="00C975F5" w:rsidRDefault="00C975F5" w:rsidP="00C975F5">
      <w:pPr>
        <w:pStyle w:val="ProductList-Body"/>
      </w:pPr>
      <w:r>
        <w:t>Hver bruger, som Kunden tildeler en Bruger-SL til Project Online Professional eller Project Online Premium, skal have en Microsoft-konto for at kunne bruge den software, der følger med abonnementet. Disse brugere:</w:t>
      </w:r>
    </w:p>
    <w:p w14:paraId="4DB2099C" w14:textId="77777777" w:rsidR="00C975F5" w:rsidRDefault="00C975F5" w:rsidP="00C975F5">
      <w:pPr>
        <w:pStyle w:val="ProductList-Body"/>
        <w:numPr>
          <w:ilvl w:val="0"/>
          <w:numId w:val="37"/>
        </w:numPr>
      </w:pPr>
      <w:r>
        <w:t>må aktivere den software, der følger med SL'en til lokal brug eller fjernbrug på op til fem samtidige OSE'er,</w:t>
      </w:r>
    </w:p>
    <w:p w14:paraId="4DE4ED42" w14:textId="77777777" w:rsidR="00466FA8" w:rsidRPr="00E464DF" w:rsidRDefault="00466FA8" w:rsidP="00466FA8">
      <w:pPr>
        <w:pStyle w:val="ProductList-Body"/>
        <w:numPr>
          <w:ilvl w:val="0"/>
          <w:numId w:val="37"/>
        </w:numPr>
      </w:pPr>
      <w:r>
        <w:t xml:space="preserve">må også installere og bruge softwaren med aktivering af delt computer, på en delt enhed, en Netværksserver eller på Microsoft Azure eller med en Kvalificeret Hostingpartner for Flere Lejere. Du finder en liste over Kvalificerede Hostingpartnere for Flere Lejere og yderligere installationskrav på </w:t>
      </w:r>
      <w:hyperlink r:id="rId61" w:history="1">
        <w:r>
          <w:rPr>
            <w:rStyle w:val="Hyperlink"/>
          </w:rPr>
          <w:t>www.office.com/sca</w:t>
        </w:r>
      </w:hyperlink>
      <w:r>
        <w:t>; og</w:t>
      </w:r>
    </w:p>
    <w:p w14:paraId="000E995F" w14:textId="77777777" w:rsidR="00C975F5" w:rsidRDefault="00C975F5" w:rsidP="00C975F5">
      <w:pPr>
        <w:pStyle w:val="ProductList-Body"/>
        <w:numPr>
          <w:ilvl w:val="0"/>
          <w:numId w:val="37"/>
        </w:numPr>
      </w:pPr>
      <w:r>
        <w:t>skal slutte alle enheder, hvorpå en bruger har installeret softwaren, til internettet mindst en gang pr. 30 dage. Ellers kan det påvirke softwarens funktionalitet.</w:t>
      </w:r>
    </w:p>
    <w:p w14:paraId="1877FBA4" w14:textId="4DFD748E" w:rsidR="00B70C3A" w:rsidRDefault="00B70C3A" w:rsidP="00B70C3A">
      <w:pPr>
        <w:pStyle w:val="ProductList-Body"/>
      </w:pPr>
    </w:p>
    <w:p w14:paraId="6EF04E0D" w14:textId="77777777" w:rsidR="00B70C3A" w:rsidRPr="00B21A83" w:rsidRDefault="00B70C3A" w:rsidP="00B70C3A">
      <w:pPr>
        <w:pStyle w:val="ProductList-ClauseHeading"/>
      </w:pPr>
      <w:r>
        <w:t>Brug af SharePoint Online</w:t>
      </w:r>
    </w:p>
    <w:p w14:paraId="13EF35D2" w14:textId="77777777" w:rsidR="00B70C3A" w:rsidRDefault="00B70C3A" w:rsidP="00B70C3A">
      <w:pPr>
        <w:pStyle w:val="ProductList-Body"/>
      </w:pPr>
      <w:r>
        <w:t>Rettighederne til SharePoint Online-funktionaliteten, der gives med en Project Online Professional- eller Premium User-SL, er begrænset til lagring af og adgang til data, som understøtter Project Online.</w:t>
      </w:r>
    </w:p>
    <w:p w14:paraId="28601D08"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C975F5">
      <w:pPr>
        <w:pStyle w:val="ProductList-Offering2Heading"/>
        <w:outlineLvl w:val="2"/>
      </w:pPr>
      <w:r>
        <w:tab/>
      </w:r>
      <w:bookmarkStart w:id="204" w:name="_Toc524436952"/>
      <w:bookmarkStart w:id="205" w:name="_Toc523239324"/>
      <w:bookmarkStart w:id="206" w:name="_Toc20578446"/>
      <w:r>
        <w:t>SharePoint Online</w:t>
      </w:r>
      <w:bookmarkEnd w:id="204"/>
      <w:bookmarkEnd w:id="205"/>
      <w:bookmarkEnd w:id="206"/>
    </w:p>
    <w:p w14:paraId="75D793C5" w14:textId="77777777" w:rsidR="00C975F5" w:rsidRDefault="00C975F5" w:rsidP="00C975F5">
      <w:pPr>
        <w:pStyle w:val="ProductList-Offering1"/>
        <w:ind w:left="0"/>
        <w:sectPr w:rsidR="00C975F5" w:rsidSect="00E275D6">
          <w:type w:val="continuous"/>
          <w:pgSz w:w="12240" w:h="15840"/>
          <w:pgMar w:top="1440" w:right="720" w:bottom="1440" w:left="720" w:header="720" w:footer="720" w:gutter="0"/>
          <w:cols w:space="720"/>
          <w:titlePg/>
          <w:docGrid w:linePitch="360"/>
        </w:sectPr>
      </w:pPr>
    </w:p>
    <w:p w14:paraId="6A4CDB75" w14:textId="77777777" w:rsidR="00C975F5" w:rsidRDefault="00C975F5" w:rsidP="00C975F5">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C975F5">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C975F5">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54215CBF" w:rsidR="00D7478E" w:rsidRPr="00690C65" w:rsidRDefault="004B79A4" w:rsidP="00D7478E">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7D2506E0" w14:textId="7CA86F66" w:rsidR="00F62E26"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6523C8">
      <w:pPr>
        <w:pStyle w:val="ProductList-Body"/>
        <w:tabs>
          <w:tab w:val="clear" w:pos="158"/>
          <w:tab w:val="left" w:pos="180"/>
        </w:tabs>
      </w:pPr>
    </w:p>
    <w:p w14:paraId="61A15A1D" w14:textId="10BB5127" w:rsidR="00974EAE" w:rsidRPr="00690C65" w:rsidRDefault="001A19E0" w:rsidP="00F62E26">
      <w:pPr>
        <w:pStyle w:val="ProductList-Body"/>
        <w:keepNext/>
        <w:tabs>
          <w:tab w:val="clear" w:pos="158"/>
          <w:tab w:val="left" w:pos="180"/>
        </w:tabs>
      </w:pPr>
      <w:r>
        <w:rPr>
          <w:b/>
          <w:color w:val="00188F"/>
        </w:rPr>
        <w:lastRenderedPageBreak/>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690DEA7" w14:textId="77777777" w:rsidR="00967BAF" w:rsidRDefault="006B25BF" w:rsidP="00967BAF">
      <w:pPr>
        <w:pStyle w:val="ProductList-Offering2Heading"/>
        <w:outlineLvl w:val="2"/>
      </w:pPr>
      <w:r w:rsidRPr="001655F4">
        <w:rPr>
          <w:lang w:val="sv-SE"/>
        </w:rPr>
        <w:tab/>
      </w:r>
      <w:bookmarkStart w:id="207" w:name="Stream"/>
      <w:bookmarkStart w:id="208" w:name="_Toc528174085"/>
      <w:bookmarkStart w:id="209" w:name="_Toc8395047"/>
      <w:bookmarkStart w:id="210" w:name="_Toc6563835"/>
      <w:bookmarkStart w:id="211" w:name="_Toc8749048"/>
      <w:bookmarkStart w:id="212" w:name="_Toc20578447"/>
      <w:r w:rsidR="00967BAF">
        <w:t>Microsoft Stream</w:t>
      </w:r>
      <w:bookmarkEnd w:id="207"/>
      <w:bookmarkEnd w:id="208"/>
      <w:bookmarkEnd w:id="209"/>
      <w:bookmarkEnd w:id="210"/>
      <w:bookmarkEnd w:id="211"/>
      <w:bookmarkEnd w:id="212"/>
    </w:p>
    <w:p w14:paraId="5EBAA9F2" w14:textId="77777777" w:rsidR="00967BAF" w:rsidRDefault="00967BAF" w:rsidP="00967BAF">
      <w:pPr>
        <w:pStyle w:val="ProductList-Body"/>
        <w:keepNext/>
        <w:tabs>
          <w:tab w:val="clear" w:pos="158"/>
          <w:tab w:val="left" w:pos="360"/>
        </w:tabs>
        <w:rPr>
          <w:b/>
          <w:color w:val="00188F"/>
        </w:rPr>
      </w:pPr>
      <w:r>
        <w:rPr>
          <w:b/>
          <w:color w:val="00188F"/>
        </w:rPr>
        <w:t>Meddelelser</w:t>
      </w:r>
    </w:p>
    <w:p w14:paraId="3A169DBA" w14:textId="77777777" w:rsidR="00967BAF" w:rsidRDefault="00967BAF" w:rsidP="00967BAF">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10ADC93B" w14:textId="77777777" w:rsidR="00967BAF" w:rsidRDefault="00967BAF" w:rsidP="00967BAF">
      <w:pPr>
        <w:pStyle w:val="ProductList-Body"/>
      </w:pPr>
    </w:p>
    <w:p w14:paraId="760D9C0B" w14:textId="77777777" w:rsidR="00967BAF" w:rsidRDefault="00967BAF" w:rsidP="00967BAF">
      <w:pPr>
        <w:pStyle w:val="ProductList-Body"/>
        <w:keepNext/>
        <w:tabs>
          <w:tab w:val="clear" w:pos="158"/>
          <w:tab w:val="left" w:pos="360"/>
        </w:tabs>
        <w:rPr>
          <w:b/>
          <w:color w:val="00188F"/>
        </w:rPr>
      </w:pPr>
      <w:r>
        <w:rPr>
          <w:b/>
          <w:color w:val="00188F"/>
        </w:rPr>
        <w:t>Stream Live Events</w:t>
      </w:r>
    </w:p>
    <w:p w14:paraId="03285A5F" w14:textId="77777777" w:rsidR="00967BAF" w:rsidRDefault="00967BAF" w:rsidP="00967BAF">
      <w:pPr>
        <w:pStyle w:val="ProductList-Body"/>
      </w:pPr>
      <w:r>
        <w:t>Stream Live Events er underlagt følgende betingelser:</w:t>
      </w:r>
    </w:p>
    <w:p w14:paraId="3E1F921A" w14:textId="77777777" w:rsidR="00967BAF" w:rsidRDefault="00967BAF" w:rsidP="00967BAF">
      <w:pPr>
        <w:pStyle w:val="ProductList-Bullet"/>
        <w:numPr>
          <w:ilvl w:val="0"/>
          <w:numId w:val="50"/>
        </w:numPr>
      </w:pPr>
      <w:r>
        <w:t>Stream Live Events må højst vare (4);</w:t>
      </w:r>
    </w:p>
    <w:p w14:paraId="5C34D400" w14:textId="77777777" w:rsidR="00967BAF" w:rsidRDefault="00967BAF" w:rsidP="00967BAF">
      <w:pPr>
        <w:pStyle w:val="ProductList-Bullet"/>
        <w:numPr>
          <w:ilvl w:val="0"/>
          <w:numId w:val="50"/>
        </w:numPr>
      </w:pPr>
      <w:r>
        <w:t>Stream Live Events-deltagere må ikke overstige 10.000, og</w:t>
      </w:r>
    </w:p>
    <w:p w14:paraId="0FD96F02" w14:textId="728D64B3" w:rsidR="006B25BF" w:rsidRDefault="00967BAF" w:rsidP="00967BAF">
      <w:pPr>
        <w:pStyle w:val="ProductList-Bullet"/>
        <w:numPr>
          <w:ilvl w:val="0"/>
          <w:numId w:val="50"/>
        </w:numPr>
      </w:pPr>
      <w:r>
        <w:t>Stream Live Events er begrænset til femten (15) pr. kunde på et enkelt tidspunkt.</w:t>
      </w:r>
    </w:p>
    <w:bookmarkStart w:id="213" w:name="OtherOnlineServices"/>
    <w:p w14:paraId="4FD4BE9A"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214" w:name="_Toc20578448"/>
      <w:r w:rsidRPr="00A12616">
        <w:rPr>
          <w:lang w:val="da-DK"/>
        </w:rPr>
        <w:t>Andre Onlinetjenester</w:t>
      </w:r>
      <w:bookmarkEnd w:id="214"/>
    </w:p>
    <w:p w14:paraId="368B9A03" w14:textId="77777777" w:rsidR="00E23467" w:rsidRPr="00E23467" w:rsidRDefault="00E23467" w:rsidP="00E23467">
      <w:pPr>
        <w:pStyle w:val="ProductList-Offering2Heading"/>
        <w:keepNext/>
        <w:outlineLvl w:val="2"/>
        <w:rPr>
          <w:lang w:val="sv-SE"/>
        </w:rPr>
      </w:pPr>
      <w:bookmarkStart w:id="215" w:name="BusinessApplicationPlatform"/>
      <w:bookmarkStart w:id="216" w:name="MicrosoftLearning"/>
      <w:bookmarkStart w:id="217" w:name="MicrosoftPowerBIPro"/>
      <w:bookmarkEnd w:id="213"/>
      <w:r w:rsidRPr="00E23467">
        <w:rPr>
          <w:lang w:val="sv-SE"/>
        </w:rPr>
        <w:tab/>
      </w:r>
      <w:bookmarkStart w:id="218" w:name="_Toc3111583"/>
      <w:bookmarkStart w:id="219" w:name="_Toc794198"/>
      <w:bookmarkStart w:id="220" w:name="_Toc20578449"/>
      <w:bookmarkStart w:id="221" w:name="BingMaps"/>
      <w:r w:rsidRPr="00E23467">
        <w:rPr>
          <w:lang w:val="sv-SE"/>
        </w:rPr>
        <w:t>Bing Maps Mobile Asset Management Platform</w:t>
      </w:r>
      <w:bookmarkEnd w:id="218"/>
      <w:bookmarkEnd w:id="219"/>
      <w:bookmarkEnd w:id="220"/>
    </w:p>
    <w:bookmarkEnd w:id="221"/>
    <w:p w14:paraId="24A03EEE" w14:textId="77777777" w:rsidR="00E23467" w:rsidRPr="00931AE7" w:rsidRDefault="00E23467" w:rsidP="00E23467">
      <w:pPr>
        <w:pStyle w:val="ProductList-Body"/>
        <w:keepNext/>
      </w:pPr>
      <w:r>
        <w:rPr>
          <w:b/>
          <w:color w:val="00188F"/>
        </w:rPr>
        <w:t>Tjeneste-SL'er</w:t>
      </w:r>
    </w:p>
    <w:p w14:paraId="329B0222" w14:textId="77777777" w:rsidR="00E23467" w:rsidRPr="00931AE7" w:rsidRDefault="00E23467" w:rsidP="00E23467">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E23467">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E23467">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E23467">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E23467">
      <w:pPr>
        <w:pStyle w:val="ProductList-Body"/>
      </w:pPr>
    </w:p>
    <w:p w14:paraId="4C408D7D" w14:textId="77777777" w:rsidR="00E23467" w:rsidRPr="00931AE7" w:rsidRDefault="00E23467" w:rsidP="00E23467">
      <w:pPr>
        <w:pStyle w:val="ProductList-Body"/>
        <w:keepNext/>
      </w:pPr>
      <w:r>
        <w:rPr>
          <w:b/>
          <w:color w:val="00188F"/>
        </w:rPr>
        <w:t>Bing Maps API'er</w:t>
      </w:r>
    </w:p>
    <w:p w14:paraId="6380C8ED" w14:textId="77777777" w:rsidR="00E23467" w:rsidRPr="00931AE7" w:rsidRDefault="00E23467" w:rsidP="00E23467">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2" w:history="1">
        <w:r>
          <w:rPr>
            <w:rStyle w:val="Hyperlink"/>
          </w:rPr>
          <w:t>https://aka.ms/bingmapsplatformapistou</w:t>
        </w:r>
      </w:hyperlink>
      <w:r>
        <w:t xml:space="preserve"> og </w:t>
      </w:r>
      <w:hyperlink r:id="rId63" w:history="1">
        <w:r>
          <w:rPr>
            <w:rStyle w:val="Hyperlink"/>
          </w:rPr>
          <w:t>https://aka.ms/bingmapsplatformsdks/</w:t>
        </w:r>
      </w:hyperlink>
      <w:r>
        <w:t>.</w:t>
      </w:r>
    </w:p>
    <w:p w14:paraId="5EA9281A" w14:textId="77777777" w:rsidR="00E23467" w:rsidRPr="00931AE7" w:rsidRDefault="00E23467" w:rsidP="00E23467">
      <w:pPr>
        <w:pStyle w:val="ProductList-Body"/>
      </w:pPr>
    </w:p>
    <w:p w14:paraId="1A745EE4" w14:textId="77777777" w:rsidR="00E23467" w:rsidRPr="00931AE7" w:rsidRDefault="00E23467" w:rsidP="00E23467">
      <w:pPr>
        <w:pStyle w:val="ProductList-Body"/>
        <w:keepNext/>
      </w:pPr>
      <w:r>
        <w:rPr>
          <w:b/>
          <w:color w:val="00188F"/>
        </w:rPr>
        <w:t>Beskyttelse af personlige oplysninger for Bing Maps</w:t>
      </w:r>
    </w:p>
    <w:p w14:paraId="7D690473" w14:textId="77777777" w:rsidR="00E23467" w:rsidRPr="00931AE7" w:rsidRDefault="00E23467" w:rsidP="00E23467">
      <w:pPr>
        <w:pStyle w:val="ProductList-Body"/>
      </w:pPr>
      <w:r>
        <w:t xml:space="preserve">Microsofts Erklæring om beskyttelse af personlige oplysninger (findes her: </w:t>
      </w:r>
      <w:hyperlink r:id="rId64"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7954A0"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E23467">
      <w:pPr>
        <w:pStyle w:val="ProductList-Offering2Heading"/>
        <w:outlineLvl w:val="2"/>
      </w:pPr>
      <w:r>
        <w:tab/>
      </w:r>
      <w:bookmarkStart w:id="222" w:name="BingMapsTransactionsandUsers"/>
      <w:bookmarkStart w:id="223" w:name="_Toc3111584"/>
      <w:bookmarkStart w:id="224" w:name="_Toc20578450"/>
      <w:r>
        <w:t>Bing Maps Transactions and Users</w:t>
      </w:r>
      <w:bookmarkEnd w:id="222"/>
      <w:bookmarkEnd w:id="223"/>
      <w:bookmarkEnd w:id="224"/>
    </w:p>
    <w:p w14:paraId="0F79E188" w14:textId="77777777" w:rsidR="00E23467" w:rsidRPr="00A8327A" w:rsidRDefault="00E23467" w:rsidP="00E23467">
      <w:pPr>
        <w:pStyle w:val="ProductList-Body"/>
        <w:rPr>
          <w:rFonts w:asciiTheme="majorHAnsi" w:hAnsiTheme="majorHAnsi"/>
          <w:sz w:val="16"/>
          <w:szCs w:val="16"/>
        </w:rPr>
        <w:sectPr w:rsidR="00E23467" w:rsidRPr="00A8327A" w:rsidSect="00B1225B">
          <w:footerReference w:type="default" r:id="rId65"/>
          <w:footerReference w:type="first" r:id="rId66"/>
          <w:type w:val="continuous"/>
          <w:pgSz w:w="12240" w:h="15840"/>
          <w:pgMar w:top="1440" w:right="720" w:bottom="1440" w:left="720" w:header="720" w:footer="720" w:gutter="0"/>
          <w:cols w:space="720"/>
          <w:titlePg/>
          <w:docGrid w:linePitch="360"/>
        </w:sectPr>
      </w:pPr>
    </w:p>
    <w:p w14:paraId="51CDE344" w14:textId="77777777" w:rsidR="00E23467" w:rsidRPr="00931AE7" w:rsidRDefault="00E23467" w:rsidP="00E23467">
      <w:pPr>
        <w:pStyle w:val="ProductList-Body"/>
      </w:pPr>
      <w:r>
        <w:rPr>
          <w:rFonts w:asciiTheme="majorHAnsi" w:hAnsiTheme="majorHAnsi"/>
          <w:sz w:val="16"/>
          <w:szCs w:val="16"/>
        </w:rPr>
        <w:t>Bing Maps Transactions</w:t>
      </w:r>
    </w:p>
    <w:p w14:paraId="62947EC5" w14:textId="77777777" w:rsidR="00E23467" w:rsidRPr="00931AE7" w:rsidRDefault="00E23467" w:rsidP="00E23467">
      <w:pPr>
        <w:pStyle w:val="ProductList-Body"/>
      </w:pPr>
      <w:r>
        <w:rPr>
          <w:rFonts w:asciiTheme="majorHAnsi" w:hAnsiTheme="majorHAnsi"/>
          <w:sz w:val="16"/>
          <w:szCs w:val="16"/>
        </w:rPr>
        <w:t>Bing Maps Known User</w:t>
      </w:r>
    </w:p>
    <w:p w14:paraId="75D027F3" w14:textId="77777777" w:rsidR="00E23467" w:rsidRPr="00931AE7" w:rsidRDefault="00E23467" w:rsidP="00E23467">
      <w:pPr>
        <w:pStyle w:val="ProductList-Body"/>
      </w:pPr>
      <w:r>
        <w:rPr>
          <w:rFonts w:asciiTheme="majorHAnsi" w:hAnsiTheme="majorHAnsi"/>
          <w:sz w:val="16"/>
          <w:szCs w:val="16"/>
        </w:rPr>
        <w:t>Bing Maps Light Known User</w:t>
      </w:r>
    </w:p>
    <w:p w14:paraId="4D99940E" w14:textId="77777777" w:rsidR="00E23467" w:rsidRDefault="00E23467" w:rsidP="00E23467">
      <w:pPr>
        <w:pStyle w:val="ProductList-Body"/>
        <w:rPr>
          <w:rFonts w:asciiTheme="majorHAnsi" w:hAnsiTheme="majorHAnsi"/>
          <w:sz w:val="16"/>
          <w:szCs w:val="16"/>
        </w:rPr>
        <w:sectPr w:rsidR="00E23467" w:rsidSect="00B1225B">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17D1C3D1" w14:textId="77777777" w:rsidR="00E23467" w:rsidRPr="008D1F99" w:rsidRDefault="00E23467" w:rsidP="00E23467">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E23467">
      <w:pPr>
        <w:pStyle w:val="ProductList-Body"/>
        <w:keepNext/>
      </w:pPr>
      <w:r>
        <w:rPr>
          <w:b/>
          <w:color w:val="00188F"/>
        </w:rPr>
        <w:t>Godkendte brugere</w:t>
      </w:r>
    </w:p>
    <w:p w14:paraId="10AC4B27" w14:textId="77777777" w:rsidR="00E23467" w:rsidRPr="00931AE7" w:rsidRDefault="00E23467" w:rsidP="00E23467">
      <w:pPr>
        <w:pStyle w:val="ProductList-Body"/>
      </w:pPr>
      <w:r>
        <w:t>Brugere, som er godkendt af Kundens programmer, der har adgang til tjenesten via Bing Maps API'er, skal have en SL.</w:t>
      </w:r>
    </w:p>
    <w:p w14:paraId="3CCBD91B" w14:textId="77777777" w:rsidR="00E23467" w:rsidRPr="00931AE7" w:rsidRDefault="00E23467" w:rsidP="00E23467">
      <w:pPr>
        <w:pStyle w:val="ProductList-Body"/>
      </w:pPr>
    </w:p>
    <w:p w14:paraId="7354B4A7" w14:textId="77777777" w:rsidR="00E23467" w:rsidRPr="00931AE7" w:rsidRDefault="00E23467" w:rsidP="00E23467">
      <w:pPr>
        <w:pStyle w:val="ProductList-Body"/>
        <w:keepNext/>
      </w:pPr>
      <w:r>
        <w:rPr>
          <w:b/>
          <w:color w:val="00188F"/>
        </w:rPr>
        <w:t>Bing Maps API'er</w:t>
      </w:r>
    </w:p>
    <w:p w14:paraId="13A34E53" w14:textId="77777777" w:rsidR="00E23467" w:rsidRPr="00931AE7" w:rsidRDefault="00E23467" w:rsidP="00E23467">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9" w:history="1">
        <w:r>
          <w:rPr>
            <w:rStyle w:val="Hyperlink"/>
          </w:rPr>
          <w:t>https://aka.ms/bingmapsplatformapistou</w:t>
        </w:r>
      </w:hyperlink>
      <w:r>
        <w:t xml:space="preserve"> og </w:t>
      </w:r>
      <w:hyperlink r:id="rId70" w:history="1">
        <w:r>
          <w:rPr>
            <w:rStyle w:val="Hyperlink"/>
          </w:rPr>
          <w:t>https://aka.ms/bingmapsplatformsdks/</w:t>
        </w:r>
      </w:hyperlink>
      <w:r>
        <w:t>.</w:t>
      </w:r>
    </w:p>
    <w:p w14:paraId="7B00901A" w14:textId="77777777" w:rsidR="00E23467" w:rsidRPr="00931AE7" w:rsidRDefault="00E23467" w:rsidP="00E23467">
      <w:pPr>
        <w:pStyle w:val="ProductList-Body"/>
      </w:pPr>
    </w:p>
    <w:p w14:paraId="5FA5405C" w14:textId="77777777" w:rsidR="00E23467" w:rsidRPr="00931AE7" w:rsidRDefault="00E23467" w:rsidP="00E23467">
      <w:pPr>
        <w:pStyle w:val="ProductList-Body"/>
        <w:keepNext/>
      </w:pPr>
      <w:r>
        <w:rPr>
          <w:b/>
          <w:color w:val="00188F"/>
        </w:rPr>
        <w:t>Beskyttelse af personlige oplysninger for Bing Maps</w:t>
      </w:r>
    </w:p>
    <w:p w14:paraId="61A300A2" w14:textId="77777777" w:rsidR="00E23467" w:rsidRPr="00931AE7" w:rsidRDefault="00E23467" w:rsidP="00E23467">
      <w:pPr>
        <w:pStyle w:val="ProductList-Body"/>
      </w:pPr>
      <w:r>
        <w:t xml:space="preserve">Microsofts Erklæring om beskyttelse af personlige oplysninger (findes på </w:t>
      </w:r>
      <w:hyperlink r:id="rId71"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7954A0"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FD7154">
      <w:pPr>
        <w:pStyle w:val="ProductList-Offering2Heading"/>
        <w:keepNext/>
        <w:outlineLvl w:val="2"/>
      </w:pPr>
      <w:bookmarkStart w:id="225" w:name="MicrosoftPowerPlatform"/>
      <w:bookmarkEnd w:id="215"/>
      <w:r>
        <w:lastRenderedPageBreak/>
        <w:tab/>
      </w:r>
      <w:bookmarkStart w:id="226" w:name="_Toc8395051"/>
      <w:bookmarkStart w:id="227" w:name="_Toc6563839"/>
      <w:bookmarkStart w:id="228" w:name="_Toc20578451"/>
      <w:r>
        <w:t>Microsoft Power Platform</w:t>
      </w:r>
      <w:bookmarkEnd w:id="226"/>
      <w:bookmarkEnd w:id="227"/>
      <w:bookmarkEnd w:id="228"/>
    </w:p>
    <w:p w14:paraId="25A65830" w14:textId="77777777" w:rsidR="00FD7154" w:rsidRPr="00A8327A" w:rsidRDefault="00FD7154" w:rsidP="00FD7154">
      <w:pPr>
        <w:pStyle w:val="ProductList-Body"/>
        <w:keepNext/>
        <w:rPr>
          <w:rFonts w:asciiTheme="majorHAnsi" w:hAnsiTheme="majorHAnsi"/>
          <w:sz w:val="16"/>
          <w:szCs w:val="16"/>
        </w:rPr>
        <w:sectPr w:rsidR="00FD7154" w:rsidRPr="00A8327A" w:rsidSect="00B1225B">
          <w:footerReference w:type="default" r:id="rId72"/>
          <w:footerReference w:type="first" r:id="rId73"/>
          <w:type w:val="continuous"/>
          <w:pgSz w:w="12240" w:h="15840"/>
          <w:pgMar w:top="1440" w:right="720" w:bottom="1440" w:left="720" w:header="720" w:footer="720" w:gutter="0"/>
          <w:cols w:space="720"/>
          <w:titlePg/>
          <w:docGrid w:linePitch="360"/>
        </w:sectPr>
      </w:pPr>
    </w:p>
    <w:bookmarkEnd w:id="225"/>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7EA7FEDA" w14:textId="231C3DE0" w:rsidR="00AE0EEF" w:rsidRDefault="00AE0EEF" w:rsidP="00AE0EEF">
      <w:pPr>
        <w:pStyle w:val="ProductList-Body"/>
        <w:rPr>
          <w:rFonts w:asciiTheme="majorHAnsi" w:hAnsiTheme="majorHAnsi"/>
          <w:sz w:val="16"/>
          <w:szCs w:val="16"/>
        </w:rPr>
        <w:sectPr w:rsidR="00AE0EEF" w:rsidSect="00564206">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5ABD9C26"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9B3E228"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61EBBFFB"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E23467">
      <w:pPr>
        <w:pStyle w:val="ProductList-Body"/>
        <w:keepNext/>
        <w:tabs>
          <w:tab w:val="clear" w:pos="158"/>
          <w:tab w:val="left" w:pos="360"/>
        </w:tabs>
        <w:rPr>
          <w:b/>
          <w:color w:val="00188F"/>
          <w:szCs w:val="18"/>
        </w:rPr>
      </w:pPr>
      <w:r>
        <w:rPr>
          <w:b/>
          <w:color w:val="00188F"/>
          <w:szCs w:val="18"/>
        </w:rPr>
        <w:t>Microsoft PowerApps</w:t>
      </w:r>
    </w:p>
    <w:p w14:paraId="2A3D0256" w14:textId="77777777" w:rsidR="00356CE6" w:rsidRDefault="00356CE6" w:rsidP="00E23467">
      <w:pPr>
        <w:pStyle w:val="ProductList-Body"/>
        <w:keepNext/>
        <w:ind w:left="180"/>
        <w:rPr>
          <w:b/>
          <w:color w:val="0072C6"/>
          <w:szCs w:val="18"/>
        </w:rPr>
      </w:pPr>
      <w:r>
        <w:rPr>
          <w:b/>
          <w:color w:val="0072C6"/>
          <w:szCs w:val="18"/>
        </w:rPr>
        <w:t>Begrænsede enheder</w:t>
      </w:r>
    </w:p>
    <w:p w14:paraId="018F5691" w14:textId="63E49394" w:rsidR="00356CE6" w:rsidRDefault="00356CE6" w:rsidP="00356CE6">
      <w:pPr>
        <w:pStyle w:val="ProductList-Body"/>
        <w:ind w:left="158"/>
      </w:pPr>
      <w:r>
        <w:t xml:space="preserve">Kunden må ikke oprette, ændre eller slette nogen data fra enheder af den type, som er angivet som ”begrænset” i produktdokumentationen på </w:t>
      </w:r>
      <w:hyperlink r:id="rId76" w:history="1">
        <w:r>
          <w:rPr>
            <w:rStyle w:val="Hyperlink"/>
          </w:rPr>
          <w:t>https://go.microsoft.com/fwlink/?linkid=868812</w:t>
        </w:r>
      </w:hyperlink>
      <w:r>
        <w:t>. Kunden har kun læseadgang til sådanne begrænsede enheder.</w:t>
      </w:r>
    </w:p>
    <w:p w14:paraId="52FE8B9A" w14:textId="1858E743" w:rsidR="00657751" w:rsidRDefault="00657751" w:rsidP="00356CE6">
      <w:pPr>
        <w:pStyle w:val="ProductList-Body"/>
        <w:ind w:left="158"/>
      </w:pPr>
    </w:p>
    <w:p w14:paraId="46265E3B" w14:textId="77777777" w:rsidR="00657751" w:rsidRPr="000F48E2" w:rsidRDefault="00657751" w:rsidP="00657751">
      <w:pPr>
        <w:pStyle w:val="ProductList-Body"/>
        <w:ind w:left="180"/>
        <w:rPr>
          <w:b/>
          <w:color w:val="0072C6"/>
          <w:szCs w:val="18"/>
        </w:rPr>
      </w:pPr>
      <w:r>
        <w:rPr>
          <w:b/>
          <w:color w:val="0072C6"/>
          <w:szCs w:val="18"/>
        </w:rPr>
        <w:t>Eksterne brugere, der ikke er godkendte</w:t>
      </w:r>
    </w:p>
    <w:p w14:paraId="25ACBB1A" w14:textId="4EAB9171" w:rsidR="00657751" w:rsidRPr="005A5C60" w:rsidRDefault="00657751" w:rsidP="00657751">
      <w:pPr>
        <w:pStyle w:val="ProductList-Body"/>
        <w:ind w:left="158"/>
      </w:pPr>
      <w:r>
        <w:t>Eksterne brugere, der ikke er godkendt af PowerApps, har ikke brug for en Bruger-SL for at få adgang til Power Portals.</w:t>
      </w:r>
    </w:p>
    <w:bookmarkStart w:id="229" w:name="Intune"/>
    <w:p w14:paraId="4F0DFCA9"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57E8537" w14:textId="77777777" w:rsidR="001655F4" w:rsidRPr="001655F4" w:rsidRDefault="001655F4" w:rsidP="001655F4">
      <w:pPr>
        <w:pStyle w:val="ProductList-Offering2Heading"/>
        <w:outlineLvl w:val="2"/>
        <w:rPr>
          <w:lang w:val="sv-SE"/>
        </w:rPr>
      </w:pPr>
      <w:r w:rsidRPr="001655F4">
        <w:rPr>
          <w:lang w:val="sv-SE"/>
        </w:rPr>
        <w:tab/>
      </w:r>
      <w:bookmarkStart w:id="230" w:name="_Toc531082929"/>
      <w:bookmarkStart w:id="231" w:name="_Toc20578452"/>
      <w:r w:rsidRPr="001655F4">
        <w:rPr>
          <w:lang w:val="sv-SE"/>
        </w:rPr>
        <w:t>GitHub Enterprise</w:t>
      </w:r>
      <w:bookmarkEnd w:id="230"/>
      <w:bookmarkEnd w:id="231"/>
    </w:p>
    <w:p w14:paraId="7FCF096B" w14:textId="77777777" w:rsidR="00E13C36" w:rsidRPr="001A19E0" w:rsidRDefault="00E13C36" w:rsidP="00E13C36">
      <w:pPr>
        <w:pStyle w:val="ProductList-Body"/>
      </w:pPr>
      <w:r>
        <w:t xml:space="preserve">GitHub Enterprise leveres af GitHub, Inc. By ved hjælp af GitHub Enterprise. Kunden accepterer at være bundet af GitHub-vilkårene, der er tilgængelige på </w:t>
      </w:r>
      <w:hyperlink r:id="rId77" w:history="1">
        <w:r>
          <w:rPr>
            <w:rStyle w:val="Hyperlink"/>
          </w:rPr>
          <w:t>https://aka.ms/github_terms</w:t>
        </w:r>
      </w:hyperlink>
      <w:r>
        <w:t xml:space="preserve">. Uanset modstridende oplysninger i Kundens volumenlicensaftale (herunder disse Vilkår for Onlinetjenester) gælder GitHubs Erklæring om beskyttelse af personlige oplysninger, som er tilgængelige på </w:t>
      </w:r>
      <w:hyperlink r:id="rId78" w:history="1">
        <w:r>
          <w:rPr>
            <w:rStyle w:val="Hyperlink"/>
          </w:rPr>
          <w:t>https://help.github.com/articles/github-privacy-statement/</w:t>
        </w:r>
      </w:hyperlink>
      <w:r>
        <w:t xml:space="preserve">, og GitHubs tillæg om databeskyttelse, som findes på </w:t>
      </w:r>
      <w:hyperlink r:id="rId79" w:history="1">
        <w:r>
          <w:rPr>
            <w:rStyle w:val="Hyperlink"/>
          </w:rPr>
          <w:t>https://aka.ms/github_terms</w:t>
        </w:r>
      </w:hyperlink>
      <w:r>
        <w:t>, for Kundens brug af GitHub Enterprise licenseret som selvstændigt eller som Visual Studio Enterprise eller Professional med GitHub Enterprise.</w:t>
      </w:r>
    </w:p>
    <w:p w14:paraId="743DB849" w14:textId="1AF3D38C" w:rsidR="00657751" w:rsidRDefault="007954A0"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232" w:name="_Toc531082930"/>
      <w:bookmarkStart w:id="233" w:name="MicrosoftCloudAppSecurity"/>
      <w:bookmarkStart w:id="234" w:name="_Toc531348188"/>
    </w:p>
    <w:p w14:paraId="2D53ABF1" w14:textId="33739591" w:rsidR="001655F4" w:rsidRPr="001655F4" w:rsidRDefault="001655F4" w:rsidP="001655F4">
      <w:pPr>
        <w:pStyle w:val="ProductList-Offering2Heading"/>
        <w:outlineLvl w:val="2"/>
        <w:rPr>
          <w:lang w:val="da-DK"/>
        </w:rPr>
      </w:pPr>
      <w:bookmarkStart w:id="235" w:name="_Toc20578453"/>
      <w:r w:rsidRPr="001655F4">
        <w:rPr>
          <w:lang w:val="da-DK"/>
        </w:rPr>
        <w:lastRenderedPageBreak/>
        <w:t>Microsoft Cloud App Security</w:t>
      </w:r>
      <w:bookmarkEnd w:id="232"/>
      <w:bookmarkEnd w:id="233"/>
      <w:bookmarkEnd w:id="234"/>
      <w:bookmarkEnd w:id="235"/>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E23467">
      <w:pPr>
        <w:pStyle w:val="ProductList-Offering2Heading"/>
        <w:keepNext/>
        <w:outlineLvl w:val="2"/>
        <w:rPr>
          <w:lang w:val="da-DK"/>
        </w:rPr>
      </w:pPr>
      <w:r w:rsidRPr="00E23467">
        <w:rPr>
          <w:lang w:val="da-DK"/>
        </w:rPr>
        <w:tab/>
      </w:r>
      <w:bookmarkStart w:id="236" w:name="MicrosoftGraphdataconnect"/>
      <w:bookmarkStart w:id="237" w:name="_Toc3111588"/>
      <w:bookmarkStart w:id="238" w:name="_Toc20578454"/>
      <w:r w:rsidRPr="00E23467">
        <w:rPr>
          <w:lang w:val="da-DK"/>
        </w:rPr>
        <w:t>Microsoft Graph-dataforbindelse</w:t>
      </w:r>
      <w:bookmarkEnd w:id="236"/>
      <w:r w:rsidRPr="00E23467">
        <w:rPr>
          <w:lang w:val="da-DK"/>
        </w:rPr>
        <w:t xml:space="preserve"> for ISV'er</w:t>
      </w:r>
      <w:bookmarkEnd w:id="237"/>
      <w:bookmarkEnd w:id="238"/>
    </w:p>
    <w:p w14:paraId="1F8F8B0F" w14:textId="77777777" w:rsidR="00E23467" w:rsidRPr="00931AE7" w:rsidRDefault="00E23467" w:rsidP="00E23467">
      <w:pPr>
        <w:pStyle w:val="ProductList-Body"/>
        <w:keepNext/>
        <w:tabs>
          <w:tab w:val="clear" w:pos="158"/>
          <w:tab w:val="left" w:pos="360"/>
        </w:tabs>
      </w:pPr>
      <w:r>
        <w:rPr>
          <w:b/>
          <w:color w:val="00188F"/>
        </w:rPr>
        <w:t>Tjeneste-SL'er</w:t>
      </w:r>
    </w:p>
    <w:p w14:paraId="60D692D1" w14:textId="77777777" w:rsidR="00E23467" w:rsidRPr="00931AE7" w:rsidRDefault="00E23467" w:rsidP="00E23467">
      <w:pPr>
        <w:pStyle w:val="ProductList-Body"/>
        <w:keepNext/>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E23467">
      <w:pPr>
        <w:pStyle w:val="ProductList-Body"/>
      </w:pPr>
    </w:p>
    <w:p w14:paraId="6E0A7620" w14:textId="77777777" w:rsidR="00E23467" w:rsidRPr="00931AE7" w:rsidRDefault="00E23467" w:rsidP="00E23467">
      <w:pPr>
        <w:pStyle w:val="ProductList-ClauseHeading"/>
      </w:pPr>
      <w:r>
        <w:t>Serviceniveauaftale</w:t>
      </w:r>
    </w:p>
    <w:p w14:paraId="22629141" w14:textId="77777777" w:rsidR="00E23467" w:rsidRPr="00931AE7" w:rsidRDefault="00E23467" w:rsidP="00E23467">
      <w:pPr>
        <w:pStyle w:val="ProductList-Body"/>
      </w:pPr>
      <w:r>
        <w:rPr>
          <w:szCs w:val="18"/>
        </w:rPr>
        <w:t>Der er ingen SLA til Microsoft Graph-dataforbindelse for ISV'er.</w:t>
      </w:r>
    </w:p>
    <w:p w14:paraId="3A6B262F" w14:textId="77777777" w:rsidR="00E23467" w:rsidRPr="00931AE7" w:rsidRDefault="007954A0"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AE12E6">
      <w:pPr>
        <w:pStyle w:val="ProductList-Offering2Heading"/>
        <w:keepNext/>
        <w:outlineLvl w:val="2"/>
        <w:rPr>
          <w:lang w:val="da-DK"/>
        </w:rPr>
      </w:pPr>
      <w:r w:rsidRPr="008A5BD7">
        <w:rPr>
          <w:lang w:val="da-DK"/>
        </w:rPr>
        <w:tab/>
      </w:r>
      <w:bookmarkStart w:id="239" w:name="_Toc534755264"/>
      <w:bookmarkStart w:id="240" w:name="_Toc20578455"/>
      <w:bookmarkStart w:id="241" w:name="_Toc476230944"/>
      <w:r w:rsidR="00AE12E6" w:rsidRPr="00132D50">
        <w:rPr>
          <w:lang w:val="da-DK"/>
        </w:rPr>
        <w:t>Microsoft Healthcare Bot Service</w:t>
      </w:r>
      <w:bookmarkEnd w:id="239"/>
      <w:bookmarkEnd w:id="240"/>
    </w:p>
    <w:p w14:paraId="0CFD5DAF" w14:textId="77777777" w:rsidR="00AE12E6" w:rsidRDefault="00AE12E6" w:rsidP="00AE12E6">
      <w:pPr>
        <w:pStyle w:val="ProductList-Body"/>
        <w:keepNext/>
        <w:tabs>
          <w:tab w:val="clear" w:pos="158"/>
          <w:tab w:val="left" w:pos="360"/>
        </w:tabs>
        <w:rPr>
          <w:b/>
          <w:color w:val="00188F"/>
        </w:rPr>
      </w:pPr>
      <w:r>
        <w:rPr>
          <w:b/>
          <w:color w:val="00188F"/>
        </w:rPr>
        <w:t>Definitioner</w:t>
      </w:r>
    </w:p>
    <w:p w14:paraId="6EFFC854" w14:textId="77777777" w:rsidR="00AE12E6" w:rsidRDefault="00AE12E6" w:rsidP="00AE12E6">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AE12E6">
      <w:pPr>
        <w:pStyle w:val="ProductList-Body"/>
      </w:pPr>
    </w:p>
    <w:p w14:paraId="75D2038D" w14:textId="77777777" w:rsidR="00AE12E6" w:rsidRDefault="00AE12E6" w:rsidP="00AE12E6">
      <w:pPr>
        <w:pStyle w:val="ProductList-Body"/>
        <w:keepNext/>
        <w:tabs>
          <w:tab w:val="clear" w:pos="158"/>
          <w:tab w:val="left" w:pos="360"/>
        </w:tabs>
        <w:rPr>
          <w:b/>
          <w:color w:val="00188F"/>
        </w:rPr>
      </w:pPr>
      <w:r>
        <w:rPr>
          <w:b/>
          <w:color w:val="00188F"/>
        </w:rPr>
        <w:t>Kundens forpligtelser</w:t>
      </w:r>
    </w:p>
    <w:p w14:paraId="14DF2313" w14:textId="77777777" w:rsidR="00AE12E6" w:rsidRDefault="00AE12E6" w:rsidP="00AE12E6">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80"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AE12E6">
      <w:pPr>
        <w:pStyle w:val="ProductList-Body"/>
      </w:pPr>
    </w:p>
    <w:p w14:paraId="7BB5305B" w14:textId="77777777" w:rsidR="00AE12E6" w:rsidRDefault="00AE12E6" w:rsidP="00AE12E6">
      <w:pPr>
        <w:pStyle w:val="ProductList-Body"/>
        <w:keepNext/>
        <w:tabs>
          <w:tab w:val="clear" w:pos="158"/>
          <w:tab w:val="left" w:pos="360"/>
        </w:tabs>
        <w:rPr>
          <w:b/>
          <w:color w:val="00188F"/>
        </w:rPr>
      </w:pPr>
      <w:r>
        <w:rPr>
          <w:b/>
          <w:color w:val="00188F"/>
        </w:rPr>
        <w:t>Brugerbegrænsning</w:t>
      </w:r>
    </w:p>
    <w:p w14:paraId="710D07B8" w14:textId="77777777" w:rsidR="00AE12E6" w:rsidRPr="00917344" w:rsidRDefault="00AE12E6" w:rsidP="00AE12E6">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AE0EEF">
      <w:pPr>
        <w:pStyle w:val="ProductList-Offering2Heading"/>
        <w:outlineLvl w:val="2"/>
        <w:rPr>
          <w:lang w:val="da-DK"/>
        </w:rPr>
      </w:pPr>
      <w:r>
        <w:rPr>
          <w:lang w:val="da-DK"/>
        </w:rPr>
        <w:tab/>
      </w:r>
      <w:bookmarkStart w:id="242" w:name="_Toc20578456"/>
      <w:r w:rsidR="00AE0EEF" w:rsidRPr="008A5BD7">
        <w:rPr>
          <w:lang w:val="da-DK"/>
        </w:rPr>
        <w:t>Microsoft Intune</w:t>
      </w:r>
      <w:bookmarkEnd w:id="241"/>
      <w:bookmarkEnd w:id="242"/>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81"/>
          <w:footerReference w:type="first" r:id="rId82"/>
          <w:type w:val="continuous"/>
          <w:pgSz w:w="12240" w:h="15840"/>
          <w:pgMar w:top="1440" w:right="720" w:bottom="1440" w:left="720" w:header="720" w:footer="720" w:gutter="0"/>
          <w:cols w:space="720"/>
          <w:titlePg/>
          <w:docGrid w:linePitch="360"/>
        </w:sectPr>
      </w:pPr>
    </w:p>
    <w:bookmarkEnd w:id="229"/>
    <w:p w14:paraId="712F9284"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B66018">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B66018">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B66018">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3CBCB4EF" w:rsidR="00AE0EEF" w:rsidRPr="004E78BB" w:rsidRDefault="00AE0EEF" w:rsidP="00AE0EEF">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AE0EEF">
      <w:pPr>
        <w:pStyle w:val="ProductList-Body"/>
      </w:pPr>
    </w:p>
    <w:p w14:paraId="536DA606" w14:textId="77777777" w:rsidR="00B66018" w:rsidRPr="00A8327A" w:rsidRDefault="00B66018" w:rsidP="00B66018">
      <w:pPr>
        <w:pStyle w:val="ProductList-Body"/>
        <w:tabs>
          <w:tab w:val="clear" w:pos="158"/>
          <w:tab w:val="left" w:pos="180"/>
        </w:tabs>
        <w:rPr>
          <w:b/>
          <w:color w:val="00188F"/>
        </w:rPr>
      </w:pPr>
      <w:r>
        <w:rPr>
          <w:b/>
          <w:color w:val="00188F"/>
        </w:rPr>
        <w:lastRenderedPageBreak/>
        <w:t>Administrer enheder og programmer</w:t>
      </w:r>
    </w:p>
    <w:p w14:paraId="30870361" w14:textId="77777777" w:rsidR="00B66018" w:rsidRDefault="00B66018" w:rsidP="00B66018">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B66018">
      <w:pPr>
        <w:pStyle w:val="ProductList-Body"/>
        <w:tabs>
          <w:tab w:val="clear" w:pos="158"/>
          <w:tab w:val="left" w:pos="180"/>
        </w:tabs>
      </w:pPr>
    </w:p>
    <w:p w14:paraId="08E48354" w14:textId="77777777" w:rsidR="00B66018" w:rsidRPr="00612EFD" w:rsidRDefault="00B66018" w:rsidP="00B66018">
      <w:pPr>
        <w:pStyle w:val="ProductList-Body"/>
        <w:rPr>
          <w:b/>
          <w:bCs/>
          <w:color w:val="00188F"/>
        </w:rPr>
      </w:pPr>
      <w:r>
        <w:rPr>
          <w:b/>
          <w:bCs/>
          <w:color w:val="00188F"/>
        </w:rPr>
        <w:t>Microsoft Intune for Enheder</w:t>
      </w:r>
    </w:p>
    <w:p w14:paraId="418EECE8" w14:textId="77777777" w:rsidR="00B66018" w:rsidRPr="00A8327A" w:rsidRDefault="00B66018" w:rsidP="00B66018">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43" w:name="_Hlk521486116"/>
      <w:r>
        <w:t>Programmer, der typisk knyttes til bestemte brugere, f.eks. Outlook og OneDrive, må ikke bruges ved denne tjeneste.</w:t>
      </w:r>
      <w:bookmarkEnd w:id="243"/>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83"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1655F4">
      <w:pPr>
        <w:pStyle w:val="ProductList-Body"/>
        <w:keepNext/>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44" w:name="_Toc453946633"/>
    <w:bookmarkStart w:id="245" w:name="_Toc451949071"/>
    <w:p w14:paraId="7F7FE18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36B26">
      <w:pPr>
        <w:pStyle w:val="ProductList-Offering2Heading"/>
        <w:keepNext/>
        <w:outlineLvl w:val="2"/>
        <w:rPr>
          <w:lang w:val="da-DK"/>
        </w:rPr>
      </w:pPr>
      <w:r w:rsidRPr="001655F4">
        <w:rPr>
          <w:lang w:val="da-DK"/>
        </w:rPr>
        <w:tab/>
      </w:r>
      <w:bookmarkStart w:id="246" w:name="_Toc20578457"/>
      <w:r w:rsidR="00A4172E" w:rsidRPr="001655F4">
        <w:rPr>
          <w:lang w:val="da-DK"/>
        </w:rPr>
        <w:t>Microsoft Learning</w:t>
      </w:r>
      <w:bookmarkEnd w:id="244"/>
      <w:bookmarkEnd w:id="246"/>
      <w:r w:rsidR="00A4172E" w:rsidRPr="001655F4">
        <w:rPr>
          <w:lang w:val="da-DK"/>
        </w:rPr>
        <w:t xml:space="preserve"> </w:t>
      </w:r>
      <w:bookmarkEnd w:id="245"/>
    </w:p>
    <w:bookmarkEnd w:id="216"/>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247" w:name="_Toc451949072"/>
      <w:r>
        <w:t>Microsoft Learning Imagine Academy</w:t>
      </w:r>
      <w:bookmarkEnd w:id="247"/>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8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bookmarkEnd w:id="217"/>
    <w:p w14:paraId="67FC072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E23467">
      <w:pPr>
        <w:pStyle w:val="ProductList-Offering2Heading"/>
        <w:keepNext/>
        <w:outlineLvl w:val="2"/>
        <w:rPr>
          <w:lang w:val="sv-SE"/>
        </w:rPr>
      </w:pPr>
      <w:r w:rsidRPr="00E23467">
        <w:rPr>
          <w:lang w:val="sv-SE"/>
        </w:rPr>
        <w:tab/>
      </w:r>
      <w:bookmarkStart w:id="248" w:name="MicrosoftSearchinBing"/>
      <w:bookmarkStart w:id="249" w:name="_Toc3111592"/>
      <w:bookmarkStart w:id="250" w:name="_Toc20578458"/>
      <w:r w:rsidRPr="00E23467">
        <w:rPr>
          <w:lang w:val="sv-SE"/>
        </w:rPr>
        <w:t>Microsoft Search in Bing</w:t>
      </w:r>
      <w:bookmarkEnd w:id="248"/>
      <w:bookmarkEnd w:id="249"/>
      <w:bookmarkEnd w:id="250"/>
    </w:p>
    <w:p w14:paraId="485E7E92" w14:textId="77777777" w:rsidR="00967BAF" w:rsidRDefault="00967BAF" w:rsidP="00967BAF">
      <w:pPr>
        <w:pStyle w:val="ProductList-Body"/>
        <w:keepNext/>
        <w:tabs>
          <w:tab w:val="clear" w:pos="158"/>
          <w:tab w:val="left" w:pos="360"/>
        </w:tabs>
        <w:rPr>
          <w:b/>
          <w:color w:val="00188F"/>
        </w:rPr>
      </w:pPr>
      <w:r>
        <w:rPr>
          <w:b/>
          <w:color w:val="00188F"/>
        </w:rPr>
        <w:t>Microsoft Search in Bing</w:t>
      </w:r>
    </w:p>
    <w:p w14:paraId="6C2A951B" w14:textId="77777777" w:rsidR="00967BAF" w:rsidRDefault="00967BAF" w:rsidP="00967BAF">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E23467">
      <w:pPr>
        <w:pStyle w:val="ProductList-Body"/>
      </w:pPr>
    </w:p>
    <w:p w14:paraId="0F0CDF37" w14:textId="77777777" w:rsidR="00E23467" w:rsidRPr="00931AE7" w:rsidRDefault="00E23467" w:rsidP="00F62E26">
      <w:pPr>
        <w:pStyle w:val="ProductList-Body"/>
        <w:keepNext/>
      </w:pPr>
      <w:r>
        <w:rPr>
          <w:b/>
          <w:color w:val="00188F"/>
        </w:rPr>
        <w:t>Beskyttelse af personlige oplysninger i Microsoft Search in Bing</w:t>
      </w:r>
    </w:p>
    <w:p w14:paraId="7BDC07EF" w14:textId="77777777" w:rsidR="00E23467" w:rsidRPr="00931AE7" w:rsidRDefault="00E23467" w:rsidP="00F62E26">
      <w:pPr>
        <w:pStyle w:val="ProductList-Body"/>
        <w:keepNext/>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w:t>
      </w:r>
      <w:r>
        <w:lastRenderedPageBreak/>
        <w:t xml:space="preserve">Vilkårene for Databehandling, gælder kun for Microsoft Search in Bing. Microsofts Erklæring om beskyttelse af personlige oplysninger, der findes på </w:t>
      </w:r>
      <w:hyperlink r:id="rId85" w:history="1">
        <w:r>
          <w:rPr>
            <w:rStyle w:val="Hyperlink"/>
          </w:rPr>
          <w:t>https://go.microsoft.com/fwlink/?LinkId=521839</w:t>
        </w:r>
      </w:hyperlink>
      <w:r>
        <w:t xml:space="preserve">, gælder for offentlige søgninger på Bing.com. </w:t>
      </w:r>
    </w:p>
    <w:p w14:paraId="43295C8D" w14:textId="77777777" w:rsidR="00E23467" w:rsidRPr="00931AE7" w:rsidRDefault="007954A0" w:rsidP="00E23467">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536B26">
      <w:pPr>
        <w:pStyle w:val="ProductList-Offering2Heading"/>
        <w:keepNext/>
        <w:outlineLvl w:val="2"/>
        <w:rPr>
          <w:lang w:val="da-DK"/>
        </w:rPr>
      </w:pPr>
      <w:r w:rsidRPr="00A43566">
        <w:rPr>
          <w:lang w:val="da-DK"/>
        </w:rPr>
        <w:tab/>
      </w:r>
      <w:bookmarkStart w:id="251" w:name="_Toc457466455"/>
      <w:bookmarkStart w:id="252" w:name="_Toc20578459"/>
      <w:r w:rsidRPr="00A43566">
        <w:rPr>
          <w:lang w:val="da-DK"/>
        </w:rPr>
        <w:t>Minecraft: Education Edition</w:t>
      </w:r>
      <w:bookmarkEnd w:id="251"/>
      <w:bookmarkEnd w:id="252"/>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3E76C841" w:rsidR="00536B26" w:rsidRPr="00AB267B" w:rsidRDefault="00536B26" w:rsidP="00536B26">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253" w:name="_Toc20578460"/>
      <w:r w:rsidR="00581CDB" w:rsidRPr="00A12616">
        <w:rPr>
          <w:lang w:val="da-DK"/>
        </w:rPr>
        <w:t>Office 365 Developer</w:t>
      </w:r>
      <w:bookmarkEnd w:id="253"/>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67BAF">
      <w:pPr>
        <w:pStyle w:val="ProductList-Body"/>
        <w:keepNext/>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7954A0"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A4172E">
      <w:pPr>
        <w:pStyle w:val="ProductList-Offering2Heading"/>
        <w:outlineLvl w:val="2"/>
        <w:rPr>
          <w:lang w:val="da-DK"/>
        </w:rPr>
      </w:pPr>
      <w:bookmarkStart w:id="254" w:name="_Toc453946637"/>
      <w:r w:rsidRPr="00A43566">
        <w:rPr>
          <w:lang w:val="da-DK"/>
        </w:rPr>
        <w:tab/>
      </w:r>
      <w:bookmarkStart w:id="255" w:name="_Toc13858401"/>
      <w:bookmarkStart w:id="256" w:name="_Toc20578461"/>
      <w:bookmarkEnd w:id="254"/>
      <w:r w:rsidR="00B1225B">
        <w:t>Microsoft Defender Advanced Threat Protection</w:t>
      </w:r>
      <w:bookmarkEnd w:id="255"/>
      <w:bookmarkEnd w:id="256"/>
    </w:p>
    <w:p w14:paraId="2F078FC7" w14:textId="77777777" w:rsidR="00A4172E" w:rsidRPr="00903BB7" w:rsidRDefault="00A4172E" w:rsidP="00A4172E">
      <w:pPr>
        <w:pStyle w:val="ProductList-Body"/>
      </w:pPr>
      <w:r>
        <w:rPr>
          <w:b/>
          <w:color w:val="00188F"/>
        </w:rPr>
        <w:t>Dataopbevaring</w:t>
      </w:r>
    </w:p>
    <w:p w14:paraId="255D20C7" w14:textId="73EEEE1D" w:rsidR="008E5F71" w:rsidRPr="00BA2331" w:rsidRDefault="00B1225B" w:rsidP="008E5F71">
      <w:pPr>
        <w:pStyle w:val="ProductList-Body"/>
      </w:pPr>
      <w:r>
        <w:t>Microsoft Defender Advanced Threat Protection indeholder ikke kundedata, der kan trækkes ud. Derfor gælder udtrækningsvilkårene for Kundedata i Vilkårene for Onlinetjenester ikke</w:t>
      </w:r>
      <w:r w:rsidR="008E5F71">
        <w:t xml:space="preserve">. </w:t>
      </w:r>
    </w:p>
    <w:p w14:paraId="2BB40953"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8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7" w:name="Attachment1"/>
      <w:bookmarkStart w:id="258" w:name="_Toc20578462"/>
      <w:r>
        <w:lastRenderedPageBreak/>
        <w:t>Bilag 1 – Meddelelser</w:t>
      </w:r>
      <w:bookmarkEnd w:id="257"/>
      <w:bookmarkEnd w:id="258"/>
    </w:p>
    <w:p w14:paraId="2F4609B8" w14:textId="0A35F4A9" w:rsidR="004D27A6" w:rsidRPr="00A12616" w:rsidRDefault="00D67A4B" w:rsidP="000E0F39">
      <w:pPr>
        <w:pStyle w:val="ProductList-Offering1Heading"/>
        <w:rPr>
          <w:lang w:val="da-DK"/>
        </w:rPr>
      </w:pPr>
      <w:bookmarkStart w:id="259" w:name="_Toc20578463"/>
      <w:r w:rsidRPr="00A12616">
        <w:rPr>
          <w:lang w:val="da-DK"/>
        </w:rPr>
        <w:t>Bing Maps</w:t>
      </w:r>
      <w:bookmarkEnd w:id="259"/>
    </w:p>
    <w:p w14:paraId="2F25F3BD" w14:textId="77777777" w:rsidR="00B66018" w:rsidRDefault="00B66018" w:rsidP="00B66018">
      <w:pPr>
        <w:pStyle w:val="ProductList-Body"/>
      </w:pPr>
      <w:bookmarkStart w:id="260"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7" w:history="1">
        <w:r>
          <w:rPr>
            <w:rStyle w:val="Hyperlink"/>
          </w:rPr>
          <w:t>go.microsoft.com/?linkid=9710837</w:t>
        </w:r>
      </w:hyperlink>
      <w:r>
        <w:t xml:space="preserve"> og Microsofts Erklæring om beskyttelse af personlige oplysninger, der kan ses på </w:t>
      </w:r>
      <w:hyperlink r:id="rId88" w:history="1">
        <w:r>
          <w:rPr>
            <w:rStyle w:val="Hyperlink"/>
          </w:rPr>
          <w:t>go.microsoft.com/fwlink/?LinkID=248686</w:t>
        </w:r>
      </w:hyperlink>
      <w:r>
        <w:t>.</w:t>
      </w:r>
    </w:p>
    <w:bookmarkStart w:id="261"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B1225B">
      <w:pPr>
        <w:pStyle w:val="ProductList-Offering1Heading"/>
      </w:pPr>
      <w:bookmarkStart w:id="262" w:name="_Toc6563852"/>
      <w:bookmarkStart w:id="263" w:name="_Toc13858404"/>
      <w:bookmarkStart w:id="264" w:name="_Toc8395064"/>
      <w:bookmarkStart w:id="265" w:name="_Toc20578464"/>
      <w:bookmarkEnd w:id="260"/>
      <w:bookmarkEnd w:id="261"/>
      <w:r>
        <w:t>Professionelle ydelser</w:t>
      </w:r>
      <w:bookmarkEnd w:id="262"/>
      <w:bookmarkEnd w:id="263"/>
      <w:bookmarkEnd w:id="264"/>
      <w:bookmarkEnd w:id="265"/>
    </w:p>
    <w:p w14:paraId="3DD9A9AF" w14:textId="77777777" w:rsidR="00B1225B" w:rsidRDefault="00B1225B" w:rsidP="00B1225B">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24F689A" w14:textId="77777777" w:rsidR="00B1225B" w:rsidRDefault="00B1225B" w:rsidP="00B1225B">
      <w:pPr>
        <w:pStyle w:val="ProductList-Body"/>
      </w:pPr>
    </w:p>
    <w:p w14:paraId="1B6CC778" w14:textId="77777777" w:rsidR="00B1225B" w:rsidRDefault="00B1225B" w:rsidP="00B1225B">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372D132C" w14:textId="77777777" w:rsidR="00B1225B" w:rsidRPr="002B2D27" w:rsidRDefault="00B1225B" w:rsidP="00B1225B">
      <w:pPr>
        <w:pStyle w:val="ProductList-Body"/>
        <w:rPr>
          <w:b/>
        </w:rPr>
      </w:pPr>
    </w:p>
    <w:p w14:paraId="57454AE3" w14:textId="77777777" w:rsidR="00B1225B" w:rsidRPr="002B2D27" w:rsidRDefault="00B1225B" w:rsidP="00B1225B">
      <w:pPr>
        <w:pStyle w:val="ProductList-Body"/>
        <w:outlineLvl w:val="2"/>
        <w:rPr>
          <w:b/>
          <w:color w:val="00188F"/>
        </w:rPr>
      </w:pPr>
      <w:r>
        <w:rPr>
          <w:b/>
          <w:color w:val="00188F"/>
        </w:rPr>
        <w:t>Behandling af Data fra Professionelle ydelser, ejerskab</w:t>
      </w:r>
    </w:p>
    <w:p w14:paraId="1856C062" w14:textId="77777777" w:rsidR="00B1225B" w:rsidRDefault="00B1225B" w:rsidP="00B1225B">
      <w:pPr>
        <w:pStyle w:val="ProductList-Body"/>
      </w:pPr>
      <w:r>
        <w:t>Data fra Professionelle ydelser bruges eller på anden vis behandles kun for at levere Professionelle ydelser til Kunden, herunder formål i forbindelse med levering af sådanne tjenester. Microsoft bruger ikke eller på anden vis behandler Data fra Professionelle ydelser eller udleder oplysninger derfra til reklamemæssige eller lignende kommercielle formål. Som mellem parterne beholder Kunden alle rettigheder, ejendomsret og interesse i og til Data fra Professionelle ydelser. Microsoft erhverver ingen rettigheder i Data fra Professionelle ydelser, bortset fra de rettigheder, som Kunden tildeler Microsoft med henblik på at levere Professionelle ydelser til Kunden. Dette afsnit har ingen indflydelse på Microsofts rettigheder til software eller tjenester, som Microsoft tildeler Kunden licens til.</w:t>
      </w:r>
    </w:p>
    <w:p w14:paraId="531F21E1" w14:textId="77777777" w:rsidR="00B1225B" w:rsidRDefault="00B1225B" w:rsidP="00B1225B">
      <w:pPr>
        <w:pStyle w:val="ProductList-Body"/>
      </w:pPr>
    </w:p>
    <w:p w14:paraId="6C638A01" w14:textId="77777777" w:rsidR="00B1225B" w:rsidRPr="00325A16" w:rsidRDefault="00B1225B" w:rsidP="00B1225B">
      <w:pPr>
        <w:pStyle w:val="ProductList-Body"/>
        <w:outlineLvl w:val="2"/>
        <w:rPr>
          <w:b/>
          <w:color w:val="00188F"/>
        </w:rPr>
      </w:pPr>
      <w:r>
        <w:rPr>
          <w:b/>
          <w:color w:val="00188F"/>
        </w:rPr>
        <w:t>Offentliggørelse af Data fra Professionelle ydelser, ejerskab</w:t>
      </w:r>
    </w:p>
    <w:p w14:paraId="41B23D54" w14:textId="77777777" w:rsidR="00B1225B" w:rsidRDefault="00B1225B" w:rsidP="00B1225B">
      <w:pPr>
        <w:pStyle w:val="ProductList-Body"/>
      </w:pPr>
      <w:r>
        <w:t>Bestemmelsen om ”Offentliggørelse af Kundedata” i afsnittet Vilkår for databeskyttelse i Vilkår for Onlinetjenester gælder for Kundens engagement i forhold til Professionelle ydelser, for så vidt angår Data fra Professionelle ydelser.</w:t>
      </w:r>
    </w:p>
    <w:p w14:paraId="6DE787D2" w14:textId="77777777" w:rsidR="00B1225B" w:rsidRDefault="00B1225B" w:rsidP="00B1225B">
      <w:pPr>
        <w:pStyle w:val="ProductList-Body"/>
      </w:pPr>
    </w:p>
    <w:p w14:paraId="665267FE" w14:textId="77777777" w:rsidR="00B1225B" w:rsidRPr="002B2D27" w:rsidRDefault="00B1225B" w:rsidP="00B1225B">
      <w:pPr>
        <w:pStyle w:val="ProductList-Body"/>
        <w:outlineLvl w:val="2"/>
        <w:rPr>
          <w:b/>
          <w:color w:val="00188F"/>
        </w:rPr>
      </w:pPr>
      <w:r>
        <w:rPr>
          <w:b/>
          <w:color w:val="00188F"/>
        </w:rPr>
        <w:t>Behandling af Personoplysninger, GDPR</w:t>
      </w:r>
    </w:p>
    <w:p w14:paraId="026C59E9" w14:textId="77777777" w:rsidR="00B1225B" w:rsidRDefault="00B1225B" w:rsidP="00B1225B">
      <w:pPr>
        <w:pStyle w:val="ProductList-Body"/>
      </w:pPr>
      <w:r>
        <w:t>Personlige data, der er leveret til Microsoft af, eller på vegne af, Kunden via en aftale med Microsoft om at få Professionelle ydelser, er også Data fra Professionelle ydelser. I det omfang Microsoft er behandler eller underbehandler af Personlige data i henhold til Persondataforordningen, regulerer Vilkårene i Persondataforordningen i Tillæg 4 den pågældende behandling, og parterne accepterer også følgende vilkår i dette underafsnit (”Behandling af Personlige data; Persondataforordning”):</w:t>
      </w:r>
    </w:p>
    <w:p w14:paraId="11C202EF" w14:textId="77777777" w:rsidR="00B1225B" w:rsidRDefault="00B1225B" w:rsidP="00B1225B">
      <w:pPr>
        <w:pStyle w:val="ProductList-Body"/>
      </w:pPr>
    </w:p>
    <w:p w14:paraId="5AF742A6" w14:textId="77777777" w:rsidR="00B1225B" w:rsidRPr="002B2D27" w:rsidRDefault="00B1225B" w:rsidP="00B1225B">
      <w:pPr>
        <w:pStyle w:val="ProductList-Body"/>
        <w:outlineLvl w:val="2"/>
        <w:rPr>
          <w:b/>
          <w:color w:val="0072C6"/>
        </w:rPr>
      </w:pPr>
      <w:r>
        <w:rPr>
          <w:b/>
          <w:color w:val="0072C6"/>
        </w:rPr>
        <w:tab/>
        <w:t>Roller og ansvarsområder for behandler og registeransvarlig</w:t>
      </w:r>
    </w:p>
    <w:p w14:paraId="5AC4B125" w14:textId="77777777" w:rsidR="00B1225B" w:rsidRPr="00CD1288" w:rsidRDefault="00B1225B" w:rsidP="00B1225B">
      <w:pPr>
        <w:pStyle w:val="ProductList-Body"/>
        <w:ind w:left="158"/>
      </w:pPr>
      <w:r>
        <w:t>Med hensyn til sådanne data accepterer Kunden og Microsoft, at Kunden er den dataansvarlige for Personlige data, der indgår i Data fra Professionelle ydelser, og Microsoft er behandleren af sådanne data, undtagen når Kunden fungerer som behandler af Personlige data, hvor Microsoft så er underbehandler. Microsoft behandler kun Personlige data efter dokumenterede instruktioner fra Kunden. Kunden accepterer, at dennes volumenlicensaftale (herunder Vilkår for Onlinetjenester) og enhver erklæring om tjenester, der er aftalt parterne imellem, er Kundens fyldestgørende og endelige dokumenterede instruktioner til Microsoft vedrørende behandlingen af Personlige data, der er indeholdt i Data fra Professionelle ydelser. Alle yderligere eller ændrede instruktioner skal aftales i henhold til ændringsprocessen for Kundens volumenlicensaftale eller erklæringer om ydelser.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46CCC649" w14:textId="77777777" w:rsidR="00B1225B" w:rsidRDefault="00B1225B" w:rsidP="00B1225B">
      <w:pPr>
        <w:pStyle w:val="ProductList-Body"/>
        <w:ind w:left="158"/>
      </w:pPr>
    </w:p>
    <w:p w14:paraId="38DFC34D" w14:textId="77777777" w:rsidR="00B1225B" w:rsidRPr="002B2D27" w:rsidRDefault="00B1225B" w:rsidP="00B1225B">
      <w:pPr>
        <w:pStyle w:val="ProductList-Body"/>
        <w:outlineLvl w:val="2"/>
        <w:rPr>
          <w:b/>
          <w:color w:val="0072C6"/>
        </w:rPr>
      </w:pPr>
      <w:r>
        <w:rPr>
          <w:b/>
          <w:color w:val="0072C6"/>
        </w:rPr>
        <w:tab/>
      </w:r>
      <w:r>
        <w:rPr>
          <w:b/>
          <w:bCs/>
          <w:color w:val="0072C6"/>
        </w:rPr>
        <w:t>Behandlingsoplysninger</w:t>
      </w:r>
    </w:p>
    <w:p w14:paraId="7B542035" w14:textId="77777777" w:rsidR="00B1225B" w:rsidRPr="009F5675" w:rsidRDefault="00B1225B" w:rsidP="00B1225B">
      <w:pPr>
        <w:pStyle w:val="ProductList-Body"/>
      </w:pPr>
      <w:r>
        <w:rPr>
          <w:b/>
          <w:color w:val="0072C6"/>
        </w:rPr>
        <w:tab/>
      </w:r>
      <w:r>
        <w:t>Parterne anerkender og aftaler, at:</w:t>
      </w:r>
    </w:p>
    <w:p w14:paraId="65649D25" w14:textId="77777777" w:rsidR="00B1225B" w:rsidRDefault="00B1225B" w:rsidP="00B1225B">
      <w:pPr>
        <w:pStyle w:val="ProductList-Body"/>
        <w:numPr>
          <w:ilvl w:val="0"/>
          <w:numId w:val="47"/>
        </w:numPr>
        <w:ind w:left="560"/>
      </w:pPr>
      <w:r>
        <w:t>Genstanden for behandlingen er begrænset til Personlige data inden for omfanget af Persondataforordningen</w:t>
      </w:r>
    </w:p>
    <w:p w14:paraId="5FED7313" w14:textId="77777777" w:rsidR="00B1225B" w:rsidRDefault="00B1225B" w:rsidP="00B1225B">
      <w:pPr>
        <w:pStyle w:val="ProductList-Body"/>
        <w:numPr>
          <w:ilvl w:val="0"/>
          <w:numId w:val="47"/>
        </w:numPr>
        <w:ind w:left="560"/>
      </w:pPr>
      <w:r>
        <w:t xml:space="preserve">Varigheden af behandlingen skal være varigheden af Kundens engagement i forhold til Professionelle ydelser, og indtil alle Personlige data er blevet slettet eller returneret i overensstemmelse med Kundens instruktioner; </w:t>
      </w:r>
    </w:p>
    <w:p w14:paraId="3364898D" w14:textId="77777777" w:rsidR="00B1225B" w:rsidRDefault="00B1225B" w:rsidP="00B1225B">
      <w:pPr>
        <w:pStyle w:val="ProductList-Body"/>
        <w:numPr>
          <w:ilvl w:val="0"/>
          <w:numId w:val="47"/>
        </w:numPr>
        <w:ind w:left="560"/>
      </w:pPr>
      <w:r>
        <w:t xml:space="preserve">Behandlingens art og formål skal være at levere Professionelle Ydelser i henhold til Kundens aftale om Professionelle Ydelser og enhver erklæring om ydelser; </w:t>
      </w:r>
    </w:p>
    <w:p w14:paraId="32FDC469" w14:textId="77777777" w:rsidR="00B1225B" w:rsidRDefault="00B1225B" w:rsidP="00B1225B">
      <w:pPr>
        <w:pStyle w:val="ProductList-Body"/>
        <w:numPr>
          <w:ilvl w:val="0"/>
          <w:numId w:val="47"/>
        </w:numPr>
        <w:ind w:left="560"/>
      </w:pPr>
      <w:r>
        <w:t xml:space="preserve">De typer Personlige data, der behandles i forbindelse med leveringen af Professionelle ydelser, omfatter dem, der udtrykkeligt er identificeret i Artikel 4 i Persondataforordningen og </w:t>
      </w:r>
    </w:p>
    <w:p w14:paraId="4C64AFFC" w14:textId="77777777" w:rsidR="00B1225B" w:rsidRDefault="00B1225B" w:rsidP="00B1225B">
      <w:pPr>
        <w:pStyle w:val="ProductList-Body"/>
        <w:numPr>
          <w:ilvl w:val="0"/>
          <w:numId w:val="47"/>
        </w:numPr>
        <w:ind w:left="562"/>
      </w:pPr>
      <w:r>
        <w:lastRenderedPageBreak/>
        <w:t>Kategorierne af registrerede omfatter Kundens repræsentanter og slutbrugere, såsom medarbejdere, underleverandører, samarbejdspartnere og kunder.</w:t>
      </w:r>
    </w:p>
    <w:p w14:paraId="4DC02718" w14:textId="77777777" w:rsidR="00B1225B" w:rsidRDefault="00B1225B" w:rsidP="00B1225B">
      <w:pPr>
        <w:pStyle w:val="ProductList-Body"/>
      </w:pPr>
    </w:p>
    <w:p w14:paraId="5FA8A7AC" w14:textId="77777777" w:rsidR="00B1225B" w:rsidRPr="00325A16" w:rsidRDefault="00B1225B" w:rsidP="00B1225B">
      <w:pPr>
        <w:pStyle w:val="ProductList-Body"/>
        <w:outlineLvl w:val="2"/>
        <w:rPr>
          <w:b/>
          <w:color w:val="0072C6"/>
        </w:rPr>
      </w:pPr>
      <w:r>
        <w:rPr>
          <w:b/>
          <w:color w:val="0072C6"/>
        </w:rPr>
        <w:tab/>
        <w:t>Rettigheder i forhold til dataemner, hjælp til anmodninger</w:t>
      </w:r>
    </w:p>
    <w:p w14:paraId="64355729" w14:textId="77777777" w:rsidR="00B1225B" w:rsidRDefault="00B1225B" w:rsidP="00B1225B">
      <w:pPr>
        <w:pStyle w:val="ProductList-Body"/>
        <w:ind w:left="158"/>
      </w:pPr>
      <w:r>
        <w:t>Når det gælder Data fra Professionelle tjenester, som Kunden opbevarer i en Onlinetjeneste, overholder Microsoft de gældende forpligtelser, der er angivet i bestemmelserne ”Rettigheder i forhold til dataemner, hjælp til anmodninger” i afsnittet om Vilkår for Databeskyttelse i Vilkår for Onlinetjenester. For så vidt angår andre Data fra Professionelle ydelser, sletter eller returnerer Microsoft alle kopier af Data fra Professionelle ydelser i overensstemmelse med afsnittet ”Sletning eller returnering af data”.</w:t>
      </w:r>
    </w:p>
    <w:p w14:paraId="6D5DAC63" w14:textId="77777777" w:rsidR="00B1225B" w:rsidRDefault="00B1225B" w:rsidP="00B1225B">
      <w:pPr>
        <w:pStyle w:val="ProductList-Body"/>
      </w:pPr>
    </w:p>
    <w:p w14:paraId="3DAB52C4" w14:textId="77777777" w:rsidR="00B1225B" w:rsidRPr="00325A16" w:rsidRDefault="00B1225B" w:rsidP="00B1225B">
      <w:pPr>
        <w:pStyle w:val="ProductList-Body"/>
        <w:outlineLvl w:val="2"/>
        <w:rPr>
          <w:b/>
          <w:color w:val="0072C6"/>
        </w:rPr>
      </w:pPr>
      <w:r>
        <w:rPr>
          <w:b/>
          <w:color w:val="0072C6"/>
        </w:rPr>
        <w:tab/>
        <w:t>Fortegnelser over Behandlingsaktiviteter</w:t>
      </w:r>
    </w:p>
    <w:p w14:paraId="70930C55" w14:textId="77777777" w:rsidR="00B1225B" w:rsidRDefault="00B1225B" w:rsidP="00B1225B">
      <w:pPr>
        <w:pStyle w:val="ProductList-Body"/>
        <w:ind w:left="180"/>
      </w:pPr>
      <w:r>
        <w:t>Microsoft opretholder alle fortegnelser som krævet i Artikel 30(2) i GDPR, og gør disse tilgængelige for Kunden på forlangende inden for det omfang, som gælder for behandlingen af Personoplysninger på Kundens vegne.</w:t>
      </w:r>
    </w:p>
    <w:p w14:paraId="544CFEA1" w14:textId="77777777" w:rsidR="00B1225B" w:rsidRDefault="00B1225B" w:rsidP="00B1225B">
      <w:pPr>
        <w:pStyle w:val="ProductList-Body"/>
      </w:pPr>
    </w:p>
    <w:p w14:paraId="28D15A1B" w14:textId="77777777" w:rsidR="00B1225B" w:rsidRPr="002B2D27" w:rsidRDefault="00B1225B" w:rsidP="00B1225B">
      <w:pPr>
        <w:pStyle w:val="ProductList-Body"/>
        <w:outlineLvl w:val="2"/>
        <w:rPr>
          <w:b/>
          <w:color w:val="00188F"/>
        </w:rPr>
      </w:pPr>
      <w:r>
        <w:rPr>
          <w:b/>
          <w:color w:val="00188F"/>
        </w:rPr>
        <w:t>Datasikkerhed</w:t>
      </w:r>
    </w:p>
    <w:p w14:paraId="027A7BB4" w14:textId="77777777" w:rsidR="00B1225B" w:rsidRPr="00325A16" w:rsidRDefault="00B1225B" w:rsidP="00B1225B">
      <w:pPr>
        <w:pStyle w:val="ProductList-Body"/>
        <w:outlineLvl w:val="2"/>
        <w:rPr>
          <w:b/>
          <w:color w:val="0072C6"/>
        </w:rPr>
      </w:pPr>
      <w:r>
        <w:rPr>
          <w:b/>
          <w:color w:val="0072C6"/>
        </w:rPr>
        <w:tab/>
        <w:t>Sikkerhedsforanstaltninger og -politikker</w:t>
      </w:r>
    </w:p>
    <w:p w14:paraId="2FE85D37" w14:textId="77777777" w:rsidR="00B1225B" w:rsidRDefault="00B1225B" w:rsidP="00B1225B">
      <w:pPr>
        <w:pStyle w:val="ProductList-Body"/>
        <w:ind w:left="158"/>
      </w:pPr>
      <w:r>
        <w:t>Microsoft implementerer og vedligeholder relevante tekniske og organisatoriske foranstaltninger for at beskytte Data fra Professionelle ydelser. Disse foranstaltninger skal angives i en Sikkerhedspolitik fra Microsoft. Microsoft gør denne politik tilgængelig for Kunden sammen med andre oplysninger, som kunden med rimelighed kan anmode om vedrørende Microsofts sikkerhedsforanstaltninger og -politikker.</w:t>
      </w:r>
    </w:p>
    <w:p w14:paraId="004CE300" w14:textId="77777777" w:rsidR="00B1225B" w:rsidRDefault="00B1225B" w:rsidP="00B1225B">
      <w:pPr>
        <w:pStyle w:val="ProductList-Body"/>
      </w:pPr>
    </w:p>
    <w:p w14:paraId="20AD1D37" w14:textId="77777777" w:rsidR="00B1225B" w:rsidRPr="009E21A6" w:rsidRDefault="00B1225B" w:rsidP="00B1225B">
      <w:pPr>
        <w:pStyle w:val="ProductList-Body"/>
        <w:outlineLvl w:val="2"/>
        <w:rPr>
          <w:b/>
          <w:color w:val="0072C6"/>
        </w:rPr>
      </w:pPr>
      <w:r>
        <w:tab/>
      </w:r>
      <w:r>
        <w:rPr>
          <w:b/>
          <w:color w:val="0072C6"/>
        </w:rPr>
        <w:t>Kundeansvar</w:t>
      </w:r>
    </w:p>
    <w:p w14:paraId="2C4692E3" w14:textId="77777777" w:rsidR="00B1225B" w:rsidRDefault="00B1225B" w:rsidP="00B1225B">
      <w:pPr>
        <w:pStyle w:val="ProductList-Body"/>
        <w:ind w:left="158"/>
      </w:pPr>
      <w:r w:rsidRPr="00E02C81">
        <w:t>Microsoft giver Kunden en ikke-eksklusiv, ikke-overdragelig, tidsubegrænset licens til at reproducere, bruge og ændre Serviceleverancerne, i henhold til og i overensstemmelse med vilkårene og betingelserne i Kundens volumenlicensaftale og en enhver aftalt erklæring om ydelser</w:t>
      </w:r>
      <w:r>
        <w:t>. Med hensyn til Kundens engagement i forhold til Professionelle ydelser accepterer Kunden desuden ikke at levere nogen Data fra Professionelle ydelser ud over Supportdata til Microsoft, der ville være underlagt bestemmelser i Family Educational Rights and Privacy Act, 20 U.S.C. § 1232g (FERPA) eller Health Insurance Portability and Accountability Act of 1996 (Pub. L. 104-191) (HIPAA).</w:t>
      </w:r>
    </w:p>
    <w:p w14:paraId="2A7DD067" w14:textId="77777777" w:rsidR="00B1225B" w:rsidRPr="002B2D27" w:rsidRDefault="00B1225B" w:rsidP="00B1225B">
      <w:pPr>
        <w:pStyle w:val="ProductList-Body"/>
        <w:rPr>
          <w:b/>
        </w:rPr>
      </w:pPr>
    </w:p>
    <w:p w14:paraId="37B0D343" w14:textId="77777777" w:rsidR="00B1225B" w:rsidRDefault="00B1225B" w:rsidP="00B1225B">
      <w:pPr>
        <w:pStyle w:val="ProductList-Body"/>
        <w:outlineLvl w:val="2"/>
        <w:rPr>
          <w:b/>
          <w:color w:val="00188F"/>
        </w:rPr>
      </w:pPr>
      <w:r>
        <w:rPr>
          <w:b/>
          <w:color w:val="00188F"/>
        </w:rPr>
        <w:t>Meddelelser om Sikkerhedshændelser</w:t>
      </w:r>
    </w:p>
    <w:p w14:paraId="15A594FF" w14:textId="77777777" w:rsidR="00B1225B" w:rsidRPr="00003CD3" w:rsidRDefault="00B1225B" w:rsidP="00B1225B">
      <w:pPr>
        <w:pStyle w:val="ProductList-Body"/>
      </w:pPr>
      <w:r>
        <w:rPr>
          <w:rStyle w:val="ProductList-BodyChar"/>
        </w:rPr>
        <w:t xml:space="preserve">Bestemmelsen om </w:t>
      </w:r>
      <w:r>
        <w:t>”Meddelelser om Sikkerhedshændelser” i afsnittet Vilkår for databeskyttelse i Vilkår for Onlinetjenester gælder for Kundens engagement i forhold til Professionelle ydelser, for så vidt angår Data fra Professionelle ydelser.</w:t>
      </w:r>
    </w:p>
    <w:p w14:paraId="0C51C472" w14:textId="77777777" w:rsidR="00B1225B" w:rsidRPr="002B2D27" w:rsidRDefault="00B1225B" w:rsidP="00B1225B">
      <w:pPr>
        <w:pStyle w:val="ProductList-Body"/>
        <w:rPr>
          <w:b/>
        </w:rPr>
      </w:pPr>
    </w:p>
    <w:p w14:paraId="37E9F9AB" w14:textId="77777777" w:rsidR="00B1225B" w:rsidRPr="00FC21E6" w:rsidRDefault="00B1225B" w:rsidP="00B1225B">
      <w:pPr>
        <w:pStyle w:val="ProductList-Body"/>
        <w:outlineLvl w:val="2"/>
      </w:pPr>
      <w:r>
        <w:rPr>
          <w:b/>
          <w:color w:val="00188F"/>
        </w:rPr>
        <w:t>Dataoverførsler</w:t>
      </w:r>
    </w:p>
    <w:p w14:paraId="261BEE10" w14:textId="77777777" w:rsidR="00B1225B" w:rsidRPr="00003CD3" w:rsidRDefault="00B1225B" w:rsidP="00B1225B">
      <w:pPr>
        <w:pStyle w:val="ProductList-Body"/>
        <w:rPr>
          <w:b/>
        </w:rPr>
      </w:pPr>
      <w:r>
        <w:rPr>
          <w:rStyle w:val="ProductList-BodyChar"/>
        </w:rPr>
        <w:t>Med</w:t>
      </w:r>
      <w:r>
        <w:t xml:space="preserve"> hensyn til Data fra Professionelle ydelser gør Microsoft forpligtelserne gældende for Personlige data i bestemmelsen om ”Dataoverførsler” i afsnittet ”Vilkår for databeskyttelse” i Vilkår for Onlinetjenester</w:t>
      </w:r>
      <w:r>
        <w:rPr>
          <w:szCs w:val="18"/>
        </w:rPr>
        <w:t>.</w:t>
      </w:r>
    </w:p>
    <w:p w14:paraId="1888A698" w14:textId="77777777" w:rsidR="00B1225B" w:rsidRPr="00003CD3" w:rsidRDefault="00B1225B" w:rsidP="00B1225B">
      <w:pPr>
        <w:pStyle w:val="ProductList-Body"/>
        <w:rPr>
          <w:b/>
        </w:rPr>
      </w:pPr>
    </w:p>
    <w:p w14:paraId="4D6BD355" w14:textId="77777777" w:rsidR="00B1225B" w:rsidRPr="002B2D27" w:rsidRDefault="00B1225B" w:rsidP="00B1225B">
      <w:pPr>
        <w:pStyle w:val="ProductList-Body"/>
        <w:outlineLvl w:val="2"/>
      </w:pPr>
      <w:r>
        <w:rPr>
          <w:b/>
          <w:color w:val="00188F"/>
        </w:rPr>
        <w:t>Sletning eller returnering af data</w:t>
      </w:r>
    </w:p>
    <w:p w14:paraId="3C9753F9" w14:textId="77777777" w:rsidR="00B1225B" w:rsidRDefault="00B1225B" w:rsidP="00B1225B">
      <w:pPr>
        <w:pStyle w:val="ProductList-Body"/>
      </w:pPr>
      <w:r>
        <w:t>Microsoft sletter eller returnerer alle kopier af Data fra Professionelle ydelser, efter det forretningsformål, som Dataene fra Professionelle ydelser blev indsamlet eller overdraget til, er gennemført, eller ved skriftlig anmodning fra Kunden, medmindre gældende lov kræver opbevaring af Data fra Professionelle ydelser.</w:t>
      </w:r>
    </w:p>
    <w:p w14:paraId="147D471C" w14:textId="77777777" w:rsidR="00B1225B" w:rsidRDefault="00B1225B" w:rsidP="00B1225B">
      <w:pPr>
        <w:pStyle w:val="ProductList-Body"/>
      </w:pPr>
    </w:p>
    <w:p w14:paraId="251DB3DF" w14:textId="77777777" w:rsidR="00B1225B" w:rsidRPr="006451B2" w:rsidRDefault="00B1225B" w:rsidP="00B1225B">
      <w:pPr>
        <w:pStyle w:val="ProductList-Body"/>
        <w:outlineLvl w:val="2"/>
      </w:pPr>
      <w:bookmarkStart w:id="266" w:name="_Toc527036905"/>
      <w:r>
        <w:rPr>
          <w:b/>
          <w:color w:val="00188F"/>
        </w:rPr>
        <w:t>Behandlers fortrolighedsforpligtelse</w:t>
      </w:r>
      <w:bookmarkEnd w:id="266"/>
    </w:p>
    <w:p w14:paraId="7F8A3C69" w14:textId="77777777" w:rsidR="00B1225B" w:rsidRPr="00003CD3" w:rsidRDefault="00B1225B" w:rsidP="00B1225B">
      <w:pPr>
        <w:pStyle w:val="ProductList-Body"/>
        <w:rPr>
          <w:b/>
        </w:rPr>
      </w:pPr>
      <w:r>
        <w:t>Microsoft sikrer, at dets medarbejdere, der er involveret i behandlingen af Data fra Professionelle ydelser, (i) kun behandler sådanne data efter instruktion fra Kunden og (ii) er forpligtet til at sikre fortroligheden og sikkerheden af sådanne data, også efter at samarbejdet slutter.</w:t>
      </w:r>
    </w:p>
    <w:p w14:paraId="753C9681" w14:textId="77777777" w:rsidR="00B1225B" w:rsidRPr="00003CD3" w:rsidRDefault="00B1225B" w:rsidP="00B1225B">
      <w:pPr>
        <w:pStyle w:val="ProductList-Body"/>
        <w:rPr>
          <w:b/>
        </w:rPr>
      </w:pPr>
    </w:p>
    <w:p w14:paraId="3066D790" w14:textId="77777777" w:rsidR="00B1225B" w:rsidRPr="002B2D27" w:rsidRDefault="00B1225B" w:rsidP="00B1225B">
      <w:pPr>
        <w:pStyle w:val="ProductList-Body"/>
        <w:outlineLvl w:val="2"/>
      </w:pPr>
      <w:r>
        <w:rPr>
          <w:b/>
          <w:color w:val="00188F"/>
        </w:rPr>
        <w:t>Meddelelse og kontrolfunktioner angående brug af Underbehandlere</w:t>
      </w:r>
    </w:p>
    <w:p w14:paraId="74687D29" w14:textId="77777777" w:rsidR="00B1225B" w:rsidRDefault="00B1225B" w:rsidP="00B1225B">
      <w:pPr>
        <w:pStyle w:val="ProductList-Body"/>
        <w:rPr>
          <w:rStyle w:val="ProductList-BodyChar"/>
        </w:rPr>
      </w:pPr>
      <w:r>
        <w:rPr>
          <w:rStyle w:val="ProductList-BodyChar"/>
        </w:rPr>
        <w:t xml:space="preserve">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Data fra Professionelle ydelser, hvis et sådant samtykke kræves i henhold til Standardkontraktbestemmelserne eller Vilkårene i Persondataforordningen. </w:t>
      </w:r>
    </w:p>
    <w:p w14:paraId="67968388" w14:textId="77777777" w:rsidR="00B1225B" w:rsidRPr="00003CD3" w:rsidRDefault="00B1225B" w:rsidP="00B1225B">
      <w:pPr>
        <w:pStyle w:val="ProductList-Body"/>
        <w:rPr>
          <w:rStyle w:val="ProductList-BodyChar"/>
        </w:rPr>
      </w:pPr>
    </w:p>
    <w:p w14:paraId="1440D924" w14:textId="77777777" w:rsidR="00B1225B" w:rsidRDefault="00B1225B" w:rsidP="00B1225B">
      <w:pPr>
        <w:pStyle w:val="ProductList-Body"/>
        <w:rPr>
          <w:rStyle w:val="ProductList-BodyChar"/>
        </w:rPr>
      </w:pPr>
      <w:r>
        <w:rPr>
          <w:rStyle w:val="ProductList-BodyChar"/>
        </w:rPr>
        <w:t>Microsoft er ansvarlig for, at dets Underbehandlere af Data fra Professionelle ydelser overholder Microsofts forpligtelser i Bilag 1 i Vilkår for Onlinetjenester. Microsoft sikrer via en skriftlig kontrakt, at Underbehandleren kun har adgang til og kun kan bruge Data fra Professionelle ydelser til at levere de tjenester, som Microsoft har bedt dem om at levere, og at de ikke må bruge Data fra Professionelle ydelser til noget andet formål. Microsoft sikrer, at Underbehandlere er bundet af skriftlige aftaler, som kræver, at de som minimum yder det databeskyttelsesniveau, der kræves af Microsoft i dette Bilag 1 i Vilkår for onlinetjenester.</w:t>
      </w:r>
    </w:p>
    <w:p w14:paraId="16D700AA" w14:textId="77777777" w:rsidR="00B1225B" w:rsidRPr="00003CD3" w:rsidRDefault="00B1225B" w:rsidP="00B1225B">
      <w:pPr>
        <w:pStyle w:val="ProductList-Body"/>
        <w:rPr>
          <w:rStyle w:val="ProductList-BodyChar"/>
        </w:rPr>
      </w:pPr>
    </w:p>
    <w:p w14:paraId="51413147" w14:textId="77777777" w:rsidR="00B1225B" w:rsidRPr="002B2D27" w:rsidRDefault="00B1225B" w:rsidP="00B1225B">
      <w:pPr>
        <w:pStyle w:val="ProductList-Body"/>
        <w:rPr>
          <w:rStyle w:val="ProductList-BodyChar"/>
        </w:rPr>
      </w:pPr>
      <w:r>
        <w:rPr>
          <w:rStyle w:val="ProductList-BodyChar"/>
        </w:rPr>
        <w:t>For så vidt angår Data fra Professionelle ydelser, der ikke er Supportdata, er en liste over Microsofts Underbehandlere tilgængelig efter anmodning. Ved anmodning om en sådan liste mindst 14 dage efter at en ny Underkontraheret registerfører har fået autoriseret adgang til Personoplysninger, opdaterer Microsoft listen og giver Kunden mulighed for at blive informeret om opdateringen.</w:t>
      </w:r>
    </w:p>
    <w:p w14:paraId="4D0C617C" w14:textId="77777777" w:rsidR="00B1225B" w:rsidRPr="00003CD3" w:rsidRDefault="00B1225B" w:rsidP="00B1225B">
      <w:pPr>
        <w:pStyle w:val="ProductList-Body"/>
        <w:rPr>
          <w:rStyle w:val="ProductList-BodyChar"/>
        </w:rPr>
      </w:pPr>
    </w:p>
    <w:p w14:paraId="6F04B314" w14:textId="77777777" w:rsidR="00B1225B" w:rsidRDefault="00B1225B" w:rsidP="00B1225B">
      <w:pPr>
        <w:pStyle w:val="ProductList-Body"/>
        <w:rPr>
          <w:rStyle w:val="ProductList-BodyChar"/>
        </w:rPr>
      </w:pPr>
      <w:r>
        <w:rPr>
          <w:rStyle w:val="ProductList-BodyChar"/>
        </w:rPr>
        <w:t>Hvis Kunden ikke godkender en ny Underbehandler, har Kunden ret til at bringe Aftale om de pågældende Professionelle Ydelser til ophør ved inden udløbet af opsigelsesperioden ved at fremsende en skriftlig meddelelse, der omfatter en forklaring på årsagerne til den manglende godkendelse.</w:t>
      </w:r>
    </w:p>
    <w:p w14:paraId="2256E8B9" w14:textId="77777777" w:rsidR="00B1225B" w:rsidRPr="00003CD3" w:rsidRDefault="00B1225B" w:rsidP="00B1225B">
      <w:pPr>
        <w:pStyle w:val="ProductList-Body"/>
        <w:rPr>
          <w:rStyle w:val="ProductList-BodyChar"/>
        </w:rPr>
      </w:pPr>
    </w:p>
    <w:p w14:paraId="7B2ACEC1" w14:textId="77777777" w:rsidR="00B1225B" w:rsidRPr="002B2D27" w:rsidRDefault="00B1225B" w:rsidP="00B1225B">
      <w:pPr>
        <w:pStyle w:val="ProductList-Body"/>
        <w:rPr>
          <w:rStyle w:val="ProductList-BodyChar"/>
        </w:rPr>
      </w:pPr>
      <w:r>
        <w:rPr>
          <w:rStyle w:val="ProductList-BodyChar"/>
        </w:rPr>
        <w:t xml:space="preserve">Med hensyn til Support reguleres Microsofts brug af Underbehandlere i forbindelse med leveringen af teknisk support til Onlinetjenester af de samme begrænsninger og procedurer, der styrer dets brug af Underbehandlere i forbindelse med Onlinetjenesterne, sådan som det er angivet i bestemmelsen </w:t>
      </w:r>
      <w:r>
        <w:t>”</w:t>
      </w:r>
      <w:r>
        <w:rPr>
          <w:rStyle w:val="ProductList-BodyChar"/>
        </w:rPr>
        <w:t>Meddelelse og kontrolfunktioner angående brug af Underbehandlere</w:t>
      </w:r>
      <w:r>
        <w:t>”</w:t>
      </w:r>
      <w:r>
        <w:rPr>
          <w:rStyle w:val="ProductList-BodyChar"/>
        </w:rPr>
        <w:t xml:space="preserve"> i afsnittet om Vilkår for Databeskyttelse i disse Vilkår for Onlinetjenester.</w:t>
      </w:r>
    </w:p>
    <w:p w14:paraId="344AC23E" w14:textId="77777777" w:rsidR="00B1225B" w:rsidRDefault="00B1225B" w:rsidP="00B1225B">
      <w:pPr>
        <w:pStyle w:val="ProductList-Body"/>
        <w:rPr>
          <w:rStyle w:val="ProductList-BodyChar"/>
        </w:rPr>
      </w:pPr>
    </w:p>
    <w:p w14:paraId="330A8F61" w14:textId="77777777" w:rsidR="00B1225B" w:rsidRPr="00FC21E6" w:rsidRDefault="00B1225B" w:rsidP="00B1225B">
      <w:pPr>
        <w:pStyle w:val="ProductList-Body"/>
        <w:outlineLvl w:val="2"/>
      </w:pPr>
      <w:r>
        <w:rPr>
          <w:b/>
          <w:color w:val="00188F"/>
        </w:rPr>
        <w:t>Yderligere vilkår for Supportdata</w:t>
      </w:r>
    </w:p>
    <w:p w14:paraId="372B4153" w14:textId="77777777" w:rsidR="00B1225B" w:rsidRDefault="00B1225B" w:rsidP="00B1225B">
      <w:pPr>
        <w:pStyle w:val="ProductList-Body"/>
        <w:outlineLvl w:val="2"/>
        <w:rPr>
          <w:b/>
          <w:color w:val="0072C6"/>
        </w:rPr>
      </w:pPr>
      <w:r>
        <w:rPr>
          <w:b/>
          <w:color w:val="0072C6"/>
        </w:rPr>
        <w:tab/>
        <w:t>Sikkerhed af Supportdata.</w:t>
      </w:r>
    </w:p>
    <w:p w14:paraId="1175D2C4" w14:textId="77777777" w:rsidR="00B1225B" w:rsidRDefault="00B1225B" w:rsidP="00B1225B">
      <w:pPr>
        <w:pStyle w:val="ProductList-Body"/>
        <w:ind w:left="158"/>
      </w:pPr>
      <w:r>
        <w:t>Microsoft implementerer og vedligeholder passende tekniske og organisatoriske foranstaltninger for at beskytte Supportdata. Disse foranstaltninger skal overholde de krav, der er angivet i ISO 27001, ISO 27002 og ISO 27018</w:t>
      </w:r>
    </w:p>
    <w:p w14:paraId="702352DC" w14:textId="77777777" w:rsidR="00B1225B" w:rsidRPr="002B2D27" w:rsidRDefault="00B1225B" w:rsidP="00B1225B">
      <w:pPr>
        <w:pStyle w:val="ProductList-Body"/>
        <w:ind w:left="158"/>
        <w:rPr>
          <w:b/>
        </w:rPr>
      </w:pPr>
    </w:p>
    <w:p w14:paraId="162EC1D4" w14:textId="77777777" w:rsidR="00B1225B" w:rsidRPr="002B2D27" w:rsidRDefault="00B1225B" w:rsidP="00B1225B">
      <w:pPr>
        <w:pStyle w:val="ProductList-Body"/>
        <w:outlineLvl w:val="2"/>
        <w:rPr>
          <w:b/>
          <w:color w:val="0072C6"/>
        </w:rPr>
      </w:pPr>
      <w:r>
        <w:rPr>
          <w:b/>
          <w:color w:val="0072C6"/>
        </w:rPr>
        <w:tab/>
        <w:t>Uddannelsesinstitutioner</w:t>
      </w:r>
    </w:p>
    <w:p w14:paraId="1ACE97E4" w14:textId="77777777" w:rsidR="00B1225B" w:rsidRPr="00CD1288" w:rsidRDefault="00B1225B" w:rsidP="00B1225B">
      <w:pPr>
        <w:pStyle w:val="ProductList-Body"/>
        <w:ind w:left="158"/>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02A5D050" w14:textId="77777777" w:rsidR="00B1225B" w:rsidRPr="002B2D27" w:rsidRDefault="00B1225B" w:rsidP="00B1225B">
      <w:pPr>
        <w:pStyle w:val="ProductList-Body"/>
        <w:rPr>
          <w:rStyle w:val="ProductList-BodyChar"/>
        </w:rPr>
      </w:pPr>
    </w:p>
    <w:p w14:paraId="2E352F4E" w14:textId="77777777" w:rsidR="00B1225B" w:rsidRPr="00FC2D52" w:rsidRDefault="00B1225B" w:rsidP="00B1225B">
      <w:pPr>
        <w:pStyle w:val="ProductList-Body"/>
        <w:outlineLvl w:val="2"/>
      </w:pPr>
      <w:r>
        <w:rPr>
          <w:b/>
          <w:bCs/>
          <w:color w:val="00188F"/>
        </w:rPr>
        <w:t>Andre Vilkår for Professionelle ydelser</w:t>
      </w:r>
    </w:p>
    <w:p w14:paraId="49649D8D"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 xml:space="preserve">”Allerede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w:t>
      </w:r>
      <w:r>
        <w:lastRenderedPageBreak/>
        <w:t>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F120440" w:rsidR="00512B2A" w:rsidRPr="000772BE"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bookmarkStart w:id="267" w:name="_Toc451949080"/>
    <w:p w14:paraId="16FF1F46" w14:textId="284BB385" w:rsidR="00F62E26" w:rsidRDefault="007457B5" w:rsidP="00404B3E">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0C605E1" w14:textId="77777777" w:rsidR="00657751" w:rsidRDefault="00657751">
      <w:pPr>
        <w:rPr>
          <w:rFonts w:asciiTheme="majorHAnsi" w:hAnsiTheme="majorHAnsi"/>
          <w:b/>
          <w:color w:val="00188F"/>
          <w:sz w:val="28"/>
          <w:lang w:eastAsia="en-US" w:bidi="ar-SA"/>
        </w:rPr>
      </w:pPr>
      <w:r>
        <w:br w:type="page"/>
      </w:r>
    </w:p>
    <w:p w14:paraId="640247B3" w14:textId="17075EA1" w:rsidR="007829A1" w:rsidRPr="007829A1" w:rsidRDefault="007829A1" w:rsidP="00F62E26">
      <w:pPr>
        <w:pStyle w:val="ProductList-Offering1Heading"/>
        <w:rPr>
          <w:lang w:val="da-DK"/>
        </w:rPr>
      </w:pPr>
      <w:bookmarkStart w:id="268" w:name="_Toc20578465"/>
      <w:r w:rsidRPr="007829A1">
        <w:rPr>
          <w:lang w:val="da-DK"/>
        </w:rPr>
        <w:lastRenderedPageBreak/>
        <w:t>Meddelelse om Azure Media Services H.265/HEVC-kodning</w:t>
      </w:r>
      <w:bookmarkEnd w:id="267"/>
      <w:bookmarkEnd w:id="268"/>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69"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70" w:name="_Toc20578466"/>
      <w:r w:rsidRPr="00A43566">
        <w:rPr>
          <w:lang w:val="da-DK"/>
        </w:rPr>
        <w:t>Meddelelse om Adobe Flash Player</w:t>
      </w:r>
      <w:bookmarkEnd w:id="269"/>
      <w:bookmarkEnd w:id="270"/>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9" w:history="1">
        <w:r>
          <w:rPr>
            <w:rStyle w:val="Hyperlink"/>
          </w:rPr>
          <w:t>http://go.microsoft.com/fwlink/?linkid=248532</w:t>
        </w:r>
      </w:hyperlink>
      <w:r>
        <w:t>. Adobe og Flash er enten registrerede varemærker eller varemærker tilhørende Adobe Systems Incorporated i USA og/eller andre lande.</w:t>
      </w:r>
    </w:p>
    <w:bookmarkStart w:id="271" w:name="_Toc484158324"/>
    <w:bookmarkStart w:id="272"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73" w:name="_Toc20578467"/>
      <w:r w:rsidRPr="005A6BC3">
        <w:rPr>
          <w:lang w:val="da-DK"/>
        </w:rPr>
        <w:t>Meddelelse om H.264/AVC Visual Standard, VC-1 Video Standard, MPEG-4 Part 2 Visual Standard og MPEG-2 Part Video Standard</w:t>
      </w:r>
      <w:bookmarkEnd w:id="271"/>
      <w:bookmarkEnd w:id="272"/>
      <w:bookmarkEnd w:id="273"/>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9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91"/>
          <w:footerReference w:type="first" r:id="rId92"/>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74" w:name="_Toc503180509"/>
      <w:bookmarkStart w:id="275" w:name="_Toc20578468"/>
      <w:bookmarkStart w:id="276" w:name="Attachment2"/>
      <w:r>
        <w:lastRenderedPageBreak/>
        <w:t>Bilag 2 – Subscription License-pakker</w:t>
      </w:r>
      <w:bookmarkEnd w:id="274"/>
      <w:bookmarkEnd w:id="275"/>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9"/>
        <w:gridCol w:w="305"/>
        <w:gridCol w:w="309"/>
        <w:gridCol w:w="309"/>
        <w:gridCol w:w="309"/>
        <w:gridCol w:w="892"/>
        <w:gridCol w:w="892"/>
        <w:gridCol w:w="397"/>
        <w:gridCol w:w="397"/>
        <w:gridCol w:w="304"/>
        <w:gridCol w:w="309"/>
        <w:gridCol w:w="309"/>
        <w:gridCol w:w="1015"/>
        <w:gridCol w:w="819"/>
        <w:gridCol w:w="1290"/>
      </w:tblGrid>
      <w:tr w:rsidR="00BE39E4" w14:paraId="07631429" w14:textId="77777777" w:rsidTr="00BE39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BE39E4" w:rsidRDefault="00BE39E4" w:rsidP="00B1225B">
            <w:pPr>
              <w:pStyle w:val="ProductList-Body"/>
              <w:tabs>
                <w:tab w:val="clear" w:pos="158"/>
                <w:tab w:val="left" w:pos="720"/>
              </w:tabs>
              <w:spacing w:line="256" w:lineRule="auto"/>
              <w:ind w:left="-108"/>
              <w:rPr>
                <w:sz w:val="22"/>
              </w:rPr>
            </w:pPr>
            <w:r>
              <w:rPr>
                <w:sz w:val="22"/>
              </w:rPr>
              <w:t>Online-service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9E4" w:rsidRPr="001F15CE" w:rsidRDefault="00BE39E4"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BE39E4" w:rsidRPr="00931AE7" w:rsidRDefault="00BE39E4"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9E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BE39E4" w:rsidRPr="006F117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E39E4" w14:paraId="26A34647" w14:textId="77777777" w:rsidTr="00BE39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BE39E4" w:rsidRDefault="00BE39E4" w:rsidP="00B1225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39E4" w14:paraId="77E7C126" w14:textId="77777777" w:rsidTr="00BE39E4">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D9BEE0F" w14:textId="77777777" w:rsidTr="00BE39E4">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850A4DA"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B184A66"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E228F9F" w14:textId="77777777" w:rsidTr="00BE39E4">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1209603"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C4C0C04" w14:textId="77777777" w:rsidTr="00BE39E4">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5B3645"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3A4C4E2"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2999BFB"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1F1E5F06"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til internettet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D84C73"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0B9EA77"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B72ED53"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BE39E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7F23CA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6FE61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896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65F6AE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460CDBD" w14:textId="77777777" w:rsidTr="00BE39E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F80D6D6" w14:textId="77777777" w:rsidTr="00BE39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928136B"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B8E157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1E44841"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05CCDA2"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1E15DB90"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EEC1003" w14:textId="77777777" w:rsidTr="00BE39E4">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7435CB"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1F3D2AE"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804DE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1E03F76"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3D5232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519C77C"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77" w:name="_Toc503180510"/>
      <w:r>
        <w:br w:type="page"/>
      </w:r>
    </w:p>
    <w:p w14:paraId="452A8094" w14:textId="2298C0EA" w:rsidR="00E96DB9" w:rsidRDefault="00E96DB9" w:rsidP="00E96DB9">
      <w:pPr>
        <w:pStyle w:val="ProductList-Offering1Heading"/>
      </w:pPr>
      <w:bookmarkStart w:id="278" w:name="_Toc20578469"/>
      <w:r>
        <w:lastRenderedPageBreak/>
        <w:t>Offentlig Sektor</w:t>
      </w:r>
      <w:bookmarkEnd w:id="277"/>
      <w:bookmarkEnd w:id="278"/>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B1225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B1225B">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B1225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B1225B">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2C451C3F"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B1225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76"/>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3A4713C5" w:rsidR="00E23467" w:rsidRPr="00931AE7" w:rsidRDefault="00E23467" w:rsidP="00E23467">
      <w:pPr>
        <w:pStyle w:val="ProductList-Body"/>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037B9E37" w14:textId="77777777" w:rsidR="007457B5" w:rsidRPr="00903BB7" w:rsidRDefault="007954A0"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79" w:name="Attachment3"/>
      <w:bookmarkStart w:id="280" w:name="_Toc20578470"/>
      <w:r>
        <w:lastRenderedPageBreak/>
        <w:t>Bilag 3 – Standardkontraktbestemmelserne (Behandlere)</w:t>
      </w:r>
      <w:bookmarkEnd w:id="279"/>
      <w:bookmarkEnd w:id="280"/>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81" w:name="Attachment4"/>
      <w:bookmarkStart w:id="282" w:name="_Toc489605629"/>
      <w:bookmarkStart w:id="283" w:name="_Toc20578471"/>
      <w:r w:rsidRPr="00440C87">
        <w:lastRenderedPageBreak/>
        <w:t>Bilag 4 – Vilkår i EU's Generelle Forordning om Databeskyttelse</w:t>
      </w:r>
      <w:bookmarkEnd w:id="281"/>
      <w:bookmarkEnd w:id="282"/>
      <w:bookmarkEnd w:id="283"/>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3CB260" w14:textId="77777777" w:rsidR="007954A0" w:rsidRDefault="007954A0" w:rsidP="009A573F">
      <w:pPr>
        <w:spacing w:after="0" w:line="240" w:lineRule="auto"/>
      </w:pPr>
      <w:r>
        <w:separator/>
      </w:r>
    </w:p>
  </w:endnote>
  <w:endnote w:type="continuationSeparator" w:id="0">
    <w:p w14:paraId="6C29A19E" w14:textId="77777777" w:rsidR="007954A0" w:rsidRDefault="007954A0" w:rsidP="009A573F">
      <w:pPr>
        <w:spacing w:after="0" w:line="240" w:lineRule="auto"/>
      </w:pPr>
      <w:r>
        <w:continuationSeparator/>
      </w:r>
    </w:p>
  </w:endnote>
  <w:endnote w:type="continuationNotice" w:id="1">
    <w:p w14:paraId="2FA8B397" w14:textId="77777777" w:rsidR="007954A0" w:rsidRDefault="007954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66FA8" w:rsidRDefault="00466FA8"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66FA8" w:rsidRPr="00591643" w:rsidRDefault="00466FA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466FA8" w:rsidRPr="00990DE4" w:rsidRDefault="007954A0" w:rsidP="00DA3B4D">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466FA8" w:rsidRPr="00990DE4" w:rsidRDefault="007954A0" w:rsidP="00DA3B4D">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466FA8" w:rsidRPr="00A12616" w:rsidRDefault="007954A0" w:rsidP="00DA3B4D">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7E537610" w14:textId="77777777" w:rsidR="00466FA8" w:rsidRPr="00591643" w:rsidRDefault="00466FA8"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466FA8" w:rsidRPr="00990DE4" w:rsidRDefault="007954A0" w:rsidP="00591643">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66FA8" w:rsidRPr="00364327" w:rsidRDefault="00466FA8"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466FA8" w:rsidRPr="00990DE4" w:rsidRDefault="007954A0" w:rsidP="00591643">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66FA8" w:rsidRPr="00364327" w:rsidRDefault="00466FA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466FA8" w:rsidRPr="00221CE0" w:rsidRDefault="007954A0" w:rsidP="00221CE0">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66FA8" w:rsidRPr="00364327" w:rsidRDefault="00466FA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466FA8" w:rsidRPr="00A12616" w:rsidRDefault="007954A0" w:rsidP="00221CE0">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66FA8" w:rsidRPr="00364327" w:rsidRDefault="00466FA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466FA8" w:rsidRPr="00221CE0" w:rsidRDefault="007954A0" w:rsidP="00221CE0">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66FA8" w:rsidRPr="00364327" w:rsidRDefault="00466FA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466FA8" w:rsidRPr="00221CE0" w:rsidRDefault="007954A0" w:rsidP="00221CE0">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71D89FB4" w14:textId="77777777" w:rsidR="00466FA8" w:rsidRPr="004006D4" w:rsidRDefault="00466FA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466FA8" w:rsidRPr="00990DE4" w:rsidRDefault="007954A0" w:rsidP="00DA3B4D">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466FA8" w:rsidRPr="00990DE4" w:rsidRDefault="007954A0" w:rsidP="00DA3B4D">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466FA8" w:rsidRPr="00A12616" w:rsidRDefault="007954A0" w:rsidP="00DA3B4D">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7E60B8C9" w14:textId="77777777" w:rsidR="00466FA8" w:rsidRPr="00591643" w:rsidRDefault="00466FA8"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466FA8" w:rsidRPr="00990DE4" w:rsidRDefault="007954A0"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466FA8" w:rsidRPr="00990DE4" w:rsidRDefault="007954A0"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466FA8" w:rsidRPr="00A12616" w:rsidRDefault="007954A0"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69A8AE04" w14:textId="77777777" w:rsidR="00466FA8" w:rsidRPr="004006D4" w:rsidRDefault="00466FA8"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466FA8" w:rsidRPr="00990DE4" w:rsidRDefault="007954A0"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466FA8" w:rsidRPr="00990DE4" w:rsidRDefault="007954A0"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466FA8" w:rsidRPr="00A12616" w:rsidRDefault="007954A0"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6D2BE9BE" w14:textId="77777777" w:rsidR="00466FA8" w:rsidRPr="004006D4" w:rsidRDefault="00466FA8"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466FA8" w:rsidRPr="00990DE4" w:rsidRDefault="007954A0" w:rsidP="00DA3B4D">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466FA8" w:rsidRPr="00990DE4" w:rsidRDefault="007954A0" w:rsidP="00DA3B4D">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466FA8" w:rsidRPr="00A12616" w:rsidRDefault="007954A0" w:rsidP="00DA3B4D">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466FA8" w:rsidRPr="00221CE0" w:rsidRDefault="007954A0" w:rsidP="00DA3B4D">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5C8F13B8" w14:textId="77777777" w:rsidR="00466FA8" w:rsidRPr="00591643" w:rsidRDefault="00466FA8"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466FA8" w:rsidRPr="00990DE4" w:rsidRDefault="007954A0"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466FA8" w:rsidRPr="00990DE4" w:rsidRDefault="007954A0"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466FA8" w:rsidRPr="00A12616" w:rsidRDefault="007954A0"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03B4FE13" w14:textId="77777777" w:rsidR="00466FA8" w:rsidRPr="004006D4" w:rsidRDefault="00466FA8"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28287FE8" w14:textId="77777777" w:rsidTr="00466FA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F7967" w14:textId="77777777" w:rsidR="00466FA8" w:rsidRPr="00C76DF3" w:rsidRDefault="007954A0" w:rsidP="00466FA8">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2150D6" w14:textId="77777777" w:rsidR="00466FA8" w:rsidRPr="00C76DF3" w:rsidRDefault="00466FA8" w:rsidP="00466FA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71BA6" w14:textId="77777777" w:rsidR="00466FA8" w:rsidRPr="00C76DF3" w:rsidRDefault="007954A0" w:rsidP="00466FA8">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C9D73" w14:textId="77777777" w:rsidR="00466FA8" w:rsidRPr="00C76DF3" w:rsidRDefault="00466FA8" w:rsidP="00466FA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1F11" w14:textId="77777777" w:rsidR="00466FA8" w:rsidRPr="00C76DF3" w:rsidRDefault="007954A0" w:rsidP="00466FA8">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E1A44C" w14:textId="77777777" w:rsidR="00466FA8" w:rsidRPr="00C76DF3" w:rsidRDefault="00466FA8" w:rsidP="00466FA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68B846" w14:textId="77777777" w:rsidR="00466FA8" w:rsidRPr="00C76DF3" w:rsidRDefault="007954A0" w:rsidP="00466FA8">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7225E8" w14:textId="77777777" w:rsidR="00466FA8" w:rsidRPr="00C76DF3" w:rsidRDefault="00466FA8" w:rsidP="00466FA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4EBE7" w14:textId="77777777" w:rsidR="00466FA8" w:rsidRPr="00C76DF3" w:rsidRDefault="007954A0" w:rsidP="00466FA8">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AE6B8" w14:textId="77777777" w:rsidR="00466FA8" w:rsidRPr="00C76DF3" w:rsidRDefault="00466FA8" w:rsidP="00466FA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1E69A" w14:textId="77777777" w:rsidR="00466FA8" w:rsidRPr="00C76DF3" w:rsidRDefault="007954A0" w:rsidP="00466FA8">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34BFB894" w14:textId="77777777" w:rsidR="00466FA8" w:rsidRPr="00591643" w:rsidRDefault="00466F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2092A2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CE9AD" w14:textId="77777777" w:rsidR="00466FA8" w:rsidRPr="00C76DF3" w:rsidRDefault="007954A0" w:rsidP="00591643">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5D8217"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489F0" w14:textId="77777777" w:rsidR="00466FA8" w:rsidRPr="00C76DF3" w:rsidRDefault="007954A0" w:rsidP="00591643">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CB75E"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382AA" w14:textId="77777777" w:rsidR="00466FA8" w:rsidRPr="00C76DF3" w:rsidRDefault="007954A0" w:rsidP="003812FE">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894B6"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E0BF7" w14:textId="77777777" w:rsidR="00466FA8" w:rsidRPr="00C76DF3" w:rsidRDefault="007954A0"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FAB0"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72ACC" w14:textId="77777777" w:rsidR="00466FA8" w:rsidRPr="00C76DF3" w:rsidRDefault="007954A0" w:rsidP="003812FE">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1AD6D"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6F5DB" w14:textId="77777777" w:rsidR="00466FA8" w:rsidRPr="00C76DF3" w:rsidRDefault="007954A0" w:rsidP="003812FE">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346E47EE" w14:textId="77777777" w:rsidR="00466FA8" w:rsidRPr="00591643" w:rsidRDefault="00466F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466FA8" w:rsidRPr="00990DE4" w:rsidRDefault="007954A0" w:rsidP="00C975F5">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466FA8" w:rsidRPr="00990DE4" w:rsidRDefault="007954A0" w:rsidP="00C975F5">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466FA8" w:rsidRPr="00221CE0" w:rsidRDefault="007954A0" w:rsidP="00C975F5">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466FA8" w:rsidRPr="00A12616" w:rsidRDefault="007954A0" w:rsidP="00C975F5">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466FA8" w:rsidRPr="00221CE0" w:rsidRDefault="007954A0" w:rsidP="00C975F5">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466FA8" w:rsidRPr="00221CE0" w:rsidRDefault="007954A0" w:rsidP="00C975F5">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17484B84" w14:textId="77777777" w:rsidR="00466FA8" w:rsidRPr="00591643" w:rsidRDefault="00466FA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466FA8" w:rsidRPr="00990DE4" w:rsidRDefault="007954A0" w:rsidP="00C975F5">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466FA8" w:rsidRPr="00990DE4" w:rsidRDefault="007954A0" w:rsidP="00C975F5">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466FA8" w:rsidRPr="00221CE0" w:rsidRDefault="007954A0" w:rsidP="00C975F5">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466FA8" w:rsidRPr="00A12616" w:rsidRDefault="007954A0" w:rsidP="00C975F5">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466FA8" w:rsidRPr="00221CE0" w:rsidRDefault="007954A0" w:rsidP="00C975F5">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466FA8" w:rsidRPr="00221CE0" w:rsidRDefault="007954A0" w:rsidP="00C975F5">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16DA67C5" w14:textId="77777777" w:rsidR="00466FA8" w:rsidRPr="00591643" w:rsidRDefault="00466FA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466FA8" w:rsidRPr="00591643" w:rsidRDefault="00466FA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466FA8" w:rsidRPr="00990DE4" w:rsidRDefault="007954A0" w:rsidP="00250038">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466FA8" w:rsidRPr="00990DE4" w:rsidRDefault="007954A0" w:rsidP="00250038">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466FA8" w:rsidRPr="00221CE0" w:rsidRDefault="007954A0" w:rsidP="00250038">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466FA8" w:rsidRPr="00A12616" w:rsidRDefault="007954A0" w:rsidP="00250038">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466FA8" w:rsidRPr="00221CE0" w:rsidRDefault="007954A0" w:rsidP="00250038">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466FA8" w:rsidRPr="00221CE0" w:rsidRDefault="007954A0" w:rsidP="00250038">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65EB1DCA" w14:textId="77777777" w:rsidR="00466FA8" w:rsidRPr="004006D4" w:rsidRDefault="00466FA8" w:rsidP="00415813">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7AA7A73D" w14:textId="77777777" w:rsidTr="00B1225B">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47583" w14:textId="77777777" w:rsidR="00466FA8" w:rsidRPr="00990DE4" w:rsidRDefault="007954A0" w:rsidP="00E23467">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3CE2F3"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B859B" w14:textId="77777777" w:rsidR="00466FA8" w:rsidRPr="00990DE4" w:rsidRDefault="007954A0" w:rsidP="00E23467">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A15292"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9548D" w14:textId="77777777" w:rsidR="00466FA8" w:rsidRPr="00221CE0" w:rsidRDefault="007954A0" w:rsidP="00E23467">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85D70D3"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E330E" w14:textId="77777777" w:rsidR="00466FA8" w:rsidRPr="00A12616" w:rsidRDefault="007954A0" w:rsidP="00E23467">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98935"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1B063" w14:textId="77777777" w:rsidR="00466FA8" w:rsidRPr="00221CE0" w:rsidRDefault="007954A0" w:rsidP="00E23467">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A2CD"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A6E56" w14:textId="77777777" w:rsidR="00466FA8" w:rsidRPr="00221CE0" w:rsidRDefault="007954A0" w:rsidP="00E23467">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0CC7D2BD" w14:textId="77777777" w:rsidR="00466FA8" w:rsidRPr="00591643" w:rsidRDefault="00466FA8" w:rsidP="00E2346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3E7182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9960B" w14:textId="77777777" w:rsidR="00466FA8" w:rsidRPr="00C76DF3" w:rsidRDefault="007954A0" w:rsidP="00591643">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E015C"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6F1CC" w14:textId="77777777" w:rsidR="00466FA8" w:rsidRPr="00C76DF3" w:rsidRDefault="007954A0" w:rsidP="00591643">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A714F8"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C63A9" w14:textId="77777777" w:rsidR="00466FA8" w:rsidRPr="00C76DF3" w:rsidRDefault="007954A0" w:rsidP="003812FE">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E7FDB9"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65F1" w14:textId="77777777" w:rsidR="00466FA8" w:rsidRPr="00C76DF3" w:rsidRDefault="007954A0"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CB02F"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FC88D" w14:textId="77777777" w:rsidR="00466FA8" w:rsidRPr="00C76DF3" w:rsidRDefault="007954A0" w:rsidP="003812FE">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D9C05"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73AA4" w14:textId="77777777" w:rsidR="00466FA8" w:rsidRPr="00C76DF3" w:rsidRDefault="007954A0" w:rsidP="003812FE">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23B077DB" w14:textId="77777777" w:rsidR="00466FA8" w:rsidRPr="00591643" w:rsidRDefault="00466FA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1E34F27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199C" w14:textId="77777777" w:rsidR="00466FA8" w:rsidRPr="00C76DF3" w:rsidRDefault="007954A0" w:rsidP="005C51AC">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C6664B" w14:textId="77777777" w:rsidR="00466FA8" w:rsidRPr="00C76DF3" w:rsidRDefault="00466FA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EFEF2" w14:textId="77777777" w:rsidR="00466FA8" w:rsidRPr="00C76DF3" w:rsidRDefault="007954A0" w:rsidP="005C51AC">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7707E" w14:textId="77777777" w:rsidR="00466FA8" w:rsidRPr="00C76DF3" w:rsidRDefault="00466FA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35ECD" w14:textId="77777777" w:rsidR="00466FA8" w:rsidRPr="00C76DF3" w:rsidRDefault="007954A0" w:rsidP="005C51AC">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8ADD2" w14:textId="77777777" w:rsidR="00466FA8" w:rsidRPr="00C76DF3" w:rsidRDefault="00466FA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38D8" w14:textId="77777777" w:rsidR="00466FA8" w:rsidRPr="00C76DF3" w:rsidRDefault="007954A0"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E6AFF" w14:textId="77777777" w:rsidR="00466FA8" w:rsidRPr="00C76DF3" w:rsidRDefault="00466FA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B78C7" w14:textId="77777777" w:rsidR="00466FA8" w:rsidRPr="00C76DF3" w:rsidRDefault="007954A0" w:rsidP="005C51AC">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305A" w14:textId="77777777" w:rsidR="00466FA8" w:rsidRPr="00C76DF3" w:rsidRDefault="00466FA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C02A" w14:textId="77777777" w:rsidR="00466FA8" w:rsidRPr="00C76DF3" w:rsidRDefault="007954A0" w:rsidP="005C51AC">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70456ABB" w14:textId="77777777" w:rsidR="00466FA8" w:rsidRPr="00591643" w:rsidRDefault="00466FA8"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3D4D00E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C0142" w14:textId="77777777" w:rsidR="00466FA8" w:rsidRPr="00C76DF3" w:rsidRDefault="007954A0" w:rsidP="00591643">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2906A9"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15864" w14:textId="77777777" w:rsidR="00466FA8" w:rsidRPr="00C76DF3" w:rsidRDefault="007954A0" w:rsidP="00591643">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8A363"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C323" w14:textId="77777777" w:rsidR="00466FA8" w:rsidRPr="00C76DF3" w:rsidRDefault="007954A0" w:rsidP="003812FE">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B1311"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76F07" w14:textId="77777777" w:rsidR="00466FA8" w:rsidRPr="00C76DF3" w:rsidRDefault="007954A0"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B697D"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6AA352" w14:textId="77777777" w:rsidR="00466FA8" w:rsidRPr="00C76DF3" w:rsidRDefault="007954A0" w:rsidP="003812FE">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08627E"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77694" w14:textId="77777777" w:rsidR="00466FA8" w:rsidRPr="00C76DF3" w:rsidRDefault="007954A0" w:rsidP="003812FE">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4E278DFB" w14:textId="77777777" w:rsidR="00466FA8" w:rsidRPr="00591643" w:rsidRDefault="00466FA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1E4CA9BD" w14:textId="77777777" w:rsidTr="00B1225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1ED05" w14:textId="77777777" w:rsidR="00466FA8" w:rsidRPr="00C76DF3" w:rsidRDefault="007954A0" w:rsidP="00B1225B">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3ED2DF" w14:textId="77777777" w:rsidR="00466FA8" w:rsidRPr="00C76DF3" w:rsidRDefault="00466FA8" w:rsidP="00B1225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CB12A" w14:textId="77777777" w:rsidR="00466FA8" w:rsidRPr="00C76DF3" w:rsidRDefault="007954A0" w:rsidP="00B1225B">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597B5" w14:textId="77777777" w:rsidR="00466FA8" w:rsidRPr="00C76DF3" w:rsidRDefault="00466FA8" w:rsidP="00B1225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9F9E9" w14:textId="77777777" w:rsidR="00466FA8" w:rsidRPr="00C76DF3" w:rsidRDefault="007954A0" w:rsidP="00B1225B">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51C8F" w14:textId="77777777" w:rsidR="00466FA8" w:rsidRPr="00C76DF3" w:rsidRDefault="00466FA8" w:rsidP="00B1225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58DA4" w14:textId="77777777" w:rsidR="00466FA8" w:rsidRPr="00C76DF3" w:rsidRDefault="007954A0" w:rsidP="00B1225B">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79171" w14:textId="77777777" w:rsidR="00466FA8" w:rsidRPr="00C76DF3" w:rsidRDefault="00466FA8"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F34CC1" w14:textId="77777777" w:rsidR="00466FA8" w:rsidRPr="00C76DF3" w:rsidRDefault="007954A0" w:rsidP="00B1225B">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D46481" w14:textId="77777777" w:rsidR="00466FA8" w:rsidRPr="00C76DF3" w:rsidRDefault="00466FA8"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05AEB" w14:textId="77777777" w:rsidR="00466FA8" w:rsidRPr="00C76DF3" w:rsidRDefault="007954A0" w:rsidP="00B1225B">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7E186C42" w14:textId="77777777" w:rsidR="00466FA8" w:rsidRPr="00591643" w:rsidRDefault="00466FA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5E4821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6B6C9" w14:textId="77777777" w:rsidR="00466FA8" w:rsidRPr="00C76DF3" w:rsidRDefault="007954A0" w:rsidP="00591643">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F3E33"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1E3B2" w14:textId="77777777" w:rsidR="00466FA8" w:rsidRPr="00C76DF3" w:rsidRDefault="007954A0" w:rsidP="00591643">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91434"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0880" w14:textId="77777777" w:rsidR="00466FA8" w:rsidRPr="00C76DF3" w:rsidRDefault="007954A0" w:rsidP="003812FE">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D7E8D9"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C9836" w14:textId="77777777" w:rsidR="00466FA8" w:rsidRPr="00C76DF3" w:rsidRDefault="007954A0"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81F1D"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E9106" w14:textId="77777777" w:rsidR="00466FA8" w:rsidRPr="00C76DF3" w:rsidRDefault="007954A0" w:rsidP="003812FE">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E65D4"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36E7" w14:textId="77777777" w:rsidR="00466FA8" w:rsidRPr="00C76DF3" w:rsidRDefault="007954A0" w:rsidP="003812FE">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1032313C" w14:textId="77777777" w:rsidR="00466FA8" w:rsidRPr="00591643" w:rsidRDefault="00466FA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466FA8" w:rsidRPr="00C76DF3" w:rsidRDefault="007954A0" w:rsidP="005C51AC">
          <w:pPr>
            <w:pStyle w:val="ProductList-OfferingBody"/>
            <w:ind w:left="-77" w:right="-73"/>
            <w:jc w:val="center"/>
            <w:rPr>
              <w:color w:val="808080" w:themeColor="background1" w:themeShade="80"/>
              <w:sz w:val="14"/>
              <w:szCs w:val="14"/>
            </w:rPr>
          </w:pPr>
          <w:hyperlink w:anchor="TableofContents"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466FA8" w:rsidRPr="00C76DF3" w:rsidRDefault="00466FA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466FA8" w:rsidRPr="00C76DF3" w:rsidRDefault="007954A0" w:rsidP="005C51AC">
          <w:pPr>
            <w:pStyle w:val="ProductList-OfferingBody"/>
            <w:ind w:left="-72" w:right="-74"/>
            <w:jc w:val="center"/>
            <w:rPr>
              <w:color w:val="808080" w:themeColor="background1" w:themeShade="80"/>
              <w:sz w:val="14"/>
              <w:szCs w:val="14"/>
            </w:rPr>
          </w:pPr>
          <w:hyperlink w:anchor="Introduc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466FA8" w:rsidRPr="00C76DF3" w:rsidRDefault="00466FA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466FA8" w:rsidRPr="00C76DF3" w:rsidRDefault="007954A0" w:rsidP="005C51AC">
          <w:pPr>
            <w:pStyle w:val="ProductList-OfferingBody"/>
            <w:ind w:left="-72" w:right="-75"/>
            <w:jc w:val="center"/>
            <w:rPr>
              <w:color w:val="808080" w:themeColor="background1" w:themeShade="80"/>
              <w:sz w:val="14"/>
              <w:szCs w:val="14"/>
            </w:rPr>
          </w:pPr>
          <w:hyperlink w:anchor="GeneralTerms" w:history="1">
            <w:r w:rsidR="00466FA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466FA8" w:rsidRPr="00C76DF3" w:rsidRDefault="00466FA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466FA8" w:rsidRPr="00C76DF3" w:rsidRDefault="007954A0" w:rsidP="005C51AC">
          <w:pPr>
            <w:pStyle w:val="ProductList-OfferingBody"/>
            <w:ind w:left="-72" w:right="-77"/>
            <w:jc w:val="center"/>
            <w:rPr>
              <w:color w:val="808080" w:themeColor="background1" w:themeShade="80"/>
              <w:sz w:val="14"/>
              <w:szCs w:val="14"/>
            </w:rPr>
          </w:pPr>
          <w:hyperlink w:anchor="PrivacyandSecurityTerms"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466FA8" w:rsidRPr="00C76DF3" w:rsidRDefault="00466FA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466FA8" w:rsidRPr="00C76DF3" w:rsidRDefault="007954A0" w:rsidP="005C51AC">
          <w:pPr>
            <w:pStyle w:val="ProductList-OfferingBody"/>
            <w:ind w:left="-72" w:right="-77"/>
            <w:jc w:val="center"/>
            <w:rPr>
              <w:color w:val="808080" w:themeColor="background1" w:themeShade="80"/>
              <w:sz w:val="14"/>
              <w:szCs w:val="14"/>
            </w:rPr>
          </w:pPr>
          <w:hyperlink w:anchor="OnlineServiceSpecificTerms"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466FA8" w:rsidRPr="00C76DF3" w:rsidRDefault="00466FA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466FA8" w:rsidRPr="00C76DF3" w:rsidRDefault="007954A0" w:rsidP="005C51AC">
          <w:pPr>
            <w:pStyle w:val="ProductList-OfferingBody"/>
            <w:ind w:left="-72" w:right="-76"/>
            <w:jc w:val="center"/>
            <w:rPr>
              <w:color w:val="808080" w:themeColor="background1" w:themeShade="80"/>
              <w:sz w:val="14"/>
              <w:szCs w:val="14"/>
            </w:rPr>
          </w:pPr>
          <w:hyperlink w:anchor="Attachment1" w:history="1">
            <w:r w:rsidR="00466FA8">
              <w:rPr>
                <w:rStyle w:val="Hyperlink"/>
                <w:sz w:val="14"/>
                <w:szCs w:val="14"/>
              </w:rPr>
              <w:t>Bilag</w:t>
            </w:r>
          </w:hyperlink>
        </w:p>
      </w:tc>
    </w:tr>
  </w:tbl>
  <w:p w14:paraId="4B76151F" w14:textId="77777777" w:rsidR="00466FA8" w:rsidRPr="00591643" w:rsidRDefault="00466FA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466FA8" w:rsidRPr="00C76DF3" w:rsidRDefault="007954A0" w:rsidP="00591643">
          <w:pPr>
            <w:pStyle w:val="ProductList-OfferingBody"/>
            <w:ind w:left="-77" w:right="-73"/>
            <w:jc w:val="center"/>
            <w:rPr>
              <w:color w:val="808080" w:themeColor="background1" w:themeShade="80"/>
              <w:sz w:val="14"/>
              <w:szCs w:val="14"/>
            </w:rPr>
          </w:pPr>
          <w:hyperlink w:anchor="TableofContents"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466FA8" w:rsidRPr="00C76DF3" w:rsidRDefault="007954A0" w:rsidP="00591643">
          <w:pPr>
            <w:pStyle w:val="ProductList-OfferingBody"/>
            <w:ind w:left="-72" w:right="-74"/>
            <w:jc w:val="center"/>
            <w:rPr>
              <w:color w:val="808080" w:themeColor="background1" w:themeShade="80"/>
              <w:sz w:val="14"/>
              <w:szCs w:val="14"/>
            </w:rPr>
          </w:pPr>
          <w:hyperlink w:anchor="Introduc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466FA8" w:rsidRPr="00C76DF3" w:rsidRDefault="007954A0" w:rsidP="003812FE">
          <w:pPr>
            <w:pStyle w:val="ProductList-OfferingBody"/>
            <w:ind w:left="-72" w:right="-75"/>
            <w:jc w:val="center"/>
            <w:rPr>
              <w:color w:val="808080" w:themeColor="background1" w:themeShade="80"/>
              <w:sz w:val="14"/>
              <w:szCs w:val="14"/>
            </w:rPr>
          </w:pPr>
          <w:hyperlink w:anchor="GeneralTerms" w:history="1">
            <w:r w:rsidR="00466FA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466FA8" w:rsidRPr="00C76DF3" w:rsidRDefault="007954A0" w:rsidP="00591643">
          <w:pPr>
            <w:pStyle w:val="ProductList-OfferingBody"/>
            <w:ind w:left="-72" w:right="-77"/>
            <w:jc w:val="center"/>
            <w:rPr>
              <w:color w:val="808080" w:themeColor="background1" w:themeShade="80"/>
              <w:sz w:val="14"/>
              <w:szCs w:val="14"/>
            </w:rPr>
          </w:pPr>
          <w:hyperlink w:anchor="PrivacyandSecurityTerms"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466FA8" w:rsidRPr="00C76DF3" w:rsidRDefault="007954A0" w:rsidP="003812FE">
          <w:pPr>
            <w:pStyle w:val="ProductList-OfferingBody"/>
            <w:ind w:left="-72" w:right="-77"/>
            <w:jc w:val="center"/>
            <w:rPr>
              <w:color w:val="808080" w:themeColor="background1" w:themeShade="80"/>
              <w:sz w:val="14"/>
              <w:szCs w:val="14"/>
            </w:rPr>
          </w:pPr>
          <w:hyperlink w:anchor="OnlineServiceSpecificTerms"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466FA8" w:rsidRPr="00C76DF3" w:rsidRDefault="007954A0" w:rsidP="003812FE">
          <w:pPr>
            <w:pStyle w:val="ProductList-OfferingBody"/>
            <w:ind w:left="-72" w:right="-76"/>
            <w:jc w:val="center"/>
            <w:rPr>
              <w:color w:val="808080" w:themeColor="background1" w:themeShade="80"/>
              <w:sz w:val="14"/>
              <w:szCs w:val="14"/>
            </w:rPr>
          </w:pPr>
          <w:hyperlink w:anchor="Attachment1" w:history="1">
            <w:r w:rsidR="00466FA8">
              <w:rPr>
                <w:rStyle w:val="Hyperlink"/>
                <w:sz w:val="14"/>
                <w:szCs w:val="14"/>
              </w:rPr>
              <w:t>Bilag</w:t>
            </w:r>
          </w:hyperlink>
        </w:p>
      </w:tc>
    </w:tr>
  </w:tbl>
  <w:p w14:paraId="0B51686E" w14:textId="77777777" w:rsidR="00466FA8" w:rsidRPr="00591643" w:rsidRDefault="00466FA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466FA8" w:rsidRPr="00990DE4" w:rsidRDefault="007954A0" w:rsidP="00AE0EEF">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466FA8" w:rsidRPr="00990DE4" w:rsidRDefault="007954A0" w:rsidP="00AE0EEF">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466FA8" w:rsidRPr="00221CE0" w:rsidRDefault="007954A0" w:rsidP="00AE0EEF">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466FA8" w:rsidRPr="00A12616" w:rsidRDefault="007954A0" w:rsidP="00AE0EEF">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466FA8" w:rsidRPr="00221CE0" w:rsidRDefault="007954A0" w:rsidP="00AE0EEF">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466FA8" w:rsidRPr="00221CE0" w:rsidRDefault="007954A0" w:rsidP="00AE0EEF">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28E124D9" w14:textId="77777777" w:rsidR="00466FA8" w:rsidRPr="00591643" w:rsidRDefault="00466FA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466FA8" w:rsidRPr="00C76DF3" w:rsidRDefault="007954A0" w:rsidP="00591643">
          <w:pPr>
            <w:pStyle w:val="ProductList-OfferingBody"/>
            <w:ind w:left="-77" w:right="-73"/>
            <w:jc w:val="center"/>
            <w:rPr>
              <w:color w:val="808080" w:themeColor="background1" w:themeShade="80"/>
              <w:sz w:val="14"/>
              <w:szCs w:val="14"/>
            </w:rPr>
          </w:pPr>
          <w:hyperlink w:anchor="TableofContents"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466FA8" w:rsidRPr="00C76DF3" w:rsidRDefault="007954A0" w:rsidP="00591643">
          <w:pPr>
            <w:pStyle w:val="ProductList-OfferingBody"/>
            <w:ind w:left="-72" w:right="-74"/>
            <w:jc w:val="center"/>
            <w:rPr>
              <w:color w:val="808080" w:themeColor="background1" w:themeShade="80"/>
              <w:sz w:val="14"/>
              <w:szCs w:val="14"/>
            </w:rPr>
          </w:pPr>
          <w:hyperlink w:anchor="Introduc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466FA8" w:rsidRPr="00C76DF3" w:rsidRDefault="007954A0" w:rsidP="003812FE">
          <w:pPr>
            <w:pStyle w:val="ProductList-OfferingBody"/>
            <w:ind w:left="-72" w:right="-75"/>
            <w:jc w:val="center"/>
            <w:rPr>
              <w:color w:val="808080" w:themeColor="background1" w:themeShade="80"/>
              <w:sz w:val="14"/>
              <w:szCs w:val="14"/>
            </w:rPr>
          </w:pPr>
          <w:hyperlink w:anchor="GeneralTerms" w:history="1">
            <w:r w:rsidR="00466FA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466FA8" w:rsidRPr="00C76DF3" w:rsidRDefault="007954A0" w:rsidP="00591643">
          <w:pPr>
            <w:pStyle w:val="ProductList-OfferingBody"/>
            <w:ind w:left="-72" w:right="-77"/>
            <w:jc w:val="center"/>
            <w:rPr>
              <w:color w:val="808080" w:themeColor="background1" w:themeShade="80"/>
              <w:sz w:val="14"/>
              <w:szCs w:val="14"/>
            </w:rPr>
          </w:pPr>
          <w:hyperlink w:anchor="PrivacyandSecurityTerms"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466FA8" w:rsidRPr="00C76DF3" w:rsidRDefault="007954A0" w:rsidP="003812FE">
          <w:pPr>
            <w:pStyle w:val="ProductList-OfferingBody"/>
            <w:ind w:left="-72" w:right="-77"/>
            <w:jc w:val="center"/>
            <w:rPr>
              <w:color w:val="808080" w:themeColor="background1" w:themeShade="80"/>
              <w:sz w:val="14"/>
              <w:szCs w:val="14"/>
            </w:rPr>
          </w:pPr>
          <w:hyperlink w:anchor="OnlineServiceSpecificTerms"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466FA8" w:rsidRPr="00C76DF3" w:rsidRDefault="007954A0" w:rsidP="003812FE">
          <w:pPr>
            <w:pStyle w:val="ProductList-OfferingBody"/>
            <w:ind w:left="-72" w:right="-76"/>
            <w:jc w:val="center"/>
            <w:rPr>
              <w:color w:val="808080" w:themeColor="background1" w:themeShade="80"/>
              <w:sz w:val="14"/>
              <w:szCs w:val="14"/>
            </w:rPr>
          </w:pPr>
          <w:hyperlink w:anchor="Attachment1" w:history="1">
            <w:r w:rsidR="00466FA8">
              <w:rPr>
                <w:rStyle w:val="Hyperlink"/>
                <w:sz w:val="14"/>
                <w:szCs w:val="14"/>
              </w:rPr>
              <w:t>Bilag</w:t>
            </w:r>
          </w:hyperlink>
        </w:p>
      </w:tc>
    </w:tr>
  </w:tbl>
  <w:p w14:paraId="7D3C1DD9" w14:textId="77777777" w:rsidR="00466FA8" w:rsidRPr="00591643" w:rsidRDefault="00466FA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466FA8" w:rsidRPr="00C76DF3" w:rsidRDefault="007954A0" w:rsidP="00591643">
          <w:pPr>
            <w:pStyle w:val="ProductList-OfferingBody"/>
            <w:ind w:left="-77" w:right="-73"/>
            <w:jc w:val="center"/>
            <w:rPr>
              <w:color w:val="808080" w:themeColor="background1" w:themeShade="80"/>
              <w:sz w:val="14"/>
              <w:szCs w:val="14"/>
            </w:rPr>
          </w:pPr>
          <w:hyperlink w:anchor="TableofContents"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466FA8" w:rsidRPr="00C76DF3" w:rsidRDefault="007954A0" w:rsidP="00591643">
          <w:pPr>
            <w:pStyle w:val="ProductList-OfferingBody"/>
            <w:ind w:left="-72" w:right="-74"/>
            <w:jc w:val="center"/>
            <w:rPr>
              <w:color w:val="808080" w:themeColor="background1" w:themeShade="80"/>
              <w:sz w:val="14"/>
              <w:szCs w:val="14"/>
            </w:rPr>
          </w:pPr>
          <w:hyperlink w:anchor="Introduc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466FA8" w:rsidRPr="00C76DF3" w:rsidRDefault="007954A0" w:rsidP="003812FE">
          <w:pPr>
            <w:pStyle w:val="ProductList-OfferingBody"/>
            <w:ind w:left="-72" w:right="-75"/>
            <w:jc w:val="center"/>
            <w:rPr>
              <w:color w:val="808080" w:themeColor="background1" w:themeShade="80"/>
              <w:sz w:val="14"/>
              <w:szCs w:val="14"/>
            </w:rPr>
          </w:pPr>
          <w:hyperlink w:anchor="GeneralTerms" w:history="1">
            <w:r w:rsidR="00466FA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466FA8" w:rsidRPr="00C76DF3" w:rsidRDefault="007954A0" w:rsidP="00591643">
          <w:pPr>
            <w:pStyle w:val="ProductList-OfferingBody"/>
            <w:ind w:left="-72" w:right="-77"/>
            <w:jc w:val="center"/>
            <w:rPr>
              <w:color w:val="808080" w:themeColor="background1" w:themeShade="80"/>
              <w:sz w:val="14"/>
              <w:szCs w:val="14"/>
            </w:rPr>
          </w:pPr>
          <w:hyperlink w:anchor="PrivacyandSecurityTerms"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466FA8" w:rsidRPr="00C76DF3" w:rsidRDefault="007954A0" w:rsidP="003812FE">
          <w:pPr>
            <w:pStyle w:val="ProductList-OfferingBody"/>
            <w:ind w:left="-72" w:right="-77"/>
            <w:jc w:val="center"/>
            <w:rPr>
              <w:color w:val="808080" w:themeColor="background1" w:themeShade="80"/>
              <w:sz w:val="14"/>
              <w:szCs w:val="14"/>
            </w:rPr>
          </w:pPr>
          <w:hyperlink w:anchor="OnlineServiceSpecificTerms" w:history="1">
            <w:r w:rsidR="00466FA8">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466FA8" w:rsidRPr="00C76DF3" w:rsidRDefault="007954A0" w:rsidP="003812FE">
          <w:pPr>
            <w:pStyle w:val="ProductList-OfferingBody"/>
            <w:ind w:left="-72" w:right="-76"/>
            <w:jc w:val="center"/>
            <w:rPr>
              <w:color w:val="808080" w:themeColor="background1" w:themeShade="80"/>
              <w:sz w:val="14"/>
              <w:szCs w:val="14"/>
            </w:rPr>
          </w:pPr>
          <w:hyperlink w:anchor="Attachment1" w:history="1">
            <w:r w:rsidR="00466FA8">
              <w:rPr>
                <w:rStyle w:val="Hyperlink"/>
                <w:sz w:val="14"/>
                <w:szCs w:val="14"/>
              </w:rPr>
              <w:t>Bilag</w:t>
            </w:r>
          </w:hyperlink>
        </w:p>
      </w:tc>
    </w:tr>
  </w:tbl>
  <w:p w14:paraId="76C3FABF" w14:textId="77777777" w:rsidR="00466FA8" w:rsidRPr="00591643" w:rsidRDefault="00466FA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466FA8" w:rsidRPr="00990DE4" w:rsidRDefault="007954A0"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466FA8" w:rsidRPr="00990DE4" w:rsidRDefault="007954A0"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466FA8" w:rsidRPr="00A12616" w:rsidRDefault="007954A0"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3599A878" w14:textId="77777777" w:rsidR="00466FA8" w:rsidRPr="004006D4" w:rsidRDefault="00466FA8" w:rsidP="005E17CF">
    <w:pPr>
      <w:pStyle w:val="Footer"/>
      <w:rPr>
        <w:sz w:val="14"/>
        <w:szCs w:val="14"/>
        <w:lang w:val="en-US" w:eastAsia="en-US" w:bidi="ar-S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466FA8" w:rsidRPr="00990DE4" w:rsidRDefault="007954A0"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466FA8" w:rsidRPr="00990DE4" w:rsidRDefault="007954A0"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466FA8" w:rsidRPr="00A12616" w:rsidRDefault="007954A0"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466FA8" w:rsidRPr="00221CE0" w:rsidRDefault="007954A0"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6E42336D" w14:textId="77777777" w:rsidR="00466FA8" w:rsidRPr="004006D4" w:rsidRDefault="00466FA8"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880BC" w14:textId="77777777" w:rsidR="007954A0" w:rsidRDefault="007954A0" w:rsidP="009A573F">
      <w:pPr>
        <w:spacing w:after="0" w:line="240" w:lineRule="auto"/>
      </w:pPr>
      <w:r>
        <w:separator/>
      </w:r>
    </w:p>
  </w:footnote>
  <w:footnote w:type="continuationSeparator" w:id="0">
    <w:p w14:paraId="7F07F23A" w14:textId="77777777" w:rsidR="007954A0" w:rsidRDefault="007954A0" w:rsidP="009A573F">
      <w:pPr>
        <w:spacing w:after="0" w:line="240" w:lineRule="auto"/>
      </w:pPr>
      <w:r>
        <w:continuationSeparator/>
      </w:r>
    </w:p>
  </w:footnote>
  <w:footnote w:type="continuationNotice" w:id="1">
    <w:p w14:paraId="5284A56B" w14:textId="77777777" w:rsidR="007954A0" w:rsidRDefault="007954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66FA8" w:rsidRPr="004D27A6" w:rsidRDefault="00466FA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14DAB3C2" w:rsidR="00466FA8" w:rsidRPr="00AE12E6" w:rsidRDefault="007954A0"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466FA8" w:rsidRPr="00B1225B">
              <w:rPr>
                <w:sz w:val="16"/>
              </w:rPr>
              <w:t xml:space="preserve">Vilkårene for Microsoft Volumenlicens Onlinetjenester (dansk, </w:t>
            </w:r>
            <w:r w:rsidR="00466FA8">
              <w:rPr>
                <w:sz w:val="16"/>
                <w:szCs w:val="16"/>
              </w:rPr>
              <w:t>oktober</w:t>
            </w:r>
            <w:r w:rsidR="00466FA8" w:rsidRPr="00B1225B">
              <w:rPr>
                <w:sz w:val="16"/>
                <w:szCs w:val="16"/>
              </w:rPr>
              <w:t xml:space="preserve"> </w:t>
            </w:r>
            <w:r w:rsidR="00466FA8" w:rsidRPr="00B1225B">
              <w:rPr>
                <w:sz w:val="16"/>
              </w:rPr>
              <w:t>2019)</w:t>
            </w:r>
          </w:sdtContent>
        </w:sdt>
        <w:r w:rsidR="00466FA8" w:rsidRPr="00AE12E6">
          <w:rPr>
            <w:sz w:val="16"/>
            <w:szCs w:val="16"/>
          </w:rPr>
          <w:tab/>
        </w:r>
        <w:r w:rsidR="00466FA8" w:rsidRPr="00AE12E6">
          <w:rPr>
            <w:sz w:val="16"/>
            <w:szCs w:val="16"/>
          </w:rPr>
          <w:fldChar w:fldCharType="begin"/>
        </w:r>
        <w:r w:rsidR="00466FA8" w:rsidRPr="00AE12E6">
          <w:rPr>
            <w:sz w:val="16"/>
            <w:szCs w:val="16"/>
          </w:rPr>
          <w:instrText xml:space="preserve"> PAGE   \* MERGEFORMAT </w:instrText>
        </w:r>
        <w:r w:rsidR="00466FA8" w:rsidRPr="00AE12E6">
          <w:rPr>
            <w:sz w:val="16"/>
            <w:szCs w:val="16"/>
          </w:rPr>
          <w:fldChar w:fldCharType="separate"/>
        </w:r>
        <w:r w:rsidR="00466FA8">
          <w:rPr>
            <w:sz w:val="16"/>
            <w:szCs w:val="16"/>
          </w:rPr>
          <w:t>2</w:t>
        </w:r>
        <w:r w:rsidR="00466FA8"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B40E274" w:rsidR="00466FA8" w:rsidRPr="00AE12E6" w:rsidRDefault="007954A0"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466FA8" w:rsidRPr="00B1225B">
              <w:rPr>
                <w:sz w:val="16"/>
              </w:rPr>
              <w:t xml:space="preserve">Vilkårene for Microsoft Volumenlicens Onlinetjenester (dansk, </w:t>
            </w:r>
            <w:r w:rsidR="00466FA8">
              <w:rPr>
                <w:sz w:val="16"/>
                <w:szCs w:val="16"/>
              </w:rPr>
              <w:t>oktober</w:t>
            </w:r>
            <w:r w:rsidR="00466FA8" w:rsidRPr="00B1225B">
              <w:rPr>
                <w:sz w:val="16"/>
                <w:szCs w:val="16"/>
              </w:rPr>
              <w:t xml:space="preserve"> </w:t>
            </w:r>
            <w:r w:rsidR="00466FA8" w:rsidRPr="00B1225B">
              <w:rPr>
                <w:sz w:val="16"/>
              </w:rPr>
              <w:t>2019)</w:t>
            </w:r>
          </w:sdtContent>
        </w:sdt>
        <w:r w:rsidR="00466FA8" w:rsidRPr="00AE12E6">
          <w:rPr>
            <w:sz w:val="16"/>
            <w:szCs w:val="16"/>
          </w:rPr>
          <w:tab/>
        </w:r>
        <w:r w:rsidR="00466FA8" w:rsidRPr="00AE12E6">
          <w:rPr>
            <w:sz w:val="16"/>
            <w:szCs w:val="16"/>
          </w:rPr>
          <w:fldChar w:fldCharType="begin"/>
        </w:r>
        <w:r w:rsidR="00466FA8" w:rsidRPr="00AE12E6">
          <w:rPr>
            <w:sz w:val="16"/>
            <w:szCs w:val="16"/>
          </w:rPr>
          <w:instrText xml:space="preserve"> PAGE   \* MERGEFORMAT </w:instrText>
        </w:r>
        <w:r w:rsidR="00466FA8" w:rsidRPr="00AE12E6">
          <w:rPr>
            <w:sz w:val="16"/>
            <w:szCs w:val="16"/>
          </w:rPr>
          <w:fldChar w:fldCharType="separate"/>
        </w:r>
        <w:r w:rsidR="00466FA8" w:rsidRPr="00AE12E6">
          <w:rPr>
            <w:noProof/>
            <w:sz w:val="16"/>
            <w:szCs w:val="16"/>
          </w:rPr>
          <w:t>15</w:t>
        </w:r>
        <w:r w:rsidR="00466FA8"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Dclmi4O8TqDsVR763YguR/DtJWgh1yWqA2nH/GZfdAKDLmKlEqsT3L7fheqRssPkxUlq2fjMuLxrfXJb6KtQcg==" w:salt="NEcyYRM803vRN3F5GHMz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08AD"/>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954A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6659"/>
    <w:rsid w:val="00AF67A7"/>
    <w:rsid w:val="00AF6B91"/>
    <w:rsid w:val="00B0042D"/>
    <w:rsid w:val="00B01933"/>
    <w:rsid w:val="00B03C1D"/>
    <w:rsid w:val="00B074D2"/>
    <w:rsid w:val="00B0782A"/>
    <w:rsid w:val="00B1225B"/>
    <w:rsid w:val="00B12C95"/>
    <w:rsid w:val="00B14108"/>
    <w:rsid w:val="00B17611"/>
    <w:rsid w:val="00B20876"/>
    <w:rsid w:val="00B21DA3"/>
    <w:rsid w:val="00B26020"/>
    <w:rsid w:val="00B26BEF"/>
    <w:rsid w:val="00B30A2B"/>
    <w:rsid w:val="00B35314"/>
    <w:rsid w:val="00B3772C"/>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476"/>
    <w:rsid w:val="00F359A7"/>
    <w:rsid w:val="00F3669D"/>
    <w:rsid w:val="00F37CAF"/>
    <w:rsid w:val="00F37D2E"/>
    <w:rsid w:val="00F45E67"/>
    <w:rsid w:val="00F5268E"/>
    <w:rsid w:val="00F56E2C"/>
    <w:rsid w:val="00F578AB"/>
    <w:rsid w:val="00F579D4"/>
    <w:rsid w:val="00F6031E"/>
    <w:rsid w:val="00F617BB"/>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6" TargetMode="External"/><Relationship Id="rId26" Type="http://schemas.openxmlformats.org/officeDocument/2006/relationships/footer" Target="footer7.xm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aka.ms/bingmapsplatformsdks/" TargetMode="External"/><Relationship Id="rId68" Type="http://schemas.openxmlformats.org/officeDocument/2006/relationships/footer" Target="footer19.xml"/><Relationship Id="rId76" Type="http://schemas.openxmlformats.org/officeDocument/2006/relationships/hyperlink" Target="https://go.microsoft.com/fwlink/?linkid=868812"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28.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aka.ms/github_terms" TargetMode="External"/><Relationship Id="rId87" Type="http://schemas.openxmlformats.org/officeDocument/2006/relationships/hyperlink" Target="http://go.microsoft.com/?linkid=9710837" TargetMode="External"/><Relationship Id="rId5" Type="http://schemas.openxmlformats.org/officeDocument/2006/relationships/webSettings" Target="webSettings.xml"/><Relationship Id="rId61" Type="http://schemas.openxmlformats.org/officeDocument/2006/relationships/hyperlink" Target="http://www.office.com/sca" TargetMode="External"/><Relationship Id="rId82" Type="http://schemas.openxmlformats.org/officeDocument/2006/relationships/footer" Target="footer25.xml"/><Relationship Id="rId90" Type="http://schemas.openxmlformats.org/officeDocument/2006/relationships/hyperlink" Target="http://www.mpegla.com" TargetMode="External"/><Relationship Id="rId95" Type="http://schemas.openxmlformats.org/officeDocument/2006/relationships/theme" Target="theme/theme1.xml"/><Relationship Id="rId19" Type="http://schemas.openxmlformats.org/officeDocument/2006/relationships/hyperlink" Target="http://go.microsoft.com/?linkid=9839207"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footer" Target="footer14.xml"/><Relationship Id="rId64" Type="http://schemas.openxmlformats.org/officeDocument/2006/relationships/hyperlink" Target="https://go.microsoft.com/fwlink/?LinkId=521839" TargetMode="External"/><Relationship Id="rId69" Type="http://schemas.openxmlformats.org/officeDocument/2006/relationships/hyperlink" Target="https://aka.ms/bingmapsplatformapistou" TargetMode="External"/><Relationship Id="rId77" Type="http://schemas.openxmlformats.org/officeDocument/2006/relationships/hyperlink" Target="https://aka.ms/github_terms"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0.xml"/><Relationship Id="rId80" Type="http://schemas.openxmlformats.org/officeDocument/2006/relationships/hyperlink" Target="https://haadminstoragedev.blob.core.windows.net/docs/HBS%20Preview%20Disclaimer%20and%20Acknowledgment%20(181113).pdf" TargetMode="External"/><Relationship Id="rId85" Type="http://schemas.openxmlformats.org/officeDocument/2006/relationships/hyperlink" Target="https://go.microsoft.com/fwlink/?LinkId=521839" TargetMode="External"/><Relationship Id="rId93"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s://aka.ms/bingmapsplatformapistou" TargetMode="External"/><Relationship Id="rId70" Type="http://schemas.openxmlformats.org/officeDocument/2006/relationships/hyperlink" Target="https://aka.ms/bingmapsplatformsdks/" TargetMode="External"/><Relationship Id="rId75" Type="http://schemas.openxmlformats.org/officeDocument/2006/relationships/footer" Target="footer23.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5.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footer" Target="footer16.xml"/><Relationship Id="rId73" Type="http://schemas.openxmlformats.org/officeDocument/2006/relationships/footer" Target="footer21.xml"/><Relationship Id="rId78" Type="http://schemas.openxmlformats.org/officeDocument/2006/relationships/hyperlink" Target="https://help.github.com/articles/github-privacy-statement/" TargetMode="External"/><Relationship Id="rId81" Type="http://schemas.openxmlformats.org/officeDocument/2006/relationships/footer" Target="footer24.xml"/><Relationship Id="rId86" Type="http://schemas.openxmlformats.org/officeDocument/2006/relationships/footer" Target="footer26.xm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12E30D-82D9-431F-9595-75A206560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30473</Words>
  <Characters>173701</Characters>
  <Application>Microsoft Office Word</Application>
  <DocSecurity>8</DocSecurity>
  <Lines>1447</Lines>
  <Paragraphs>407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2019-09-30T19:51:00Z</dcterms:created>
  <dcterms:modified xsi:type="dcterms:W3CDTF">2019-09-30T19:51:00Z</dcterms:modified>
</cp:coreProperties>
</file>