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57527A4C"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C2295E">
        <w:rPr>
          <w:rFonts w:asciiTheme="majorHAnsi" w:hAnsiTheme="majorHAnsi"/>
          <w:color w:val="FFFFFF" w:themeColor="background1"/>
          <w:sz w:val="72"/>
          <w:szCs w:val="72"/>
        </w:rPr>
        <w:t>dec</w:t>
      </w:r>
      <w:r w:rsidR="00BF07E0">
        <w:rPr>
          <w:rFonts w:asciiTheme="majorHAnsi" w:hAnsiTheme="majorHAnsi"/>
          <w:color w:val="FFFFFF" w:themeColor="background1"/>
          <w:sz w:val="72"/>
          <w:szCs w:val="72"/>
        </w:rPr>
        <w:t>ember</w:t>
      </w:r>
      <w:r w:rsidR="008855D8" w:rsidRPr="009D79A6">
        <w:rPr>
          <w:rFonts w:asciiTheme="majorHAnsi" w:hAnsiTheme="majorHAnsi"/>
          <w:color w:val="FFFFFF" w:themeColor="background1"/>
          <w:sz w:val="72"/>
          <w:szCs w:val="72"/>
        </w:rPr>
        <w:t xml:space="preserve"> 2016</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3888CCCA" w14:textId="4492C0DD" w:rsidR="00C2295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4266" w:history="1">
        <w:r w:rsidR="00C2295E" w:rsidRPr="00D339A0">
          <w:rPr>
            <w:rStyle w:val="Hyperlink"/>
            <w:noProof/>
          </w:rPr>
          <w:t>Inleiding</w:t>
        </w:r>
        <w:r w:rsidR="00C2295E">
          <w:rPr>
            <w:noProof/>
            <w:webHidden/>
          </w:rPr>
          <w:tab/>
        </w:r>
        <w:r w:rsidR="00C2295E">
          <w:rPr>
            <w:noProof/>
            <w:webHidden/>
          </w:rPr>
          <w:fldChar w:fldCharType="begin"/>
        </w:r>
        <w:r w:rsidR="00C2295E">
          <w:rPr>
            <w:noProof/>
            <w:webHidden/>
          </w:rPr>
          <w:instrText xml:space="preserve"> PAGEREF _Toc466914266 \h </w:instrText>
        </w:r>
        <w:r w:rsidR="00C2295E">
          <w:rPr>
            <w:noProof/>
            <w:webHidden/>
          </w:rPr>
        </w:r>
        <w:r w:rsidR="00C2295E">
          <w:rPr>
            <w:noProof/>
            <w:webHidden/>
          </w:rPr>
          <w:fldChar w:fldCharType="separate"/>
        </w:r>
        <w:r w:rsidR="00C2295E">
          <w:rPr>
            <w:noProof/>
            <w:webHidden/>
          </w:rPr>
          <w:t>3</w:t>
        </w:r>
        <w:r w:rsidR="00C2295E">
          <w:rPr>
            <w:noProof/>
            <w:webHidden/>
          </w:rPr>
          <w:fldChar w:fldCharType="end"/>
        </w:r>
      </w:hyperlink>
    </w:p>
    <w:p w14:paraId="73253560" w14:textId="42E30FE5" w:rsidR="00C2295E" w:rsidRDefault="00B87EA9">
      <w:pPr>
        <w:pStyle w:val="TOC3"/>
        <w:rPr>
          <w:rFonts w:eastAsiaTheme="minorEastAsia"/>
          <w:b w:val="0"/>
          <w:smallCaps w:val="0"/>
          <w:sz w:val="22"/>
          <w:lang w:val="en-US" w:eastAsia="en-US" w:bidi="ar-SA"/>
        </w:rPr>
      </w:pPr>
      <w:hyperlink w:anchor="_Toc466914267" w:history="1">
        <w:r w:rsidR="00C2295E" w:rsidRPr="00D339A0">
          <w:rPr>
            <w:rStyle w:val="Hyperlink"/>
          </w:rPr>
          <w:t>Eerdere versies</w:t>
        </w:r>
        <w:r w:rsidR="00C2295E">
          <w:rPr>
            <w:webHidden/>
          </w:rPr>
          <w:tab/>
        </w:r>
        <w:r w:rsidR="00C2295E">
          <w:rPr>
            <w:webHidden/>
          </w:rPr>
          <w:fldChar w:fldCharType="begin"/>
        </w:r>
        <w:r w:rsidR="00C2295E">
          <w:rPr>
            <w:webHidden/>
          </w:rPr>
          <w:instrText xml:space="preserve"> PAGEREF _Toc466914267 \h </w:instrText>
        </w:r>
        <w:r w:rsidR="00C2295E">
          <w:rPr>
            <w:webHidden/>
          </w:rPr>
        </w:r>
        <w:r w:rsidR="00C2295E">
          <w:rPr>
            <w:webHidden/>
          </w:rPr>
          <w:fldChar w:fldCharType="separate"/>
        </w:r>
        <w:r w:rsidR="00C2295E">
          <w:rPr>
            <w:webHidden/>
          </w:rPr>
          <w:t>3</w:t>
        </w:r>
        <w:r w:rsidR="00C2295E">
          <w:rPr>
            <w:webHidden/>
          </w:rPr>
          <w:fldChar w:fldCharType="end"/>
        </w:r>
      </w:hyperlink>
    </w:p>
    <w:p w14:paraId="757D9577" w14:textId="72048F76" w:rsidR="00C2295E" w:rsidRDefault="00B87EA9">
      <w:pPr>
        <w:pStyle w:val="TOC3"/>
        <w:rPr>
          <w:rFonts w:eastAsiaTheme="minorEastAsia"/>
          <w:b w:val="0"/>
          <w:smallCaps w:val="0"/>
          <w:sz w:val="22"/>
          <w:lang w:val="en-US" w:eastAsia="en-US" w:bidi="ar-SA"/>
        </w:rPr>
      </w:pPr>
      <w:hyperlink w:anchor="_Toc466914268" w:history="1">
        <w:r w:rsidR="00C2295E" w:rsidRPr="00D339A0">
          <w:rPr>
            <w:rStyle w:val="Hyperlink"/>
          </w:rPr>
          <w:t>Verduidelijkingen en overzicht van wijzigingen</w:t>
        </w:r>
        <w:r w:rsidR="00C2295E">
          <w:rPr>
            <w:webHidden/>
          </w:rPr>
          <w:tab/>
        </w:r>
        <w:r w:rsidR="00C2295E">
          <w:rPr>
            <w:webHidden/>
          </w:rPr>
          <w:fldChar w:fldCharType="begin"/>
        </w:r>
        <w:r w:rsidR="00C2295E">
          <w:rPr>
            <w:webHidden/>
          </w:rPr>
          <w:instrText xml:space="preserve"> PAGEREF _Toc466914268 \h </w:instrText>
        </w:r>
        <w:r w:rsidR="00C2295E">
          <w:rPr>
            <w:webHidden/>
          </w:rPr>
        </w:r>
        <w:r w:rsidR="00C2295E">
          <w:rPr>
            <w:webHidden/>
          </w:rPr>
          <w:fldChar w:fldCharType="separate"/>
        </w:r>
        <w:r w:rsidR="00C2295E">
          <w:rPr>
            <w:webHidden/>
          </w:rPr>
          <w:t>3</w:t>
        </w:r>
        <w:r w:rsidR="00C2295E">
          <w:rPr>
            <w:webHidden/>
          </w:rPr>
          <w:fldChar w:fldCharType="end"/>
        </w:r>
      </w:hyperlink>
    </w:p>
    <w:p w14:paraId="6DDBDE27" w14:textId="6F1D8B12" w:rsidR="00C2295E" w:rsidRDefault="00B87EA9">
      <w:pPr>
        <w:pStyle w:val="TOC1"/>
        <w:tabs>
          <w:tab w:val="right" w:leader="dot" w:pos="5030"/>
        </w:tabs>
        <w:rPr>
          <w:rFonts w:eastAsiaTheme="minorEastAsia"/>
          <w:b w:val="0"/>
          <w:caps w:val="0"/>
          <w:noProof/>
          <w:sz w:val="22"/>
          <w:lang w:val="en-US" w:eastAsia="en-US" w:bidi="ar-SA"/>
        </w:rPr>
      </w:pPr>
      <w:hyperlink w:anchor="_Toc466914269" w:history="1">
        <w:r w:rsidR="00C2295E" w:rsidRPr="00D339A0">
          <w:rPr>
            <w:rStyle w:val="Hyperlink"/>
            <w:noProof/>
          </w:rPr>
          <w:t>Algemene voorwaarden</w:t>
        </w:r>
        <w:r w:rsidR="00C2295E">
          <w:rPr>
            <w:noProof/>
            <w:webHidden/>
          </w:rPr>
          <w:tab/>
        </w:r>
        <w:r w:rsidR="00C2295E">
          <w:rPr>
            <w:noProof/>
            <w:webHidden/>
          </w:rPr>
          <w:fldChar w:fldCharType="begin"/>
        </w:r>
        <w:r w:rsidR="00C2295E">
          <w:rPr>
            <w:noProof/>
            <w:webHidden/>
          </w:rPr>
          <w:instrText xml:space="preserve"> PAGEREF _Toc466914269 \h </w:instrText>
        </w:r>
        <w:r w:rsidR="00C2295E">
          <w:rPr>
            <w:noProof/>
            <w:webHidden/>
          </w:rPr>
        </w:r>
        <w:r w:rsidR="00C2295E">
          <w:rPr>
            <w:noProof/>
            <w:webHidden/>
          </w:rPr>
          <w:fldChar w:fldCharType="separate"/>
        </w:r>
        <w:r w:rsidR="00C2295E">
          <w:rPr>
            <w:noProof/>
            <w:webHidden/>
          </w:rPr>
          <w:t>4</w:t>
        </w:r>
        <w:r w:rsidR="00C2295E">
          <w:rPr>
            <w:noProof/>
            <w:webHidden/>
          </w:rPr>
          <w:fldChar w:fldCharType="end"/>
        </w:r>
      </w:hyperlink>
    </w:p>
    <w:p w14:paraId="26E67BF9" w14:textId="24068F5E" w:rsidR="00C2295E" w:rsidRDefault="00B87EA9">
      <w:pPr>
        <w:pStyle w:val="TOC5"/>
        <w:tabs>
          <w:tab w:val="right" w:leader="dot" w:pos="5030"/>
        </w:tabs>
        <w:rPr>
          <w:rFonts w:eastAsiaTheme="minorEastAsia"/>
          <w:noProof/>
          <w:sz w:val="22"/>
          <w:lang w:val="en-US" w:eastAsia="en-US" w:bidi="ar-SA"/>
        </w:rPr>
      </w:pPr>
      <w:hyperlink w:anchor="_Toc466914270" w:history="1">
        <w:r w:rsidR="00C2295E" w:rsidRPr="00D339A0">
          <w:rPr>
            <w:rStyle w:val="Hyperlink"/>
            <w:noProof/>
          </w:rPr>
          <w:t>Definities</w:t>
        </w:r>
        <w:r w:rsidR="00C2295E">
          <w:rPr>
            <w:noProof/>
            <w:webHidden/>
          </w:rPr>
          <w:tab/>
        </w:r>
        <w:r w:rsidR="00C2295E">
          <w:rPr>
            <w:noProof/>
            <w:webHidden/>
          </w:rPr>
          <w:fldChar w:fldCharType="begin"/>
        </w:r>
        <w:r w:rsidR="00C2295E">
          <w:rPr>
            <w:noProof/>
            <w:webHidden/>
          </w:rPr>
          <w:instrText xml:space="preserve"> PAGEREF _Toc466914270 \h </w:instrText>
        </w:r>
        <w:r w:rsidR="00C2295E">
          <w:rPr>
            <w:noProof/>
            <w:webHidden/>
          </w:rPr>
        </w:r>
        <w:r w:rsidR="00C2295E">
          <w:rPr>
            <w:noProof/>
            <w:webHidden/>
          </w:rPr>
          <w:fldChar w:fldCharType="separate"/>
        </w:r>
        <w:r w:rsidR="00C2295E">
          <w:rPr>
            <w:noProof/>
            <w:webHidden/>
          </w:rPr>
          <w:t>4</w:t>
        </w:r>
        <w:r w:rsidR="00C2295E">
          <w:rPr>
            <w:noProof/>
            <w:webHidden/>
          </w:rPr>
          <w:fldChar w:fldCharType="end"/>
        </w:r>
      </w:hyperlink>
    </w:p>
    <w:p w14:paraId="732ED865" w14:textId="5B8D51D2" w:rsidR="00C2295E" w:rsidRDefault="00B87EA9">
      <w:pPr>
        <w:pStyle w:val="TOC5"/>
        <w:tabs>
          <w:tab w:val="right" w:leader="dot" w:pos="5030"/>
        </w:tabs>
        <w:rPr>
          <w:rFonts w:eastAsiaTheme="minorEastAsia"/>
          <w:noProof/>
          <w:sz w:val="22"/>
          <w:lang w:val="en-US" w:eastAsia="en-US" w:bidi="ar-SA"/>
        </w:rPr>
      </w:pPr>
      <w:hyperlink w:anchor="_Toc466914271" w:history="1">
        <w:r w:rsidR="00C2295E" w:rsidRPr="00D339A0">
          <w:rPr>
            <w:rStyle w:val="Hyperlink"/>
            <w:noProof/>
          </w:rPr>
          <w:t>Wijziging van de Voorwaarden voor Online Diensten</w:t>
        </w:r>
        <w:r w:rsidR="00C2295E">
          <w:rPr>
            <w:noProof/>
            <w:webHidden/>
          </w:rPr>
          <w:tab/>
        </w:r>
        <w:r w:rsidR="00C2295E">
          <w:rPr>
            <w:noProof/>
            <w:webHidden/>
          </w:rPr>
          <w:fldChar w:fldCharType="begin"/>
        </w:r>
        <w:r w:rsidR="00C2295E">
          <w:rPr>
            <w:noProof/>
            <w:webHidden/>
          </w:rPr>
          <w:instrText xml:space="preserve"> PAGEREF _Toc466914271 \h </w:instrText>
        </w:r>
        <w:r w:rsidR="00C2295E">
          <w:rPr>
            <w:noProof/>
            <w:webHidden/>
          </w:rPr>
        </w:r>
        <w:r w:rsidR="00C2295E">
          <w:rPr>
            <w:noProof/>
            <w:webHidden/>
          </w:rPr>
          <w:fldChar w:fldCharType="separate"/>
        </w:r>
        <w:r w:rsidR="00C2295E">
          <w:rPr>
            <w:noProof/>
            <w:webHidden/>
          </w:rPr>
          <w:t>4</w:t>
        </w:r>
        <w:r w:rsidR="00C2295E">
          <w:rPr>
            <w:noProof/>
            <w:webHidden/>
          </w:rPr>
          <w:fldChar w:fldCharType="end"/>
        </w:r>
      </w:hyperlink>
    </w:p>
    <w:p w14:paraId="67308BD5" w14:textId="4582CC82" w:rsidR="00C2295E" w:rsidRDefault="00B87EA9">
      <w:pPr>
        <w:pStyle w:val="TOC5"/>
        <w:tabs>
          <w:tab w:val="right" w:leader="dot" w:pos="5030"/>
        </w:tabs>
        <w:rPr>
          <w:rFonts w:eastAsiaTheme="minorEastAsia"/>
          <w:noProof/>
          <w:sz w:val="22"/>
          <w:lang w:val="en-US" w:eastAsia="en-US" w:bidi="ar-SA"/>
        </w:rPr>
      </w:pPr>
      <w:hyperlink w:anchor="_Toc466914272" w:history="1">
        <w:r w:rsidR="00C2295E" w:rsidRPr="00D339A0">
          <w:rPr>
            <w:rStyle w:val="Hyperlink"/>
            <w:noProof/>
          </w:rPr>
          <w:t>Veranderingen in Online Diensten en beschikbaarheid</w:t>
        </w:r>
        <w:r w:rsidR="00C2295E">
          <w:rPr>
            <w:noProof/>
            <w:webHidden/>
          </w:rPr>
          <w:tab/>
        </w:r>
        <w:r w:rsidR="00C2295E">
          <w:rPr>
            <w:noProof/>
            <w:webHidden/>
          </w:rPr>
          <w:fldChar w:fldCharType="begin"/>
        </w:r>
        <w:r w:rsidR="00C2295E">
          <w:rPr>
            <w:noProof/>
            <w:webHidden/>
          </w:rPr>
          <w:instrText xml:space="preserve"> PAGEREF _Toc466914272 \h </w:instrText>
        </w:r>
        <w:r w:rsidR="00C2295E">
          <w:rPr>
            <w:noProof/>
            <w:webHidden/>
          </w:rPr>
        </w:r>
        <w:r w:rsidR="00C2295E">
          <w:rPr>
            <w:noProof/>
            <w:webHidden/>
          </w:rPr>
          <w:fldChar w:fldCharType="separate"/>
        </w:r>
        <w:r w:rsidR="00C2295E">
          <w:rPr>
            <w:noProof/>
            <w:webHidden/>
          </w:rPr>
          <w:t>4</w:t>
        </w:r>
        <w:r w:rsidR="00C2295E">
          <w:rPr>
            <w:noProof/>
            <w:webHidden/>
          </w:rPr>
          <w:fldChar w:fldCharType="end"/>
        </w:r>
      </w:hyperlink>
    </w:p>
    <w:p w14:paraId="4C714F02" w14:textId="7FF9C67A" w:rsidR="00C2295E" w:rsidRDefault="00B87EA9">
      <w:pPr>
        <w:pStyle w:val="TOC5"/>
        <w:tabs>
          <w:tab w:val="right" w:leader="dot" w:pos="5030"/>
        </w:tabs>
        <w:rPr>
          <w:rFonts w:eastAsiaTheme="minorEastAsia"/>
          <w:noProof/>
          <w:sz w:val="22"/>
          <w:lang w:val="en-US" w:eastAsia="en-US" w:bidi="ar-SA"/>
        </w:rPr>
      </w:pPr>
      <w:hyperlink w:anchor="_Toc466914273" w:history="1">
        <w:r w:rsidR="00C2295E" w:rsidRPr="00D339A0">
          <w:rPr>
            <w:rStyle w:val="Hyperlink"/>
            <w:noProof/>
          </w:rPr>
          <w:t>Gegevensbehoud</w:t>
        </w:r>
        <w:r w:rsidR="00C2295E">
          <w:rPr>
            <w:noProof/>
            <w:webHidden/>
          </w:rPr>
          <w:tab/>
        </w:r>
        <w:r w:rsidR="00C2295E">
          <w:rPr>
            <w:noProof/>
            <w:webHidden/>
          </w:rPr>
          <w:fldChar w:fldCharType="begin"/>
        </w:r>
        <w:r w:rsidR="00C2295E">
          <w:rPr>
            <w:noProof/>
            <w:webHidden/>
          </w:rPr>
          <w:instrText xml:space="preserve"> PAGEREF _Toc466914273 \h </w:instrText>
        </w:r>
        <w:r w:rsidR="00C2295E">
          <w:rPr>
            <w:noProof/>
            <w:webHidden/>
          </w:rPr>
        </w:r>
        <w:r w:rsidR="00C2295E">
          <w:rPr>
            <w:noProof/>
            <w:webHidden/>
          </w:rPr>
          <w:fldChar w:fldCharType="separate"/>
        </w:r>
        <w:r w:rsidR="00C2295E">
          <w:rPr>
            <w:noProof/>
            <w:webHidden/>
          </w:rPr>
          <w:t>4</w:t>
        </w:r>
        <w:r w:rsidR="00C2295E">
          <w:rPr>
            <w:noProof/>
            <w:webHidden/>
          </w:rPr>
          <w:fldChar w:fldCharType="end"/>
        </w:r>
      </w:hyperlink>
    </w:p>
    <w:p w14:paraId="31F0D765" w14:textId="1AF99EDF" w:rsidR="00C2295E" w:rsidRDefault="00B87EA9">
      <w:pPr>
        <w:pStyle w:val="TOC5"/>
        <w:tabs>
          <w:tab w:val="right" w:leader="dot" w:pos="5030"/>
        </w:tabs>
        <w:rPr>
          <w:rFonts w:eastAsiaTheme="minorEastAsia"/>
          <w:noProof/>
          <w:sz w:val="22"/>
          <w:lang w:val="en-US" w:eastAsia="en-US" w:bidi="ar-SA"/>
        </w:rPr>
      </w:pPr>
      <w:hyperlink w:anchor="_Toc466914274" w:history="1">
        <w:r w:rsidR="00C2295E" w:rsidRPr="00D339A0">
          <w:rPr>
            <w:rStyle w:val="Hyperlink"/>
            <w:noProof/>
          </w:rPr>
          <w:t>Gebruik van software met de onlinedienst</w:t>
        </w:r>
        <w:r w:rsidR="00C2295E">
          <w:rPr>
            <w:noProof/>
            <w:webHidden/>
          </w:rPr>
          <w:tab/>
        </w:r>
        <w:r w:rsidR="00C2295E">
          <w:rPr>
            <w:noProof/>
            <w:webHidden/>
          </w:rPr>
          <w:fldChar w:fldCharType="begin"/>
        </w:r>
        <w:r w:rsidR="00C2295E">
          <w:rPr>
            <w:noProof/>
            <w:webHidden/>
          </w:rPr>
          <w:instrText xml:space="preserve"> PAGEREF _Toc466914274 \h </w:instrText>
        </w:r>
        <w:r w:rsidR="00C2295E">
          <w:rPr>
            <w:noProof/>
            <w:webHidden/>
          </w:rPr>
        </w:r>
        <w:r w:rsidR="00C2295E">
          <w:rPr>
            <w:noProof/>
            <w:webHidden/>
          </w:rPr>
          <w:fldChar w:fldCharType="separate"/>
        </w:r>
        <w:r w:rsidR="00C2295E">
          <w:rPr>
            <w:noProof/>
            <w:webHidden/>
          </w:rPr>
          <w:t>5</w:t>
        </w:r>
        <w:r w:rsidR="00C2295E">
          <w:rPr>
            <w:noProof/>
            <w:webHidden/>
          </w:rPr>
          <w:fldChar w:fldCharType="end"/>
        </w:r>
      </w:hyperlink>
    </w:p>
    <w:p w14:paraId="7F840518" w14:textId="06D5BFEB" w:rsidR="00C2295E" w:rsidRDefault="00B87EA9">
      <w:pPr>
        <w:pStyle w:val="TOC5"/>
        <w:tabs>
          <w:tab w:val="right" w:leader="dot" w:pos="5030"/>
        </w:tabs>
        <w:rPr>
          <w:rFonts w:eastAsiaTheme="minorEastAsia"/>
          <w:noProof/>
          <w:sz w:val="22"/>
          <w:lang w:val="en-US" w:eastAsia="en-US" w:bidi="ar-SA"/>
        </w:rPr>
      </w:pPr>
      <w:hyperlink w:anchor="_Toc466914275" w:history="1">
        <w:r w:rsidR="00C2295E" w:rsidRPr="00D339A0">
          <w:rPr>
            <w:rStyle w:val="Hyperlink"/>
            <w:noProof/>
          </w:rPr>
          <w:t>Niet-Microsoft-producten</w:t>
        </w:r>
        <w:r w:rsidR="00C2295E">
          <w:rPr>
            <w:noProof/>
            <w:webHidden/>
          </w:rPr>
          <w:tab/>
        </w:r>
        <w:r w:rsidR="00C2295E">
          <w:rPr>
            <w:noProof/>
            <w:webHidden/>
          </w:rPr>
          <w:fldChar w:fldCharType="begin"/>
        </w:r>
        <w:r w:rsidR="00C2295E">
          <w:rPr>
            <w:noProof/>
            <w:webHidden/>
          </w:rPr>
          <w:instrText xml:space="preserve"> PAGEREF _Toc466914275 \h </w:instrText>
        </w:r>
        <w:r w:rsidR="00C2295E">
          <w:rPr>
            <w:noProof/>
            <w:webHidden/>
          </w:rPr>
        </w:r>
        <w:r w:rsidR="00C2295E">
          <w:rPr>
            <w:noProof/>
            <w:webHidden/>
          </w:rPr>
          <w:fldChar w:fldCharType="separate"/>
        </w:r>
        <w:r w:rsidR="00C2295E">
          <w:rPr>
            <w:noProof/>
            <w:webHidden/>
          </w:rPr>
          <w:t>5</w:t>
        </w:r>
        <w:r w:rsidR="00C2295E">
          <w:rPr>
            <w:noProof/>
            <w:webHidden/>
          </w:rPr>
          <w:fldChar w:fldCharType="end"/>
        </w:r>
      </w:hyperlink>
    </w:p>
    <w:p w14:paraId="06C46DE5" w14:textId="48647921" w:rsidR="00C2295E" w:rsidRDefault="00B87EA9">
      <w:pPr>
        <w:pStyle w:val="TOC5"/>
        <w:tabs>
          <w:tab w:val="right" w:leader="dot" w:pos="5030"/>
        </w:tabs>
        <w:rPr>
          <w:rFonts w:eastAsiaTheme="minorEastAsia"/>
          <w:noProof/>
          <w:sz w:val="22"/>
          <w:lang w:val="en-US" w:eastAsia="en-US" w:bidi="ar-SA"/>
        </w:rPr>
      </w:pPr>
      <w:hyperlink w:anchor="_Toc466914276" w:history="1">
        <w:r w:rsidR="00C2295E" w:rsidRPr="00D339A0">
          <w:rPr>
            <w:rStyle w:val="Hyperlink"/>
            <w:noProof/>
          </w:rPr>
          <w:t>Gebruiksregels</w:t>
        </w:r>
        <w:r w:rsidR="00C2295E">
          <w:rPr>
            <w:noProof/>
            <w:webHidden/>
          </w:rPr>
          <w:tab/>
        </w:r>
        <w:r w:rsidR="00C2295E">
          <w:rPr>
            <w:noProof/>
            <w:webHidden/>
          </w:rPr>
          <w:fldChar w:fldCharType="begin"/>
        </w:r>
        <w:r w:rsidR="00C2295E">
          <w:rPr>
            <w:noProof/>
            <w:webHidden/>
          </w:rPr>
          <w:instrText xml:space="preserve"> PAGEREF _Toc466914276 \h </w:instrText>
        </w:r>
        <w:r w:rsidR="00C2295E">
          <w:rPr>
            <w:noProof/>
            <w:webHidden/>
          </w:rPr>
        </w:r>
        <w:r w:rsidR="00C2295E">
          <w:rPr>
            <w:noProof/>
            <w:webHidden/>
          </w:rPr>
          <w:fldChar w:fldCharType="separate"/>
        </w:r>
        <w:r w:rsidR="00C2295E">
          <w:rPr>
            <w:noProof/>
            <w:webHidden/>
          </w:rPr>
          <w:t>5</w:t>
        </w:r>
        <w:r w:rsidR="00C2295E">
          <w:rPr>
            <w:noProof/>
            <w:webHidden/>
          </w:rPr>
          <w:fldChar w:fldCharType="end"/>
        </w:r>
      </w:hyperlink>
    </w:p>
    <w:p w14:paraId="38B8AD8D" w14:textId="6E98C3B6" w:rsidR="00C2295E" w:rsidRDefault="00B87EA9">
      <w:pPr>
        <w:pStyle w:val="TOC5"/>
        <w:tabs>
          <w:tab w:val="right" w:leader="dot" w:pos="5030"/>
        </w:tabs>
        <w:rPr>
          <w:rFonts w:eastAsiaTheme="minorEastAsia"/>
          <w:noProof/>
          <w:sz w:val="22"/>
          <w:lang w:val="en-US" w:eastAsia="en-US" w:bidi="ar-SA"/>
        </w:rPr>
      </w:pPr>
      <w:hyperlink w:anchor="_Toc466914277" w:history="1">
        <w:r w:rsidR="00C2295E" w:rsidRPr="00D339A0">
          <w:rPr>
            <w:rStyle w:val="Hyperlink"/>
            <w:noProof/>
          </w:rPr>
          <w:t>Technische beperkingen</w:t>
        </w:r>
        <w:r w:rsidR="00C2295E">
          <w:rPr>
            <w:noProof/>
            <w:webHidden/>
          </w:rPr>
          <w:tab/>
        </w:r>
        <w:r w:rsidR="00C2295E">
          <w:rPr>
            <w:noProof/>
            <w:webHidden/>
          </w:rPr>
          <w:fldChar w:fldCharType="begin"/>
        </w:r>
        <w:r w:rsidR="00C2295E">
          <w:rPr>
            <w:noProof/>
            <w:webHidden/>
          </w:rPr>
          <w:instrText xml:space="preserve"> PAGEREF _Toc466914277 \h </w:instrText>
        </w:r>
        <w:r w:rsidR="00C2295E">
          <w:rPr>
            <w:noProof/>
            <w:webHidden/>
          </w:rPr>
        </w:r>
        <w:r w:rsidR="00C2295E">
          <w:rPr>
            <w:noProof/>
            <w:webHidden/>
          </w:rPr>
          <w:fldChar w:fldCharType="separate"/>
        </w:r>
        <w:r w:rsidR="00C2295E">
          <w:rPr>
            <w:noProof/>
            <w:webHidden/>
          </w:rPr>
          <w:t>5</w:t>
        </w:r>
        <w:r w:rsidR="00C2295E">
          <w:rPr>
            <w:noProof/>
            <w:webHidden/>
          </w:rPr>
          <w:fldChar w:fldCharType="end"/>
        </w:r>
      </w:hyperlink>
    </w:p>
    <w:p w14:paraId="1FE6DF61" w14:textId="141C1219" w:rsidR="00C2295E" w:rsidRDefault="00B87EA9">
      <w:pPr>
        <w:pStyle w:val="TOC5"/>
        <w:tabs>
          <w:tab w:val="right" w:leader="dot" w:pos="5030"/>
        </w:tabs>
        <w:rPr>
          <w:rFonts w:eastAsiaTheme="minorEastAsia"/>
          <w:noProof/>
          <w:sz w:val="22"/>
          <w:lang w:val="en-US" w:eastAsia="en-US" w:bidi="ar-SA"/>
        </w:rPr>
      </w:pPr>
      <w:hyperlink w:anchor="_Toc466914278" w:history="1">
        <w:r w:rsidR="00C2295E" w:rsidRPr="00D339A0">
          <w:rPr>
            <w:rStyle w:val="Hyperlink"/>
            <w:noProof/>
          </w:rPr>
          <w:t>Naleving van wetten</w:t>
        </w:r>
        <w:r w:rsidR="00C2295E">
          <w:rPr>
            <w:noProof/>
            <w:webHidden/>
          </w:rPr>
          <w:tab/>
        </w:r>
        <w:r w:rsidR="00C2295E">
          <w:rPr>
            <w:noProof/>
            <w:webHidden/>
          </w:rPr>
          <w:fldChar w:fldCharType="begin"/>
        </w:r>
        <w:r w:rsidR="00C2295E">
          <w:rPr>
            <w:noProof/>
            <w:webHidden/>
          </w:rPr>
          <w:instrText xml:space="preserve"> PAGEREF _Toc466914278 \h </w:instrText>
        </w:r>
        <w:r w:rsidR="00C2295E">
          <w:rPr>
            <w:noProof/>
            <w:webHidden/>
          </w:rPr>
        </w:r>
        <w:r w:rsidR="00C2295E">
          <w:rPr>
            <w:noProof/>
            <w:webHidden/>
          </w:rPr>
          <w:fldChar w:fldCharType="separate"/>
        </w:r>
        <w:r w:rsidR="00C2295E">
          <w:rPr>
            <w:noProof/>
            <w:webHidden/>
          </w:rPr>
          <w:t>6</w:t>
        </w:r>
        <w:r w:rsidR="00C2295E">
          <w:rPr>
            <w:noProof/>
            <w:webHidden/>
          </w:rPr>
          <w:fldChar w:fldCharType="end"/>
        </w:r>
      </w:hyperlink>
    </w:p>
    <w:p w14:paraId="771447F4" w14:textId="4DCECFDB" w:rsidR="00C2295E" w:rsidRDefault="00B87EA9">
      <w:pPr>
        <w:pStyle w:val="TOC5"/>
        <w:tabs>
          <w:tab w:val="right" w:leader="dot" w:pos="5030"/>
        </w:tabs>
        <w:rPr>
          <w:rFonts w:eastAsiaTheme="minorEastAsia"/>
          <w:noProof/>
          <w:sz w:val="22"/>
          <w:lang w:val="en-US" w:eastAsia="en-US" w:bidi="ar-SA"/>
        </w:rPr>
      </w:pPr>
      <w:hyperlink w:anchor="_Toc466914279" w:history="1">
        <w:r w:rsidR="00C2295E" w:rsidRPr="00D339A0">
          <w:rPr>
            <w:rStyle w:val="Hyperlink"/>
            <w:noProof/>
          </w:rPr>
          <w:t>Import-/exportdiensten</w:t>
        </w:r>
        <w:r w:rsidR="00C2295E">
          <w:rPr>
            <w:noProof/>
            <w:webHidden/>
          </w:rPr>
          <w:tab/>
        </w:r>
        <w:r w:rsidR="00C2295E">
          <w:rPr>
            <w:noProof/>
            <w:webHidden/>
          </w:rPr>
          <w:fldChar w:fldCharType="begin"/>
        </w:r>
        <w:r w:rsidR="00C2295E">
          <w:rPr>
            <w:noProof/>
            <w:webHidden/>
          </w:rPr>
          <w:instrText xml:space="preserve"> PAGEREF _Toc466914279 \h </w:instrText>
        </w:r>
        <w:r w:rsidR="00C2295E">
          <w:rPr>
            <w:noProof/>
            <w:webHidden/>
          </w:rPr>
        </w:r>
        <w:r w:rsidR="00C2295E">
          <w:rPr>
            <w:noProof/>
            <w:webHidden/>
          </w:rPr>
          <w:fldChar w:fldCharType="separate"/>
        </w:r>
        <w:r w:rsidR="00C2295E">
          <w:rPr>
            <w:noProof/>
            <w:webHidden/>
          </w:rPr>
          <w:t>6</w:t>
        </w:r>
        <w:r w:rsidR="00C2295E">
          <w:rPr>
            <w:noProof/>
            <w:webHidden/>
          </w:rPr>
          <w:fldChar w:fldCharType="end"/>
        </w:r>
      </w:hyperlink>
    </w:p>
    <w:p w14:paraId="601952ED" w14:textId="3548EF0E" w:rsidR="00C2295E" w:rsidRDefault="00B87EA9">
      <w:pPr>
        <w:pStyle w:val="TOC5"/>
        <w:tabs>
          <w:tab w:val="right" w:leader="dot" w:pos="5030"/>
        </w:tabs>
        <w:rPr>
          <w:rFonts w:eastAsiaTheme="minorEastAsia"/>
          <w:noProof/>
          <w:sz w:val="22"/>
          <w:lang w:val="en-US" w:eastAsia="en-US" w:bidi="ar-SA"/>
        </w:rPr>
      </w:pPr>
      <w:hyperlink w:anchor="_Toc466914280" w:history="1">
        <w:r w:rsidR="00C2295E" w:rsidRPr="00D339A0">
          <w:rPr>
            <w:rStyle w:val="Hyperlink"/>
            <w:noProof/>
          </w:rPr>
          <w:t>Elektronische kennisgevingen</w:t>
        </w:r>
        <w:r w:rsidR="00C2295E">
          <w:rPr>
            <w:noProof/>
            <w:webHidden/>
          </w:rPr>
          <w:tab/>
        </w:r>
        <w:r w:rsidR="00C2295E">
          <w:rPr>
            <w:noProof/>
            <w:webHidden/>
          </w:rPr>
          <w:fldChar w:fldCharType="begin"/>
        </w:r>
        <w:r w:rsidR="00C2295E">
          <w:rPr>
            <w:noProof/>
            <w:webHidden/>
          </w:rPr>
          <w:instrText xml:space="preserve"> PAGEREF _Toc466914280 \h </w:instrText>
        </w:r>
        <w:r w:rsidR="00C2295E">
          <w:rPr>
            <w:noProof/>
            <w:webHidden/>
          </w:rPr>
        </w:r>
        <w:r w:rsidR="00C2295E">
          <w:rPr>
            <w:noProof/>
            <w:webHidden/>
          </w:rPr>
          <w:fldChar w:fldCharType="separate"/>
        </w:r>
        <w:r w:rsidR="00C2295E">
          <w:rPr>
            <w:noProof/>
            <w:webHidden/>
          </w:rPr>
          <w:t>6</w:t>
        </w:r>
        <w:r w:rsidR="00C2295E">
          <w:rPr>
            <w:noProof/>
            <w:webHidden/>
          </w:rPr>
          <w:fldChar w:fldCharType="end"/>
        </w:r>
      </w:hyperlink>
    </w:p>
    <w:p w14:paraId="468F2E88" w14:textId="407F8400" w:rsidR="00C2295E" w:rsidRDefault="00B87EA9">
      <w:pPr>
        <w:pStyle w:val="TOC5"/>
        <w:tabs>
          <w:tab w:val="right" w:leader="dot" w:pos="5030"/>
        </w:tabs>
        <w:rPr>
          <w:rFonts w:eastAsiaTheme="minorEastAsia"/>
          <w:noProof/>
          <w:sz w:val="22"/>
          <w:lang w:val="en-US" w:eastAsia="en-US" w:bidi="ar-SA"/>
        </w:rPr>
      </w:pPr>
      <w:hyperlink w:anchor="_Toc466914281" w:history="1">
        <w:r w:rsidR="00C2295E" w:rsidRPr="00D339A0">
          <w:rPr>
            <w:rStyle w:val="Hyperlink"/>
            <w:noProof/>
          </w:rPr>
          <w:t>Licenties opnieuw toewijzen</w:t>
        </w:r>
        <w:r w:rsidR="00C2295E">
          <w:rPr>
            <w:noProof/>
            <w:webHidden/>
          </w:rPr>
          <w:tab/>
        </w:r>
        <w:r w:rsidR="00C2295E">
          <w:rPr>
            <w:noProof/>
            <w:webHidden/>
          </w:rPr>
          <w:fldChar w:fldCharType="begin"/>
        </w:r>
        <w:r w:rsidR="00C2295E">
          <w:rPr>
            <w:noProof/>
            <w:webHidden/>
          </w:rPr>
          <w:instrText xml:space="preserve"> PAGEREF _Toc466914281 \h </w:instrText>
        </w:r>
        <w:r w:rsidR="00C2295E">
          <w:rPr>
            <w:noProof/>
            <w:webHidden/>
          </w:rPr>
        </w:r>
        <w:r w:rsidR="00C2295E">
          <w:rPr>
            <w:noProof/>
            <w:webHidden/>
          </w:rPr>
          <w:fldChar w:fldCharType="separate"/>
        </w:r>
        <w:r w:rsidR="00C2295E">
          <w:rPr>
            <w:noProof/>
            <w:webHidden/>
          </w:rPr>
          <w:t>6</w:t>
        </w:r>
        <w:r w:rsidR="00C2295E">
          <w:rPr>
            <w:noProof/>
            <w:webHidden/>
          </w:rPr>
          <w:fldChar w:fldCharType="end"/>
        </w:r>
      </w:hyperlink>
    </w:p>
    <w:p w14:paraId="7DF8E87A" w14:textId="4797879F" w:rsidR="00C2295E" w:rsidRDefault="00B87EA9">
      <w:pPr>
        <w:pStyle w:val="TOC5"/>
        <w:tabs>
          <w:tab w:val="right" w:leader="dot" w:pos="5030"/>
        </w:tabs>
        <w:rPr>
          <w:rFonts w:eastAsiaTheme="minorEastAsia"/>
          <w:noProof/>
          <w:sz w:val="22"/>
          <w:lang w:val="en-US" w:eastAsia="en-US" w:bidi="ar-SA"/>
        </w:rPr>
      </w:pPr>
      <w:hyperlink w:anchor="_Toc466914282" w:history="1">
        <w:r w:rsidR="00C2295E" w:rsidRPr="00D339A0">
          <w:rPr>
            <w:rStyle w:val="Hyperlink"/>
            <w:noProof/>
          </w:rPr>
          <w:t>Fontonderdelen</w:t>
        </w:r>
        <w:r w:rsidR="00C2295E">
          <w:rPr>
            <w:noProof/>
            <w:webHidden/>
          </w:rPr>
          <w:tab/>
        </w:r>
        <w:r w:rsidR="00C2295E">
          <w:rPr>
            <w:noProof/>
            <w:webHidden/>
          </w:rPr>
          <w:fldChar w:fldCharType="begin"/>
        </w:r>
        <w:r w:rsidR="00C2295E">
          <w:rPr>
            <w:noProof/>
            <w:webHidden/>
          </w:rPr>
          <w:instrText xml:space="preserve"> PAGEREF _Toc466914282 \h </w:instrText>
        </w:r>
        <w:r w:rsidR="00C2295E">
          <w:rPr>
            <w:noProof/>
            <w:webHidden/>
          </w:rPr>
        </w:r>
        <w:r w:rsidR="00C2295E">
          <w:rPr>
            <w:noProof/>
            <w:webHidden/>
          </w:rPr>
          <w:fldChar w:fldCharType="separate"/>
        </w:r>
        <w:r w:rsidR="00C2295E">
          <w:rPr>
            <w:noProof/>
            <w:webHidden/>
          </w:rPr>
          <w:t>6</w:t>
        </w:r>
        <w:r w:rsidR="00C2295E">
          <w:rPr>
            <w:noProof/>
            <w:webHidden/>
          </w:rPr>
          <w:fldChar w:fldCharType="end"/>
        </w:r>
      </w:hyperlink>
    </w:p>
    <w:p w14:paraId="50FB7EB0" w14:textId="0CE4F6EF" w:rsidR="00C2295E" w:rsidRDefault="00B87EA9">
      <w:pPr>
        <w:pStyle w:val="TOC5"/>
        <w:tabs>
          <w:tab w:val="right" w:leader="dot" w:pos="5030"/>
        </w:tabs>
        <w:rPr>
          <w:rFonts w:eastAsiaTheme="minorEastAsia"/>
          <w:noProof/>
          <w:sz w:val="22"/>
          <w:lang w:val="en-US" w:eastAsia="en-US" w:bidi="ar-SA"/>
        </w:rPr>
      </w:pPr>
      <w:hyperlink w:anchor="_Toc466914283" w:history="1">
        <w:r w:rsidR="00C2295E" w:rsidRPr="00D339A0">
          <w:rPr>
            <w:rStyle w:val="Hyperlink"/>
            <w:noProof/>
          </w:rPr>
          <w:t>Vergelijkende benchmarking</w:t>
        </w:r>
        <w:r w:rsidR="00C2295E">
          <w:rPr>
            <w:noProof/>
            <w:webHidden/>
          </w:rPr>
          <w:tab/>
        </w:r>
        <w:r w:rsidR="00C2295E">
          <w:rPr>
            <w:noProof/>
            <w:webHidden/>
          </w:rPr>
          <w:fldChar w:fldCharType="begin"/>
        </w:r>
        <w:r w:rsidR="00C2295E">
          <w:rPr>
            <w:noProof/>
            <w:webHidden/>
          </w:rPr>
          <w:instrText xml:space="preserve"> PAGEREF _Toc466914283 \h </w:instrText>
        </w:r>
        <w:r w:rsidR="00C2295E">
          <w:rPr>
            <w:noProof/>
            <w:webHidden/>
          </w:rPr>
        </w:r>
        <w:r w:rsidR="00C2295E">
          <w:rPr>
            <w:noProof/>
            <w:webHidden/>
          </w:rPr>
          <w:fldChar w:fldCharType="separate"/>
        </w:r>
        <w:r w:rsidR="00C2295E">
          <w:rPr>
            <w:noProof/>
            <w:webHidden/>
          </w:rPr>
          <w:t>6</w:t>
        </w:r>
        <w:r w:rsidR="00C2295E">
          <w:rPr>
            <w:noProof/>
            <w:webHidden/>
          </w:rPr>
          <w:fldChar w:fldCharType="end"/>
        </w:r>
      </w:hyperlink>
    </w:p>
    <w:p w14:paraId="5B381534" w14:textId="5302B8CE" w:rsidR="00C2295E" w:rsidRDefault="00B87EA9">
      <w:pPr>
        <w:pStyle w:val="TOC5"/>
        <w:tabs>
          <w:tab w:val="right" w:leader="dot" w:pos="5030"/>
        </w:tabs>
        <w:rPr>
          <w:rFonts w:eastAsiaTheme="minorEastAsia"/>
          <w:noProof/>
          <w:sz w:val="22"/>
          <w:lang w:val="en-US" w:eastAsia="en-US" w:bidi="ar-SA"/>
        </w:rPr>
      </w:pPr>
      <w:hyperlink w:anchor="_Toc466914284" w:history="1">
        <w:r w:rsidR="00C2295E" w:rsidRPr="00D339A0">
          <w:rPr>
            <w:rStyle w:val="Hyperlink"/>
            <w:noProof/>
          </w:rPr>
          <w:t>Multiplexing</w:t>
        </w:r>
        <w:r w:rsidR="00C2295E">
          <w:rPr>
            <w:noProof/>
            <w:webHidden/>
          </w:rPr>
          <w:tab/>
        </w:r>
        <w:r w:rsidR="00C2295E">
          <w:rPr>
            <w:noProof/>
            <w:webHidden/>
          </w:rPr>
          <w:fldChar w:fldCharType="begin"/>
        </w:r>
        <w:r w:rsidR="00C2295E">
          <w:rPr>
            <w:noProof/>
            <w:webHidden/>
          </w:rPr>
          <w:instrText xml:space="preserve"> PAGEREF _Toc466914284 \h </w:instrText>
        </w:r>
        <w:r w:rsidR="00C2295E">
          <w:rPr>
            <w:noProof/>
            <w:webHidden/>
          </w:rPr>
        </w:r>
        <w:r w:rsidR="00C2295E">
          <w:rPr>
            <w:noProof/>
            <w:webHidden/>
          </w:rPr>
          <w:fldChar w:fldCharType="separate"/>
        </w:r>
        <w:r w:rsidR="00C2295E">
          <w:rPr>
            <w:noProof/>
            <w:webHidden/>
          </w:rPr>
          <w:t>6</w:t>
        </w:r>
        <w:r w:rsidR="00C2295E">
          <w:rPr>
            <w:noProof/>
            <w:webHidden/>
          </w:rPr>
          <w:fldChar w:fldCharType="end"/>
        </w:r>
      </w:hyperlink>
    </w:p>
    <w:p w14:paraId="119261FB" w14:textId="225F8166" w:rsidR="00C2295E" w:rsidRDefault="00B87EA9">
      <w:pPr>
        <w:pStyle w:val="TOC1"/>
        <w:tabs>
          <w:tab w:val="right" w:leader="dot" w:pos="5030"/>
        </w:tabs>
        <w:rPr>
          <w:rFonts w:eastAsiaTheme="minorEastAsia"/>
          <w:b w:val="0"/>
          <w:caps w:val="0"/>
          <w:noProof/>
          <w:sz w:val="22"/>
          <w:lang w:val="en-US" w:eastAsia="en-US" w:bidi="ar-SA"/>
        </w:rPr>
      </w:pPr>
      <w:hyperlink w:anchor="_Toc466914285" w:history="1">
        <w:r w:rsidR="00C2295E" w:rsidRPr="00D339A0">
          <w:rPr>
            <w:rStyle w:val="Hyperlink"/>
            <w:noProof/>
          </w:rPr>
          <w:t>Voorwaarden voor privacy en beveiliging</w:t>
        </w:r>
        <w:r w:rsidR="00C2295E">
          <w:rPr>
            <w:noProof/>
            <w:webHidden/>
          </w:rPr>
          <w:tab/>
        </w:r>
        <w:r w:rsidR="00C2295E">
          <w:rPr>
            <w:noProof/>
            <w:webHidden/>
          </w:rPr>
          <w:fldChar w:fldCharType="begin"/>
        </w:r>
        <w:r w:rsidR="00C2295E">
          <w:rPr>
            <w:noProof/>
            <w:webHidden/>
          </w:rPr>
          <w:instrText xml:space="preserve"> PAGEREF _Toc466914285 \h </w:instrText>
        </w:r>
        <w:r w:rsidR="00C2295E">
          <w:rPr>
            <w:noProof/>
            <w:webHidden/>
          </w:rPr>
        </w:r>
        <w:r w:rsidR="00C2295E">
          <w:rPr>
            <w:noProof/>
            <w:webHidden/>
          </w:rPr>
          <w:fldChar w:fldCharType="separate"/>
        </w:r>
        <w:r w:rsidR="00C2295E">
          <w:rPr>
            <w:noProof/>
            <w:webHidden/>
          </w:rPr>
          <w:t>7</w:t>
        </w:r>
        <w:r w:rsidR="00C2295E">
          <w:rPr>
            <w:noProof/>
            <w:webHidden/>
          </w:rPr>
          <w:fldChar w:fldCharType="end"/>
        </w:r>
      </w:hyperlink>
    </w:p>
    <w:p w14:paraId="37C597DA" w14:textId="42143288" w:rsidR="00C2295E" w:rsidRDefault="00B87EA9">
      <w:pPr>
        <w:pStyle w:val="TOC3"/>
        <w:rPr>
          <w:rFonts w:eastAsiaTheme="minorEastAsia"/>
          <w:b w:val="0"/>
          <w:smallCaps w:val="0"/>
          <w:sz w:val="22"/>
          <w:lang w:val="en-US" w:eastAsia="en-US" w:bidi="ar-SA"/>
        </w:rPr>
      </w:pPr>
      <w:hyperlink w:anchor="_Toc466914286" w:history="1">
        <w:r w:rsidR="00C2295E" w:rsidRPr="00D339A0">
          <w:rPr>
            <w:rStyle w:val="Hyperlink"/>
          </w:rPr>
          <w:t>Algemene voorwaarden voor privacy en beveiliging</w:t>
        </w:r>
        <w:r w:rsidR="00C2295E">
          <w:rPr>
            <w:webHidden/>
          </w:rPr>
          <w:tab/>
        </w:r>
        <w:r w:rsidR="00C2295E">
          <w:rPr>
            <w:webHidden/>
          </w:rPr>
          <w:fldChar w:fldCharType="begin"/>
        </w:r>
        <w:r w:rsidR="00C2295E">
          <w:rPr>
            <w:webHidden/>
          </w:rPr>
          <w:instrText xml:space="preserve"> PAGEREF _Toc466914286 \h </w:instrText>
        </w:r>
        <w:r w:rsidR="00C2295E">
          <w:rPr>
            <w:webHidden/>
          </w:rPr>
        </w:r>
        <w:r w:rsidR="00C2295E">
          <w:rPr>
            <w:webHidden/>
          </w:rPr>
          <w:fldChar w:fldCharType="separate"/>
        </w:r>
        <w:r w:rsidR="00C2295E">
          <w:rPr>
            <w:webHidden/>
          </w:rPr>
          <w:t>7</w:t>
        </w:r>
        <w:r w:rsidR="00C2295E">
          <w:rPr>
            <w:webHidden/>
          </w:rPr>
          <w:fldChar w:fldCharType="end"/>
        </w:r>
      </w:hyperlink>
    </w:p>
    <w:p w14:paraId="325F4C7B" w14:textId="1E7947F0" w:rsidR="00C2295E" w:rsidRDefault="00B87EA9">
      <w:pPr>
        <w:pStyle w:val="TOC5"/>
        <w:tabs>
          <w:tab w:val="right" w:leader="dot" w:pos="5030"/>
        </w:tabs>
        <w:rPr>
          <w:rFonts w:eastAsiaTheme="minorEastAsia"/>
          <w:noProof/>
          <w:sz w:val="22"/>
          <w:lang w:val="en-US" w:eastAsia="en-US" w:bidi="ar-SA"/>
        </w:rPr>
      </w:pPr>
      <w:hyperlink w:anchor="_Toc466914287" w:history="1">
        <w:r w:rsidR="00C2295E" w:rsidRPr="00D339A0">
          <w:rPr>
            <w:rStyle w:val="Hyperlink"/>
            <w:noProof/>
          </w:rPr>
          <w:t>Reikwijdte</w:t>
        </w:r>
        <w:r w:rsidR="00C2295E">
          <w:rPr>
            <w:noProof/>
            <w:webHidden/>
          </w:rPr>
          <w:tab/>
        </w:r>
        <w:r w:rsidR="00C2295E">
          <w:rPr>
            <w:noProof/>
            <w:webHidden/>
          </w:rPr>
          <w:fldChar w:fldCharType="begin"/>
        </w:r>
        <w:r w:rsidR="00C2295E">
          <w:rPr>
            <w:noProof/>
            <w:webHidden/>
          </w:rPr>
          <w:instrText xml:space="preserve"> PAGEREF _Toc466914287 \h </w:instrText>
        </w:r>
        <w:r w:rsidR="00C2295E">
          <w:rPr>
            <w:noProof/>
            <w:webHidden/>
          </w:rPr>
        </w:r>
        <w:r w:rsidR="00C2295E">
          <w:rPr>
            <w:noProof/>
            <w:webHidden/>
          </w:rPr>
          <w:fldChar w:fldCharType="separate"/>
        </w:r>
        <w:r w:rsidR="00C2295E">
          <w:rPr>
            <w:noProof/>
            <w:webHidden/>
          </w:rPr>
          <w:t>7</w:t>
        </w:r>
        <w:r w:rsidR="00C2295E">
          <w:rPr>
            <w:noProof/>
            <w:webHidden/>
          </w:rPr>
          <w:fldChar w:fldCharType="end"/>
        </w:r>
      </w:hyperlink>
    </w:p>
    <w:p w14:paraId="0D05CCB3" w14:textId="30AE8D22" w:rsidR="00C2295E" w:rsidRDefault="00B87EA9">
      <w:pPr>
        <w:pStyle w:val="TOC5"/>
        <w:tabs>
          <w:tab w:val="right" w:leader="dot" w:pos="5030"/>
        </w:tabs>
        <w:rPr>
          <w:rFonts w:eastAsiaTheme="minorEastAsia"/>
          <w:noProof/>
          <w:sz w:val="22"/>
          <w:lang w:val="en-US" w:eastAsia="en-US" w:bidi="ar-SA"/>
        </w:rPr>
      </w:pPr>
      <w:hyperlink w:anchor="_Toc466914288" w:history="1">
        <w:r w:rsidR="00C2295E" w:rsidRPr="00D339A0">
          <w:rPr>
            <w:rStyle w:val="Hyperlink"/>
            <w:noProof/>
          </w:rPr>
          <w:t>Gebruik van Klantgegevens</w:t>
        </w:r>
        <w:r w:rsidR="00C2295E">
          <w:rPr>
            <w:noProof/>
            <w:webHidden/>
          </w:rPr>
          <w:tab/>
        </w:r>
        <w:r w:rsidR="00C2295E">
          <w:rPr>
            <w:noProof/>
            <w:webHidden/>
          </w:rPr>
          <w:fldChar w:fldCharType="begin"/>
        </w:r>
        <w:r w:rsidR="00C2295E">
          <w:rPr>
            <w:noProof/>
            <w:webHidden/>
          </w:rPr>
          <w:instrText xml:space="preserve"> PAGEREF _Toc466914288 \h </w:instrText>
        </w:r>
        <w:r w:rsidR="00C2295E">
          <w:rPr>
            <w:noProof/>
            <w:webHidden/>
          </w:rPr>
        </w:r>
        <w:r w:rsidR="00C2295E">
          <w:rPr>
            <w:noProof/>
            <w:webHidden/>
          </w:rPr>
          <w:fldChar w:fldCharType="separate"/>
        </w:r>
        <w:r w:rsidR="00C2295E">
          <w:rPr>
            <w:noProof/>
            <w:webHidden/>
          </w:rPr>
          <w:t>7</w:t>
        </w:r>
        <w:r w:rsidR="00C2295E">
          <w:rPr>
            <w:noProof/>
            <w:webHidden/>
          </w:rPr>
          <w:fldChar w:fldCharType="end"/>
        </w:r>
      </w:hyperlink>
    </w:p>
    <w:p w14:paraId="328AA37A" w14:textId="37B8D30C" w:rsidR="00C2295E" w:rsidRDefault="00B87EA9">
      <w:pPr>
        <w:pStyle w:val="TOC5"/>
        <w:tabs>
          <w:tab w:val="right" w:leader="dot" w:pos="5030"/>
        </w:tabs>
        <w:rPr>
          <w:rFonts w:eastAsiaTheme="minorEastAsia"/>
          <w:noProof/>
          <w:sz w:val="22"/>
          <w:lang w:val="en-US" w:eastAsia="en-US" w:bidi="ar-SA"/>
        </w:rPr>
      </w:pPr>
      <w:hyperlink w:anchor="_Toc466914289" w:history="1">
        <w:r w:rsidR="00C2295E" w:rsidRPr="00D339A0">
          <w:rPr>
            <w:rStyle w:val="Hyperlink"/>
            <w:noProof/>
          </w:rPr>
          <w:t>Bekendmaking van Gegevens van de Klant</w:t>
        </w:r>
        <w:r w:rsidR="00C2295E">
          <w:rPr>
            <w:noProof/>
            <w:webHidden/>
          </w:rPr>
          <w:tab/>
        </w:r>
        <w:r w:rsidR="00C2295E">
          <w:rPr>
            <w:noProof/>
            <w:webHidden/>
          </w:rPr>
          <w:fldChar w:fldCharType="begin"/>
        </w:r>
        <w:r w:rsidR="00C2295E">
          <w:rPr>
            <w:noProof/>
            <w:webHidden/>
          </w:rPr>
          <w:instrText xml:space="preserve"> PAGEREF _Toc466914289 \h </w:instrText>
        </w:r>
        <w:r w:rsidR="00C2295E">
          <w:rPr>
            <w:noProof/>
            <w:webHidden/>
          </w:rPr>
        </w:r>
        <w:r w:rsidR="00C2295E">
          <w:rPr>
            <w:noProof/>
            <w:webHidden/>
          </w:rPr>
          <w:fldChar w:fldCharType="separate"/>
        </w:r>
        <w:r w:rsidR="00C2295E">
          <w:rPr>
            <w:noProof/>
            <w:webHidden/>
          </w:rPr>
          <w:t>7</w:t>
        </w:r>
        <w:r w:rsidR="00C2295E">
          <w:rPr>
            <w:noProof/>
            <w:webHidden/>
          </w:rPr>
          <w:fldChar w:fldCharType="end"/>
        </w:r>
      </w:hyperlink>
    </w:p>
    <w:p w14:paraId="0BAE5EDB" w14:textId="70EEFCF7" w:rsidR="00C2295E" w:rsidRDefault="00B87EA9">
      <w:pPr>
        <w:pStyle w:val="TOC5"/>
        <w:tabs>
          <w:tab w:val="right" w:leader="dot" w:pos="5030"/>
        </w:tabs>
        <w:rPr>
          <w:rFonts w:eastAsiaTheme="minorEastAsia"/>
          <w:noProof/>
          <w:sz w:val="22"/>
          <w:lang w:val="en-US" w:eastAsia="en-US" w:bidi="ar-SA"/>
        </w:rPr>
      </w:pPr>
      <w:hyperlink w:anchor="_Toc466914290" w:history="1">
        <w:r w:rsidR="00C2295E" w:rsidRPr="00D339A0">
          <w:rPr>
            <w:rStyle w:val="Hyperlink"/>
            <w:noProof/>
          </w:rPr>
          <w:t>Onderwijsinstellingen</w:t>
        </w:r>
        <w:r w:rsidR="00C2295E">
          <w:rPr>
            <w:noProof/>
            <w:webHidden/>
          </w:rPr>
          <w:tab/>
        </w:r>
        <w:r w:rsidR="00C2295E">
          <w:rPr>
            <w:noProof/>
            <w:webHidden/>
          </w:rPr>
          <w:fldChar w:fldCharType="begin"/>
        </w:r>
        <w:r w:rsidR="00C2295E">
          <w:rPr>
            <w:noProof/>
            <w:webHidden/>
          </w:rPr>
          <w:instrText xml:space="preserve"> PAGEREF _Toc466914290 \h </w:instrText>
        </w:r>
        <w:r w:rsidR="00C2295E">
          <w:rPr>
            <w:noProof/>
            <w:webHidden/>
          </w:rPr>
        </w:r>
        <w:r w:rsidR="00C2295E">
          <w:rPr>
            <w:noProof/>
            <w:webHidden/>
          </w:rPr>
          <w:fldChar w:fldCharType="separate"/>
        </w:r>
        <w:r w:rsidR="00C2295E">
          <w:rPr>
            <w:noProof/>
            <w:webHidden/>
          </w:rPr>
          <w:t>7</w:t>
        </w:r>
        <w:r w:rsidR="00C2295E">
          <w:rPr>
            <w:noProof/>
            <w:webHidden/>
          </w:rPr>
          <w:fldChar w:fldCharType="end"/>
        </w:r>
      </w:hyperlink>
    </w:p>
    <w:p w14:paraId="3B79C1BD" w14:textId="76245A78" w:rsidR="00C2295E" w:rsidRDefault="00B87EA9">
      <w:pPr>
        <w:pStyle w:val="TOC5"/>
        <w:tabs>
          <w:tab w:val="right" w:leader="dot" w:pos="5030"/>
        </w:tabs>
        <w:rPr>
          <w:rFonts w:eastAsiaTheme="minorEastAsia"/>
          <w:noProof/>
          <w:sz w:val="22"/>
          <w:lang w:val="en-US" w:eastAsia="en-US" w:bidi="ar-SA"/>
        </w:rPr>
      </w:pPr>
      <w:hyperlink w:anchor="_Toc466914291" w:history="1">
        <w:r w:rsidR="00C2295E" w:rsidRPr="00D339A0">
          <w:rPr>
            <w:rStyle w:val="Hyperlink"/>
            <w:noProof/>
          </w:rPr>
          <w:t>Zakenpartner HIPAA</w:t>
        </w:r>
        <w:r w:rsidR="00C2295E">
          <w:rPr>
            <w:noProof/>
            <w:webHidden/>
          </w:rPr>
          <w:tab/>
        </w:r>
        <w:r w:rsidR="00C2295E">
          <w:rPr>
            <w:noProof/>
            <w:webHidden/>
          </w:rPr>
          <w:fldChar w:fldCharType="begin"/>
        </w:r>
        <w:r w:rsidR="00C2295E">
          <w:rPr>
            <w:noProof/>
            <w:webHidden/>
          </w:rPr>
          <w:instrText xml:space="preserve"> PAGEREF _Toc466914291 \h </w:instrText>
        </w:r>
        <w:r w:rsidR="00C2295E">
          <w:rPr>
            <w:noProof/>
            <w:webHidden/>
          </w:rPr>
        </w:r>
        <w:r w:rsidR="00C2295E">
          <w:rPr>
            <w:noProof/>
            <w:webHidden/>
          </w:rPr>
          <w:fldChar w:fldCharType="separate"/>
        </w:r>
        <w:r w:rsidR="00C2295E">
          <w:rPr>
            <w:noProof/>
            <w:webHidden/>
          </w:rPr>
          <w:t>7</w:t>
        </w:r>
        <w:r w:rsidR="00C2295E">
          <w:rPr>
            <w:noProof/>
            <w:webHidden/>
          </w:rPr>
          <w:fldChar w:fldCharType="end"/>
        </w:r>
      </w:hyperlink>
    </w:p>
    <w:p w14:paraId="490A42C1" w14:textId="537C1409" w:rsidR="00C2295E" w:rsidRDefault="00B87EA9">
      <w:pPr>
        <w:pStyle w:val="TOC5"/>
        <w:tabs>
          <w:tab w:val="right" w:leader="dot" w:pos="5030"/>
        </w:tabs>
        <w:rPr>
          <w:rFonts w:eastAsiaTheme="minorEastAsia"/>
          <w:noProof/>
          <w:sz w:val="22"/>
          <w:lang w:val="en-US" w:eastAsia="en-US" w:bidi="ar-SA"/>
        </w:rPr>
      </w:pPr>
      <w:hyperlink w:anchor="_Toc466914292" w:history="1">
        <w:r w:rsidR="00C2295E" w:rsidRPr="00D339A0">
          <w:rPr>
            <w:rStyle w:val="Hyperlink"/>
            <w:noProof/>
          </w:rPr>
          <w:t>Beveiliging</w:t>
        </w:r>
        <w:r w:rsidR="00C2295E">
          <w:rPr>
            <w:noProof/>
            <w:webHidden/>
          </w:rPr>
          <w:tab/>
        </w:r>
        <w:r w:rsidR="00C2295E">
          <w:rPr>
            <w:noProof/>
            <w:webHidden/>
          </w:rPr>
          <w:fldChar w:fldCharType="begin"/>
        </w:r>
        <w:r w:rsidR="00C2295E">
          <w:rPr>
            <w:noProof/>
            <w:webHidden/>
          </w:rPr>
          <w:instrText xml:space="preserve"> PAGEREF _Toc466914292 \h </w:instrText>
        </w:r>
        <w:r w:rsidR="00C2295E">
          <w:rPr>
            <w:noProof/>
            <w:webHidden/>
          </w:rPr>
        </w:r>
        <w:r w:rsidR="00C2295E">
          <w:rPr>
            <w:noProof/>
            <w:webHidden/>
          </w:rPr>
          <w:fldChar w:fldCharType="separate"/>
        </w:r>
        <w:r w:rsidR="00C2295E">
          <w:rPr>
            <w:noProof/>
            <w:webHidden/>
          </w:rPr>
          <w:t>8</w:t>
        </w:r>
        <w:r w:rsidR="00C2295E">
          <w:rPr>
            <w:noProof/>
            <w:webHidden/>
          </w:rPr>
          <w:fldChar w:fldCharType="end"/>
        </w:r>
      </w:hyperlink>
    </w:p>
    <w:p w14:paraId="29AFD0D0" w14:textId="109FB0E5" w:rsidR="00C2295E" w:rsidRDefault="00B87EA9">
      <w:pPr>
        <w:pStyle w:val="TOC5"/>
        <w:tabs>
          <w:tab w:val="right" w:leader="dot" w:pos="5030"/>
        </w:tabs>
        <w:rPr>
          <w:rFonts w:eastAsiaTheme="minorEastAsia"/>
          <w:noProof/>
          <w:sz w:val="22"/>
          <w:lang w:val="en-US" w:eastAsia="en-US" w:bidi="ar-SA"/>
        </w:rPr>
      </w:pPr>
      <w:hyperlink w:anchor="_Toc466914293" w:history="1">
        <w:r w:rsidR="00C2295E" w:rsidRPr="00D339A0">
          <w:rPr>
            <w:rStyle w:val="Hyperlink"/>
            <w:noProof/>
          </w:rPr>
          <w:t>Kennisgeving van beveiligingsincidenten</w:t>
        </w:r>
        <w:r w:rsidR="00C2295E">
          <w:rPr>
            <w:noProof/>
            <w:webHidden/>
          </w:rPr>
          <w:tab/>
        </w:r>
        <w:r w:rsidR="00C2295E">
          <w:rPr>
            <w:noProof/>
            <w:webHidden/>
          </w:rPr>
          <w:fldChar w:fldCharType="begin"/>
        </w:r>
        <w:r w:rsidR="00C2295E">
          <w:rPr>
            <w:noProof/>
            <w:webHidden/>
          </w:rPr>
          <w:instrText xml:space="preserve"> PAGEREF _Toc466914293 \h </w:instrText>
        </w:r>
        <w:r w:rsidR="00C2295E">
          <w:rPr>
            <w:noProof/>
            <w:webHidden/>
          </w:rPr>
        </w:r>
        <w:r w:rsidR="00C2295E">
          <w:rPr>
            <w:noProof/>
            <w:webHidden/>
          </w:rPr>
          <w:fldChar w:fldCharType="separate"/>
        </w:r>
        <w:r w:rsidR="00C2295E">
          <w:rPr>
            <w:noProof/>
            <w:webHidden/>
          </w:rPr>
          <w:t>8</w:t>
        </w:r>
        <w:r w:rsidR="00C2295E">
          <w:rPr>
            <w:noProof/>
            <w:webHidden/>
          </w:rPr>
          <w:fldChar w:fldCharType="end"/>
        </w:r>
      </w:hyperlink>
    </w:p>
    <w:p w14:paraId="58EA8837" w14:textId="1812D790" w:rsidR="00C2295E" w:rsidRDefault="00B87EA9">
      <w:pPr>
        <w:pStyle w:val="TOC5"/>
        <w:tabs>
          <w:tab w:val="right" w:leader="dot" w:pos="5030"/>
        </w:tabs>
        <w:rPr>
          <w:rFonts w:eastAsiaTheme="minorEastAsia"/>
          <w:noProof/>
          <w:sz w:val="22"/>
          <w:lang w:val="en-US" w:eastAsia="en-US" w:bidi="ar-SA"/>
        </w:rPr>
      </w:pPr>
      <w:hyperlink w:anchor="_Toc466914294" w:history="1">
        <w:r w:rsidR="00C2295E" w:rsidRPr="00D339A0">
          <w:rPr>
            <w:rStyle w:val="Hyperlink"/>
            <w:noProof/>
          </w:rPr>
          <w:t>Locatie van de gegevensverwerking</w:t>
        </w:r>
        <w:r w:rsidR="00C2295E">
          <w:rPr>
            <w:noProof/>
            <w:webHidden/>
          </w:rPr>
          <w:tab/>
        </w:r>
        <w:r w:rsidR="00C2295E">
          <w:rPr>
            <w:noProof/>
            <w:webHidden/>
          </w:rPr>
          <w:fldChar w:fldCharType="begin"/>
        </w:r>
        <w:r w:rsidR="00C2295E">
          <w:rPr>
            <w:noProof/>
            <w:webHidden/>
          </w:rPr>
          <w:instrText xml:space="preserve"> PAGEREF _Toc466914294 \h </w:instrText>
        </w:r>
        <w:r w:rsidR="00C2295E">
          <w:rPr>
            <w:noProof/>
            <w:webHidden/>
          </w:rPr>
        </w:r>
        <w:r w:rsidR="00C2295E">
          <w:rPr>
            <w:noProof/>
            <w:webHidden/>
          </w:rPr>
          <w:fldChar w:fldCharType="separate"/>
        </w:r>
        <w:r w:rsidR="00C2295E">
          <w:rPr>
            <w:noProof/>
            <w:webHidden/>
          </w:rPr>
          <w:t>8</w:t>
        </w:r>
        <w:r w:rsidR="00C2295E">
          <w:rPr>
            <w:noProof/>
            <w:webHidden/>
          </w:rPr>
          <w:fldChar w:fldCharType="end"/>
        </w:r>
      </w:hyperlink>
    </w:p>
    <w:p w14:paraId="387878DA" w14:textId="0768D329" w:rsidR="00C2295E" w:rsidRDefault="00B87EA9">
      <w:pPr>
        <w:pStyle w:val="TOC5"/>
        <w:tabs>
          <w:tab w:val="right" w:leader="dot" w:pos="5030"/>
        </w:tabs>
        <w:rPr>
          <w:rFonts w:eastAsiaTheme="minorEastAsia"/>
          <w:noProof/>
          <w:sz w:val="22"/>
          <w:lang w:val="en-US" w:eastAsia="en-US" w:bidi="ar-SA"/>
        </w:rPr>
      </w:pPr>
      <w:hyperlink w:anchor="_Toc466914295" w:history="1">
        <w:r w:rsidR="00C2295E" w:rsidRPr="00D339A0">
          <w:rPr>
            <w:rStyle w:val="Hyperlink"/>
            <w:noProof/>
          </w:rPr>
          <w:t>Preview-releases</w:t>
        </w:r>
        <w:r w:rsidR="00C2295E">
          <w:rPr>
            <w:noProof/>
            <w:webHidden/>
          </w:rPr>
          <w:tab/>
        </w:r>
        <w:r w:rsidR="00C2295E">
          <w:rPr>
            <w:noProof/>
            <w:webHidden/>
          </w:rPr>
          <w:fldChar w:fldCharType="begin"/>
        </w:r>
        <w:r w:rsidR="00C2295E">
          <w:rPr>
            <w:noProof/>
            <w:webHidden/>
          </w:rPr>
          <w:instrText xml:space="preserve"> PAGEREF _Toc466914295 \h </w:instrText>
        </w:r>
        <w:r w:rsidR="00C2295E">
          <w:rPr>
            <w:noProof/>
            <w:webHidden/>
          </w:rPr>
        </w:r>
        <w:r w:rsidR="00C2295E">
          <w:rPr>
            <w:noProof/>
            <w:webHidden/>
          </w:rPr>
          <w:fldChar w:fldCharType="separate"/>
        </w:r>
        <w:r w:rsidR="00C2295E">
          <w:rPr>
            <w:noProof/>
            <w:webHidden/>
          </w:rPr>
          <w:t>8</w:t>
        </w:r>
        <w:r w:rsidR="00C2295E">
          <w:rPr>
            <w:noProof/>
            <w:webHidden/>
          </w:rPr>
          <w:fldChar w:fldCharType="end"/>
        </w:r>
      </w:hyperlink>
    </w:p>
    <w:p w14:paraId="00C118FE" w14:textId="52571E4F" w:rsidR="00C2295E" w:rsidRDefault="00B87EA9">
      <w:pPr>
        <w:pStyle w:val="TOC5"/>
        <w:tabs>
          <w:tab w:val="right" w:leader="dot" w:pos="5030"/>
        </w:tabs>
        <w:rPr>
          <w:rFonts w:eastAsiaTheme="minorEastAsia"/>
          <w:noProof/>
          <w:sz w:val="22"/>
          <w:lang w:val="en-US" w:eastAsia="en-US" w:bidi="ar-SA"/>
        </w:rPr>
      </w:pPr>
      <w:hyperlink w:anchor="_Toc466914296" w:history="1">
        <w:r w:rsidR="00C2295E" w:rsidRPr="00D339A0">
          <w:rPr>
            <w:rStyle w:val="Hyperlink"/>
            <w:noProof/>
          </w:rPr>
          <w:t>Gebruik van opdrachtnemers</w:t>
        </w:r>
        <w:r w:rsidR="00C2295E">
          <w:rPr>
            <w:noProof/>
            <w:webHidden/>
          </w:rPr>
          <w:tab/>
        </w:r>
        <w:r w:rsidR="00C2295E">
          <w:rPr>
            <w:noProof/>
            <w:webHidden/>
          </w:rPr>
          <w:fldChar w:fldCharType="begin"/>
        </w:r>
        <w:r w:rsidR="00C2295E">
          <w:rPr>
            <w:noProof/>
            <w:webHidden/>
          </w:rPr>
          <w:instrText xml:space="preserve"> PAGEREF _Toc466914296 \h </w:instrText>
        </w:r>
        <w:r w:rsidR="00C2295E">
          <w:rPr>
            <w:noProof/>
            <w:webHidden/>
          </w:rPr>
        </w:r>
        <w:r w:rsidR="00C2295E">
          <w:rPr>
            <w:noProof/>
            <w:webHidden/>
          </w:rPr>
          <w:fldChar w:fldCharType="separate"/>
        </w:r>
        <w:r w:rsidR="00C2295E">
          <w:rPr>
            <w:noProof/>
            <w:webHidden/>
          </w:rPr>
          <w:t>8</w:t>
        </w:r>
        <w:r w:rsidR="00C2295E">
          <w:rPr>
            <w:noProof/>
            <w:webHidden/>
          </w:rPr>
          <w:fldChar w:fldCharType="end"/>
        </w:r>
      </w:hyperlink>
    </w:p>
    <w:p w14:paraId="0AE87AEE" w14:textId="2EB2BC16" w:rsidR="00C2295E" w:rsidRDefault="00B87EA9">
      <w:pPr>
        <w:pStyle w:val="TOC5"/>
        <w:tabs>
          <w:tab w:val="right" w:leader="dot" w:pos="5030"/>
        </w:tabs>
        <w:rPr>
          <w:rFonts w:eastAsiaTheme="minorEastAsia"/>
          <w:noProof/>
          <w:sz w:val="22"/>
          <w:lang w:val="en-US" w:eastAsia="en-US" w:bidi="ar-SA"/>
        </w:rPr>
      </w:pPr>
      <w:hyperlink w:anchor="_Toc466914297" w:history="1">
        <w:r w:rsidR="00C2295E" w:rsidRPr="00D339A0">
          <w:rPr>
            <w:rStyle w:val="Hyperlink"/>
            <w:noProof/>
          </w:rPr>
          <w:t>Contact met Microsoft opnemen</w:t>
        </w:r>
        <w:r w:rsidR="00C2295E">
          <w:rPr>
            <w:noProof/>
            <w:webHidden/>
          </w:rPr>
          <w:tab/>
        </w:r>
        <w:r w:rsidR="00C2295E">
          <w:rPr>
            <w:noProof/>
            <w:webHidden/>
          </w:rPr>
          <w:fldChar w:fldCharType="begin"/>
        </w:r>
        <w:r w:rsidR="00C2295E">
          <w:rPr>
            <w:noProof/>
            <w:webHidden/>
          </w:rPr>
          <w:instrText xml:space="preserve"> PAGEREF _Toc466914297 \h </w:instrText>
        </w:r>
        <w:r w:rsidR="00C2295E">
          <w:rPr>
            <w:noProof/>
            <w:webHidden/>
          </w:rPr>
        </w:r>
        <w:r w:rsidR="00C2295E">
          <w:rPr>
            <w:noProof/>
            <w:webHidden/>
          </w:rPr>
          <w:fldChar w:fldCharType="separate"/>
        </w:r>
        <w:r w:rsidR="00C2295E">
          <w:rPr>
            <w:noProof/>
            <w:webHidden/>
          </w:rPr>
          <w:t>8</w:t>
        </w:r>
        <w:r w:rsidR="00C2295E">
          <w:rPr>
            <w:noProof/>
            <w:webHidden/>
          </w:rPr>
          <w:fldChar w:fldCharType="end"/>
        </w:r>
      </w:hyperlink>
    </w:p>
    <w:p w14:paraId="13C0A7D9" w14:textId="59384B08" w:rsidR="00C2295E" w:rsidRDefault="00B87EA9">
      <w:pPr>
        <w:pStyle w:val="TOC3"/>
        <w:rPr>
          <w:rFonts w:eastAsiaTheme="minorEastAsia"/>
          <w:b w:val="0"/>
          <w:smallCaps w:val="0"/>
          <w:sz w:val="22"/>
          <w:lang w:val="en-US" w:eastAsia="en-US" w:bidi="ar-SA"/>
        </w:rPr>
      </w:pPr>
      <w:hyperlink w:anchor="_Toc466914298" w:history="1">
        <w:r w:rsidR="00C2295E" w:rsidRPr="00D339A0">
          <w:rPr>
            <w:rStyle w:val="Hyperlink"/>
          </w:rPr>
          <w:t>Bepalingen voor Gegevensverwerking</w:t>
        </w:r>
        <w:r w:rsidR="00C2295E">
          <w:rPr>
            <w:webHidden/>
          </w:rPr>
          <w:tab/>
        </w:r>
        <w:r w:rsidR="00C2295E">
          <w:rPr>
            <w:webHidden/>
          </w:rPr>
          <w:fldChar w:fldCharType="begin"/>
        </w:r>
        <w:r w:rsidR="00C2295E">
          <w:rPr>
            <w:webHidden/>
          </w:rPr>
          <w:instrText xml:space="preserve"> PAGEREF _Toc466914298 \h </w:instrText>
        </w:r>
        <w:r w:rsidR="00C2295E">
          <w:rPr>
            <w:webHidden/>
          </w:rPr>
        </w:r>
        <w:r w:rsidR="00C2295E">
          <w:rPr>
            <w:webHidden/>
          </w:rPr>
          <w:fldChar w:fldCharType="separate"/>
        </w:r>
        <w:r w:rsidR="00C2295E">
          <w:rPr>
            <w:webHidden/>
          </w:rPr>
          <w:t>10</w:t>
        </w:r>
        <w:r w:rsidR="00C2295E">
          <w:rPr>
            <w:webHidden/>
          </w:rPr>
          <w:fldChar w:fldCharType="end"/>
        </w:r>
      </w:hyperlink>
    </w:p>
    <w:p w14:paraId="60F3F554" w14:textId="7E8B853A" w:rsidR="00C2295E" w:rsidRDefault="00B87EA9">
      <w:pPr>
        <w:pStyle w:val="TOC5"/>
        <w:tabs>
          <w:tab w:val="right" w:leader="dot" w:pos="5030"/>
        </w:tabs>
        <w:rPr>
          <w:rFonts w:eastAsiaTheme="minorEastAsia"/>
          <w:noProof/>
          <w:sz w:val="22"/>
          <w:lang w:val="en-US" w:eastAsia="en-US" w:bidi="ar-SA"/>
        </w:rPr>
      </w:pPr>
      <w:hyperlink w:anchor="_Toc466914299" w:history="1">
        <w:r w:rsidR="00C2295E" w:rsidRPr="00D339A0">
          <w:rPr>
            <w:rStyle w:val="Hyperlink"/>
            <w:noProof/>
          </w:rPr>
          <w:t>Locatie data-at-rest van de klant</w:t>
        </w:r>
        <w:r w:rsidR="00C2295E">
          <w:rPr>
            <w:noProof/>
            <w:webHidden/>
          </w:rPr>
          <w:tab/>
        </w:r>
        <w:r w:rsidR="00C2295E">
          <w:rPr>
            <w:noProof/>
            <w:webHidden/>
          </w:rPr>
          <w:fldChar w:fldCharType="begin"/>
        </w:r>
        <w:r w:rsidR="00C2295E">
          <w:rPr>
            <w:noProof/>
            <w:webHidden/>
          </w:rPr>
          <w:instrText xml:space="preserve"> PAGEREF _Toc466914299 \h </w:instrText>
        </w:r>
        <w:r w:rsidR="00C2295E">
          <w:rPr>
            <w:noProof/>
            <w:webHidden/>
          </w:rPr>
        </w:r>
        <w:r w:rsidR="00C2295E">
          <w:rPr>
            <w:noProof/>
            <w:webHidden/>
          </w:rPr>
          <w:fldChar w:fldCharType="separate"/>
        </w:r>
        <w:r w:rsidR="00C2295E">
          <w:rPr>
            <w:noProof/>
            <w:webHidden/>
          </w:rPr>
          <w:t>11</w:t>
        </w:r>
        <w:r w:rsidR="00C2295E">
          <w:rPr>
            <w:noProof/>
            <w:webHidden/>
          </w:rPr>
          <w:fldChar w:fldCharType="end"/>
        </w:r>
      </w:hyperlink>
    </w:p>
    <w:p w14:paraId="0A177046" w14:textId="02571279" w:rsidR="00C2295E" w:rsidRDefault="00B87EA9">
      <w:pPr>
        <w:pStyle w:val="TOC5"/>
        <w:tabs>
          <w:tab w:val="right" w:leader="dot" w:pos="5030"/>
        </w:tabs>
        <w:rPr>
          <w:rFonts w:eastAsiaTheme="minorEastAsia"/>
          <w:noProof/>
          <w:sz w:val="22"/>
          <w:lang w:val="en-US" w:eastAsia="en-US" w:bidi="ar-SA"/>
        </w:rPr>
      </w:pPr>
      <w:hyperlink w:anchor="_Toc466914300" w:history="1">
        <w:r w:rsidR="00C2295E" w:rsidRPr="00D339A0">
          <w:rPr>
            <w:rStyle w:val="Hyperlink"/>
            <w:noProof/>
          </w:rPr>
          <w:t>Privacy</w:t>
        </w:r>
        <w:r w:rsidR="00C2295E">
          <w:rPr>
            <w:noProof/>
            <w:webHidden/>
          </w:rPr>
          <w:tab/>
        </w:r>
        <w:r w:rsidR="00C2295E">
          <w:rPr>
            <w:noProof/>
            <w:webHidden/>
          </w:rPr>
          <w:fldChar w:fldCharType="begin"/>
        </w:r>
        <w:r w:rsidR="00C2295E">
          <w:rPr>
            <w:noProof/>
            <w:webHidden/>
          </w:rPr>
          <w:instrText xml:space="preserve"> PAGEREF _Toc466914300 \h </w:instrText>
        </w:r>
        <w:r w:rsidR="00C2295E">
          <w:rPr>
            <w:noProof/>
            <w:webHidden/>
          </w:rPr>
        </w:r>
        <w:r w:rsidR="00C2295E">
          <w:rPr>
            <w:noProof/>
            <w:webHidden/>
          </w:rPr>
          <w:fldChar w:fldCharType="separate"/>
        </w:r>
        <w:r w:rsidR="00C2295E">
          <w:rPr>
            <w:noProof/>
            <w:webHidden/>
          </w:rPr>
          <w:t>11</w:t>
        </w:r>
        <w:r w:rsidR="00C2295E">
          <w:rPr>
            <w:noProof/>
            <w:webHidden/>
          </w:rPr>
          <w:fldChar w:fldCharType="end"/>
        </w:r>
      </w:hyperlink>
    </w:p>
    <w:p w14:paraId="403AD3A5" w14:textId="4D4BA8A9" w:rsidR="00C2295E" w:rsidRDefault="00B87EA9">
      <w:pPr>
        <w:pStyle w:val="TOC5"/>
        <w:tabs>
          <w:tab w:val="right" w:leader="dot" w:pos="5030"/>
        </w:tabs>
        <w:rPr>
          <w:rFonts w:eastAsiaTheme="minorEastAsia"/>
          <w:noProof/>
          <w:sz w:val="22"/>
          <w:lang w:val="en-US" w:eastAsia="en-US" w:bidi="ar-SA"/>
        </w:rPr>
      </w:pPr>
      <w:hyperlink w:anchor="_Toc466914301" w:history="1">
        <w:r w:rsidR="00C2295E" w:rsidRPr="00D339A0">
          <w:rPr>
            <w:rStyle w:val="Hyperlink"/>
            <w:noProof/>
          </w:rPr>
          <w:t>Aanvullende Europese voorwaarden.</w:t>
        </w:r>
        <w:r w:rsidR="00C2295E">
          <w:rPr>
            <w:noProof/>
            <w:webHidden/>
          </w:rPr>
          <w:tab/>
        </w:r>
        <w:r w:rsidR="00C2295E">
          <w:rPr>
            <w:noProof/>
            <w:webHidden/>
          </w:rPr>
          <w:fldChar w:fldCharType="begin"/>
        </w:r>
        <w:r w:rsidR="00C2295E">
          <w:rPr>
            <w:noProof/>
            <w:webHidden/>
          </w:rPr>
          <w:instrText xml:space="preserve"> PAGEREF _Toc466914301 \h </w:instrText>
        </w:r>
        <w:r w:rsidR="00C2295E">
          <w:rPr>
            <w:noProof/>
            <w:webHidden/>
          </w:rPr>
        </w:r>
        <w:r w:rsidR="00C2295E">
          <w:rPr>
            <w:noProof/>
            <w:webHidden/>
          </w:rPr>
          <w:fldChar w:fldCharType="separate"/>
        </w:r>
        <w:r w:rsidR="00C2295E">
          <w:rPr>
            <w:noProof/>
            <w:webHidden/>
          </w:rPr>
          <w:t>11</w:t>
        </w:r>
        <w:r w:rsidR="00C2295E">
          <w:rPr>
            <w:noProof/>
            <w:webHidden/>
          </w:rPr>
          <w:fldChar w:fldCharType="end"/>
        </w:r>
      </w:hyperlink>
    </w:p>
    <w:p w14:paraId="2BD62CD8" w14:textId="7A21E4F0" w:rsidR="00C2295E" w:rsidRDefault="00B87EA9">
      <w:pPr>
        <w:pStyle w:val="TOC5"/>
        <w:tabs>
          <w:tab w:val="right" w:leader="dot" w:pos="5030"/>
        </w:tabs>
        <w:rPr>
          <w:rFonts w:eastAsiaTheme="minorEastAsia"/>
          <w:noProof/>
          <w:sz w:val="22"/>
          <w:lang w:val="en-US" w:eastAsia="en-US" w:bidi="ar-SA"/>
        </w:rPr>
      </w:pPr>
      <w:hyperlink w:anchor="_Toc466914302" w:history="1">
        <w:r w:rsidR="00C2295E" w:rsidRPr="00D339A0">
          <w:rPr>
            <w:rStyle w:val="Hyperlink"/>
            <w:noProof/>
          </w:rPr>
          <w:t>Beveiliging</w:t>
        </w:r>
        <w:r w:rsidR="00C2295E">
          <w:rPr>
            <w:noProof/>
            <w:webHidden/>
          </w:rPr>
          <w:tab/>
        </w:r>
        <w:r w:rsidR="00C2295E">
          <w:rPr>
            <w:noProof/>
            <w:webHidden/>
          </w:rPr>
          <w:fldChar w:fldCharType="begin"/>
        </w:r>
        <w:r w:rsidR="00C2295E">
          <w:rPr>
            <w:noProof/>
            <w:webHidden/>
          </w:rPr>
          <w:instrText xml:space="preserve"> PAGEREF _Toc466914302 \h </w:instrText>
        </w:r>
        <w:r w:rsidR="00C2295E">
          <w:rPr>
            <w:noProof/>
            <w:webHidden/>
          </w:rPr>
        </w:r>
        <w:r w:rsidR="00C2295E">
          <w:rPr>
            <w:noProof/>
            <w:webHidden/>
          </w:rPr>
          <w:fldChar w:fldCharType="separate"/>
        </w:r>
        <w:r w:rsidR="00C2295E">
          <w:rPr>
            <w:noProof/>
            <w:webHidden/>
          </w:rPr>
          <w:t>12</w:t>
        </w:r>
        <w:r w:rsidR="00C2295E">
          <w:rPr>
            <w:noProof/>
            <w:webHidden/>
          </w:rPr>
          <w:fldChar w:fldCharType="end"/>
        </w:r>
      </w:hyperlink>
    </w:p>
    <w:p w14:paraId="52833462" w14:textId="17D13E52" w:rsidR="00C2295E" w:rsidRDefault="00B87EA9">
      <w:pPr>
        <w:pStyle w:val="TOC1"/>
        <w:tabs>
          <w:tab w:val="right" w:leader="dot" w:pos="5030"/>
        </w:tabs>
        <w:rPr>
          <w:rFonts w:eastAsiaTheme="minorEastAsia"/>
          <w:b w:val="0"/>
          <w:caps w:val="0"/>
          <w:noProof/>
          <w:sz w:val="22"/>
          <w:lang w:val="en-US" w:eastAsia="en-US" w:bidi="ar-SA"/>
        </w:rPr>
      </w:pPr>
      <w:hyperlink w:anchor="_Toc466914303" w:history="1">
        <w:r w:rsidR="00C2295E" w:rsidRPr="00D339A0">
          <w:rPr>
            <w:rStyle w:val="Hyperlink"/>
            <w:noProof/>
          </w:rPr>
          <w:t>Specifieke voorwaarden voor Online Diensten</w:t>
        </w:r>
        <w:r w:rsidR="00C2295E">
          <w:rPr>
            <w:noProof/>
            <w:webHidden/>
          </w:rPr>
          <w:tab/>
        </w:r>
        <w:r w:rsidR="00C2295E">
          <w:rPr>
            <w:noProof/>
            <w:webHidden/>
          </w:rPr>
          <w:fldChar w:fldCharType="begin"/>
        </w:r>
        <w:r w:rsidR="00C2295E">
          <w:rPr>
            <w:noProof/>
            <w:webHidden/>
          </w:rPr>
          <w:instrText xml:space="preserve"> PAGEREF _Toc466914303 \h </w:instrText>
        </w:r>
        <w:r w:rsidR="00C2295E">
          <w:rPr>
            <w:noProof/>
            <w:webHidden/>
          </w:rPr>
        </w:r>
        <w:r w:rsidR="00C2295E">
          <w:rPr>
            <w:noProof/>
            <w:webHidden/>
          </w:rPr>
          <w:fldChar w:fldCharType="separate"/>
        </w:r>
        <w:r w:rsidR="00C2295E">
          <w:rPr>
            <w:noProof/>
            <w:webHidden/>
          </w:rPr>
          <w:t>16</w:t>
        </w:r>
        <w:r w:rsidR="00C2295E">
          <w:rPr>
            <w:noProof/>
            <w:webHidden/>
          </w:rPr>
          <w:fldChar w:fldCharType="end"/>
        </w:r>
      </w:hyperlink>
    </w:p>
    <w:p w14:paraId="0E7D6C3F" w14:textId="3D020B8A" w:rsidR="00C2295E" w:rsidRDefault="00B87EA9">
      <w:pPr>
        <w:pStyle w:val="TOC2"/>
        <w:tabs>
          <w:tab w:val="right" w:leader="dot" w:pos="5030"/>
        </w:tabs>
        <w:rPr>
          <w:rFonts w:eastAsiaTheme="minorEastAsia"/>
          <w:b w:val="0"/>
          <w:smallCaps w:val="0"/>
          <w:noProof/>
          <w:sz w:val="22"/>
          <w:lang w:val="en-US" w:eastAsia="en-US" w:bidi="ar-SA"/>
        </w:rPr>
      </w:pPr>
      <w:hyperlink w:anchor="_Toc466914304" w:history="1">
        <w:r w:rsidR="00C2295E" w:rsidRPr="00D339A0">
          <w:rPr>
            <w:rStyle w:val="Hyperlink"/>
            <w:noProof/>
          </w:rPr>
          <w:t>Microsoft Azure Services</w:t>
        </w:r>
        <w:r w:rsidR="00C2295E">
          <w:rPr>
            <w:noProof/>
            <w:webHidden/>
          </w:rPr>
          <w:tab/>
        </w:r>
        <w:r w:rsidR="00C2295E">
          <w:rPr>
            <w:noProof/>
            <w:webHidden/>
          </w:rPr>
          <w:fldChar w:fldCharType="begin"/>
        </w:r>
        <w:r w:rsidR="00C2295E">
          <w:rPr>
            <w:noProof/>
            <w:webHidden/>
          </w:rPr>
          <w:instrText xml:space="preserve"> PAGEREF _Toc466914304 \h </w:instrText>
        </w:r>
        <w:r w:rsidR="00C2295E">
          <w:rPr>
            <w:noProof/>
            <w:webHidden/>
          </w:rPr>
        </w:r>
        <w:r w:rsidR="00C2295E">
          <w:rPr>
            <w:noProof/>
            <w:webHidden/>
          </w:rPr>
          <w:fldChar w:fldCharType="separate"/>
        </w:r>
        <w:r w:rsidR="00C2295E">
          <w:rPr>
            <w:noProof/>
            <w:webHidden/>
          </w:rPr>
          <w:t>16</w:t>
        </w:r>
        <w:r w:rsidR="00C2295E">
          <w:rPr>
            <w:noProof/>
            <w:webHidden/>
          </w:rPr>
          <w:fldChar w:fldCharType="end"/>
        </w:r>
      </w:hyperlink>
    </w:p>
    <w:p w14:paraId="7CAE5BCA" w14:textId="1121B6F7" w:rsidR="00C2295E" w:rsidRDefault="00B87EA9">
      <w:pPr>
        <w:pStyle w:val="TOC4"/>
        <w:rPr>
          <w:rFonts w:eastAsiaTheme="minorEastAsia"/>
          <w:smallCaps w:val="0"/>
          <w:noProof/>
          <w:sz w:val="22"/>
          <w:lang w:val="en-US" w:eastAsia="en-US" w:bidi="ar-SA"/>
        </w:rPr>
      </w:pPr>
      <w:hyperlink w:anchor="_Toc466914305" w:history="1">
        <w:r w:rsidR="00C2295E" w:rsidRPr="00D339A0">
          <w:rPr>
            <w:rStyle w:val="Hyperlink"/>
            <w:noProof/>
          </w:rPr>
          <w:t>Microsoft Translator</w:t>
        </w:r>
        <w:r w:rsidR="00C2295E">
          <w:rPr>
            <w:noProof/>
            <w:webHidden/>
          </w:rPr>
          <w:tab/>
        </w:r>
        <w:r w:rsidR="00C2295E">
          <w:rPr>
            <w:noProof/>
            <w:webHidden/>
          </w:rPr>
          <w:fldChar w:fldCharType="begin"/>
        </w:r>
        <w:r w:rsidR="00C2295E">
          <w:rPr>
            <w:noProof/>
            <w:webHidden/>
          </w:rPr>
          <w:instrText xml:space="preserve"> PAGEREF _Toc466914305 \h </w:instrText>
        </w:r>
        <w:r w:rsidR="00C2295E">
          <w:rPr>
            <w:noProof/>
            <w:webHidden/>
          </w:rPr>
        </w:r>
        <w:r w:rsidR="00C2295E">
          <w:rPr>
            <w:noProof/>
            <w:webHidden/>
          </w:rPr>
          <w:fldChar w:fldCharType="separate"/>
        </w:r>
        <w:r w:rsidR="00C2295E">
          <w:rPr>
            <w:noProof/>
            <w:webHidden/>
          </w:rPr>
          <w:t>17</w:t>
        </w:r>
        <w:r w:rsidR="00C2295E">
          <w:rPr>
            <w:noProof/>
            <w:webHidden/>
          </w:rPr>
          <w:fldChar w:fldCharType="end"/>
        </w:r>
      </w:hyperlink>
    </w:p>
    <w:p w14:paraId="48044959" w14:textId="455979EF" w:rsidR="00C2295E" w:rsidRDefault="00B87EA9">
      <w:pPr>
        <w:pStyle w:val="TOC2"/>
        <w:tabs>
          <w:tab w:val="right" w:leader="dot" w:pos="5030"/>
        </w:tabs>
        <w:rPr>
          <w:rFonts w:eastAsiaTheme="minorEastAsia"/>
          <w:b w:val="0"/>
          <w:smallCaps w:val="0"/>
          <w:noProof/>
          <w:sz w:val="22"/>
          <w:lang w:val="en-US" w:eastAsia="en-US" w:bidi="ar-SA"/>
        </w:rPr>
      </w:pPr>
      <w:hyperlink w:anchor="_Toc466914306" w:history="1">
        <w:r w:rsidR="00C2295E" w:rsidRPr="00D339A0">
          <w:rPr>
            <w:rStyle w:val="Hyperlink"/>
            <w:noProof/>
          </w:rPr>
          <w:t>Microsoft Azure-plannen</w:t>
        </w:r>
        <w:r w:rsidR="00C2295E">
          <w:rPr>
            <w:noProof/>
            <w:webHidden/>
          </w:rPr>
          <w:tab/>
        </w:r>
        <w:r w:rsidR="00C2295E">
          <w:rPr>
            <w:noProof/>
            <w:webHidden/>
          </w:rPr>
          <w:fldChar w:fldCharType="begin"/>
        </w:r>
        <w:r w:rsidR="00C2295E">
          <w:rPr>
            <w:noProof/>
            <w:webHidden/>
          </w:rPr>
          <w:instrText xml:space="preserve"> PAGEREF _Toc466914306 \h </w:instrText>
        </w:r>
        <w:r w:rsidR="00C2295E">
          <w:rPr>
            <w:noProof/>
            <w:webHidden/>
          </w:rPr>
        </w:r>
        <w:r w:rsidR="00C2295E">
          <w:rPr>
            <w:noProof/>
            <w:webHidden/>
          </w:rPr>
          <w:fldChar w:fldCharType="separate"/>
        </w:r>
        <w:r w:rsidR="00C2295E">
          <w:rPr>
            <w:noProof/>
            <w:webHidden/>
          </w:rPr>
          <w:t>17</w:t>
        </w:r>
        <w:r w:rsidR="00C2295E">
          <w:rPr>
            <w:noProof/>
            <w:webHidden/>
          </w:rPr>
          <w:fldChar w:fldCharType="end"/>
        </w:r>
      </w:hyperlink>
    </w:p>
    <w:p w14:paraId="677EA3A3" w14:textId="1B6C3F9F" w:rsidR="00C2295E" w:rsidRDefault="00B87EA9">
      <w:pPr>
        <w:pStyle w:val="TOC4"/>
        <w:rPr>
          <w:rFonts w:eastAsiaTheme="minorEastAsia"/>
          <w:smallCaps w:val="0"/>
          <w:noProof/>
          <w:sz w:val="22"/>
          <w:lang w:val="en-US" w:eastAsia="en-US" w:bidi="ar-SA"/>
        </w:rPr>
      </w:pPr>
      <w:hyperlink w:anchor="_Toc466914307" w:history="1">
        <w:r w:rsidR="00C2295E" w:rsidRPr="00D339A0">
          <w:rPr>
            <w:rStyle w:val="Hyperlink"/>
            <w:noProof/>
          </w:rPr>
          <w:t>Azure Active Directory Basic</w:t>
        </w:r>
        <w:r w:rsidR="00C2295E">
          <w:rPr>
            <w:noProof/>
            <w:webHidden/>
          </w:rPr>
          <w:tab/>
        </w:r>
        <w:r w:rsidR="00C2295E">
          <w:rPr>
            <w:noProof/>
            <w:webHidden/>
          </w:rPr>
          <w:fldChar w:fldCharType="begin"/>
        </w:r>
        <w:r w:rsidR="00C2295E">
          <w:rPr>
            <w:noProof/>
            <w:webHidden/>
          </w:rPr>
          <w:instrText xml:space="preserve"> PAGEREF _Toc466914307 \h </w:instrText>
        </w:r>
        <w:r w:rsidR="00C2295E">
          <w:rPr>
            <w:noProof/>
            <w:webHidden/>
          </w:rPr>
        </w:r>
        <w:r w:rsidR="00C2295E">
          <w:rPr>
            <w:noProof/>
            <w:webHidden/>
          </w:rPr>
          <w:fldChar w:fldCharType="separate"/>
        </w:r>
        <w:r w:rsidR="00C2295E">
          <w:rPr>
            <w:noProof/>
            <w:webHidden/>
          </w:rPr>
          <w:t>17</w:t>
        </w:r>
        <w:r w:rsidR="00C2295E">
          <w:rPr>
            <w:noProof/>
            <w:webHidden/>
          </w:rPr>
          <w:fldChar w:fldCharType="end"/>
        </w:r>
      </w:hyperlink>
    </w:p>
    <w:p w14:paraId="005888EC" w14:textId="73EF61E2" w:rsidR="00C2295E" w:rsidRDefault="00B87EA9">
      <w:pPr>
        <w:pStyle w:val="TOC4"/>
        <w:rPr>
          <w:rFonts w:eastAsiaTheme="minorEastAsia"/>
          <w:smallCaps w:val="0"/>
          <w:noProof/>
          <w:sz w:val="22"/>
          <w:lang w:val="en-US" w:eastAsia="en-US" w:bidi="ar-SA"/>
        </w:rPr>
      </w:pPr>
      <w:hyperlink w:anchor="_Toc466914308" w:history="1">
        <w:r w:rsidR="00C2295E" w:rsidRPr="00D339A0">
          <w:rPr>
            <w:rStyle w:val="Hyperlink"/>
            <w:noProof/>
          </w:rPr>
          <w:t>Azure Active Directory Premium</w:t>
        </w:r>
        <w:r w:rsidR="00C2295E">
          <w:rPr>
            <w:noProof/>
            <w:webHidden/>
          </w:rPr>
          <w:tab/>
        </w:r>
        <w:r w:rsidR="00C2295E">
          <w:rPr>
            <w:noProof/>
            <w:webHidden/>
          </w:rPr>
          <w:fldChar w:fldCharType="begin"/>
        </w:r>
        <w:r w:rsidR="00C2295E">
          <w:rPr>
            <w:noProof/>
            <w:webHidden/>
          </w:rPr>
          <w:instrText xml:space="preserve"> PAGEREF _Toc466914308 \h </w:instrText>
        </w:r>
        <w:r w:rsidR="00C2295E">
          <w:rPr>
            <w:noProof/>
            <w:webHidden/>
          </w:rPr>
        </w:r>
        <w:r w:rsidR="00C2295E">
          <w:rPr>
            <w:noProof/>
            <w:webHidden/>
          </w:rPr>
          <w:fldChar w:fldCharType="separate"/>
        </w:r>
        <w:r w:rsidR="00C2295E">
          <w:rPr>
            <w:noProof/>
            <w:webHidden/>
          </w:rPr>
          <w:t>17</w:t>
        </w:r>
        <w:r w:rsidR="00C2295E">
          <w:rPr>
            <w:noProof/>
            <w:webHidden/>
          </w:rPr>
          <w:fldChar w:fldCharType="end"/>
        </w:r>
      </w:hyperlink>
    </w:p>
    <w:p w14:paraId="5F897E01" w14:textId="44FC07D7" w:rsidR="00C2295E" w:rsidRDefault="00B87EA9">
      <w:pPr>
        <w:pStyle w:val="TOC4"/>
        <w:rPr>
          <w:rFonts w:eastAsiaTheme="minorEastAsia"/>
          <w:smallCaps w:val="0"/>
          <w:noProof/>
          <w:sz w:val="22"/>
          <w:lang w:val="en-US" w:eastAsia="en-US" w:bidi="ar-SA"/>
        </w:rPr>
      </w:pPr>
      <w:hyperlink w:anchor="_Toc466914309" w:history="1">
        <w:r w:rsidR="00C2295E" w:rsidRPr="00D339A0">
          <w:rPr>
            <w:rStyle w:val="Hyperlink"/>
            <w:noProof/>
          </w:rPr>
          <w:t>Azure Information Protection Premium</w:t>
        </w:r>
        <w:r w:rsidR="00C2295E">
          <w:rPr>
            <w:noProof/>
            <w:webHidden/>
          </w:rPr>
          <w:tab/>
        </w:r>
        <w:r w:rsidR="00C2295E">
          <w:rPr>
            <w:noProof/>
            <w:webHidden/>
          </w:rPr>
          <w:fldChar w:fldCharType="begin"/>
        </w:r>
        <w:r w:rsidR="00C2295E">
          <w:rPr>
            <w:noProof/>
            <w:webHidden/>
          </w:rPr>
          <w:instrText xml:space="preserve"> PAGEREF _Toc466914309 \h </w:instrText>
        </w:r>
        <w:r w:rsidR="00C2295E">
          <w:rPr>
            <w:noProof/>
            <w:webHidden/>
          </w:rPr>
        </w:r>
        <w:r w:rsidR="00C2295E">
          <w:rPr>
            <w:noProof/>
            <w:webHidden/>
          </w:rPr>
          <w:fldChar w:fldCharType="separate"/>
        </w:r>
        <w:r w:rsidR="00C2295E">
          <w:rPr>
            <w:noProof/>
            <w:webHidden/>
          </w:rPr>
          <w:t>18</w:t>
        </w:r>
        <w:r w:rsidR="00C2295E">
          <w:rPr>
            <w:noProof/>
            <w:webHidden/>
          </w:rPr>
          <w:fldChar w:fldCharType="end"/>
        </w:r>
      </w:hyperlink>
    </w:p>
    <w:p w14:paraId="38B3D604" w14:textId="76591690" w:rsidR="00C2295E" w:rsidRDefault="00B87EA9">
      <w:pPr>
        <w:pStyle w:val="TOC3"/>
        <w:rPr>
          <w:rFonts w:eastAsiaTheme="minorEastAsia"/>
          <w:b w:val="0"/>
          <w:smallCaps w:val="0"/>
          <w:sz w:val="22"/>
          <w:lang w:val="en-US" w:eastAsia="en-US" w:bidi="ar-SA"/>
        </w:rPr>
      </w:pPr>
      <w:hyperlink w:anchor="_Toc466914310" w:history="1">
        <w:r w:rsidR="00C2295E" w:rsidRPr="00D339A0">
          <w:rPr>
            <w:rStyle w:val="Hyperlink"/>
          </w:rPr>
          <w:t>Microsoft Dynamics 365 Services</w:t>
        </w:r>
        <w:r w:rsidR="00C2295E">
          <w:rPr>
            <w:webHidden/>
          </w:rPr>
          <w:tab/>
        </w:r>
        <w:r w:rsidR="00C2295E">
          <w:rPr>
            <w:webHidden/>
          </w:rPr>
          <w:fldChar w:fldCharType="begin"/>
        </w:r>
        <w:r w:rsidR="00C2295E">
          <w:rPr>
            <w:webHidden/>
          </w:rPr>
          <w:instrText xml:space="preserve"> PAGEREF _Toc466914310 \h </w:instrText>
        </w:r>
        <w:r w:rsidR="00C2295E">
          <w:rPr>
            <w:webHidden/>
          </w:rPr>
        </w:r>
        <w:r w:rsidR="00C2295E">
          <w:rPr>
            <w:webHidden/>
          </w:rPr>
          <w:fldChar w:fldCharType="separate"/>
        </w:r>
        <w:r w:rsidR="00C2295E">
          <w:rPr>
            <w:webHidden/>
          </w:rPr>
          <w:t>18</w:t>
        </w:r>
        <w:r w:rsidR="00C2295E">
          <w:rPr>
            <w:webHidden/>
          </w:rPr>
          <w:fldChar w:fldCharType="end"/>
        </w:r>
      </w:hyperlink>
    </w:p>
    <w:p w14:paraId="66261DA9" w14:textId="45D5C08F" w:rsidR="00C2295E" w:rsidRDefault="00B87EA9">
      <w:pPr>
        <w:pStyle w:val="TOC2"/>
        <w:tabs>
          <w:tab w:val="right" w:leader="dot" w:pos="5030"/>
        </w:tabs>
        <w:rPr>
          <w:rFonts w:eastAsiaTheme="minorEastAsia"/>
          <w:b w:val="0"/>
          <w:smallCaps w:val="0"/>
          <w:noProof/>
          <w:sz w:val="22"/>
          <w:lang w:val="en-US" w:eastAsia="en-US" w:bidi="ar-SA"/>
        </w:rPr>
      </w:pPr>
      <w:hyperlink w:anchor="_Toc466914311" w:history="1">
        <w:r w:rsidR="00C2295E" w:rsidRPr="00D339A0">
          <w:rPr>
            <w:rStyle w:val="Hyperlink"/>
            <w:noProof/>
          </w:rPr>
          <w:t>Office 365-diensten</w:t>
        </w:r>
        <w:r w:rsidR="00C2295E">
          <w:rPr>
            <w:noProof/>
            <w:webHidden/>
          </w:rPr>
          <w:tab/>
        </w:r>
        <w:r w:rsidR="00C2295E">
          <w:rPr>
            <w:noProof/>
            <w:webHidden/>
          </w:rPr>
          <w:fldChar w:fldCharType="begin"/>
        </w:r>
        <w:r w:rsidR="00C2295E">
          <w:rPr>
            <w:noProof/>
            <w:webHidden/>
          </w:rPr>
          <w:instrText xml:space="preserve"> PAGEREF _Toc466914311 \h </w:instrText>
        </w:r>
        <w:r w:rsidR="00C2295E">
          <w:rPr>
            <w:noProof/>
            <w:webHidden/>
          </w:rPr>
        </w:r>
        <w:r w:rsidR="00C2295E">
          <w:rPr>
            <w:noProof/>
            <w:webHidden/>
          </w:rPr>
          <w:fldChar w:fldCharType="separate"/>
        </w:r>
        <w:r w:rsidR="00C2295E">
          <w:rPr>
            <w:noProof/>
            <w:webHidden/>
          </w:rPr>
          <w:t>19</w:t>
        </w:r>
        <w:r w:rsidR="00C2295E">
          <w:rPr>
            <w:noProof/>
            <w:webHidden/>
          </w:rPr>
          <w:fldChar w:fldCharType="end"/>
        </w:r>
      </w:hyperlink>
    </w:p>
    <w:p w14:paraId="5F4CBDCD" w14:textId="2F0B8A86" w:rsidR="00C2295E" w:rsidRDefault="00B87EA9">
      <w:pPr>
        <w:pStyle w:val="TOC4"/>
        <w:rPr>
          <w:rFonts w:eastAsiaTheme="minorEastAsia"/>
          <w:smallCaps w:val="0"/>
          <w:noProof/>
          <w:sz w:val="22"/>
          <w:lang w:val="en-US" w:eastAsia="en-US" w:bidi="ar-SA"/>
        </w:rPr>
      </w:pPr>
      <w:hyperlink w:anchor="_Toc466914312" w:history="1">
        <w:r w:rsidR="00C2295E" w:rsidRPr="00D339A0">
          <w:rPr>
            <w:rStyle w:val="Hyperlink"/>
            <w:noProof/>
          </w:rPr>
          <w:t>Exchange Online</w:t>
        </w:r>
        <w:r w:rsidR="00C2295E">
          <w:rPr>
            <w:noProof/>
            <w:webHidden/>
          </w:rPr>
          <w:tab/>
        </w:r>
        <w:r w:rsidR="00C2295E">
          <w:rPr>
            <w:noProof/>
            <w:webHidden/>
          </w:rPr>
          <w:fldChar w:fldCharType="begin"/>
        </w:r>
        <w:r w:rsidR="00C2295E">
          <w:rPr>
            <w:noProof/>
            <w:webHidden/>
          </w:rPr>
          <w:instrText xml:space="preserve"> PAGEREF _Toc466914312 \h </w:instrText>
        </w:r>
        <w:r w:rsidR="00C2295E">
          <w:rPr>
            <w:noProof/>
            <w:webHidden/>
          </w:rPr>
        </w:r>
        <w:r w:rsidR="00C2295E">
          <w:rPr>
            <w:noProof/>
            <w:webHidden/>
          </w:rPr>
          <w:fldChar w:fldCharType="separate"/>
        </w:r>
        <w:r w:rsidR="00C2295E">
          <w:rPr>
            <w:noProof/>
            <w:webHidden/>
          </w:rPr>
          <w:t>19</w:t>
        </w:r>
        <w:r w:rsidR="00C2295E">
          <w:rPr>
            <w:noProof/>
            <w:webHidden/>
          </w:rPr>
          <w:fldChar w:fldCharType="end"/>
        </w:r>
      </w:hyperlink>
    </w:p>
    <w:p w14:paraId="1E1A4069" w14:textId="4F913172" w:rsidR="00C2295E" w:rsidRDefault="00B87EA9">
      <w:pPr>
        <w:pStyle w:val="TOC4"/>
        <w:rPr>
          <w:rFonts w:eastAsiaTheme="minorEastAsia"/>
          <w:smallCaps w:val="0"/>
          <w:noProof/>
          <w:sz w:val="22"/>
          <w:lang w:val="en-US" w:eastAsia="en-US" w:bidi="ar-SA"/>
        </w:rPr>
      </w:pPr>
      <w:hyperlink w:anchor="_Toc466914313" w:history="1">
        <w:r w:rsidR="00C2295E" w:rsidRPr="00D339A0">
          <w:rPr>
            <w:rStyle w:val="Hyperlink"/>
            <w:noProof/>
          </w:rPr>
          <w:t>Office 365-toepassingen</w:t>
        </w:r>
        <w:r w:rsidR="00C2295E">
          <w:rPr>
            <w:noProof/>
            <w:webHidden/>
          </w:rPr>
          <w:tab/>
        </w:r>
        <w:r w:rsidR="00C2295E">
          <w:rPr>
            <w:noProof/>
            <w:webHidden/>
          </w:rPr>
          <w:fldChar w:fldCharType="begin"/>
        </w:r>
        <w:r w:rsidR="00C2295E">
          <w:rPr>
            <w:noProof/>
            <w:webHidden/>
          </w:rPr>
          <w:instrText xml:space="preserve"> PAGEREF _Toc466914313 \h </w:instrText>
        </w:r>
        <w:r w:rsidR="00C2295E">
          <w:rPr>
            <w:noProof/>
            <w:webHidden/>
          </w:rPr>
        </w:r>
        <w:r w:rsidR="00C2295E">
          <w:rPr>
            <w:noProof/>
            <w:webHidden/>
          </w:rPr>
          <w:fldChar w:fldCharType="separate"/>
        </w:r>
        <w:r w:rsidR="00C2295E">
          <w:rPr>
            <w:noProof/>
            <w:webHidden/>
          </w:rPr>
          <w:t>21</w:t>
        </w:r>
        <w:r w:rsidR="00C2295E">
          <w:rPr>
            <w:noProof/>
            <w:webHidden/>
          </w:rPr>
          <w:fldChar w:fldCharType="end"/>
        </w:r>
      </w:hyperlink>
    </w:p>
    <w:p w14:paraId="7025B4F0" w14:textId="083C93F4" w:rsidR="00C2295E" w:rsidRDefault="00B87EA9">
      <w:pPr>
        <w:pStyle w:val="TOC4"/>
        <w:rPr>
          <w:rFonts w:eastAsiaTheme="minorEastAsia"/>
          <w:smallCaps w:val="0"/>
          <w:noProof/>
          <w:sz w:val="22"/>
          <w:lang w:val="en-US" w:eastAsia="en-US" w:bidi="ar-SA"/>
        </w:rPr>
      </w:pPr>
      <w:hyperlink w:anchor="_Toc466914314" w:history="1">
        <w:r w:rsidR="00C2295E" w:rsidRPr="00D339A0">
          <w:rPr>
            <w:rStyle w:val="Hyperlink"/>
            <w:noProof/>
          </w:rPr>
          <w:t>Microsoft MyAnalytics</w:t>
        </w:r>
        <w:r w:rsidR="00C2295E">
          <w:rPr>
            <w:noProof/>
            <w:webHidden/>
          </w:rPr>
          <w:tab/>
        </w:r>
        <w:r w:rsidR="00C2295E">
          <w:rPr>
            <w:noProof/>
            <w:webHidden/>
          </w:rPr>
          <w:fldChar w:fldCharType="begin"/>
        </w:r>
        <w:r w:rsidR="00C2295E">
          <w:rPr>
            <w:noProof/>
            <w:webHidden/>
          </w:rPr>
          <w:instrText xml:space="preserve"> PAGEREF _Toc466914314 \h </w:instrText>
        </w:r>
        <w:r w:rsidR="00C2295E">
          <w:rPr>
            <w:noProof/>
            <w:webHidden/>
          </w:rPr>
        </w:r>
        <w:r w:rsidR="00C2295E">
          <w:rPr>
            <w:noProof/>
            <w:webHidden/>
          </w:rPr>
          <w:fldChar w:fldCharType="separate"/>
        </w:r>
        <w:r w:rsidR="00C2295E">
          <w:rPr>
            <w:noProof/>
            <w:webHidden/>
          </w:rPr>
          <w:t>21</w:t>
        </w:r>
        <w:r w:rsidR="00C2295E">
          <w:rPr>
            <w:noProof/>
            <w:webHidden/>
          </w:rPr>
          <w:fldChar w:fldCharType="end"/>
        </w:r>
      </w:hyperlink>
    </w:p>
    <w:p w14:paraId="719B4F40" w14:textId="067D043D" w:rsidR="00C2295E" w:rsidRDefault="00B87EA9">
      <w:pPr>
        <w:pStyle w:val="TOC4"/>
        <w:rPr>
          <w:rFonts w:eastAsiaTheme="minorEastAsia"/>
          <w:smallCaps w:val="0"/>
          <w:noProof/>
          <w:sz w:val="22"/>
          <w:lang w:val="en-US" w:eastAsia="en-US" w:bidi="ar-SA"/>
        </w:rPr>
      </w:pPr>
      <w:hyperlink w:anchor="_Toc466914315" w:history="1">
        <w:r w:rsidR="00C2295E" w:rsidRPr="00D339A0">
          <w:rPr>
            <w:rStyle w:val="Hyperlink"/>
            <w:noProof/>
          </w:rPr>
          <w:t>Office 365 Advanced eDiscovery</w:t>
        </w:r>
        <w:r w:rsidR="00C2295E">
          <w:rPr>
            <w:noProof/>
            <w:webHidden/>
          </w:rPr>
          <w:tab/>
        </w:r>
        <w:r w:rsidR="00C2295E">
          <w:rPr>
            <w:noProof/>
            <w:webHidden/>
          </w:rPr>
          <w:fldChar w:fldCharType="begin"/>
        </w:r>
        <w:r w:rsidR="00C2295E">
          <w:rPr>
            <w:noProof/>
            <w:webHidden/>
          </w:rPr>
          <w:instrText xml:space="preserve"> PAGEREF _Toc466914315 \h </w:instrText>
        </w:r>
        <w:r w:rsidR="00C2295E">
          <w:rPr>
            <w:noProof/>
            <w:webHidden/>
          </w:rPr>
        </w:r>
        <w:r w:rsidR="00C2295E">
          <w:rPr>
            <w:noProof/>
            <w:webHidden/>
          </w:rPr>
          <w:fldChar w:fldCharType="separate"/>
        </w:r>
        <w:r w:rsidR="00C2295E">
          <w:rPr>
            <w:noProof/>
            <w:webHidden/>
          </w:rPr>
          <w:t>21</w:t>
        </w:r>
        <w:r w:rsidR="00C2295E">
          <w:rPr>
            <w:noProof/>
            <w:webHidden/>
          </w:rPr>
          <w:fldChar w:fldCharType="end"/>
        </w:r>
      </w:hyperlink>
    </w:p>
    <w:p w14:paraId="6E3C3206" w14:textId="350A6675" w:rsidR="00C2295E" w:rsidRDefault="00B87EA9">
      <w:pPr>
        <w:pStyle w:val="TOC4"/>
        <w:rPr>
          <w:rFonts w:eastAsiaTheme="minorEastAsia"/>
          <w:smallCaps w:val="0"/>
          <w:noProof/>
          <w:sz w:val="22"/>
          <w:lang w:val="en-US" w:eastAsia="en-US" w:bidi="ar-SA"/>
        </w:rPr>
      </w:pPr>
      <w:hyperlink w:anchor="_Toc466914316" w:history="1">
        <w:r w:rsidR="00C2295E" w:rsidRPr="00D339A0">
          <w:rPr>
            <w:rStyle w:val="Hyperlink"/>
            <w:noProof/>
          </w:rPr>
          <w:t>Office Online</w:t>
        </w:r>
        <w:r w:rsidR="00C2295E">
          <w:rPr>
            <w:noProof/>
            <w:webHidden/>
          </w:rPr>
          <w:tab/>
        </w:r>
        <w:r w:rsidR="00C2295E">
          <w:rPr>
            <w:noProof/>
            <w:webHidden/>
          </w:rPr>
          <w:fldChar w:fldCharType="begin"/>
        </w:r>
        <w:r w:rsidR="00C2295E">
          <w:rPr>
            <w:noProof/>
            <w:webHidden/>
          </w:rPr>
          <w:instrText xml:space="preserve"> PAGEREF _Toc466914316 \h </w:instrText>
        </w:r>
        <w:r w:rsidR="00C2295E">
          <w:rPr>
            <w:noProof/>
            <w:webHidden/>
          </w:rPr>
        </w:r>
        <w:r w:rsidR="00C2295E">
          <w:rPr>
            <w:noProof/>
            <w:webHidden/>
          </w:rPr>
          <w:fldChar w:fldCharType="separate"/>
        </w:r>
        <w:r w:rsidR="00C2295E">
          <w:rPr>
            <w:noProof/>
            <w:webHidden/>
          </w:rPr>
          <w:t>22</w:t>
        </w:r>
        <w:r w:rsidR="00C2295E">
          <w:rPr>
            <w:noProof/>
            <w:webHidden/>
          </w:rPr>
          <w:fldChar w:fldCharType="end"/>
        </w:r>
      </w:hyperlink>
    </w:p>
    <w:p w14:paraId="1658000D" w14:textId="564BC334" w:rsidR="00C2295E" w:rsidRDefault="00B87EA9">
      <w:pPr>
        <w:pStyle w:val="TOC4"/>
        <w:rPr>
          <w:rFonts w:eastAsiaTheme="minorEastAsia"/>
          <w:smallCaps w:val="0"/>
          <w:noProof/>
          <w:sz w:val="22"/>
          <w:lang w:val="en-US" w:eastAsia="en-US" w:bidi="ar-SA"/>
        </w:rPr>
      </w:pPr>
      <w:hyperlink w:anchor="_Toc466914317" w:history="1">
        <w:r w:rsidR="00C2295E" w:rsidRPr="00D339A0">
          <w:rPr>
            <w:rStyle w:val="Hyperlink"/>
            <w:noProof/>
          </w:rPr>
          <w:t>OneDrive for Business</w:t>
        </w:r>
        <w:r w:rsidR="00C2295E">
          <w:rPr>
            <w:noProof/>
            <w:webHidden/>
          </w:rPr>
          <w:tab/>
        </w:r>
        <w:r w:rsidR="00C2295E">
          <w:rPr>
            <w:noProof/>
            <w:webHidden/>
          </w:rPr>
          <w:fldChar w:fldCharType="begin"/>
        </w:r>
        <w:r w:rsidR="00C2295E">
          <w:rPr>
            <w:noProof/>
            <w:webHidden/>
          </w:rPr>
          <w:instrText xml:space="preserve"> PAGEREF _Toc466914317 \h </w:instrText>
        </w:r>
        <w:r w:rsidR="00C2295E">
          <w:rPr>
            <w:noProof/>
            <w:webHidden/>
          </w:rPr>
        </w:r>
        <w:r w:rsidR="00C2295E">
          <w:rPr>
            <w:noProof/>
            <w:webHidden/>
          </w:rPr>
          <w:fldChar w:fldCharType="separate"/>
        </w:r>
        <w:r w:rsidR="00C2295E">
          <w:rPr>
            <w:noProof/>
            <w:webHidden/>
          </w:rPr>
          <w:t>22</w:t>
        </w:r>
        <w:r w:rsidR="00C2295E">
          <w:rPr>
            <w:noProof/>
            <w:webHidden/>
          </w:rPr>
          <w:fldChar w:fldCharType="end"/>
        </w:r>
      </w:hyperlink>
    </w:p>
    <w:p w14:paraId="4906AD8B" w14:textId="60B5399F" w:rsidR="00C2295E" w:rsidRDefault="00B87EA9">
      <w:pPr>
        <w:pStyle w:val="TOC4"/>
        <w:rPr>
          <w:rFonts w:eastAsiaTheme="minorEastAsia"/>
          <w:smallCaps w:val="0"/>
          <w:noProof/>
          <w:sz w:val="22"/>
          <w:lang w:val="en-US" w:eastAsia="en-US" w:bidi="ar-SA"/>
        </w:rPr>
      </w:pPr>
      <w:hyperlink w:anchor="_Toc466914318" w:history="1">
        <w:r w:rsidR="00C2295E" w:rsidRPr="00D339A0">
          <w:rPr>
            <w:rStyle w:val="Hyperlink"/>
            <w:noProof/>
          </w:rPr>
          <w:t>Project Online</w:t>
        </w:r>
        <w:r w:rsidR="00C2295E">
          <w:rPr>
            <w:noProof/>
            <w:webHidden/>
          </w:rPr>
          <w:tab/>
        </w:r>
        <w:r w:rsidR="00C2295E">
          <w:rPr>
            <w:noProof/>
            <w:webHidden/>
          </w:rPr>
          <w:fldChar w:fldCharType="begin"/>
        </w:r>
        <w:r w:rsidR="00C2295E">
          <w:rPr>
            <w:noProof/>
            <w:webHidden/>
          </w:rPr>
          <w:instrText xml:space="preserve"> PAGEREF _Toc466914318 \h </w:instrText>
        </w:r>
        <w:r w:rsidR="00C2295E">
          <w:rPr>
            <w:noProof/>
            <w:webHidden/>
          </w:rPr>
        </w:r>
        <w:r w:rsidR="00C2295E">
          <w:rPr>
            <w:noProof/>
            <w:webHidden/>
          </w:rPr>
          <w:fldChar w:fldCharType="separate"/>
        </w:r>
        <w:r w:rsidR="00C2295E">
          <w:rPr>
            <w:noProof/>
            <w:webHidden/>
          </w:rPr>
          <w:t>22</w:t>
        </w:r>
        <w:r w:rsidR="00C2295E">
          <w:rPr>
            <w:noProof/>
            <w:webHidden/>
          </w:rPr>
          <w:fldChar w:fldCharType="end"/>
        </w:r>
      </w:hyperlink>
    </w:p>
    <w:p w14:paraId="203C7787" w14:textId="5B9197CE" w:rsidR="00C2295E" w:rsidRDefault="00B87EA9">
      <w:pPr>
        <w:pStyle w:val="TOC4"/>
        <w:rPr>
          <w:rFonts w:eastAsiaTheme="minorEastAsia"/>
          <w:smallCaps w:val="0"/>
          <w:noProof/>
          <w:sz w:val="22"/>
          <w:lang w:val="en-US" w:eastAsia="en-US" w:bidi="ar-SA"/>
        </w:rPr>
      </w:pPr>
      <w:hyperlink w:anchor="_Toc466914319" w:history="1">
        <w:r w:rsidR="00C2295E" w:rsidRPr="00D339A0">
          <w:rPr>
            <w:rStyle w:val="Hyperlink"/>
            <w:noProof/>
          </w:rPr>
          <w:t>SharePoint Online</w:t>
        </w:r>
        <w:r w:rsidR="00C2295E">
          <w:rPr>
            <w:noProof/>
            <w:webHidden/>
          </w:rPr>
          <w:tab/>
        </w:r>
        <w:r w:rsidR="00C2295E">
          <w:rPr>
            <w:noProof/>
            <w:webHidden/>
          </w:rPr>
          <w:fldChar w:fldCharType="begin"/>
        </w:r>
        <w:r w:rsidR="00C2295E">
          <w:rPr>
            <w:noProof/>
            <w:webHidden/>
          </w:rPr>
          <w:instrText xml:space="preserve"> PAGEREF _Toc466914319 \h </w:instrText>
        </w:r>
        <w:r w:rsidR="00C2295E">
          <w:rPr>
            <w:noProof/>
            <w:webHidden/>
          </w:rPr>
        </w:r>
        <w:r w:rsidR="00C2295E">
          <w:rPr>
            <w:noProof/>
            <w:webHidden/>
          </w:rPr>
          <w:fldChar w:fldCharType="separate"/>
        </w:r>
        <w:r w:rsidR="00C2295E">
          <w:rPr>
            <w:noProof/>
            <w:webHidden/>
          </w:rPr>
          <w:t>22</w:t>
        </w:r>
        <w:r w:rsidR="00C2295E">
          <w:rPr>
            <w:noProof/>
            <w:webHidden/>
          </w:rPr>
          <w:fldChar w:fldCharType="end"/>
        </w:r>
      </w:hyperlink>
    </w:p>
    <w:p w14:paraId="4AC23B34" w14:textId="6C1A58BB" w:rsidR="00C2295E" w:rsidRDefault="00B87EA9">
      <w:pPr>
        <w:pStyle w:val="TOC4"/>
        <w:rPr>
          <w:rFonts w:eastAsiaTheme="minorEastAsia"/>
          <w:smallCaps w:val="0"/>
          <w:noProof/>
          <w:sz w:val="22"/>
          <w:lang w:val="en-US" w:eastAsia="en-US" w:bidi="ar-SA"/>
        </w:rPr>
      </w:pPr>
      <w:hyperlink w:anchor="_Toc466914320" w:history="1">
        <w:r w:rsidR="00C2295E" w:rsidRPr="00D339A0">
          <w:rPr>
            <w:rStyle w:val="Hyperlink"/>
            <w:noProof/>
          </w:rPr>
          <w:t>Skype voor Business Online</w:t>
        </w:r>
        <w:r w:rsidR="00C2295E">
          <w:rPr>
            <w:noProof/>
            <w:webHidden/>
          </w:rPr>
          <w:tab/>
        </w:r>
        <w:r w:rsidR="00C2295E">
          <w:rPr>
            <w:noProof/>
            <w:webHidden/>
          </w:rPr>
          <w:fldChar w:fldCharType="begin"/>
        </w:r>
        <w:r w:rsidR="00C2295E">
          <w:rPr>
            <w:noProof/>
            <w:webHidden/>
          </w:rPr>
          <w:instrText xml:space="preserve"> PAGEREF _Toc466914320 \h </w:instrText>
        </w:r>
        <w:r w:rsidR="00C2295E">
          <w:rPr>
            <w:noProof/>
            <w:webHidden/>
          </w:rPr>
        </w:r>
        <w:r w:rsidR="00C2295E">
          <w:rPr>
            <w:noProof/>
            <w:webHidden/>
          </w:rPr>
          <w:fldChar w:fldCharType="separate"/>
        </w:r>
        <w:r w:rsidR="00C2295E">
          <w:rPr>
            <w:noProof/>
            <w:webHidden/>
          </w:rPr>
          <w:t>23</w:t>
        </w:r>
        <w:r w:rsidR="00C2295E">
          <w:rPr>
            <w:noProof/>
            <w:webHidden/>
          </w:rPr>
          <w:fldChar w:fldCharType="end"/>
        </w:r>
      </w:hyperlink>
    </w:p>
    <w:p w14:paraId="18660678" w14:textId="6E51CCC3" w:rsidR="00C2295E" w:rsidRDefault="00B87EA9">
      <w:pPr>
        <w:pStyle w:val="TOC4"/>
        <w:rPr>
          <w:rFonts w:eastAsiaTheme="minorEastAsia"/>
          <w:smallCaps w:val="0"/>
          <w:noProof/>
          <w:sz w:val="22"/>
          <w:lang w:val="en-US" w:eastAsia="en-US" w:bidi="ar-SA"/>
        </w:rPr>
      </w:pPr>
      <w:hyperlink w:anchor="_Toc466914321" w:history="1">
        <w:r w:rsidR="00C2295E" w:rsidRPr="00D339A0">
          <w:rPr>
            <w:rStyle w:val="Hyperlink"/>
            <w:noProof/>
          </w:rPr>
          <w:t>Skype voor Bedrijven Online PSTN Services</w:t>
        </w:r>
        <w:r w:rsidR="00C2295E">
          <w:rPr>
            <w:noProof/>
            <w:webHidden/>
          </w:rPr>
          <w:tab/>
        </w:r>
        <w:r w:rsidR="00C2295E">
          <w:rPr>
            <w:noProof/>
            <w:webHidden/>
          </w:rPr>
          <w:fldChar w:fldCharType="begin"/>
        </w:r>
        <w:r w:rsidR="00C2295E">
          <w:rPr>
            <w:noProof/>
            <w:webHidden/>
          </w:rPr>
          <w:instrText xml:space="preserve"> PAGEREF _Toc466914321 \h </w:instrText>
        </w:r>
        <w:r w:rsidR="00C2295E">
          <w:rPr>
            <w:noProof/>
            <w:webHidden/>
          </w:rPr>
        </w:r>
        <w:r w:rsidR="00C2295E">
          <w:rPr>
            <w:noProof/>
            <w:webHidden/>
          </w:rPr>
          <w:fldChar w:fldCharType="separate"/>
        </w:r>
        <w:r w:rsidR="00C2295E">
          <w:rPr>
            <w:noProof/>
            <w:webHidden/>
          </w:rPr>
          <w:t>23</w:t>
        </w:r>
        <w:r w:rsidR="00C2295E">
          <w:rPr>
            <w:noProof/>
            <w:webHidden/>
          </w:rPr>
          <w:fldChar w:fldCharType="end"/>
        </w:r>
      </w:hyperlink>
    </w:p>
    <w:p w14:paraId="1D12F580" w14:textId="705AD2AF" w:rsidR="00C2295E" w:rsidRDefault="00B87EA9">
      <w:pPr>
        <w:pStyle w:val="TOC2"/>
        <w:tabs>
          <w:tab w:val="right" w:leader="dot" w:pos="5030"/>
        </w:tabs>
        <w:rPr>
          <w:rFonts w:eastAsiaTheme="minorEastAsia"/>
          <w:b w:val="0"/>
          <w:smallCaps w:val="0"/>
          <w:noProof/>
          <w:sz w:val="22"/>
          <w:lang w:val="en-US" w:eastAsia="en-US" w:bidi="ar-SA"/>
        </w:rPr>
      </w:pPr>
      <w:hyperlink w:anchor="_Toc466914322" w:history="1">
        <w:r w:rsidR="00C2295E" w:rsidRPr="00D339A0">
          <w:rPr>
            <w:rStyle w:val="Hyperlink"/>
            <w:noProof/>
          </w:rPr>
          <w:t>Overige Online Diensten</w:t>
        </w:r>
        <w:r w:rsidR="00C2295E">
          <w:rPr>
            <w:noProof/>
            <w:webHidden/>
          </w:rPr>
          <w:tab/>
        </w:r>
        <w:r w:rsidR="00C2295E">
          <w:rPr>
            <w:noProof/>
            <w:webHidden/>
          </w:rPr>
          <w:fldChar w:fldCharType="begin"/>
        </w:r>
        <w:r w:rsidR="00C2295E">
          <w:rPr>
            <w:noProof/>
            <w:webHidden/>
          </w:rPr>
          <w:instrText xml:space="preserve"> PAGEREF _Toc466914322 \h </w:instrText>
        </w:r>
        <w:r w:rsidR="00C2295E">
          <w:rPr>
            <w:noProof/>
            <w:webHidden/>
          </w:rPr>
        </w:r>
        <w:r w:rsidR="00C2295E">
          <w:rPr>
            <w:noProof/>
            <w:webHidden/>
          </w:rPr>
          <w:fldChar w:fldCharType="separate"/>
        </w:r>
        <w:r w:rsidR="00C2295E">
          <w:rPr>
            <w:noProof/>
            <w:webHidden/>
          </w:rPr>
          <w:t>24</w:t>
        </w:r>
        <w:r w:rsidR="00C2295E">
          <w:rPr>
            <w:noProof/>
            <w:webHidden/>
          </w:rPr>
          <w:fldChar w:fldCharType="end"/>
        </w:r>
      </w:hyperlink>
    </w:p>
    <w:p w14:paraId="7B60E30C" w14:textId="18FC55D1" w:rsidR="00C2295E" w:rsidRDefault="00B87EA9">
      <w:pPr>
        <w:pStyle w:val="TOC4"/>
        <w:rPr>
          <w:rFonts w:eastAsiaTheme="minorEastAsia"/>
          <w:smallCaps w:val="0"/>
          <w:noProof/>
          <w:sz w:val="22"/>
          <w:lang w:val="en-US" w:eastAsia="en-US" w:bidi="ar-SA"/>
        </w:rPr>
      </w:pPr>
      <w:hyperlink w:anchor="_Toc466914323" w:history="1">
        <w:r w:rsidR="00C2295E" w:rsidRPr="00D339A0">
          <w:rPr>
            <w:rStyle w:val="Hyperlink"/>
            <w:noProof/>
          </w:rPr>
          <w:t>Bing Maps Enterprise Platform en Bing Maps Mobile Asset Management Platform</w:t>
        </w:r>
        <w:r w:rsidR="00C2295E">
          <w:rPr>
            <w:noProof/>
            <w:webHidden/>
          </w:rPr>
          <w:tab/>
        </w:r>
        <w:r w:rsidR="00C2295E">
          <w:rPr>
            <w:noProof/>
            <w:webHidden/>
          </w:rPr>
          <w:fldChar w:fldCharType="begin"/>
        </w:r>
        <w:r w:rsidR="00C2295E">
          <w:rPr>
            <w:noProof/>
            <w:webHidden/>
          </w:rPr>
          <w:instrText xml:space="preserve"> PAGEREF _Toc466914323 \h </w:instrText>
        </w:r>
        <w:r w:rsidR="00C2295E">
          <w:rPr>
            <w:noProof/>
            <w:webHidden/>
          </w:rPr>
        </w:r>
        <w:r w:rsidR="00C2295E">
          <w:rPr>
            <w:noProof/>
            <w:webHidden/>
          </w:rPr>
          <w:fldChar w:fldCharType="separate"/>
        </w:r>
        <w:r w:rsidR="00C2295E">
          <w:rPr>
            <w:noProof/>
            <w:webHidden/>
          </w:rPr>
          <w:t>24</w:t>
        </w:r>
        <w:r w:rsidR="00C2295E">
          <w:rPr>
            <w:noProof/>
            <w:webHidden/>
          </w:rPr>
          <w:fldChar w:fldCharType="end"/>
        </w:r>
      </w:hyperlink>
    </w:p>
    <w:p w14:paraId="4EF3425D" w14:textId="6E41AA69" w:rsidR="00C2295E" w:rsidRDefault="00B87EA9">
      <w:pPr>
        <w:pStyle w:val="TOC4"/>
        <w:rPr>
          <w:rFonts w:eastAsiaTheme="minorEastAsia"/>
          <w:smallCaps w:val="0"/>
          <w:noProof/>
          <w:sz w:val="22"/>
          <w:lang w:val="en-US" w:eastAsia="en-US" w:bidi="ar-SA"/>
        </w:rPr>
      </w:pPr>
      <w:hyperlink w:anchor="_Toc466914324" w:history="1">
        <w:r w:rsidR="00C2295E" w:rsidRPr="00D339A0">
          <w:rPr>
            <w:rStyle w:val="Hyperlink"/>
            <w:noProof/>
          </w:rPr>
          <w:t>Business Application Platform</w:t>
        </w:r>
        <w:r w:rsidR="00C2295E">
          <w:rPr>
            <w:noProof/>
            <w:webHidden/>
          </w:rPr>
          <w:tab/>
        </w:r>
        <w:r w:rsidR="00C2295E">
          <w:rPr>
            <w:noProof/>
            <w:webHidden/>
          </w:rPr>
          <w:fldChar w:fldCharType="begin"/>
        </w:r>
        <w:r w:rsidR="00C2295E">
          <w:rPr>
            <w:noProof/>
            <w:webHidden/>
          </w:rPr>
          <w:instrText xml:space="preserve"> PAGEREF _Toc466914324 \h </w:instrText>
        </w:r>
        <w:r w:rsidR="00C2295E">
          <w:rPr>
            <w:noProof/>
            <w:webHidden/>
          </w:rPr>
        </w:r>
        <w:r w:rsidR="00C2295E">
          <w:rPr>
            <w:noProof/>
            <w:webHidden/>
          </w:rPr>
          <w:fldChar w:fldCharType="separate"/>
        </w:r>
        <w:r w:rsidR="00C2295E">
          <w:rPr>
            <w:noProof/>
            <w:webHidden/>
          </w:rPr>
          <w:t>24</w:t>
        </w:r>
        <w:r w:rsidR="00C2295E">
          <w:rPr>
            <w:noProof/>
            <w:webHidden/>
          </w:rPr>
          <w:fldChar w:fldCharType="end"/>
        </w:r>
      </w:hyperlink>
    </w:p>
    <w:p w14:paraId="6545BF20" w14:textId="1F9DBD44" w:rsidR="00C2295E" w:rsidRDefault="00B87EA9">
      <w:pPr>
        <w:pStyle w:val="TOC4"/>
        <w:rPr>
          <w:rFonts w:eastAsiaTheme="minorEastAsia"/>
          <w:smallCaps w:val="0"/>
          <w:noProof/>
          <w:sz w:val="22"/>
          <w:lang w:val="en-US" w:eastAsia="en-US" w:bidi="ar-SA"/>
        </w:rPr>
      </w:pPr>
      <w:hyperlink w:anchor="_Toc466914325" w:history="1">
        <w:r w:rsidR="00C2295E" w:rsidRPr="00D339A0">
          <w:rPr>
            <w:rStyle w:val="Hyperlink"/>
            <w:noProof/>
          </w:rPr>
          <w:t>Microsoft Intune</w:t>
        </w:r>
        <w:r w:rsidR="00C2295E">
          <w:rPr>
            <w:noProof/>
            <w:webHidden/>
          </w:rPr>
          <w:tab/>
        </w:r>
        <w:r w:rsidR="00C2295E">
          <w:rPr>
            <w:noProof/>
            <w:webHidden/>
          </w:rPr>
          <w:fldChar w:fldCharType="begin"/>
        </w:r>
        <w:r w:rsidR="00C2295E">
          <w:rPr>
            <w:noProof/>
            <w:webHidden/>
          </w:rPr>
          <w:instrText xml:space="preserve"> PAGEREF _Toc466914325 \h </w:instrText>
        </w:r>
        <w:r w:rsidR="00C2295E">
          <w:rPr>
            <w:noProof/>
            <w:webHidden/>
          </w:rPr>
        </w:r>
        <w:r w:rsidR="00C2295E">
          <w:rPr>
            <w:noProof/>
            <w:webHidden/>
          </w:rPr>
          <w:fldChar w:fldCharType="separate"/>
        </w:r>
        <w:r w:rsidR="00C2295E">
          <w:rPr>
            <w:noProof/>
            <w:webHidden/>
          </w:rPr>
          <w:t>24</w:t>
        </w:r>
        <w:r w:rsidR="00C2295E">
          <w:rPr>
            <w:noProof/>
            <w:webHidden/>
          </w:rPr>
          <w:fldChar w:fldCharType="end"/>
        </w:r>
      </w:hyperlink>
    </w:p>
    <w:p w14:paraId="3FC22A8F" w14:textId="6DA36D16" w:rsidR="00C2295E" w:rsidRDefault="00B87EA9">
      <w:pPr>
        <w:pStyle w:val="TOC4"/>
        <w:rPr>
          <w:rFonts w:eastAsiaTheme="minorEastAsia"/>
          <w:smallCaps w:val="0"/>
          <w:noProof/>
          <w:sz w:val="22"/>
          <w:lang w:val="en-US" w:eastAsia="en-US" w:bidi="ar-SA"/>
        </w:rPr>
      </w:pPr>
      <w:hyperlink w:anchor="_Toc466914326" w:history="1">
        <w:r w:rsidR="00C2295E" w:rsidRPr="00D339A0">
          <w:rPr>
            <w:rStyle w:val="Hyperlink"/>
            <w:noProof/>
          </w:rPr>
          <w:t>Microsoft Learning</w:t>
        </w:r>
        <w:r w:rsidR="00C2295E">
          <w:rPr>
            <w:noProof/>
            <w:webHidden/>
          </w:rPr>
          <w:tab/>
        </w:r>
        <w:r w:rsidR="00C2295E">
          <w:rPr>
            <w:noProof/>
            <w:webHidden/>
          </w:rPr>
          <w:fldChar w:fldCharType="begin"/>
        </w:r>
        <w:r w:rsidR="00C2295E">
          <w:rPr>
            <w:noProof/>
            <w:webHidden/>
          </w:rPr>
          <w:instrText xml:space="preserve"> PAGEREF _Toc466914326 \h </w:instrText>
        </w:r>
        <w:r w:rsidR="00C2295E">
          <w:rPr>
            <w:noProof/>
            <w:webHidden/>
          </w:rPr>
        </w:r>
        <w:r w:rsidR="00C2295E">
          <w:rPr>
            <w:noProof/>
            <w:webHidden/>
          </w:rPr>
          <w:fldChar w:fldCharType="separate"/>
        </w:r>
        <w:r w:rsidR="00C2295E">
          <w:rPr>
            <w:noProof/>
            <w:webHidden/>
          </w:rPr>
          <w:t>25</w:t>
        </w:r>
        <w:r w:rsidR="00C2295E">
          <w:rPr>
            <w:noProof/>
            <w:webHidden/>
          </w:rPr>
          <w:fldChar w:fldCharType="end"/>
        </w:r>
      </w:hyperlink>
    </w:p>
    <w:p w14:paraId="16E77410" w14:textId="34899022" w:rsidR="00C2295E" w:rsidRDefault="00B87EA9">
      <w:pPr>
        <w:pStyle w:val="TOC4"/>
        <w:rPr>
          <w:rFonts w:eastAsiaTheme="minorEastAsia"/>
          <w:smallCaps w:val="0"/>
          <w:noProof/>
          <w:sz w:val="22"/>
          <w:lang w:val="en-US" w:eastAsia="en-US" w:bidi="ar-SA"/>
        </w:rPr>
      </w:pPr>
      <w:hyperlink w:anchor="_Toc466914327" w:history="1">
        <w:r w:rsidR="00C2295E" w:rsidRPr="00D339A0">
          <w:rPr>
            <w:rStyle w:val="Hyperlink"/>
            <w:noProof/>
          </w:rPr>
          <w:t>Minecraft: Onderwijseditie</w:t>
        </w:r>
        <w:r w:rsidR="00C2295E">
          <w:rPr>
            <w:noProof/>
            <w:webHidden/>
          </w:rPr>
          <w:tab/>
        </w:r>
        <w:r w:rsidR="00C2295E">
          <w:rPr>
            <w:noProof/>
            <w:webHidden/>
          </w:rPr>
          <w:fldChar w:fldCharType="begin"/>
        </w:r>
        <w:r w:rsidR="00C2295E">
          <w:rPr>
            <w:noProof/>
            <w:webHidden/>
          </w:rPr>
          <w:instrText xml:space="preserve"> PAGEREF _Toc466914327 \h </w:instrText>
        </w:r>
        <w:r w:rsidR="00C2295E">
          <w:rPr>
            <w:noProof/>
            <w:webHidden/>
          </w:rPr>
        </w:r>
        <w:r w:rsidR="00C2295E">
          <w:rPr>
            <w:noProof/>
            <w:webHidden/>
          </w:rPr>
          <w:fldChar w:fldCharType="separate"/>
        </w:r>
        <w:r w:rsidR="00C2295E">
          <w:rPr>
            <w:noProof/>
            <w:webHidden/>
          </w:rPr>
          <w:t>25</w:t>
        </w:r>
        <w:r w:rsidR="00C2295E">
          <w:rPr>
            <w:noProof/>
            <w:webHidden/>
          </w:rPr>
          <w:fldChar w:fldCharType="end"/>
        </w:r>
      </w:hyperlink>
    </w:p>
    <w:p w14:paraId="485C418F" w14:textId="0AE73F93" w:rsidR="00C2295E" w:rsidRDefault="00B87EA9">
      <w:pPr>
        <w:pStyle w:val="TOC4"/>
        <w:rPr>
          <w:rFonts w:eastAsiaTheme="minorEastAsia"/>
          <w:smallCaps w:val="0"/>
          <w:noProof/>
          <w:sz w:val="22"/>
          <w:lang w:val="en-US" w:eastAsia="en-US" w:bidi="ar-SA"/>
        </w:rPr>
      </w:pPr>
      <w:hyperlink w:anchor="_Toc466914328" w:history="1">
        <w:r w:rsidR="00C2295E" w:rsidRPr="00D339A0">
          <w:rPr>
            <w:rStyle w:val="Hyperlink"/>
            <w:noProof/>
          </w:rPr>
          <w:t>Office 365 Developer</w:t>
        </w:r>
        <w:r w:rsidR="00C2295E">
          <w:rPr>
            <w:noProof/>
            <w:webHidden/>
          </w:rPr>
          <w:tab/>
        </w:r>
        <w:r w:rsidR="00C2295E">
          <w:rPr>
            <w:noProof/>
            <w:webHidden/>
          </w:rPr>
          <w:fldChar w:fldCharType="begin"/>
        </w:r>
        <w:r w:rsidR="00C2295E">
          <w:rPr>
            <w:noProof/>
            <w:webHidden/>
          </w:rPr>
          <w:instrText xml:space="preserve"> PAGEREF _Toc466914328 \h </w:instrText>
        </w:r>
        <w:r w:rsidR="00C2295E">
          <w:rPr>
            <w:noProof/>
            <w:webHidden/>
          </w:rPr>
        </w:r>
        <w:r w:rsidR="00C2295E">
          <w:rPr>
            <w:noProof/>
            <w:webHidden/>
          </w:rPr>
          <w:fldChar w:fldCharType="separate"/>
        </w:r>
        <w:r w:rsidR="00C2295E">
          <w:rPr>
            <w:noProof/>
            <w:webHidden/>
          </w:rPr>
          <w:t>25</w:t>
        </w:r>
        <w:r w:rsidR="00C2295E">
          <w:rPr>
            <w:noProof/>
            <w:webHidden/>
          </w:rPr>
          <w:fldChar w:fldCharType="end"/>
        </w:r>
      </w:hyperlink>
    </w:p>
    <w:p w14:paraId="164BEA30" w14:textId="33E3A236" w:rsidR="00C2295E" w:rsidRDefault="00B87EA9">
      <w:pPr>
        <w:pStyle w:val="TOC4"/>
        <w:rPr>
          <w:rFonts w:eastAsiaTheme="minorEastAsia"/>
          <w:smallCaps w:val="0"/>
          <w:noProof/>
          <w:sz w:val="22"/>
          <w:lang w:val="en-US" w:eastAsia="en-US" w:bidi="ar-SA"/>
        </w:rPr>
      </w:pPr>
      <w:hyperlink w:anchor="_Toc466914329" w:history="1">
        <w:r w:rsidR="00C2295E" w:rsidRPr="00D339A0">
          <w:rPr>
            <w:rStyle w:val="Hyperlink"/>
            <w:noProof/>
          </w:rPr>
          <w:t>Windows Desktop Operating System</w:t>
        </w:r>
        <w:r w:rsidR="00C2295E">
          <w:rPr>
            <w:noProof/>
            <w:webHidden/>
          </w:rPr>
          <w:tab/>
        </w:r>
        <w:r w:rsidR="00C2295E">
          <w:rPr>
            <w:noProof/>
            <w:webHidden/>
          </w:rPr>
          <w:fldChar w:fldCharType="begin"/>
        </w:r>
        <w:r w:rsidR="00C2295E">
          <w:rPr>
            <w:noProof/>
            <w:webHidden/>
          </w:rPr>
          <w:instrText xml:space="preserve"> PAGEREF _Toc466914329 \h </w:instrText>
        </w:r>
        <w:r w:rsidR="00C2295E">
          <w:rPr>
            <w:noProof/>
            <w:webHidden/>
          </w:rPr>
        </w:r>
        <w:r w:rsidR="00C2295E">
          <w:rPr>
            <w:noProof/>
            <w:webHidden/>
          </w:rPr>
          <w:fldChar w:fldCharType="separate"/>
        </w:r>
        <w:r w:rsidR="00C2295E">
          <w:rPr>
            <w:noProof/>
            <w:webHidden/>
          </w:rPr>
          <w:t>26</w:t>
        </w:r>
        <w:r w:rsidR="00C2295E">
          <w:rPr>
            <w:noProof/>
            <w:webHidden/>
          </w:rPr>
          <w:fldChar w:fldCharType="end"/>
        </w:r>
      </w:hyperlink>
    </w:p>
    <w:p w14:paraId="7963E1BD" w14:textId="5CE3BFC9" w:rsidR="00C2295E" w:rsidRDefault="00B87EA9">
      <w:pPr>
        <w:pStyle w:val="TOC4"/>
        <w:rPr>
          <w:rFonts w:eastAsiaTheme="minorEastAsia"/>
          <w:smallCaps w:val="0"/>
          <w:noProof/>
          <w:sz w:val="22"/>
          <w:lang w:val="en-US" w:eastAsia="en-US" w:bidi="ar-SA"/>
        </w:rPr>
      </w:pPr>
      <w:hyperlink w:anchor="_Toc466914330" w:history="1">
        <w:r w:rsidR="00C2295E" w:rsidRPr="00D339A0">
          <w:rPr>
            <w:rStyle w:val="Hyperlink"/>
            <w:noProof/>
          </w:rPr>
          <w:t>Yammer Enterprise</w:t>
        </w:r>
        <w:r w:rsidR="00C2295E">
          <w:rPr>
            <w:noProof/>
            <w:webHidden/>
          </w:rPr>
          <w:tab/>
        </w:r>
        <w:r w:rsidR="00C2295E">
          <w:rPr>
            <w:noProof/>
            <w:webHidden/>
          </w:rPr>
          <w:fldChar w:fldCharType="begin"/>
        </w:r>
        <w:r w:rsidR="00C2295E">
          <w:rPr>
            <w:noProof/>
            <w:webHidden/>
          </w:rPr>
          <w:instrText xml:space="preserve"> PAGEREF _Toc466914330 \h </w:instrText>
        </w:r>
        <w:r w:rsidR="00C2295E">
          <w:rPr>
            <w:noProof/>
            <w:webHidden/>
          </w:rPr>
        </w:r>
        <w:r w:rsidR="00C2295E">
          <w:rPr>
            <w:noProof/>
            <w:webHidden/>
          </w:rPr>
          <w:fldChar w:fldCharType="separate"/>
        </w:r>
        <w:r w:rsidR="00C2295E">
          <w:rPr>
            <w:noProof/>
            <w:webHidden/>
          </w:rPr>
          <w:t>26</w:t>
        </w:r>
        <w:r w:rsidR="00C2295E">
          <w:rPr>
            <w:noProof/>
            <w:webHidden/>
          </w:rPr>
          <w:fldChar w:fldCharType="end"/>
        </w:r>
      </w:hyperlink>
    </w:p>
    <w:p w14:paraId="07D8199B" w14:textId="5BD98C89" w:rsidR="00C2295E" w:rsidRDefault="00B87EA9">
      <w:pPr>
        <w:pStyle w:val="TOC1"/>
        <w:tabs>
          <w:tab w:val="right" w:leader="dot" w:pos="5030"/>
        </w:tabs>
        <w:rPr>
          <w:rFonts w:eastAsiaTheme="minorEastAsia"/>
          <w:b w:val="0"/>
          <w:caps w:val="0"/>
          <w:noProof/>
          <w:sz w:val="22"/>
          <w:lang w:val="en-US" w:eastAsia="en-US" w:bidi="ar-SA"/>
        </w:rPr>
      </w:pPr>
      <w:hyperlink w:anchor="_Toc466914331" w:history="1">
        <w:r w:rsidR="00C2295E" w:rsidRPr="00D339A0">
          <w:rPr>
            <w:rStyle w:val="Hyperlink"/>
            <w:noProof/>
          </w:rPr>
          <w:t>Bijlage 1 – Kennisgevingen</w:t>
        </w:r>
        <w:r w:rsidR="00C2295E">
          <w:rPr>
            <w:noProof/>
            <w:webHidden/>
          </w:rPr>
          <w:tab/>
        </w:r>
        <w:r w:rsidR="00C2295E">
          <w:rPr>
            <w:noProof/>
            <w:webHidden/>
          </w:rPr>
          <w:fldChar w:fldCharType="begin"/>
        </w:r>
        <w:r w:rsidR="00C2295E">
          <w:rPr>
            <w:noProof/>
            <w:webHidden/>
          </w:rPr>
          <w:instrText xml:space="preserve"> PAGEREF _Toc466914331 \h </w:instrText>
        </w:r>
        <w:r w:rsidR="00C2295E">
          <w:rPr>
            <w:noProof/>
            <w:webHidden/>
          </w:rPr>
        </w:r>
        <w:r w:rsidR="00C2295E">
          <w:rPr>
            <w:noProof/>
            <w:webHidden/>
          </w:rPr>
          <w:fldChar w:fldCharType="separate"/>
        </w:r>
        <w:r w:rsidR="00C2295E">
          <w:rPr>
            <w:noProof/>
            <w:webHidden/>
          </w:rPr>
          <w:t>27</w:t>
        </w:r>
        <w:r w:rsidR="00C2295E">
          <w:rPr>
            <w:noProof/>
            <w:webHidden/>
          </w:rPr>
          <w:fldChar w:fldCharType="end"/>
        </w:r>
      </w:hyperlink>
    </w:p>
    <w:p w14:paraId="085B1239" w14:textId="7AE8DD6E" w:rsidR="00C2295E" w:rsidRDefault="00B87EA9">
      <w:pPr>
        <w:pStyle w:val="TOC3"/>
        <w:rPr>
          <w:rFonts w:eastAsiaTheme="minorEastAsia"/>
          <w:b w:val="0"/>
          <w:smallCaps w:val="0"/>
          <w:sz w:val="22"/>
          <w:lang w:val="en-US" w:eastAsia="en-US" w:bidi="ar-SA"/>
        </w:rPr>
      </w:pPr>
      <w:hyperlink w:anchor="_Toc466914332" w:history="1">
        <w:r w:rsidR="00C2295E" w:rsidRPr="00D339A0">
          <w:rPr>
            <w:rStyle w:val="Hyperlink"/>
          </w:rPr>
          <w:t>Bing Maps</w:t>
        </w:r>
        <w:r w:rsidR="00C2295E">
          <w:rPr>
            <w:webHidden/>
          </w:rPr>
          <w:tab/>
        </w:r>
        <w:r w:rsidR="00C2295E">
          <w:rPr>
            <w:webHidden/>
          </w:rPr>
          <w:fldChar w:fldCharType="begin"/>
        </w:r>
        <w:r w:rsidR="00C2295E">
          <w:rPr>
            <w:webHidden/>
          </w:rPr>
          <w:instrText xml:space="preserve"> PAGEREF _Toc466914332 \h </w:instrText>
        </w:r>
        <w:r w:rsidR="00C2295E">
          <w:rPr>
            <w:webHidden/>
          </w:rPr>
        </w:r>
        <w:r w:rsidR="00C2295E">
          <w:rPr>
            <w:webHidden/>
          </w:rPr>
          <w:fldChar w:fldCharType="separate"/>
        </w:r>
        <w:r w:rsidR="00C2295E">
          <w:rPr>
            <w:webHidden/>
          </w:rPr>
          <w:t>27</w:t>
        </w:r>
        <w:r w:rsidR="00C2295E">
          <w:rPr>
            <w:webHidden/>
          </w:rPr>
          <w:fldChar w:fldCharType="end"/>
        </w:r>
      </w:hyperlink>
    </w:p>
    <w:p w14:paraId="28D6D00D" w14:textId="4615BBB2" w:rsidR="00C2295E" w:rsidRDefault="00B87EA9">
      <w:pPr>
        <w:pStyle w:val="TOC3"/>
        <w:rPr>
          <w:rFonts w:eastAsiaTheme="minorEastAsia"/>
          <w:b w:val="0"/>
          <w:smallCaps w:val="0"/>
          <w:sz w:val="22"/>
          <w:lang w:val="en-US" w:eastAsia="en-US" w:bidi="ar-SA"/>
        </w:rPr>
      </w:pPr>
      <w:hyperlink w:anchor="_Toc466914333" w:history="1">
        <w:r w:rsidR="00C2295E" w:rsidRPr="00D339A0">
          <w:rPr>
            <w:rStyle w:val="Hyperlink"/>
          </w:rPr>
          <w:t>Professionele Diensten</w:t>
        </w:r>
        <w:r w:rsidR="00C2295E">
          <w:rPr>
            <w:webHidden/>
          </w:rPr>
          <w:tab/>
        </w:r>
        <w:r w:rsidR="00C2295E">
          <w:rPr>
            <w:webHidden/>
          </w:rPr>
          <w:fldChar w:fldCharType="begin"/>
        </w:r>
        <w:r w:rsidR="00C2295E">
          <w:rPr>
            <w:webHidden/>
          </w:rPr>
          <w:instrText xml:space="preserve"> PAGEREF _Toc466914333 \h </w:instrText>
        </w:r>
        <w:r w:rsidR="00C2295E">
          <w:rPr>
            <w:webHidden/>
          </w:rPr>
        </w:r>
        <w:r w:rsidR="00C2295E">
          <w:rPr>
            <w:webHidden/>
          </w:rPr>
          <w:fldChar w:fldCharType="separate"/>
        </w:r>
        <w:r w:rsidR="00C2295E">
          <w:rPr>
            <w:webHidden/>
          </w:rPr>
          <w:t>27</w:t>
        </w:r>
        <w:r w:rsidR="00C2295E">
          <w:rPr>
            <w:webHidden/>
          </w:rPr>
          <w:fldChar w:fldCharType="end"/>
        </w:r>
      </w:hyperlink>
    </w:p>
    <w:p w14:paraId="53F8572A" w14:textId="448BF401" w:rsidR="00C2295E" w:rsidRDefault="00B87EA9">
      <w:pPr>
        <w:pStyle w:val="TOC3"/>
        <w:rPr>
          <w:rFonts w:eastAsiaTheme="minorEastAsia"/>
          <w:b w:val="0"/>
          <w:smallCaps w:val="0"/>
          <w:sz w:val="22"/>
          <w:lang w:val="en-US" w:eastAsia="en-US" w:bidi="ar-SA"/>
        </w:rPr>
      </w:pPr>
      <w:hyperlink w:anchor="_Toc466914334" w:history="1">
        <w:r w:rsidR="00C2295E" w:rsidRPr="00D339A0">
          <w:rPr>
            <w:rStyle w:val="Hyperlink"/>
          </w:rPr>
          <w:t>Mededeling over Azure Media Services - H.265/HEVC-codering</w:t>
        </w:r>
        <w:r w:rsidR="00C2295E">
          <w:rPr>
            <w:webHidden/>
          </w:rPr>
          <w:tab/>
        </w:r>
        <w:r w:rsidR="00C2295E">
          <w:rPr>
            <w:webHidden/>
          </w:rPr>
          <w:fldChar w:fldCharType="begin"/>
        </w:r>
        <w:r w:rsidR="00C2295E">
          <w:rPr>
            <w:webHidden/>
          </w:rPr>
          <w:instrText xml:space="preserve"> PAGEREF _Toc466914334 \h </w:instrText>
        </w:r>
        <w:r w:rsidR="00C2295E">
          <w:rPr>
            <w:webHidden/>
          </w:rPr>
        </w:r>
        <w:r w:rsidR="00C2295E">
          <w:rPr>
            <w:webHidden/>
          </w:rPr>
          <w:fldChar w:fldCharType="separate"/>
        </w:r>
        <w:r w:rsidR="00C2295E">
          <w:rPr>
            <w:webHidden/>
          </w:rPr>
          <w:t>28</w:t>
        </w:r>
        <w:r w:rsidR="00C2295E">
          <w:rPr>
            <w:webHidden/>
          </w:rPr>
          <w:fldChar w:fldCharType="end"/>
        </w:r>
      </w:hyperlink>
    </w:p>
    <w:p w14:paraId="7934DB4B" w14:textId="2059DB3A" w:rsidR="00C2295E" w:rsidRDefault="00B87EA9">
      <w:pPr>
        <w:pStyle w:val="TOC3"/>
        <w:rPr>
          <w:rFonts w:eastAsiaTheme="minorEastAsia"/>
          <w:b w:val="0"/>
          <w:smallCaps w:val="0"/>
          <w:sz w:val="22"/>
          <w:lang w:val="en-US" w:eastAsia="en-US" w:bidi="ar-SA"/>
        </w:rPr>
      </w:pPr>
      <w:hyperlink w:anchor="_Toc466914335" w:history="1">
        <w:r w:rsidR="00C2295E" w:rsidRPr="00D339A0">
          <w:rPr>
            <w:rStyle w:val="Hyperlink"/>
          </w:rPr>
          <w:t>Kennisgeving met betrekking tot de visuele norm H.264/AVC en de videonorm VC-1, de visuele norm MPEG-4 Part 2 en de videonorm MPEG-2.</w:t>
        </w:r>
        <w:r w:rsidR="00C2295E">
          <w:rPr>
            <w:webHidden/>
          </w:rPr>
          <w:tab/>
        </w:r>
        <w:r w:rsidR="00C2295E">
          <w:rPr>
            <w:webHidden/>
          </w:rPr>
          <w:fldChar w:fldCharType="begin"/>
        </w:r>
        <w:r w:rsidR="00C2295E">
          <w:rPr>
            <w:webHidden/>
          </w:rPr>
          <w:instrText xml:space="preserve"> PAGEREF _Toc466914335 \h </w:instrText>
        </w:r>
        <w:r w:rsidR="00C2295E">
          <w:rPr>
            <w:webHidden/>
          </w:rPr>
        </w:r>
        <w:r w:rsidR="00C2295E">
          <w:rPr>
            <w:webHidden/>
          </w:rPr>
          <w:fldChar w:fldCharType="separate"/>
        </w:r>
        <w:r w:rsidR="00C2295E">
          <w:rPr>
            <w:webHidden/>
          </w:rPr>
          <w:t>28</w:t>
        </w:r>
        <w:r w:rsidR="00C2295E">
          <w:rPr>
            <w:webHidden/>
          </w:rPr>
          <w:fldChar w:fldCharType="end"/>
        </w:r>
      </w:hyperlink>
    </w:p>
    <w:p w14:paraId="7BCDC1CE" w14:textId="1E784066" w:rsidR="00C2295E" w:rsidRDefault="00B87EA9">
      <w:pPr>
        <w:pStyle w:val="TOC1"/>
        <w:tabs>
          <w:tab w:val="right" w:leader="dot" w:pos="5030"/>
        </w:tabs>
        <w:rPr>
          <w:rFonts w:eastAsiaTheme="minorEastAsia"/>
          <w:b w:val="0"/>
          <w:caps w:val="0"/>
          <w:noProof/>
          <w:sz w:val="22"/>
          <w:lang w:val="en-US" w:eastAsia="en-US" w:bidi="ar-SA"/>
        </w:rPr>
      </w:pPr>
      <w:hyperlink w:anchor="_Toc466914336" w:history="1">
        <w:r w:rsidR="00C2295E" w:rsidRPr="00D339A0">
          <w:rPr>
            <w:rStyle w:val="Hyperlink"/>
            <w:noProof/>
          </w:rPr>
          <w:t>Bijlage 2 – Abonnementslicentiesuites</w:t>
        </w:r>
        <w:r w:rsidR="00C2295E">
          <w:rPr>
            <w:noProof/>
            <w:webHidden/>
          </w:rPr>
          <w:tab/>
        </w:r>
        <w:r w:rsidR="00C2295E">
          <w:rPr>
            <w:noProof/>
            <w:webHidden/>
          </w:rPr>
          <w:fldChar w:fldCharType="begin"/>
        </w:r>
        <w:r w:rsidR="00C2295E">
          <w:rPr>
            <w:noProof/>
            <w:webHidden/>
          </w:rPr>
          <w:instrText xml:space="preserve"> PAGEREF _Toc466914336 \h </w:instrText>
        </w:r>
        <w:r w:rsidR="00C2295E">
          <w:rPr>
            <w:noProof/>
            <w:webHidden/>
          </w:rPr>
        </w:r>
        <w:r w:rsidR="00C2295E">
          <w:rPr>
            <w:noProof/>
            <w:webHidden/>
          </w:rPr>
          <w:fldChar w:fldCharType="separate"/>
        </w:r>
        <w:r w:rsidR="00C2295E">
          <w:rPr>
            <w:noProof/>
            <w:webHidden/>
          </w:rPr>
          <w:t>29</w:t>
        </w:r>
        <w:r w:rsidR="00C2295E">
          <w:rPr>
            <w:noProof/>
            <w:webHidden/>
          </w:rPr>
          <w:fldChar w:fldCharType="end"/>
        </w:r>
      </w:hyperlink>
    </w:p>
    <w:p w14:paraId="1F90FBE4" w14:textId="2F7D2872" w:rsidR="00C2295E" w:rsidRDefault="00B87EA9">
      <w:pPr>
        <w:pStyle w:val="TOC1"/>
        <w:tabs>
          <w:tab w:val="right" w:leader="dot" w:pos="5030"/>
        </w:tabs>
        <w:rPr>
          <w:rFonts w:eastAsiaTheme="minorEastAsia"/>
          <w:b w:val="0"/>
          <w:caps w:val="0"/>
          <w:noProof/>
          <w:sz w:val="22"/>
          <w:lang w:val="en-US" w:eastAsia="en-US" w:bidi="ar-SA"/>
        </w:rPr>
      </w:pPr>
      <w:hyperlink w:anchor="_Toc466914337" w:history="1">
        <w:r w:rsidR="00C2295E" w:rsidRPr="00D339A0">
          <w:rPr>
            <w:rStyle w:val="Hyperlink"/>
            <w:noProof/>
          </w:rPr>
          <w:t>Bijlage 3 – De Standardcontractclausules (verwerkers)</w:t>
        </w:r>
        <w:r w:rsidR="00C2295E">
          <w:rPr>
            <w:noProof/>
            <w:webHidden/>
          </w:rPr>
          <w:tab/>
        </w:r>
        <w:r w:rsidR="00C2295E">
          <w:rPr>
            <w:noProof/>
            <w:webHidden/>
          </w:rPr>
          <w:fldChar w:fldCharType="begin"/>
        </w:r>
        <w:r w:rsidR="00C2295E">
          <w:rPr>
            <w:noProof/>
            <w:webHidden/>
          </w:rPr>
          <w:instrText xml:space="preserve"> PAGEREF _Toc466914337 \h </w:instrText>
        </w:r>
        <w:r w:rsidR="00C2295E">
          <w:rPr>
            <w:noProof/>
            <w:webHidden/>
          </w:rPr>
        </w:r>
        <w:r w:rsidR="00C2295E">
          <w:rPr>
            <w:noProof/>
            <w:webHidden/>
          </w:rPr>
          <w:fldChar w:fldCharType="separate"/>
        </w:r>
        <w:r w:rsidR="00C2295E">
          <w:rPr>
            <w:noProof/>
            <w:webHidden/>
          </w:rPr>
          <w:t>31</w:t>
        </w:r>
        <w:r w:rsidR="00C2295E">
          <w:rPr>
            <w:noProof/>
            <w:webHidden/>
          </w:rPr>
          <w:fldChar w:fldCharType="end"/>
        </w:r>
      </w:hyperlink>
    </w:p>
    <w:p w14:paraId="092C9288" w14:textId="4B02767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14266"/>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r w:rsidR="00B87EA9">
        <w:fldChar w:fldCharType="begin"/>
      </w:r>
      <w:r w:rsidR="00B87EA9">
        <w:instrText xml:space="preserve"> HYPERLINK "http://microsoft.com/licensing/contracts" </w:instrText>
      </w:r>
      <w:r w:rsidR="00B87EA9">
        <w:fldChar w:fldCharType="separate"/>
      </w:r>
      <w:r>
        <w:rPr>
          <w:rStyle w:val="Hyperlink"/>
        </w:rPr>
        <w:t>http://microsoft.com/licensing/contracts</w:t>
      </w:r>
      <w:r w:rsidR="00B87EA9">
        <w:rPr>
          <w:rStyle w:val="Hyperlink"/>
        </w:rPr>
        <w:fldChar w:fldCharType="end"/>
      </w:r>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66914267"/>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r w:rsidR="00B87EA9">
        <w:fldChar w:fldCharType="begin"/>
      </w:r>
      <w:r w:rsidR="00B87EA9">
        <w:instrText xml:space="preserve"> HYPERLINK "http://go.microsoft.com/?linkid=9840733" </w:instrText>
      </w:r>
      <w:r w:rsidR="00B87EA9">
        <w:fldChar w:fldCharType="separate"/>
      </w:r>
      <w:r>
        <w:rPr>
          <w:rStyle w:val="Hyperlink"/>
        </w:rPr>
        <w:t>http://go.microsoft.com/?linkid=9840733</w:t>
      </w:r>
      <w:r w:rsidR="00B87EA9">
        <w:rPr>
          <w:rStyle w:val="Hyperlink"/>
        </w:rPr>
        <w:fldChar w:fldCharType="end"/>
      </w:r>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6" w:name="_Toc449618366"/>
      <w:bookmarkStart w:id="7" w:name="_Toc445967433"/>
      <w:bookmarkStart w:id="8" w:name="_Toc466914268"/>
      <w:bookmarkStart w:id="9" w:name="_Toc378147615"/>
      <w:bookmarkStart w:id="10" w:name="_Toc378151517"/>
      <w:bookmarkStart w:id="11" w:name="_Toc379797094"/>
      <w:bookmarkStart w:id="12" w:name="_Toc380513120"/>
      <w:bookmarkStart w:id="13" w:name="_Toc380655159"/>
      <w:bookmarkStart w:id="14" w:name="_Toc383415077"/>
      <w:proofErr w:type="spellStart"/>
      <w:r>
        <w:t>Verduidelijkingen</w:t>
      </w:r>
      <w:proofErr w:type="spellEnd"/>
      <w:r>
        <w:t xml:space="preserve"> </w:t>
      </w:r>
      <w:proofErr w:type="spellStart"/>
      <w:r>
        <w:t>en</w:t>
      </w:r>
      <w:proofErr w:type="spellEnd"/>
      <w:r>
        <w:t xml:space="preserve"> </w:t>
      </w:r>
      <w:proofErr w:type="spellStart"/>
      <w:r>
        <w:t>overzicht</w:t>
      </w:r>
      <w:proofErr w:type="spellEnd"/>
      <w:r>
        <w:t xml:space="preserve"> van </w:t>
      </w:r>
      <w:proofErr w:type="spellStart"/>
      <w:r>
        <w:t>wijzigingen</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E455ED" w:rsidRPr="00AD6DB4" w14:paraId="22F142E0" w14:textId="77777777" w:rsidTr="00BF07E0">
        <w:trPr>
          <w:tblHeader/>
        </w:trPr>
        <w:tc>
          <w:tcPr>
            <w:tcW w:w="5395" w:type="dxa"/>
            <w:shd w:val="clear" w:color="auto" w:fill="0072C6"/>
          </w:tcPr>
          <w:p w14:paraId="02775A5E" w14:textId="77777777" w:rsidR="00E455ED" w:rsidRPr="00231971" w:rsidRDefault="00E455ED" w:rsidP="00BF07E0">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7D2897D" w14:textId="77777777" w:rsidR="00E455ED" w:rsidRPr="00231971" w:rsidRDefault="00E455ED" w:rsidP="00BF07E0">
            <w:pPr>
              <w:pStyle w:val="ProductList-Body"/>
              <w:spacing w:before="20" w:after="20"/>
              <w:rPr>
                <w:color w:val="FFFFFF" w:themeColor="background1"/>
                <w:sz w:val="16"/>
                <w:szCs w:val="16"/>
              </w:rPr>
            </w:pPr>
            <w:r>
              <w:rPr>
                <w:color w:val="FFFFFF" w:themeColor="background1"/>
                <w:sz w:val="16"/>
                <w:szCs w:val="16"/>
              </w:rPr>
              <w:t>Verwijderd</w:t>
            </w:r>
          </w:p>
        </w:tc>
      </w:tr>
      <w:tr w:rsidR="00BF07E0" w14:paraId="0070B754" w14:textId="77777777" w:rsidTr="00BF07E0">
        <w:tc>
          <w:tcPr>
            <w:tcW w:w="5395" w:type="dxa"/>
          </w:tcPr>
          <w:p w14:paraId="064AD146" w14:textId="0D37DD05" w:rsidR="00BF07E0" w:rsidRPr="00BF07E0" w:rsidRDefault="00BF07E0" w:rsidP="00BF07E0">
            <w:pPr>
              <w:pStyle w:val="ProductList-Body"/>
              <w:rPr>
                <w:rFonts w:ascii="Calibri Light" w:hAnsi="Calibri Light"/>
                <w:sz w:val="16"/>
                <w:szCs w:val="16"/>
              </w:rPr>
            </w:pPr>
          </w:p>
        </w:tc>
        <w:tc>
          <w:tcPr>
            <w:tcW w:w="5395" w:type="dxa"/>
          </w:tcPr>
          <w:p w14:paraId="7F4B2253" w14:textId="46462CF7" w:rsidR="00BF07E0" w:rsidRPr="00BF07E0" w:rsidRDefault="00BF07E0" w:rsidP="00BF07E0">
            <w:pPr>
              <w:pStyle w:val="ProductList-Body"/>
              <w:rPr>
                <w:rFonts w:ascii="Calibri Light" w:hAnsi="Calibri Light"/>
                <w:sz w:val="16"/>
                <w:szCs w:val="16"/>
              </w:rPr>
            </w:pPr>
          </w:p>
        </w:tc>
      </w:tr>
    </w:tbl>
    <w:p w14:paraId="0B2C7013" w14:textId="77777777" w:rsidR="00E455ED" w:rsidRPr="00862C50" w:rsidRDefault="00E455ED" w:rsidP="00E455ED">
      <w:pPr>
        <w:pStyle w:val="ProductList-Body"/>
      </w:pPr>
    </w:p>
    <w:p w14:paraId="0AC9CC03" w14:textId="77777777" w:rsidR="00BF07E0" w:rsidRPr="006D2C33" w:rsidRDefault="00BF07E0" w:rsidP="00BF07E0">
      <w:pPr>
        <w:pStyle w:val="ProductList-ClauseHeading"/>
        <w:outlineLvl w:val="2"/>
      </w:pPr>
      <w:r>
        <w:t>Specifieke voorwaarden voor Online Diensten</w:t>
      </w:r>
    </w:p>
    <w:p w14:paraId="03052B53" w14:textId="6EA9C5E8" w:rsidR="00C2295E" w:rsidRPr="00F55075" w:rsidRDefault="00B87EA9" w:rsidP="00C2295E">
      <w:pPr>
        <w:pStyle w:val="ProductList-Body"/>
      </w:pPr>
      <w:hyperlink w:anchor="MicrosoftAzureServices" w:history="1">
        <w:r w:rsidR="00C2295E">
          <w:rPr>
            <w:rStyle w:val="Hyperlink"/>
          </w:rPr>
          <w:t>Microsoft Azure Services</w:t>
        </w:r>
      </w:hyperlink>
      <w:r w:rsidR="00C2295E">
        <w:t>: De vermeldingen voor Microsoft Azure StorSimple en Microsoft Cloud App Security zijn verwijderd omdat er geen specifieke voorwaarden of kennisgevingen zijn verbonden aan de Online Diensten die afzonderlijk moeten worden vermeld. De verwijdering van deze vermeldingen uit de Voorwaarden voor Online Diensten heeft geen gevolgen voor de beschikbaarheid van, of voor de voorwaarden die van toepassing zijn op deze Online Diensten.</w:t>
      </w:r>
    </w:p>
    <w:p w14:paraId="785BB55D" w14:textId="081D055A" w:rsidR="00C2295E" w:rsidRPr="00F55075" w:rsidRDefault="00B87EA9" w:rsidP="00C2295E">
      <w:pPr>
        <w:pStyle w:val="ProductList-Body"/>
        <w:spacing w:before="60"/>
      </w:pPr>
      <w:hyperlink w:anchor="EMS" w:history="1">
        <w:r w:rsidR="00C2295E">
          <w:rPr>
            <w:rStyle w:val="Hyperlink"/>
          </w:rPr>
          <w:t>Enterprise Mobility + Security</w:t>
        </w:r>
      </w:hyperlink>
      <w:r w:rsidR="00C2295E">
        <w:t xml:space="preserve">: De titel van het gedeelte met de vermeldingen van Online Diensten voor </w:t>
      </w:r>
      <w:r>
        <w:fldChar w:fldCharType="begin"/>
      </w:r>
      <w:r>
        <w:instrText xml:space="preserve"> HYPERLINK \l "AzureActiveDirectoryBasic" </w:instrText>
      </w:r>
      <w:r>
        <w:fldChar w:fldCharType="separate"/>
      </w:r>
      <w:r w:rsidR="00C2295E">
        <w:rPr>
          <w:rStyle w:val="Hyperlink"/>
        </w:rPr>
        <w:t>Azure Active Directory Basic</w:t>
      </w:r>
      <w:r>
        <w:rPr>
          <w:rStyle w:val="Hyperlink"/>
        </w:rPr>
        <w:fldChar w:fldCharType="end"/>
      </w:r>
      <w:r w:rsidR="00C2295E">
        <w:t xml:space="preserve">, </w:t>
      </w:r>
      <w:hyperlink w:anchor="AzureActiveDirectoryPremium" w:history="1">
        <w:r w:rsidR="00C2295E">
          <w:rPr>
            <w:rStyle w:val="Hyperlink"/>
          </w:rPr>
          <w:t>Azure Active Directory Premium</w:t>
        </w:r>
      </w:hyperlink>
      <w:r w:rsidR="00C2295E">
        <w:t xml:space="preserve"> en </w:t>
      </w:r>
      <w:hyperlink w:anchor="AzureInformationProtectionPremium" w:history="1">
        <w:r w:rsidR="00C2295E">
          <w:rPr>
            <w:rStyle w:val="Hyperlink"/>
          </w:rPr>
          <w:t>Azure Information Protection Premium</w:t>
        </w:r>
      </w:hyperlink>
      <w:r w:rsidR="00C2295E">
        <w:t xml:space="preserve"> is gewijzigd van Enterprise Mobility + Security in Microsoft Azure-plannen. De vermelding voor Microsoft Multifactor Authentication is verwijderd omdat er geen specifieke voorwaarden of kennisgevingen zijn verbonden aan de Online Dienst die afzonderlijk moeten worden vermeld. De verwijdering van deze vermelding uit de Voorwaarden voor Online Diensten heeft geen gevolgen voor de beschikbaarheid van, of voor de voorwaarden die van toepassing zijn op de Online Dienst.</w:t>
      </w:r>
    </w:p>
    <w:p w14:paraId="7149A30D" w14:textId="77777777" w:rsidR="00C2295E" w:rsidRPr="00F55075" w:rsidRDefault="00B87EA9" w:rsidP="00C2295E">
      <w:pPr>
        <w:pStyle w:val="ProductList-Body"/>
        <w:spacing w:before="60"/>
      </w:pPr>
      <w:hyperlink w:anchor="O365Services" w:history="1">
        <w:r w:rsidR="00C2295E">
          <w:rPr>
            <w:rStyle w:val="Hyperlink"/>
          </w:rPr>
          <w:t>Office 365-diensten</w:t>
        </w:r>
      </w:hyperlink>
      <w:r w:rsidR="00C2295E">
        <w:t xml:space="preserve">: De Kennisgeving met betrekking tot H.264/MPEG-4 AVC in </w:t>
      </w:r>
      <w:r>
        <w:fldChar w:fldCharType="begin"/>
      </w:r>
      <w:r>
        <w:instrText xml:space="preserve"> HYPERLINK \l "Attachment1" </w:instrText>
      </w:r>
      <w:r>
        <w:fldChar w:fldCharType="separate"/>
      </w:r>
      <w:r w:rsidR="00C2295E">
        <w:rPr>
          <w:rStyle w:val="Hyperlink"/>
        </w:rPr>
        <w:t>Bijlage 1</w:t>
      </w:r>
      <w:r>
        <w:rPr>
          <w:rStyle w:val="Hyperlink"/>
        </w:rPr>
        <w:fldChar w:fldCharType="end"/>
      </w:r>
      <w:r w:rsidR="00C2295E">
        <w:t xml:space="preserve"> is toegevoegd voor </w:t>
      </w:r>
      <w:r>
        <w:fldChar w:fldCharType="begin"/>
      </w:r>
      <w:r>
        <w:instrText xml:space="preserve"> HYPERLINK \l "MicrosoftTeams" </w:instrText>
      </w:r>
      <w:r>
        <w:fldChar w:fldCharType="separate"/>
      </w:r>
      <w:r w:rsidR="00C2295E">
        <w:rPr>
          <w:rStyle w:val="Hyperlink"/>
        </w:rPr>
        <w:t>Microsoft Teams</w:t>
      </w:r>
      <w:r>
        <w:rPr>
          <w:rStyle w:val="Hyperlink"/>
        </w:rPr>
        <w:fldChar w:fldCharType="end"/>
      </w:r>
      <w:r w:rsidR="00C2295E">
        <w:t xml:space="preserve">. Delve Analytics is vervangen door </w:t>
      </w:r>
      <w:r>
        <w:fldChar w:fldCharType="begin"/>
      </w:r>
      <w:r>
        <w:instrText xml:space="preserve"> HYPERLINK \l "MicrosoftMyAnalytics" </w:instrText>
      </w:r>
      <w:r>
        <w:fldChar w:fldCharType="separate"/>
      </w:r>
      <w:r w:rsidR="00C2295E">
        <w:rPr>
          <w:rStyle w:val="Hyperlink"/>
        </w:rPr>
        <w:t>Microsoft MyAnalytics</w:t>
      </w:r>
      <w:r>
        <w:rPr>
          <w:rStyle w:val="Hyperlink"/>
        </w:rPr>
        <w:fldChar w:fldCharType="end"/>
      </w:r>
      <w:r w:rsidR="00C2295E">
        <w:t>.</w:t>
      </w:r>
    </w:p>
    <w:p w14:paraId="31011AA4" w14:textId="77777777" w:rsidR="00C2295E" w:rsidRPr="00F55075" w:rsidRDefault="00B87EA9" w:rsidP="00C2295E">
      <w:pPr>
        <w:pStyle w:val="ProductList-Body"/>
        <w:spacing w:before="60"/>
      </w:pPr>
      <w:hyperlink w:anchor="BingMaps" w:history="1">
        <w:r w:rsidR="00C2295E">
          <w:rPr>
            <w:rStyle w:val="Hyperlink"/>
          </w:rPr>
          <w:t>Bing Maps Enterprise Platform en Bing Maps Mobile Asset Management Platform</w:t>
        </w:r>
      </w:hyperlink>
      <w:r w:rsidR="00C2295E">
        <w:t xml:space="preserve">: deze vermelding is bijgewerkt in verband met de toevoeging van </w:t>
      </w:r>
      <w:r w:rsidR="00C2295E">
        <w:rPr>
          <w:color w:val="000000"/>
        </w:rPr>
        <w:t>Bing Maps Asset Management Platform.</w:t>
      </w:r>
    </w:p>
    <w:p w14:paraId="45E503B1" w14:textId="77777777" w:rsidR="0026410B" w:rsidRPr="00903BB7" w:rsidRDefault="00B87EA9"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r>
        <w:fldChar w:fldCharType="begin"/>
      </w:r>
      <w:r>
        <w:instrText xml:space="preserve"> HYPERLINK \l "GeneralTerms" </w:instrText>
      </w:r>
      <w:r>
        <w:fldChar w:fldCharType="separate"/>
      </w:r>
      <w:r w:rsidR="0026410B">
        <w:rPr>
          <w:rStyle w:val="Hyperlink"/>
          <w:sz w:val="16"/>
          <w:szCs w:val="16"/>
        </w:rPr>
        <w:t>Algemene voorwaarden</w:t>
      </w:r>
      <w:r>
        <w:rPr>
          <w:rStyle w:val="Hyperlink"/>
          <w:sz w:val="16"/>
          <w:szCs w:val="16"/>
        </w:rPr>
        <w:fldChar w:fldCharType="end"/>
      </w:r>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14269"/>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r w:rsidR="00B87EA9">
        <w:fldChar w:fldCharType="begin"/>
      </w:r>
      <w:r w:rsidR="00B87EA9">
        <w:instrText xml:space="preserve"> HYPERLINK \l "OnlineServiceSpecificTerms" </w:instrText>
      </w:r>
      <w:r w:rsidR="00B87EA9">
        <w:fldChar w:fldCharType="separate"/>
      </w:r>
      <w:r>
        <w:rPr>
          <w:rStyle w:val="Hyperlink"/>
        </w:rPr>
        <w:t>specifieke voorwaarden voor de Online Dienst</w:t>
      </w:r>
      <w:r w:rsidR="00B87EA9">
        <w:rPr>
          <w:rStyle w:val="Hyperlink"/>
        </w:rPr>
        <w:fldChar w:fldCharType="end"/>
      </w:r>
      <w:r>
        <w:t xml:space="preserve">. In </w:t>
      </w:r>
      <w:r w:rsidR="00B87EA9">
        <w:fldChar w:fldCharType="begin"/>
      </w:r>
      <w:r w:rsidR="00B87EA9">
        <w:instrText xml:space="preserve"> HYPERLINK \l "Attachment2" </w:instrText>
      </w:r>
      <w:r w:rsidR="00B87EA9">
        <w:fldChar w:fldCharType="separate"/>
      </w:r>
      <w:r>
        <w:rPr>
          <w:rStyle w:val="Hyperlink"/>
        </w:rPr>
        <w:t>Bijlage 2</w:t>
      </w:r>
      <w:r w:rsidR="00B87EA9">
        <w:rPr>
          <w:rStyle w:val="Hyperlink"/>
        </w:rPr>
        <w:fldChar w:fldCharType="end"/>
      </w:r>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14270"/>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r w:rsidR="00B87EA9">
        <w:fldChar w:fldCharType="begin"/>
      </w:r>
      <w:r w:rsidR="00B87EA9">
        <w:instrText xml:space="preserve"> HYPERLINK "http://go.microsoft.com/?linkid=9839207" </w:instrText>
      </w:r>
      <w:r w:rsidR="00B87EA9">
        <w:fldChar w:fldCharType="separate"/>
      </w:r>
      <w:r>
        <w:rPr>
          <w:rStyle w:val="Hyperlink"/>
        </w:rPr>
        <w:t>http://go.microsoft.com/?linkid=9839207</w:t>
      </w:r>
      <w:r w:rsidR="00B87EA9">
        <w:rPr>
          <w:rStyle w:val="Hyperlink"/>
        </w:rPr>
        <w:fldChar w:fldCharType="end"/>
      </w:r>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8" w:name="_Toc453946572"/>
      <w:bookmarkStart w:id="19" w:name="_Toc451949009"/>
      <w:bookmarkStart w:id="20" w:name="_Toc466914271"/>
      <w:r>
        <w:t>Wijziging van de Voorwaarden voor Online Diensten</w:t>
      </w:r>
      <w:bookmarkEnd w:id="18"/>
      <w:bookmarkEnd w:id="19"/>
      <w:bookmarkEnd w:id="2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1" w:name="_Toc453946573"/>
      <w:bookmarkStart w:id="22" w:name="_Toc451949010"/>
      <w:bookmarkStart w:id="23" w:name="_Toc466914272"/>
      <w:bookmarkStart w:id="24" w:name="OnlineServicesChanges"/>
      <w:r>
        <w:t>Veranderingen in Online Diensten en beschikbaarheid</w:t>
      </w:r>
      <w:bookmarkEnd w:id="21"/>
      <w:bookmarkEnd w:id="22"/>
      <w:bookmarkEnd w:id="23"/>
    </w:p>
    <w:bookmarkEnd w:id="24"/>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r w:rsidR="00B87EA9">
        <w:fldChar w:fldCharType="begin"/>
      </w:r>
      <w:r w:rsidR="00B87EA9">
        <w:instrText xml:space="preserve"> HYPERLINK "http://www.microsoft.com/online/international-availability.aspx" </w:instrText>
      </w:r>
      <w:r w:rsidR="00B87EA9">
        <w:fldChar w:fldCharType="separate"/>
      </w:r>
      <w:r>
        <w:rPr>
          <w:rStyle w:val="Hyperlink"/>
        </w:rPr>
        <w:t>www.microsoft.com/online/international-availability.aspx</w:t>
      </w:r>
      <w:r w:rsidR="00B87EA9">
        <w:rPr>
          <w:rStyle w:val="Hyperlink"/>
        </w:rPr>
        <w:fldChar w:fldCharType="end"/>
      </w:r>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5" w:name="_Toc466914273"/>
      <w:r>
        <w:t>Gegevensbehoud</w:t>
      </w:r>
      <w:bookmarkEnd w:id="25"/>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6" w:name="_Toc466914274"/>
      <w:r>
        <w:t>Gebruik van software met de onlinedienst</w:t>
      </w:r>
      <w:bookmarkEnd w:id="26"/>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r w:rsidR="00B87EA9">
        <w:fldChar w:fldCharType="begin"/>
      </w:r>
      <w:r w:rsidR="00B87EA9">
        <w:instrText xml:space="preserve"> HYPERLINK \l "OnlineServiceSpecificTerms" </w:instrText>
      </w:r>
      <w:r w:rsidR="00B87EA9">
        <w:fldChar w:fldCharType="separate"/>
      </w:r>
      <w:r w:rsidR="004F6344">
        <w:rPr>
          <w:rStyle w:val="Hyperlink"/>
        </w:rPr>
        <w:t>S</w:t>
      </w:r>
      <w:r>
        <w:rPr>
          <w:rStyle w:val="Hyperlink"/>
        </w:rPr>
        <w:t>pecifieke voorwaarden voor de Online Dienst</w:t>
      </w:r>
      <w:r w:rsidR="00B87EA9">
        <w:rPr>
          <w:rStyle w:val="Hyperlink"/>
        </w:rPr>
        <w:fldChar w:fldCharType="end"/>
      </w:r>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7" w:name="_Toc460240070"/>
      <w:bookmarkStart w:id="28" w:name="_Toc459970681"/>
      <w:bookmarkStart w:id="29" w:name="_Toc466914275"/>
      <w:r>
        <w:t>Niet-Microsoft-producten</w:t>
      </w:r>
      <w:bookmarkEnd w:id="27"/>
      <w:bookmarkEnd w:id="28"/>
      <w:bookmarkEnd w:id="29"/>
    </w:p>
    <w:p w14:paraId="40E2ECC4" w14:textId="77777777" w:rsidR="00BF07E0" w:rsidRPr="006D2C33" w:rsidRDefault="00BF07E0" w:rsidP="00BF07E0">
      <w:pPr>
        <w:pStyle w:val="ProductList-Body"/>
      </w:pPr>
      <w:r>
        <w:t>Microsoft kan Niet-Microsoft-Producten aan de Klant beschikbaar stellen door middel van het gebruik van Microsoft Online Diensten door de Klant (zoals via een winkel of galerie, of in de vorm van zoekresultaten).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0" w:name="_Toc466914276"/>
      <w:r>
        <w:t>Gebruiksregels</w:t>
      </w:r>
      <w:bookmarkEnd w:id="30"/>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1" w:name="_Toc466914277"/>
      <w:r>
        <w:t>Technische beperkingen</w:t>
      </w:r>
      <w:bookmarkEnd w:id="31"/>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BF07E0" w:rsidRDefault="00103924" w:rsidP="00103924">
      <w:pPr>
        <w:pStyle w:val="ProductList-Body"/>
        <w:rPr>
          <w:sz w:val="16"/>
        </w:rPr>
      </w:pPr>
    </w:p>
    <w:p w14:paraId="16D38071" w14:textId="77777777" w:rsidR="00AD5F09" w:rsidRPr="00690C65" w:rsidRDefault="00AD5F09" w:rsidP="00366C8E">
      <w:pPr>
        <w:pStyle w:val="ProductList-SubSubSectionHeading"/>
        <w:outlineLvl w:val="1"/>
      </w:pPr>
      <w:bookmarkStart w:id="32" w:name="_Toc466914278"/>
      <w:r>
        <w:t>Naleving van wetten</w:t>
      </w:r>
      <w:bookmarkEnd w:id="32"/>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BF07E0" w:rsidRDefault="003C35CD" w:rsidP="003C35CD">
      <w:pPr>
        <w:pStyle w:val="ProductList-Body"/>
        <w:rPr>
          <w:sz w:val="16"/>
        </w:rPr>
      </w:pPr>
    </w:p>
    <w:p w14:paraId="75FEE5A1" w14:textId="77777777" w:rsidR="00AB689D" w:rsidRPr="00760BB2" w:rsidRDefault="00AB689D" w:rsidP="00760BB2">
      <w:pPr>
        <w:pStyle w:val="ProductList-SubSubSectionHeading"/>
        <w:outlineLvl w:val="1"/>
      </w:pPr>
      <w:bookmarkStart w:id="33" w:name="_Toc466914279"/>
      <w:bookmarkStart w:id="34" w:name="ImportExportServices"/>
      <w:r w:rsidRPr="009D79A6">
        <w:t>Import-/exportdiensten</w:t>
      </w:r>
      <w:bookmarkEnd w:id="33"/>
    </w:p>
    <w:bookmarkEnd w:id="34"/>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BF07E0" w:rsidRDefault="00AB689D" w:rsidP="003C35CD">
      <w:pPr>
        <w:pStyle w:val="ProductList-Body"/>
        <w:rPr>
          <w:sz w:val="16"/>
        </w:rPr>
      </w:pPr>
    </w:p>
    <w:p w14:paraId="4FEA4633" w14:textId="77777777" w:rsidR="00AD5F09" w:rsidRPr="00690C65" w:rsidRDefault="00AD5F09" w:rsidP="00366C8E">
      <w:pPr>
        <w:pStyle w:val="ProductList-SubSubSectionHeading"/>
        <w:outlineLvl w:val="1"/>
      </w:pPr>
      <w:bookmarkStart w:id="35" w:name="_Toc466914280"/>
      <w:r>
        <w:t>Elektronische kennisgevingen</w:t>
      </w:r>
      <w:bookmarkEnd w:id="35"/>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BF07E0"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6" w:name="_Toc466914281"/>
      <w:r>
        <w:t>Licenties opnieuw toewijzen</w:t>
      </w:r>
      <w:bookmarkEnd w:id="36"/>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r w:rsidR="00B87EA9">
        <w:fldChar w:fldCharType="begin"/>
      </w:r>
      <w:r w:rsidR="00B87EA9">
        <w:instrText xml:space="preserve"> HYPERLINK \l "OnlineServiceSpecificTerms" </w:instrText>
      </w:r>
      <w:r w:rsidR="00B87EA9">
        <w:fldChar w:fldCharType="separate"/>
      </w:r>
      <w:r w:rsidR="00437D8B">
        <w:rPr>
          <w:rStyle w:val="Hyperlink"/>
        </w:rPr>
        <w:t>S</w:t>
      </w:r>
      <w:r>
        <w:rPr>
          <w:rStyle w:val="Hyperlink"/>
        </w:rPr>
        <w:t>pecifieke Voorwaarden voor Online Diensten</w:t>
      </w:r>
      <w:r w:rsidR="00B87EA9">
        <w:rPr>
          <w:rStyle w:val="Hyperlink"/>
        </w:rPr>
        <w:fldChar w:fldCharType="end"/>
      </w:r>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7" w:name="_Toc466914282"/>
      <w:r>
        <w:t>Fontonderdelen</w:t>
      </w:r>
      <w:bookmarkEnd w:id="37"/>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38" w:name="CompetitiveBenchmarking"/>
      <w:bookmarkStart w:id="39" w:name="_Toc459970689"/>
      <w:bookmarkStart w:id="40" w:name="_Toc466914283"/>
      <w:r>
        <w:t>Vergelijkende benchmarking</w:t>
      </w:r>
      <w:bookmarkEnd w:id="38"/>
      <w:bookmarkEnd w:id="39"/>
      <w:bookmarkEnd w:id="40"/>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366C8E">
      <w:pPr>
        <w:pStyle w:val="ProductList-SubSubSectionHeading"/>
        <w:outlineLvl w:val="1"/>
      </w:pPr>
      <w:bookmarkStart w:id="41" w:name="_Toc466914284"/>
      <w:r>
        <w:t>Multiplexing</w:t>
      </w:r>
      <w:bookmarkEnd w:id="4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B87EA9"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r>
        <w:fldChar w:fldCharType="begin"/>
      </w:r>
      <w:r>
        <w:instrText xml:space="preserve"> HYPERLINK \l "GeneralTerms" </w:instrText>
      </w:r>
      <w:r>
        <w:fldChar w:fldCharType="separate"/>
      </w:r>
      <w:r w:rsidR="00A02E3C">
        <w:rPr>
          <w:rStyle w:val="Hyperlink"/>
          <w:sz w:val="16"/>
          <w:szCs w:val="16"/>
        </w:rPr>
        <w:t>Algemene voorwaarden</w:t>
      </w:r>
      <w:r>
        <w:rPr>
          <w:rStyle w:val="Hyperlink"/>
          <w:sz w:val="16"/>
          <w:szCs w:val="16"/>
        </w:rPr>
        <w:fldChar w:fldCharType="end"/>
      </w:r>
    </w:p>
    <w:p w14:paraId="5B4C399B" w14:textId="77777777" w:rsidR="00730B3A" w:rsidRDefault="00730B3A" w:rsidP="00A914BF">
      <w:pPr>
        <w:pStyle w:val="ProductList-Body"/>
        <w:sectPr w:rsidR="00730B3A" w:rsidSect="00A61B2A">
          <w:footerReference w:type="default" r:id="rId19"/>
          <w:footerReference w:type="first" r:id="rId20"/>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14285"/>
      <w:r>
        <w:lastRenderedPageBreak/>
        <w:t>Voorwaarden voor privacy en beveiliging</w:t>
      </w:r>
      <w:bookmarkEnd w:id="42"/>
      <w:bookmarkEnd w:id="4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4" w:name="_Toc466914286"/>
      <w:r w:rsidRPr="008855D8">
        <w:rPr>
          <w:lang w:val="nl-NL"/>
        </w:rPr>
        <w:t>Algemene voorwaarden voor privacy en beveiliging</w:t>
      </w:r>
      <w:bookmarkEnd w:id="44"/>
    </w:p>
    <w:p w14:paraId="712E910E" w14:textId="77777777" w:rsidR="00BF07E0" w:rsidRPr="006D2C33" w:rsidRDefault="00BF07E0" w:rsidP="00BF07E0">
      <w:pPr>
        <w:pStyle w:val="ProductList-SubSubSectionHeading"/>
        <w:outlineLvl w:val="2"/>
      </w:pPr>
      <w:bookmarkStart w:id="45" w:name="_Toc460240082"/>
      <w:bookmarkStart w:id="46" w:name="_Toc459970693"/>
      <w:bookmarkStart w:id="47" w:name="_Toc466914287"/>
      <w:r>
        <w:t>Reikwijdte</w:t>
      </w:r>
      <w:bookmarkEnd w:id="45"/>
      <w:bookmarkEnd w:id="46"/>
      <w:bookmarkEnd w:id="47"/>
    </w:p>
    <w:p w14:paraId="227FC731" w14:textId="77777777" w:rsidR="00BF07E0" w:rsidRPr="006D2C33" w:rsidRDefault="00BF07E0" w:rsidP="00BF07E0">
      <w:pPr>
        <w:pStyle w:val="ProductList-Body"/>
      </w:pPr>
      <w:r>
        <w:t xml:space="preserve">De voorwaarden in dit artikel zijn van toepassing op alle Online Diensten, behalve het Bing Maps Enterprise Platform, Bing Maps Mobile Asset Management Platform en Microsoft Translator, die worden bepaald door de privacy-en/of beveiligingsvoorwaarden waarnaar hieronder wordt verwezen in de toepasselijke </w:t>
      </w:r>
      <w:r w:rsidR="00B87EA9">
        <w:fldChar w:fldCharType="begin"/>
      </w:r>
      <w:r w:rsidR="00B87EA9">
        <w:instrText xml:space="preserve"> HYPERLINK \l "OnlineServiceSpecificTerms" </w:instrText>
      </w:r>
      <w:r w:rsidR="00B87EA9">
        <w:fldChar w:fldCharType="separate"/>
      </w:r>
      <w:r>
        <w:rPr>
          <w:rStyle w:val="Hyperlink"/>
        </w:rPr>
        <w:t>Specifieke Voorwaarden voor Online Diensten</w:t>
      </w:r>
      <w:r w:rsidR="00B87EA9">
        <w:rPr>
          <w:rStyle w:val="Hyperlink"/>
        </w:rPr>
        <w:fldChar w:fldCharType="end"/>
      </w:r>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66914288"/>
      <w:r>
        <w:t>Gebruik van Klantgegevens</w:t>
      </w:r>
      <w:bookmarkEnd w:id="48"/>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9" w:name="_Toc423959220"/>
      <w:bookmarkStart w:id="50" w:name="_Toc417892060"/>
      <w:bookmarkStart w:id="51" w:name="_Toc466914289"/>
      <w:r>
        <w:t>Bekendmaking van Gegevens van de Klant</w:t>
      </w:r>
      <w:bookmarkEnd w:id="49"/>
      <w:bookmarkEnd w:id="50"/>
      <w:bookmarkEnd w:id="51"/>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66914290"/>
      <w:r>
        <w:t>Onderwijsinstellingen</w:t>
      </w:r>
      <w:bookmarkEnd w:id="52"/>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3" w:name="_Toc423959222"/>
      <w:bookmarkStart w:id="54" w:name="_Toc466914291"/>
      <w:bookmarkStart w:id="55" w:name="_Toc417892062"/>
      <w:bookmarkStart w:id="56" w:name="HIPAA"/>
      <w:r>
        <w:t>Zakenpartner HIPAA</w:t>
      </w:r>
      <w:bookmarkEnd w:id="53"/>
      <w:bookmarkEnd w:id="54"/>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r w:rsidR="00B87EA9">
        <w:fldChar w:fldCharType="begin"/>
      </w:r>
      <w:r w:rsidR="00B87EA9">
        <w:instrText xml:space="preserve"> HYPERLINK "http://aka.ms/BAA" </w:instrText>
      </w:r>
      <w:r w:rsidR="00B87EA9">
        <w:fldChar w:fldCharType="separate"/>
      </w:r>
      <w:r w:rsidRPr="008855D8">
        <w:rPr>
          <w:rStyle w:val="Hyperlink"/>
        </w:rPr>
        <w:t>http://aka.ms/BAA</w:t>
      </w:r>
      <w:r w:rsidR="00B87EA9">
        <w:rPr>
          <w:rStyle w:val="Hyperlink"/>
        </w:rPr>
        <w:fldChar w:fldCharType="end"/>
      </w:r>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5"/>
    <w:bookmarkEnd w:id="56"/>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7" w:name="_Toc466914292"/>
      <w:r w:rsidRPr="006E32AE">
        <w:rPr>
          <w:szCs w:val="18"/>
        </w:rPr>
        <w:t>Beveiliging</w:t>
      </w:r>
      <w:bookmarkEnd w:id="57"/>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8" w:name="_Toc466914293"/>
      <w:r>
        <w:t>Kennisgeving van beveiligingsincidenten</w:t>
      </w:r>
      <w:bookmarkEnd w:id="58"/>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66914294"/>
      <w:bookmarkStart w:id="60" w:name="LocationofDataProcessing"/>
      <w:r>
        <w:t>Locatie van de gegevensverwerking</w:t>
      </w:r>
      <w:bookmarkEnd w:id="59"/>
    </w:p>
    <w:bookmarkEnd w:id="60"/>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61" w:name="_Toc417892066"/>
      <w:bookmarkStart w:id="62" w:name="_Toc412644895"/>
      <w:bookmarkStart w:id="63" w:name="_Toc466914295"/>
      <w:r w:rsidRPr="00C247DB">
        <w:t>Preview-releases</w:t>
      </w:r>
      <w:bookmarkEnd w:id="61"/>
      <w:bookmarkEnd w:id="62"/>
      <w:bookmarkEnd w:id="63"/>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66914296"/>
      <w:r>
        <w:t>Gebruik van opdrachtnemers</w:t>
      </w:r>
      <w:bookmarkEnd w:id="64"/>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66914297"/>
      <w:r>
        <w:t>Contact met Microsoft opnemen</w:t>
      </w:r>
      <w:bookmarkEnd w:id="6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r w:rsidR="00B87EA9">
        <w:fldChar w:fldCharType="begin"/>
      </w:r>
      <w:r w:rsidR="00B87EA9">
        <w:instrText xml:space="preserve"> HYPERLINK "http://go.microsoft.com/?linkid=9846224" </w:instrText>
      </w:r>
      <w:r w:rsidR="00B87EA9">
        <w:fldChar w:fldCharType="separate"/>
      </w:r>
      <w:r>
        <w:rPr>
          <w:rStyle w:val="Hyperlink"/>
        </w:rPr>
        <w:t>http://go.microsoft.com/?linkid=9846224</w:t>
      </w:r>
      <w:r w:rsidR="00B87EA9">
        <w:rPr>
          <w:rStyle w:val="Hyperlink"/>
        </w:rPr>
        <w:fldChar w:fldCharType="end"/>
      </w:r>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B87EA9"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r>
        <w:fldChar w:fldCharType="begin"/>
      </w:r>
      <w:r>
        <w:instrText xml:space="preserve"> HYPERLINK \l "GeneralTerms" </w:instrText>
      </w:r>
      <w:r>
        <w:fldChar w:fldCharType="separate"/>
      </w:r>
      <w:r w:rsidR="00A02E3C">
        <w:rPr>
          <w:rStyle w:val="Hyperlink"/>
          <w:sz w:val="16"/>
          <w:szCs w:val="16"/>
        </w:rPr>
        <w:t>Algemene voorwaarden</w:t>
      </w:r>
      <w:r>
        <w:rPr>
          <w:rStyle w:val="Hyperlink"/>
          <w:sz w:val="16"/>
          <w:szCs w:val="16"/>
        </w:rPr>
        <w:fldChar w:fldCharType="end"/>
      </w:r>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1"/>
          <w:footerReference w:type="first" r:id="rId22"/>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6" w:name="_Toc466914298"/>
      <w:bookmarkStart w:id="67" w:name="DataProcessingTerms"/>
      <w:r w:rsidRPr="008855D8">
        <w:rPr>
          <w:lang w:val="nl-NL"/>
        </w:rPr>
        <w:lastRenderedPageBreak/>
        <w:t>Bepalingen voor Gegevensverwerking</w:t>
      </w:r>
      <w:bookmarkEnd w:id="66"/>
    </w:p>
    <w:bookmarkEnd w:id="6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r w:rsidR="00B87EA9">
        <w:fldChar w:fldCharType="begin"/>
      </w:r>
      <w:r w:rsidR="00B87EA9">
        <w:instrText xml:space="preserve"> HYPERLINK \l "Attachment3" </w:instrText>
      </w:r>
      <w:r w:rsidR="00B87EA9">
        <w:fldChar w:fldCharType="separate"/>
      </w:r>
      <w:r>
        <w:rPr>
          <w:rStyle w:val="Hyperlink"/>
        </w:rPr>
        <w:t>Bijlage 3</w:t>
      </w:r>
      <w:r w:rsidR="00B87EA9">
        <w:rPr>
          <w:rStyle w:val="Hyperlink"/>
        </w:rPr>
        <w:fldChar w:fldCharType="end"/>
      </w:r>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r w:rsidR="00B87EA9">
        <w:fldChar w:fldCharType="begin"/>
      </w:r>
      <w:r w:rsidR="00B87EA9">
        <w:instrText xml:space="preserve"> HYPERLINK \l "Attachment3" </w:instrText>
      </w:r>
      <w:r w:rsidR="00B87EA9">
        <w:fldChar w:fldCharType="separate"/>
      </w:r>
      <w:r>
        <w:rPr>
          <w:rStyle w:val="Hyperlink"/>
        </w:rPr>
        <w:t>Bijlage 3</w:t>
      </w:r>
      <w:r w:rsidR="00B87EA9">
        <w:rPr>
          <w:rStyle w:val="Hyperlink"/>
        </w:rPr>
        <w:fldChar w:fldCharType="end"/>
      </w:r>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BF07E0" w14:paraId="1F17BA84" w14:textId="77777777" w:rsidTr="00BF07E0">
        <w:tc>
          <w:tcPr>
            <w:tcW w:w="2610" w:type="dxa"/>
            <w:vAlign w:val="center"/>
          </w:tcPr>
          <w:p w14:paraId="68357BBB" w14:textId="16D489F1" w:rsidR="00BF07E0" w:rsidRPr="00231971" w:rsidRDefault="00BF07E0" w:rsidP="00BF07E0">
            <w:pPr>
              <w:pStyle w:val="ProductList-Body"/>
              <w:rPr>
                <w:sz w:val="16"/>
                <w:szCs w:val="16"/>
              </w:rPr>
            </w:pPr>
            <w:bookmarkStart w:id="68" w:name="MicrosoftDynamicsOnlineServices"/>
            <w:r>
              <w:rPr>
                <w:sz w:val="16"/>
                <w:szCs w:val="16"/>
              </w:rPr>
              <w:t>Microsoft Dynamics 365 Core Services</w:t>
            </w:r>
          </w:p>
        </w:tc>
        <w:tc>
          <w:tcPr>
            <w:tcW w:w="8190" w:type="dxa"/>
          </w:tcPr>
          <w:p w14:paraId="66D89D4F" w14:textId="4741C2CF" w:rsidR="00BF07E0" w:rsidRPr="00231971" w:rsidRDefault="00BF07E0" w:rsidP="00BF07E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Operations of Microsoft Dynamics 365 for Financials; (2) Microsoft Dynamics 365 Diensten voor ondersteunde apparaten of software, met inbegrip van, maar niet beperkt tot Microsoft Dynamics 365 voor apps, tablets en/of telefoons; of (3) uitgezonderd hetgeen uitdrukkelijk is bepaald in de licentievoorwaarden van de corresponderende dienst, diensten die onder een afzonderlijke merknaam beschikbaar zijn gesteld samen of in verband met Microsoft Dynamics 365 Core Services.</w:t>
            </w:r>
          </w:p>
        </w:tc>
      </w:tr>
      <w:bookmarkEnd w:id="68"/>
      <w:tr w:rsidR="00C2295E" w14:paraId="0A35BE16" w14:textId="77777777" w:rsidTr="00BF07E0">
        <w:tc>
          <w:tcPr>
            <w:tcW w:w="2610" w:type="dxa"/>
            <w:vAlign w:val="center"/>
          </w:tcPr>
          <w:p w14:paraId="6C5B131F" w14:textId="123887C7" w:rsidR="00C2295E" w:rsidRPr="00231971" w:rsidRDefault="00C2295E" w:rsidP="00C2295E">
            <w:pPr>
              <w:pStyle w:val="ProductList-Body"/>
              <w:rPr>
                <w:sz w:val="16"/>
                <w:szCs w:val="16"/>
              </w:rPr>
            </w:pPr>
            <w:r>
              <w:rPr>
                <w:sz w:val="16"/>
                <w:szCs w:val="16"/>
              </w:rPr>
              <w:t>Office 365-diensten</w:t>
            </w:r>
          </w:p>
        </w:tc>
        <w:tc>
          <w:tcPr>
            <w:tcW w:w="8190" w:type="dxa"/>
          </w:tcPr>
          <w:p w14:paraId="7CF97CCD" w14:textId="0BFA6C28" w:rsidR="00C2295E" w:rsidRPr="00231971" w:rsidRDefault="00C2295E" w:rsidP="00C2295E">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Project Online, Skype voor Bedrijven Online, Sway, Office Online, Microsoft MyAnalytics,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BF07E0" w14:paraId="0D831308" w14:textId="77777777" w:rsidTr="00BF07E0">
        <w:tc>
          <w:tcPr>
            <w:tcW w:w="2610" w:type="dxa"/>
            <w:vAlign w:val="center"/>
          </w:tcPr>
          <w:p w14:paraId="4AC9FDFA" w14:textId="6C7B74E1" w:rsidR="00BF07E0" w:rsidRPr="00231971" w:rsidRDefault="00BF07E0" w:rsidP="00BF07E0">
            <w:pPr>
              <w:pStyle w:val="ProductList-Body"/>
              <w:rPr>
                <w:sz w:val="16"/>
                <w:szCs w:val="16"/>
              </w:rPr>
            </w:pPr>
            <w:bookmarkStart w:id="69" w:name="MicrosoftAzureCoreServices"/>
            <w:r>
              <w:rPr>
                <w:sz w:val="16"/>
                <w:szCs w:val="16"/>
              </w:rPr>
              <w:t>Microsoft Azure Core Services</w:t>
            </w:r>
            <w:bookmarkEnd w:id="69"/>
          </w:p>
        </w:tc>
        <w:tc>
          <w:tcPr>
            <w:tcW w:w="8190" w:type="dxa"/>
          </w:tcPr>
          <w:p w14:paraId="42212B33" w14:textId="486118D0" w:rsidR="00BF07E0" w:rsidRPr="00231971" w:rsidRDefault="00BF07E0" w:rsidP="00BF07E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en Workflow Manager. </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BF07E0">
        <w:tc>
          <w:tcPr>
            <w:tcW w:w="2610" w:type="dxa"/>
            <w:vAlign w:val="center"/>
          </w:tcPr>
          <w:p w14:paraId="013EE165" w14:textId="77777777" w:rsidR="00760BB2" w:rsidRPr="00231971" w:rsidRDefault="00760BB2" w:rsidP="00BF07E0">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BF07E0">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70" w:name="DataProcessingTerms_DataatRest"/>
      <w:bookmarkStart w:id="71" w:name="_Toc457466419"/>
      <w:bookmarkStart w:id="72" w:name="_Toc453946599"/>
      <w:bookmarkStart w:id="73" w:name="_Toc466914299"/>
      <w:r>
        <w:t>Locatie data-at-rest van de klant</w:t>
      </w:r>
      <w:bookmarkEnd w:id="70"/>
      <w:bookmarkEnd w:id="71"/>
      <w:bookmarkEnd w:id="72"/>
      <w:bookmarkEnd w:id="73"/>
    </w:p>
    <w:p w14:paraId="50F2830C" w14:textId="77777777" w:rsidR="00273FD8" w:rsidRDefault="00273FD8" w:rsidP="00273FD8">
      <w:pPr>
        <w:pStyle w:val="ProductList-Body"/>
        <w:keepNext/>
      </w:pPr>
      <w:r>
        <w:t>Microsoft slaat data-at-rest van de klant in bepaalde grote geografische gebieden (elk een Geo) als volgt op:</w:t>
      </w:r>
    </w:p>
    <w:p w14:paraId="029A5089" w14:textId="77777777" w:rsidR="00273FD8" w:rsidRDefault="00273FD8" w:rsidP="00273FD8">
      <w:pPr>
        <w:pStyle w:val="ProductList-Body"/>
        <w:keepNext/>
        <w:numPr>
          <w:ilvl w:val="0"/>
          <w:numId w:val="6"/>
        </w:numPr>
        <w:ind w:left="450" w:hanging="270"/>
      </w:pPr>
      <w:r>
        <w:rPr>
          <w:b/>
        </w:rPr>
        <w:t xml:space="preserve">Office 365-diensten. </w:t>
      </w:r>
      <w:r>
        <w:t xml:space="preserve">Indien de Klant zijn tenant voorzieningen verleent in Australië, Canada, de Europese Unie, India, Japan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en bestanden opgeslagen binnen de site, en (3) bestanden geüpload naar OneDrive for Business.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2992083" w14:textId="77777777" w:rsidR="00BF07E0" w:rsidRPr="006D2C33" w:rsidRDefault="00BF07E0" w:rsidP="00BF07E0">
      <w:pPr>
        <w:pStyle w:val="ProductList-Body"/>
        <w:numPr>
          <w:ilvl w:val="0"/>
          <w:numId w:val="6"/>
        </w:numPr>
        <w:ind w:left="450" w:hanging="270"/>
      </w:pPr>
      <w:r>
        <w:rPr>
          <w:b/>
        </w:rPr>
        <w:t>Microsoft Power BI Services</w:t>
      </w:r>
      <w:r w:rsidRPr="00740AD7">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273C5" w14:textId="3A3D7ECB" w:rsidR="00BF07E0" w:rsidRPr="006D2C33" w:rsidRDefault="00BF07E0" w:rsidP="00BF07E0">
      <w:pPr>
        <w:pStyle w:val="ProductList-Body"/>
        <w:numPr>
          <w:ilvl w:val="0"/>
          <w:numId w:val="6"/>
        </w:numPr>
        <w:spacing w:after="120"/>
        <w:ind w:left="450" w:hanging="270"/>
      </w:pPr>
      <w:r>
        <w:rPr>
          <w:b/>
        </w:rPr>
        <w:t>Microsoft Dynamics 365 Core Services</w:t>
      </w:r>
      <w:r w:rsidRPr="00740AD7">
        <w:rPr>
          <w:b/>
        </w:rPr>
        <w:t>.</w:t>
      </w:r>
      <w:r>
        <w:t xml:space="preserve"> </w:t>
      </w:r>
      <w:r w:rsidR="00C2295E">
        <w:t>Indien de Klant de voorziening van de instance verzorgt in de Verenigde Staten of in de EU, slaat Microsoft de data-at-rest van de Klant op binnen een van deze Geo's, beperkt tot de entiteiten die worden beheerd door Microsoft Dynamics 365 Core Services. Dit geldt echter niet voor Microsoft Social Engagement</w:t>
      </w:r>
      <w:r>
        <w:t>. Bepaalde entiteiten worden mogelijk niet geconfigureerd om te worden opgeslagen in een bepaalde Geo of buiten de Verenigde Staten en kunnen worden gerepliceerd naar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4" w:name="DataProcessingTerms_Privacy"/>
      <w:bookmarkStart w:id="75" w:name="_Toc449618397"/>
      <w:bookmarkStart w:id="76" w:name="_Toc445967464"/>
      <w:bookmarkStart w:id="77" w:name="_Toc466914300"/>
      <w:r>
        <w:t>Privacy</w:t>
      </w:r>
      <w:bookmarkEnd w:id="74"/>
      <w:bookmarkEnd w:id="75"/>
      <w:bookmarkEnd w:id="76"/>
      <w:bookmarkEnd w:id="77"/>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78" w:name="SubcontractorTransfer"/>
      <w:r>
        <w:rPr>
          <w:b/>
        </w:rPr>
        <w:t>Verstrekking aan onderaannemers</w:t>
      </w:r>
      <w:bookmarkEnd w:id="78"/>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66914301"/>
      <w:r>
        <w:t>Aanvullende Europese voorwaarden.</w:t>
      </w:r>
      <w:bookmarkEnd w:id="79"/>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w:t>
      </w:r>
      <w:r>
        <w:lastRenderedPageBreak/>
        <w:t>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80" w:name="_Toc466914302"/>
      <w:r>
        <w:t>Beveiliging</w:t>
      </w:r>
      <w:bookmarkEnd w:id="80"/>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lastRenderedPageBreak/>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BF07E0" w:rsidRPr="00C62FB6" w14:paraId="083EAB28" w14:textId="77777777" w:rsidTr="00CF73AF">
        <w:trPr>
          <w:trHeight w:val="288"/>
        </w:trPr>
        <w:tc>
          <w:tcPr>
            <w:tcW w:w="2880" w:type="dxa"/>
            <w:vAlign w:val="center"/>
          </w:tcPr>
          <w:p w14:paraId="4E2004B7" w14:textId="3426B574" w:rsidR="00BF07E0" w:rsidRPr="005F68CF" w:rsidRDefault="00BF07E0" w:rsidP="00BF07E0">
            <w:pPr>
              <w:pStyle w:val="ProductList-Body"/>
              <w:rPr>
                <w:sz w:val="16"/>
              </w:rPr>
            </w:pPr>
            <w:r>
              <w:rPr>
                <w:sz w:val="16"/>
                <w:szCs w:val="16"/>
              </w:rPr>
              <w:t>Microsoft Intune Online Diensten</w:t>
            </w:r>
          </w:p>
        </w:tc>
        <w:tc>
          <w:tcPr>
            <w:tcW w:w="1103" w:type="dxa"/>
            <w:vAlign w:val="center"/>
          </w:tcPr>
          <w:p w14:paraId="3D61B3BA" w14:textId="036DCC6E"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2BB108CB" w14:textId="77777777" w:rsidTr="00CF73AF">
        <w:trPr>
          <w:trHeight w:val="288"/>
        </w:trPr>
        <w:tc>
          <w:tcPr>
            <w:tcW w:w="2880" w:type="dxa"/>
            <w:vAlign w:val="center"/>
          </w:tcPr>
          <w:p w14:paraId="6738CCCF" w14:textId="48A0E8D7" w:rsidR="00BF07E0" w:rsidRPr="00231971" w:rsidRDefault="00BF07E0" w:rsidP="00BF07E0">
            <w:pPr>
              <w:pStyle w:val="ProductList-Body"/>
              <w:rPr>
                <w:sz w:val="16"/>
                <w:szCs w:val="16"/>
              </w:rPr>
            </w:pPr>
            <w:r>
              <w:rPr>
                <w:sz w:val="16"/>
                <w:szCs w:val="16"/>
              </w:rPr>
              <w:t>Microsoft Power BI Services</w:t>
            </w:r>
          </w:p>
        </w:tc>
        <w:tc>
          <w:tcPr>
            <w:tcW w:w="1103" w:type="dxa"/>
            <w:vAlign w:val="center"/>
          </w:tcPr>
          <w:p w14:paraId="091612A5" w14:textId="1327BC70"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BF07E0" w:rsidRPr="00231971" w:rsidRDefault="00BF07E0" w:rsidP="00BF07E0">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BF07E0" w:rsidRPr="00231971" w:rsidRDefault="00BF07E0" w:rsidP="00BF07E0">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lastRenderedPageBreak/>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B87EA9"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r>
        <w:fldChar w:fldCharType="begin"/>
      </w:r>
      <w:r>
        <w:instrText xml:space="preserve"> HYPERLINK \l "GeneralTerms" </w:instrText>
      </w:r>
      <w:r>
        <w:fldChar w:fldCharType="separate"/>
      </w:r>
      <w:r w:rsidR="00A02E3C">
        <w:rPr>
          <w:rStyle w:val="Hyperlink"/>
          <w:sz w:val="16"/>
          <w:szCs w:val="16"/>
        </w:rPr>
        <w:t>Algemene voorwaarden</w:t>
      </w:r>
      <w:r>
        <w:rPr>
          <w:rStyle w:val="Hyperlink"/>
          <w:sz w:val="16"/>
          <w:szCs w:val="16"/>
        </w:rPr>
        <w:fldChar w:fldCharType="end"/>
      </w:r>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6914303"/>
      <w:r>
        <w:lastRenderedPageBreak/>
        <w:t>Specifieke voorwaarden voor Online Diensten</w:t>
      </w:r>
      <w:bookmarkEnd w:id="81"/>
      <w:bookmarkEnd w:id="82"/>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3" w:name="_Toc466914304"/>
      <w:bookmarkStart w:id="84" w:name="MicrosoftAzureServices"/>
      <w:r w:rsidRPr="008855D8">
        <w:rPr>
          <w:lang w:val="nl-NL"/>
        </w:rPr>
        <w:t>Microsoft Azure Services</w:t>
      </w:r>
      <w:bookmarkEnd w:id="83"/>
    </w:p>
    <w:bookmarkEnd w:id="84"/>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r w:rsidR="00B87EA9">
        <w:fldChar w:fldCharType="begin"/>
      </w:r>
      <w:r w:rsidR="00B87EA9">
        <w:instrText xml:space="preserve"> HYPERLINK \l "Attachment1" </w:instrText>
      </w:r>
      <w:r w:rsidR="00B87EA9">
        <w:fldChar w:fldCharType="separate"/>
      </w:r>
      <w:r>
        <w:rPr>
          <w:rStyle w:val="Hyperlink"/>
        </w:rPr>
        <w:t>Bijlage 1</w:t>
      </w:r>
      <w:r w:rsidR="00B87EA9">
        <w:rPr>
          <w:rStyle w:val="Hyperlink"/>
        </w:rPr>
        <w:fldChar w:fldCharType="end"/>
      </w:r>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3"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r w:rsidR="00B87EA9">
        <w:fldChar w:fldCharType="begin"/>
      </w:r>
      <w:r w:rsidR="00B87EA9">
        <w:instrText xml:space="preserve"> HYPERLINK "http://azure.</w:instrText>
      </w:r>
      <w:r w:rsidR="00B87EA9">
        <w:instrText xml:space="preserve">microsoft.com/en-us/regions/" \l "services" </w:instrText>
      </w:r>
      <w:r w:rsidR="00B87EA9">
        <w:fldChar w:fldCharType="separate"/>
      </w:r>
      <w:r w:rsidRPr="00A02E3C">
        <w:rPr>
          <w:rStyle w:val="Hyperlink"/>
        </w:rPr>
        <w:t>http://azure.microsoft.com/en-us/regions/#services</w:t>
      </w:r>
      <w:r w:rsidR="00B87EA9">
        <w:rPr>
          <w:rStyle w:val="Hyperlink"/>
        </w:rPr>
        <w:fldChar w:fldCharType="end"/>
      </w:r>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500D1CA3" w:rsidR="00AB689D" w:rsidRDefault="00AB689D" w:rsidP="00BF07E0">
      <w:pPr>
        <w:pStyle w:val="ProductList-Body"/>
        <w:spacing w:after="120"/>
      </w:pPr>
      <w:r>
        <w:t xml:space="preserve">“Microsoft Azure Services” betekent een of meer van de diensten en functies van Microsoft die worden vermeld op </w:t>
      </w:r>
      <w:r w:rsidR="00B87EA9">
        <w:fldChar w:fldCharType="begin"/>
      </w:r>
      <w:r w:rsidR="00B87EA9">
        <w:instrText xml:space="preserve"> HYPERLINK "http://www.azure.microsoft.com/services/" </w:instrText>
      </w:r>
      <w:r w:rsidR="00B87EA9">
        <w:fldChar w:fldCharType="separate"/>
      </w:r>
      <w:r w:rsidRPr="00AB689D">
        <w:rPr>
          <w:rStyle w:val="Hyperlink"/>
        </w:rPr>
        <w:t>http://www.azure.microsoft.com/services/</w:t>
      </w:r>
      <w:r w:rsidR="00B87EA9">
        <w:rPr>
          <w:rStyle w:val="Hyperlink"/>
        </w:rPr>
        <w:fldChar w:fldCharType="end"/>
      </w:r>
      <w:r>
        <w:t>, behalve welke worden aangeduid als afzonderlijk gelicentieerd.</w:t>
      </w:r>
    </w:p>
    <w:p w14:paraId="298B789C" w14:textId="77777777" w:rsidR="00BF07E0" w:rsidRPr="006D2C33" w:rsidRDefault="00BF07E0" w:rsidP="00BF07E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r w:rsidR="00B87EA9">
        <w:fldChar w:fldCharType="begin"/>
      </w:r>
      <w:r w:rsidR="00B87EA9">
        <w:instrText xml:space="preserve"> HYPERLINK "http://azure.microsoft.com/en-us/regions" </w:instrText>
      </w:r>
      <w:r w:rsidR="00B87EA9">
        <w:fldChar w:fldCharType="separate"/>
      </w:r>
      <w:r>
        <w:rPr>
          <w:rStyle w:val="Hyperlink"/>
        </w:rPr>
        <w:t>http://azure.microsoft.com/en-us/regions</w:t>
      </w:r>
      <w:r w:rsidR="00B87EA9">
        <w:rPr>
          <w:rStyle w:val="Hyperlink"/>
        </w:rPr>
        <w:fldChar w:fldCharType="end"/>
      </w:r>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r w:rsidR="00B87EA9">
        <w:fldChar w:fldCharType="begin"/>
      </w:r>
      <w:r w:rsidR="00B87EA9">
        <w:instrText xml:space="preserve"> HYPERLINK "http://azure.microsoft.com/en-us/support/legal/store-terms/" </w:instrText>
      </w:r>
      <w:r w:rsidR="00B87EA9">
        <w:fldChar w:fldCharType="separate"/>
      </w:r>
      <w:r w:rsidR="00257A3E">
        <w:rPr>
          <w:rStyle w:val="Hyperlink"/>
        </w:rPr>
        <w:t>http://azure.microsoft.com/en-us/support/legal/store-terms/</w:t>
      </w:r>
      <w:r w:rsidR="00B87EA9">
        <w:rPr>
          <w:rStyle w:val="Hyperlink"/>
        </w:rPr>
        <w:fldChar w:fldCharType="end"/>
      </w:r>
      <w:hyperlink r:id="rId2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61085999" w14:textId="32B19CED" w:rsidR="00BF07E0" w:rsidRPr="006D2C33" w:rsidRDefault="00BF07E0" w:rsidP="00BF07E0">
      <w:pPr>
        <w:pStyle w:val="ProductList-Offering2Heading"/>
        <w:outlineLvl w:val="2"/>
      </w:pPr>
      <w:bookmarkStart w:id="85" w:name="_Toc466914305"/>
      <w:bookmarkStart w:id="86" w:name="MicrosoftTranslator"/>
      <w:bookmarkStart w:id="87" w:name="_Toc449618403"/>
      <w:bookmarkStart w:id="88" w:name="_Toc445967470"/>
      <w:r>
        <w:t>Microsoft Translator</w:t>
      </w:r>
      <w:bookmarkEnd w:id="85"/>
    </w:p>
    <w:bookmarkEnd w:id="86"/>
    <w:p w14:paraId="186234ED" w14:textId="77777777" w:rsidR="00BF07E0" w:rsidRPr="006D2C33" w:rsidRDefault="00BF07E0" w:rsidP="00BF07E0">
      <w:pPr>
        <w:pStyle w:val="ProductList-ClauseHeading"/>
      </w:pPr>
      <w:r>
        <w:t xml:space="preserve">Microsoft Translator Privacy </w:t>
      </w:r>
    </w:p>
    <w:p w14:paraId="0A95229F" w14:textId="77777777" w:rsidR="00BF07E0" w:rsidRPr="006D2C33" w:rsidRDefault="00BF07E0" w:rsidP="00BF07E0">
      <w:pPr>
        <w:pStyle w:val="ProductList-Body"/>
      </w:pPr>
      <w:r>
        <w:t xml:space="preserve">De Privacyverklaring van Microsoft op </w:t>
      </w:r>
      <w:r w:rsidR="00B87EA9">
        <w:fldChar w:fldCharType="begin"/>
      </w:r>
      <w:r w:rsidR="00B87EA9">
        <w:instrText xml:space="preserve"> HYPERLINK "https://go.microsoft.co</w:instrText>
      </w:r>
      <w:r w:rsidR="00B87EA9">
        <w:instrText xml:space="preserve">m/fwlink/?LinkId=521839" </w:instrText>
      </w:r>
      <w:r w:rsidR="00B87EA9">
        <w:fldChar w:fldCharType="separate"/>
      </w:r>
      <w:r>
        <w:rPr>
          <w:rStyle w:val="Hyperlink"/>
        </w:rPr>
        <w:t>https://go.microsoft.com/fwlink/?LinkId=521839</w:t>
      </w:r>
      <w:r w:rsidR="00B87EA9">
        <w:rPr>
          <w:rStyle w:val="Hyperlink"/>
        </w:rPr>
        <w:fldChar w:fldCharType="end"/>
      </w:r>
      <w:r>
        <w:t xml:space="preserve"> is van toepassing op het gebruik van Microsoft Translator door de Klant, uitgezonderd dat dit artikel Microsoft Translator prevaleert waar dit in strijd is met de Privacyverklaring van Microsoft. </w:t>
      </w:r>
    </w:p>
    <w:p w14:paraId="165DDBEC" w14:textId="77777777" w:rsidR="00BF07E0" w:rsidRPr="006D2C33" w:rsidRDefault="00BF07E0" w:rsidP="00BF07E0">
      <w:pPr>
        <w:pStyle w:val="ProductList-Body"/>
      </w:pPr>
    </w:p>
    <w:p w14:paraId="29CA9C04" w14:textId="77777777" w:rsidR="00BF07E0" w:rsidRPr="006D2C33" w:rsidRDefault="00BF07E0" w:rsidP="00BF07E0">
      <w:pPr>
        <w:pStyle w:val="ProductList-ClauseHeading"/>
      </w:pPr>
      <w:r>
        <w:t>Beperking</w:t>
      </w:r>
    </w:p>
    <w:p w14:paraId="5CD01088" w14:textId="77777777" w:rsidR="00BF07E0" w:rsidRPr="006D2C33" w:rsidRDefault="00BF07E0" w:rsidP="00BF07E0">
      <w:pPr>
        <w:pStyle w:val="ProductList-Body"/>
      </w:pPr>
      <w:r>
        <w:t>De Klant mag geen gegevens uit Microsoft Translator gebruiken voor het ontwikkelen of aanbieden van een vergelijkbare, op machinaal leren gebaseerde vertaaldienst.</w:t>
      </w:r>
    </w:p>
    <w:p w14:paraId="35170B65" w14:textId="77777777" w:rsidR="00BF07E0" w:rsidRPr="006D2C33" w:rsidRDefault="00BF07E0" w:rsidP="00BF07E0">
      <w:pPr>
        <w:pStyle w:val="ProductList-Body"/>
      </w:pPr>
    </w:p>
    <w:p w14:paraId="501D014D" w14:textId="77777777" w:rsidR="00BF07E0" w:rsidRPr="006D2C33" w:rsidRDefault="00BF07E0" w:rsidP="00BF07E0">
      <w:pPr>
        <w:pStyle w:val="ProductList-ClauseHeading"/>
      </w:pPr>
      <w:r>
        <w:t xml:space="preserve">Gebruik van Gegevens door Microsoft </w:t>
      </w:r>
    </w:p>
    <w:p w14:paraId="03C7B820" w14:textId="77777777" w:rsidR="00BF07E0" w:rsidRPr="006D2C33" w:rsidRDefault="00BF07E0" w:rsidP="00BF07E0">
      <w:pPr>
        <w:pStyle w:val="ProductList-Body"/>
      </w:pPr>
      <w:r>
        <w:t>De Klant verleent Microsoft alle rechten met de betrekking tot de Gegevens van de Klant, en zal deze zeker stellen en handhaven, die Microsoft nodig heeft om: (i) Microsoft Translator te leveren; (ii) de bij de gegevens betrokken personen te beschermen; en (iii) producten en diensten van Microsoft te verbeteren. Microsoft zal de Klant mogelijk geen manier aanbieden om de Gegevens van de Klant te raadplegen of op te halen. Microsoft mag de Gegevens van Klanten die zijn verzonden naar Microsoft Translator bewaren voor de in dit artikel beschreven doeleinden. De Klant dient voldoende toestemming te verkrijgen van bij de gegevens betrokken personen waarvan persoonsgegevens zijn opgenomen in de Gegevens van de Klant voor verwerking van de Gegevens van de Klant door de Klant en Microsoft.</w:t>
      </w:r>
    </w:p>
    <w:p w14:paraId="1FEF4C3D" w14:textId="77777777" w:rsidR="00BF07E0" w:rsidRPr="006D2C33" w:rsidRDefault="00BF07E0" w:rsidP="00BF07E0">
      <w:pPr>
        <w:pStyle w:val="ProductList-Body"/>
      </w:pPr>
    </w:p>
    <w:p w14:paraId="3A4C84DF" w14:textId="77777777" w:rsidR="00BF07E0" w:rsidRPr="006D2C33" w:rsidRDefault="00BF07E0" w:rsidP="00BF07E0">
      <w:pPr>
        <w:pStyle w:val="ProductList-ClauseHeading"/>
      </w:pPr>
      <w:r>
        <w:t>Toeschrijving</w:t>
      </w:r>
    </w:p>
    <w:p w14:paraId="24922825" w14:textId="77777777" w:rsidR="00BF07E0" w:rsidRPr="006D2C33" w:rsidRDefault="00BF07E0" w:rsidP="00BF07E0">
      <w:pPr>
        <w:pStyle w:val="ProductList-Body"/>
      </w:pPr>
      <w:r>
        <w:t>Een toepassing of website van de Klant die gebruikmaakt van automatische vertaling uitgevoerd door Microsoft Translator, dient gebruikers ervan op de hoogte te stellen dat tekst automatisch is vertaald door Microsoft Translator.</w:t>
      </w:r>
    </w:p>
    <w:p w14:paraId="161AD1B6" w14:textId="77777777" w:rsidR="00BF07E0" w:rsidRPr="006D2C33" w:rsidRDefault="00B87EA9"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r>
        <w:fldChar w:fldCharType="begin"/>
      </w:r>
      <w:r>
        <w:instrText xml:space="preserve"> HYPERLINK \l "GeneralTerms" </w:instrText>
      </w:r>
      <w:r>
        <w:fldChar w:fldCharType="separate"/>
      </w:r>
      <w:r w:rsidR="00BF07E0">
        <w:rPr>
          <w:rStyle w:val="Hyperlink"/>
          <w:sz w:val="16"/>
          <w:szCs w:val="16"/>
        </w:rPr>
        <w:t>Algemene voorwaarden</w:t>
      </w:r>
      <w:r>
        <w:rPr>
          <w:rStyle w:val="Hyperlink"/>
          <w:sz w:val="16"/>
          <w:szCs w:val="16"/>
        </w:rPr>
        <w:fldChar w:fldCharType="end"/>
      </w:r>
    </w:p>
    <w:p w14:paraId="2B49DD48" w14:textId="77777777" w:rsidR="00C2295E" w:rsidRPr="00F55075" w:rsidRDefault="00C2295E" w:rsidP="00C2295E">
      <w:pPr>
        <w:pStyle w:val="ProductList-OfferingGroupHeading"/>
        <w:spacing w:after="80"/>
        <w:outlineLvl w:val="1"/>
      </w:pPr>
      <w:bookmarkStart w:id="89" w:name="_Toc460240101"/>
      <w:bookmarkStart w:id="90" w:name="_Toc466914306"/>
      <w:bookmarkStart w:id="91" w:name="EMS"/>
      <w:bookmarkStart w:id="92" w:name="_Toc437590238"/>
      <w:bookmarkStart w:id="93" w:name="_Toc435790944"/>
      <w:bookmarkStart w:id="94" w:name="MicrosoftDynamicsMarketing"/>
      <w:bookmarkEnd w:id="87"/>
      <w:bookmarkEnd w:id="88"/>
      <w:r>
        <w:t xml:space="preserve">Microsoft </w:t>
      </w:r>
      <w:bookmarkEnd w:id="89"/>
      <w:r>
        <w:t>Azure-</w:t>
      </w:r>
      <w:proofErr w:type="spellStart"/>
      <w:r>
        <w:t>plannen</w:t>
      </w:r>
      <w:bookmarkEnd w:id="90"/>
      <w:proofErr w:type="spellEnd"/>
    </w:p>
    <w:bookmarkEnd w:id="91"/>
    <w:p w14:paraId="4BBAEA73" w14:textId="77777777" w:rsidR="00C2295E" w:rsidRPr="00F55075" w:rsidRDefault="00C2295E" w:rsidP="00C2295E">
      <w:pPr>
        <w:pStyle w:val="ProductList-Body"/>
        <w:tabs>
          <w:tab w:val="clear" w:pos="158"/>
          <w:tab w:val="left" w:pos="360"/>
        </w:tabs>
      </w:pPr>
      <w:r>
        <w:rPr>
          <w:b/>
          <w:color w:val="00188F"/>
        </w:rPr>
        <w:t>Mededelingen</w:t>
      </w:r>
    </w:p>
    <w:p w14:paraId="5CC108B4" w14:textId="77777777" w:rsidR="00C2295E" w:rsidRPr="00F55075" w:rsidRDefault="00C2295E" w:rsidP="00C2295E">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7477D3CE" w14:textId="77777777" w:rsidR="00C2295E" w:rsidRPr="00F55075" w:rsidRDefault="00C2295E" w:rsidP="00C2295E">
      <w:pPr>
        <w:pStyle w:val="ProductList-Body"/>
      </w:pPr>
    </w:p>
    <w:p w14:paraId="34056DB0" w14:textId="77777777" w:rsidR="00C2295E" w:rsidRPr="00F55075" w:rsidRDefault="00C2295E" w:rsidP="00C2295E">
      <w:pPr>
        <w:pStyle w:val="ProductList-Body"/>
        <w:tabs>
          <w:tab w:val="clear" w:pos="158"/>
          <w:tab w:val="left" w:pos="180"/>
        </w:tabs>
      </w:pPr>
      <w:r>
        <w:rPr>
          <w:b/>
          <w:color w:val="00188F"/>
        </w:rPr>
        <w:t>Abonnementslicentiesuites</w:t>
      </w:r>
    </w:p>
    <w:p w14:paraId="4F4DC97C" w14:textId="77777777" w:rsidR="00C2295E" w:rsidRPr="00F55075" w:rsidRDefault="00C2295E" w:rsidP="00C2295E">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39E49C1E" w14:textId="77777777" w:rsidR="008635CB" w:rsidRPr="003C2FBE" w:rsidRDefault="008635CB" w:rsidP="008635CB">
      <w:pPr>
        <w:pStyle w:val="ProductList-Body"/>
      </w:pPr>
    </w:p>
    <w:p w14:paraId="12460424" w14:textId="77777777" w:rsidR="008635CB" w:rsidRPr="003C2FBE" w:rsidRDefault="008635CB" w:rsidP="008635CB">
      <w:pPr>
        <w:pStyle w:val="ProductList-Offering2Heading"/>
        <w:outlineLvl w:val="2"/>
      </w:pPr>
      <w:bookmarkStart w:id="95" w:name="AzureActiveDirectoryBasic"/>
      <w:r>
        <w:tab/>
      </w:r>
      <w:bookmarkStart w:id="96" w:name="_Toc459970714"/>
      <w:bookmarkStart w:id="97" w:name="_Toc457466428"/>
      <w:bookmarkStart w:id="98" w:name="_Toc466914307"/>
      <w:r>
        <w:t>Azure Active Directory Basic</w:t>
      </w:r>
      <w:bookmarkEnd w:id="96"/>
      <w:bookmarkEnd w:id="97"/>
      <w:bookmarkEnd w:id="98"/>
    </w:p>
    <w:bookmarkEnd w:id="95"/>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B87EA9"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99" w:name="AzureActiveDirectoryPremium"/>
      <w:r>
        <w:tab/>
      </w:r>
      <w:bookmarkStart w:id="100" w:name="_Toc459970715"/>
      <w:bookmarkStart w:id="101" w:name="_Toc457466429"/>
      <w:bookmarkStart w:id="102" w:name="_Toc466914308"/>
      <w:r>
        <w:t>Azure Active Directory Premium</w:t>
      </w:r>
      <w:bookmarkEnd w:id="100"/>
      <w:bookmarkEnd w:id="101"/>
      <w:bookmarkEnd w:id="102"/>
    </w:p>
    <w:bookmarkEnd w:id="99"/>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B87EA9"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66914309"/>
      <w:r>
        <w:t>Azure Information Protection</w:t>
      </w:r>
      <w:bookmarkEnd w:id="104"/>
      <w:r>
        <w:t xml:space="preserve"> Premium</w:t>
      </w:r>
      <w:bookmarkEnd w:id="105"/>
      <w:bookmarkEnd w:id="106"/>
      <w:bookmarkEnd w:id="107"/>
    </w:p>
    <w:bookmarkEnd w:id="103"/>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B87EA9"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920C5E9" w14:textId="77777777" w:rsidR="00BF07E0" w:rsidRPr="006D2C33" w:rsidRDefault="00BF07E0" w:rsidP="00BF07E0">
      <w:pPr>
        <w:pStyle w:val="ProductList-Offering1Heading"/>
      </w:pPr>
      <w:bookmarkStart w:id="108" w:name="_Toc388464308"/>
      <w:bookmarkStart w:id="109" w:name="_Toc460240107"/>
      <w:bookmarkStart w:id="110" w:name="Dynamics365"/>
      <w:bookmarkStart w:id="111" w:name="_Toc459970718"/>
      <w:bookmarkStart w:id="112" w:name="_Toc466914310"/>
      <w:bookmarkEnd w:id="92"/>
      <w:bookmarkEnd w:id="93"/>
      <w:bookmarkEnd w:id="94"/>
      <w:bookmarkEnd w:id="108"/>
      <w:r>
        <w:t>Microsoft Dynamics 365 Services</w:t>
      </w:r>
      <w:bookmarkEnd w:id="109"/>
      <w:bookmarkEnd w:id="110"/>
      <w:bookmarkEnd w:id="111"/>
      <w:bookmarkEnd w:id="112"/>
    </w:p>
    <w:p w14:paraId="7955710E"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default" r:id="rId25"/>
          <w:footerReference w:type="first" r:id="rId26"/>
          <w:pgSz w:w="12240" w:h="15840"/>
          <w:pgMar w:top="1440" w:right="720" w:bottom="1440" w:left="720" w:header="720" w:footer="720" w:gutter="0"/>
          <w:cols w:space="720"/>
          <w:titlePg/>
          <w:docGrid w:linePitch="360"/>
        </w:sectPr>
      </w:pPr>
    </w:p>
    <w:p w14:paraId="5DDF1833" w14:textId="2FC5C1A3" w:rsidR="00BF07E0" w:rsidRPr="006D2C33" w:rsidRDefault="00BF07E0" w:rsidP="00BF07E0">
      <w:pPr>
        <w:pStyle w:val="ProductList-Body"/>
      </w:pPr>
      <w:r>
        <w:rPr>
          <w:rFonts w:asciiTheme="majorHAnsi" w:hAnsiTheme="majorHAnsi"/>
          <w:sz w:val="16"/>
          <w:szCs w:val="16"/>
        </w:rPr>
        <w:t>Microsoft Dynamics 365 Case Management, Enterprise Edition</w:t>
      </w:r>
    </w:p>
    <w:p w14:paraId="52B04EF1" w14:textId="50A2578A" w:rsidR="00BF07E0" w:rsidRPr="006D2C33" w:rsidRDefault="00BF07E0" w:rsidP="00BF07E0">
      <w:pPr>
        <w:pStyle w:val="ProductList-Body"/>
      </w:pPr>
      <w:r>
        <w:rPr>
          <w:rFonts w:asciiTheme="majorHAnsi" w:hAnsiTheme="majorHAnsi"/>
          <w:sz w:val="16"/>
          <w:szCs w:val="16"/>
        </w:rPr>
        <w:t>Microsoft Dynamics 365 Customer Service, Enterprise Edition</w:t>
      </w:r>
    </w:p>
    <w:p w14:paraId="50D15B67" w14:textId="7F05345A" w:rsidR="00BF07E0" w:rsidRPr="006D2C33" w:rsidRDefault="00BF07E0" w:rsidP="00BF07E0">
      <w:pPr>
        <w:pStyle w:val="ProductList-Body"/>
      </w:pPr>
      <w:r>
        <w:rPr>
          <w:rFonts w:asciiTheme="majorHAnsi" w:hAnsiTheme="majorHAnsi"/>
          <w:sz w:val="16"/>
          <w:szCs w:val="16"/>
        </w:rPr>
        <w:t>Microsoft Dynamics 365 Field Services, Enterprise Edition</w:t>
      </w:r>
    </w:p>
    <w:p w14:paraId="0AAC4ED2" w14:textId="05B65E21" w:rsidR="00BF07E0" w:rsidRPr="006D2C33" w:rsidRDefault="00BF07E0" w:rsidP="00BF07E0">
      <w:pPr>
        <w:pStyle w:val="ProductList-Body"/>
      </w:pPr>
      <w:r>
        <w:rPr>
          <w:rFonts w:asciiTheme="majorHAnsi" w:hAnsiTheme="majorHAnsi"/>
          <w:sz w:val="16"/>
          <w:szCs w:val="16"/>
        </w:rPr>
        <w:t>Microsoft Dynamics 365 Financials, Business Edition</w:t>
      </w:r>
    </w:p>
    <w:p w14:paraId="0F587DF2" w14:textId="4045CE29" w:rsidR="00BF07E0" w:rsidRPr="006D2C33" w:rsidRDefault="00BF07E0" w:rsidP="00BF07E0">
      <w:pPr>
        <w:pStyle w:val="ProductList-Body"/>
      </w:pPr>
      <w:r>
        <w:rPr>
          <w:rFonts w:asciiTheme="majorHAnsi" w:hAnsiTheme="majorHAnsi"/>
          <w:sz w:val="16"/>
          <w:szCs w:val="16"/>
        </w:rPr>
        <w:t>Microsoft Dynamics 365 Operations, Enterprise Edition</w:t>
      </w:r>
    </w:p>
    <w:p w14:paraId="50E47478" w14:textId="5102E13F" w:rsidR="00BF07E0" w:rsidRPr="006D2C33" w:rsidRDefault="00BF07E0" w:rsidP="00BF07E0">
      <w:pPr>
        <w:pStyle w:val="ProductList-Body"/>
      </w:pPr>
      <w:r>
        <w:rPr>
          <w:rFonts w:asciiTheme="majorHAnsi" w:hAnsiTheme="majorHAnsi"/>
          <w:sz w:val="16"/>
          <w:szCs w:val="16"/>
        </w:rPr>
        <w:t>Microsoft Dynamics 365 Project Service Automation, Enterprise Edition</w:t>
      </w:r>
    </w:p>
    <w:p w14:paraId="67550B57" w14:textId="76880C5E" w:rsidR="00BF07E0" w:rsidRPr="006D2C33" w:rsidRDefault="00BF07E0" w:rsidP="00BF07E0">
      <w:pPr>
        <w:pStyle w:val="ProductList-Body"/>
      </w:pPr>
      <w:r>
        <w:rPr>
          <w:rFonts w:asciiTheme="majorHAnsi" w:hAnsiTheme="majorHAnsi"/>
          <w:sz w:val="16"/>
          <w:szCs w:val="16"/>
        </w:rPr>
        <w:t>Microsoft Dynamics 365 Sales, Enterprise Edition</w:t>
      </w:r>
    </w:p>
    <w:p w14:paraId="44A0EA16" w14:textId="5C4F7439" w:rsidR="00BF07E0" w:rsidRPr="006D2C33" w:rsidRDefault="00BF07E0" w:rsidP="00BF07E0">
      <w:pPr>
        <w:pStyle w:val="ProductList-Body"/>
      </w:pPr>
      <w:r>
        <w:rPr>
          <w:rFonts w:asciiTheme="majorHAnsi" w:hAnsiTheme="majorHAnsi"/>
          <w:sz w:val="16"/>
          <w:szCs w:val="16"/>
        </w:rPr>
        <w:t>Microsoft Dynamics 365 Team Members, Business Edition</w:t>
      </w:r>
    </w:p>
    <w:p w14:paraId="6C4133E4" w14:textId="6F2A9522" w:rsidR="00BF07E0" w:rsidRPr="006D2C33" w:rsidRDefault="00BF07E0" w:rsidP="00BF07E0">
      <w:pPr>
        <w:pStyle w:val="ProductList-Body"/>
      </w:pPr>
      <w:r>
        <w:rPr>
          <w:rFonts w:asciiTheme="majorHAnsi" w:hAnsiTheme="majorHAnsi"/>
          <w:sz w:val="16"/>
          <w:szCs w:val="16"/>
        </w:rPr>
        <w:t>Microsoft Dynamics 365 Team Members, Enterprise Edition</w:t>
      </w:r>
    </w:p>
    <w:p w14:paraId="1C70B33B" w14:textId="77777777" w:rsidR="00BF07E0" w:rsidRPr="006D2C33" w:rsidRDefault="00BF07E0" w:rsidP="00BF07E0">
      <w:pPr>
        <w:pStyle w:val="ProductList-Body"/>
      </w:pPr>
    </w:p>
    <w:p w14:paraId="2A98AC96" w14:textId="77777777" w:rsidR="00BF07E0" w:rsidRPr="005F08E6" w:rsidRDefault="00BF07E0" w:rsidP="00BF07E0">
      <w:pPr>
        <w:pStyle w:val="ProductList-Body"/>
        <w:rPr>
          <w:rFonts w:asciiTheme="majorHAnsi" w:hAnsiTheme="majorHAnsi"/>
          <w:sz w:val="16"/>
          <w:szCs w:val="16"/>
        </w:rPr>
        <w:sectPr w:rsidR="00BF07E0" w:rsidRPr="005F08E6" w:rsidSect="00E275D6">
          <w:type w:val="continuous"/>
          <w:pgSz w:w="12240" w:h="15840"/>
          <w:pgMar w:top="1440" w:right="720" w:bottom="1440" w:left="720" w:header="720" w:footer="720" w:gutter="0"/>
          <w:cols w:num="2" w:space="720"/>
          <w:titlePg/>
          <w:docGrid w:linePitch="360"/>
        </w:sectPr>
      </w:pPr>
    </w:p>
    <w:p w14:paraId="3E21BB47" w14:textId="77777777" w:rsidR="00BF07E0" w:rsidRPr="00C2295E" w:rsidRDefault="00BF07E0" w:rsidP="00BF07E0">
      <w:pPr>
        <w:pStyle w:val="ProductList-Body"/>
        <w:pBdr>
          <w:top w:val="single" w:sz="4" w:space="1" w:color="BFBFBF" w:themeColor="background1" w:themeShade="BF"/>
        </w:pBdr>
        <w:rPr>
          <w:sz w:val="8"/>
        </w:rPr>
      </w:pPr>
    </w:p>
    <w:p w14:paraId="2F1A62E5" w14:textId="77777777" w:rsidR="00BF07E0" w:rsidRPr="006D2C33" w:rsidRDefault="00BF07E0" w:rsidP="00BF07E0">
      <w:pPr>
        <w:pStyle w:val="ProductList-Body"/>
        <w:tabs>
          <w:tab w:val="clear" w:pos="158"/>
          <w:tab w:val="left" w:pos="360"/>
        </w:tabs>
      </w:pPr>
      <w:r>
        <w:rPr>
          <w:b/>
          <w:color w:val="00188F"/>
        </w:rPr>
        <w:t>Mededelingen</w:t>
      </w:r>
    </w:p>
    <w:p w14:paraId="2250A557" w14:textId="77777777" w:rsidR="00BF07E0" w:rsidRPr="006D2C33" w:rsidRDefault="00BF07E0" w:rsidP="00BF07E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Attachment1" w:history="1">
        <w:r>
          <w:rPr>
            <w:rStyle w:val="Hyperlink"/>
          </w:rPr>
          <w:t>Bijlage 1</w:t>
        </w:r>
      </w:hyperlink>
      <w:r>
        <w:t>.</w:t>
      </w:r>
    </w:p>
    <w:p w14:paraId="0AE3AC49" w14:textId="77777777" w:rsidR="00BF07E0" w:rsidRPr="006D2C33" w:rsidRDefault="00BF07E0" w:rsidP="00BF07E0">
      <w:pPr>
        <w:pStyle w:val="ProductList-Body"/>
      </w:pPr>
    </w:p>
    <w:p w14:paraId="5B553067" w14:textId="77777777" w:rsidR="00BF07E0" w:rsidRPr="006D2C33" w:rsidRDefault="00BF07E0" w:rsidP="00BF07E0">
      <w:pPr>
        <w:pStyle w:val="ProductList-Body"/>
        <w:tabs>
          <w:tab w:val="clear" w:pos="158"/>
          <w:tab w:val="left" w:pos="180"/>
        </w:tabs>
      </w:pPr>
      <w:r>
        <w:rPr>
          <w:b/>
          <w:color w:val="00188F"/>
        </w:rPr>
        <w:t>Abonnementslicentiesuites</w:t>
      </w:r>
    </w:p>
    <w:p w14:paraId="6E2ECEFC" w14:textId="77777777" w:rsidR="00BF07E0" w:rsidRPr="006D2C33" w:rsidRDefault="00BF07E0" w:rsidP="00BF07E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4C78526" w14:textId="77777777" w:rsidR="00BF07E0" w:rsidRPr="006D2C33" w:rsidRDefault="00BF07E0" w:rsidP="00BF07E0">
      <w:pPr>
        <w:pStyle w:val="ProductList-Body"/>
      </w:pPr>
    </w:p>
    <w:p w14:paraId="454BAFFD" w14:textId="77777777" w:rsidR="00BF07E0" w:rsidRPr="006D2C33" w:rsidRDefault="00BF07E0" w:rsidP="00BF07E0">
      <w:pPr>
        <w:pStyle w:val="ProductList-Body"/>
        <w:tabs>
          <w:tab w:val="clear" w:pos="158"/>
          <w:tab w:val="left" w:pos="360"/>
        </w:tabs>
      </w:pPr>
      <w:r>
        <w:rPr>
          <w:b/>
          <w:color w:val="00188F"/>
        </w:rPr>
        <w:t>Externe gebruikers</w:t>
      </w:r>
    </w:p>
    <w:p w14:paraId="03AB44B2" w14:textId="77777777" w:rsidR="00BF07E0" w:rsidRPr="006D2C33" w:rsidRDefault="00BF07E0" w:rsidP="00BF07E0">
      <w:pPr>
        <w:pStyle w:val="ProductList-Body"/>
        <w:tabs>
          <w:tab w:val="clear" w:pos="158"/>
          <w:tab w:val="left" w:pos="360"/>
        </w:tabs>
      </w:pPr>
      <w:r>
        <w:t>Externe gebruikers van Microsoft Dynamics 365 Services hebben geen SL nodig voor toegang tot de Online Dienst. Deze vrijstelling geldt niet voor opdrachtnemers of agenten van de Klant of een Gelieerde Onderneming van de Klant.</w:t>
      </w:r>
    </w:p>
    <w:p w14:paraId="5C771497" w14:textId="77777777" w:rsidR="00BF07E0" w:rsidRPr="006D2C33" w:rsidRDefault="00BF07E0" w:rsidP="00BF07E0">
      <w:pPr>
        <w:pStyle w:val="ProductList-Body"/>
        <w:tabs>
          <w:tab w:val="clear" w:pos="158"/>
          <w:tab w:val="left" w:pos="360"/>
        </w:tabs>
      </w:pPr>
    </w:p>
    <w:p w14:paraId="5F5DB9F9" w14:textId="77777777" w:rsidR="00BF07E0" w:rsidRPr="006D2C33" w:rsidRDefault="00BF07E0" w:rsidP="00BF07E0">
      <w:pPr>
        <w:pStyle w:val="ProductList-ClauseHeading"/>
      </w:pPr>
      <w:r>
        <w:t>Microsoft Dynamics 365 for Operations</w:t>
      </w:r>
    </w:p>
    <w:p w14:paraId="29B46C7C" w14:textId="77777777" w:rsidR="00BF07E0" w:rsidRPr="006D2C33" w:rsidRDefault="00BF07E0" w:rsidP="00BF07E0">
      <w:pPr>
        <w:pStyle w:val="ProductList-Body"/>
        <w:tabs>
          <w:tab w:val="clear" w:pos="158"/>
          <w:tab w:val="left" w:pos="360"/>
        </w:tabs>
      </w:pPr>
      <w:r>
        <w:t>De Klant mag Microsoft Dynamics 365 for Operations aanpassen om de functionaliteit ervan uit te breiden, doch uitsluitend ten behoeve van interne gebruikersdoeleinden van de Klant.</w:t>
      </w:r>
    </w:p>
    <w:p w14:paraId="09B2A186" w14:textId="77777777" w:rsidR="00BF07E0" w:rsidRPr="006D2C33" w:rsidRDefault="00BF07E0" w:rsidP="00BF07E0">
      <w:pPr>
        <w:pStyle w:val="ProductList-Body"/>
        <w:tabs>
          <w:tab w:val="clear" w:pos="158"/>
          <w:tab w:val="left" w:pos="360"/>
        </w:tabs>
      </w:pPr>
    </w:p>
    <w:p w14:paraId="24EB484E" w14:textId="77777777" w:rsidR="00BF07E0" w:rsidRPr="006D2C33" w:rsidRDefault="00BF07E0" w:rsidP="00BF07E0">
      <w:pPr>
        <w:pStyle w:val="ProductList-ClauseHeading"/>
      </w:pPr>
      <w:r>
        <w:t>Servergebruiksrechten voor Dynamics 365, Gebruikers-SL’s, Gebruikers-SL’s vanuit SA en Aanvullende Gebruikers-SL’s</w:t>
      </w:r>
    </w:p>
    <w:p w14:paraId="71419BC5" w14:textId="77777777" w:rsidR="00BF07E0" w:rsidRPr="006D2C33" w:rsidRDefault="00BF07E0" w:rsidP="00BF07E0">
      <w:pPr>
        <w:pStyle w:val="ProductList-Body"/>
      </w:pPr>
      <w:r>
        <w:t>Klanten met actieve Microsoft Dynamics 365 Services-abonnementen mogen:</w:t>
      </w:r>
    </w:p>
    <w:p w14:paraId="7D01C0AF" w14:textId="77777777" w:rsidR="00BF07E0" w:rsidRPr="006D2C33" w:rsidRDefault="00BF07E0" w:rsidP="00BF07E0">
      <w:pPr>
        <w:pStyle w:val="ProductList-Body"/>
        <w:numPr>
          <w:ilvl w:val="0"/>
          <w:numId w:val="39"/>
        </w:numPr>
        <w:tabs>
          <w:tab w:val="clear" w:pos="158"/>
          <w:tab w:val="left" w:pos="360"/>
          <w:tab w:val="left" w:pos="720"/>
        </w:tabs>
        <w:ind w:left="720"/>
      </w:pPr>
      <w:r>
        <w:t>een onbepaald aantal exemplaren van de Microsoft Dynamics Server-software installeren en gebruiken op servers;</w:t>
      </w:r>
    </w:p>
    <w:p w14:paraId="4749FDF9" w14:textId="77777777" w:rsidR="00BF07E0" w:rsidRPr="006D2C33" w:rsidRDefault="00BF07E0" w:rsidP="00BF07E0">
      <w:pPr>
        <w:pStyle w:val="ProductList-Body"/>
        <w:numPr>
          <w:ilvl w:val="0"/>
          <w:numId w:val="39"/>
        </w:numPr>
        <w:tabs>
          <w:tab w:val="clear" w:pos="158"/>
          <w:tab w:val="left" w:pos="360"/>
          <w:tab w:val="left" w:pos="720"/>
        </w:tabs>
        <w:ind w:left="720"/>
      </w:pPr>
      <w:r>
        <w:t xml:space="preserve">gebruikers of apparaten gelicentieerd met een </w:t>
      </w:r>
      <w:bookmarkStart w:id="113" w:name="DynamicsCRM"/>
      <w:bookmarkStart w:id="114" w:name="_Toc459970720"/>
      <w:r>
        <w:t xml:space="preserve">CAL voor Microsoft Dynamics CRM </w:t>
      </w:r>
      <w:bookmarkEnd w:id="113"/>
      <w:bookmarkEnd w:id="114"/>
      <w:r>
        <w:t>en CAL voor Microsoft Dynamics AX toegang verlenen tot Microsoft Dynamics Server-software die wordt geleverd bij Microsoft Dynamics 365-abonnementen;</w:t>
      </w:r>
    </w:p>
    <w:p w14:paraId="7CA111CB" w14:textId="77777777" w:rsidR="00BF07E0" w:rsidRPr="006D2C33" w:rsidRDefault="00BF07E0" w:rsidP="00BF07E0">
      <w:pPr>
        <w:pStyle w:val="ProductList-Body"/>
        <w:numPr>
          <w:ilvl w:val="0"/>
          <w:numId w:val="39"/>
        </w:numPr>
        <w:tabs>
          <w:tab w:val="clear" w:pos="158"/>
          <w:tab w:val="left" w:pos="360"/>
          <w:tab w:val="left" w:pos="720"/>
        </w:tabs>
        <w:ind w:left="720"/>
      </w:pPr>
      <w:r>
        <w:t xml:space="preserve">updates ontvangen en gebruiken betreffende de vereisten van de overheid inzake belastingen en regelgeving met betrekking tot </w:t>
      </w:r>
      <w:bookmarkStart w:id="115" w:name="DynamicsMarketing"/>
      <w:bookmarkStart w:id="116" w:name="_Toc459970721"/>
      <w:r>
        <w:t xml:space="preserve">Microsoft Dynamics </w:t>
      </w:r>
      <w:bookmarkEnd w:id="115"/>
      <w:bookmarkEnd w:id="116"/>
      <w:r>
        <w:t xml:space="preserve">Server-software; </w:t>
      </w:r>
    </w:p>
    <w:p w14:paraId="4A349EDE" w14:textId="77777777" w:rsidR="00BF07E0" w:rsidRPr="006D2C33" w:rsidRDefault="00BF07E0" w:rsidP="00BF07E0">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Microsoft Dynamics Server­software en uitsluitend voor de interne doeleinden van de Klant; en</w:t>
      </w:r>
    </w:p>
    <w:p w14:paraId="5FBF89E1" w14:textId="77777777" w:rsidR="00BF07E0" w:rsidRPr="006D2C33" w:rsidRDefault="00BF07E0" w:rsidP="00BF07E0">
      <w:pPr>
        <w:pStyle w:val="ProductList-Body"/>
        <w:numPr>
          <w:ilvl w:val="0"/>
          <w:numId w:val="39"/>
        </w:numPr>
        <w:tabs>
          <w:tab w:val="clear" w:pos="158"/>
          <w:tab w:val="left" w:pos="360"/>
          <w:tab w:val="left" w:pos="720"/>
        </w:tabs>
        <w:ind w:left="720"/>
      </w:pPr>
      <w:r>
        <w:t>passieve fail-overinstances van Microsoft Dynamics Server-software uitvoeren ten behoeve van tijdelijke ondersteuning.</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17" w:name="_Toc459970722"/>
      <w:bookmarkStart w:id="118" w:name="MicrosoftSocialEngagement"/>
      <w:r>
        <w:rPr>
          <w:b/>
          <w:color w:val="00188F"/>
        </w:rPr>
        <w:t>Microsoft Social Engagement</w:t>
      </w:r>
      <w:bookmarkEnd w:id="117"/>
    </w:p>
    <w:bookmarkEnd w:id="118"/>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lastRenderedPageBreak/>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B87EA9"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119" w:name="_Toc466914311"/>
      <w:bookmarkStart w:id="120" w:name="O365Services"/>
      <w:r w:rsidRPr="008855D8">
        <w:rPr>
          <w:lang w:val="nl-NL"/>
        </w:rPr>
        <w:t>Office 365-diensten</w:t>
      </w:r>
      <w:bookmarkEnd w:id="119"/>
    </w:p>
    <w:bookmarkEnd w:id="120"/>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Kernfunctionaliteit voor Office 365-diensten</w:t>
      </w:r>
    </w:p>
    <w:bookmarkEnd w:id="121"/>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22" w:name="MicrosoftTeams"/>
      <w:r>
        <w:rPr>
          <w:b/>
          <w:color w:val="00188F"/>
        </w:rPr>
        <w:t>Microsoft Tams</w:t>
      </w:r>
      <w:bookmarkEnd w:id="122"/>
    </w:p>
    <w:p w14:paraId="02D578FE" w14:textId="77777777" w:rsidR="00C2295E" w:rsidRPr="00F55075"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23" w:name="ExchangeOnline"/>
      <w:r w:rsidRPr="008855D8">
        <w:rPr>
          <w:lang w:val="nl-NL"/>
        </w:rPr>
        <w:tab/>
      </w:r>
      <w:bookmarkStart w:id="124" w:name="_Toc466914312"/>
      <w:r w:rsidRPr="008855D8">
        <w:rPr>
          <w:lang w:val="nl-NL"/>
        </w:rPr>
        <w:t>Exchange Online</w:t>
      </w:r>
      <w:bookmarkEnd w:id="124"/>
    </w:p>
    <w:p w14:paraId="504B85AD" w14:textId="77777777" w:rsidR="00E93FD0" w:rsidRDefault="00E93FD0" w:rsidP="00B96A05">
      <w:pPr>
        <w:pStyle w:val="ProductList-Offering1"/>
        <w:keepNext/>
        <w:sectPr w:rsidR="00E93FD0" w:rsidSect="00E275D6">
          <w:footerReference w:type="first" r:id="rId27"/>
          <w:type w:val="continuous"/>
          <w:pgSz w:w="12240" w:h="15840"/>
          <w:pgMar w:top="1440" w:right="720" w:bottom="1440" w:left="720" w:header="720" w:footer="720" w:gutter="0"/>
          <w:cols w:space="720"/>
          <w:titlePg/>
          <w:docGrid w:linePitch="360"/>
        </w:sectPr>
      </w:pPr>
    </w:p>
    <w:bookmarkEnd w:id="123"/>
    <w:p w14:paraId="7C45F123" w14:textId="77777777" w:rsidR="00BF07E0" w:rsidRPr="006D2C33" w:rsidRDefault="00BF07E0" w:rsidP="00BF07E0">
      <w:pPr>
        <w:pStyle w:val="ProductList-Body"/>
      </w:pPr>
      <w:r>
        <w:rPr>
          <w:rFonts w:asciiTheme="majorHAnsi" w:hAnsiTheme="majorHAnsi"/>
          <w:sz w:val="16"/>
          <w:szCs w:val="16"/>
        </w:rPr>
        <w:t>Office 365 Advanced Threat Protection</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77777777" w:rsidR="00BF07E0" w:rsidRPr="006D2C33" w:rsidRDefault="00BF07E0" w:rsidP="00BF07E0">
      <w:pPr>
        <w:pStyle w:val="ProductList-Body"/>
      </w:pPr>
      <w:r>
        <w:rPr>
          <w:rFonts w:asciiTheme="majorHAnsi" w:hAnsiTheme="majorHAnsi"/>
          <w:sz w:val="16"/>
          <w:szCs w:val="16"/>
        </w:rPr>
        <w:t>Exchange Online Kiosk</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28"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5" w:name="_Toc423959249"/>
      <w:r w:rsidRPr="00FF75DE">
        <w:rPr>
          <w:b/>
          <w:color w:val="00188F"/>
        </w:rPr>
        <w:t>Service Level Overeenkomst</w:t>
      </w:r>
      <w:bookmarkEnd w:id="125"/>
    </w:p>
    <w:p w14:paraId="220B6A36" w14:textId="77777777" w:rsidR="0026410B" w:rsidRPr="00903BB7" w:rsidRDefault="0026410B" w:rsidP="0026410B">
      <w:pPr>
        <w:pStyle w:val="ProductList-Body"/>
        <w:tabs>
          <w:tab w:val="clear" w:pos="158"/>
          <w:tab w:val="left" w:pos="180"/>
        </w:tabs>
      </w:pPr>
      <w:r>
        <w:t>Er is geen SLA voor Office 365 Advanced Threat Protection.</w:t>
      </w:r>
    </w:p>
    <w:p w14:paraId="4B754C73" w14:textId="77777777" w:rsidR="00E93FD0" w:rsidRPr="00690C65" w:rsidRDefault="00B87EA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3A04511" w14:textId="78E18D5E" w:rsidR="00C2295E" w:rsidRDefault="00C2295E" w:rsidP="00C2295E">
      <w:pPr>
        <w:pStyle w:val="ProductList-Body"/>
      </w:pPr>
      <w:bookmarkStart w:id="126" w:name="Office365Applications"/>
    </w:p>
    <w:p w14:paraId="7FF95557" w14:textId="77777777" w:rsidR="00C2295E" w:rsidRDefault="00C2295E" w:rsidP="00C2295E">
      <w:pPr>
        <w:pStyle w:val="ProductList-Body"/>
      </w:pPr>
    </w:p>
    <w:p w14:paraId="145B06D2" w14:textId="39DECE61" w:rsidR="00862C50" w:rsidRPr="00690C65" w:rsidRDefault="00862C50" w:rsidP="00CC06D3">
      <w:pPr>
        <w:pStyle w:val="ProductList-Offering2Heading"/>
      </w:pPr>
      <w:bookmarkStart w:id="127" w:name="_Toc466914313"/>
      <w:r>
        <w:lastRenderedPageBreak/>
        <w:t>Office 365-toepassingen</w:t>
      </w:r>
      <w:bookmarkEnd w:id="127"/>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29"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B87EA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28" w:name="MicrosoftMyAnalytics"/>
      <w:bookmarkStart w:id="129" w:name="_Toc465426847"/>
      <w:bookmarkStart w:id="130" w:name="_Toc466914314"/>
      <w:r>
        <w:t>Microsoft MyAnalytics</w:t>
      </w:r>
      <w:bookmarkEnd w:id="128"/>
      <w:bookmarkEnd w:id="129"/>
      <w:bookmarkEnd w:id="130"/>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B87EA9"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31" w:name="_Toc435790953"/>
      <w:bookmarkStart w:id="132" w:name="_Toc466914315"/>
      <w:r w:rsidRPr="008855D8">
        <w:rPr>
          <w:lang w:val="nl-NL"/>
        </w:rPr>
        <w:t>Office 365 Advanced eDiscovery</w:t>
      </w:r>
      <w:bookmarkEnd w:id="131"/>
      <w:bookmarkEnd w:id="132"/>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B87EA9"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lastRenderedPageBreak/>
        <w:tab/>
      </w:r>
      <w:bookmarkStart w:id="133" w:name="_Toc466914316"/>
      <w:r w:rsidRPr="008855D8">
        <w:rPr>
          <w:lang w:val="nl-NL"/>
        </w:rPr>
        <w:t>Office Online</w:t>
      </w:r>
      <w:bookmarkEnd w:id="133"/>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B87EA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4" w:name="_Toc466914317"/>
      <w:r w:rsidR="005B7124" w:rsidRPr="008855D8">
        <w:rPr>
          <w:lang w:val="nl-NL"/>
        </w:rPr>
        <w:t>OneDrive for Business</w:t>
      </w:r>
      <w:bookmarkEnd w:id="134"/>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B87EA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35" w:name="_Toc453946627"/>
      <w:bookmarkStart w:id="136" w:name="_Toc451949065"/>
      <w:bookmarkStart w:id="137" w:name="_Toc466914318"/>
      <w:bookmarkStart w:id="138" w:name="ProjectOnline"/>
      <w:r>
        <w:t>Project Online</w:t>
      </w:r>
      <w:bookmarkEnd w:id="135"/>
      <w:bookmarkEnd w:id="136"/>
      <w:bookmarkEnd w:id="137"/>
    </w:p>
    <w:bookmarkEnd w:id="138"/>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B87EA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39" w:name="_Toc466914319"/>
      <w:r w:rsidRPr="008855D8">
        <w:rPr>
          <w:lang w:val="nl-NL"/>
        </w:rPr>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77777777" w:rsidR="00BF07E0" w:rsidRPr="006D2C33" w:rsidRDefault="00BF07E0" w:rsidP="00BF07E0">
      <w:pPr>
        <w:pStyle w:val="ProductList-Body"/>
      </w:pPr>
      <w:r>
        <w:rPr>
          <w:rFonts w:asciiTheme="majorHAnsi" w:hAnsiTheme="majorHAnsi"/>
          <w:sz w:val="16"/>
          <w:szCs w:val="16"/>
        </w:rPr>
        <w:t>SharePoint Online Kiosk</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B87EA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40" w:name="SkypeforBusinessOnline"/>
      <w:r w:rsidRPr="008855D8">
        <w:rPr>
          <w:lang w:val="nl-NL"/>
        </w:rPr>
        <w:lastRenderedPageBreak/>
        <w:tab/>
      </w:r>
      <w:bookmarkStart w:id="141" w:name="_Toc431797723"/>
      <w:bookmarkStart w:id="142" w:name="_Toc431459539"/>
      <w:bookmarkStart w:id="143" w:name="_Toc466914320"/>
      <w:r w:rsidRPr="008855D8">
        <w:rPr>
          <w:lang w:val="nl-NL"/>
        </w:rPr>
        <w:t xml:space="preserve">Skype voor Business </w:t>
      </w:r>
      <w:bookmarkEnd w:id="141"/>
      <w:r w:rsidRPr="008855D8">
        <w:rPr>
          <w:lang w:val="nl-NL"/>
        </w:rPr>
        <w:t>Online</w:t>
      </w:r>
      <w:bookmarkEnd w:id="140"/>
      <w:bookmarkEnd w:id="142"/>
      <w:bookmarkEnd w:id="143"/>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4" w:name="KernfunctionaliteitvoorOffice365"/>
      <w:r>
        <w:rPr>
          <w:b/>
          <w:color w:val="00188F"/>
        </w:rPr>
        <w:t>Kernfunctionaliteit voor Office 365-diensten</w:t>
      </w:r>
      <w:bookmarkEnd w:id="144"/>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B87EA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5" w:name="SkypeforBusinessOnlinePTSN"/>
      <w:r w:rsidRPr="008855D8">
        <w:rPr>
          <w:lang w:val="nl-NL"/>
        </w:rPr>
        <w:tab/>
      </w:r>
      <w:bookmarkStart w:id="146" w:name="_Toc466914321"/>
      <w:r w:rsidRPr="008855D8">
        <w:rPr>
          <w:lang w:val="nl-NL"/>
        </w:rPr>
        <w:t>Skype voor Bedrijven Online PSTN Services</w:t>
      </w:r>
      <w:bookmarkEnd w:id="146"/>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5"/>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2B260B89" w14:textId="77777777" w:rsidR="0026410B" w:rsidRPr="00903BB7" w:rsidRDefault="0026410B" w:rsidP="0026410B">
      <w:pPr>
        <w:pStyle w:val="ProductList-Body"/>
      </w:pPr>
      <w:r>
        <w:rPr>
          <w:b/>
          <w:color w:val="00188F"/>
        </w:rPr>
        <w:t xml:space="preserve">PSTN Services: </w:t>
      </w:r>
    </w:p>
    <w:p w14:paraId="6D954D0D" w14:textId="5101E0BB" w:rsidR="0026410B" w:rsidRPr="00903BB7" w:rsidRDefault="0026410B" w:rsidP="0026410B">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Alle inbegrepen belastingen en toeslagen worden vermeld op de Volume Licensing-website (</w:t>
      </w:r>
      <w:hyperlink r:id="rId30" w:history="1">
        <w:r>
          <w:rPr>
            <w:rStyle w:val="Hyperlink"/>
          </w:rPr>
          <w:t>http://go.microsoft.com/fwlink/?LinkId=690247</w:t>
        </w:r>
      </w:hyperlink>
      <w:r>
        <w:t>).</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E51306">
      <w:pPr>
        <w:pStyle w:val="ProductList-Body"/>
        <w:keepNext/>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B87EA9"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743BCDCA" w14:textId="77777777" w:rsidR="00C2295E" w:rsidRDefault="00C2295E" w:rsidP="00C2295E">
      <w:pPr>
        <w:pStyle w:val="ProductList-Body"/>
        <w:tabs>
          <w:tab w:val="clear" w:pos="158"/>
          <w:tab w:val="left" w:pos="360"/>
        </w:tabs>
      </w:pPr>
      <w:bookmarkStart w:id="147" w:name="OtherOnlineServices"/>
    </w:p>
    <w:p w14:paraId="12EF9505" w14:textId="33D457DF" w:rsidR="008E1EAF" w:rsidRPr="008855D8" w:rsidRDefault="004B3528" w:rsidP="00CF73AF">
      <w:pPr>
        <w:pStyle w:val="ProductList-OfferingGroupHeading"/>
        <w:keepNext/>
        <w:rPr>
          <w:lang w:val="nl-NL"/>
        </w:rPr>
      </w:pPr>
      <w:bookmarkStart w:id="148" w:name="_Toc466914322"/>
      <w:r w:rsidRPr="008855D8">
        <w:rPr>
          <w:lang w:val="nl-NL"/>
        </w:rPr>
        <w:lastRenderedPageBreak/>
        <w:t>Overige Online Diensten</w:t>
      </w:r>
      <w:bookmarkEnd w:id="148"/>
    </w:p>
    <w:p w14:paraId="335F7089" w14:textId="77777777" w:rsidR="00C2295E" w:rsidRPr="00F55075" w:rsidRDefault="00C2295E" w:rsidP="00C2295E">
      <w:pPr>
        <w:pStyle w:val="ProductList-Offering2Heading"/>
        <w:outlineLvl w:val="2"/>
      </w:pPr>
      <w:bookmarkStart w:id="149" w:name="MicrosoftLearning"/>
      <w:bookmarkStart w:id="150" w:name="MicrosoftPowerBIPro"/>
      <w:bookmarkEnd w:id="147"/>
      <w:r>
        <w:tab/>
      </w:r>
      <w:bookmarkStart w:id="151" w:name="_Toc465426856"/>
      <w:bookmarkStart w:id="152" w:name="_Toc460240120"/>
      <w:bookmarkStart w:id="153" w:name="_Toc466914323"/>
      <w:bookmarkStart w:id="154" w:name="BingMaps"/>
      <w:r>
        <w:t>Bing Maps Enterprise Platform en Bing Maps Mobile Asset Management Platform</w:t>
      </w:r>
      <w:bookmarkEnd w:id="151"/>
      <w:bookmarkEnd w:id="152"/>
      <w:bookmarkEnd w:id="153"/>
    </w:p>
    <w:bookmarkEnd w:id="154"/>
    <w:p w14:paraId="6F6CF9C7" w14:textId="77777777" w:rsidR="00C2295E" w:rsidRPr="00F55075" w:rsidRDefault="00C2295E" w:rsidP="00C2295E">
      <w:pPr>
        <w:pStyle w:val="ProductList-Body"/>
      </w:pPr>
      <w:r>
        <w:rPr>
          <w:b/>
          <w:color w:val="00188F"/>
        </w:rPr>
        <w:t>Service SL's</w:t>
      </w:r>
    </w:p>
    <w:p w14:paraId="42B74878" w14:textId="77777777" w:rsidR="00C2295E" w:rsidRPr="00F55075" w:rsidRDefault="00C2295E" w:rsidP="00C2295E">
      <w:pPr>
        <w:pStyle w:val="ProductList-Body"/>
      </w:pPr>
      <w:r>
        <w:t xml:space="preserve">Voor toegang tot de diensten via het Bing Maps Enterprise Platform of Bing Maps Mobile Asset Management Platform is een Service-SL vereist. Elke Service-SL dient te worden aangeschaft met ten minste een van de volgende kwalificerende Aanvullende SL's: </w:t>
      </w:r>
    </w:p>
    <w:p w14:paraId="0C640321" w14:textId="77777777" w:rsidR="00C2295E" w:rsidRPr="00F55075" w:rsidRDefault="00C2295E" w:rsidP="00C2295E">
      <w:pPr>
        <w:pStyle w:val="ProductList-Body"/>
        <w:numPr>
          <w:ilvl w:val="0"/>
          <w:numId w:val="40"/>
        </w:numPr>
        <w:ind w:left="450" w:hanging="270"/>
      </w:pPr>
      <w:r>
        <w:t>Voor de Service-SL voor het Bing Maps Enterprise Platform Service SL:</w:t>
      </w:r>
    </w:p>
    <w:p w14:paraId="73D8D32A" w14:textId="77777777" w:rsidR="00C2295E" w:rsidRPr="00F55075" w:rsidRDefault="00C2295E" w:rsidP="00C2295E">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6029EBB7" w14:textId="77777777" w:rsidR="00C2295E" w:rsidRPr="00F55075" w:rsidRDefault="00C2295E" w:rsidP="00C2295E">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4344B641" w14:textId="77777777" w:rsidR="00C2295E" w:rsidRPr="00F55075" w:rsidRDefault="00C2295E" w:rsidP="00C2295E">
      <w:pPr>
        <w:pStyle w:val="ProductList-Body"/>
        <w:numPr>
          <w:ilvl w:val="0"/>
          <w:numId w:val="41"/>
        </w:numPr>
        <w:spacing w:before="40"/>
        <w:ind w:left="810" w:hanging="270"/>
      </w:pPr>
      <w:r>
        <w:t>Aanvullende SL voor Bing Maps Known User; of</w:t>
      </w:r>
    </w:p>
    <w:p w14:paraId="3E10AF3C" w14:textId="77777777" w:rsidR="00C2295E" w:rsidRPr="00F55075" w:rsidRDefault="00C2295E" w:rsidP="00C2295E">
      <w:pPr>
        <w:pStyle w:val="ProductList-Body"/>
        <w:numPr>
          <w:ilvl w:val="0"/>
          <w:numId w:val="41"/>
        </w:numPr>
        <w:spacing w:before="40"/>
        <w:ind w:left="810" w:hanging="270"/>
      </w:pPr>
      <w:r>
        <w:t>Aanvullende SL voor Bing Maps Light Known User.</w:t>
      </w:r>
    </w:p>
    <w:p w14:paraId="211F5F8C" w14:textId="77777777" w:rsidR="00C2295E" w:rsidRPr="00F55075" w:rsidRDefault="00C2295E" w:rsidP="00C2295E">
      <w:pPr>
        <w:pStyle w:val="ProductList-Body"/>
        <w:numPr>
          <w:ilvl w:val="0"/>
          <w:numId w:val="20"/>
        </w:numPr>
        <w:spacing w:before="40"/>
        <w:ind w:left="450" w:hanging="270"/>
      </w:pPr>
      <w:r>
        <w:t>Voor de Service-SL voor het Bing Maps Mobile Asset Management Platform, voor elke Asset:</w:t>
      </w:r>
    </w:p>
    <w:p w14:paraId="4BA15407" w14:textId="77777777" w:rsidR="00C2295E" w:rsidRPr="00F55075" w:rsidRDefault="00C2295E" w:rsidP="00C2295E">
      <w:pPr>
        <w:pStyle w:val="ProductList-Body"/>
        <w:numPr>
          <w:ilvl w:val="1"/>
          <w:numId w:val="20"/>
        </w:numPr>
        <w:spacing w:before="40"/>
        <w:ind w:left="810" w:hanging="270"/>
      </w:pPr>
      <w:r>
        <w:t>Aanvullende SL voor Bing Maps Asset Management voor Noord-Amerika</w:t>
      </w:r>
    </w:p>
    <w:p w14:paraId="0721660A" w14:textId="77777777" w:rsidR="00C2295E" w:rsidRPr="00F55075" w:rsidRDefault="00C2295E" w:rsidP="00C2295E">
      <w:pPr>
        <w:pStyle w:val="ProductList-Body"/>
        <w:numPr>
          <w:ilvl w:val="1"/>
          <w:numId w:val="20"/>
        </w:numPr>
        <w:spacing w:before="40"/>
        <w:ind w:left="810" w:hanging="270"/>
      </w:pPr>
      <w:r>
        <w:t>Aanvullende SL voor Bing Maps Asset Management voor Europa, of</w:t>
      </w:r>
    </w:p>
    <w:p w14:paraId="27544AC7" w14:textId="77777777" w:rsidR="00C2295E" w:rsidRPr="00F55075" w:rsidRDefault="00C2295E" w:rsidP="00C2295E">
      <w:pPr>
        <w:pStyle w:val="ProductList-Body"/>
        <w:numPr>
          <w:ilvl w:val="1"/>
          <w:numId w:val="20"/>
        </w:numPr>
        <w:spacing w:before="40"/>
        <w:ind w:left="810" w:hanging="270"/>
      </w:pPr>
      <w:r>
        <w:t>Aanvullende SL voor Bing Maps Asset Management voor Rest van de Wereld</w:t>
      </w:r>
    </w:p>
    <w:p w14:paraId="67C57029" w14:textId="77777777" w:rsidR="00C2295E" w:rsidRPr="00F55075" w:rsidRDefault="00C2295E" w:rsidP="00C2295E">
      <w:pPr>
        <w:pStyle w:val="ProductList-Body"/>
      </w:pPr>
    </w:p>
    <w:p w14:paraId="1C6CB3C2" w14:textId="77777777" w:rsidR="00C2295E" w:rsidRPr="00F55075" w:rsidRDefault="00C2295E" w:rsidP="00C2295E">
      <w:pPr>
        <w:pStyle w:val="ProductList-Body"/>
      </w:pPr>
      <w:r>
        <w:rPr>
          <w:b/>
          <w:color w:val="00188F"/>
        </w:rPr>
        <w:t>Aanvullende SL's voor Bing Maps Mobile Asset Management Platform Service SL</w:t>
      </w:r>
    </w:p>
    <w:p w14:paraId="1138CB4F" w14:textId="77777777" w:rsidR="00C2295E" w:rsidRPr="00F55075" w:rsidRDefault="00C2295E" w:rsidP="00C2295E">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4ADC4128" w14:textId="77777777" w:rsidR="00C2295E" w:rsidRPr="00F55075" w:rsidRDefault="00C2295E" w:rsidP="00C2295E">
      <w:pPr>
        <w:pStyle w:val="ProductList-Body"/>
      </w:pPr>
    </w:p>
    <w:p w14:paraId="7EBC82DB" w14:textId="77777777" w:rsidR="00C2295E" w:rsidRPr="00F55075" w:rsidRDefault="00C2295E" w:rsidP="00C2295E">
      <w:pPr>
        <w:pStyle w:val="ProductList-Body"/>
      </w:pPr>
      <w:r>
        <w:rPr>
          <w:b/>
          <w:color w:val="00188F"/>
        </w:rPr>
        <w:t>Geverifieerde gebruikers</w:t>
      </w:r>
    </w:p>
    <w:p w14:paraId="20F4F7E8" w14:textId="77777777" w:rsidR="00C2295E" w:rsidRPr="00F55075" w:rsidRDefault="00C2295E" w:rsidP="00C2295E">
      <w:pPr>
        <w:pStyle w:val="ProductList-Body"/>
      </w:pPr>
      <w:r>
        <w:t>Gebruikers die door de programma's van de Klant zijn geverifieerd en die gebruik maken van Bing Maps Enterprise Platform en Bing Maps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43BD80C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31" w:history="1">
        <w:r>
          <w:rPr>
            <w:rStyle w:val="Hyperlink"/>
          </w:rPr>
          <w:t>https://aka.ms/bingmapsplatformapistou</w:t>
        </w:r>
      </w:hyperlink>
      <w:r>
        <w:t xml:space="preserve"> en </w:t>
      </w:r>
      <w:hyperlink r:id="rId32" w:history="1">
        <w:r>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33"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B87EA9"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42BE37EB" w14:textId="77777777" w:rsidR="00BF07E0" w:rsidRPr="006D2C33" w:rsidRDefault="00BF07E0" w:rsidP="00BF07E0">
      <w:pPr>
        <w:pStyle w:val="ProductList-Offering2Heading"/>
      </w:pPr>
      <w:r>
        <w:tab/>
      </w:r>
      <w:bookmarkStart w:id="155" w:name="_Toc466914324"/>
      <w:bookmarkStart w:id="156" w:name="BusinessApplicationPlatform"/>
      <w:r>
        <w:t>Business Application Platform</w:t>
      </w:r>
      <w:bookmarkEnd w:id="155"/>
    </w:p>
    <w:bookmarkEnd w:id="156"/>
    <w:p w14:paraId="167415BB"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first" r:id="rId34"/>
          <w:type w:val="continuous"/>
          <w:pgSz w:w="12240" w:h="15840"/>
          <w:pgMar w:top="1440" w:right="720" w:bottom="1440" w:left="720" w:header="720" w:footer="720" w:gutter="0"/>
          <w:cols w:space="720"/>
          <w:titlePg/>
          <w:docGrid w:linePitch="360"/>
        </w:sectPr>
      </w:pPr>
    </w:p>
    <w:p w14:paraId="7E7254DC" w14:textId="77777777" w:rsidR="00BF07E0" w:rsidRPr="00A8327A" w:rsidRDefault="00BF07E0" w:rsidP="00BF07E0">
      <w:pPr>
        <w:pStyle w:val="ProductList-Body"/>
        <w:rPr>
          <w:rFonts w:asciiTheme="majorHAnsi" w:hAnsiTheme="majorHAnsi"/>
          <w:sz w:val="16"/>
          <w:szCs w:val="16"/>
        </w:rPr>
        <w:sectPr w:rsidR="00BF07E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32E8964" w14:textId="77777777" w:rsidR="00BF07E0" w:rsidRPr="003A7DF3" w:rsidRDefault="00BF07E0" w:rsidP="00BF07E0">
      <w:pPr>
        <w:pStyle w:val="ProductList-Body"/>
        <w:pBdr>
          <w:top w:val="single" w:sz="4" w:space="1" w:color="BFBFBF" w:themeColor="background1" w:themeShade="BF"/>
        </w:pBdr>
        <w:rPr>
          <w:sz w:val="8"/>
          <w:szCs w:val="8"/>
        </w:rPr>
      </w:pPr>
    </w:p>
    <w:p w14:paraId="2B597268" w14:textId="77777777" w:rsidR="00BF07E0" w:rsidRPr="006D2C33" w:rsidRDefault="00BF07E0" w:rsidP="00BF07E0">
      <w:pPr>
        <w:pStyle w:val="ProductList-Body"/>
        <w:keepNext/>
        <w:tabs>
          <w:tab w:val="clear" w:pos="158"/>
          <w:tab w:val="left" w:pos="360"/>
        </w:tabs>
      </w:pPr>
      <w:r>
        <w:rPr>
          <w:b/>
          <w:color w:val="00188F"/>
        </w:rPr>
        <w:t>Mededelingen</w:t>
      </w:r>
    </w:p>
    <w:p w14:paraId="2186D8A7" w14:textId="77777777" w:rsidR="00BF07E0" w:rsidRPr="006D2C33" w:rsidRDefault="00BF07E0" w:rsidP="00BF07E0">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4D32331E" w14:textId="77777777" w:rsidR="00BF07E0" w:rsidRPr="006D2C33" w:rsidRDefault="00B87EA9"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750113EF" w14:textId="0461E61C" w:rsidR="008635CB" w:rsidRPr="003C2FBE" w:rsidRDefault="008635CB" w:rsidP="008635CB">
      <w:pPr>
        <w:pStyle w:val="ProductList-Offering2Heading"/>
      </w:pPr>
      <w:r>
        <w:tab/>
      </w:r>
      <w:bookmarkStart w:id="157" w:name="Intune"/>
      <w:bookmarkStart w:id="158" w:name="_Toc459970737"/>
      <w:bookmarkStart w:id="159" w:name="_Toc466914325"/>
      <w:r>
        <w:t>Microsoft Intune</w:t>
      </w:r>
      <w:bookmarkEnd w:id="157"/>
      <w:bookmarkEnd w:id="158"/>
      <w:bookmarkEnd w:id="159"/>
    </w:p>
    <w:p w14:paraId="4566BD0C" w14:textId="77777777" w:rsidR="008635CB" w:rsidRPr="00A8327A" w:rsidRDefault="008635CB" w:rsidP="008635CB">
      <w:pPr>
        <w:pStyle w:val="ProductList-Body"/>
        <w:rPr>
          <w:rFonts w:asciiTheme="majorHAnsi" w:hAnsiTheme="majorHAnsi"/>
          <w:sz w:val="16"/>
          <w:szCs w:val="16"/>
        </w:rPr>
        <w:sectPr w:rsidR="008635CB" w:rsidRPr="00A8327A" w:rsidSect="00BF07E0">
          <w:footerReference w:type="first" r:id="rId35"/>
          <w:type w:val="continuous"/>
          <w:pgSz w:w="12240" w:h="15840"/>
          <w:pgMar w:top="1440" w:right="720" w:bottom="1440" w:left="720" w:header="720" w:footer="720" w:gutter="0"/>
          <w:cols w:space="720"/>
          <w:titlePg/>
          <w:docGrid w:linePitch="360"/>
        </w:sectPr>
      </w:pPr>
    </w:p>
    <w:p w14:paraId="116F4DB4" w14:textId="77777777" w:rsidR="008635CB" w:rsidRPr="003C2FBE" w:rsidRDefault="008635CB" w:rsidP="008635CB">
      <w:pPr>
        <w:pStyle w:val="ProductList-Body"/>
      </w:pPr>
      <w:r>
        <w:rPr>
          <w:rFonts w:asciiTheme="majorHAnsi" w:hAnsiTheme="majorHAnsi"/>
          <w:sz w:val="16"/>
          <w:szCs w:val="16"/>
        </w:rPr>
        <w:t>Microsoft Intune (per gebruiker)</w:t>
      </w:r>
    </w:p>
    <w:p w14:paraId="7604ABC8" w14:textId="77777777" w:rsidR="008635CB" w:rsidRPr="003C2FBE" w:rsidRDefault="008635CB" w:rsidP="008635CB">
      <w:pPr>
        <w:pStyle w:val="ProductList-Body"/>
      </w:pPr>
      <w:r>
        <w:rPr>
          <w:rFonts w:asciiTheme="majorHAnsi" w:hAnsiTheme="majorHAnsi"/>
          <w:sz w:val="16"/>
          <w:szCs w:val="16"/>
        </w:rPr>
        <w:t>Microsoft Intune Add-on voor System Center Configuration Manager</w:t>
      </w:r>
    </w:p>
    <w:p w14:paraId="2C3F1D1B" w14:textId="77777777" w:rsidR="008635CB" w:rsidRPr="00A8327A" w:rsidRDefault="008635CB" w:rsidP="008635CB">
      <w:pPr>
        <w:pStyle w:val="ProductList-Body"/>
        <w:rPr>
          <w:rFonts w:asciiTheme="majorHAnsi" w:hAnsiTheme="majorHAnsi"/>
          <w:sz w:val="16"/>
          <w:szCs w:val="16"/>
        </w:rPr>
        <w:sectPr w:rsidR="008635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en System Center Endpoint Protection (per gebruiker)</w:t>
      </w:r>
      <w:r>
        <w:rPr>
          <w:rFonts w:asciiTheme="majorHAnsi" w:hAnsiTheme="majorHAnsi"/>
          <w:sz w:val="16"/>
          <w:szCs w:val="16"/>
        </w:rPr>
        <w:br/>
        <w:t>(“Microsoft Intune Add-On”)</w:t>
      </w:r>
    </w:p>
    <w:p w14:paraId="0C4C5B9F" w14:textId="77777777" w:rsidR="008635CB" w:rsidRPr="006E19AD" w:rsidRDefault="008635CB" w:rsidP="008635CB">
      <w:pPr>
        <w:pStyle w:val="ProductList-Body"/>
        <w:pBdr>
          <w:top w:val="single" w:sz="4" w:space="1" w:color="BFBFBF" w:themeColor="background1" w:themeShade="BF"/>
        </w:pBdr>
        <w:rPr>
          <w:b/>
          <w:color w:val="000000" w:themeColor="text1"/>
          <w:sz w:val="8"/>
          <w:szCs w:val="8"/>
          <w:lang w:val="en-US" w:eastAsia="en-US" w:bidi="ar-SA"/>
        </w:rPr>
      </w:pPr>
    </w:p>
    <w:p w14:paraId="686388D3" w14:textId="77777777" w:rsidR="008635CB" w:rsidRPr="003C2FBE" w:rsidRDefault="008635CB" w:rsidP="008635CB">
      <w:pPr>
        <w:pStyle w:val="ProductList-Body"/>
        <w:tabs>
          <w:tab w:val="clear" w:pos="158"/>
          <w:tab w:val="left" w:pos="360"/>
        </w:tabs>
      </w:pPr>
      <w:r>
        <w:rPr>
          <w:b/>
          <w:color w:val="00188F"/>
        </w:rPr>
        <w:t>Mededelingen</w:t>
      </w:r>
    </w:p>
    <w:p w14:paraId="4D84EAFB"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7F378156" w14:textId="77777777" w:rsidR="008635CB" w:rsidRPr="003C2FBE" w:rsidRDefault="008635CB" w:rsidP="008635CB">
      <w:pPr>
        <w:pStyle w:val="ProductList-Body"/>
      </w:pPr>
    </w:p>
    <w:p w14:paraId="0F69BE80" w14:textId="77777777" w:rsidR="008635CB" w:rsidRPr="003C2FBE" w:rsidRDefault="008635CB" w:rsidP="008635CB">
      <w:pPr>
        <w:pStyle w:val="ProductList-Body"/>
        <w:tabs>
          <w:tab w:val="clear" w:pos="158"/>
          <w:tab w:val="left" w:pos="180"/>
        </w:tabs>
      </w:pPr>
      <w:r>
        <w:rPr>
          <w:b/>
          <w:color w:val="00188F"/>
        </w:rPr>
        <w:t>Apparaten beheren</w:t>
      </w:r>
    </w:p>
    <w:p w14:paraId="66BDEA85" w14:textId="77777777" w:rsidR="008635CB" w:rsidRPr="003C2FBE" w:rsidRDefault="008635CB" w:rsidP="008635CB">
      <w:pPr>
        <w:pStyle w:val="ProductList-Body"/>
        <w:tabs>
          <w:tab w:val="clear" w:pos="158"/>
          <w:tab w:val="left" w:pos="180"/>
        </w:tabs>
      </w:pPr>
      <w:r>
        <w:t>Elke gebruiker aan wie de Klant een Gebruikers-SL toewijst, mag de Online Dienst en verwante software (inclusief System Center-software) gebruiken en beheren op maximaal vijftien apparaten.</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77777777" w:rsidR="008635CB" w:rsidRPr="003C2FBE" w:rsidRDefault="008635CB" w:rsidP="008635CB">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6"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B87EA9"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26410B">
      <w:pPr>
        <w:pStyle w:val="ProductList-Offering2Heading"/>
        <w:outlineLvl w:val="2"/>
      </w:pPr>
      <w:r>
        <w:tab/>
      </w:r>
      <w:bookmarkStart w:id="160" w:name="_Toc453946633"/>
      <w:bookmarkStart w:id="161" w:name="_Toc466914326"/>
      <w:bookmarkStart w:id="162" w:name="_Toc451949071"/>
      <w:r>
        <w:t>Microsoft Learning</w:t>
      </w:r>
      <w:bookmarkEnd w:id="160"/>
      <w:bookmarkEnd w:id="161"/>
      <w:r>
        <w:t xml:space="preserve"> </w:t>
      </w:r>
      <w:bookmarkEnd w:id="162"/>
    </w:p>
    <w:bookmarkEnd w:id="149"/>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63" w:name="_Toc451949072"/>
      <w:r>
        <w:t>Microsoft Learning Imagine Academy</w:t>
      </w:r>
      <w:bookmarkEnd w:id="163"/>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37"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B87EA9"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50"/>
    <w:p w14:paraId="7E528773" w14:textId="77777777" w:rsidR="00273FD8" w:rsidRPr="009C1170" w:rsidRDefault="00273FD8" w:rsidP="00273FD8">
      <w:pPr>
        <w:pStyle w:val="ProductList-Offering2Heading"/>
        <w:keepNext/>
        <w:outlineLvl w:val="2"/>
      </w:pPr>
      <w:r>
        <w:tab/>
      </w:r>
      <w:bookmarkStart w:id="164" w:name="_Toc457466455"/>
      <w:bookmarkStart w:id="165" w:name="_Toc466914327"/>
      <w:r>
        <w:t>Minecraft: Onderwijseditie</w:t>
      </w:r>
      <w:bookmarkEnd w:id="164"/>
      <w:bookmarkEnd w:id="165"/>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B87EA9"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66" w:name="_Toc466914328"/>
      <w:r w:rsidR="00581CDB" w:rsidRPr="008855D8">
        <w:rPr>
          <w:lang w:val="nl-NL"/>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lastRenderedPageBreak/>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B87EA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26410B">
      <w:pPr>
        <w:pStyle w:val="ProductList-Offering2Heading"/>
        <w:outlineLvl w:val="2"/>
      </w:pPr>
      <w:r>
        <w:tab/>
      </w:r>
      <w:bookmarkStart w:id="167" w:name="_Toc453946637"/>
      <w:bookmarkStart w:id="168" w:name="_Toc466914329"/>
      <w:r>
        <w:t>Windows Desktop Operating System</w:t>
      </w:r>
      <w:bookmarkEnd w:id="167"/>
      <w:bookmarkEnd w:id="168"/>
    </w:p>
    <w:p w14:paraId="221D4240" w14:textId="77777777" w:rsidR="0026410B" w:rsidRPr="00903BB7" w:rsidRDefault="0026410B" w:rsidP="0026410B">
      <w:pPr>
        <w:pStyle w:val="ProductList-Body"/>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6579DC81" w14:textId="77777777" w:rsidR="0026410B" w:rsidRPr="00903BB7" w:rsidRDefault="00B87EA9"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2A97184F" w14:textId="6F3FB265" w:rsidR="000E6ED8" w:rsidRPr="008855D8" w:rsidRDefault="0026410B" w:rsidP="0026410B">
      <w:pPr>
        <w:pStyle w:val="ProductList-Offering2Heading"/>
        <w:outlineLvl w:val="2"/>
        <w:rPr>
          <w:lang w:val="nl-NL"/>
        </w:rPr>
      </w:pPr>
      <w:r>
        <w:rPr>
          <w:lang w:val="nl-NL"/>
        </w:rPr>
        <w:tab/>
      </w:r>
      <w:bookmarkStart w:id="169" w:name="_Toc466914330"/>
      <w:r w:rsidR="00414009" w:rsidRPr="0026410B">
        <w:t>Yammer</w:t>
      </w:r>
      <w:r w:rsidR="00414009" w:rsidRPr="008855D8">
        <w:rPr>
          <w:lang w:val="nl-NL"/>
        </w:rPr>
        <w:t xml:space="preserve"> Enterprise</w:t>
      </w:r>
      <w:bookmarkEnd w:id="169"/>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B87EA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66914331"/>
      <w:r>
        <w:lastRenderedPageBreak/>
        <w:t>Bijlage 1 – Kennisgevingen</w:t>
      </w:r>
      <w:bookmarkEnd w:id="170"/>
      <w:bookmarkEnd w:id="171"/>
    </w:p>
    <w:p w14:paraId="2F4609B8" w14:textId="0A35F4A9" w:rsidR="004D27A6" w:rsidRPr="008855D8" w:rsidRDefault="00D67A4B" w:rsidP="00CC06D3">
      <w:pPr>
        <w:pStyle w:val="ProductList-Offering1Heading"/>
        <w:rPr>
          <w:lang w:val="nl-NL"/>
        </w:rPr>
      </w:pPr>
      <w:bookmarkStart w:id="172" w:name="_Toc466914332"/>
      <w:r w:rsidRPr="008855D8">
        <w:rPr>
          <w:lang w:val="nl-NL"/>
        </w:rPr>
        <w:t>Bing Maps</w:t>
      </w:r>
      <w:bookmarkEnd w:id="172"/>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38" w:history="1">
        <w:r>
          <w:rPr>
            <w:rStyle w:val="Hyperlink"/>
          </w:rPr>
          <w:t>go.microsoft.com/?linkid=9710837</w:t>
        </w:r>
      </w:hyperlink>
      <w:r>
        <w:t xml:space="preserve">, en de Privacyverklaring voor Bing Maps, beschikbaar op </w:t>
      </w:r>
      <w:hyperlink r:id="rId39" w:history="1">
        <w:r>
          <w:rPr>
            <w:rStyle w:val="Hyperlink"/>
          </w:rPr>
          <w:t>go.microsoft.com/fwlink/?LinkID=248686</w:t>
        </w:r>
      </w:hyperlink>
      <w:r>
        <w:t>.</w:t>
      </w:r>
    </w:p>
    <w:bookmarkStart w:id="173"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74" w:name="_Toc466914333"/>
      <w:bookmarkStart w:id="175" w:name="ProfessionalServices"/>
      <w:r w:rsidRPr="008855D8">
        <w:rPr>
          <w:lang w:val="nl-NL"/>
        </w:rPr>
        <w:t>Professionele Diensten</w:t>
      </w:r>
      <w:bookmarkEnd w:id="173"/>
      <w:bookmarkEnd w:id="174"/>
    </w:p>
    <w:bookmarkEnd w:id="175"/>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B87EA9"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76" w:name="_Toc451949080"/>
      <w:bookmarkStart w:id="177" w:name="_Toc466914334"/>
      <w:r w:rsidRPr="00737C5F">
        <w:rPr>
          <w:lang w:val="nl-NL"/>
        </w:rPr>
        <w:t>Mededeling over Azure Media Services - H.265/HEVC-codering</w:t>
      </w:r>
      <w:bookmarkEnd w:id="176"/>
      <w:bookmarkEnd w:id="177"/>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B87EA9"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78" w:name="_Toc466914335"/>
      <w:r w:rsidRPr="008855D8">
        <w:rPr>
          <w:lang w:val="nl-NL"/>
        </w:rPr>
        <w:t>Kennisgeving met betrekking tot de visuele norm H.264/AVC en de videonorm VC-1, de visuele norm MPEG-4 Part 2 en de videonorm MPEG-2.</w:t>
      </w:r>
      <w:bookmarkEnd w:id="178"/>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40"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B87EA9"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1"/>
          <w:footerReference w:type="first" r:id="rId42"/>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79" w:name="_Toc466914336"/>
      <w:bookmarkStart w:id="180" w:name="Attachment2"/>
      <w:r>
        <w:lastRenderedPageBreak/>
        <w:t>Bijlage 2 – Abonnementslicentiesuites</w:t>
      </w:r>
      <w:bookmarkEnd w:id="179"/>
    </w:p>
    <w:bookmarkEnd w:id="180"/>
    <w:p w14:paraId="624810E9" w14:textId="40C1B67C"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20" w:type="dxa"/>
        <w:tblLayout w:type="fixed"/>
        <w:tblLook w:val="04A0" w:firstRow="1" w:lastRow="0" w:firstColumn="1" w:lastColumn="0" w:noHBand="0" w:noVBand="1"/>
      </w:tblPr>
      <w:tblGrid>
        <w:gridCol w:w="2736"/>
        <w:gridCol w:w="269"/>
        <w:gridCol w:w="270"/>
        <w:gridCol w:w="271"/>
        <w:gridCol w:w="270"/>
        <w:gridCol w:w="271"/>
        <w:gridCol w:w="269"/>
        <w:gridCol w:w="270"/>
        <w:gridCol w:w="288"/>
        <w:gridCol w:w="360"/>
        <w:gridCol w:w="360"/>
        <w:gridCol w:w="754"/>
        <w:gridCol w:w="754"/>
        <w:gridCol w:w="893"/>
        <w:gridCol w:w="360"/>
        <w:gridCol w:w="409"/>
        <w:gridCol w:w="864"/>
        <w:gridCol w:w="576"/>
        <w:gridCol w:w="576"/>
      </w:tblGrid>
      <w:tr w:rsidR="00BF07E0" w14:paraId="78C385BE" w14:textId="77777777" w:rsidTr="00C2295E">
        <w:trPr>
          <w:cantSplit/>
          <w:trHeight w:val="501"/>
        </w:trPr>
        <w:tc>
          <w:tcPr>
            <w:tcW w:w="2736" w:type="dxa"/>
            <w:vMerge w:val="restart"/>
            <w:tcBorders>
              <w:top w:val="nil"/>
              <w:left w:val="nil"/>
              <w:bottom w:val="dashSmallGap" w:sz="4" w:space="0" w:color="808080" w:themeColor="background1" w:themeShade="80"/>
              <w:right w:val="nil"/>
            </w:tcBorders>
            <w:vAlign w:val="bottom"/>
            <w:hideMark/>
          </w:tcPr>
          <w:p w14:paraId="787FA2F1" w14:textId="77777777" w:rsidR="00BF07E0" w:rsidRDefault="00BF07E0" w:rsidP="00BF07E0">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39AE2B3"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7F7BD46" w14:textId="77777777" w:rsidR="00BF07E0" w:rsidRDefault="00BF07E0" w:rsidP="00BF07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9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2514DF"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79EA554" w14:textId="77777777" w:rsidR="00BF07E0" w:rsidRDefault="00BF07E0" w:rsidP="00BF07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6C3933CC" w14:textId="77777777" w:rsidR="00BF07E0" w:rsidRPr="006D2C33" w:rsidRDefault="00BF07E0" w:rsidP="00BF07E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985005C" w14:textId="77777777" w:rsidR="00BF07E0" w:rsidRDefault="00BF07E0" w:rsidP="00BF07E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5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6BAEF3"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4237ED6"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0C5BA6D" w14:textId="77777777" w:rsidR="00BF07E0" w:rsidRDefault="00BF07E0"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8DA39E"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0CAAAD5"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6A087D53" w14:textId="77777777" w:rsidR="00BF07E0" w:rsidRDefault="00BF07E0"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BCD216"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0D47647"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Middelgroot</w:t>
            </w:r>
          </w:p>
          <w:p w14:paraId="71CA44ED" w14:textId="77777777" w:rsidR="00BF07E0" w:rsidRDefault="00BF07E0"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69" w:type="dxa"/>
            <w:gridSpan w:val="2"/>
            <w:tcBorders>
              <w:top w:val="single" w:sz="12" w:space="0" w:color="FFFFFF" w:themeColor="background1"/>
              <w:left w:val="single" w:sz="12" w:space="0" w:color="FFFFFF" w:themeColor="background1"/>
              <w:right w:val="nil"/>
            </w:tcBorders>
            <w:shd w:val="clear" w:color="auto" w:fill="0072C6"/>
            <w:hideMark/>
          </w:tcPr>
          <w:p w14:paraId="77C32EB5"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5E3CFD1"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FA8345B" w14:textId="77777777" w:rsidR="00BF07E0" w:rsidRDefault="00BF07E0"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52E2AA" w14:textId="435C2EC2" w:rsidR="00BF07E0" w:rsidRDefault="00C2295E"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BF07E0">
              <w:rPr>
                <w:rFonts w:asciiTheme="majorHAnsi" w:hAnsiTheme="majorHAnsi"/>
                <w:color w:val="FFFFFF" w:themeColor="background1"/>
                <w:sz w:val="16"/>
                <w:szCs w:val="16"/>
              </w:rPr>
              <w:t xml:space="preserve"> </w:t>
            </w:r>
            <w:r w:rsidR="00BF07E0">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69CE5E02" w14:textId="77777777" w:rsidR="00BF07E0" w:rsidRPr="006D2C33" w:rsidRDefault="00BF07E0" w:rsidP="00BF07E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CF97328" w14:textId="7453115A" w:rsidR="00BF07E0" w:rsidRDefault="00E51306" w:rsidP="00BF07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w:t>
            </w:r>
            <w:r w:rsidR="00BF07E0">
              <w:rPr>
                <w:rFonts w:asciiTheme="majorHAnsi" w:hAnsiTheme="majorHAnsi"/>
                <w:color w:val="FFFFFF" w:themeColor="background1"/>
                <w:sz w:val="16"/>
                <w:szCs w:val="16"/>
              </w:rPr>
              <w:t xml:space="preserve"> Enterprise Edition</w:t>
            </w:r>
          </w:p>
        </w:tc>
      </w:tr>
      <w:tr w:rsidR="00BF07E0" w14:paraId="4FC1B64C" w14:textId="77777777" w:rsidTr="00C2295E">
        <w:trPr>
          <w:cantSplit/>
          <w:trHeight w:val="288"/>
        </w:trPr>
        <w:tc>
          <w:tcPr>
            <w:tcW w:w="2736" w:type="dxa"/>
            <w:vMerge/>
            <w:tcBorders>
              <w:top w:val="nil"/>
              <w:left w:val="nil"/>
              <w:bottom w:val="dashSmallGap" w:sz="4" w:space="0" w:color="808080" w:themeColor="background1" w:themeShade="80"/>
              <w:right w:val="nil"/>
            </w:tcBorders>
            <w:vAlign w:val="center"/>
            <w:hideMark/>
          </w:tcPr>
          <w:p w14:paraId="7FEEBD69" w14:textId="77777777" w:rsidR="00BF07E0" w:rsidRDefault="00BF07E0" w:rsidP="00BF07E0">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E55ADC"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DB6B2F"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ABCBEF"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BB4BFD"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5F23A4"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738CD"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7ACB72"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DB8604"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2ABC"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13B9F"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192DFC"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05F3B1"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628A4B"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260338B"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9" w:type="dxa"/>
            <w:tcBorders>
              <w:left w:val="single" w:sz="12" w:space="0" w:color="FFFFFF" w:themeColor="background1"/>
              <w:bottom w:val="single" w:sz="12" w:space="0" w:color="FFFFFF" w:themeColor="background1"/>
              <w:right w:val="nil"/>
            </w:tcBorders>
            <w:shd w:val="clear" w:color="auto" w:fill="0072C6"/>
            <w:vAlign w:val="center"/>
          </w:tcPr>
          <w:p w14:paraId="5FA61C3C"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96013E"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FBA5A06"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3B1C825B"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BF07E0" w14:paraId="47B48CD7" w14:textId="77777777" w:rsidTr="00C2295E">
        <w:trPr>
          <w:trHeight w:val="202"/>
        </w:trPr>
        <w:tc>
          <w:tcPr>
            <w:tcW w:w="273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7B6843"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BA65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FC7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A6F8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18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0C37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7C0E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FACB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0CF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8D92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E6A0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7753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8F94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EFB8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3ED0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993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C4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008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7A9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8743BCD" w14:textId="77777777" w:rsidTr="00C2295E">
        <w:trPr>
          <w:trHeight w:val="202"/>
        </w:trPr>
        <w:tc>
          <w:tcPr>
            <w:tcW w:w="2736" w:type="dxa"/>
            <w:tcBorders>
              <w:top w:val="nil"/>
              <w:left w:val="nil"/>
              <w:bottom w:val="dashSmallGap" w:sz="4" w:space="0" w:color="BFBFBF" w:themeColor="background1" w:themeShade="BF"/>
              <w:right w:val="nil"/>
            </w:tcBorders>
            <w:noWrap/>
            <w:vAlign w:val="center"/>
            <w:hideMark/>
          </w:tcPr>
          <w:p w14:paraId="748BE2C7"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87E1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0684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22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FF2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8554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C5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5678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0EA1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B54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F3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D05A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E99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0DF4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1B08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F1F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7BB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C4BB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0414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6EB8FA65"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6CB36"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EC9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5FFA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C8F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289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39B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0196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B06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A5C5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667E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CD60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B542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7FC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DF6E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6788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9AC4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06B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870C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C25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69DDC952"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D7AC"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0B96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4743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A26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96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5C2D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894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C3F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6983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A44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14FD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0DEB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D1D1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23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FEA1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3DD3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9FFD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9914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85D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7DFED767"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138A9"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79E7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7D4E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EDA2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4A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EBC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350E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290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929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886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8721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DCFA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4C1D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E26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95F9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514E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7F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61B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85EE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7B3A94F9"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A8FDE"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8DFE7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9A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F80C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CA7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4310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98F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A63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9D3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E3B6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935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7CE8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BA2E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742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5B5C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D40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1317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3428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BF38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4E5A8AE"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21C3B"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1BC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6518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4F6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C240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E76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3963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78FB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0DBC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71D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5F7C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FC55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1927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C912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89E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7AE4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5EC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D3CB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F35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1C4A914"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4E1DE"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9E68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A91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EF8F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3AD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B76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D3ED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0C80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75DA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FF18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2CF6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245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EF95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A4F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4BB0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87A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E4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558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6660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CD3E145"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74740"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513B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1B5B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CE5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4EF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73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48AD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E9AA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F653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B39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507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D04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609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8DEC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85F5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EC3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954B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40EC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C75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40363D12"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75E24A"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722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682F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91B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17AE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5124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6BF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965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A00B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B51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9C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541E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E58C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32B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3A7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DAB9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C121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3D6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6F58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0ECF229"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D1AD48"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1A9E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EE6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8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61D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825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22CC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C8F7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93C9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593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A018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A780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C984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A20B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73A7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BDE5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CD4D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23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BC4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423F86CA"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E37D"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E0F0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3202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B91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105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2F9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3F7C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6003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2ECD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3C63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755D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3EAB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1879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7C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5F7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A85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78F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0D13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6B58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2B35240"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2BF70"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16ED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A7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20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4FD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7B8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264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1BA1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E12A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F41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CDC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55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9CF9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CAF5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6E6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E0CD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F0F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9914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72F6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C152F9F"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71912"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39ADB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B229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1E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3DBF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5C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B75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744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4AD8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2A0F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D3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6C4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A441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2E53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7E6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DB57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2F883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98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0EB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0AAD3C6"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09AC4"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CE06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C95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D183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6A91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5FD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5E94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9361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E856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F73C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9E3E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8CE6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2920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88C6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01DC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D9A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28F0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5B67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5D2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4145538B"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B0C06"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92B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0625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91AD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77A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BD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DDDE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5C56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1B60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600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D771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381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809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134F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A9E5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812B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2E4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108C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B81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3608FAF3"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2D689"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D13D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F29A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D998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789D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CC1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C01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C06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7DC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57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30B9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0A70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4851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2C37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236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B414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3753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A82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6A15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67208575"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FFC6B"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35AE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42F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FA4A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BDF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ED1D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1C3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48F3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818B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DA2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4FFE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FC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D1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F004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BB35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D8A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681A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5DE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71A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398C529C"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CBC7B" w14:textId="2F7BC1A8" w:rsidR="00BF07E0" w:rsidRPr="008F02B0" w:rsidRDefault="00C2295E" w:rsidP="00C229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BF07E0">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7B8D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CBA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FB50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1C49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E80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39E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B743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752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98A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DCCA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207C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12B9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38F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3D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3A01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2509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01A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2C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DF0B6DB"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9FE37"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A722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0F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4592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C07A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E62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DC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3B9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BBC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38C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928E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BE8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0FD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B3D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76EA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C13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69B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AB6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1CC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7D0E1A0" w14:textId="77777777" w:rsidTr="00C2295E">
        <w:trPr>
          <w:trHeight w:val="288"/>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3B88A"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B5CD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EA8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5CF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7B0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A62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C1A5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81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B5C6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5C7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1D6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B5F6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765E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D424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5A00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D3E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36C8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783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F27A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3324434F"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C7432"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257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2E3C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BA9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6FBA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319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8A53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6A7E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579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AF2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618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F380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5696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8FD0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04F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5D7E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908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CB20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6987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D29615C"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6F004"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2736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2789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7D1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1D2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537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343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47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15D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1E58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F084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EB2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323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0C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3111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3A18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BF4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13F6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98ED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BE03F48"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8FA6A"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B6E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9745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04BD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B5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D12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8F51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FACC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523D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DF9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905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2ED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8A0E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F75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B9A2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34BAA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A851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BCE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9683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101C005"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86833"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24B7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CD0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753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593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8C88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1E7A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151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E3E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36E2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B8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70D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4D97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A3E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59FB2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F0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D81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53F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799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08142C1"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046B4"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5146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D537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F89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40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64D3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CDAD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77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5FA7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70DC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8AE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FCA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E2D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DB5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7CF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7E51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DF7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8E9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20F4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7E7774D"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EABAC9"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C6E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DDC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3FD6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247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D1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24AC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83E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CD7E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D8D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1953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C0F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596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DC72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3E880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4378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1F8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BE4C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440D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1367206"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8BBF5"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F90E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7B5A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0B4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AE90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B66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86A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9278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F62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FC5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888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02EC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C8C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883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5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663A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92C5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80F4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EFDA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48576BAB"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0F0B"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B190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CB8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909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B5B1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207E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EA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41AB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1B21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5E3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C7A5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DE48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4B3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F37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FBD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2384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4E4A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5197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DA2B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3481035"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A5344"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930D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494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B58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1F97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1B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28C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BCD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AE24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C1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9A6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D9C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86CE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A9F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25C1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3BA8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75AD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14610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B974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DF9566D"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A293AE"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263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E17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FEF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4B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4A7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5E4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36EF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5B08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3C5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4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536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5BA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FC64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5F0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50C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D297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CF73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943D1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F0F34D3"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58C28"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EBE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8C0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051E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A46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AD5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1778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2AA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600D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292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5A8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787F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8C43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B36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CC7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8153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1E8D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88F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C73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6C6D62C"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A47CF"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1C3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082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CC1D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258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9BE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F4A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ABCC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90B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010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3B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E87F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3178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B49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44A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459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6684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A5A8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EFF5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60302F52"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30B7C" w14:textId="77777777" w:rsidR="00BF07E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C620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A439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106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4391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4D9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82D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EEB3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25B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ED70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51B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753A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679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ABF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899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CA5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9C09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4E7D6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CDD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E5C5C54" w14:textId="77777777" w:rsidTr="00C2295E">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94459D" w14:textId="77777777" w:rsidR="00BF07E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F764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A086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1BD4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7F0F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3095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4C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3703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57F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586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F4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E2D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93A3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B95C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549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793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690E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13BD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92809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ED2CA3B" w14:textId="77777777" w:rsidTr="00C2295E">
        <w:trPr>
          <w:trHeight w:val="202"/>
        </w:trPr>
        <w:tc>
          <w:tcPr>
            <w:tcW w:w="2736" w:type="dxa"/>
            <w:tcBorders>
              <w:top w:val="dashSmallGap" w:sz="4" w:space="0" w:color="BFBFBF" w:themeColor="background1" w:themeShade="BF"/>
              <w:left w:val="nil"/>
              <w:bottom w:val="nil"/>
              <w:right w:val="nil"/>
            </w:tcBorders>
            <w:noWrap/>
            <w:vAlign w:val="center"/>
          </w:tcPr>
          <w:p w14:paraId="084EC7D4" w14:textId="77777777" w:rsidR="00BF07E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154C42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F6694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31C9D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184EE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972CF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A4B2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667AAD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117D4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FEF23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9F0C6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AAF4B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7B57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D2814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B6E83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2F8961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A3156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6C79AFF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361825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bl>
    <w:p w14:paraId="17A505DD" w14:textId="77777777" w:rsidR="00BF07E0" w:rsidRPr="006D2C33" w:rsidRDefault="00BF07E0" w:rsidP="00BF07E0">
      <w:pPr>
        <w:pStyle w:val="ProductList-Body"/>
        <w:spacing w:before="60"/>
      </w:pPr>
      <w:r>
        <w:rPr>
          <w:i/>
          <w:sz w:val="16"/>
          <w:szCs w:val="16"/>
          <w:vertAlign w:val="superscript"/>
        </w:rPr>
        <w:lastRenderedPageBreak/>
        <w:t>1</w:t>
      </w:r>
      <w:r>
        <w:rPr>
          <w:i/>
          <w:sz w:val="16"/>
          <w:szCs w:val="16"/>
        </w:rPr>
        <w:t xml:space="preserve"> In SL’s voor Add-on Suites waarbij “zonder ProPlus” in de titel is opgenomen, zijn geen rechten voor Office 365 ProPlus inbegrepen.</w:t>
      </w:r>
    </w:p>
    <w:p w14:paraId="30DEAD41" w14:textId="5407E994" w:rsidR="00BF07E0" w:rsidRPr="006D2C33" w:rsidRDefault="00BF07E0" w:rsidP="00BF07E0">
      <w:pPr>
        <w:pStyle w:val="ProductList-Body"/>
      </w:pPr>
      <w:r>
        <w:rPr>
          <w:i/>
          <w:sz w:val="16"/>
          <w:szCs w:val="16"/>
          <w:vertAlign w:val="superscript"/>
        </w:rPr>
        <w:t>2</w:t>
      </w:r>
      <w:r>
        <w:rPr>
          <w:i/>
          <w:sz w:val="16"/>
          <w:szCs w:val="16"/>
        </w:rPr>
        <w:t xml:space="preserve"> Naast de hierboven genoemde Online Diensten voldoet ook de </w:t>
      </w:r>
      <w:r w:rsidR="00C2295E">
        <w:rPr>
          <w:i/>
          <w:sz w:val="16"/>
          <w:szCs w:val="16"/>
        </w:rPr>
        <w:t>Secure Productive Enterprise</w:t>
      </w:r>
      <w:r>
        <w:rPr>
          <w:i/>
          <w:sz w:val="16"/>
          <w:szCs w:val="16"/>
        </w:rPr>
        <w:t xml:space="preserve"> aan de SL-vereisten voor Windows SA per Gebruiker, zoals beschreven in de Productvoorwaarden.</w:t>
      </w:r>
    </w:p>
    <w:p w14:paraId="1C8B8507" w14:textId="287A00D8" w:rsidR="00BF07E0" w:rsidRDefault="00BF07E0" w:rsidP="00BF07E0">
      <w:pPr>
        <w:pStyle w:val="ProductList-Body"/>
        <w:rPr>
          <w:i/>
          <w:sz w:val="16"/>
          <w:szCs w:val="16"/>
        </w:rPr>
      </w:pPr>
      <w:r>
        <w:rPr>
          <w:i/>
          <w:sz w:val="16"/>
          <w:szCs w:val="16"/>
          <w:vertAlign w:val="superscript"/>
        </w:rPr>
        <w:t>3</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B87EA9"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4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66914337"/>
      <w:r>
        <w:lastRenderedPageBreak/>
        <w:t>Bijlage 3 – De Standardcontractclausules (verwerkers)</w:t>
      </w:r>
      <w:bookmarkEnd w:id="181"/>
      <w:bookmarkEnd w:id="182"/>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E1CA99" w14:textId="77777777" w:rsidR="00B87EA9" w:rsidRDefault="00B87EA9" w:rsidP="009A573F">
      <w:pPr>
        <w:spacing w:after="0" w:line="240" w:lineRule="auto"/>
      </w:pPr>
      <w:r>
        <w:separator/>
      </w:r>
    </w:p>
  </w:endnote>
  <w:endnote w:type="continuationSeparator" w:id="0">
    <w:p w14:paraId="2CF5DBA3" w14:textId="77777777" w:rsidR="00B87EA9" w:rsidRDefault="00B87EA9" w:rsidP="009A573F">
      <w:pPr>
        <w:spacing w:after="0" w:line="240" w:lineRule="auto"/>
      </w:pPr>
      <w:r>
        <w:continuationSeparator/>
      </w:r>
    </w:p>
  </w:endnote>
  <w:endnote w:type="continuationNotice" w:id="1">
    <w:p w14:paraId="326BE4D3" w14:textId="77777777" w:rsidR="00B87EA9" w:rsidRDefault="00B87E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67421" w14:textId="77777777" w:rsidR="007217C2" w:rsidRDefault="007217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07E0" w:rsidRDefault="00BF07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07E0" w:rsidRPr="00591643" w:rsidRDefault="00BF07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07E0" w:rsidRPr="00C76DF3" w:rsidRDefault="00B87EA9"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07E0" w:rsidRPr="00C76DF3" w:rsidRDefault="00B87EA9"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07E0" w:rsidRPr="00C76DF3" w:rsidRDefault="00B87EA9"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07E0" w:rsidRPr="00C76DF3" w:rsidRDefault="00B87EA9"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07E0" w:rsidRPr="00C76DF3" w:rsidRDefault="00B87EA9"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07E0" w:rsidRPr="00C76DF3" w:rsidRDefault="00B87EA9"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7E537610" w14:textId="77777777" w:rsidR="00BF07E0" w:rsidRPr="00591643" w:rsidRDefault="00BF07E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F07E0" w:rsidRPr="00C76DF3" w:rsidRDefault="00B87EA9"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F07E0" w:rsidRPr="00C76DF3" w:rsidRDefault="00B87EA9"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F07E0" w:rsidRPr="00C76DF3" w:rsidRDefault="00B87EA9"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F07E0" w:rsidRPr="00C76DF3" w:rsidRDefault="00B87EA9"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F07E0" w:rsidRPr="00C76DF3" w:rsidRDefault="00B87EA9"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F07E0" w:rsidRPr="00C76DF3" w:rsidRDefault="00B87EA9"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0525555" w14:textId="77777777" w:rsidR="00BF07E0" w:rsidRPr="00591643" w:rsidRDefault="00BF07E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BF07E0" w:rsidRPr="00C76DF3" w:rsidRDefault="00B87EA9"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BF07E0" w:rsidRPr="00C76DF3" w:rsidRDefault="00B87EA9"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BF07E0" w:rsidRPr="00C76DF3" w:rsidRDefault="00B87EA9"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BF07E0" w:rsidRPr="00C76DF3" w:rsidRDefault="00B87EA9"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BF07E0" w:rsidRPr="00C76DF3" w:rsidRDefault="00B87EA9"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BF07E0" w:rsidRPr="00C76DF3" w:rsidRDefault="00B87EA9"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67C403E" w14:textId="77777777" w:rsidR="00BF07E0" w:rsidRPr="00591643" w:rsidRDefault="00BF07E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1A297D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BF07E0" w:rsidRPr="00C76DF3" w:rsidRDefault="00B87EA9"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BF07E0" w:rsidRPr="00C76DF3" w:rsidRDefault="00B87EA9"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BF07E0" w:rsidRPr="00C76DF3" w:rsidRDefault="00B87EA9"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BF07E0" w:rsidRPr="00C76DF3" w:rsidRDefault="00B87EA9"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BF07E0" w:rsidRPr="00C76DF3" w:rsidRDefault="00B87EA9"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BF07E0" w:rsidRPr="00C76DF3" w:rsidRDefault="00B87EA9"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E37BB5D" w14:textId="77777777" w:rsidR="00BF07E0" w:rsidRPr="00591643" w:rsidRDefault="00BF07E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BF07E0" w:rsidRPr="00C76DF3" w:rsidRDefault="00B87EA9"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BF07E0" w:rsidRPr="00C76DF3" w:rsidRDefault="00B87EA9"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BF07E0" w:rsidRPr="00C76DF3" w:rsidRDefault="00B87EA9"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BF07E0" w:rsidRPr="00C76DF3" w:rsidRDefault="00B87EA9"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BF07E0" w:rsidRPr="00C76DF3" w:rsidRDefault="00B87EA9"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BF07E0" w:rsidRPr="00C76DF3" w:rsidRDefault="00B87EA9"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6010D1ED" w14:textId="77777777" w:rsidR="00BF07E0" w:rsidRPr="00591643" w:rsidRDefault="00BF07E0" w:rsidP="00D544E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6CE4F589"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BF07E0" w:rsidRPr="00C76DF3" w:rsidRDefault="00B87EA9"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BF07E0" w:rsidRPr="00C76DF3" w:rsidRDefault="00B87EA9"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BF07E0" w:rsidRPr="00C76DF3" w:rsidRDefault="00B87EA9"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BF07E0" w:rsidRPr="00C76DF3" w:rsidRDefault="00B87EA9"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BF07E0" w:rsidRPr="00C76DF3" w:rsidRDefault="00B87EA9"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BF07E0" w:rsidRPr="00C76DF3" w:rsidRDefault="00B87EA9"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42FE3EB2" w14:textId="77777777" w:rsidR="00BF07E0" w:rsidRPr="00591643" w:rsidRDefault="00BF07E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BF07E0" w:rsidRPr="00C76DF3" w:rsidRDefault="00B87EA9"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BF07E0" w:rsidRPr="00C76DF3" w:rsidRDefault="00B87EA9"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BF07E0" w:rsidRPr="00C76DF3" w:rsidRDefault="00B87EA9"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BF07E0" w:rsidRPr="00C76DF3" w:rsidRDefault="00B87EA9"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BF07E0" w:rsidRPr="00C76DF3" w:rsidRDefault="00B87EA9"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BF07E0" w:rsidRPr="00C76DF3" w:rsidRDefault="00B87EA9"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DFA9035" w14:textId="77777777" w:rsidR="00BF07E0" w:rsidRPr="00591643" w:rsidRDefault="00BF07E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1B0A6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827A2" w14:textId="77777777" w:rsidR="00BF07E0" w:rsidRPr="00C76DF3" w:rsidRDefault="00B87EA9"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B510CC" w14:textId="77777777"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23CA0" w14:textId="77777777" w:rsidR="00BF07E0" w:rsidRPr="00C76DF3" w:rsidRDefault="00B87EA9"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ECA0C9" w14:textId="7777777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136FB" w14:textId="77777777" w:rsidR="00BF07E0" w:rsidRPr="00C76DF3" w:rsidRDefault="00B87EA9"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70D9B" w14:textId="77777777"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1C5A8" w14:textId="77777777" w:rsidR="00BF07E0" w:rsidRPr="00C76DF3" w:rsidRDefault="00B87EA9"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88969"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C50A4" w14:textId="77777777" w:rsidR="00BF07E0" w:rsidRPr="00C76DF3" w:rsidRDefault="00B87EA9"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9911"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2F3D3" w14:textId="77777777" w:rsidR="00BF07E0" w:rsidRPr="00C76DF3" w:rsidRDefault="00B87EA9"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0F1E183" w14:textId="77777777" w:rsidR="00BF07E0" w:rsidRPr="00591643" w:rsidRDefault="00BF07E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09B3A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1158A" w14:textId="77777777" w:rsidR="00BF07E0" w:rsidRPr="00C76DF3" w:rsidRDefault="00B87EA9"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430B0"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CBCD0" w14:textId="77777777" w:rsidR="00BF07E0" w:rsidRPr="00C76DF3" w:rsidRDefault="00B87EA9"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24281E"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3D559" w14:textId="77777777" w:rsidR="00BF07E0" w:rsidRPr="00C76DF3" w:rsidRDefault="00B87EA9"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BC97FE"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FAAE4" w14:textId="77777777" w:rsidR="00BF07E0" w:rsidRPr="00C76DF3" w:rsidRDefault="00B87EA9"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EBA878"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AF3E9" w14:textId="77777777" w:rsidR="00BF07E0" w:rsidRPr="00C76DF3" w:rsidRDefault="00B87EA9"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C1645"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F531A" w14:textId="77777777" w:rsidR="00BF07E0" w:rsidRPr="00C76DF3" w:rsidRDefault="00B87EA9"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D137239" w14:textId="77777777" w:rsidR="00BF07E0" w:rsidRPr="00591643" w:rsidRDefault="00BF07E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F07E0" w:rsidRPr="00C76DF3" w:rsidRDefault="00B87EA9"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F07E0" w:rsidRPr="00C76DF3" w:rsidRDefault="00B87EA9"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F07E0" w:rsidRPr="00C76DF3" w:rsidRDefault="00B87EA9"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F07E0" w:rsidRPr="00C76DF3" w:rsidRDefault="00B87EA9"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F07E0" w:rsidRPr="00C76DF3" w:rsidRDefault="00B87EA9"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F07E0" w:rsidRPr="00C76DF3" w:rsidRDefault="00B87EA9"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92FCC36" w14:textId="77777777" w:rsidR="00BF07E0" w:rsidRPr="00591643" w:rsidRDefault="00BF07E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54A50A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430F5" w14:textId="77777777" w:rsidR="00BF07E0" w:rsidRPr="00C76DF3" w:rsidRDefault="00B87EA9"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C711B3"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F30B" w14:textId="77777777" w:rsidR="00BF07E0" w:rsidRPr="00C76DF3" w:rsidRDefault="00B87EA9"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EBFF1"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65D4F" w14:textId="77777777" w:rsidR="00BF07E0" w:rsidRPr="00C76DF3" w:rsidRDefault="00B87EA9"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C69AF4"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7B34" w14:textId="77777777" w:rsidR="00BF07E0" w:rsidRPr="00C76DF3" w:rsidRDefault="00B87EA9"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A375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98F9F" w14:textId="77777777" w:rsidR="00BF07E0" w:rsidRPr="00C76DF3" w:rsidRDefault="00B87EA9"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07AC2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3B1B3" w14:textId="77777777" w:rsidR="00BF07E0" w:rsidRPr="00C76DF3" w:rsidRDefault="00B87EA9"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AA1EDD5" w14:textId="77777777" w:rsidR="00BF07E0" w:rsidRPr="00591643" w:rsidRDefault="00BF07E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F07E0" w:rsidRPr="00C76DF3" w:rsidRDefault="00B87EA9"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F07E0" w:rsidRPr="00C76DF3" w:rsidRDefault="00B87EA9"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F07E0" w:rsidRPr="00C76DF3" w:rsidRDefault="00B87EA9"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F07E0" w:rsidRPr="00C76DF3" w:rsidRDefault="00B87EA9"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F07E0" w:rsidRPr="00C76DF3" w:rsidRDefault="00B87EA9"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F07E0" w:rsidRPr="00C76DF3" w:rsidRDefault="00B87EA9"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E7A1270" w14:textId="77777777" w:rsidR="00BF07E0" w:rsidRPr="00591643" w:rsidRDefault="00BF07E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BF07E0" w:rsidRPr="00C76DF3" w:rsidRDefault="00B87EA9"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BF07E0" w:rsidRPr="00C76DF3" w:rsidRDefault="00B87EA9"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BF07E0" w:rsidRPr="00C76DF3" w:rsidRDefault="00B87EA9"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BF07E0" w:rsidRPr="00C76DF3" w:rsidRDefault="00B87EA9"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BF07E0" w:rsidRPr="00C76DF3" w:rsidRDefault="00B87EA9"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BF07E0" w:rsidRPr="00C76DF3" w:rsidRDefault="00B87EA9"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E2742DB" w14:textId="77777777" w:rsidR="00BF07E0" w:rsidRPr="00591643" w:rsidRDefault="00BF07E0" w:rsidP="0012088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F07E0" w:rsidRPr="00C76DF3" w:rsidRDefault="00B87EA9"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F07E0" w:rsidRPr="00C76DF3" w:rsidRDefault="00B87EA9"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F07E0" w:rsidRPr="00C76DF3" w:rsidRDefault="00B87EA9"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BF07E0" w:rsidRPr="00C76DF3" w:rsidRDefault="00B87EA9"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F07E0" w:rsidRPr="00C76DF3" w:rsidRDefault="00B87EA9"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F07E0" w:rsidRPr="00C76DF3" w:rsidRDefault="00B87EA9"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C66FB80" w14:textId="77777777" w:rsidR="00BF07E0" w:rsidRPr="00591643" w:rsidRDefault="00BF07E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307FBF" w14:textId="77777777" w:rsidR="00B87EA9" w:rsidRDefault="00B87EA9" w:rsidP="009A573F">
      <w:pPr>
        <w:spacing w:after="0" w:line="240" w:lineRule="auto"/>
      </w:pPr>
      <w:r>
        <w:separator/>
      </w:r>
    </w:p>
  </w:footnote>
  <w:footnote w:type="continuationSeparator" w:id="0">
    <w:p w14:paraId="1600B48C" w14:textId="77777777" w:rsidR="00B87EA9" w:rsidRDefault="00B87EA9" w:rsidP="009A573F">
      <w:pPr>
        <w:spacing w:after="0" w:line="240" w:lineRule="auto"/>
      </w:pPr>
      <w:r>
        <w:continuationSeparator/>
      </w:r>
    </w:p>
  </w:footnote>
  <w:footnote w:type="continuationNotice" w:id="1">
    <w:p w14:paraId="115593FB" w14:textId="77777777" w:rsidR="00B87EA9" w:rsidRDefault="00B87E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2169FF" w14:textId="77777777" w:rsidR="007217C2" w:rsidRDefault="007217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C10705" w14:textId="77777777" w:rsidR="007217C2" w:rsidRDefault="007217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07E0" w:rsidRPr="00585230" w:rsidRDefault="00BF07E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B330210" w:rsidR="00BF07E0" w:rsidRPr="00171B2E" w:rsidRDefault="00C2295E"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 Voorwaarden voor Online Diensten (Nederlands (Nederland), december 2016)</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7217C2">
          <w:rPr>
            <w:noProof/>
            <w:color w:val="404040" w:themeColor="text1" w:themeTint="BF"/>
            <w:sz w:val="16"/>
            <w:szCs w:val="16"/>
          </w:rPr>
          <w:t>21</w:t>
        </w:r>
        <w:r w:rsidR="00BF07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BAAE462" w:rsidR="00BF07E0" w:rsidRPr="004D27A6" w:rsidRDefault="00C2295E"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 Voorwaarden voor Online Diensten (Nederlands (Nederland), december 2016)</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7217C2">
          <w:rPr>
            <w:noProof/>
            <w:color w:val="404040" w:themeColor="text1" w:themeTint="BF"/>
            <w:sz w:val="16"/>
            <w:szCs w:val="16"/>
          </w:rPr>
          <w:t>16</w:t>
        </w:r>
        <w:r w:rsidR="00BF07E0">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B37AD" w14:textId="77777777" w:rsidR="00BF07E0" w:rsidRDefault="00BF07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afYg487KlsgHk1ykxNOBlHA5t4h4SxptBHTb4ktciHvAKQ1fwuucFpUUoztCBafT+9KswblZMYyoxFL42gq5pA==" w:salt="aOnAHzI1gCxJBzxZ478Q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17C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87EA9"/>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F8"/>
    <w:rsid w:val="00C15E68"/>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2.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footer" Target="footer9.xml"/><Relationship Id="rId34" Type="http://schemas.openxmlformats.org/officeDocument/2006/relationships/footer" Target="footer14.xml"/><Relationship Id="rId42"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11.xm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710837"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8.xml"/><Relationship Id="rId29" Type="http://schemas.openxmlformats.org/officeDocument/2006/relationships/hyperlink" Target="http://www.office.com/sca" TargetMode="External"/><Relationship Id="rId41"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support/legal/microsoft-azure-store-terms/" TargetMode="External"/><Relationship Id="rId32" Type="http://schemas.openxmlformats.org/officeDocument/2006/relationships/hyperlink" Target="https://aka.ms/bingmapsplatformsdks" TargetMode="External"/><Relationship Id="rId37" Type="http://schemas.openxmlformats.org/officeDocument/2006/relationships/hyperlink" Target="http://www.microsoft.com/itacademy" TargetMode="External"/><Relationship Id="rId40" Type="http://schemas.openxmlformats.org/officeDocument/2006/relationships/hyperlink" Target="http://www.mpegla.com"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azure.microsoft.com/support/legal/sla/" TargetMode="External"/><Relationship Id="rId28" Type="http://schemas.openxmlformats.org/officeDocument/2006/relationships/hyperlink" Target="http://go.microsoft.com/?linkid=9839206" TargetMode="External"/><Relationship Id="rId36" Type="http://schemas.openxmlformats.org/officeDocument/2006/relationships/hyperlink" Target="http://go.microsoft.com/?linkid=9839206" TargetMode="External"/><Relationship Id="rId10" Type="http://schemas.openxmlformats.org/officeDocument/2006/relationships/footer" Target="footer1.xml"/><Relationship Id="rId19" Type="http://schemas.openxmlformats.org/officeDocument/2006/relationships/footer" Target="footer7.xml"/><Relationship Id="rId31" Type="http://schemas.openxmlformats.org/officeDocument/2006/relationships/hyperlink" Target="https://aka.ms/bingmapsplatformapistou" TargetMode="External"/><Relationship Id="rId4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10.xml"/><Relationship Id="rId27" Type="http://schemas.openxmlformats.org/officeDocument/2006/relationships/footer" Target="footer13.xml"/><Relationship Id="rId30" Type="http://schemas.openxmlformats.org/officeDocument/2006/relationships/hyperlink" Target="http://go.microsoft.com/fwlink/?LinkId=690247" TargetMode="External"/><Relationship Id="rId35" Type="http://schemas.openxmlformats.org/officeDocument/2006/relationships/footer" Target="footer15.xml"/><Relationship Id="rId43" Type="http://schemas.openxmlformats.org/officeDocument/2006/relationships/header" Target="header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439C4-7E3C-41BA-9654-B1B3352D1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21091</Words>
  <Characters>120222</Characters>
  <Application>Microsoft Office Word</Application>
  <DocSecurity>8</DocSecurity>
  <Lines>1001</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2016-11-29T04:46:00Z</dcterms:created>
  <dcterms:modified xsi:type="dcterms:W3CDTF">2016-11-29T04:47:00Z</dcterms:modified>
</cp:coreProperties>
</file>