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34302054"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484B40">
        <w:rPr>
          <w:rFonts w:asciiTheme="majorHAnsi" w:hAnsiTheme="majorHAnsi"/>
          <w:color w:val="FFFFFF" w:themeColor="background1"/>
          <w:sz w:val="72"/>
          <w:szCs w:val="72"/>
        </w:rPr>
        <w:t>ju</w:t>
      </w:r>
      <w:r w:rsidR="0081715A">
        <w:rPr>
          <w:rFonts w:asciiTheme="majorHAnsi" w:hAnsiTheme="majorHAnsi"/>
          <w:color w:val="FFFFFF" w:themeColor="background1"/>
          <w:sz w:val="72"/>
          <w:szCs w:val="72"/>
        </w:rPr>
        <w:t>l</w:t>
      </w:r>
      <w:r w:rsidR="00484B40">
        <w:rPr>
          <w:rFonts w:asciiTheme="majorHAnsi" w:hAnsiTheme="majorHAnsi"/>
          <w:color w:val="FFFFFF" w:themeColor="background1"/>
          <w:sz w:val="72"/>
          <w:szCs w:val="72"/>
        </w:rPr>
        <w:t>i</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5AE5321" w14:textId="214435C9" w:rsidR="0081715A"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18127728" w:history="1">
        <w:r w:rsidR="0081715A" w:rsidRPr="00050FC4">
          <w:rPr>
            <w:rStyle w:val="Hyperlink"/>
            <w:noProof/>
          </w:rPr>
          <w:t>Inleiding</w:t>
        </w:r>
        <w:r w:rsidR="0081715A">
          <w:rPr>
            <w:noProof/>
            <w:webHidden/>
          </w:rPr>
          <w:tab/>
        </w:r>
        <w:r w:rsidR="0081715A">
          <w:rPr>
            <w:noProof/>
            <w:webHidden/>
          </w:rPr>
          <w:fldChar w:fldCharType="begin"/>
        </w:r>
        <w:r w:rsidR="0081715A">
          <w:rPr>
            <w:noProof/>
            <w:webHidden/>
          </w:rPr>
          <w:instrText xml:space="preserve"> PAGEREF _Toc518127728 \h </w:instrText>
        </w:r>
        <w:r w:rsidR="0081715A">
          <w:rPr>
            <w:noProof/>
            <w:webHidden/>
          </w:rPr>
        </w:r>
        <w:r w:rsidR="0081715A">
          <w:rPr>
            <w:noProof/>
            <w:webHidden/>
          </w:rPr>
          <w:fldChar w:fldCharType="separate"/>
        </w:r>
        <w:r w:rsidR="0081715A">
          <w:rPr>
            <w:noProof/>
            <w:webHidden/>
          </w:rPr>
          <w:t>3</w:t>
        </w:r>
        <w:r w:rsidR="0081715A">
          <w:rPr>
            <w:noProof/>
            <w:webHidden/>
          </w:rPr>
          <w:fldChar w:fldCharType="end"/>
        </w:r>
      </w:hyperlink>
    </w:p>
    <w:p w14:paraId="0BB7BC22" w14:textId="33372A3F" w:rsidR="0081715A" w:rsidRDefault="005062A3">
      <w:pPr>
        <w:pStyle w:val="TOC5"/>
        <w:tabs>
          <w:tab w:val="right" w:leader="dot" w:pos="5030"/>
        </w:tabs>
        <w:rPr>
          <w:rFonts w:eastAsiaTheme="minorEastAsia"/>
          <w:noProof/>
          <w:sz w:val="22"/>
          <w:lang w:val="en-US" w:eastAsia="en-US" w:bidi="ar-SA"/>
        </w:rPr>
      </w:pPr>
      <w:hyperlink w:anchor="_Toc518127729" w:history="1">
        <w:r w:rsidR="0081715A" w:rsidRPr="00050FC4">
          <w:rPr>
            <w:rStyle w:val="Hyperlink"/>
            <w:noProof/>
          </w:rPr>
          <w:t>Dienstovereenkomsten</w:t>
        </w:r>
        <w:r w:rsidR="0081715A">
          <w:rPr>
            <w:noProof/>
            <w:webHidden/>
          </w:rPr>
          <w:tab/>
        </w:r>
        <w:r w:rsidR="0081715A">
          <w:rPr>
            <w:noProof/>
            <w:webHidden/>
          </w:rPr>
          <w:fldChar w:fldCharType="begin"/>
        </w:r>
        <w:r w:rsidR="0081715A">
          <w:rPr>
            <w:noProof/>
            <w:webHidden/>
          </w:rPr>
          <w:instrText xml:space="preserve"> PAGEREF _Toc518127729 \h </w:instrText>
        </w:r>
        <w:r w:rsidR="0081715A">
          <w:rPr>
            <w:noProof/>
            <w:webHidden/>
          </w:rPr>
        </w:r>
        <w:r w:rsidR="0081715A">
          <w:rPr>
            <w:noProof/>
            <w:webHidden/>
          </w:rPr>
          <w:fldChar w:fldCharType="separate"/>
        </w:r>
        <w:r w:rsidR="0081715A">
          <w:rPr>
            <w:noProof/>
            <w:webHidden/>
          </w:rPr>
          <w:t>3</w:t>
        </w:r>
        <w:r w:rsidR="0081715A">
          <w:rPr>
            <w:noProof/>
            <w:webHidden/>
          </w:rPr>
          <w:fldChar w:fldCharType="end"/>
        </w:r>
      </w:hyperlink>
    </w:p>
    <w:p w14:paraId="22B91F19" w14:textId="360AB211" w:rsidR="0081715A" w:rsidRDefault="005062A3">
      <w:pPr>
        <w:pStyle w:val="TOC5"/>
        <w:tabs>
          <w:tab w:val="right" w:leader="dot" w:pos="5030"/>
        </w:tabs>
        <w:rPr>
          <w:rFonts w:eastAsiaTheme="minorEastAsia"/>
          <w:noProof/>
          <w:sz w:val="22"/>
          <w:lang w:val="en-US" w:eastAsia="en-US" w:bidi="ar-SA"/>
        </w:rPr>
      </w:pPr>
      <w:hyperlink w:anchor="_Toc518127730" w:history="1">
        <w:r w:rsidR="0081715A" w:rsidRPr="00050FC4">
          <w:rPr>
            <w:rStyle w:val="Hyperlink"/>
            <w:noProof/>
          </w:rPr>
          <w:t>Toepasselijke Voorwaarden voor Online Diensten en Updates</w:t>
        </w:r>
        <w:r w:rsidR="0081715A">
          <w:rPr>
            <w:noProof/>
            <w:webHidden/>
          </w:rPr>
          <w:tab/>
        </w:r>
        <w:r w:rsidR="0081715A">
          <w:rPr>
            <w:noProof/>
            <w:webHidden/>
          </w:rPr>
          <w:fldChar w:fldCharType="begin"/>
        </w:r>
        <w:r w:rsidR="0081715A">
          <w:rPr>
            <w:noProof/>
            <w:webHidden/>
          </w:rPr>
          <w:instrText xml:space="preserve"> PAGEREF _Toc518127730 \h </w:instrText>
        </w:r>
        <w:r w:rsidR="0081715A">
          <w:rPr>
            <w:noProof/>
            <w:webHidden/>
          </w:rPr>
        </w:r>
        <w:r w:rsidR="0081715A">
          <w:rPr>
            <w:noProof/>
            <w:webHidden/>
          </w:rPr>
          <w:fldChar w:fldCharType="separate"/>
        </w:r>
        <w:r w:rsidR="0081715A">
          <w:rPr>
            <w:noProof/>
            <w:webHidden/>
          </w:rPr>
          <w:t>3</w:t>
        </w:r>
        <w:r w:rsidR="0081715A">
          <w:rPr>
            <w:noProof/>
            <w:webHidden/>
          </w:rPr>
          <w:fldChar w:fldCharType="end"/>
        </w:r>
      </w:hyperlink>
    </w:p>
    <w:p w14:paraId="32EAC525" w14:textId="6FEEA7B9" w:rsidR="0081715A" w:rsidRDefault="005062A3">
      <w:pPr>
        <w:pStyle w:val="TOC5"/>
        <w:tabs>
          <w:tab w:val="right" w:leader="dot" w:pos="5030"/>
        </w:tabs>
        <w:rPr>
          <w:rFonts w:eastAsiaTheme="minorEastAsia"/>
          <w:noProof/>
          <w:sz w:val="22"/>
          <w:lang w:val="en-US" w:eastAsia="en-US" w:bidi="ar-SA"/>
        </w:rPr>
      </w:pPr>
      <w:hyperlink w:anchor="_Toc518127731" w:history="1">
        <w:r w:rsidR="0081715A" w:rsidRPr="00050FC4">
          <w:rPr>
            <w:rStyle w:val="Hyperlink"/>
            <w:noProof/>
          </w:rPr>
          <w:t>Elektronische kennisgevingen</w:t>
        </w:r>
        <w:r w:rsidR="0081715A">
          <w:rPr>
            <w:noProof/>
            <w:webHidden/>
          </w:rPr>
          <w:tab/>
        </w:r>
        <w:r w:rsidR="0081715A">
          <w:rPr>
            <w:noProof/>
            <w:webHidden/>
          </w:rPr>
          <w:fldChar w:fldCharType="begin"/>
        </w:r>
        <w:r w:rsidR="0081715A">
          <w:rPr>
            <w:noProof/>
            <w:webHidden/>
          </w:rPr>
          <w:instrText xml:space="preserve"> PAGEREF _Toc518127731 \h </w:instrText>
        </w:r>
        <w:r w:rsidR="0081715A">
          <w:rPr>
            <w:noProof/>
            <w:webHidden/>
          </w:rPr>
        </w:r>
        <w:r w:rsidR="0081715A">
          <w:rPr>
            <w:noProof/>
            <w:webHidden/>
          </w:rPr>
          <w:fldChar w:fldCharType="separate"/>
        </w:r>
        <w:r w:rsidR="0081715A">
          <w:rPr>
            <w:noProof/>
            <w:webHidden/>
          </w:rPr>
          <w:t>3</w:t>
        </w:r>
        <w:r w:rsidR="0081715A">
          <w:rPr>
            <w:noProof/>
            <w:webHidden/>
          </w:rPr>
          <w:fldChar w:fldCharType="end"/>
        </w:r>
      </w:hyperlink>
    </w:p>
    <w:p w14:paraId="7399E5B8" w14:textId="7BB15502" w:rsidR="0081715A" w:rsidRDefault="005062A3">
      <w:pPr>
        <w:pStyle w:val="TOC5"/>
        <w:tabs>
          <w:tab w:val="right" w:leader="dot" w:pos="5030"/>
        </w:tabs>
        <w:rPr>
          <w:rFonts w:eastAsiaTheme="minorEastAsia"/>
          <w:noProof/>
          <w:sz w:val="22"/>
          <w:lang w:val="en-US" w:eastAsia="en-US" w:bidi="ar-SA"/>
        </w:rPr>
      </w:pPr>
      <w:hyperlink w:anchor="_Toc518127732" w:history="1">
        <w:r w:rsidR="0081715A" w:rsidRPr="00050FC4">
          <w:rPr>
            <w:rStyle w:val="Hyperlink"/>
            <w:noProof/>
          </w:rPr>
          <w:t>Eerdere versies</w:t>
        </w:r>
        <w:r w:rsidR="0081715A">
          <w:rPr>
            <w:noProof/>
            <w:webHidden/>
          </w:rPr>
          <w:tab/>
        </w:r>
        <w:r w:rsidR="0081715A">
          <w:rPr>
            <w:noProof/>
            <w:webHidden/>
          </w:rPr>
          <w:fldChar w:fldCharType="begin"/>
        </w:r>
        <w:r w:rsidR="0081715A">
          <w:rPr>
            <w:noProof/>
            <w:webHidden/>
          </w:rPr>
          <w:instrText xml:space="preserve"> PAGEREF _Toc518127732 \h </w:instrText>
        </w:r>
        <w:r w:rsidR="0081715A">
          <w:rPr>
            <w:noProof/>
            <w:webHidden/>
          </w:rPr>
        </w:r>
        <w:r w:rsidR="0081715A">
          <w:rPr>
            <w:noProof/>
            <w:webHidden/>
          </w:rPr>
          <w:fldChar w:fldCharType="separate"/>
        </w:r>
        <w:r w:rsidR="0081715A">
          <w:rPr>
            <w:noProof/>
            <w:webHidden/>
          </w:rPr>
          <w:t>3</w:t>
        </w:r>
        <w:r w:rsidR="0081715A">
          <w:rPr>
            <w:noProof/>
            <w:webHidden/>
          </w:rPr>
          <w:fldChar w:fldCharType="end"/>
        </w:r>
      </w:hyperlink>
    </w:p>
    <w:p w14:paraId="720EB668" w14:textId="0058B397" w:rsidR="0081715A" w:rsidRDefault="005062A3">
      <w:pPr>
        <w:pStyle w:val="TOC3"/>
        <w:rPr>
          <w:rFonts w:eastAsiaTheme="minorEastAsia"/>
          <w:b w:val="0"/>
          <w:smallCaps w:val="0"/>
          <w:sz w:val="22"/>
          <w:lang w:val="en-US" w:eastAsia="en-US" w:bidi="ar-SA"/>
        </w:rPr>
      </w:pPr>
      <w:hyperlink w:anchor="_Toc518127733" w:history="1">
        <w:r w:rsidR="0081715A" w:rsidRPr="00050FC4">
          <w:rPr>
            <w:rStyle w:val="Hyperlink"/>
          </w:rPr>
          <w:t>Verduidelijkingen en overzicht van wijzigingen</w:t>
        </w:r>
        <w:r w:rsidR="0081715A">
          <w:rPr>
            <w:webHidden/>
          </w:rPr>
          <w:tab/>
        </w:r>
        <w:r w:rsidR="0081715A">
          <w:rPr>
            <w:webHidden/>
          </w:rPr>
          <w:fldChar w:fldCharType="begin"/>
        </w:r>
        <w:r w:rsidR="0081715A">
          <w:rPr>
            <w:webHidden/>
          </w:rPr>
          <w:instrText xml:space="preserve"> PAGEREF _Toc518127733 \h </w:instrText>
        </w:r>
        <w:r w:rsidR="0081715A">
          <w:rPr>
            <w:webHidden/>
          </w:rPr>
        </w:r>
        <w:r w:rsidR="0081715A">
          <w:rPr>
            <w:webHidden/>
          </w:rPr>
          <w:fldChar w:fldCharType="separate"/>
        </w:r>
        <w:r w:rsidR="0081715A">
          <w:rPr>
            <w:webHidden/>
          </w:rPr>
          <w:t>3</w:t>
        </w:r>
        <w:r w:rsidR="0081715A">
          <w:rPr>
            <w:webHidden/>
          </w:rPr>
          <w:fldChar w:fldCharType="end"/>
        </w:r>
      </w:hyperlink>
    </w:p>
    <w:p w14:paraId="3978A9A5" w14:textId="69C77333" w:rsidR="0081715A" w:rsidRDefault="005062A3">
      <w:pPr>
        <w:pStyle w:val="TOC1"/>
        <w:tabs>
          <w:tab w:val="right" w:leader="dot" w:pos="5030"/>
        </w:tabs>
        <w:rPr>
          <w:rFonts w:eastAsiaTheme="minorEastAsia"/>
          <w:b w:val="0"/>
          <w:caps w:val="0"/>
          <w:noProof/>
          <w:sz w:val="22"/>
          <w:lang w:val="en-US" w:eastAsia="en-US" w:bidi="ar-SA"/>
        </w:rPr>
      </w:pPr>
      <w:hyperlink w:anchor="_Toc518127734" w:history="1">
        <w:r w:rsidR="0081715A" w:rsidRPr="00050FC4">
          <w:rPr>
            <w:rStyle w:val="Hyperlink"/>
            <w:noProof/>
          </w:rPr>
          <w:t>Definities</w:t>
        </w:r>
        <w:r w:rsidR="0081715A">
          <w:rPr>
            <w:noProof/>
            <w:webHidden/>
          </w:rPr>
          <w:tab/>
        </w:r>
        <w:r w:rsidR="0081715A">
          <w:rPr>
            <w:noProof/>
            <w:webHidden/>
          </w:rPr>
          <w:fldChar w:fldCharType="begin"/>
        </w:r>
        <w:r w:rsidR="0081715A">
          <w:rPr>
            <w:noProof/>
            <w:webHidden/>
          </w:rPr>
          <w:instrText xml:space="preserve"> PAGEREF _Toc518127734 \h </w:instrText>
        </w:r>
        <w:r w:rsidR="0081715A">
          <w:rPr>
            <w:noProof/>
            <w:webHidden/>
          </w:rPr>
        </w:r>
        <w:r w:rsidR="0081715A">
          <w:rPr>
            <w:noProof/>
            <w:webHidden/>
          </w:rPr>
          <w:fldChar w:fldCharType="separate"/>
        </w:r>
        <w:r w:rsidR="0081715A">
          <w:rPr>
            <w:noProof/>
            <w:webHidden/>
          </w:rPr>
          <w:t>4</w:t>
        </w:r>
        <w:r w:rsidR="0081715A">
          <w:rPr>
            <w:noProof/>
            <w:webHidden/>
          </w:rPr>
          <w:fldChar w:fldCharType="end"/>
        </w:r>
      </w:hyperlink>
    </w:p>
    <w:p w14:paraId="6510EE24" w14:textId="6FAA734D" w:rsidR="0081715A" w:rsidRDefault="005062A3">
      <w:pPr>
        <w:pStyle w:val="TOC1"/>
        <w:tabs>
          <w:tab w:val="right" w:leader="dot" w:pos="5030"/>
        </w:tabs>
        <w:rPr>
          <w:rFonts w:eastAsiaTheme="minorEastAsia"/>
          <w:b w:val="0"/>
          <w:caps w:val="0"/>
          <w:noProof/>
          <w:sz w:val="22"/>
          <w:lang w:val="en-US" w:eastAsia="en-US" w:bidi="ar-SA"/>
        </w:rPr>
      </w:pPr>
      <w:hyperlink w:anchor="_Toc518127735" w:history="1">
        <w:r w:rsidR="0081715A" w:rsidRPr="00050FC4">
          <w:rPr>
            <w:rStyle w:val="Hyperlink"/>
            <w:noProof/>
          </w:rPr>
          <w:t>Algemene Voorwaarden</w:t>
        </w:r>
        <w:r w:rsidR="0081715A">
          <w:rPr>
            <w:noProof/>
            <w:webHidden/>
          </w:rPr>
          <w:tab/>
        </w:r>
        <w:r w:rsidR="0081715A">
          <w:rPr>
            <w:noProof/>
            <w:webHidden/>
          </w:rPr>
          <w:fldChar w:fldCharType="begin"/>
        </w:r>
        <w:r w:rsidR="0081715A">
          <w:rPr>
            <w:noProof/>
            <w:webHidden/>
          </w:rPr>
          <w:instrText xml:space="preserve"> PAGEREF _Toc518127735 \h </w:instrText>
        </w:r>
        <w:r w:rsidR="0081715A">
          <w:rPr>
            <w:noProof/>
            <w:webHidden/>
          </w:rPr>
        </w:r>
        <w:r w:rsidR="0081715A">
          <w:rPr>
            <w:noProof/>
            <w:webHidden/>
          </w:rPr>
          <w:fldChar w:fldCharType="separate"/>
        </w:r>
        <w:r w:rsidR="0081715A">
          <w:rPr>
            <w:noProof/>
            <w:webHidden/>
          </w:rPr>
          <w:t>6</w:t>
        </w:r>
        <w:r w:rsidR="0081715A">
          <w:rPr>
            <w:noProof/>
            <w:webHidden/>
          </w:rPr>
          <w:fldChar w:fldCharType="end"/>
        </w:r>
      </w:hyperlink>
    </w:p>
    <w:p w14:paraId="558CB4B1" w14:textId="1B1B4369" w:rsidR="0081715A" w:rsidRDefault="005062A3">
      <w:pPr>
        <w:pStyle w:val="TOC5"/>
        <w:tabs>
          <w:tab w:val="right" w:leader="dot" w:pos="5030"/>
        </w:tabs>
        <w:rPr>
          <w:rFonts w:eastAsiaTheme="minorEastAsia"/>
          <w:noProof/>
          <w:sz w:val="22"/>
          <w:lang w:val="en-US" w:eastAsia="en-US" w:bidi="ar-SA"/>
        </w:rPr>
      </w:pPr>
      <w:hyperlink w:anchor="_Toc518127736" w:history="1">
        <w:r w:rsidR="0081715A" w:rsidRPr="00050FC4">
          <w:rPr>
            <w:rStyle w:val="Hyperlink"/>
            <w:noProof/>
          </w:rPr>
          <w:t>Licentiëring van de Online Diensten</w:t>
        </w:r>
        <w:r w:rsidR="0081715A">
          <w:rPr>
            <w:noProof/>
            <w:webHidden/>
          </w:rPr>
          <w:tab/>
        </w:r>
        <w:r w:rsidR="0081715A">
          <w:rPr>
            <w:noProof/>
            <w:webHidden/>
          </w:rPr>
          <w:fldChar w:fldCharType="begin"/>
        </w:r>
        <w:r w:rsidR="0081715A">
          <w:rPr>
            <w:noProof/>
            <w:webHidden/>
          </w:rPr>
          <w:instrText xml:space="preserve"> PAGEREF _Toc518127736 \h </w:instrText>
        </w:r>
        <w:r w:rsidR="0081715A">
          <w:rPr>
            <w:noProof/>
            <w:webHidden/>
          </w:rPr>
        </w:r>
        <w:r w:rsidR="0081715A">
          <w:rPr>
            <w:noProof/>
            <w:webHidden/>
          </w:rPr>
          <w:fldChar w:fldCharType="separate"/>
        </w:r>
        <w:r w:rsidR="0081715A">
          <w:rPr>
            <w:noProof/>
            <w:webHidden/>
          </w:rPr>
          <w:t>6</w:t>
        </w:r>
        <w:r w:rsidR="0081715A">
          <w:rPr>
            <w:noProof/>
            <w:webHidden/>
          </w:rPr>
          <w:fldChar w:fldCharType="end"/>
        </w:r>
      </w:hyperlink>
    </w:p>
    <w:p w14:paraId="11FCCD6F" w14:textId="63F2CD79" w:rsidR="0081715A" w:rsidRDefault="005062A3">
      <w:pPr>
        <w:pStyle w:val="TOC5"/>
        <w:tabs>
          <w:tab w:val="right" w:leader="dot" w:pos="5030"/>
        </w:tabs>
        <w:rPr>
          <w:rFonts w:eastAsiaTheme="minorEastAsia"/>
          <w:noProof/>
          <w:sz w:val="22"/>
          <w:lang w:val="en-US" w:eastAsia="en-US" w:bidi="ar-SA"/>
        </w:rPr>
      </w:pPr>
      <w:hyperlink w:anchor="_Toc518127737" w:history="1">
        <w:r w:rsidR="0081715A" w:rsidRPr="00050FC4">
          <w:rPr>
            <w:rStyle w:val="Hyperlink"/>
            <w:noProof/>
          </w:rPr>
          <w:t>Gebruik van de Online Diensten</w:t>
        </w:r>
        <w:r w:rsidR="0081715A">
          <w:rPr>
            <w:noProof/>
            <w:webHidden/>
          </w:rPr>
          <w:tab/>
        </w:r>
        <w:r w:rsidR="0081715A">
          <w:rPr>
            <w:noProof/>
            <w:webHidden/>
          </w:rPr>
          <w:fldChar w:fldCharType="begin"/>
        </w:r>
        <w:r w:rsidR="0081715A">
          <w:rPr>
            <w:noProof/>
            <w:webHidden/>
          </w:rPr>
          <w:instrText xml:space="preserve"> PAGEREF _Toc518127737 \h </w:instrText>
        </w:r>
        <w:r w:rsidR="0081715A">
          <w:rPr>
            <w:noProof/>
            <w:webHidden/>
          </w:rPr>
        </w:r>
        <w:r w:rsidR="0081715A">
          <w:rPr>
            <w:noProof/>
            <w:webHidden/>
          </w:rPr>
          <w:fldChar w:fldCharType="separate"/>
        </w:r>
        <w:r w:rsidR="0081715A">
          <w:rPr>
            <w:noProof/>
            <w:webHidden/>
          </w:rPr>
          <w:t>6</w:t>
        </w:r>
        <w:r w:rsidR="0081715A">
          <w:rPr>
            <w:noProof/>
            <w:webHidden/>
          </w:rPr>
          <w:fldChar w:fldCharType="end"/>
        </w:r>
      </w:hyperlink>
    </w:p>
    <w:p w14:paraId="2A61DAB7" w14:textId="2207F802" w:rsidR="0081715A" w:rsidRDefault="005062A3">
      <w:pPr>
        <w:pStyle w:val="TOC5"/>
        <w:tabs>
          <w:tab w:val="right" w:leader="dot" w:pos="5030"/>
        </w:tabs>
        <w:rPr>
          <w:rFonts w:eastAsiaTheme="minorEastAsia"/>
          <w:noProof/>
          <w:sz w:val="22"/>
          <w:lang w:val="en-US" w:eastAsia="en-US" w:bidi="ar-SA"/>
        </w:rPr>
      </w:pPr>
      <w:hyperlink w:anchor="_Toc518127738" w:history="1">
        <w:r w:rsidR="0081715A" w:rsidRPr="00050FC4">
          <w:rPr>
            <w:rStyle w:val="Hyperlink"/>
            <w:noProof/>
          </w:rPr>
          <w:t>Gebruik van software in combinatie met de Online Dienst</w:t>
        </w:r>
        <w:r w:rsidR="0081715A">
          <w:rPr>
            <w:noProof/>
            <w:webHidden/>
          </w:rPr>
          <w:tab/>
        </w:r>
        <w:r w:rsidR="0081715A">
          <w:rPr>
            <w:noProof/>
            <w:webHidden/>
          </w:rPr>
          <w:fldChar w:fldCharType="begin"/>
        </w:r>
        <w:r w:rsidR="0081715A">
          <w:rPr>
            <w:noProof/>
            <w:webHidden/>
          </w:rPr>
          <w:instrText xml:space="preserve"> PAGEREF _Toc518127738 \h </w:instrText>
        </w:r>
        <w:r w:rsidR="0081715A">
          <w:rPr>
            <w:noProof/>
            <w:webHidden/>
          </w:rPr>
        </w:r>
        <w:r w:rsidR="0081715A">
          <w:rPr>
            <w:noProof/>
            <w:webHidden/>
          </w:rPr>
          <w:fldChar w:fldCharType="separate"/>
        </w:r>
        <w:r w:rsidR="0081715A">
          <w:rPr>
            <w:noProof/>
            <w:webHidden/>
          </w:rPr>
          <w:t>6</w:t>
        </w:r>
        <w:r w:rsidR="0081715A">
          <w:rPr>
            <w:noProof/>
            <w:webHidden/>
          </w:rPr>
          <w:fldChar w:fldCharType="end"/>
        </w:r>
      </w:hyperlink>
    </w:p>
    <w:p w14:paraId="07106B96" w14:textId="526A29D3" w:rsidR="0081715A" w:rsidRDefault="005062A3">
      <w:pPr>
        <w:pStyle w:val="TOC5"/>
        <w:tabs>
          <w:tab w:val="right" w:leader="dot" w:pos="5030"/>
        </w:tabs>
        <w:rPr>
          <w:rFonts w:eastAsiaTheme="minorEastAsia"/>
          <w:noProof/>
          <w:sz w:val="22"/>
          <w:lang w:val="en-US" w:eastAsia="en-US" w:bidi="ar-SA"/>
        </w:rPr>
      </w:pPr>
      <w:hyperlink w:anchor="_Toc518127739" w:history="1">
        <w:r w:rsidR="0081715A" w:rsidRPr="00050FC4">
          <w:rPr>
            <w:rStyle w:val="Hyperlink"/>
            <w:noProof/>
          </w:rPr>
          <w:t>Technische beperkingen</w:t>
        </w:r>
        <w:r w:rsidR="0081715A">
          <w:rPr>
            <w:noProof/>
            <w:webHidden/>
          </w:rPr>
          <w:tab/>
        </w:r>
        <w:r w:rsidR="0081715A">
          <w:rPr>
            <w:noProof/>
            <w:webHidden/>
          </w:rPr>
          <w:fldChar w:fldCharType="begin"/>
        </w:r>
        <w:r w:rsidR="0081715A">
          <w:rPr>
            <w:noProof/>
            <w:webHidden/>
          </w:rPr>
          <w:instrText xml:space="preserve"> PAGEREF _Toc518127739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1BFC0973" w14:textId="68339ED5" w:rsidR="0081715A" w:rsidRDefault="005062A3">
      <w:pPr>
        <w:pStyle w:val="TOC5"/>
        <w:tabs>
          <w:tab w:val="right" w:leader="dot" w:pos="5030"/>
        </w:tabs>
        <w:rPr>
          <w:rFonts w:eastAsiaTheme="minorEastAsia"/>
          <w:noProof/>
          <w:sz w:val="22"/>
          <w:lang w:val="en-US" w:eastAsia="en-US" w:bidi="ar-SA"/>
        </w:rPr>
      </w:pPr>
      <w:hyperlink w:anchor="_Toc518127740" w:history="1">
        <w:r w:rsidR="0081715A" w:rsidRPr="00050FC4">
          <w:rPr>
            <w:rStyle w:val="Hyperlink"/>
            <w:noProof/>
          </w:rPr>
          <w:t>Import-/exportdiensten</w:t>
        </w:r>
        <w:r w:rsidR="0081715A">
          <w:rPr>
            <w:noProof/>
            <w:webHidden/>
          </w:rPr>
          <w:tab/>
        </w:r>
        <w:r w:rsidR="0081715A">
          <w:rPr>
            <w:noProof/>
            <w:webHidden/>
          </w:rPr>
          <w:fldChar w:fldCharType="begin"/>
        </w:r>
        <w:r w:rsidR="0081715A">
          <w:rPr>
            <w:noProof/>
            <w:webHidden/>
          </w:rPr>
          <w:instrText xml:space="preserve"> PAGEREF _Toc518127740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2F033DD8" w14:textId="3605D41E" w:rsidR="0081715A" w:rsidRDefault="005062A3">
      <w:pPr>
        <w:pStyle w:val="TOC5"/>
        <w:tabs>
          <w:tab w:val="right" w:leader="dot" w:pos="5030"/>
        </w:tabs>
        <w:rPr>
          <w:rFonts w:eastAsiaTheme="minorEastAsia"/>
          <w:noProof/>
          <w:sz w:val="22"/>
          <w:lang w:val="en-US" w:eastAsia="en-US" w:bidi="ar-SA"/>
        </w:rPr>
      </w:pPr>
      <w:hyperlink w:anchor="_Toc518127741" w:history="1">
        <w:r w:rsidR="0081715A" w:rsidRPr="00050FC4">
          <w:rPr>
            <w:rStyle w:val="Hyperlink"/>
            <w:noProof/>
          </w:rPr>
          <w:t>Fontonderdelen</w:t>
        </w:r>
        <w:r w:rsidR="0081715A">
          <w:rPr>
            <w:noProof/>
            <w:webHidden/>
          </w:rPr>
          <w:tab/>
        </w:r>
        <w:r w:rsidR="0081715A">
          <w:rPr>
            <w:noProof/>
            <w:webHidden/>
          </w:rPr>
          <w:fldChar w:fldCharType="begin"/>
        </w:r>
        <w:r w:rsidR="0081715A">
          <w:rPr>
            <w:noProof/>
            <w:webHidden/>
          </w:rPr>
          <w:instrText xml:space="preserve"> PAGEREF _Toc518127741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2A6862BC" w14:textId="26C3AA8C" w:rsidR="0081715A" w:rsidRDefault="005062A3">
      <w:pPr>
        <w:pStyle w:val="TOC5"/>
        <w:tabs>
          <w:tab w:val="right" w:leader="dot" w:pos="5030"/>
        </w:tabs>
        <w:rPr>
          <w:rFonts w:eastAsiaTheme="minorEastAsia"/>
          <w:noProof/>
          <w:sz w:val="22"/>
          <w:lang w:val="en-US" w:eastAsia="en-US" w:bidi="ar-SA"/>
        </w:rPr>
      </w:pPr>
      <w:hyperlink w:anchor="_Toc518127742" w:history="1">
        <w:r w:rsidR="0081715A" w:rsidRPr="00050FC4">
          <w:rPr>
            <w:rStyle w:val="Hyperlink"/>
            <w:noProof/>
          </w:rPr>
          <w:t>Wijziging en beschikbaarheid van de Online Diensten</w:t>
        </w:r>
        <w:r w:rsidR="0081715A">
          <w:rPr>
            <w:noProof/>
            <w:webHidden/>
          </w:rPr>
          <w:tab/>
        </w:r>
        <w:r w:rsidR="0081715A">
          <w:rPr>
            <w:noProof/>
            <w:webHidden/>
          </w:rPr>
          <w:fldChar w:fldCharType="begin"/>
        </w:r>
        <w:r w:rsidR="0081715A">
          <w:rPr>
            <w:noProof/>
            <w:webHidden/>
          </w:rPr>
          <w:instrText xml:space="preserve"> PAGEREF _Toc518127742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01A082EB" w14:textId="78F6FD1F" w:rsidR="0081715A" w:rsidRDefault="005062A3">
      <w:pPr>
        <w:pStyle w:val="TOC5"/>
        <w:tabs>
          <w:tab w:val="right" w:leader="dot" w:pos="5030"/>
        </w:tabs>
        <w:rPr>
          <w:rFonts w:eastAsiaTheme="minorEastAsia"/>
          <w:noProof/>
          <w:sz w:val="22"/>
          <w:lang w:val="en-US" w:eastAsia="en-US" w:bidi="ar-SA"/>
        </w:rPr>
      </w:pPr>
      <w:hyperlink w:anchor="_Toc518127743" w:history="1">
        <w:r w:rsidR="0081715A" w:rsidRPr="00050FC4">
          <w:rPr>
            <w:rStyle w:val="Hyperlink"/>
            <w:noProof/>
          </w:rPr>
          <w:t>Naleving van wetten</w:t>
        </w:r>
        <w:r w:rsidR="0081715A">
          <w:rPr>
            <w:noProof/>
            <w:webHidden/>
          </w:rPr>
          <w:tab/>
        </w:r>
        <w:r w:rsidR="0081715A">
          <w:rPr>
            <w:noProof/>
            <w:webHidden/>
          </w:rPr>
          <w:fldChar w:fldCharType="begin"/>
        </w:r>
        <w:r w:rsidR="0081715A">
          <w:rPr>
            <w:noProof/>
            <w:webHidden/>
          </w:rPr>
          <w:instrText xml:space="preserve"> PAGEREF _Toc518127743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05CB22D4" w14:textId="5F1D94AC" w:rsidR="0081715A" w:rsidRDefault="005062A3">
      <w:pPr>
        <w:pStyle w:val="TOC5"/>
        <w:tabs>
          <w:tab w:val="right" w:leader="dot" w:pos="5030"/>
        </w:tabs>
        <w:rPr>
          <w:rFonts w:eastAsiaTheme="minorEastAsia"/>
          <w:noProof/>
          <w:sz w:val="22"/>
          <w:lang w:val="en-US" w:eastAsia="en-US" w:bidi="ar-SA"/>
        </w:rPr>
      </w:pPr>
      <w:hyperlink w:anchor="_Toc518127744" w:history="1">
        <w:r w:rsidR="0081715A" w:rsidRPr="00050FC4">
          <w:rPr>
            <w:rStyle w:val="Hyperlink"/>
            <w:noProof/>
          </w:rPr>
          <w:t>Anders</w:t>
        </w:r>
        <w:r w:rsidR="0081715A">
          <w:rPr>
            <w:noProof/>
            <w:webHidden/>
          </w:rPr>
          <w:tab/>
        </w:r>
        <w:r w:rsidR="0081715A">
          <w:rPr>
            <w:noProof/>
            <w:webHidden/>
          </w:rPr>
          <w:fldChar w:fldCharType="begin"/>
        </w:r>
        <w:r w:rsidR="0081715A">
          <w:rPr>
            <w:noProof/>
            <w:webHidden/>
          </w:rPr>
          <w:instrText xml:space="preserve"> PAGEREF _Toc518127744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5D03CDFF" w14:textId="722839BF" w:rsidR="0081715A" w:rsidRDefault="005062A3">
      <w:pPr>
        <w:pStyle w:val="TOC5"/>
        <w:tabs>
          <w:tab w:val="right" w:leader="dot" w:pos="5030"/>
        </w:tabs>
        <w:rPr>
          <w:rFonts w:eastAsiaTheme="minorEastAsia"/>
          <w:noProof/>
          <w:sz w:val="22"/>
          <w:lang w:val="en-US" w:eastAsia="en-US" w:bidi="ar-SA"/>
        </w:rPr>
      </w:pPr>
      <w:hyperlink w:anchor="_Toc518127745" w:history="1">
        <w:r w:rsidR="0081715A" w:rsidRPr="00050FC4">
          <w:rPr>
            <w:rStyle w:val="Hyperlink"/>
            <w:noProof/>
          </w:rPr>
          <w:t>Niet-Microsoft-producten</w:t>
        </w:r>
        <w:r w:rsidR="0081715A">
          <w:rPr>
            <w:noProof/>
            <w:webHidden/>
          </w:rPr>
          <w:tab/>
        </w:r>
        <w:r w:rsidR="0081715A">
          <w:rPr>
            <w:noProof/>
            <w:webHidden/>
          </w:rPr>
          <w:fldChar w:fldCharType="begin"/>
        </w:r>
        <w:r w:rsidR="0081715A">
          <w:rPr>
            <w:noProof/>
            <w:webHidden/>
          </w:rPr>
          <w:instrText xml:space="preserve"> PAGEREF _Toc518127745 \h </w:instrText>
        </w:r>
        <w:r w:rsidR="0081715A">
          <w:rPr>
            <w:noProof/>
            <w:webHidden/>
          </w:rPr>
        </w:r>
        <w:r w:rsidR="0081715A">
          <w:rPr>
            <w:noProof/>
            <w:webHidden/>
          </w:rPr>
          <w:fldChar w:fldCharType="separate"/>
        </w:r>
        <w:r w:rsidR="0081715A">
          <w:rPr>
            <w:noProof/>
            <w:webHidden/>
          </w:rPr>
          <w:t>7</w:t>
        </w:r>
        <w:r w:rsidR="0081715A">
          <w:rPr>
            <w:noProof/>
            <w:webHidden/>
          </w:rPr>
          <w:fldChar w:fldCharType="end"/>
        </w:r>
      </w:hyperlink>
    </w:p>
    <w:p w14:paraId="760290B3" w14:textId="3134C0D6" w:rsidR="0081715A" w:rsidRDefault="005062A3">
      <w:pPr>
        <w:pStyle w:val="TOC5"/>
        <w:tabs>
          <w:tab w:val="right" w:leader="dot" w:pos="5030"/>
        </w:tabs>
        <w:rPr>
          <w:rFonts w:eastAsiaTheme="minorEastAsia"/>
          <w:noProof/>
          <w:sz w:val="22"/>
          <w:lang w:val="en-US" w:eastAsia="en-US" w:bidi="ar-SA"/>
        </w:rPr>
      </w:pPr>
      <w:hyperlink w:anchor="_Toc518127746" w:history="1">
        <w:r w:rsidR="0081715A" w:rsidRPr="00050FC4">
          <w:rPr>
            <w:rStyle w:val="Hyperlink"/>
            <w:noProof/>
          </w:rPr>
          <w:t>Vergelijkende benchmarking</w:t>
        </w:r>
        <w:r w:rsidR="0081715A">
          <w:rPr>
            <w:noProof/>
            <w:webHidden/>
          </w:rPr>
          <w:tab/>
        </w:r>
        <w:r w:rsidR="0081715A">
          <w:rPr>
            <w:noProof/>
            <w:webHidden/>
          </w:rPr>
          <w:fldChar w:fldCharType="begin"/>
        </w:r>
        <w:r w:rsidR="0081715A">
          <w:rPr>
            <w:noProof/>
            <w:webHidden/>
          </w:rPr>
          <w:instrText xml:space="preserve"> PAGEREF _Toc518127746 \h </w:instrText>
        </w:r>
        <w:r w:rsidR="0081715A">
          <w:rPr>
            <w:noProof/>
            <w:webHidden/>
          </w:rPr>
        </w:r>
        <w:r w:rsidR="0081715A">
          <w:rPr>
            <w:noProof/>
            <w:webHidden/>
          </w:rPr>
          <w:fldChar w:fldCharType="separate"/>
        </w:r>
        <w:r w:rsidR="0081715A">
          <w:rPr>
            <w:noProof/>
            <w:webHidden/>
          </w:rPr>
          <w:t>8</w:t>
        </w:r>
        <w:r w:rsidR="0081715A">
          <w:rPr>
            <w:noProof/>
            <w:webHidden/>
          </w:rPr>
          <w:fldChar w:fldCharType="end"/>
        </w:r>
      </w:hyperlink>
    </w:p>
    <w:p w14:paraId="5B76148B" w14:textId="62516AE2" w:rsidR="0081715A" w:rsidRDefault="005062A3">
      <w:pPr>
        <w:pStyle w:val="TOC1"/>
        <w:tabs>
          <w:tab w:val="right" w:leader="dot" w:pos="5030"/>
        </w:tabs>
        <w:rPr>
          <w:rFonts w:eastAsiaTheme="minorEastAsia"/>
          <w:b w:val="0"/>
          <w:caps w:val="0"/>
          <w:noProof/>
          <w:sz w:val="22"/>
          <w:lang w:val="en-US" w:eastAsia="en-US" w:bidi="ar-SA"/>
        </w:rPr>
      </w:pPr>
      <w:hyperlink w:anchor="_Toc518127747" w:history="1">
        <w:r w:rsidR="0081715A" w:rsidRPr="00050FC4">
          <w:rPr>
            <w:rStyle w:val="Hyperlink"/>
            <w:noProof/>
          </w:rPr>
          <w:t>Bepalingen inzake de bescherming van persoonsgegevens</w:t>
        </w:r>
        <w:r w:rsidR="0081715A">
          <w:rPr>
            <w:noProof/>
            <w:webHidden/>
          </w:rPr>
          <w:tab/>
        </w:r>
        <w:r w:rsidR="0081715A">
          <w:rPr>
            <w:noProof/>
            <w:webHidden/>
          </w:rPr>
          <w:fldChar w:fldCharType="begin"/>
        </w:r>
        <w:r w:rsidR="0081715A">
          <w:rPr>
            <w:noProof/>
            <w:webHidden/>
          </w:rPr>
          <w:instrText xml:space="preserve"> PAGEREF _Toc518127747 \h </w:instrText>
        </w:r>
        <w:r w:rsidR="0081715A">
          <w:rPr>
            <w:noProof/>
            <w:webHidden/>
          </w:rPr>
        </w:r>
        <w:r w:rsidR="0081715A">
          <w:rPr>
            <w:noProof/>
            <w:webHidden/>
          </w:rPr>
          <w:fldChar w:fldCharType="separate"/>
        </w:r>
        <w:r w:rsidR="0081715A">
          <w:rPr>
            <w:noProof/>
            <w:webHidden/>
          </w:rPr>
          <w:t>9</w:t>
        </w:r>
        <w:r w:rsidR="0081715A">
          <w:rPr>
            <w:noProof/>
            <w:webHidden/>
          </w:rPr>
          <w:fldChar w:fldCharType="end"/>
        </w:r>
      </w:hyperlink>
    </w:p>
    <w:p w14:paraId="5BFEF987" w14:textId="7FA643EA" w:rsidR="0081715A" w:rsidRDefault="005062A3">
      <w:pPr>
        <w:pStyle w:val="TOC5"/>
        <w:tabs>
          <w:tab w:val="right" w:leader="dot" w:pos="5030"/>
        </w:tabs>
        <w:rPr>
          <w:rFonts w:eastAsiaTheme="minorEastAsia"/>
          <w:noProof/>
          <w:sz w:val="22"/>
          <w:lang w:val="en-US" w:eastAsia="en-US" w:bidi="ar-SA"/>
        </w:rPr>
      </w:pPr>
      <w:hyperlink w:anchor="_Toc518127748" w:history="1">
        <w:r w:rsidR="0081715A" w:rsidRPr="00050FC4">
          <w:rPr>
            <w:rStyle w:val="Hyperlink"/>
            <w:noProof/>
          </w:rPr>
          <w:t>Reikwijdte</w:t>
        </w:r>
        <w:r w:rsidR="0081715A">
          <w:rPr>
            <w:noProof/>
            <w:webHidden/>
          </w:rPr>
          <w:tab/>
        </w:r>
        <w:r w:rsidR="0081715A">
          <w:rPr>
            <w:noProof/>
            <w:webHidden/>
          </w:rPr>
          <w:fldChar w:fldCharType="begin"/>
        </w:r>
        <w:r w:rsidR="0081715A">
          <w:rPr>
            <w:noProof/>
            <w:webHidden/>
          </w:rPr>
          <w:instrText xml:space="preserve"> PAGEREF _Toc518127748 \h </w:instrText>
        </w:r>
        <w:r w:rsidR="0081715A">
          <w:rPr>
            <w:noProof/>
            <w:webHidden/>
          </w:rPr>
        </w:r>
        <w:r w:rsidR="0081715A">
          <w:rPr>
            <w:noProof/>
            <w:webHidden/>
          </w:rPr>
          <w:fldChar w:fldCharType="separate"/>
        </w:r>
        <w:r w:rsidR="0081715A">
          <w:rPr>
            <w:noProof/>
            <w:webHidden/>
          </w:rPr>
          <w:t>9</w:t>
        </w:r>
        <w:r w:rsidR="0081715A">
          <w:rPr>
            <w:noProof/>
            <w:webHidden/>
          </w:rPr>
          <w:fldChar w:fldCharType="end"/>
        </w:r>
      </w:hyperlink>
    </w:p>
    <w:p w14:paraId="5FB7927F" w14:textId="51E9DE29" w:rsidR="0081715A" w:rsidRDefault="005062A3">
      <w:pPr>
        <w:pStyle w:val="TOC5"/>
        <w:tabs>
          <w:tab w:val="right" w:leader="dot" w:pos="5030"/>
        </w:tabs>
        <w:rPr>
          <w:rFonts w:eastAsiaTheme="minorEastAsia"/>
          <w:noProof/>
          <w:sz w:val="22"/>
          <w:lang w:val="en-US" w:eastAsia="en-US" w:bidi="ar-SA"/>
        </w:rPr>
      </w:pPr>
      <w:hyperlink w:anchor="_Toc518127749" w:history="1">
        <w:r w:rsidR="0081715A" w:rsidRPr="00050FC4">
          <w:rPr>
            <w:rStyle w:val="Hyperlink"/>
            <w:noProof/>
          </w:rPr>
          <w:t>Verwerking van Gegevens van de Klant; eigendom</w:t>
        </w:r>
        <w:r w:rsidR="0081715A">
          <w:rPr>
            <w:noProof/>
            <w:webHidden/>
          </w:rPr>
          <w:tab/>
        </w:r>
        <w:r w:rsidR="0081715A">
          <w:rPr>
            <w:noProof/>
            <w:webHidden/>
          </w:rPr>
          <w:fldChar w:fldCharType="begin"/>
        </w:r>
        <w:r w:rsidR="0081715A">
          <w:rPr>
            <w:noProof/>
            <w:webHidden/>
          </w:rPr>
          <w:instrText xml:space="preserve"> PAGEREF _Toc518127749 \h </w:instrText>
        </w:r>
        <w:r w:rsidR="0081715A">
          <w:rPr>
            <w:noProof/>
            <w:webHidden/>
          </w:rPr>
        </w:r>
        <w:r w:rsidR="0081715A">
          <w:rPr>
            <w:noProof/>
            <w:webHidden/>
          </w:rPr>
          <w:fldChar w:fldCharType="separate"/>
        </w:r>
        <w:r w:rsidR="0081715A">
          <w:rPr>
            <w:noProof/>
            <w:webHidden/>
          </w:rPr>
          <w:t>9</w:t>
        </w:r>
        <w:r w:rsidR="0081715A">
          <w:rPr>
            <w:noProof/>
            <w:webHidden/>
          </w:rPr>
          <w:fldChar w:fldCharType="end"/>
        </w:r>
      </w:hyperlink>
    </w:p>
    <w:p w14:paraId="207C05E7" w14:textId="258F2BA1" w:rsidR="0081715A" w:rsidRDefault="005062A3">
      <w:pPr>
        <w:pStyle w:val="TOC5"/>
        <w:tabs>
          <w:tab w:val="right" w:leader="dot" w:pos="5030"/>
        </w:tabs>
        <w:rPr>
          <w:rFonts w:eastAsiaTheme="minorEastAsia"/>
          <w:noProof/>
          <w:sz w:val="22"/>
          <w:lang w:val="en-US" w:eastAsia="en-US" w:bidi="ar-SA"/>
        </w:rPr>
      </w:pPr>
      <w:hyperlink w:anchor="_Toc518127750" w:history="1">
        <w:r w:rsidR="0081715A" w:rsidRPr="00050FC4">
          <w:rPr>
            <w:rStyle w:val="Hyperlink"/>
            <w:noProof/>
          </w:rPr>
          <w:t>Bekendmaking van Gegevens van de Klant</w:t>
        </w:r>
        <w:r w:rsidR="0081715A">
          <w:rPr>
            <w:noProof/>
            <w:webHidden/>
          </w:rPr>
          <w:tab/>
        </w:r>
        <w:r w:rsidR="0081715A">
          <w:rPr>
            <w:noProof/>
            <w:webHidden/>
          </w:rPr>
          <w:fldChar w:fldCharType="begin"/>
        </w:r>
        <w:r w:rsidR="0081715A">
          <w:rPr>
            <w:noProof/>
            <w:webHidden/>
          </w:rPr>
          <w:instrText xml:space="preserve"> PAGEREF _Toc518127750 \h </w:instrText>
        </w:r>
        <w:r w:rsidR="0081715A">
          <w:rPr>
            <w:noProof/>
            <w:webHidden/>
          </w:rPr>
        </w:r>
        <w:r w:rsidR="0081715A">
          <w:rPr>
            <w:noProof/>
            <w:webHidden/>
          </w:rPr>
          <w:fldChar w:fldCharType="separate"/>
        </w:r>
        <w:r w:rsidR="0081715A">
          <w:rPr>
            <w:noProof/>
            <w:webHidden/>
          </w:rPr>
          <w:t>9</w:t>
        </w:r>
        <w:r w:rsidR="0081715A">
          <w:rPr>
            <w:noProof/>
            <w:webHidden/>
          </w:rPr>
          <w:fldChar w:fldCharType="end"/>
        </w:r>
      </w:hyperlink>
    </w:p>
    <w:p w14:paraId="50FB3ABF" w14:textId="3CC40FC3" w:rsidR="0081715A" w:rsidRDefault="005062A3">
      <w:pPr>
        <w:pStyle w:val="TOC5"/>
        <w:tabs>
          <w:tab w:val="right" w:leader="dot" w:pos="5030"/>
        </w:tabs>
        <w:rPr>
          <w:rFonts w:eastAsiaTheme="minorEastAsia"/>
          <w:noProof/>
          <w:sz w:val="22"/>
          <w:lang w:val="en-US" w:eastAsia="en-US" w:bidi="ar-SA"/>
        </w:rPr>
      </w:pPr>
      <w:hyperlink w:anchor="_Toc518127751" w:history="1">
        <w:r w:rsidR="0081715A" w:rsidRPr="00050FC4">
          <w:rPr>
            <w:rStyle w:val="Hyperlink"/>
            <w:noProof/>
          </w:rPr>
          <w:t>Verwerking van persoonsgegevens; AVG</w:t>
        </w:r>
        <w:r w:rsidR="0081715A">
          <w:rPr>
            <w:noProof/>
            <w:webHidden/>
          </w:rPr>
          <w:tab/>
        </w:r>
        <w:r w:rsidR="0081715A">
          <w:rPr>
            <w:noProof/>
            <w:webHidden/>
          </w:rPr>
          <w:fldChar w:fldCharType="begin"/>
        </w:r>
        <w:r w:rsidR="0081715A">
          <w:rPr>
            <w:noProof/>
            <w:webHidden/>
          </w:rPr>
          <w:instrText xml:space="preserve"> PAGEREF _Toc518127751 \h </w:instrText>
        </w:r>
        <w:r w:rsidR="0081715A">
          <w:rPr>
            <w:noProof/>
            <w:webHidden/>
          </w:rPr>
        </w:r>
        <w:r w:rsidR="0081715A">
          <w:rPr>
            <w:noProof/>
            <w:webHidden/>
          </w:rPr>
          <w:fldChar w:fldCharType="separate"/>
        </w:r>
        <w:r w:rsidR="0081715A">
          <w:rPr>
            <w:noProof/>
            <w:webHidden/>
          </w:rPr>
          <w:t>10</w:t>
        </w:r>
        <w:r w:rsidR="0081715A">
          <w:rPr>
            <w:noProof/>
            <w:webHidden/>
          </w:rPr>
          <w:fldChar w:fldCharType="end"/>
        </w:r>
      </w:hyperlink>
    </w:p>
    <w:p w14:paraId="51098455" w14:textId="3AA6D03E" w:rsidR="0081715A" w:rsidRDefault="005062A3">
      <w:pPr>
        <w:pStyle w:val="TOC5"/>
        <w:tabs>
          <w:tab w:val="right" w:leader="dot" w:pos="5030"/>
        </w:tabs>
        <w:rPr>
          <w:rFonts w:eastAsiaTheme="minorEastAsia"/>
          <w:noProof/>
          <w:sz w:val="22"/>
          <w:lang w:val="en-US" w:eastAsia="en-US" w:bidi="ar-SA"/>
        </w:rPr>
      </w:pPr>
      <w:hyperlink w:anchor="_Toc518127752" w:history="1">
        <w:r w:rsidR="0081715A" w:rsidRPr="00050FC4">
          <w:rPr>
            <w:rStyle w:val="Hyperlink"/>
            <w:noProof/>
          </w:rPr>
          <w:t>Gegevensbeveiliging</w:t>
        </w:r>
        <w:r w:rsidR="0081715A">
          <w:rPr>
            <w:noProof/>
            <w:webHidden/>
          </w:rPr>
          <w:tab/>
        </w:r>
        <w:r w:rsidR="0081715A">
          <w:rPr>
            <w:noProof/>
            <w:webHidden/>
          </w:rPr>
          <w:fldChar w:fldCharType="begin"/>
        </w:r>
        <w:r w:rsidR="0081715A">
          <w:rPr>
            <w:noProof/>
            <w:webHidden/>
          </w:rPr>
          <w:instrText xml:space="preserve"> PAGEREF _Toc518127752 \h </w:instrText>
        </w:r>
        <w:r w:rsidR="0081715A">
          <w:rPr>
            <w:noProof/>
            <w:webHidden/>
          </w:rPr>
        </w:r>
        <w:r w:rsidR="0081715A">
          <w:rPr>
            <w:noProof/>
            <w:webHidden/>
          </w:rPr>
          <w:fldChar w:fldCharType="separate"/>
        </w:r>
        <w:r w:rsidR="0081715A">
          <w:rPr>
            <w:noProof/>
            <w:webHidden/>
          </w:rPr>
          <w:t>10</w:t>
        </w:r>
        <w:r w:rsidR="0081715A">
          <w:rPr>
            <w:noProof/>
            <w:webHidden/>
          </w:rPr>
          <w:fldChar w:fldCharType="end"/>
        </w:r>
      </w:hyperlink>
    </w:p>
    <w:p w14:paraId="75268DA3" w14:textId="3314AC1B" w:rsidR="0081715A" w:rsidRDefault="005062A3">
      <w:pPr>
        <w:pStyle w:val="TOC5"/>
        <w:tabs>
          <w:tab w:val="right" w:leader="dot" w:pos="5030"/>
        </w:tabs>
        <w:rPr>
          <w:rFonts w:eastAsiaTheme="minorEastAsia"/>
          <w:noProof/>
          <w:sz w:val="22"/>
          <w:lang w:val="en-US" w:eastAsia="en-US" w:bidi="ar-SA"/>
        </w:rPr>
      </w:pPr>
      <w:hyperlink w:anchor="_Toc518127753" w:history="1">
        <w:r w:rsidR="0081715A" w:rsidRPr="00050FC4">
          <w:rPr>
            <w:rStyle w:val="Hyperlink"/>
            <w:noProof/>
          </w:rPr>
          <w:t>Kennisgeving van beveiligingsincidenten</w:t>
        </w:r>
        <w:r w:rsidR="0081715A">
          <w:rPr>
            <w:noProof/>
            <w:webHidden/>
          </w:rPr>
          <w:tab/>
        </w:r>
        <w:r w:rsidR="0081715A">
          <w:rPr>
            <w:noProof/>
            <w:webHidden/>
          </w:rPr>
          <w:fldChar w:fldCharType="begin"/>
        </w:r>
        <w:r w:rsidR="0081715A">
          <w:rPr>
            <w:noProof/>
            <w:webHidden/>
          </w:rPr>
          <w:instrText xml:space="preserve"> PAGEREF _Toc518127753 \h </w:instrText>
        </w:r>
        <w:r w:rsidR="0081715A">
          <w:rPr>
            <w:noProof/>
            <w:webHidden/>
          </w:rPr>
        </w:r>
        <w:r w:rsidR="0081715A">
          <w:rPr>
            <w:noProof/>
            <w:webHidden/>
          </w:rPr>
          <w:fldChar w:fldCharType="separate"/>
        </w:r>
        <w:r w:rsidR="0081715A">
          <w:rPr>
            <w:noProof/>
            <w:webHidden/>
          </w:rPr>
          <w:t>12</w:t>
        </w:r>
        <w:r w:rsidR="0081715A">
          <w:rPr>
            <w:noProof/>
            <w:webHidden/>
          </w:rPr>
          <w:fldChar w:fldCharType="end"/>
        </w:r>
      </w:hyperlink>
    </w:p>
    <w:p w14:paraId="6314A178" w14:textId="50108F6C" w:rsidR="0081715A" w:rsidRDefault="005062A3">
      <w:pPr>
        <w:pStyle w:val="TOC5"/>
        <w:tabs>
          <w:tab w:val="right" w:leader="dot" w:pos="5030"/>
        </w:tabs>
        <w:rPr>
          <w:rFonts w:eastAsiaTheme="minorEastAsia"/>
          <w:noProof/>
          <w:sz w:val="22"/>
          <w:lang w:val="en-US" w:eastAsia="en-US" w:bidi="ar-SA"/>
        </w:rPr>
      </w:pPr>
      <w:hyperlink w:anchor="_Toc518127754" w:history="1">
        <w:r w:rsidR="0081715A" w:rsidRPr="00050FC4">
          <w:rPr>
            <w:rStyle w:val="Hyperlink"/>
            <w:noProof/>
          </w:rPr>
          <w:t>Gegevensoverdracht en locatie</w:t>
        </w:r>
        <w:r w:rsidR="0081715A">
          <w:rPr>
            <w:noProof/>
            <w:webHidden/>
          </w:rPr>
          <w:tab/>
        </w:r>
        <w:r w:rsidR="0081715A">
          <w:rPr>
            <w:noProof/>
            <w:webHidden/>
          </w:rPr>
          <w:fldChar w:fldCharType="begin"/>
        </w:r>
        <w:r w:rsidR="0081715A">
          <w:rPr>
            <w:noProof/>
            <w:webHidden/>
          </w:rPr>
          <w:instrText xml:space="preserve"> PAGEREF _Toc518127754 \h </w:instrText>
        </w:r>
        <w:r w:rsidR="0081715A">
          <w:rPr>
            <w:noProof/>
            <w:webHidden/>
          </w:rPr>
        </w:r>
        <w:r w:rsidR="0081715A">
          <w:rPr>
            <w:noProof/>
            <w:webHidden/>
          </w:rPr>
          <w:fldChar w:fldCharType="separate"/>
        </w:r>
        <w:r w:rsidR="0081715A">
          <w:rPr>
            <w:noProof/>
            <w:webHidden/>
          </w:rPr>
          <w:t>12</w:t>
        </w:r>
        <w:r w:rsidR="0081715A">
          <w:rPr>
            <w:noProof/>
            <w:webHidden/>
          </w:rPr>
          <w:fldChar w:fldCharType="end"/>
        </w:r>
      </w:hyperlink>
    </w:p>
    <w:p w14:paraId="29837128" w14:textId="2D61D3BA" w:rsidR="0081715A" w:rsidRDefault="005062A3">
      <w:pPr>
        <w:pStyle w:val="TOC5"/>
        <w:tabs>
          <w:tab w:val="right" w:leader="dot" w:pos="5030"/>
        </w:tabs>
        <w:rPr>
          <w:rFonts w:eastAsiaTheme="minorEastAsia"/>
          <w:noProof/>
          <w:sz w:val="22"/>
          <w:lang w:val="en-US" w:eastAsia="en-US" w:bidi="ar-SA"/>
        </w:rPr>
      </w:pPr>
      <w:hyperlink w:anchor="_Toc518127755" w:history="1">
        <w:r w:rsidR="0081715A" w:rsidRPr="00050FC4">
          <w:rPr>
            <w:rStyle w:val="Hyperlink"/>
            <w:noProof/>
          </w:rPr>
          <w:t>Bewaring en verwijdering van gegevens</w:t>
        </w:r>
        <w:r w:rsidR="0081715A">
          <w:rPr>
            <w:noProof/>
            <w:webHidden/>
          </w:rPr>
          <w:tab/>
        </w:r>
        <w:r w:rsidR="0081715A">
          <w:rPr>
            <w:noProof/>
            <w:webHidden/>
          </w:rPr>
          <w:fldChar w:fldCharType="begin"/>
        </w:r>
        <w:r w:rsidR="0081715A">
          <w:rPr>
            <w:noProof/>
            <w:webHidden/>
          </w:rPr>
          <w:instrText xml:space="preserve"> PAGEREF _Toc518127755 \h </w:instrText>
        </w:r>
        <w:r w:rsidR="0081715A">
          <w:rPr>
            <w:noProof/>
            <w:webHidden/>
          </w:rPr>
        </w:r>
        <w:r w:rsidR="0081715A">
          <w:rPr>
            <w:noProof/>
            <w:webHidden/>
          </w:rPr>
          <w:fldChar w:fldCharType="separate"/>
        </w:r>
        <w:r w:rsidR="0081715A">
          <w:rPr>
            <w:noProof/>
            <w:webHidden/>
          </w:rPr>
          <w:t>13</w:t>
        </w:r>
        <w:r w:rsidR="0081715A">
          <w:rPr>
            <w:noProof/>
            <w:webHidden/>
          </w:rPr>
          <w:fldChar w:fldCharType="end"/>
        </w:r>
      </w:hyperlink>
    </w:p>
    <w:p w14:paraId="3298C8F9" w14:textId="2C4BB799" w:rsidR="0081715A" w:rsidRDefault="005062A3">
      <w:pPr>
        <w:pStyle w:val="TOC5"/>
        <w:tabs>
          <w:tab w:val="right" w:leader="dot" w:pos="5030"/>
        </w:tabs>
        <w:rPr>
          <w:rFonts w:eastAsiaTheme="minorEastAsia"/>
          <w:noProof/>
          <w:sz w:val="22"/>
          <w:lang w:val="en-US" w:eastAsia="en-US" w:bidi="ar-SA"/>
        </w:rPr>
      </w:pPr>
      <w:hyperlink w:anchor="_Toc518127756" w:history="1">
        <w:r w:rsidR="0081715A" w:rsidRPr="00050FC4">
          <w:rPr>
            <w:rStyle w:val="Hyperlink"/>
            <w:noProof/>
          </w:rPr>
          <w:t>Geheimhoudingsplicht van de verwerker</w:t>
        </w:r>
        <w:r w:rsidR="0081715A">
          <w:rPr>
            <w:noProof/>
            <w:webHidden/>
          </w:rPr>
          <w:tab/>
        </w:r>
        <w:r w:rsidR="0081715A">
          <w:rPr>
            <w:noProof/>
            <w:webHidden/>
          </w:rPr>
          <w:fldChar w:fldCharType="begin"/>
        </w:r>
        <w:r w:rsidR="0081715A">
          <w:rPr>
            <w:noProof/>
            <w:webHidden/>
          </w:rPr>
          <w:instrText xml:space="preserve"> PAGEREF _Toc518127756 \h </w:instrText>
        </w:r>
        <w:r w:rsidR="0081715A">
          <w:rPr>
            <w:noProof/>
            <w:webHidden/>
          </w:rPr>
        </w:r>
        <w:r w:rsidR="0081715A">
          <w:rPr>
            <w:noProof/>
            <w:webHidden/>
          </w:rPr>
          <w:fldChar w:fldCharType="separate"/>
        </w:r>
        <w:r w:rsidR="0081715A">
          <w:rPr>
            <w:noProof/>
            <w:webHidden/>
          </w:rPr>
          <w:t>13</w:t>
        </w:r>
        <w:r w:rsidR="0081715A">
          <w:rPr>
            <w:noProof/>
            <w:webHidden/>
          </w:rPr>
          <w:fldChar w:fldCharType="end"/>
        </w:r>
      </w:hyperlink>
    </w:p>
    <w:p w14:paraId="2A62D033" w14:textId="3EDF29D8" w:rsidR="0081715A" w:rsidRDefault="005062A3">
      <w:pPr>
        <w:pStyle w:val="TOC5"/>
        <w:tabs>
          <w:tab w:val="right" w:leader="dot" w:pos="5030"/>
        </w:tabs>
        <w:rPr>
          <w:rFonts w:eastAsiaTheme="minorEastAsia"/>
          <w:noProof/>
          <w:sz w:val="22"/>
          <w:lang w:val="en-US" w:eastAsia="en-US" w:bidi="ar-SA"/>
        </w:rPr>
      </w:pPr>
      <w:hyperlink w:anchor="_Toc518127757" w:history="1">
        <w:r w:rsidR="0081715A" w:rsidRPr="00050FC4">
          <w:rPr>
            <w:rStyle w:val="Hyperlink"/>
            <w:noProof/>
          </w:rPr>
          <w:t>Kennisgeving en maatregelen betreffende het gebruik van Subverwerkers</w:t>
        </w:r>
        <w:r w:rsidR="0081715A">
          <w:rPr>
            <w:noProof/>
            <w:webHidden/>
          </w:rPr>
          <w:tab/>
        </w:r>
        <w:r w:rsidR="0081715A">
          <w:rPr>
            <w:noProof/>
            <w:webHidden/>
          </w:rPr>
          <w:fldChar w:fldCharType="begin"/>
        </w:r>
        <w:r w:rsidR="0081715A">
          <w:rPr>
            <w:noProof/>
            <w:webHidden/>
          </w:rPr>
          <w:instrText xml:space="preserve"> PAGEREF _Toc518127757 \h </w:instrText>
        </w:r>
        <w:r w:rsidR="0081715A">
          <w:rPr>
            <w:noProof/>
            <w:webHidden/>
          </w:rPr>
        </w:r>
        <w:r w:rsidR="0081715A">
          <w:rPr>
            <w:noProof/>
            <w:webHidden/>
          </w:rPr>
          <w:fldChar w:fldCharType="separate"/>
        </w:r>
        <w:r w:rsidR="0081715A">
          <w:rPr>
            <w:noProof/>
            <w:webHidden/>
          </w:rPr>
          <w:t>13</w:t>
        </w:r>
        <w:r w:rsidR="0081715A">
          <w:rPr>
            <w:noProof/>
            <w:webHidden/>
          </w:rPr>
          <w:fldChar w:fldCharType="end"/>
        </w:r>
      </w:hyperlink>
    </w:p>
    <w:p w14:paraId="2BDA02E7" w14:textId="5F62289A" w:rsidR="0081715A" w:rsidRDefault="005062A3">
      <w:pPr>
        <w:pStyle w:val="TOC5"/>
        <w:tabs>
          <w:tab w:val="right" w:leader="dot" w:pos="5030"/>
        </w:tabs>
        <w:rPr>
          <w:rFonts w:eastAsiaTheme="minorEastAsia"/>
          <w:noProof/>
          <w:sz w:val="22"/>
          <w:lang w:val="en-US" w:eastAsia="en-US" w:bidi="ar-SA"/>
        </w:rPr>
      </w:pPr>
      <w:hyperlink w:anchor="_Toc518127758" w:history="1">
        <w:r w:rsidR="0081715A" w:rsidRPr="00050FC4">
          <w:rPr>
            <w:rStyle w:val="Hyperlink"/>
            <w:noProof/>
          </w:rPr>
          <w:t>Onderwijsinstellingen</w:t>
        </w:r>
        <w:r w:rsidR="0081715A">
          <w:rPr>
            <w:noProof/>
            <w:webHidden/>
          </w:rPr>
          <w:tab/>
        </w:r>
        <w:r w:rsidR="0081715A">
          <w:rPr>
            <w:noProof/>
            <w:webHidden/>
          </w:rPr>
          <w:fldChar w:fldCharType="begin"/>
        </w:r>
        <w:r w:rsidR="0081715A">
          <w:rPr>
            <w:noProof/>
            <w:webHidden/>
          </w:rPr>
          <w:instrText xml:space="preserve"> PAGEREF _Toc518127758 \h </w:instrText>
        </w:r>
        <w:r w:rsidR="0081715A">
          <w:rPr>
            <w:noProof/>
            <w:webHidden/>
          </w:rPr>
        </w:r>
        <w:r w:rsidR="0081715A">
          <w:rPr>
            <w:noProof/>
            <w:webHidden/>
          </w:rPr>
          <w:fldChar w:fldCharType="separate"/>
        </w:r>
        <w:r w:rsidR="0081715A">
          <w:rPr>
            <w:noProof/>
            <w:webHidden/>
          </w:rPr>
          <w:t>14</w:t>
        </w:r>
        <w:r w:rsidR="0081715A">
          <w:rPr>
            <w:noProof/>
            <w:webHidden/>
          </w:rPr>
          <w:fldChar w:fldCharType="end"/>
        </w:r>
      </w:hyperlink>
    </w:p>
    <w:p w14:paraId="65AE319B" w14:textId="65B95E84" w:rsidR="0081715A" w:rsidRDefault="005062A3">
      <w:pPr>
        <w:pStyle w:val="TOC5"/>
        <w:tabs>
          <w:tab w:val="right" w:leader="dot" w:pos="5030"/>
        </w:tabs>
        <w:rPr>
          <w:rFonts w:eastAsiaTheme="minorEastAsia"/>
          <w:noProof/>
          <w:sz w:val="22"/>
          <w:lang w:val="en-US" w:eastAsia="en-US" w:bidi="ar-SA"/>
        </w:rPr>
      </w:pPr>
      <w:hyperlink w:anchor="_Toc518127759" w:history="1">
        <w:r w:rsidR="0081715A" w:rsidRPr="00050FC4">
          <w:rPr>
            <w:rStyle w:val="Hyperlink"/>
            <w:noProof/>
          </w:rPr>
          <w:t>Zakenpartner HIPAA</w:t>
        </w:r>
        <w:r w:rsidR="0081715A">
          <w:rPr>
            <w:noProof/>
            <w:webHidden/>
          </w:rPr>
          <w:tab/>
        </w:r>
        <w:r w:rsidR="0081715A">
          <w:rPr>
            <w:noProof/>
            <w:webHidden/>
          </w:rPr>
          <w:fldChar w:fldCharType="begin"/>
        </w:r>
        <w:r w:rsidR="0081715A">
          <w:rPr>
            <w:noProof/>
            <w:webHidden/>
          </w:rPr>
          <w:instrText xml:space="preserve"> PAGEREF _Toc518127759 \h </w:instrText>
        </w:r>
        <w:r w:rsidR="0081715A">
          <w:rPr>
            <w:noProof/>
            <w:webHidden/>
          </w:rPr>
        </w:r>
        <w:r w:rsidR="0081715A">
          <w:rPr>
            <w:noProof/>
            <w:webHidden/>
          </w:rPr>
          <w:fldChar w:fldCharType="separate"/>
        </w:r>
        <w:r w:rsidR="0081715A">
          <w:rPr>
            <w:noProof/>
            <w:webHidden/>
          </w:rPr>
          <w:t>14</w:t>
        </w:r>
        <w:r w:rsidR="0081715A">
          <w:rPr>
            <w:noProof/>
            <w:webHidden/>
          </w:rPr>
          <w:fldChar w:fldCharType="end"/>
        </w:r>
      </w:hyperlink>
    </w:p>
    <w:p w14:paraId="66B1F168" w14:textId="5FFBABA3" w:rsidR="0081715A" w:rsidRDefault="005062A3">
      <w:pPr>
        <w:pStyle w:val="TOC5"/>
        <w:tabs>
          <w:tab w:val="right" w:leader="dot" w:pos="5030"/>
        </w:tabs>
        <w:rPr>
          <w:rFonts w:eastAsiaTheme="minorEastAsia"/>
          <w:noProof/>
          <w:sz w:val="22"/>
          <w:lang w:val="en-US" w:eastAsia="en-US" w:bidi="ar-SA"/>
        </w:rPr>
      </w:pPr>
      <w:hyperlink w:anchor="_Toc518127760" w:history="1">
        <w:r w:rsidR="0081715A" w:rsidRPr="00050FC4">
          <w:rPr>
            <w:rStyle w:val="Hyperlink"/>
            <w:noProof/>
          </w:rPr>
          <w:t>Contact met Microsoft opnemen</w:t>
        </w:r>
        <w:r w:rsidR="0081715A">
          <w:rPr>
            <w:noProof/>
            <w:webHidden/>
          </w:rPr>
          <w:tab/>
        </w:r>
        <w:r w:rsidR="0081715A">
          <w:rPr>
            <w:noProof/>
            <w:webHidden/>
          </w:rPr>
          <w:fldChar w:fldCharType="begin"/>
        </w:r>
        <w:r w:rsidR="0081715A">
          <w:rPr>
            <w:noProof/>
            <w:webHidden/>
          </w:rPr>
          <w:instrText xml:space="preserve"> PAGEREF _Toc518127760 \h </w:instrText>
        </w:r>
        <w:r w:rsidR="0081715A">
          <w:rPr>
            <w:noProof/>
            <w:webHidden/>
          </w:rPr>
        </w:r>
        <w:r w:rsidR="0081715A">
          <w:rPr>
            <w:noProof/>
            <w:webHidden/>
          </w:rPr>
          <w:fldChar w:fldCharType="separate"/>
        </w:r>
        <w:r w:rsidR="0081715A">
          <w:rPr>
            <w:noProof/>
            <w:webHidden/>
          </w:rPr>
          <w:t>14</w:t>
        </w:r>
        <w:r w:rsidR="0081715A">
          <w:rPr>
            <w:noProof/>
            <w:webHidden/>
          </w:rPr>
          <w:fldChar w:fldCharType="end"/>
        </w:r>
      </w:hyperlink>
    </w:p>
    <w:p w14:paraId="53870469" w14:textId="162516BE" w:rsidR="0081715A" w:rsidRDefault="005062A3">
      <w:pPr>
        <w:pStyle w:val="TOC1"/>
        <w:tabs>
          <w:tab w:val="right" w:leader="dot" w:pos="5030"/>
        </w:tabs>
        <w:rPr>
          <w:rFonts w:eastAsiaTheme="minorEastAsia"/>
          <w:b w:val="0"/>
          <w:caps w:val="0"/>
          <w:noProof/>
          <w:sz w:val="22"/>
          <w:lang w:val="en-US" w:eastAsia="en-US" w:bidi="ar-SA"/>
        </w:rPr>
      </w:pPr>
      <w:hyperlink w:anchor="_Toc518127761" w:history="1">
        <w:r w:rsidR="0081715A" w:rsidRPr="00050FC4">
          <w:rPr>
            <w:rStyle w:val="Hyperlink"/>
            <w:noProof/>
          </w:rPr>
          <w:t>Bijlage A – Core Online Diensten</w:t>
        </w:r>
        <w:r w:rsidR="0081715A">
          <w:rPr>
            <w:noProof/>
            <w:webHidden/>
          </w:rPr>
          <w:tab/>
        </w:r>
        <w:r w:rsidR="0081715A">
          <w:rPr>
            <w:noProof/>
            <w:webHidden/>
          </w:rPr>
          <w:fldChar w:fldCharType="begin"/>
        </w:r>
        <w:r w:rsidR="0081715A">
          <w:rPr>
            <w:noProof/>
            <w:webHidden/>
          </w:rPr>
          <w:instrText xml:space="preserve"> PAGEREF _Toc518127761 \h </w:instrText>
        </w:r>
        <w:r w:rsidR="0081715A">
          <w:rPr>
            <w:noProof/>
            <w:webHidden/>
          </w:rPr>
        </w:r>
        <w:r w:rsidR="0081715A">
          <w:rPr>
            <w:noProof/>
            <w:webHidden/>
          </w:rPr>
          <w:fldChar w:fldCharType="separate"/>
        </w:r>
        <w:r w:rsidR="0081715A">
          <w:rPr>
            <w:noProof/>
            <w:webHidden/>
          </w:rPr>
          <w:t>15</w:t>
        </w:r>
        <w:r w:rsidR="0081715A">
          <w:rPr>
            <w:noProof/>
            <w:webHidden/>
          </w:rPr>
          <w:fldChar w:fldCharType="end"/>
        </w:r>
      </w:hyperlink>
    </w:p>
    <w:p w14:paraId="7DC123FB" w14:textId="3DC70CC6" w:rsidR="0081715A" w:rsidRDefault="005062A3">
      <w:pPr>
        <w:pStyle w:val="TOC1"/>
        <w:tabs>
          <w:tab w:val="right" w:leader="dot" w:pos="5030"/>
        </w:tabs>
        <w:rPr>
          <w:rFonts w:eastAsiaTheme="minorEastAsia"/>
          <w:b w:val="0"/>
          <w:caps w:val="0"/>
          <w:noProof/>
          <w:sz w:val="22"/>
          <w:lang w:val="en-US" w:eastAsia="en-US" w:bidi="ar-SA"/>
        </w:rPr>
      </w:pPr>
      <w:hyperlink w:anchor="_Toc518127762" w:history="1">
        <w:r w:rsidR="0081715A" w:rsidRPr="00050FC4">
          <w:rPr>
            <w:rStyle w:val="Hyperlink"/>
            <w:noProof/>
          </w:rPr>
          <w:t>Bijlage B – Veiligheidsmaatregelen</w:t>
        </w:r>
        <w:r w:rsidR="0081715A">
          <w:rPr>
            <w:noProof/>
            <w:webHidden/>
          </w:rPr>
          <w:tab/>
        </w:r>
        <w:r w:rsidR="0081715A">
          <w:rPr>
            <w:noProof/>
            <w:webHidden/>
          </w:rPr>
          <w:fldChar w:fldCharType="begin"/>
        </w:r>
        <w:r w:rsidR="0081715A">
          <w:rPr>
            <w:noProof/>
            <w:webHidden/>
          </w:rPr>
          <w:instrText xml:space="preserve"> PAGEREF _Toc518127762 \h </w:instrText>
        </w:r>
        <w:r w:rsidR="0081715A">
          <w:rPr>
            <w:noProof/>
            <w:webHidden/>
          </w:rPr>
        </w:r>
        <w:r w:rsidR="0081715A">
          <w:rPr>
            <w:noProof/>
            <w:webHidden/>
          </w:rPr>
          <w:fldChar w:fldCharType="separate"/>
        </w:r>
        <w:r w:rsidR="0081715A">
          <w:rPr>
            <w:noProof/>
            <w:webHidden/>
          </w:rPr>
          <w:t>15</w:t>
        </w:r>
        <w:r w:rsidR="0081715A">
          <w:rPr>
            <w:noProof/>
            <w:webHidden/>
          </w:rPr>
          <w:fldChar w:fldCharType="end"/>
        </w:r>
      </w:hyperlink>
    </w:p>
    <w:p w14:paraId="758E4D57" w14:textId="34945441" w:rsidR="0081715A" w:rsidRDefault="008171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127763" w:history="1">
        <w:r w:rsidRPr="00050FC4">
          <w:rPr>
            <w:rStyle w:val="Hyperlink"/>
            <w:noProof/>
          </w:rPr>
          <w:t>Specifieke voorwaarden voor Online Diensten</w:t>
        </w:r>
        <w:r>
          <w:rPr>
            <w:noProof/>
            <w:webHidden/>
          </w:rPr>
          <w:tab/>
        </w:r>
        <w:r>
          <w:rPr>
            <w:noProof/>
            <w:webHidden/>
          </w:rPr>
          <w:fldChar w:fldCharType="begin"/>
        </w:r>
        <w:r>
          <w:rPr>
            <w:noProof/>
            <w:webHidden/>
          </w:rPr>
          <w:instrText xml:space="preserve"> PAGEREF _Toc518127763 \h </w:instrText>
        </w:r>
        <w:r>
          <w:rPr>
            <w:noProof/>
            <w:webHidden/>
          </w:rPr>
        </w:r>
        <w:r>
          <w:rPr>
            <w:noProof/>
            <w:webHidden/>
          </w:rPr>
          <w:fldChar w:fldCharType="separate"/>
        </w:r>
        <w:r>
          <w:rPr>
            <w:noProof/>
            <w:webHidden/>
          </w:rPr>
          <w:t>18</w:t>
        </w:r>
        <w:r>
          <w:rPr>
            <w:noProof/>
            <w:webHidden/>
          </w:rPr>
          <w:fldChar w:fldCharType="end"/>
        </w:r>
      </w:hyperlink>
    </w:p>
    <w:p w14:paraId="6F39F7DE" w14:textId="3DB467C9" w:rsidR="0081715A" w:rsidRDefault="005062A3">
      <w:pPr>
        <w:pStyle w:val="TOC2"/>
        <w:tabs>
          <w:tab w:val="right" w:leader="dot" w:pos="5030"/>
        </w:tabs>
        <w:rPr>
          <w:rFonts w:eastAsiaTheme="minorEastAsia"/>
          <w:b w:val="0"/>
          <w:smallCaps w:val="0"/>
          <w:noProof/>
          <w:sz w:val="22"/>
          <w:lang w:val="en-US" w:eastAsia="en-US" w:bidi="ar-SA"/>
        </w:rPr>
      </w:pPr>
      <w:hyperlink w:anchor="_Toc518127764" w:history="1">
        <w:r w:rsidR="0081715A" w:rsidRPr="00050FC4">
          <w:rPr>
            <w:rStyle w:val="Hyperlink"/>
            <w:noProof/>
          </w:rPr>
          <w:t>Microsoft Azure Services</w:t>
        </w:r>
        <w:r w:rsidR="0081715A">
          <w:rPr>
            <w:noProof/>
            <w:webHidden/>
          </w:rPr>
          <w:tab/>
        </w:r>
        <w:r w:rsidR="0081715A">
          <w:rPr>
            <w:noProof/>
            <w:webHidden/>
          </w:rPr>
          <w:fldChar w:fldCharType="begin"/>
        </w:r>
        <w:r w:rsidR="0081715A">
          <w:rPr>
            <w:noProof/>
            <w:webHidden/>
          </w:rPr>
          <w:instrText xml:space="preserve"> PAGEREF _Toc518127764 \h </w:instrText>
        </w:r>
        <w:r w:rsidR="0081715A">
          <w:rPr>
            <w:noProof/>
            <w:webHidden/>
          </w:rPr>
        </w:r>
        <w:r w:rsidR="0081715A">
          <w:rPr>
            <w:noProof/>
            <w:webHidden/>
          </w:rPr>
          <w:fldChar w:fldCharType="separate"/>
        </w:r>
        <w:r w:rsidR="0081715A">
          <w:rPr>
            <w:noProof/>
            <w:webHidden/>
          </w:rPr>
          <w:t>18</w:t>
        </w:r>
        <w:r w:rsidR="0081715A">
          <w:rPr>
            <w:noProof/>
            <w:webHidden/>
          </w:rPr>
          <w:fldChar w:fldCharType="end"/>
        </w:r>
      </w:hyperlink>
    </w:p>
    <w:p w14:paraId="1DE6E3D4" w14:textId="5DA15551" w:rsidR="0081715A" w:rsidRDefault="005062A3">
      <w:pPr>
        <w:pStyle w:val="TOC4"/>
        <w:rPr>
          <w:rFonts w:eastAsiaTheme="minorEastAsia"/>
          <w:smallCaps w:val="0"/>
          <w:noProof/>
          <w:sz w:val="22"/>
          <w:lang w:val="en-US" w:eastAsia="en-US" w:bidi="ar-SA"/>
        </w:rPr>
      </w:pPr>
      <w:hyperlink w:anchor="_Toc518127765" w:history="1">
        <w:r w:rsidR="0081715A" w:rsidRPr="00050FC4">
          <w:rPr>
            <w:rStyle w:val="Hyperlink"/>
            <w:noProof/>
          </w:rPr>
          <w:t>Azure Maps</w:t>
        </w:r>
        <w:r w:rsidR="0081715A">
          <w:rPr>
            <w:noProof/>
            <w:webHidden/>
          </w:rPr>
          <w:tab/>
        </w:r>
        <w:r w:rsidR="0081715A">
          <w:rPr>
            <w:noProof/>
            <w:webHidden/>
          </w:rPr>
          <w:fldChar w:fldCharType="begin"/>
        </w:r>
        <w:r w:rsidR="0081715A">
          <w:rPr>
            <w:noProof/>
            <w:webHidden/>
          </w:rPr>
          <w:instrText xml:space="preserve"> PAGEREF _Toc518127765 \h </w:instrText>
        </w:r>
        <w:r w:rsidR="0081715A">
          <w:rPr>
            <w:noProof/>
            <w:webHidden/>
          </w:rPr>
        </w:r>
        <w:r w:rsidR="0081715A">
          <w:rPr>
            <w:noProof/>
            <w:webHidden/>
          </w:rPr>
          <w:fldChar w:fldCharType="separate"/>
        </w:r>
        <w:r w:rsidR="0081715A">
          <w:rPr>
            <w:noProof/>
            <w:webHidden/>
          </w:rPr>
          <w:t>19</w:t>
        </w:r>
        <w:r w:rsidR="0081715A">
          <w:rPr>
            <w:noProof/>
            <w:webHidden/>
          </w:rPr>
          <w:fldChar w:fldCharType="end"/>
        </w:r>
      </w:hyperlink>
    </w:p>
    <w:p w14:paraId="3DBF104F" w14:textId="33A592DF" w:rsidR="0081715A" w:rsidRDefault="005062A3">
      <w:pPr>
        <w:pStyle w:val="TOC4"/>
        <w:rPr>
          <w:rFonts w:eastAsiaTheme="minorEastAsia"/>
          <w:smallCaps w:val="0"/>
          <w:noProof/>
          <w:sz w:val="22"/>
          <w:lang w:val="en-US" w:eastAsia="en-US" w:bidi="ar-SA"/>
        </w:rPr>
      </w:pPr>
      <w:hyperlink w:anchor="_Toc518127766" w:history="1">
        <w:r w:rsidR="0081715A" w:rsidRPr="00050FC4">
          <w:rPr>
            <w:rStyle w:val="Hyperlink"/>
            <w:noProof/>
          </w:rPr>
          <w:t>Microsoft Azure Stack</w:t>
        </w:r>
        <w:r w:rsidR="0081715A">
          <w:rPr>
            <w:noProof/>
            <w:webHidden/>
          </w:rPr>
          <w:tab/>
        </w:r>
        <w:r w:rsidR="0081715A">
          <w:rPr>
            <w:noProof/>
            <w:webHidden/>
          </w:rPr>
          <w:fldChar w:fldCharType="begin"/>
        </w:r>
        <w:r w:rsidR="0081715A">
          <w:rPr>
            <w:noProof/>
            <w:webHidden/>
          </w:rPr>
          <w:instrText xml:space="preserve"> PAGEREF _Toc518127766 \h </w:instrText>
        </w:r>
        <w:r w:rsidR="0081715A">
          <w:rPr>
            <w:noProof/>
            <w:webHidden/>
          </w:rPr>
        </w:r>
        <w:r w:rsidR="0081715A">
          <w:rPr>
            <w:noProof/>
            <w:webHidden/>
          </w:rPr>
          <w:fldChar w:fldCharType="separate"/>
        </w:r>
        <w:r w:rsidR="0081715A">
          <w:rPr>
            <w:noProof/>
            <w:webHidden/>
          </w:rPr>
          <w:t>20</w:t>
        </w:r>
        <w:r w:rsidR="0081715A">
          <w:rPr>
            <w:noProof/>
            <w:webHidden/>
          </w:rPr>
          <w:fldChar w:fldCharType="end"/>
        </w:r>
      </w:hyperlink>
    </w:p>
    <w:p w14:paraId="65E18DCC" w14:textId="0A129044" w:rsidR="0081715A" w:rsidRDefault="005062A3">
      <w:pPr>
        <w:pStyle w:val="TOC4"/>
        <w:rPr>
          <w:rFonts w:eastAsiaTheme="minorEastAsia"/>
          <w:smallCaps w:val="0"/>
          <w:noProof/>
          <w:sz w:val="22"/>
          <w:lang w:val="en-US" w:eastAsia="en-US" w:bidi="ar-SA"/>
        </w:rPr>
      </w:pPr>
      <w:hyperlink w:anchor="_Toc518127767" w:history="1">
        <w:r w:rsidR="0081715A" w:rsidRPr="00050FC4">
          <w:rPr>
            <w:rStyle w:val="Hyperlink"/>
            <w:noProof/>
          </w:rPr>
          <w:t>Bing Search Services</w:t>
        </w:r>
        <w:r w:rsidR="0081715A">
          <w:rPr>
            <w:noProof/>
            <w:webHidden/>
          </w:rPr>
          <w:tab/>
        </w:r>
        <w:r w:rsidR="0081715A">
          <w:rPr>
            <w:noProof/>
            <w:webHidden/>
          </w:rPr>
          <w:fldChar w:fldCharType="begin"/>
        </w:r>
        <w:r w:rsidR="0081715A">
          <w:rPr>
            <w:noProof/>
            <w:webHidden/>
          </w:rPr>
          <w:instrText xml:space="preserve"> PAGEREF _Toc518127767 \h </w:instrText>
        </w:r>
        <w:r w:rsidR="0081715A">
          <w:rPr>
            <w:noProof/>
            <w:webHidden/>
          </w:rPr>
        </w:r>
        <w:r w:rsidR="0081715A">
          <w:rPr>
            <w:noProof/>
            <w:webHidden/>
          </w:rPr>
          <w:fldChar w:fldCharType="separate"/>
        </w:r>
        <w:r w:rsidR="0081715A">
          <w:rPr>
            <w:noProof/>
            <w:webHidden/>
          </w:rPr>
          <w:t>20</w:t>
        </w:r>
        <w:r w:rsidR="0081715A">
          <w:rPr>
            <w:noProof/>
            <w:webHidden/>
          </w:rPr>
          <w:fldChar w:fldCharType="end"/>
        </w:r>
      </w:hyperlink>
    </w:p>
    <w:p w14:paraId="1909C8EB" w14:textId="0FCD6208" w:rsidR="0081715A" w:rsidRDefault="005062A3">
      <w:pPr>
        <w:pStyle w:val="TOC4"/>
        <w:rPr>
          <w:rFonts w:eastAsiaTheme="minorEastAsia"/>
          <w:smallCaps w:val="0"/>
          <w:noProof/>
          <w:sz w:val="22"/>
          <w:lang w:val="en-US" w:eastAsia="en-US" w:bidi="ar-SA"/>
        </w:rPr>
      </w:pPr>
      <w:hyperlink w:anchor="_Toc518127768" w:history="1">
        <w:r w:rsidR="0081715A" w:rsidRPr="00050FC4">
          <w:rPr>
            <w:rStyle w:val="Hyperlink"/>
            <w:noProof/>
          </w:rPr>
          <w:t>Microsoft Cognitive Services</w:t>
        </w:r>
        <w:r w:rsidR="0081715A">
          <w:rPr>
            <w:noProof/>
            <w:webHidden/>
          </w:rPr>
          <w:tab/>
        </w:r>
        <w:r w:rsidR="0081715A">
          <w:rPr>
            <w:noProof/>
            <w:webHidden/>
          </w:rPr>
          <w:fldChar w:fldCharType="begin"/>
        </w:r>
        <w:r w:rsidR="0081715A">
          <w:rPr>
            <w:noProof/>
            <w:webHidden/>
          </w:rPr>
          <w:instrText xml:space="preserve"> PAGEREF _Toc518127768 \h </w:instrText>
        </w:r>
        <w:r w:rsidR="0081715A">
          <w:rPr>
            <w:noProof/>
            <w:webHidden/>
          </w:rPr>
        </w:r>
        <w:r w:rsidR="0081715A">
          <w:rPr>
            <w:noProof/>
            <w:webHidden/>
          </w:rPr>
          <w:fldChar w:fldCharType="separate"/>
        </w:r>
        <w:r w:rsidR="0081715A">
          <w:rPr>
            <w:noProof/>
            <w:webHidden/>
          </w:rPr>
          <w:t>21</w:t>
        </w:r>
        <w:r w:rsidR="0081715A">
          <w:rPr>
            <w:noProof/>
            <w:webHidden/>
          </w:rPr>
          <w:fldChar w:fldCharType="end"/>
        </w:r>
      </w:hyperlink>
    </w:p>
    <w:p w14:paraId="276D91E0" w14:textId="6E172740" w:rsidR="0081715A" w:rsidRDefault="005062A3">
      <w:pPr>
        <w:pStyle w:val="TOC4"/>
        <w:rPr>
          <w:rFonts w:eastAsiaTheme="minorEastAsia"/>
          <w:smallCaps w:val="0"/>
          <w:noProof/>
          <w:sz w:val="22"/>
          <w:lang w:val="en-US" w:eastAsia="en-US" w:bidi="ar-SA"/>
        </w:rPr>
      </w:pPr>
      <w:hyperlink w:anchor="_Toc518127769" w:history="1">
        <w:r w:rsidR="0081715A" w:rsidRPr="00050FC4">
          <w:rPr>
            <w:rStyle w:val="Hyperlink"/>
            <w:noProof/>
          </w:rPr>
          <w:t>Microsoft Genomics</w:t>
        </w:r>
        <w:r w:rsidR="0081715A">
          <w:rPr>
            <w:noProof/>
            <w:webHidden/>
          </w:rPr>
          <w:tab/>
        </w:r>
        <w:r w:rsidR="0081715A">
          <w:rPr>
            <w:noProof/>
            <w:webHidden/>
          </w:rPr>
          <w:fldChar w:fldCharType="begin"/>
        </w:r>
        <w:r w:rsidR="0081715A">
          <w:rPr>
            <w:noProof/>
            <w:webHidden/>
          </w:rPr>
          <w:instrText xml:space="preserve"> PAGEREF _Toc518127769 \h </w:instrText>
        </w:r>
        <w:r w:rsidR="0081715A">
          <w:rPr>
            <w:noProof/>
            <w:webHidden/>
          </w:rPr>
        </w:r>
        <w:r w:rsidR="0081715A">
          <w:rPr>
            <w:noProof/>
            <w:webHidden/>
          </w:rPr>
          <w:fldChar w:fldCharType="separate"/>
        </w:r>
        <w:r w:rsidR="0081715A">
          <w:rPr>
            <w:noProof/>
            <w:webHidden/>
          </w:rPr>
          <w:t>21</w:t>
        </w:r>
        <w:r w:rsidR="0081715A">
          <w:rPr>
            <w:noProof/>
            <w:webHidden/>
          </w:rPr>
          <w:fldChar w:fldCharType="end"/>
        </w:r>
      </w:hyperlink>
    </w:p>
    <w:p w14:paraId="31820230" w14:textId="12C98457" w:rsidR="0081715A" w:rsidRDefault="005062A3">
      <w:pPr>
        <w:pStyle w:val="TOC4"/>
        <w:rPr>
          <w:rFonts w:eastAsiaTheme="minorEastAsia"/>
          <w:smallCaps w:val="0"/>
          <w:noProof/>
          <w:sz w:val="22"/>
          <w:lang w:val="en-US" w:eastAsia="en-US" w:bidi="ar-SA"/>
        </w:rPr>
      </w:pPr>
      <w:hyperlink w:anchor="_Toc518127770" w:history="1">
        <w:r w:rsidR="0081715A" w:rsidRPr="00050FC4">
          <w:rPr>
            <w:rStyle w:val="Hyperlink"/>
            <w:noProof/>
          </w:rPr>
          <w:t>Visual Studio App Center</w:t>
        </w:r>
        <w:r w:rsidR="0081715A">
          <w:rPr>
            <w:noProof/>
            <w:webHidden/>
          </w:rPr>
          <w:tab/>
        </w:r>
        <w:r w:rsidR="0081715A">
          <w:rPr>
            <w:noProof/>
            <w:webHidden/>
          </w:rPr>
          <w:fldChar w:fldCharType="begin"/>
        </w:r>
        <w:r w:rsidR="0081715A">
          <w:rPr>
            <w:noProof/>
            <w:webHidden/>
          </w:rPr>
          <w:instrText xml:space="preserve"> PAGEREF _Toc518127770 \h </w:instrText>
        </w:r>
        <w:r w:rsidR="0081715A">
          <w:rPr>
            <w:noProof/>
            <w:webHidden/>
          </w:rPr>
        </w:r>
        <w:r w:rsidR="0081715A">
          <w:rPr>
            <w:noProof/>
            <w:webHidden/>
          </w:rPr>
          <w:fldChar w:fldCharType="separate"/>
        </w:r>
        <w:r w:rsidR="0081715A">
          <w:rPr>
            <w:noProof/>
            <w:webHidden/>
          </w:rPr>
          <w:t>21</w:t>
        </w:r>
        <w:r w:rsidR="0081715A">
          <w:rPr>
            <w:noProof/>
            <w:webHidden/>
          </w:rPr>
          <w:fldChar w:fldCharType="end"/>
        </w:r>
      </w:hyperlink>
    </w:p>
    <w:p w14:paraId="639AADAC" w14:textId="5E4E50EA" w:rsidR="0081715A" w:rsidRDefault="005062A3">
      <w:pPr>
        <w:pStyle w:val="TOC2"/>
        <w:tabs>
          <w:tab w:val="right" w:leader="dot" w:pos="5030"/>
        </w:tabs>
        <w:rPr>
          <w:rFonts w:eastAsiaTheme="minorEastAsia"/>
          <w:b w:val="0"/>
          <w:smallCaps w:val="0"/>
          <w:noProof/>
          <w:sz w:val="22"/>
          <w:lang w:val="en-US" w:eastAsia="en-US" w:bidi="ar-SA"/>
        </w:rPr>
      </w:pPr>
      <w:hyperlink w:anchor="_Toc518127771" w:history="1">
        <w:r w:rsidR="0081715A" w:rsidRPr="00050FC4">
          <w:rPr>
            <w:rStyle w:val="Hyperlink"/>
            <w:noProof/>
            <w:lang w:val="de-DE"/>
          </w:rPr>
          <w:t>Microsoft Azure-plannen</w:t>
        </w:r>
        <w:r w:rsidR="0081715A">
          <w:rPr>
            <w:noProof/>
            <w:webHidden/>
          </w:rPr>
          <w:tab/>
        </w:r>
        <w:r w:rsidR="0081715A">
          <w:rPr>
            <w:noProof/>
            <w:webHidden/>
          </w:rPr>
          <w:fldChar w:fldCharType="begin"/>
        </w:r>
        <w:r w:rsidR="0081715A">
          <w:rPr>
            <w:noProof/>
            <w:webHidden/>
          </w:rPr>
          <w:instrText xml:space="preserve"> PAGEREF _Toc518127771 \h </w:instrText>
        </w:r>
        <w:r w:rsidR="0081715A">
          <w:rPr>
            <w:noProof/>
            <w:webHidden/>
          </w:rPr>
        </w:r>
        <w:r w:rsidR="0081715A">
          <w:rPr>
            <w:noProof/>
            <w:webHidden/>
          </w:rPr>
          <w:fldChar w:fldCharType="separate"/>
        </w:r>
        <w:r w:rsidR="0081715A">
          <w:rPr>
            <w:noProof/>
            <w:webHidden/>
          </w:rPr>
          <w:t>22</w:t>
        </w:r>
        <w:r w:rsidR="0081715A">
          <w:rPr>
            <w:noProof/>
            <w:webHidden/>
          </w:rPr>
          <w:fldChar w:fldCharType="end"/>
        </w:r>
      </w:hyperlink>
    </w:p>
    <w:p w14:paraId="40058F34" w14:textId="57E86590" w:rsidR="0081715A" w:rsidRDefault="005062A3">
      <w:pPr>
        <w:pStyle w:val="TOC4"/>
        <w:rPr>
          <w:rFonts w:eastAsiaTheme="minorEastAsia"/>
          <w:smallCaps w:val="0"/>
          <w:noProof/>
          <w:sz w:val="22"/>
          <w:lang w:val="en-US" w:eastAsia="en-US" w:bidi="ar-SA"/>
        </w:rPr>
      </w:pPr>
      <w:hyperlink w:anchor="_Toc518127772" w:history="1">
        <w:r w:rsidR="0081715A" w:rsidRPr="00050FC4">
          <w:rPr>
            <w:rStyle w:val="Hyperlink"/>
            <w:noProof/>
          </w:rPr>
          <w:t>Azure Active Directory Basic</w:t>
        </w:r>
        <w:r w:rsidR="0081715A">
          <w:rPr>
            <w:noProof/>
            <w:webHidden/>
          </w:rPr>
          <w:tab/>
        </w:r>
        <w:r w:rsidR="0081715A">
          <w:rPr>
            <w:noProof/>
            <w:webHidden/>
          </w:rPr>
          <w:fldChar w:fldCharType="begin"/>
        </w:r>
        <w:r w:rsidR="0081715A">
          <w:rPr>
            <w:noProof/>
            <w:webHidden/>
          </w:rPr>
          <w:instrText xml:space="preserve"> PAGEREF _Toc518127772 \h </w:instrText>
        </w:r>
        <w:r w:rsidR="0081715A">
          <w:rPr>
            <w:noProof/>
            <w:webHidden/>
          </w:rPr>
        </w:r>
        <w:r w:rsidR="0081715A">
          <w:rPr>
            <w:noProof/>
            <w:webHidden/>
          </w:rPr>
          <w:fldChar w:fldCharType="separate"/>
        </w:r>
        <w:r w:rsidR="0081715A">
          <w:rPr>
            <w:noProof/>
            <w:webHidden/>
          </w:rPr>
          <w:t>22</w:t>
        </w:r>
        <w:r w:rsidR="0081715A">
          <w:rPr>
            <w:noProof/>
            <w:webHidden/>
          </w:rPr>
          <w:fldChar w:fldCharType="end"/>
        </w:r>
      </w:hyperlink>
    </w:p>
    <w:p w14:paraId="30539110" w14:textId="2B0F29BD" w:rsidR="0081715A" w:rsidRDefault="005062A3">
      <w:pPr>
        <w:pStyle w:val="TOC4"/>
        <w:rPr>
          <w:rFonts w:eastAsiaTheme="minorEastAsia"/>
          <w:smallCaps w:val="0"/>
          <w:noProof/>
          <w:sz w:val="22"/>
          <w:lang w:val="en-US" w:eastAsia="en-US" w:bidi="ar-SA"/>
        </w:rPr>
      </w:pPr>
      <w:hyperlink w:anchor="_Toc518127773" w:history="1">
        <w:r w:rsidR="0081715A" w:rsidRPr="00050FC4">
          <w:rPr>
            <w:rStyle w:val="Hyperlink"/>
            <w:noProof/>
          </w:rPr>
          <w:t>Azure Active Directory Premium</w:t>
        </w:r>
        <w:r w:rsidR="0081715A">
          <w:rPr>
            <w:noProof/>
            <w:webHidden/>
          </w:rPr>
          <w:tab/>
        </w:r>
        <w:r w:rsidR="0081715A">
          <w:rPr>
            <w:noProof/>
            <w:webHidden/>
          </w:rPr>
          <w:fldChar w:fldCharType="begin"/>
        </w:r>
        <w:r w:rsidR="0081715A">
          <w:rPr>
            <w:noProof/>
            <w:webHidden/>
          </w:rPr>
          <w:instrText xml:space="preserve"> PAGEREF _Toc518127773 \h </w:instrText>
        </w:r>
        <w:r w:rsidR="0081715A">
          <w:rPr>
            <w:noProof/>
            <w:webHidden/>
          </w:rPr>
        </w:r>
        <w:r w:rsidR="0081715A">
          <w:rPr>
            <w:noProof/>
            <w:webHidden/>
          </w:rPr>
          <w:fldChar w:fldCharType="separate"/>
        </w:r>
        <w:r w:rsidR="0081715A">
          <w:rPr>
            <w:noProof/>
            <w:webHidden/>
          </w:rPr>
          <w:t>22</w:t>
        </w:r>
        <w:r w:rsidR="0081715A">
          <w:rPr>
            <w:noProof/>
            <w:webHidden/>
          </w:rPr>
          <w:fldChar w:fldCharType="end"/>
        </w:r>
      </w:hyperlink>
    </w:p>
    <w:p w14:paraId="10F0DE1E" w14:textId="77686878" w:rsidR="0081715A" w:rsidRDefault="005062A3">
      <w:pPr>
        <w:pStyle w:val="TOC4"/>
        <w:rPr>
          <w:rFonts w:eastAsiaTheme="minorEastAsia"/>
          <w:smallCaps w:val="0"/>
          <w:noProof/>
          <w:sz w:val="22"/>
          <w:lang w:val="en-US" w:eastAsia="en-US" w:bidi="ar-SA"/>
        </w:rPr>
      </w:pPr>
      <w:hyperlink w:anchor="_Toc518127774" w:history="1">
        <w:r w:rsidR="0081715A" w:rsidRPr="00050FC4">
          <w:rPr>
            <w:rStyle w:val="Hyperlink"/>
            <w:noProof/>
          </w:rPr>
          <w:t>Azure Information Protection Premium</w:t>
        </w:r>
        <w:r w:rsidR="0081715A">
          <w:rPr>
            <w:noProof/>
            <w:webHidden/>
          </w:rPr>
          <w:tab/>
        </w:r>
        <w:r w:rsidR="0081715A">
          <w:rPr>
            <w:noProof/>
            <w:webHidden/>
          </w:rPr>
          <w:fldChar w:fldCharType="begin"/>
        </w:r>
        <w:r w:rsidR="0081715A">
          <w:rPr>
            <w:noProof/>
            <w:webHidden/>
          </w:rPr>
          <w:instrText xml:space="preserve"> PAGEREF _Toc518127774 \h </w:instrText>
        </w:r>
        <w:r w:rsidR="0081715A">
          <w:rPr>
            <w:noProof/>
            <w:webHidden/>
          </w:rPr>
        </w:r>
        <w:r w:rsidR="0081715A">
          <w:rPr>
            <w:noProof/>
            <w:webHidden/>
          </w:rPr>
          <w:fldChar w:fldCharType="separate"/>
        </w:r>
        <w:r w:rsidR="0081715A">
          <w:rPr>
            <w:noProof/>
            <w:webHidden/>
          </w:rPr>
          <w:t>22</w:t>
        </w:r>
        <w:r w:rsidR="0081715A">
          <w:rPr>
            <w:noProof/>
            <w:webHidden/>
          </w:rPr>
          <w:fldChar w:fldCharType="end"/>
        </w:r>
      </w:hyperlink>
    </w:p>
    <w:p w14:paraId="0385ED6F" w14:textId="6C7C492E" w:rsidR="0081715A" w:rsidRDefault="005062A3">
      <w:pPr>
        <w:pStyle w:val="TOC3"/>
        <w:rPr>
          <w:rFonts w:eastAsiaTheme="minorEastAsia"/>
          <w:b w:val="0"/>
          <w:smallCaps w:val="0"/>
          <w:sz w:val="22"/>
          <w:lang w:val="en-US" w:eastAsia="en-US" w:bidi="ar-SA"/>
        </w:rPr>
      </w:pPr>
      <w:hyperlink w:anchor="_Toc518127775" w:history="1">
        <w:r w:rsidR="0081715A" w:rsidRPr="00050FC4">
          <w:rPr>
            <w:rStyle w:val="Hyperlink"/>
          </w:rPr>
          <w:t>Microsoft Dynamics 365 Services</w:t>
        </w:r>
        <w:r w:rsidR="0081715A">
          <w:rPr>
            <w:webHidden/>
          </w:rPr>
          <w:tab/>
        </w:r>
        <w:r w:rsidR="0081715A">
          <w:rPr>
            <w:webHidden/>
          </w:rPr>
          <w:fldChar w:fldCharType="begin"/>
        </w:r>
        <w:r w:rsidR="0081715A">
          <w:rPr>
            <w:webHidden/>
          </w:rPr>
          <w:instrText xml:space="preserve"> PAGEREF _Toc518127775 \h </w:instrText>
        </w:r>
        <w:r w:rsidR="0081715A">
          <w:rPr>
            <w:webHidden/>
          </w:rPr>
        </w:r>
        <w:r w:rsidR="0081715A">
          <w:rPr>
            <w:webHidden/>
          </w:rPr>
          <w:fldChar w:fldCharType="separate"/>
        </w:r>
        <w:r w:rsidR="0081715A">
          <w:rPr>
            <w:webHidden/>
          </w:rPr>
          <w:t>22</w:t>
        </w:r>
        <w:r w:rsidR="0081715A">
          <w:rPr>
            <w:webHidden/>
          </w:rPr>
          <w:fldChar w:fldCharType="end"/>
        </w:r>
      </w:hyperlink>
    </w:p>
    <w:p w14:paraId="43F26835" w14:textId="141B9226" w:rsidR="0081715A" w:rsidRDefault="005062A3">
      <w:pPr>
        <w:pStyle w:val="TOC2"/>
        <w:tabs>
          <w:tab w:val="right" w:leader="dot" w:pos="5030"/>
        </w:tabs>
        <w:rPr>
          <w:rFonts w:eastAsiaTheme="minorEastAsia"/>
          <w:b w:val="0"/>
          <w:smallCaps w:val="0"/>
          <w:noProof/>
          <w:sz w:val="22"/>
          <w:lang w:val="en-US" w:eastAsia="en-US" w:bidi="ar-SA"/>
        </w:rPr>
      </w:pPr>
      <w:hyperlink w:anchor="_Toc518127776" w:history="1">
        <w:r w:rsidR="0081715A" w:rsidRPr="00050FC4">
          <w:rPr>
            <w:rStyle w:val="Hyperlink"/>
            <w:noProof/>
          </w:rPr>
          <w:t>Office 365-diensten</w:t>
        </w:r>
        <w:r w:rsidR="0081715A">
          <w:rPr>
            <w:noProof/>
            <w:webHidden/>
          </w:rPr>
          <w:tab/>
        </w:r>
        <w:r w:rsidR="0081715A">
          <w:rPr>
            <w:noProof/>
            <w:webHidden/>
          </w:rPr>
          <w:fldChar w:fldCharType="begin"/>
        </w:r>
        <w:r w:rsidR="0081715A">
          <w:rPr>
            <w:noProof/>
            <w:webHidden/>
          </w:rPr>
          <w:instrText xml:space="preserve"> PAGEREF _Toc518127776 \h </w:instrText>
        </w:r>
        <w:r w:rsidR="0081715A">
          <w:rPr>
            <w:noProof/>
            <w:webHidden/>
          </w:rPr>
        </w:r>
        <w:r w:rsidR="0081715A">
          <w:rPr>
            <w:noProof/>
            <w:webHidden/>
          </w:rPr>
          <w:fldChar w:fldCharType="separate"/>
        </w:r>
        <w:r w:rsidR="0081715A">
          <w:rPr>
            <w:noProof/>
            <w:webHidden/>
          </w:rPr>
          <w:t>24</w:t>
        </w:r>
        <w:r w:rsidR="0081715A">
          <w:rPr>
            <w:noProof/>
            <w:webHidden/>
          </w:rPr>
          <w:fldChar w:fldCharType="end"/>
        </w:r>
      </w:hyperlink>
    </w:p>
    <w:p w14:paraId="45948B86" w14:textId="67A31D8C" w:rsidR="0081715A" w:rsidRDefault="005062A3">
      <w:pPr>
        <w:pStyle w:val="TOC4"/>
        <w:rPr>
          <w:rFonts w:eastAsiaTheme="minorEastAsia"/>
          <w:smallCaps w:val="0"/>
          <w:noProof/>
          <w:sz w:val="22"/>
          <w:lang w:val="en-US" w:eastAsia="en-US" w:bidi="ar-SA"/>
        </w:rPr>
      </w:pPr>
      <w:hyperlink w:anchor="_Toc518127777" w:history="1">
        <w:r w:rsidR="0081715A" w:rsidRPr="00050FC4">
          <w:rPr>
            <w:rStyle w:val="Hyperlink"/>
            <w:noProof/>
          </w:rPr>
          <w:t>Exchange Online</w:t>
        </w:r>
        <w:r w:rsidR="0081715A">
          <w:rPr>
            <w:noProof/>
            <w:webHidden/>
          </w:rPr>
          <w:tab/>
        </w:r>
        <w:r w:rsidR="0081715A">
          <w:rPr>
            <w:noProof/>
            <w:webHidden/>
          </w:rPr>
          <w:fldChar w:fldCharType="begin"/>
        </w:r>
        <w:r w:rsidR="0081715A">
          <w:rPr>
            <w:noProof/>
            <w:webHidden/>
          </w:rPr>
          <w:instrText xml:space="preserve"> PAGEREF _Toc518127777 \h </w:instrText>
        </w:r>
        <w:r w:rsidR="0081715A">
          <w:rPr>
            <w:noProof/>
            <w:webHidden/>
          </w:rPr>
        </w:r>
        <w:r w:rsidR="0081715A">
          <w:rPr>
            <w:noProof/>
            <w:webHidden/>
          </w:rPr>
          <w:fldChar w:fldCharType="separate"/>
        </w:r>
        <w:r w:rsidR="0081715A">
          <w:rPr>
            <w:noProof/>
            <w:webHidden/>
          </w:rPr>
          <w:t>25</w:t>
        </w:r>
        <w:r w:rsidR="0081715A">
          <w:rPr>
            <w:noProof/>
            <w:webHidden/>
          </w:rPr>
          <w:fldChar w:fldCharType="end"/>
        </w:r>
      </w:hyperlink>
    </w:p>
    <w:p w14:paraId="6EB97E73" w14:textId="0DCB2187" w:rsidR="0081715A" w:rsidRDefault="005062A3">
      <w:pPr>
        <w:pStyle w:val="TOC4"/>
        <w:rPr>
          <w:rFonts w:eastAsiaTheme="minorEastAsia"/>
          <w:smallCaps w:val="0"/>
          <w:noProof/>
          <w:sz w:val="22"/>
          <w:lang w:val="en-US" w:eastAsia="en-US" w:bidi="ar-SA"/>
        </w:rPr>
      </w:pPr>
      <w:hyperlink w:anchor="_Toc518127778" w:history="1">
        <w:r w:rsidR="0081715A" w:rsidRPr="00050FC4">
          <w:rPr>
            <w:rStyle w:val="Hyperlink"/>
            <w:noProof/>
          </w:rPr>
          <w:t>Office 365-toepassingen</w:t>
        </w:r>
        <w:r w:rsidR="0081715A">
          <w:rPr>
            <w:noProof/>
            <w:webHidden/>
          </w:rPr>
          <w:tab/>
        </w:r>
        <w:r w:rsidR="0081715A">
          <w:rPr>
            <w:noProof/>
            <w:webHidden/>
          </w:rPr>
          <w:fldChar w:fldCharType="begin"/>
        </w:r>
        <w:r w:rsidR="0081715A">
          <w:rPr>
            <w:noProof/>
            <w:webHidden/>
          </w:rPr>
          <w:instrText xml:space="preserve"> PAGEREF _Toc518127778 \h </w:instrText>
        </w:r>
        <w:r w:rsidR="0081715A">
          <w:rPr>
            <w:noProof/>
            <w:webHidden/>
          </w:rPr>
        </w:r>
        <w:r w:rsidR="0081715A">
          <w:rPr>
            <w:noProof/>
            <w:webHidden/>
          </w:rPr>
          <w:fldChar w:fldCharType="separate"/>
        </w:r>
        <w:r w:rsidR="0081715A">
          <w:rPr>
            <w:noProof/>
            <w:webHidden/>
          </w:rPr>
          <w:t>26</w:t>
        </w:r>
        <w:r w:rsidR="0081715A">
          <w:rPr>
            <w:noProof/>
            <w:webHidden/>
          </w:rPr>
          <w:fldChar w:fldCharType="end"/>
        </w:r>
      </w:hyperlink>
    </w:p>
    <w:p w14:paraId="5D34FBC2" w14:textId="1F21F1E3" w:rsidR="0081715A" w:rsidRDefault="005062A3">
      <w:pPr>
        <w:pStyle w:val="TOC4"/>
        <w:rPr>
          <w:rFonts w:eastAsiaTheme="minorEastAsia"/>
          <w:smallCaps w:val="0"/>
          <w:noProof/>
          <w:sz w:val="22"/>
          <w:lang w:val="en-US" w:eastAsia="en-US" w:bidi="ar-SA"/>
        </w:rPr>
      </w:pPr>
      <w:hyperlink w:anchor="_Toc518127779" w:history="1">
        <w:r w:rsidR="0081715A" w:rsidRPr="00050FC4">
          <w:rPr>
            <w:rStyle w:val="Hyperlink"/>
            <w:noProof/>
          </w:rPr>
          <w:t>Microsoft MyAnalytics</w:t>
        </w:r>
        <w:r w:rsidR="0081715A">
          <w:rPr>
            <w:noProof/>
            <w:webHidden/>
          </w:rPr>
          <w:tab/>
        </w:r>
        <w:r w:rsidR="0081715A">
          <w:rPr>
            <w:noProof/>
            <w:webHidden/>
          </w:rPr>
          <w:fldChar w:fldCharType="begin"/>
        </w:r>
        <w:r w:rsidR="0081715A">
          <w:rPr>
            <w:noProof/>
            <w:webHidden/>
          </w:rPr>
          <w:instrText xml:space="preserve"> PAGEREF _Toc518127779 \h </w:instrText>
        </w:r>
        <w:r w:rsidR="0081715A">
          <w:rPr>
            <w:noProof/>
            <w:webHidden/>
          </w:rPr>
        </w:r>
        <w:r w:rsidR="0081715A">
          <w:rPr>
            <w:noProof/>
            <w:webHidden/>
          </w:rPr>
          <w:fldChar w:fldCharType="separate"/>
        </w:r>
        <w:r w:rsidR="0081715A">
          <w:rPr>
            <w:noProof/>
            <w:webHidden/>
          </w:rPr>
          <w:t>27</w:t>
        </w:r>
        <w:r w:rsidR="0081715A">
          <w:rPr>
            <w:noProof/>
            <w:webHidden/>
          </w:rPr>
          <w:fldChar w:fldCharType="end"/>
        </w:r>
      </w:hyperlink>
    </w:p>
    <w:p w14:paraId="54AB3697" w14:textId="7D831CBC" w:rsidR="0081715A" w:rsidRDefault="005062A3">
      <w:pPr>
        <w:pStyle w:val="TOC4"/>
        <w:rPr>
          <w:rFonts w:eastAsiaTheme="minorEastAsia"/>
          <w:smallCaps w:val="0"/>
          <w:noProof/>
          <w:sz w:val="22"/>
          <w:lang w:val="en-US" w:eastAsia="en-US" w:bidi="ar-SA"/>
        </w:rPr>
      </w:pPr>
      <w:hyperlink w:anchor="_Toc518127780" w:history="1">
        <w:r w:rsidR="0081715A" w:rsidRPr="00050FC4">
          <w:rPr>
            <w:rStyle w:val="Hyperlink"/>
            <w:noProof/>
          </w:rPr>
          <w:t>Office Online</w:t>
        </w:r>
        <w:r w:rsidR="0081715A">
          <w:rPr>
            <w:noProof/>
            <w:webHidden/>
          </w:rPr>
          <w:tab/>
        </w:r>
        <w:r w:rsidR="0081715A">
          <w:rPr>
            <w:noProof/>
            <w:webHidden/>
          </w:rPr>
          <w:fldChar w:fldCharType="begin"/>
        </w:r>
        <w:r w:rsidR="0081715A">
          <w:rPr>
            <w:noProof/>
            <w:webHidden/>
          </w:rPr>
          <w:instrText xml:space="preserve"> PAGEREF _Toc518127780 \h </w:instrText>
        </w:r>
        <w:r w:rsidR="0081715A">
          <w:rPr>
            <w:noProof/>
            <w:webHidden/>
          </w:rPr>
        </w:r>
        <w:r w:rsidR="0081715A">
          <w:rPr>
            <w:noProof/>
            <w:webHidden/>
          </w:rPr>
          <w:fldChar w:fldCharType="separate"/>
        </w:r>
        <w:r w:rsidR="0081715A">
          <w:rPr>
            <w:noProof/>
            <w:webHidden/>
          </w:rPr>
          <w:t>27</w:t>
        </w:r>
        <w:r w:rsidR="0081715A">
          <w:rPr>
            <w:noProof/>
            <w:webHidden/>
          </w:rPr>
          <w:fldChar w:fldCharType="end"/>
        </w:r>
      </w:hyperlink>
    </w:p>
    <w:p w14:paraId="475A1506" w14:textId="4EF47249" w:rsidR="0081715A" w:rsidRDefault="005062A3">
      <w:pPr>
        <w:pStyle w:val="TOC4"/>
        <w:rPr>
          <w:rFonts w:eastAsiaTheme="minorEastAsia"/>
          <w:smallCaps w:val="0"/>
          <w:noProof/>
          <w:sz w:val="22"/>
          <w:lang w:val="en-US" w:eastAsia="en-US" w:bidi="ar-SA"/>
        </w:rPr>
      </w:pPr>
      <w:hyperlink w:anchor="_Toc518127781" w:history="1">
        <w:r w:rsidR="0081715A" w:rsidRPr="00050FC4">
          <w:rPr>
            <w:rStyle w:val="Hyperlink"/>
            <w:noProof/>
          </w:rPr>
          <w:t>OneDrive for Business</w:t>
        </w:r>
        <w:r w:rsidR="0081715A">
          <w:rPr>
            <w:noProof/>
            <w:webHidden/>
          </w:rPr>
          <w:tab/>
        </w:r>
        <w:r w:rsidR="0081715A">
          <w:rPr>
            <w:noProof/>
            <w:webHidden/>
          </w:rPr>
          <w:fldChar w:fldCharType="begin"/>
        </w:r>
        <w:r w:rsidR="0081715A">
          <w:rPr>
            <w:noProof/>
            <w:webHidden/>
          </w:rPr>
          <w:instrText xml:space="preserve"> PAGEREF _Toc518127781 \h </w:instrText>
        </w:r>
        <w:r w:rsidR="0081715A">
          <w:rPr>
            <w:noProof/>
            <w:webHidden/>
          </w:rPr>
        </w:r>
        <w:r w:rsidR="0081715A">
          <w:rPr>
            <w:noProof/>
            <w:webHidden/>
          </w:rPr>
          <w:fldChar w:fldCharType="separate"/>
        </w:r>
        <w:r w:rsidR="0081715A">
          <w:rPr>
            <w:noProof/>
            <w:webHidden/>
          </w:rPr>
          <w:t>27</w:t>
        </w:r>
        <w:r w:rsidR="0081715A">
          <w:rPr>
            <w:noProof/>
            <w:webHidden/>
          </w:rPr>
          <w:fldChar w:fldCharType="end"/>
        </w:r>
      </w:hyperlink>
    </w:p>
    <w:p w14:paraId="65E55CAC" w14:textId="65601A0E" w:rsidR="0081715A" w:rsidRDefault="005062A3">
      <w:pPr>
        <w:pStyle w:val="TOC4"/>
        <w:rPr>
          <w:rFonts w:eastAsiaTheme="minorEastAsia"/>
          <w:smallCaps w:val="0"/>
          <w:noProof/>
          <w:sz w:val="22"/>
          <w:lang w:val="en-US" w:eastAsia="en-US" w:bidi="ar-SA"/>
        </w:rPr>
      </w:pPr>
      <w:hyperlink w:anchor="_Toc518127782" w:history="1">
        <w:r w:rsidR="0081715A" w:rsidRPr="00050FC4">
          <w:rPr>
            <w:rStyle w:val="Hyperlink"/>
            <w:noProof/>
          </w:rPr>
          <w:t>Project Online</w:t>
        </w:r>
        <w:r w:rsidR="0081715A">
          <w:rPr>
            <w:noProof/>
            <w:webHidden/>
          </w:rPr>
          <w:tab/>
        </w:r>
        <w:r w:rsidR="0081715A">
          <w:rPr>
            <w:noProof/>
            <w:webHidden/>
          </w:rPr>
          <w:fldChar w:fldCharType="begin"/>
        </w:r>
        <w:r w:rsidR="0081715A">
          <w:rPr>
            <w:noProof/>
            <w:webHidden/>
          </w:rPr>
          <w:instrText xml:space="preserve"> PAGEREF _Toc518127782 \h </w:instrText>
        </w:r>
        <w:r w:rsidR="0081715A">
          <w:rPr>
            <w:noProof/>
            <w:webHidden/>
          </w:rPr>
        </w:r>
        <w:r w:rsidR="0081715A">
          <w:rPr>
            <w:noProof/>
            <w:webHidden/>
          </w:rPr>
          <w:fldChar w:fldCharType="separate"/>
        </w:r>
        <w:r w:rsidR="0081715A">
          <w:rPr>
            <w:noProof/>
            <w:webHidden/>
          </w:rPr>
          <w:t>28</w:t>
        </w:r>
        <w:r w:rsidR="0081715A">
          <w:rPr>
            <w:noProof/>
            <w:webHidden/>
          </w:rPr>
          <w:fldChar w:fldCharType="end"/>
        </w:r>
      </w:hyperlink>
    </w:p>
    <w:p w14:paraId="2B2115FE" w14:textId="3FC2A5BE" w:rsidR="0081715A" w:rsidRDefault="005062A3">
      <w:pPr>
        <w:pStyle w:val="TOC4"/>
        <w:rPr>
          <w:rFonts w:eastAsiaTheme="minorEastAsia"/>
          <w:smallCaps w:val="0"/>
          <w:noProof/>
          <w:sz w:val="22"/>
          <w:lang w:val="en-US" w:eastAsia="en-US" w:bidi="ar-SA"/>
        </w:rPr>
      </w:pPr>
      <w:hyperlink w:anchor="_Toc518127783" w:history="1">
        <w:r w:rsidR="0081715A" w:rsidRPr="00050FC4">
          <w:rPr>
            <w:rStyle w:val="Hyperlink"/>
            <w:noProof/>
          </w:rPr>
          <w:t>SharePoint Online</w:t>
        </w:r>
        <w:r w:rsidR="0081715A">
          <w:rPr>
            <w:noProof/>
            <w:webHidden/>
          </w:rPr>
          <w:tab/>
        </w:r>
        <w:r w:rsidR="0081715A">
          <w:rPr>
            <w:noProof/>
            <w:webHidden/>
          </w:rPr>
          <w:fldChar w:fldCharType="begin"/>
        </w:r>
        <w:r w:rsidR="0081715A">
          <w:rPr>
            <w:noProof/>
            <w:webHidden/>
          </w:rPr>
          <w:instrText xml:space="preserve"> PAGEREF _Toc518127783 \h </w:instrText>
        </w:r>
        <w:r w:rsidR="0081715A">
          <w:rPr>
            <w:noProof/>
            <w:webHidden/>
          </w:rPr>
        </w:r>
        <w:r w:rsidR="0081715A">
          <w:rPr>
            <w:noProof/>
            <w:webHidden/>
          </w:rPr>
          <w:fldChar w:fldCharType="separate"/>
        </w:r>
        <w:r w:rsidR="0081715A">
          <w:rPr>
            <w:noProof/>
            <w:webHidden/>
          </w:rPr>
          <w:t>28</w:t>
        </w:r>
        <w:r w:rsidR="0081715A">
          <w:rPr>
            <w:noProof/>
            <w:webHidden/>
          </w:rPr>
          <w:fldChar w:fldCharType="end"/>
        </w:r>
      </w:hyperlink>
    </w:p>
    <w:p w14:paraId="2F556D24" w14:textId="55338977" w:rsidR="0081715A" w:rsidRDefault="005062A3">
      <w:pPr>
        <w:pStyle w:val="TOC4"/>
        <w:rPr>
          <w:rFonts w:eastAsiaTheme="minorEastAsia"/>
          <w:smallCaps w:val="0"/>
          <w:noProof/>
          <w:sz w:val="22"/>
          <w:lang w:val="en-US" w:eastAsia="en-US" w:bidi="ar-SA"/>
        </w:rPr>
      </w:pPr>
      <w:hyperlink w:anchor="_Toc518127784" w:history="1">
        <w:r w:rsidR="0081715A" w:rsidRPr="00050FC4">
          <w:rPr>
            <w:rStyle w:val="Hyperlink"/>
            <w:noProof/>
            <w:lang w:val="de-DE"/>
          </w:rPr>
          <w:t>Skype voor Bedrijven Online</w:t>
        </w:r>
        <w:r w:rsidR="0081715A">
          <w:rPr>
            <w:noProof/>
            <w:webHidden/>
          </w:rPr>
          <w:tab/>
        </w:r>
        <w:r w:rsidR="0081715A">
          <w:rPr>
            <w:noProof/>
            <w:webHidden/>
          </w:rPr>
          <w:fldChar w:fldCharType="begin"/>
        </w:r>
        <w:r w:rsidR="0081715A">
          <w:rPr>
            <w:noProof/>
            <w:webHidden/>
          </w:rPr>
          <w:instrText xml:space="preserve"> PAGEREF _Toc518127784 \h </w:instrText>
        </w:r>
        <w:r w:rsidR="0081715A">
          <w:rPr>
            <w:noProof/>
            <w:webHidden/>
          </w:rPr>
        </w:r>
        <w:r w:rsidR="0081715A">
          <w:rPr>
            <w:noProof/>
            <w:webHidden/>
          </w:rPr>
          <w:fldChar w:fldCharType="separate"/>
        </w:r>
        <w:r w:rsidR="0081715A">
          <w:rPr>
            <w:noProof/>
            <w:webHidden/>
          </w:rPr>
          <w:t>28</w:t>
        </w:r>
        <w:r w:rsidR="0081715A">
          <w:rPr>
            <w:noProof/>
            <w:webHidden/>
          </w:rPr>
          <w:fldChar w:fldCharType="end"/>
        </w:r>
      </w:hyperlink>
    </w:p>
    <w:p w14:paraId="7B48DCEF" w14:textId="14D5B994" w:rsidR="0081715A" w:rsidRDefault="005062A3">
      <w:pPr>
        <w:pStyle w:val="TOC2"/>
        <w:tabs>
          <w:tab w:val="right" w:leader="dot" w:pos="5030"/>
        </w:tabs>
        <w:rPr>
          <w:rFonts w:eastAsiaTheme="minorEastAsia"/>
          <w:b w:val="0"/>
          <w:smallCaps w:val="0"/>
          <w:noProof/>
          <w:sz w:val="22"/>
          <w:lang w:val="en-US" w:eastAsia="en-US" w:bidi="ar-SA"/>
        </w:rPr>
      </w:pPr>
      <w:hyperlink w:anchor="_Toc518127785" w:history="1">
        <w:r w:rsidR="0081715A" w:rsidRPr="00050FC4">
          <w:rPr>
            <w:rStyle w:val="Hyperlink"/>
            <w:noProof/>
          </w:rPr>
          <w:t>Overige Online Diensten</w:t>
        </w:r>
        <w:r w:rsidR="0081715A">
          <w:rPr>
            <w:noProof/>
            <w:webHidden/>
          </w:rPr>
          <w:tab/>
        </w:r>
        <w:r w:rsidR="0081715A">
          <w:rPr>
            <w:noProof/>
            <w:webHidden/>
          </w:rPr>
          <w:fldChar w:fldCharType="begin"/>
        </w:r>
        <w:r w:rsidR="0081715A">
          <w:rPr>
            <w:noProof/>
            <w:webHidden/>
          </w:rPr>
          <w:instrText xml:space="preserve"> PAGEREF _Toc518127785 \h </w:instrText>
        </w:r>
        <w:r w:rsidR="0081715A">
          <w:rPr>
            <w:noProof/>
            <w:webHidden/>
          </w:rPr>
        </w:r>
        <w:r w:rsidR="0081715A">
          <w:rPr>
            <w:noProof/>
            <w:webHidden/>
          </w:rPr>
          <w:fldChar w:fldCharType="separate"/>
        </w:r>
        <w:r w:rsidR="0081715A">
          <w:rPr>
            <w:noProof/>
            <w:webHidden/>
          </w:rPr>
          <w:t>29</w:t>
        </w:r>
        <w:r w:rsidR="0081715A">
          <w:rPr>
            <w:noProof/>
            <w:webHidden/>
          </w:rPr>
          <w:fldChar w:fldCharType="end"/>
        </w:r>
      </w:hyperlink>
    </w:p>
    <w:p w14:paraId="3550BB61" w14:textId="3B45521F" w:rsidR="0081715A" w:rsidRDefault="005062A3">
      <w:pPr>
        <w:pStyle w:val="TOC4"/>
        <w:rPr>
          <w:rFonts w:eastAsiaTheme="minorEastAsia"/>
          <w:smallCaps w:val="0"/>
          <w:noProof/>
          <w:sz w:val="22"/>
          <w:lang w:val="en-US" w:eastAsia="en-US" w:bidi="ar-SA"/>
        </w:rPr>
      </w:pPr>
      <w:hyperlink w:anchor="_Toc518127786" w:history="1">
        <w:r w:rsidR="0081715A" w:rsidRPr="00050FC4">
          <w:rPr>
            <w:rStyle w:val="Hyperlink"/>
            <w:noProof/>
            <w:lang w:val="de-DE"/>
          </w:rPr>
          <w:t>Bing Maps Enterprise Platform en Mobile Asset Management Platform</w:t>
        </w:r>
        <w:r w:rsidR="0081715A">
          <w:rPr>
            <w:noProof/>
            <w:webHidden/>
          </w:rPr>
          <w:tab/>
        </w:r>
        <w:r w:rsidR="0081715A">
          <w:rPr>
            <w:noProof/>
            <w:webHidden/>
          </w:rPr>
          <w:fldChar w:fldCharType="begin"/>
        </w:r>
        <w:r w:rsidR="0081715A">
          <w:rPr>
            <w:noProof/>
            <w:webHidden/>
          </w:rPr>
          <w:instrText xml:space="preserve"> PAGEREF _Toc518127786 \h </w:instrText>
        </w:r>
        <w:r w:rsidR="0081715A">
          <w:rPr>
            <w:noProof/>
            <w:webHidden/>
          </w:rPr>
        </w:r>
        <w:r w:rsidR="0081715A">
          <w:rPr>
            <w:noProof/>
            <w:webHidden/>
          </w:rPr>
          <w:fldChar w:fldCharType="separate"/>
        </w:r>
        <w:r w:rsidR="0081715A">
          <w:rPr>
            <w:noProof/>
            <w:webHidden/>
          </w:rPr>
          <w:t>29</w:t>
        </w:r>
        <w:r w:rsidR="0081715A">
          <w:rPr>
            <w:noProof/>
            <w:webHidden/>
          </w:rPr>
          <w:fldChar w:fldCharType="end"/>
        </w:r>
      </w:hyperlink>
    </w:p>
    <w:p w14:paraId="75314A22" w14:textId="417AE4F2" w:rsidR="0081715A" w:rsidRDefault="005062A3">
      <w:pPr>
        <w:pStyle w:val="TOC4"/>
        <w:rPr>
          <w:rFonts w:eastAsiaTheme="minorEastAsia"/>
          <w:smallCaps w:val="0"/>
          <w:noProof/>
          <w:sz w:val="22"/>
          <w:lang w:val="en-US" w:eastAsia="en-US" w:bidi="ar-SA"/>
        </w:rPr>
      </w:pPr>
      <w:hyperlink w:anchor="_Toc518127787" w:history="1">
        <w:r w:rsidR="0081715A" w:rsidRPr="00050FC4">
          <w:rPr>
            <w:rStyle w:val="Hyperlink"/>
            <w:noProof/>
          </w:rPr>
          <w:t>Business Application Platform</w:t>
        </w:r>
        <w:r w:rsidR="0081715A">
          <w:rPr>
            <w:noProof/>
            <w:webHidden/>
          </w:rPr>
          <w:tab/>
        </w:r>
        <w:r w:rsidR="0081715A">
          <w:rPr>
            <w:noProof/>
            <w:webHidden/>
          </w:rPr>
          <w:fldChar w:fldCharType="begin"/>
        </w:r>
        <w:r w:rsidR="0081715A">
          <w:rPr>
            <w:noProof/>
            <w:webHidden/>
          </w:rPr>
          <w:instrText xml:space="preserve"> PAGEREF _Toc518127787 \h </w:instrText>
        </w:r>
        <w:r w:rsidR="0081715A">
          <w:rPr>
            <w:noProof/>
            <w:webHidden/>
          </w:rPr>
        </w:r>
        <w:r w:rsidR="0081715A">
          <w:rPr>
            <w:noProof/>
            <w:webHidden/>
          </w:rPr>
          <w:fldChar w:fldCharType="separate"/>
        </w:r>
        <w:r w:rsidR="0081715A">
          <w:rPr>
            <w:noProof/>
            <w:webHidden/>
          </w:rPr>
          <w:t>30</w:t>
        </w:r>
        <w:r w:rsidR="0081715A">
          <w:rPr>
            <w:noProof/>
            <w:webHidden/>
          </w:rPr>
          <w:fldChar w:fldCharType="end"/>
        </w:r>
      </w:hyperlink>
    </w:p>
    <w:p w14:paraId="7EF5E8A4" w14:textId="5C2157C2" w:rsidR="0081715A" w:rsidRDefault="005062A3">
      <w:pPr>
        <w:pStyle w:val="TOC4"/>
        <w:rPr>
          <w:rFonts w:eastAsiaTheme="minorEastAsia"/>
          <w:smallCaps w:val="0"/>
          <w:noProof/>
          <w:sz w:val="22"/>
          <w:lang w:val="en-US" w:eastAsia="en-US" w:bidi="ar-SA"/>
        </w:rPr>
      </w:pPr>
      <w:hyperlink w:anchor="_Toc518127788" w:history="1">
        <w:r w:rsidR="0081715A" w:rsidRPr="00050FC4">
          <w:rPr>
            <w:rStyle w:val="Hyperlink"/>
            <w:noProof/>
          </w:rPr>
          <w:t>Microsoft Cloud App Security</w:t>
        </w:r>
        <w:r w:rsidR="0081715A">
          <w:rPr>
            <w:noProof/>
            <w:webHidden/>
          </w:rPr>
          <w:tab/>
        </w:r>
        <w:r w:rsidR="0081715A">
          <w:rPr>
            <w:noProof/>
            <w:webHidden/>
          </w:rPr>
          <w:fldChar w:fldCharType="begin"/>
        </w:r>
        <w:r w:rsidR="0081715A">
          <w:rPr>
            <w:noProof/>
            <w:webHidden/>
          </w:rPr>
          <w:instrText xml:space="preserve"> PAGEREF _Toc518127788 \h </w:instrText>
        </w:r>
        <w:r w:rsidR="0081715A">
          <w:rPr>
            <w:noProof/>
            <w:webHidden/>
          </w:rPr>
        </w:r>
        <w:r w:rsidR="0081715A">
          <w:rPr>
            <w:noProof/>
            <w:webHidden/>
          </w:rPr>
          <w:fldChar w:fldCharType="separate"/>
        </w:r>
        <w:r w:rsidR="0081715A">
          <w:rPr>
            <w:noProof/>
            <w:webHidden/>
          </w:rPr>
          <w:t>31</w:t>
        </w:r>
        <w:r w:rsidR="0081715A">
          <w:rPr>
            <w:noProof/>
            <w:webHidden/>
          </w:rPr>
          <w:fldChar w:fldCharType="end"/>
        </w:r>
      </w:hyperlink>
    </w:p>
    <w:p w14:paraId="3AEAEA2B" w14:textId="422426FB" w:rsidR="0081715A" w:rsidRDefault="005062A3">
      <w:pPr>
        <w:pStyle w:val="TOC4"/>
        <w:rPr>
          <w:rFonts w:eastAsiaTheme="minorEastAsia"/>
          <w:smallCaps w:val="0"/>
          <w:noProof/>
          <w:sz w:val="22"/>
          <w:lang w:val="en-US" w:eastAsia="en-US" w:bidi="ar-SA"/>
        </w:rPr>
      </w:pPr>
      <w:hyperlink w:anchor="_Toc518127789" w:history="1">
        <w:r w:rsidR="0081715A" w:rsidRPr="00050FC4">
          <w:rPr>
            <w:rStyle w:val="Hyperlink"/>
            <w:noProof/>
          </w:rPr>
          <w:t>Microsoft Intune</w:t>
        </w:r>
        <w:r w:rsidR="0081715A">
          <w:rPr>
            <w:noProof/>
            <w:webHidden/>
          </w:rPr>
          <w:tab/>
        </w:r>
        <w:r w:rsidR="0081715A">
          <w:rPr>
            <w:noProof/>
            <w:webHidden/>
          </w:rPr>
          <w:fldChar w:fldCharType="begin"/>
        </w:r>
        <w:r w:rsidR="0081715A">
          <w:rPr>
            <w:noProof/>
            <w:webHidden/>
          </w:rPr>
          <w:instrText xml:space="preserve"> PAGEREF _Toc518127789 \h </w:instrText>
        </w:r>
        <w:r w:rsidR="0081715A">
          <w:rPr>
            <w:noProof/>
            <w:webHidden/>
          </w:rPr>
        </w:r>
        <w:r w:rsidR="0081715A">
          <w:rPr>
            <w:noProof/>
            <w:webHidden/>
          </w:rPr>
          <w:fldChar w:fldCharType="separate"/>
        </w:r>
        <w:r w:rsidR="0081715A">
          <w:rPr>
            <w:noProof/>
            <w:webHidden/>
          </w:rPr>
          <w:t>31</w:t>
        </w:r>
        <w:r w:rsidR="0081715A">
          <w:rPr>
            <w:noProof/>
            <w:webHidden/>
          </w:rPr>
          <w:fldChar w:fldCharType="end"/>
        </w:r>
      </w:hyperlink>
    </w:p>
    <w:p w14:paraId="61264092" w14:textId="0B0F3F87" w:rsidR="0081715A" w:rsidRDefault="005062A3">
      <w:pPr>
        <w:pStyle w:val="TOC4"/>
        <w:rPr>
          <w:rFonts w:eastAsiaTheme="minorEastAsia"/>
          <w:smallCaps w:val="0"/>
          <w:noProof/>
          <w:sz w:val="22"/>
          <w:lang w:val="en-US" w:eastAsia="en-US" w:bidi="ar-SA"/>
        </w:rPr>
      </w:pPr>
      <w:hyperlink w:anchor="_Toc518127790" w:history="1">
        <w:r w:rsidR="0081715A" w:rsidRPr="00050FC4">
          <w:rPr>
            <w:rStyle w:val="Hyperlink"/>
            <w:noProof/>
          </w:rPr>
          <w:t>Microsoft Learning</w:t>
        </w:r>
        <w:r w:rsidR="0081715A">
          <w:rPr>
            <w:noProof/>
            <w:webHidden/>
          </w:rPr>
          <w:tab/>
        </w:r>
        <w:r w:rsidR="0081715A">
          <w:rPr>
            <w:noProof/>
            <w:webHidden/>
          </w:rPr>
          <w:fldChar w:fldCharType="begin"/>
        </w:r>
        <w:r w:rsidR="0081715A">
          <w:rPr>
            <w:noProof/>
            <w:webHidden/>
          </w:rPr>
          <w:instrText xml:space="preserve"> PAGEREF _Toc518127790 \h </w:instrText>
        </w:r>
        <w:r w:rsidR="0081715A">
          <w:rPr>
            <w:noProof/>
            <w:webHidden/>
          </w:rPr>
        </w:r>
        <w:r w:rsidR="0081715A">
          <w:rPr>
            <w:noProof/>
            <w:webHidden/>
          </w:rPr>
          <w:fldChar w:fldCharType="separate"/>
        </w:r>
        <w:r w:rsidR="0081715A">
          <w:rPr>
            <w:noProof/>
            <w:webHidden/>
          </w:rPr>
          <w:t>31</w:t>
        </w:r>
        <w:r w:rsidR="0081715A">
          <w:rPr>
            <w:noProof/>
            <w:webHidden/>
          </w:rPr>
          <w:fldChar w:fldCharType="end"/>
        </w:r>
      </w:hyperlink>
    </w:p>
    <w:p w14:paraId="13880FC9" w14:textId="0F151363" w:rsidR="0081715A" w:rsidRDefault="005062A3">
      <w:pPr>
        <w:pStyle w:val="TOC4"/>
        <w:rPr>
          <w:rFonts w:eastAsiaTheme="minorEastAsia"/>
          <w:smallCaps w:val="0"/>
          <w:noProof/>
          <w:sz w:val="22"/>
          <w:lang w:val="en-US" w:eastAsia="en-US" w:bidi="ar-SA"/>
        </w:rPr>
      </w:pPr>
      <w:hyperlink w:anchor="_Toc518127791" w:history="1">
        <w:r w:rsidR="0081715A" w:rsidRPr="00050FC4">
          <w:rPr>
            <w:rStyle w:val="Hyperlink"/>
            <w:noProof/>
            <w:lang w:val="de-DE"/>
          </w:rPr>
          <w:t>Minecraft: Onderwijseditie</w:t>
        </w:r>
        <w:r w:rsidR="0081715A">
          <w:rPr>
            <w:noProof/>
            <w:webHidden/>
          </w:rPr>
          <w:tab/>
        </w:r>
        <w:r w:rsidR="0081715A">
          <w:rPr>
            <w:noProof/>
            <w:webHidden/>
          </w:rPr>
          <w:fldChar w:fldCharType="begin"/>
        </w:r>
        <w:r w:rsidR="0081715A">
          <w:rPr>
            <w:noProof/>
            <w:webHidden/>
          </w:rPr>
          <w:instrText xml:space="preserve"> PAGEREF _Toc518127791 \h </w:instrText>
        </w:r>
        <w:r w:rsidR="0081715A">
          <w:rPr>
            <w:noProof/>
            <w:webHidden/>
          </w:rPr>
        </w:r>
        <w:r w:rsidR="0081715A">
          <w:rPr>
            <w:noProof/>
            <w:webHidden/>
          </w:rPr>
          <w:fldChar w:fldCharType="separate"/>
        </w:r>
        <w:r w:rsidR="0081715A">
          <w:rPr>
            <w:noProof/>
            <w:webHidden/>
          </w:rPr>
          <w:t>32</w:t>
        </w:r>
        <w:r w:rsidR="0081715A">
          <w:rPr>
            <w:noProof/>
            <w:webHidden/>
          </w:rPr>
          <w:fldChar w:fldCharType="end"/>
        </w:r>
      </w:hyperlink>
    </w:p>
    <w:p w14:paraId="65D25754" w14:textId="5F5BA324" w:rsidR="0081715A" w:rsidRDefault="005062A3">
      <w:pPr>
        <w:pStyle w:val="TOC4"/>
        <w:rPr>
          <w:rFonts w:eastAsiaTheme="minorEastAsia"/>
          <w:smallCaps w:val="0"/>
          <w:noProof/>
          <w:sz w:val="22"/>
          <w:lang w:val="en-US" w:eastAsia="en-US" w:bidi="ar-SA"/>
        </w:rPr>
      </w:pPr>
      <w:hyperlink w:anchor="_Toc518127792" w:history="1">
        <w:r w:rsidR="0081715A" w:rsidRPr="00050FC4">
          <w:rPr>
            <w:rStyle w:val="Hyperlink"/>
            <w:noProof/>
          </w:rPr>
          <w:t>Office 365 Developer</w:t>
        </w:r>
        <w:r w:rsidR="0081715A">
          <w:rPr>
            <w:noProof/>
            <w:webHidden/>
          </w:rPr>
          <w:tab/>
        </w:r>
        <w:r w:rsidR="0081715A">
          <w:rPr>
            <w:noProof/>
            <w:webHidden/>
          </w:rPr>
          <w:fldChar w:fldCharType="begin"/>
        </w:r>
        <w:r w:rsidR="0081715A">
          <w:rPr>
            <w:noProof/>
            <w:webHidden/>
          </w:rPr>
          <w:instrText xml:space="preserve"> PAGEREF _Toc518127792 \h </w:instrText>
        </w:r>
        <w:r w:rsidR="0081715A">
          <w:rPr>
            <w:noProof/>
            <w:webHidden/>
          </w:rPr>
        </w:r>
        <w:r w:rsidR="0081715A">
          <w:rPr>
            <w:noProof/>
            <w:webHidden/>
          </w:rPr>
          <w:fldChar w:fldCharType="separate"/>
        </w:r>
        <w:r w:rsidR="0081715A">
          <w:rPr>
            <w:noProof/>
            <w:webHidden/>
          </w:rPr>
          <w:t>32</w:t>
        </w:r>
        <w:r w:rsidR="0081715A">
          <w:rPr>
            <w:noProof/>
            <w:webHidden/>
          </w:rPr>
          <w:fldChar w:fldCharType="end"/>
        </w:r>
      </w:hyperlink>
    </w:p>
    <w:p w14:paraId="516D0C07" w14:textId="5CA83979" w:rsidR="0081715A" w:rsidRDefault="005062A3">
      <w:pPr>
        <w:pStyle w:val="TOC4"/>
        <w:rPr>
          <w:rFonts w:eastAsiaTheme="minorEastAsia"/>
          <w:smallCaps w:val="0"/>
          <w:noProof/>
          <w:sz w:val="22"/>
          <w:lang w:val="en-US" w:eastAsia="en-US" w:bidi="ar-SA"/>
        </w:rPr>
      </w:pPr>
      <w:hyperlink w:anchor="_Toc518127793" w:history="1">
        <w:r w:rsidR="0081715A" w:rsidRPr="00050FC4">
          <w:rPr>
            <w:rStyle w:val="Hyperlink"/>
            <w:noProof/>
          </w:rPr>
          <w:t>Windows Desktop Operating System</w:t>
        </w:r>
        <w:r w:rsidR="0081715A">
          <w:rPr>
            <w:noProof/>
            <w:webHidden/>
          </w:rPr>
          <w:tab/>
        </w:r>
        <w:r w:rsidR="0081715A">
          <w:rPr>
            <w:noProof/>
            <w:webHidden/>
          </w:rPr>
          <w:fldChar w:fldCharType="begin"/>
        </w:r>
        <w:r w:rsidR="0081715A">
          <w:rPr>
            <w:noProof/>
            <w:webHidden/>
          </w:rPr>
          <w:instrText xml:space="preserve"> PAGEREF _Toc518127793 \h </w:instrText>
        </w:r>
        <w:r w:rsidR="0081715A">
          <w:rPr>
            <w:noProof/>
            <w:webHidden/>
          </w:rPr>
        </w:r>
        <w:r w:rsidR="0081715A">
          <w:rPr>
            <w:noProof/>
            <w:webHidden/>
          </w:rPr>
          <w:fldChar w:fldCharType="separate"/>
        </w:r>
        <w:r w:rsidR="0081715A">
          <w:rPr>
            <w:noProof/>
            <w:webHidden/>
          </w:rPr>
          <w:t>32</w:t>
        </w:r>
        <w:r w:rsidR="0081715A">
          <w:rPr>
            <w:noProof/>
            <w:webHidden/>
          </w:rPr>
          <w:fldChar w:fldCharType="end"/>
        </w:r>
      </w:hyperlink>
    </w:p>
    <w:p w14:paraId="5F735291" w14:textId="2786AA08" w:rsidR="0081715A" w:rsidRDefault="005062A3">
      <w:pPr>
        <w:pStyle w:val="TOC1"/>
        <w:tabs>
          <w:tab w:val="right" w:leader="dot" w:pos="5030"/>
        </w:tabs>
        <w:rPr>
          <w:rFonts w:eastAsiaTheme="minorEastAsia"/>
          <w:b w:val="0"/>
          <w:caps w:val="0"/>
          <w:noProof/>
          <w:sz w:val="22"/>
          <w:lang w:val="en-US" w:eastAsia="en-US" w:bidi="ar-SA"/>
        </w:rPr>
      </w:pPr>
      <w:hyperlink w:anchor="_Toc518127794" w:history="1">
        <w:r w:rsidR="0081715A" w:rsidRPr="00050FC4">
          <w:rPr>
            <w:rStyle w:val="Hyperlink"/>
            <w:noProof/>
          </w:rPr>
          <w:t>Bijlage 1 – Kennisgevingen</w:t>
        </w:r>
        <w:r w:rsidR="0081715A">
          <w:rPr>
            <w:noProof/>
            <w:webHidden/>
          </w:rPr>
          <w:tab/>
        </w:r>
        <w:r w:rsidR="0081715A">
          <w:rPr>
            <w:noProof/>
            <w:webHidden/>
          </w:rPr>
          <w:fldChar w:fldCharType="begin"/>
        </w:r>
        <w:r w:rsidR="0081715A">
          <w:rPr>
            <w:noProof/>
            <w:webHidden/>
          </w:rPr>
          <w:instrText xml:space="preserve"> PAGEREF _Toc518127794 \h </w:instrText>
        </w:r>
        <w:r w:rsidR="0081715A">
          <w:rPr>
            <w:noProof/>
            <w:webHidden/>
          </w:rPr>
        </w:r>
        <w:r w:rsidR="0081715A">
          <w:rPr>
            <w:noProof/>
            <w:webHidden/>
          </w:rPr>
          <w:fldChar w:fldCharType="separate"/>
        </w:r>
        <w:r w:rsidR="0081715A">
          <w:rPr>
            <w:noProof/>
            <w:webHidden/>
          </w:rPr>
          <w:t>33</w:t>
        </w:r>
        <w:r w:rsidR="0081715A">
          <w:rPr>
            <w:noProof/>
            <w:webHidden/>
          </w:rPr>
          <w:fldChar w:fldCharType="end"/>
        </w:r>
      </w:hyperlink>
    </w:p>
    <w:p w14:paraId="66335F56" w14:textId="6AB24633" w:rsidR="0081715A" w:rsidRDefault="005062A3">
      <w:pPr>
        <w:pStyle w:val="TOC3"/>
        <w:rPr>
          <w:rFonts w:eastAsiaTheme="minorEastAsia"/>
          <w:b w:val="0"/>
          <w:smallCaps w:val="0"/>
          <w:sz w:val="22"/>
          <w:lang w:val="en-US" w:eastAsia="en-US" w:bidi="ar-SA"/>
        </w:rPr>
      </w:pPr>
      <w:hyperlink w:anchor="_Toc518127795" w:history="1">
        <w:r w:rsidR="0081715A" w:rsidRPr="00050FC4">
          <w:rPr>
            <w:rStyle w:val="Hyperlink"/>
          </w:rPr>
          <w:t>Bing Maps</w:t>
        </w:r>
        <w:r w:rsidR="0081715A">
          <w:rPr>
            <w:webHidden/>
          </w:rPr>
          <w:tab/>
        </w:r>
        <w:r w:rsidR="0081715A">
          <w:rPr>
            <w:webHidden/>
          </w:rPr>
          <w:fldChar w:fldCharType="begin"/>
        </w:r>
        <w:r w:rsidR="0081715A">
          <w:rPr>
            <w:webHidden/>
          </w:rPr>
          <w:instrText xml:space="preserve"> PAGEREF _Toc518127795 \h </w:instrText>
        </w:r>
        <w:r w:rsidR="0081715A">
          <w:rPr>
            <w:webHidden/>
          </w:rPr>
        </w:r>
        <w:r w:rsidR="0081715A">
          <w:rPr>
            <w:webHidden/>
          </w:rPr>
          <w:fldChar w:fldCharType="separate"/>
        </w:r>
        <w:r w:rsidR="0081715A">
          <w:rPr>
            <w:webHidden/>
          </w:rPr>
          <w:t>33</w:t>
        </w:r>
        <w:r w:rsidR="0081715A">
          <w:rPr>
            <w:webHidden/>
          </w:rPr>
          <w:fldChar w:fldCharType="end"/>
        </w:r>
      </w:hyperlink>
    </w:p>
    <w:p w14:paraId="5BDD5E33" w14:textId="20DE365A" w:rsidR="0081715A" w:rsidRDefault="005062A3">
      <w:pPr>
        <w:pStyle w:val="TOC3"/>
        <w:rPr>
          <w:rFonts w:eastAsiaTheme="minorEastAsia"/>
          <w:b w:val="0"/>
          <w:smallCaps w:val="0"/>
          <w:sz w:val="22"/>
          <w:lang w:val="en-US" w:eastAsia="en-US" w:bidi="ar-SA"/>
        </w:rPr>
      </w:pPr>
      <w:hyperlink w:anchor="_Toc518127796" w:history="1">
        <w:r w:rsidR="0081715A" w:rsidRPr="00050FC4">
          <w:rPr>
            <w:rStyle w:val="Hyperlink"/>
          </w:rPr>
          <w:t>Professionele Diensten</w:t>
        </w:r>
        <w:r w:rsidR="0081715A">
          <w:rPr>
            <w:webHidden/>
          </w:rPr>
          <w:tab/>
        </w:r>
        <w:r w:rsidR="0081715A">
          <w:rPr>
            <w:webHidden/>
          </w:rPr>
          <w:fldChar w:fldCharType="begin"/>
        </w:r>
        <w:r w:rsidR="0081715A">
          <w:rPr>
            <w:webHidden/>
          </w:rPr>
          <w:instrText xml:space="preserve"> PAGEREF _Toc518127796 \h </w:instrText>
        </w:r>
        <w:r w:rsidR="0081715A">
          <w:rPr>
            <w:webHidden/>
          </w:rPr>
        </w:r>
        <w:r w:rsidR="0081715A">
          <w:rPr>
            <w:webHidden/>
          </w:rPr>
          <w:fldChar w:fldCharType="separate"/>
        </w:r>
        <w:r w:rsidR="0081715A">
          <w:rPr>
            <w:webHidden/>
          </w:rPr>
          <w:t>33</w:t>
        </w:r>
        <w:r w:rsidR="0081715A">
          <w:rPr>
            <w:webHidden/>
          </w:rPr>
          <w:fldChar w:fldCharType="end"/>
        </w:r>
      </w:hyperlink>
    </w:p>
    <w:p w14:paraId="5673C350" w14:textId="6B6EA69C" w:rsidR="0081715A" w:rsidRDefault="005062A3">
      <w:pPr>
        <w:pStyle w:val="TOC3"/>
        <w:rPr>
          <w:rFonts w:eastAsiaTheme="minorEastAsia"/>
          <w:b w:val="0"/>
          <w:smallCaps w:val="0"/>
          <w:sz w:val="22"/>
          <w:lang w:val="en-US" w:eastAsia="en-US" w:bidi="ar-SA"/>
        </w:rPr>
      </w:pPr>
      <w:hyperlink w:anchor="_Toc518127797" w:history="1">
        <w:r w:rsidR="0081715A" w:rsidRPr="00050FC4">
          <w:rPr>
            <w:rStyle w:val="Hyperlink"/>
          </w:rPr>
          <w:t>Mededeling over Azure Media Services - H.265/HEVC-codering</w:t>
        </w:r>
        <w:r w:rsidR="0081715A">
          <w:rPr>
            <w:webHidden/>
          </w:rPr>
          <w:tab/>
        </w:r>
        <w:r w:rsidR="0081715A">
          <w:rPr>
            <w:webHidden/>
          </w:rPr>
          <w:fldChar w:fldCharType="begin"/>
        </w:r>
        <w:r w:rsidR="0081715A">
          <w:rPr>
            <w:webHidden/>
          </w:rPr>
          <w:instrText xml:space="preserve"> PAGEREF _Toc518127797 \h </w:instrText>
        </w:r>
        <w:r w:rsidR="0081715A">
          <w:rPr>
            <w:webHidden/>
          </w:rPr>
        </w:r>
        <w:r w:rsidR="0081715A">
          <w:rPr>
            <w:webHidden/>
          </w:rPr>
          <w:fldChar w:fldCharType="separate"/>
        </w:r>
        <w:r w:rsidR="0081715A">
          <w:rPr>
            <w:webHidden/>
          </w:rPr>
          <w:t>36</w:t>
        </w:r>
        <w:r w:rsidR="0081715A">
          <w:rPr>
            <w:webHidden/>
          </w:rPr>
          <w:fldChar w:fldCharType="end"/>
        </w:r>
      </w:hyperlink>
    </w:p>
    <w:p w14:paraId="3218A669" w14:textId="09E3F4F4" w:rsidR="0081715A" w:rsidRDefault="005062A3">
      <w:pPr>
        <w:pStyle w:val="TOC3"/>
        <w:rPr>
          <w:rFonts w:eastAsiaTheme="minorEastAsia"/>
          <w:b w:val="0"/>
          <w:smallCaps w:val="0"/>
          <w:sz w:val="22"/>
          <w:lang w:val="en-US" w:eastAsia="en-US" w:bidi="ar-SA"/>
        </w:rPr>
      </w:pPr>
      <w:hyperlink w:anchor="_Toc518127798" w:history="1">
        <w:r w:rsidR="0081715A" w:rsidRPr="00050FC4">
          <w:rPr>
            <w:rStyle w:val="Hyperlink"/>
          </w:rPr>
          <w:t>Kennisgeving betreffende Adobe Flash Player</w:t>
        </w:r>
        <w:r w:rsidR="0081715A">
          <w:rPr>
            <w:webHidden/>
          </w:rPr>
          <w:tab/>
        </w:r>
        <w:r w:rsidR="0081715A">
          <w:rPr>
            <w:webHidden/>
          </w:rPr>
          <w:fldChar w:fldCharType="begin"/>
        </w:r>
        <w:r w:rsidR="0081715A">
          <w:rPr>
            <w:webHidden/>
          </w:rPr>
          <w:instrText xml:space="preserve"> PAGEREF _Toc518127798 \h </w:instrText>
        </w:r>
        <w:r w:rsidR="0081715A">
          <w:rPr>
            <w:webHidden/>
          </w:rPr>
        </w:r>
        <w:r w:rsidR="0081715A">
          <w:rPr>
            <w:webHidden/>
          </w:rPr>
          <w:fldChar w:fldCharType="separate"/>
        </w:r>
        <w:r w:rsidR="0081715A">
          <w:rPr>
            <w:webHidden/>
          </w:rPr>
          <w:t>36</w:t>
        </w:r>
        <w:r w:rsidR="0081715A">
          <w:rPr>
            <w:webHidden/>
          </w:rPr>
          <w:fldChar w:fldCharType="end"/>
        </w:r>
      </w:hyperlink>
    </w:p>
    <w:p w14:paraId="76B4D585" w14:textId="681E9CA2" w:rsidR="0081715A" w:rsidRDefault="005062A3">
      <w:pPr>
        <w:pStyle w:val="TOC3"/>
        <w:rPr>
          <w:rFonts w:eastAsiaTheme="minorEastAsia"/>
          <w:b w:val="0"/>
          <w:smallCaps w:val="0"/>
          <w:sz w:val="22"/>
          <w:lang w:val="en-US" w:eastAsia="en-US" w:bidi="ar-SA"/>
        </w:rPr>
      </w:pPr>
      <w:hyperlink w:anchor="_Toc518127799" w:history="1">
        <w:r w:rsidR="0081715A" w:rsidRPr="00050FC4">
          <w:rPr>
            <w:rStyle w:val="Hyperlink"/>
          </w:rPr>
          <w:t>Kennisgeving met betrekking tot de visuele norm H.264/AVC en de videonorm VC-1, de visuele norm MPEG-4 Part 2 en de videonorm MPEG-2.</w:t>
        </w:r>
        <w:r w:rsidR="0081715A">
          <w:rPr>
            <w:webHidden/>
          </w:rPr>
          <w:tab/>
        </w:r>
        <w:r w:rsidR="0081715A">
          <w:rPr>
            <w:webHidden/>
          </w:rPr>
          <w:fldChar w:fldCharType="begin"/>
        </w:r>
        <w:r w:rsidR="0081715A">
          <w:rPr>
            <w:webHidden/>
          </w:rPr>
          <w:instrText xml:space="preserve"> PAGEREF _Toc518127799 \h </w:instrText>
        </w:r>
        <w:r w:rsidR="0081715A">
          <w:rPr>
            <w:webHidden/>
          </w:rPr>
        </w:r>
        <w:r w:rsidR="0081715A">
          <w:rPr>
            <w:webHidden/>
          </w:rPr>
          <w:fldChar w:fldCharType="separate"/>
        </w:r>
        <w:r w:rsidR="0081715A">
          <w:rPr>
            <w:webHidden/>
          </w:rPr>
          <w:t>36</w:t>
        </w:r>
        <w:r w:rsidR="0081715A">
          <w:rPr>
            <w:webHidden/>
          </w:rPr>
          <w:fldChar w:fldCharType="end"/>
        </w:r>
      </w:hyperlink>
    </w:p>
    <w:p w14:paraId="1270452F" w14:textId="02315A67" w:rsidR="0081715A" w:rsidRDefault="005062A3">
      <w:pPr>
        <w:pStyle w:val="TOC1"/>
        <w:tabs>
          <w:tab w:val="right" w:leader="dot" w:pos="5030"/>
        </w:tabs>
        <w:rPr>
          <w:rFonts w:eastAsiaTheme="minorEastAsia"/>
          <w:b w:val="0"/>
          <w:caps w:val="0"/>
          <w:noProof/>
          <w:sz w:val="22"/>
          <w:lang w:val="en-US" w:eastAsia="en-US" w:bidi="ar-SA"/>
        </w:rPr>
      </w:pPr>
      <w:hyperlink w:anchor="_Toc518127800" w:history="1">
        <w:r w:rsidR="0081715A" w:rsidRPr="00050FC4">
          <w:rPr>
            <w:rStyle w:val="Hyperlink"/>
            <w:noProof/>
          </w:rPr>
          <w:t>Bijlage 2 – Abonnementslicentiesuites</w:t>
        </w:r>
        <w:r w:rsidR="0081715A">
          <w:rPr>
            <w:noProof/>
            <w:webHidden/>
          </w:rPr>
          <w:tab/>
        </w:r>
        <w:r w:rsidR="0081715A">
          <w:rPr>
            <w:noProof/>
            <w:webHidden/>
          </w:rPr>
          <w:fldChar w:fldCharType="begin"/>
        </w:r>
        <w:r w:rsidR="0081715A">
          <w:rPr>
            <w:noProof/>
            <w:webHidden/>
          </w:rPr>
          <w:instrText xml:space="preserve"> PAGEREF _Toc518127800 \h </w:instrText>
        </w:r>
        <w:r w:rsidR="0081715A">
          <w:rPr>
            <w:noProof/>
            <w:webHidden/>
          </w:rPr>
        </w:r>
        <w:r w:rsidR="0081715A">
          <w:rPr>
            <w:noProof/>
            <w:webHidden/>
          </w:rPr>
          <w:fldChar w:fldCharType="separate"/>
        </w:r>
        <w:r w:rsidR="0081715A">
          <w:rPr>
            <w:noProof/>
            <w:webHidden/>
          </w:rPr>
          <w:t>37</w:t>
        </w:r>
        <w:r w:rsidR="0081715A">
          <w:rPr>
            <w:noProof/>
            <w:webHidden/>
          </w:rPr>
          <w:fldChar w:fldCharType="end"/>
        </w:r>
      </w:hyperlink>
    </w:p>
    <w:p w14:paraId="781AC4E8" w14:textId="58BC65FF" w:rsidR="0081715A" w:rsidRDefault="005062A3">
      <w:pPr>
        <w:pStyle w:val="TOC3"/>
        <w:rPr>
          <w:rFonts w:eastAsiaTheme="minorEastAsia"/>
          <w:b w:val="0"/>
          <w:smallCaps w:val="0"/>
          <w:sz w:val="22"/>
          <w:lang w:val="en-US" w:eastAsia="en-US" w:bidi="ar-SA"/>
        </w:rPr>
      </w:pPr>
      <w:hyperlink w:anchor="_Toc518127801" w:history="1">
        <w:r w:rsidR="0081715A" w:rsidRPr="00050FC4">
          <w:rPr>
            <w:rStyle w:val="Hyperlink"/>
          </w:rPr>
          <w:t>Publieke sector</w:t>
        </w:r>
        <w:r w:rsidR="0081715A">
          <w:rPr>
            <w:webHidden/>
          </w:rPr>
          <w:tab/>
        </w:r>
        <w:r w:rsidR="0081715A">
          <w:rPr>
            <w:webHidden/>
          </w:rPr>
          <w:fldChar w:fldCharType="begin"/>
        </w:r>
        <w:r w:rsidR="0081715A">
          <w:rPr>
            <w:webHidden/>
          </w:rPr>
          <w:instrText xml:space="preserve"> PAGEREF _Toc518127801 \h </w:instrText>
        </w:r>
        <w:r w:rsidR="0081715A">
          <w:rPr>
            <w:webHidden/>
          </w:rPr>
        </w:r>
        <w:r w:rsidR="0081715A">
          <w:rPr>
            <w:webHidden/>
          </w:rPr>
          <w:fldChar w:fldCharType="separate"/>
        </w:r>
        <w:r w:rsidR="0081715A">
          <w:rPr>
            <w:webHidden/>
          </w:rPr>
          <w:t>38</w:t>
        </w:r>
        <w:r w:rsidR="0081715A">
          <w:rPr>
            <w:webHidden/>
          </w:rPr>
          <w:fldChar w:fldCharType="end"/>
        </w:r>
      </w:hyperlink>
    </w:p>
    <w:p w14:paraId="3600F842" w14:textId="2D88CF34" w:rsidR="0081715A" w:rsidRDefault="005062A3">
      <w:pPr>
        <w:pStyle w:val="TOC1"/>
        <w:tabs>
          <w:tab w:val="right" w:leader="dot" w:pos="5030"/>
        </w:tabs>
        <w:rPr>
          <w:rFonts w:eastAsiaTheme="minorEastAsia"/>
          <w:b w:val="0"/>
          <w:caps w:val="0"/>
          <w:noProof/>
          <w:sz w:val="22"/>
          <w:lang w:val="en-US" w:eastAsia="en-US" w:bidi="ar-SA"/>
        </w:rPr>
      </w:pPr>
      <w:hyperlink w:anchor="_Toc518127802" w:history="1">
        <w:r w:rsidR="0081715A" w:rsidRPr="00050FC4">
          <w:rPr>
            <w:rStyle w:val="Hyperlink"/>
            <w:noProof/>
          </w:rPr>
          <w:t>Bijlage 3 – De Standardcontractclausules (verwerkers)</w:t>
        </w:r>
        <w:r w:rsidR="0081715A">
          <w:rPr>
            <w:noProof/>
            <w:webHidden/>
          </w:rPr>
          <w:tab/>
        </w:r>
        <w:r w:rsidR="0081715A">
          <w:rPr>
            <w:noProof/>
            <w:webHidden/>
          </w:rPr>
          <w:fldChar w:fldCharType="begin"/>
        </w:r>
        <w:r w:rsidR="0081715A">
          <w:rPr>
            <w:noProof/>
            <w:webHidden/>
          </w:rPr>
          <w:instrText xml:space="preserve"> PAGEREF _Toc518127802 \h </w:instrText>
        </w:r>
        <w:r w:rsidR="0081715A">
          <w:rPr>
            <w:noProof/>
            <w:webHidden/>
          </w:rPr>
        </w:r>
        <w:r w:rsidR="0081715A">
          <w:rPr>
            <w:noProof/>
            <w:webHidden/>
          </w:rPr>
          <w:fldChar w:fldCharType="separate"/>
        </w:r>
        <w:r w:rsidR="0081715A">
          <w:rPr>
            <w:noProof/>
            <w:webHidden/>
          </w:rPr>
          <w:t>39</w:t>
        </w:r>
        <w:r w:rsidR="0081715A">
          <w:rPr>
            <w:noProof/>
            <w:webHidden/>
          </w:rPr>
          <w:fldChar w:fldCharType="end"/>
        </w:r>
      </w:hyperlink>
    </w:p>
    <w:p w14:paraId="5E40DF1B" w14:textId="5FBB6EBE" w:rsidR="0081715A" w:rsidRDefault="005062A3">
      <w:pPr>
        <w:pStyle w:val="TOC1"/>
        <w:tabs>
          <w:tab w:val="right" w:leader="dot" w:pos="5030"/>
        </w:tabs>
        <w:rPr>
          <w:rFonts w:eastAsiaTheme="minorEastAsia"/>
          <w:b w:val="0"/>
          <w:caps w:val="0"/>
          <w:noProof/>
          <w:sz w:val="22"/>
          <w:lang w:val="en-US" w:eastAsia="en-US" w:bidi="ar-SA"/>
        </w:rPr>
      </w:pPr>
      <w:hyperlink w:anchor="_Toc518127803" w:history="1">
        <w:r w:rsidR="0081715A" w:rsidRPr="00050FC4">
          <w:rPr>
            <w:rStyle w:val="Hyperlink"/>
            <w:noProof/>
          </w:rPr>
          <w:t>Bijlage 4 – Voorwaarden van de Algemene Verordening Gegevensbescherming van de Europese Unie</w:t>
        </w:r>
        <w:r w:rsidR="0081715A">
          <w:rPr>
            <w:noProof/>
            <w:webHidden/>
          </w:rPr>
          <w:tab/>
        </w:r>
        <w:r w:rsidR="0081715A">
          <w:rPr>
            <w:noProof/>
            <w:webHidden/>
          </w:rPr>
          <w:fldChar w:fldCharType="begin"/>
        </w:r>
        <w:r w:rsidR="0081715A">
          <w:rPr>
            <w:noProof/>
            <w:webHidden/>
          </w:rPr>
          <w:instrText xml:space="preserve"> PAGEREF _Toc518127803 \h </w:instrText>
        </w:r>
        <w:r w:rsidR="0081715A">
          <w:rPr>
            <w:noProof/>
            <w:webHidden/>
          </w:rPr>
        </w:r>
        <w:r w:rsidR="0081715A">
          <w:rPr>
            <w:noProof/>
            <w:webHidden/>
          </w:rPr>
          <w:fldChar w:fldCharType="separate"/>
        </w:r>
        <w:r w:rsidR="0081715A">
          <w:rPr>
            <w:noProof/>
            <w:webHidden/>
          </w:rPr>
          <w:t>46</w:t>
        </w:r>
        <w:r w:rsidR="0081715A">
          <w:rPr>
            <w:noProof/>
            <w:webHidden/>
          </w:rPr>
          <w:fldChar w:fldCharType="end"/>
        </w:r>
      </w:hyperlink>
    </w:p>
    <w:p w14:paraId="092C9288" w14:textId="3D8A821C"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518127728"/>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18127729"/>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18127730"/>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18127731"/>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18127732"/>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0CC0F1D" w14:textId="77777777" w:rsidR="005F10B7" w:rsidRDefault="005F10B7" w:rsidP="005F10B7">
      <w:pPr>
        <w:pStyle w:val="ProductList-Offering1Heading"/>
      </w:pPr>
      <w:bookmarkStart w:id="22" w:name="_Toc510880739"/>
      <w:bookmarkStart w:id="23" w:name="_Toc507768536"/>
      <w:bookmarkStart w:id="24" w:name="_Toc510115074"/>
      <w:bookmarkStart w:id="25" w:name="_Toc518127733"/>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F10B7" w:rsidRPr="00AD6DB4" w14:paraId="4A36429C" w14:textId="77777777" w:rsidTr="007D723B">
        <w:trPr>
          <w:tblHeader/>
        </w:trPr>
        <w:tc>
          <w:tcPr>
            <w:tcW w:w="5395" w:type="dxa"/>
            <w:shd w:val="clear" w:color="auto" w:fill="0072C6"/>
          </w:tcPr>
          <w:p w14:paraId="5F6CB615"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89228DB"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Verwijderd</w:t>
            </w:r>
          </w:p>
        </w:tc>
      </w:tr>
      <w:tr w:rsidR="005F10B7" w14:paraId="63F985C1" w14:textId="77777777" w:rsidTr="007D723B">
        <w:tc>
          <w:tcPr>
            <w:tcW w:w="5395" w:type="dxa"/>
            <w:vAlign w:val="bottom"/>
          </w:tcPr>
          <w:p w14:paraId="1EA6277A" w14:textId="31064542" w:rsidR="005F10B7" w:rsidRPr="004D0AF6" w:rsidRDefault="005F10B7" w:rsidP="007D723B">
            <w:pPr>
              <w:pStyle w:val="ProductList-Body"/>
            </w:pPr>
            <w:bookmarkStart w:id="26" w:name="_Hlk494736247"/>
          </w:p>
        </w:tc>
        <w:tc>
          <w:tcPr>
            <w:tcW w:w="5395" w:type="dxa"/>
            <w:vAlign w:val="bottom"/>
          </w:tcPr>
          <w:p w14:paraId="67452DC3" w14:textId="77777777" w:rsidR="005F10B7" w:rsidRPr="003E0686" w:rsidRDefault="005F10B7" w:rsidP="007D723B">
            <w:pPr>
              <w:pStyle w:val="ProductList-Body"/>
            </w:pPr>
          </w:p>
        </w:tc>
      </w:tr>
    </w:tbl>
    <w:p w14:paraId="768D16E0" w14:textId="77777777" w:rsidR="005F10B7" w:rsidRDefault="005F10B7" w:rsidP="005F10B7">
      <w:pPr>
        <w:pStyle w:val="ProductList-Body"/>
      </w:pPr>
      <w:bookmarkStart w:id="27" w:name="_Hlk494736381"/>
    </w:p>
    <w:bookmarkEnd w:id="26"/>
    <w:bookmarkEnd w:id="27"/>
    <w:p w14:paraId="23C5625D" w14:textId="77777777" w:rsidR="0081715A" w:rsidRPr="00841C87" w:rsidRDefault="0081715A" w:rsidP="0081715A">
      <w:pPr>
        <w:pStyle w:val="ProductList-ClauseHeading"/>
        <w:outlineLvl w:val="2"/>
      </w:pPr>
      <w:r>
        <w:t>Bepalingen inzake de bescherming van persoonsgegevens</w:t>
      </w:r>
    </w:p>
    <w:p w14:paraId="665B4979" w14:textId="77777777" w:rsidR="0081715A" w:rsidRPr="00841C87" w:rsidRDefault="005062A3" w:rsidP="0081715A">
      <w:pPr>
        <w:pStyle w:val="ProductList-Body"/>
      </w:pPr>
      <w:hyperlink w:anchor="DataTransfersandLocation" w:history="1">
        <w:r w:rsidR="0081715A">
          <w:rPr>
            <w:rStyle w:val="Hyperlink"/>
          </w:rPr>
          <w:t>Gegevensoverdracht en locatie</w:t>
        </w:r>
      </w:hyperlink>
      <w:r w:rsidR="0081715A">
        <w:t xml:space="preserve">: Windows Defender Advanced Threat Protection Services toegevoegd aan de bepaling “Locatie van Gegevens van de Klant at-rest” met specificatie van de opslaglocatie voor Gegevens van de Klant at-rest voor de service. </w:t>
      </w:r>
    </w:p>
    <w:p w14:paraId="571E8FEE" w14:textId="77777777" w:rsidR="0081715A" w:rsidRPr="00841C87" w:rsidRDefault="0081715A" w:rsidP="0081715A">
      <w:pPr>
        <w:pStyle w:val="ProductList-Body"/>
      </w:pPr>
    </w:p>
    <w:p w14:paraId="4A8489A8" w14:textId="77777777" w:rsidR="0081715A" w:rsidRPr="00841C87" w:rsidRDefault="005062A3" w:rsidP="0081715A">
      <w:pPr>
        <w:pStyle w:val="ProductList-Body"/>
      </w:pPr>
      <w:hyperlink w:anchor="AppendixA_CoreOnlineServices" w:history="1">
        <w:r w:rsidR="0081715A">
          <w:rPr>
            <w:rStyle w:val="Hyperlink"/>
          </w:rPr>
          <w:t xml:space="preserve">Bijlage A – Core Online </w:t>
        </w:r>
        <w:r w:rsidR="0081715A">
          <w:rPr>
            <w:rStyle w:val="Hyperlink"/>
            <w:color w:val="0563C1"/>
          </w:rPr>
          <w:t>Diensten</w:t>
        </w:r>
      </w:hyperlink>
      <w:r w:rsidR="0081715A">
        <w:t>: Azure Database voor MySQL en Azure Database voor PostgreSQL toegevoegd aan het gedeelte Microsoft Azure Core Services van de tabel Core Online Diensten.</w:t>
      </w:r>
    </w:p>
    <w:p w14:paraId="59A1D6F5" w14:textId="77777777" w:rsidR="0081715A" w:rsidRPr="00841C87" w:rsidRDefault="0081715A" w:rsidP="0081715A">
      <w:pPr>
        <w:pStyle w:val="ProductList-Body"/>
      </w:pPr>
    </w:p>
    <w:p w14:paraId="30C0688B" w14:textId="77777777" w:rsidR="0081715A" w:rsidRPr="00841C87" w:rsidRDefault="0081715A" w:rsidP="0081715A">
      <w:pPr>
        <w:pStyle w:val="ProductList-ClauseHeading"/>
        <w:outlineLvl w:val="2"/>
      </w:pPr>
      <w:r>
        <w:t>Specifieke voorwaarden voor Online Diensten</w:t>
      </w:r>
    </w:p>
    <w:p w14:paraId="607779C8" w14:textId="77777777" w:rsidR="0081715A" w:rsidRPr="00841C87" w:rsidRDefault="005062A3" w:rsidP="0081715A">
      <w:pPr>
        <w:pStyle w:val="ProductList-Body"/>
      </w:pPr>
      <w:hyperlink w:anchor="Dynamics365" w:history="1">
        <w:r w:rsidR="0081715A">
          <w:rPr>
            <w:rStyle w:val="Hyperlink"/>
          </w:rPr>
          <w:t>Microsoft Dynamics 365 Services</w:t>
        </w:r>
      </w:hyperlink>
      <w:r w:rsidR="0081715A">
        <w:t>: productnamen in de paragrafen Beschikbaarheid programma en Productvoorwaarden bijgewerkt ter verduidelijking.</w:t>
      </w:r>
    </w:p>
    <w:p w14:paraId="6287CCF7" w14:textId="77777777" w:rsidR="0081715A" w:rsidRPr="00841C87" w:rsidRDefault="0081715A" w:rsidP="0081715A">
      <w:pPr>
        <w:pStyle w:val="ProductList-Body"/>
      </w:pPr>
    </w:p>
    <w:p w14:paraId="0ECEFB5F" w14:textId="77777777" w:rsidR="0081715A" w:rsidRPr="00841C87" w:rsidRDefault="0081715A" w:rsidP="0081715A">
      <w:pPr>
        <w:pStyle w:val="ProductList-Body"/>
      </w:pPr>
      <w:r>
        <w:rPr>
          <w:color w:val="0563C1"/>
          <w:u w:val="single"/>
        </w:rPr>
        <w:t>Microsoft Kaizala Pro</w:t>
      </w:r>
      <w:r>
        <w:t>: Per 1 juli 2018 geldt een Service Level Overeenkomst (SLA) voor Kaizala Pro. De enige Online Dienst-specifieke bepaling voor Kaizala Pro was een verklaring dat Kaizala Pro niet werd gedekt door een SLA. Daarom is de volledige vermelding verwijderd.</w:t>
      </w:r>
    </w:p>
    <w:p w14:paraId="1908BC3A" w14:textId="0ED009D8" w:rsidR="00AB689D" w:rsidRDefault="005062A3" w:rsidP="00381DAF">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8" w:name="_Toc507768537"/>
      <w:bookmarkStart w:id="29" w:name="_Toc507239489"/>
      <w:bookmarkStart w:id="30" w:name="_Toc518127734"/>
      <w:bookmarkStart w:id="31" w:name="Definitions"/>
      <w:bookmarkEnd w:id="7"/>
      <w:bookmarkEnd w:id="8"/>
      <w:bookmarkEnd w:id="9"/>
      <w:bookmarkEnd w:id="10"/>
      <w:bookmarkEnd w:id="11"/>
      <w:bookmarkEnd w:id="12"/>
      <w:r>
        <w:lastRenderedPageBreak/>
        <w:t>Definities</w:t>
      </w:r>
      <w:bookmarkEnd w:id="28"/>
      <w:bookmarkEnd w:id="29"/>
      <w:bookmarkEnd w:id="30"/>
    </w:p>
    <w:bookmarkEnd w:id="31"/>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2" w:name="_Toc507239490"/>
      <w:r>
        <w:t>Voorwaarden voor Online Diensten</w:t>
      </w:r>
      <w:bookmarkEnd w:id="32"/>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t>“Subverwerkers” betekent andere verwerkers die door Microsoft worden gebruikt voor het verwerken van gegevens.</w:t>
      </w:r>
    </w:p>
    <w:p w14:paraId="7DF6C59C" w14:textId="77777777" w:rsidR="00381DAF" w:rsidRDefault="00381DAF" w:rsidP="00381DAF">
      <w:pPr>
        <w:pStyle w:val="ProductList-Body"/>
        <w:spacing w:after="120"/>
      </w:pPr>
      <w:r>
        <w:lastRenderedPageBreak/>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5062A3"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3" w:name="_Toc507768538"/>
      <w:bookmarkStart w:id="34" w:name="_Toc518127735"/>
      <w:r>
        <w:lastRenderedPageBreak/>
        <w:t>Algemene Voorwaarden</w:t>
      </w:r>
      <w:bookmarkEnd w:id="33"/>
      <w:bookmarkEnd w:id="34"/>
    </w:p>
    <w:p w14:paraId="78B2CCC2" w14:textId="77777777" w:rsidR="00381DAF" w:rsidRDefault="00381DAF" w:rsidP="00381DAF">
      <w:pPr>
        <w:pStyle w:val="ProductList-SubSubSectionHeading"/>
        <w:outlineLvl w:val="1"/>
      </w:pPr>
      <w:bookmarkStart w:id="35" w:name="_Toc507768539"/>
      <w:bookmarkStart w:id="36" w:name="_Toc518127736"/>
      <w:bookmarkStart w:id="37" w:name="OnlineServicesChanges"/>
      <w:r>
        <w:t>Licentiëring van de Online Diensten</w:t>
      </w:r>
      <w:bookmarkEnd w:id="35"/>
      <w:bookmarkEnd w:id="36"/>
    </w:p>
    <w:bookmarkEnd w:id="37"/>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8" w:name="_Toc507768540"/>
      <w:bookmarkStart w:id="39" w:name="_Toc518127737"/>
      <w:r>
        <w:t>Gebruik van de Online Diensten</w:t>
      </w:r>
      <w:bookmarkEnd w:id="38"/>
      <w:bookmarkEnd w:id="39"/>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40" w:name="_Toc507768541"/>
      <w:bookmarkStart w:id="41" w:name="_Toc507239493"/>
      <w:bookmarkStart w:id="42" w:name="_Toc518127738"/>
      <w:r>
        <w:t>Gebruik van software in combinatie met de Online Dienst</w:t>
      </w:r>
      <w:bookmarkEnd w:id="40"/>
      <w:bookmarkEnd w:id="41"/>
      <w:bookmarkEnd w:id="42"/>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3" w:name="_Toc507768542"/>
      <w:bookmarkStart w:id="44" w:name="_Toc518127739"/>
      <w:r>
        <w:t>Technische beperkingen</w:t>
      </w:r>
      <w:bookmarkEnd w:id="43"/>
      <w:bookmarkEnd w:id="44"/>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5" w:name="_Toc507768543"/>
      <w:bookmarkStart w:id="46" w:name="_Toc518127740"/>
      <w:r>
        <w:t>Import-/exportdiensten</w:t>
      </w:r>
      <w:bookmarkEnd w:id="45"/>
      <w:bookmarkEnd w:id="46"/>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7" w:name="_Toc507768544"/>
      <w:bookmarkStart w:id="48" w:name="_Toc518127741"/>
      <w:r>
        <w:t>Fontonderdelen</w:t>
      </w:r>
      <w:bookmarkEnd w:id="47"/>
      <w:bookmarkEnd w:id="48"/>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9" w:name="_Toc507768545"/>
      <w:bookmarkStart w:id="50" w:name="_Toc518127742"/>
      <w:r>
        <w:t>Wijziging en beschikbaarheid van de Online Diensten</w:t>
      </w:r>
      <w:bookmarkEnd w:id="49"/>
      <w:bookmarkEnd w:id="50"/>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1" w:name="_Toc507768546"/>
      <w:bookmarkStart w:id="52" w:name="_Toc518127743"/>
      <w:r>
        <w:t>Naleving van wetten</w:t>
      </w:r>
      <w:bookmarkEnd w:id="51"/>
      <w:bookmarkEnd w:id="52"/>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3" w:name="_Toc507768547"/>
      <w:bookmarkStart w:id="54" w:name="_Toc518127744"/>
      <w:r>
        <w:t>Anders</w:t>
      </w:r>
      <w:bookmarkEnd w:id="53"/>
      <w:bookmarkEnd w:id="54"/>
    </w:p>
    <w:p w14:paraId="0CB2C2AC" w14:textId="77777777" w:rsidR="00BF07E0" w:rsidRPr="00381DAF" w:rsidRDefault="00BF07E0" w:rsidP="00381DAF">
      <w:pPr>
        <w:pStyle w:val="ProductList-SubSubSectionHeading"/>
        <w:ind w:left="158"/>
        <w:outlineLvl w:val="1"/>
        <w:rPr>
          <w:color w:val="0072C6"/>
        </w:rPr>
      </w:pPr>
      <w:bookmarkStart w:id="55" w:name="_Toc460240070"/>
      <w:bookmarkStart w:id="56" w:name="_Toc459970681"/>
      <w:bookmarkStart w:id="57" w:name="_Toc518127745"/>
      <w:bookmarkStart w:id="58" w:name="NonMicrosoftProducts"/>
      <w:r w:rsidRPr="00381DAF">
        <w:rPr>
          <w:color w:val="0072C6"/>
        </w:rPr>
        <w:t>Niet-Microsoft-producten</w:t>
      </w:r>
      <w:bookmarkEnd w:id="55"/>
      <w:bookmarkEnd w:id="56"/>
      <w:bookmarkEnd w:id="57"/>
    </w:p>
    <w:bookmarkEnd w:id="58"/>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9" w:name="_Toc518127746"/>
      <w:r>
        <w:rPr>
          <w:color w:val="0072C6"/>
        </w:rPr>
        <w:t>Vergelijkende benchmarking</w:t>
      </w:r>
      <w:bookmarkEnd w:id="59"/>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5062A3"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60" w:name="_Toc507239504"/>
      <w:bookmarkStart w:id="61" w:name="_Toc518127747"/>
      <w:r>
        <w:lastRenderedPageBreak/>
        <w:t>Bepalingen inzake de bescherming van persoonsgegevens</w:t>
      </w:r>
      <w:bookmarkEnd w:id="60"/>
      <w:bookmarkEnd w:id="61"/>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Bijlage B – Veiligheidsmaatregelen </w:t>
      </w:r>
      <w:bookmarkEnd w:id="62"/>
      <w:bookmarkEnd w:id="63"/>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4" w:name="_Toc507768549"/>
      <w:bookmarkStart w:id="65" w:name="_Toc518127748"/>
      <w:r>
        <w:t>Reikwijdte</w:t>
      </w:r>
      <w:bookmarkEnd w:id="64"/>
      <w:bookmarkEnd w:id="65"/>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6" w:name="_Toc507768550"/>
      <w:bookmarkStart w:id="67" w:name="_Toc518127749"/>
      <w:r>
        <w:t>Verwerking van Gegevens van de Klant; eigendom</w:t>
      </w:r>
      <w:bookmarkEnd w:id="66"/>
      <w:bookmarkEnd w:id="67"/>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8" w:name="_Toc507768551"/>
      <w:bookmarkStart w:id="69" w:name="_Toc518127750"/>
      <w:r>
        <w:t>Bekendmaking van Gegevens van de Klant</w:t>
      </w:r>
      <w:bookmarkEnd w:id="68"/>
      <w:bookmarkEnd w:id="69"/>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70" w:name="_Toc507768552"/>
      <w:bookmarkStart w:id="71" w:name="_Toc518127751"/>
      <w:r>
        <w:lastRenderedPageBreak/>
        <w:t>Verwerking van persoonsgegevens; AVG</w:t>
      </w:r>
      <w:bookmarkEnd w:id="70"/>
      <w:bookmarkEnd w:id="71"/>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2" w:name="_Toc507768553"/>
      <w:bookmarkStart w:id="73" w:name="_Toc518127752"/>
      <w:r>
        <w:t>Gegevensbeveiliging</w:t>
      </w:r>
      <w:bookmarkEnd w:id="72"/>
      <w:bookmarkEnd w:id="73"/>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4"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4"/>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1715A" w:rsidRPr="00C62FB6" w14:paraId="648822B6" w14:textId="77777777" w:rsidTr="00752E86">
        <w:trPr>
          <w:tblHeader/>
        </w:trPr>
        <w:tc>
          <w:tcPr>
            <w:tcW w:w="2880" w:type="dxa"/>
            <w:shd w:val="clear" w:color="auto" w:fill="0072C6"/>
            <w:vAlign w:val="center"/>
          </w:tcPr>
          <w:p w14:paraId="4A48A946" w14:textId="77777777" w:rsidR="0081715A" w:rsidRPr="00231971" w:rsidRDefault="0081715A" w:rsidP="00752E86">
            <w:pPr>
              <w:pStyle w:val="ProductList-Body"/>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6092AE1B"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62E2D2E"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2 Type II</w:t>
            </w:r>
          </w:p>
        </w:tc>
      </w:tr>
      <w:tr w:rsidR="0081715A" w:rsidRPr="00C62FB6" w14:paraId="40A69DCB" w14:textId="77777777" w:rsidTr="00752E86">
        <w:trPr>
          <w:trHeight w:val="288"/>
        </w:trPr>
        <w:tc>
          <w:tcPr>
            <w:tcW w:w="2880" w:type="dxa"/>
            <w:vAlign w:val="center"/>
          </w:tcPr>
          <w:p w14:paraId="55A89AA0" w14:textId="77777777" w:rsidR="0081715A" w:rsidRPr="00231971" w:rsidRDefault="0081715A" w:rsidP="00752E86">
            <w:pPr>
              <w:pStyle w:val="ProductList-Body"/>
              <w:rPr>
                <w:sz w:val="16"/>
                <w:szCs w:val="16"/>
              </w:rPr>
            </w:pPr>
            <w:r>
              <w:rPr>
                <w:sz w:val="16"/>
                <w:szCs w:val="16"/>
              </w:rPr>
              <w:t>Office 365-diensten</w:t>
            </w:r>
          </w:p>
        </w:tc>
        <w:tc>
          <w:tcPr>
            <w:tcW w:w="1728" w:type="dxa"/>
            <w:vAlign w:val="center"/>
          </w:tcPr>
          <w:p w14:paraId="4040C5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0FDD879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C974BF9" w14:textId="77777777" w:rsidTr="00752E86">
        <w:trPr>
          <w:trHeight w:val="288"/>
        </w:trPr>
        <w:tc>
          <w:tcPr>
            <w:tcW w:w="2880" w:type="dxa"/>
            <w:vAlign w:val="center"/>
          </w:tcPr>
          <w:p w14:paraId="53003F99" w14:textId="77777777" w:rsidR="0081715A" w:rsidRPr="00231971" w:rsidRDefault="0081715A" w:rsidP="00752E86">
            <w:pPr>
              <w:pStyle w:val="ProductList-Body"/>
              <w:rPr>
                <w:sz w:val="16"/>
                <w:szCs w:val="16"/>
              </w:rPr>
            </w:pPr>
            <w:r>
              <w:rPr>
                <w:sz w:val="16"/>
                <w:szCs w:val="16"/>
              </w:rPr>
              <w:lastRenderedPageBreak/>
              <w:t>Microsoft Dynamics 365 Core Services</w:t>
            </w:r>
          </w:p>
        </w:tc>
        <w:tc>
          <w:tcPr>
            <w:tcW w:w="1728" w:type="dxa"/>
            <w:vAlign w:val="center"/>
          </w:tcPr>
          <w:p w14:paraId="4B94BC07"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3FE4484"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5C3E51FB" w14:textId="77777777" w:rsidTr="00752E86">
        <w:trPr>
          <w:trHeight w:val="288"/>
        </w:trPr>
        <w:tc>
          <w:tcPr>
            <w:tcW w:w="2880" w:type="dxa"/>
            <w:vAlign w:val="center"/>
          </w:tcPr>
          <w:p w14:paraId="034A8F5D" w14:textId="77777777" w:rsidR="0081715A" w:rsidRPr="00231971" w:rsidRDefault="0081715A" w:rsidP="00752E86">
            <w:pPr>
              <w:pStyle w:val="ProductList-Body"/>
              <w:rPr>
                <w:sz w:val="16"/>
                <w:szCs w:val="16"/>
              </w:rPr>
            </w:pPr>
            <w:r>
              <w:rPr>
                <w:sz w:val="16"/>
                <w:szCs w:val="16"/>
              </w:rPr>
              <w:t>Microsoft Azure Core Services</w:t>
            </w:r>
          </w:p>
        </w:tc>
        <w:tc>
          <w:tcPr>
            <w:tcW w:w="1728" w:type="dxa"/>
            <w:vAlign w:val="center"/>
          </w:tcPr>
          <w:p w14:paraId="5E6A98A8" w14:textId="77777777" w:rsidR="0081715A" w:rsidRPr="004C41FC" w:rsidRDefault="0081715A" w:rsidP="00752E86">
            <w:pPr>
              <w:pStyle w:val="ProductList-Body"/>
            </w:pPr>
            <w:r>
              <w:rPr>
                <w:color w:val="000000" w:themeColor="text1"/>
                <w:sz w:val="16"/>
                <w:szCs w:val="16"/>
              </w:rPr>
              <w:t>Varieert**</w:t>
            </w:r>
          </w:p>
        </w:tc>
        <w:tc>
          <w:tcPr>
            <w:tcW w:w="1710" w:type="dxa"/>
            <w:vAlign w:val="center"/>
          </w:tcPr>
          <w:p w14:paraId="3A6F55E0" w14:textId="77777777" w:rsidR="0081715A" w:rsidRPr="00231971" w:rsidRDefault="0081715A" w:rsidP="00752E86">
            <w:pPr>
              <w:pStyle w:val="ProductList-Body"/>
              <w:rPr>
                <w:color w:val="000000" w:themeColor="text1"/>
                <w:sz w:val="16"/>
                <w:szCs w:val="16"/>
              </w:rPr>
            </w:pPr>
            <w:r>
              <w:rPr>
                <w:color w:val="000000" w:themeColor="text1"/>
                <w:sz w:val="16"/>
                <w:szCs w:val="16"/>
              </w:rPr>
              <w:t>Varieert**</w:t>
            </w:r>
          </w:p>
        </w:tc>
      </w:tr>
      <w:tr w:rsidR="0081715A" w:rsidRPr="00C62FB6" w14:paraId="489B7003" w14:textId="77777777" w:rsidTr="00752E86">
        <w:trPr>
          <w:trHeight w:val="288"/>
        </w:trPr>
        <w:tc>
          <w:tcPr>
            <w:tcW w:w="2880" w:type="dxa"/>
            <w:vAlign w:val="center"/>
          </w:tcPr>
          <w:p w14:paraId="5DDC01B1" w14:textId="77777777" w:rsidR="0081715A" w:rsidRPr="00231971" w:rsidRDefault="0081715A" w:rsidP="00752E86">
            <w:pPr>
              <w:pStyle w:val="ProductList-Body"/>
              <w:rPr>
                <w:sz w:val="16"/>
                <w:szCs w:val="16"/>
              </w:rPr>
            </w:pPr>
            <w:r>
              <w:rPr>
                <w:sz w:val="16"/>
                <w:szCs w:val="16"/>
              </w:rPr>
              <w:t>Microsoft Cloud App Security</w:t>
            </w:r>
          </w:p>
        </w:tc>
        <w:tc>
          <w:tcPr>
            <w:tcW w:w="1728" w:type="dxa"/>
            <w:vAlign w:val="center"/>
          </w:tcPr>
          <w:p w14:paraId="5C39D8A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3238D0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7D973972" w14:textId="77777777" w:rsidTr="00752E86">
        <w:trPr>
          <w:trHeight w:val="288"/>
        </w:trPr>
        <w:tc>
          <w:tcPr>
            <w:tcW w:w="2880" w:type="dxa"/>
            <w:vAlign w:val="center"/>
          </w:tcPr>
          <w:p w14:paraId="0E2507B9" w14:textId="77777777" w:rsidR="0081715A" w:rsidRPr="00231971" w:rsidRDefault="0081715A" w:rsidP="00752E86">
            <w:pPr>
              <w:pStyle w:val="ProductList-Body"/>
              <w:rPr>
                <w:sz w:val="16"/>
                <w:szCs w:val="16"/>
              </w:rPr>
            </w:pPr>
            <w:r>
              <w:rPr>
                <w:sz w:val="16"/>
                <w:szCs w:val="16"/>
              </w:rPr>
              <w:t>Microsoft Intune Online Diensten</w:t>
            </w:r>
          </w:p>
        </w:tc>
        <w:tc>
          <w:tcPr>
            <w:tcW w:w="1728" w:type="dxa"/>
            <w:vAlign w:val="center"/>
          </w:tcPr>
          <w:p w14:paraId="3DA5F58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2C86A00"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291E0DC0" w14:textId="77777777" w:rsidTr="00752E86">
        <w:trPr>
          <w:trHeight w:val="288"/>
        </w:trPr>
        <w:tc>
          <w:tcPr>
            <w:tcW w:w="2880" w:type="dxa"/>
            <w:vAlign w:val="center"/>
          </w:tcPr>
          <w:p w14:paraId="2D83B424" w14:textId="77777777" w:rsidR="0081715A" w:rsidRPr="00231971" w:rsidRDefault="0081715A" w:rsidP="00752E86">
            <w:pPr>
              <w:pStyle w:val="ProductList-Body"/>
              <w:rPr>
                <w:sz w:val="16"/>
                <w:szCs w:val="16"/>
              </w:rPr>
            </w:pPr>
            <w:r>
              <w:rPr>
                <w:sz w:val="16"/>
                <w:szCs w:val="16"/>
              </w:rPr>
              <w:t>Microsoft Business Application Platform Core Services</w:t>
            </w:r>
          </w:p>
        </w:tc>
        <w:tc>
          <w:tcPr>
            <w:tcW w:w="1728" w:type="dxa"/>
            <w:vAlign w:val="center"/>
          </w:tcPr>
          <w:p w14:paraId="30A287F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66461199"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2FCB50D" w14:textId="77777777" w:rsidTr="00752E86">
        <w:trPr>
          <w:trHeight w:val="288"/>
        </w:trPr>
        <w:tc>
          <w:tcPr>
            <w:tcW w:w="2880" w:type="dxa"/>
            <w:vAlign w:val="center"/>
          </w:tcPr>
          <w:p w14:paraId="01023933" w14:textId="77777777" w:rsidR="0081715A" w:rsidRPr="00231971" w:rsidRDefault="0081715A" w:rsidP="00752E86">
            <w:pPr>
              <w:pStyle w:val="ProductList-Body"/>
              <w:rPr>
                <w:sz w:val="16"/>
                <w:szCs w:val="16"/>
              </w:rPr>
            </w:pPr>
            <w:r>
              <w:rPr>
                <w:sz w:val="16"/>
                <w:szCs w:val="16"/>
              </w:rPr>
              <w:t>Windows Defender Advanced Threat Protection Services</w:t>
            </w:r>
          </w:p>
        </w:tc>
        <w:tc>
          <w:tcPr>
            <w:tcW w:w="1728" w:type="dxa"/>
            <w:vAlign w:val="center"/>
          </w:tcPr>
          <w:p w14:paraId="4D5900B7" w14:textId="77777777" w:rsidR="0081715A" w:rsidRDefault="0081715A" w:rsidP="00752E86">
            <w:pPr>
              <w:pStyle w:val="ProductList-Body"/>
              <w:rPr>
                <w:color w:val="000000" w:themeColor="text1"/>
                <w:sz w:val="16"/>
                <w:szCs w:val="16"/>
              </w:rPr>
            </w:pPr>
            <w:r>
              <w:rPr>
                <w:color w:val="000000" w:themeColor="text1"/>
                <w:sz w:val="16"/>
                <w:szCs w:val="16"/>
              </w:rPr>
              <w:t>Nee</w:t>
            </w:r>
          </w:p>
        </w:tc>
        <w:tc>
          <w:tcPr>
            <w:tcW w:w="1710" w:type="dxa"/>
            <w:vAlign w:val="center"/>
          </w:tcPr>
          <w:p w14:paraId="6A7D463E" w14:textId="77777777" w:rsidR="0081715A" w:rsidRDefault="0081715A" w:rsidP="00752E86">
            <w:pPr>
              <w:pStyle w:val="ProductList-Body"/>
              <w:rPr>
                <w:color w:val="000000" w:themeColor="text1"/>
                <w:sz w:val="16"/>
                <w:szCs w:val="16"/>
              </w:rPr>
            </w:pPr>
            <w:r>
              <w:rPr>
                <w:color w:val="000000" w:themeColor="text1"/>
                <w:sz w:val="16"/>
                <w:szCs w:val="16"/>
              </w:rPr>
              <w:t>Nee</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lastRenderedPageBreak/>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5" w:name="_Toc507768554"/>
      <w:bookmarkStart w:id="76" w:name="_Toc518127753"/>
      <w:r>
        <w:t>Kennisgeving van beveiligingsincidenten</w:t>
      </w:r>
      <w:bookmarkEnd w:id="75"/>
      <w:bookmarkEnd w:id="76"/>
    </w:p>
    <w:p w14:paraId="18926E8F" w14:textId="77777777" w:rsidR="00381DAF" w:rsidRDefault="00381DAF" w:rsidP="00381DAF">
      <w:pPr>
        <w:pStyle w:val="ProductList-Body"/>
      </w:pPr>
      <w:bookmarkStart w:id="77"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7"/>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8" w:name="_Toc507768555"/>
      <w:bookmarkStart w:id="79" w:name="_Toc518127754"/>
      <w:bookmarkStart w:id="80" w:name="DataTransfersandLocation"/>
      <w:r>
        <w:t>Gegevensoverdracht en locatie</w:t>
      </w:r>
      <w:bookmarkEnd w:id="78"/>
      <w:bookmarkEnd w:id="79"/>
    </w:p>
    <w:bookmarkEnd w:id="80"/>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81" w:name="LocationofCustomerDataatRest"/>
      <w:r>
        <w:rPr>
          <w:b/>
          <w:color w:val="0072C6"/>
        </w:rPr>
        <w:t>Locatie van Gegevens van de Klant at-rest</w:t>
      </w:r>
    </w:p>
    <w:bookmarkEnd w:id="81"/>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7777777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(uitgezonderd Microsoft Stream),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lastRenderedPageBreak/>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77777777"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(alleen Power BI)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13BAAF95"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3E70BB8B" w14:textId="77777777" w:rsidR="0081715A" w:rsidRPr="00841C87" w:rsidRDefault="0081715A" w:rsidP="0081715A">
      <w:pPr>
        <w:pStyle w:val="ProductList-Body"/>
        <w:keepNext/>
        <w:numPr>
          <w:ilvl w:val="1"/>
          <w:numId w:val="7"/>
        </w:numPr>
        <w:ind w:left="900"/>
      </w:pPr>
      <w:r>
        <w:rPr>
          <w:b/>
          <w:bCs/>
        </w:rPr>
        <w:t>Windows Defender Advanced Threat Protection Services</w:t>
      </w:r>
      <w:r w:rsidRPr="00420267">
        <w:rPr>
          <w:b/>
          <w:bCs/>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Trust Center.</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2" w:name="_Toc507768556"/>
      <w:bookmarkStart w:id="83" w:name="_Toc518127755"/>
      <w:r>
        <w:t>Bewaring en verwijdering van gegevens</w:t>
      </w:r>
      <w:bookmarkEnd w:id="82"/>
      <w:bookmarkEnd w:id="83"/>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4" w:name="_Toc507768557"/>
      <w:bookmarkStart w:id="85" w:name="_Toc518127756"/>
      <w:r>
        <w:t>Geheimhoudingsplicht van de verwerker</w:t>
      </w:r>
      <w:bookmarkEnd w:id="84"/>
      <w:bookmarkEnd w:id="85"/>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6" w:name="_Toc507768558"/>
      <w:bookmarkStart w:id="87" w:name="_Toc518127757"/>
      <w:r>
        <w:t>Kennisgeving en maatregelen betreffende het gebruik van Subverwerkers</w:t>
      </w:r>
      <w:bookmarkEnd w:id="86"/>
      <w:bookmarkEnd w:id="87"/>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lastRenderedPageBreak/>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8" w:name="_Toc507768559"/>
      <w:bookmarkStart w:id="89" w:name="_Toc518127758"/>
      <w:r>
        <w:t>Onderwijsinstellingen</w:t>
      </w:r>
      <w:bookmarkEnd w:id="88"/>
      <w:bookmarkEnd w:id="89"/>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90" w:name="_Toc489605580"/>
      <w:bookmarkStart w:id="91" w:name="_Toc487134016"/>
      <w:bookmarkStart w:id="92" w:name="_Toc518127759"/>
      <w:bookmarkStart w:id="93" w:name="HIPPA"/>
      <w:r>
        <w:t>Zakenpartner HIPAA</w:t>
      </w:r>
      <w:bookmarkEnd w:id="90"/>
      <w:bookmarkEnd w:id="91"/>
      <w:bookmarkEnd w:id="92"/>
    </w:p>
    <w:bookmarkEnd w:id="93"/>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4" w:name="_Toc518127760"/>
      <w:r>
        <w:t>Contact met Microsoft opnemen</w:t>
      </w:r>
      <w:bookmarkEnd w:id="94"/>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0E7CAA1" w14:textId="3C87D4BC" w:rsidR="00A02E3C" w:rsidRDefault="005062A3" w:rsidP="0081715A">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5" w:name="_Toc507768562"/>
      <w:bookmarkStart w:id="96" w:name="_Toc518127761"/>
      <w:bookmarkStart w:id="97" w:name="AppendixA_CoreOnlineServices"/>
      <w:bookmarkStart w:id="98" w:name="_Toc431459514"/>
      <w:bookmarkStart w:id="99" w:name="DataProcessingTerms"/>
      <w:r>
        <w:lastRenderedPageBreak/>
        <w:t>Bijlage A – Core Online Diensten</w:t>
      </w:r>
      <w:bookmarkEnd w:id="95"/>
      <w:bookmarkEnd w:id="96"/>
    </w:p>
    <w:bookmarkEnd w:id="97"/>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8"/>
      <w:bookmarkEnd w:id="99"/>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100" w:name="DPTOnlineServicesTable"/>
            <w:r>
              <w:rPr>
                <w:color w:val="FFFFFF" w:themeColor="background1"/>
                <w:sz w:val="16"/>
                <w:szCs w:val="16"/>
              </w:rPr>
              <w:t>Online Diensten</w:t>
            </w:r>
          </w:p>
        </w:tc>
      </w:tr>
      <w:tr w:rsidR="00381DAF" w14:paraId="1F17BA84" w14:textId="77777777" w:rsidTr="00BF07E0">
        <w:tc>
          <w:tcPr>
            <w:tcW w:w="2610" w:type="dxa"/>
            <w:vAlign w:val="center"/>
          </w:tcPr>
          <w:p w14:paraId="68357BBB" w14:textId="5CE0B192" w:rsidR="00381DAF" w:rsidRPr="00231971" w:rsidRDefault="00381DAF" w:rsidP="00381DAF">
            <w:pPr>
              <w:pStyle w:val="ProductList-Body"/>
              <w:rPr>
                <w:sz w:val="16"/>
                <w:szCs w:val="16"/>
              </w:rPr>
            </w:pPr>
            <w:bookmarkStart w:id="101" w:name="MicrosoftDynamicsOnlineServices"/>
            <w:bookmarkEnd w:id="100"/>
            <w:r>
              <w:rPr>
                <w:sz w:val="16"/>
                <w:szCs w:val="16"/>
              </w:rPr>
              <w:t>Microsoft Dynamics 365 Core Services</w:t>
            </w:r>
          </w:p>
        </w:tc>
        <w:tc>
          <w:tcPr>
            <w:tcW w:w="8190" w:type="dxa"/>
          </w:tcPr>
          <w:p w14:paraId="66D89D4F" w14:textId="7CE4AFE1" w:rsidR="00381DAF" w:rsidRPr="00231971" w:rsidRDefault="00381DAF" w:rsidP="00381DAF">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en Microsoft Social Engagement. Niet inbegrepen in Microsoft Dynamics 365 Core Services zijn (1) Microsoft Dynamics 365-diensten voor ondersteunde apparaten of software, met inbegrip van, maar niet beperkt tot Microsoft Dynamics 365 voor apps, tablets en/of telefoons; (2) LinkedIn Sales Navigator; of (3) uitgezonderd hetgeen uitdrukkelijk is bepaald in de licentievoorwaarden van de corresponderende dienst, diensten die onder een afzonderlijke merknaam beschikbaar zijn gesteld samen of in verband met Microsoft Dynamics 365 Core Services.</w:t>
            </w:r>
          </w:p>
        </w:tc>
      </w:tr>
      <w:bookmarkEnd w:id="101"/>
      <w:tr w:rsidR="00381DAF" w14:paraId="0A35BE16" w14:textId="77777777" w:rsidTr="00BF07E0">
        <w:tc>
          <w:tcPr>
            <w:tcW w:w="2610" w:type="dxa"/>
            <w:vAlign w:val="center"/>
          </w:tcPr>
          <w:p w14:paraId="6C5B131F" w14:textId="61642217" w:rsidR="00381DAF" w:rsidRPr="00231971" w:rsidRDefault="00381DAF" w:rsidP="00381DAF">
            <w:pPr>
              <w:pStyle w:val="ProductList-Body"/>
              <w:rPr>
                <w:sz w:val="16"/>
                <w:szCs w:val="16"/>
              </w:rPr>
            </w:pPr>
            <w:r>
              <w:rPr>
                <w:sz w:val="16"/>
                <w:szCs w:val="16"/>
              </w:rPr>
              <w:t>Office 365-diensten</w:t>
            </w:r>
          </w:p>
        </w:tc>
        <w:tc>
          <w:tcPr>
            <w:tcW w:w="8190" w:type="dxa"/>
          </w:tcPr>
          <w:p w14:paraId="7CF97CCD" w14:textId="206D81E7" w:rsidR="00381DAF" w:rsidRPr="00231971" w:rsidRDefault="00381DAF" w:rsidP="00381DAF">
            <w:pPr>
              <w:pStyle w:val="ProductList-Body"/>
              <w:rPr>
                <w:sz w:val="16"/>
                <w:szCs w:val="16"/>
              </w:rPr>
            </w:pPr>
            <w:r>
              <w:rPr>
                <w:sz w:val="16"/>
                <w:szCs w:val="16"/>
              </w:rPr>
              <w:t xml:space="preserve">De volgende diensten, elk als zelfstandige dienst of opgenomen in een plan of suite onder de merknaam Office 365: </w:t>
            </w:r>
            <w:bookmarkStart w:id="102"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102"/>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1DAF" w14:paraId="0D831308" w14:textId="77777777" w:rsidTr="00BF07E0">
        <w:tc>
          <w:tcPr>
            <w:tcW w:w="2610" w:type="dxa"/>
            <w:vAlign w:val="center"/>
          </w:tcPr>
          <w:p w14:paraId="4AC9FDFA" w14:textId="130D3661" w:rsidR="00381DAF" w:rsidRPr="00231971" w:rsidRDefault="00381DAF" w:rsidP="00381DAF">
            <w:pPr>
              <w:pStyle w:val="ProductList-Body"/>
              <w:rPr>
                <w:sz w:val="16"/>
                <w:szCs w:val="16"/>
              </w:rPr>
            </w:pPr>
            <w:bookmarkStart w:id="103" w:name="MicrosoftAzureCoreServices"/>
            <w:r>
              <w:rPr>
                <w:sz w:val="16"/>
                <w:szCs w:val="16"/>
              </w:rPr>
              <w:t>Microsoft Azure Core Services</w:t>
            </w:r>
            <w:bookmarkEnd w:id="103"/>
          </w:p>
        </w:tc>
        <w:tc>
          <w:tcPr>
            <w:tcW w:w="8190" w:type="dxa"/>
          </w:tcPr>
          <w:p w14:paraId="42212B33" w14:textId="30B9248C" w:rsidR="00381DAF" w:rsidRPr="00231971" w:rsidRDefault="00381DAF" w:rsidP="00381DAF">
            <w:pPr>
              <w:pStyle w:val="ProductList-Body"/>
              <w:rPr>
                <w:sz w:val="16"/>
                <w:szCs w:val="16"/>
              </w:rPr>
            </w:pPr>
            <w:r w:rsidRPr="00211328">
              <w:rPr>
                <w:spacing w:val="-2"/>
                <w:sz w:val="16"/>
                <w:szCs w:val="16"/>
              </w:rPr>
              <w:t xml:space="preserve">API Management, App Service (API-apps, logische apps, mobiele apps, web-apps), Application Gateway, Application Insights, Automation, Azure Active Directory, Azure Container Service, Azure Cosmos DB (voorheen DocumentDB), </w:t>
            </w:r>
            <w:r w:rsidR="0081715A" w:rsidRPr="0081715A">
              <w:rPr>
                <w:spacing w:val="-2"/>
                <w:sz w:val="16"/>
                <w:szCs w:val="16"/>
              </w:rPr>
              <w:t xml:space="preserve">Azure Database voor MySQL, Azure Database voor PostgreSQL, </w:t>
            </w:r>
            <w:r w:rsidRPr="00211328">
              <w:rPr>
                <w:spacing w:val="-2"/>
                <w:sz w:val="16"/>
                <w:szCs w:val="16"/>
              </w:rPr>
              <w:t xml:space="preserve">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4F560947" w:rsidR="00751D62" w:rsidRPr="00484B40" w:rsidRDefault="00484B40" w:rsidP="00751D62">
            <w:pPr>
              <w:pStyle w:val="ProductList-Body"/>
            </w:pPr>
            <w:r>
              <w:rPr>
                <w:sz w:val="16"/>
                <w:szCs w:val="16"/>
              </w:rPr>
              <w:t>De volgende diensten, elk als zelfstandige dienst of opgenomen in een plan of suite onder de merknaam Office 365 of Microsoft Dynamics 365: Microsoft Power BI, Microsoft PowerApps, Microsoft Flow en Microsoft Stream. Microsoft Business Application Platform Core Services omvat geen clientsoftware, met inbegrip van, maar niet beperkt tot, Power BI Report Server, de mobiele toepassingen voor Power BI, PowerApps of Microsoft Flow, Power BI Desktop, of PowerApps Studio.</w:t>
            </w:r>
          </w:p>
        </w:tc>
      </w:tr>
      <w:tr w:rsidR="0081715A" w14:paraId="3C29206D" w14:textId="77777777" w:rsidTr="00BF07E0">
        <w:tc>
          <w:tcPr>
            <w:tcW w:w="2610" w:type="dxa"/>
            <w:vAlign w:val="center"/>
          </w:tcPr>
          <w:p w14:paraId="3EDF1482" w14:textId="033EA5C7" w:rsidR="0081715A" w:rsidRDefault="0081715A" w:rsidP="0081715A">
            <w:pPr>
              <w:pStyle w:val="ProductList-Body"/>
              <w:rPr>
                <w:sz w:val="16"/>
                <w:szCs w:val="16"/>
              </w:rPr>
            </w:pPr>
            <w:r>
              <w:rPr>
                <w:sz w:val="16"/>
                <w:szCs w:val="16"/>
              </w:rPr>
              <w:t>Windows Defender Advanced Threat Protection Services</w:t>
            </w:r>
          </w:p>
        </w:tc>
        <w:tc>
          <w:tcPr>
            <w:tcW w:w="8190" w:type="dxa"/>
          </w:tcPr>
          <w:p w14:paraId="0F229134" w14:textId="156A6BAF" w:rsidR="0081715A" w:rsidRDefault="0081715A" w:rsidP="0081715A">
            <w:pPr>
              <w:pStyle w:val="ProductList-Body"/>
              <w:rPr>
                <w:sz w:val="16"/>
                <w:szCs w:val="16"/>
              </w:rPr>
            </w:pPr>
            <w:r>
              <w:rPr>
                <w:sz w:val="16"/>
                <w:szCs w:val="16"/>
              </w:rPr>
              <w:t>De volgende clouddienstonderdelen van Windows Defender Advanced Threat Protection: Endpoint Detection &amp; Response, Automatic Investigation &amp; Remediation, Secure Score.</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4" w:name="AppendixB_SecurityMeasures"/>
      <w:bookmarkStart w:id="105" w:name="_Toc507768563"/>
      <w:bookmarkStart w:id="106" w:name="_Toc518127762"/>
      <w:bookmarkStart w:id="107" w:name="DataProcessingTerms_DataatRest"/>
      <w:r>
        <w:t xml:space="preserve">Bijlage B </w:t>
      </w:r>
      <w:bookmarkStart w:id="108" w:name="DataProcessingTerms_Security"/>
      <w:bookmarkStart w:id="109" w:name="_Toc507239523"/>
      <w:r>
        <w:t>–</w:t>
      </w:r>
      <w:bookmarkEnd w:id="108"/>
      <w:bookmarkEnd w:id="109"/>
      <w:r>
        <w:t xml:space="preserve"> Veiligheidsmaatregelen</w:t>
      </w:r>
      <w:bookmarkEnd w:id="104"/>
      <w:bookmarkEnd w:id="105"/>
      <w:bookmarkEnd w:id="106"/>
    </w:p>
    <w:bookmarkEnd w:id="107"/>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lastRenderedPageBreak/>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5062A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18127763"/>
      <w:r>
        <w:lastRenderedPageBreak/>
        <w:t>Specifieke voorwaarden voor Online Diensten</w:t>
      </w:r>
      <w:bookmarkEnd w:id="110"/>
      <w:bookmarkEnd w:id="11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2" w:name="_Toc518127764"/>
      <w:bookmarkStart w:id="113" w:name="MicrosoftAzureServices"/>
      <w:r w:rsidRPr="008855D8">
        <w:rPr>
          <w:lang w:val="nl-NL"/>
        </w:rPr>
        <w:t>Microsoft Azure Services</w:t>
      </w:r>
      <w:bookmarkEnd w:id="112"/>
    </w:p>
    <w:bookmarkEnd w:id="113"/>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05534A45" w14:textId="77777777" w:rsidR="005F10B7" w:rsidRPr="00836CB1" w:rsidRDefault="005F10B7" w:rsidP="005F10B7">
      <w:pPr>
        <w:pStyle w:val="ProductList-Body"/>
        <w:spacing w:after="120"/>
        <w:rPr>
          <w:lang w:val="en-US"/>
        </w:rPr>
      </w:pPr>
      <w:r w:rsidRPr="00836CB1">
        <w:rPr>
          <w:lang w:val="en-US"/>
        </w:rPr>
        <w:t xml:space="preserve">“Bing Search Services” betekent de Bing Custom Search, Entity Search, Image Search, Image Intelligence, News Search, Video Search, Web Search, Spell Check en Autosuggest API's en andere API's die worden genoemd op </w:t>
      </w:r>
      <w:hyperlink r:id="rId29" w:history="1">
        <w:r w:rsidRPr="00836CB1">
          <w:rPr>
            <w:rStyle w:val="Hyperlink"/>
            <w:lang w:val="en-US"/>
          </w:rPr>
          <w:t>https://aka.ms/r1j7jq</w:t>
        </w:r>
      </w:hyperlink>
      <w:r w:rsidRPr="00836CB1">
        <w:rPr>
          <w:lang w:val="en-US"/>
        </w:rPr>
        <w:t>.</w:t>
      </w:r>
    </w:p>
    <w:p w14:paraId="6754DDDB" w14:textId="77777777" w:rsidR="005F10B7" w:rsidRDefault="005F10B7" w:rsidP="005F10B7">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4" w:name="MicrosoftTranslator"/>
      <w:bookmarkStart w:id="115" w:name="_Toc449618403"/>
      <w:bookmarkStart w:id="116" w:name="_Toc445967470"/>
      <w:r w:rsidRPr="005F10B7">
        <w:rPr>
          <w:lang w:val="nl-NL"/>
        </w:rPr>
        <w:tab/>
      </w:r>
      <w:bookmarkStart w:id="117" w:name="_Toc509825512"/>
      <w:bookmarkStart w:id="118" w:name="_Toc510880769"/>
      <w:bookmarkStart w:id="119" w:name="_Toc518127765"/>
      <w:r w:rsidRPr="005F10B7">
        <w:rPr>
          <w:lang w:val="nl-NL"/>
        </w:rPr>
        <w:t>Azure Maps</w:t>
      </w:r>
      <w:bookmarkEnd w:id="117"/>
      <w:bookmarkEnd w:id="118"/>
      <w:bookmarkEnd w:id="119"/>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20" w:name="_Hlk509835802"/>
      <w:r>
        <w:t>U mag geen Resultaten weergeven over enige inhoud of geografische-kaartendatabase van derden.</w:t>
      </w:r>
    </w:p>
    <w:bookmarkEnd w:id="120"/>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5062A3"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21" w:name="_Toc484158292"/>
      <w:bookmarkStart w:id="122" w:name="_Toc518127766"/>
      <w:r w:rsidRPr="005F10B7">
        <w:rPr>
          <w:lang w:val="nl-NL"/>
        </w:rPr>
        <w:t>Microsoft Azure Stack</w:t>
      </w:r>
      <w:bookmarkEnd w:id="121"/>
      <w:bookmarkEnd w:id="122"/>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5062A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bookmarkEnd w:id="115"/>
      <w:bookmarkEnd w:id="116"/>
      <w:r w:rsidRPr="005F10B7">
        <w:rPr>
          <w:lang w:val="nl-NL"/>
        </w:rPr>
        <w:tab/>
      </w:r>
      <w:bookmarkStart w:id="132" w:name="MicrosoftCognitiveServices"/>
      <w:bookmarkStart w:id="133" w:name="_Toc510880771"/>
      <w:bookmarkStart w:id="134" w:name="_Toc510115105"/>
      <w:bookmarkStart w:id="135" w:name="_Toc518127767"/>
      <w:r w:rsidRPr="005F10B7">
        <w:rPr>
          <w:lang w:val="nl-NL"/>
        </w:rPr>
        <w:t>Bing Search Services</w:t>
      </w:r>
      <w:bookmarkEnd w:id="132"/>
      <w:bookmarkEnd w:id="133"/>
      <w:bookmarkEnd w:id="134"/>
      <w:bookmarkEnd w:id="135"/>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5062A3"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6" w:name="_Toc510880772"/>
      <w:bookmarkStart w:id="137" w:name="_Toc518127768"/>
      <w:r w:rsidRPr="005F10B7">
        <w:rPr>
          <w:lang w:val="nl-NL"/>
        </w:rPr>
        <w:t>Microsoft Cognitive Services</w:t>
      </w:r>
      <w:bookmarkEnd w:id="136"/>
      <w:bookmarkEnd w:id="137"/>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5062A3"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8" w:name="_Toc518127769"/>
      <w:r w:rsidRPr="00B04C3D">
        <w:rPr>
          <w:lang w:val="nl-NL"/>
        </w:rPr>
        <w:t>Microsoft Genomics</w:t>
      </w:r>
      <w:bookmarkEnd w:id="123"/>
      <w:bookmarkEnd w:id="138"/>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5062A3"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9" w:name="_Toc494738673"/>
      <w:bookmarkStart w:id="140" w:name="_Toc518127770"/>
      <w:r w:rsidRPr="00B04C3D">
        <w:rPr>
          <w:lang w:val="nl-NL"/>
        </w:rPr>
        <w:t xml:space="preserve">Visual Studio </w:t>
      </w:r>
      <w:r w:rsidR="00D16F70" w:rsidRPr="00B04C3D">
        <w:rPr>
          <w:lang w:val="nl-NL"/>
        </w:rPr>
        <w:t>App</w:t>
      </w:r>
      <w:r w:rsidRPr="00B04C3D">
        <w:rPr>
          <w:lang w:val="nl-NL"/>
        </w:rPr>
        <w:t xml:space="preserve"> Center</w:t>
      </w:r>
      <w:bookmarkEnd w:id="139"/>
      <w:bookmarkEnd w:id="140"/>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5062A3"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41" w:name="_Toc518127771"/>
      <w:r w:rsidRPr="00B04C3D">
        <w:rPr>
          <w:lang w:val="de-DE"/>
        </w:rPr>
        <w:t>Microsoft Azure-plannen</w:t>
      </w:r>
      <w:bookmarkEnd w:id="124"/>
      <w:bookmarkEnd w:id="125"/>
      <w:bookmarkEnd w:id="141"/>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2" w:name="_Toc518127772"/>
      <w:r w:rsidR="008635CB" w:rsidRPr="00B04C3D">
        <w:rPr>
          <w:lang w:val="nl-NL"/>
        </w:rPr>
        <w:t>Azure Active Directory Basic</w:t>
      </w:r>
      <w:bookmarkEnd w:id="126"/>
      <w:bookmarkEnd w:id="127"/>
      <w:bookmarkEnd w:id="142"/>
    </w:p>
    <w:bookmarkEnd w:id="128"/>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5062A3"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3" w:name="AzureActiveDirectoryPremium"/>
      <w:r>
        <w:tab/>
      </w:r>
      <w:bookmarkStart w:id="144" w:name="_Toc459970715"/>
      <w:bookmarkStart w:id="145" w:name="_Toc457466429"/>
      <w:bookmarkStart w:id="146" w:name="_Toc518127773"/>
      <w:r>
        <w:t>Azure Active Directory Premium</w:t>
      </w:r>
      <w:bookmarkEnd w:id="144"/>
      <w:bookmarkEnd w:id="145"/>
      <w:bookmarkEnd w:id="146"/>
    </w:p>
    <w:bookmarkEnd w:id="143"/>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5062A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7" w:name="AzureInformationProtectionPremium"/>
      <w:r w:rsidRPr="00B04C3D">
        <w:rPr>
          <w:lang w:val="nl-NL"/>
        </w:rPr>
        <w:tab/>
      </w:r>
      <w:bookmarkStart w:id="148" w:name="AzureRightsManagement"/>
      <w:bookmarkStart w:id="149" w:name="_Toc459970716"/>
      <w:bookmarkStart w:id="150" w:name="_Toc457466430"/>
      <w:bookmarkStart w:id="151" w:name="_Toc518127774"/>
      <w:r w:rsidRPr="00B04C3D">
        <w:rPr>
          <w:lang w:val="nl-NL"/>
        </w:rPr>
        <w:t>Azure Information Protection</w:t>
      </w:r>
      <w:bookmarkEnd w:id="148"/>
      <w:r w:rsidRPr="00B04C3D">
        <w:rPr>
          <w:lang w:val="nl-NL"/>
        </w:rPr>
        <w:t xml:space="preserve"> Premium</w:t>
      </w:r>
      <w:bookmarkEnd w:id="149"/>
      <w:bookmarkEnd w:id="150"/>
      <w:bookmarkEnd w:id="151"/>
    </w:p>
    <w:bookmarkEnd w:id="147"/>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5062A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52" w:name="_Toc388464308"/>
      <w:bookmarkStart w:id="153" w:name="Dynamics365"/>
      <w:bookmarkStart w:id="154" w:name="_Toc494738678"/>
      <w:bookmarkStart w:id="155" w:name="_Toc492329139"/>
      <w:bookmarkStart w:id="156" w:name="_Toc518127775"/>
      <w:bookmarkEnd w:id="129"/>
      <w:bookmarkEnd w:id="130"/>
      <w:bookmarkEnd w:id="131"/>
      <w:bookmarkEnd w:id="152"/>
      <w:r>
        <w:t>Microsoft Dynamics 365 Services</w:t>
      </w:r>
      <w:bookmarkEnd w:id="153"/>
      <w:bookmarkEnd w:id="154"/>
      <w:bookmarkEnd w:id="155"/>
      <w:bookmarkEnd w:id="156"/>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40"/>
          <w:footerReference w:type="first" r:id="rId41"/>
          <w:pgSz w:w="12240" w:h="15840"/>
          <w:pgMar w:top="1440" w:right="720" w:bottom="1440" w:left="720" w:header="720" w:footer="720" w:gutter="0"/>
          <w:cols w:space="720"/>
          <w:titlePg/>
          <w:docGrid w:linePitch="360"/>
        </w:sectPr>
      </w:pPr>
    </w:p>
    <w:p w14:paraId="53A43D6E" w14:textId="77777777" w:rsidR="0081715A" w:rsidRDefault="0081715A" w:rsidP="0081715A">
      <w:pPr>
        <w:pStyle w:val="ProductList-Body"/>
        <w:rPr>
          <w:rFonts w:asciiTheme="majorHAnsi" w:hAnsiTheme="majorHAnsi"/>
          <w:sz w:val="16"/>
          <w:szCs w:val="16"/>
        </w:rPr>
      </w:pPr>
      <w:r>
        <w:rPr>
          <w:rFonts w:asciiTheme="majorHAnsi" w:hAnsiTheme="majorHAnsi"/>
          <w:sz w:val="16"/>
          <w:szCs w:val="16"/>
        </w:rPr>
        <w:t>Dynamics 365 Plan</w:t>
      </w:r>
    </w:p>
    <w:p w14:paraId="5ED5868E" w14:textId="77777777" w:rsidR="0081715A" w:rsidRDefault="0081715A" w:rsidP="0081715A">
      <w:pPr>
        <w:pStyle w:val="ProductList-Body"/>
        <w:rPr>
          <w:rFonts w:asciiTheme="majorHAnsi" w:hAnsiTheme="majorHAnsi"/>
          <w:sz w:val="16"/>
          <w:szCs w:val="16"/>
        </w:rPr>
      </w:pPr>
      <w:r>
        <w:rPr>
          <w:rFonts w:asciiTheme="majorHAnsi" w:hAnsiTheme="majorHAnsi"/>
          <w:sz w:val="16"/>
          <w:szCs w:val="16"/>
        </w:rPr>
        <w:t>Dynamics 365 Unified Operations Plan</w:t>
      </w:r>
    </w:p>
    <w:p w14:paraId="5E5CEF7B" w14:textId="66DD7F89" w:rsidR="0081715A" w:rsidRDefault="0081715A" w:rsidP="00381DAF">
      <w:pPr>
        <w:pStyle w:val="ProductList-Body"/>
        <w:rPr>
          <w:rFonts w:asciiTheme="majorHAnsi" w:hAnsiTheme="majorHAnsi"/>
          <w:sz w:val="16"/>
          <w:szCs w:val="16"/>
        </w:rPr>
      </w:pPr>
      <w:r>
        <w:rPr>
          <w:rFonts w:asciiTheme="majorHAnsi" w:hAnsiTheme="majorHAnsi"/>
          <w:sz w:val="16"/>
          <w:szCs w:val="16"/>
        </w:rPr>
        <w:t>Dynamics 365 Customer Engagement Plan</w:t>
      </w:r>
    </w:p>
    <w:p w14:paraId="03898965" w14:textId="22BA85C3"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Case Management</w:t>
      </w:r>
    </w:p>
    <w:p w14:paraId="4E688EA7" w14:textId="5336A65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Customer Service</w:t>
      </w:r>
    </w:p>
    <w:p w14:paraId="1C3587E5" w14:textId="418432E5"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Field Services</w:t>
      </w:r>
    </w:p>
    <w:p w14:paraId="4CAB0CE5" w14:textId="44856A2E"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Essentials</w:t>
      </w:r>
    </w:p>
    <w:p w14:paraId="591A8994" w14:textId="3DCF2875"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Premium</w:t>
      </w:r>
    </w:p>
    <w:p w14:paraId="6A1CCB2E" w14:textId="2D66E061"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Business Central Team Member</w:t>
      </w:r>
    </w:p>
    <w:p w14:paraId="6DAB8A6F" w14:textId="3D2FB9CA"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Marketing</w:t>
      </w:r>
    </w:p>
    <w:p w14:paraId="68EAC5A6" w14:textId="218A9931"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Operations Activity</w:t>
      </w:r>
    </w:p>
    <w:p w14:paraId="11AD5EEE" w14:textId="3404793D"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Operations Device</w:t>
      </w:r>
    </w:p>
    <w:p w14:paraId="431F79F9" w14:textId="30EFC9C6"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Project Service Automation</w:t>
      </w:r>
    </w:p>
    <w:p w14:paraId="29971110" w14:textId="69A6774C"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Retail</w:t>
      </w:r>
    </w:p>
    <w:p w14:paraId="237650DB" w14:textId="4CCA4479" w:rsidR="00381DAF"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Sales</w:t>
      </w:r>
    </w:p>
    <w:p w14:paraId="0D08A453" w14:textId="36A7440F" w:rsidR="00381DAF" w:rsidRPr="00455F0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Sales Professional</w:t>
      </w:r>
    </w:p>
    <w:p w14:paraId="1F94B190" w14:textId="33855D1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w:t>
      </w:r>
    </w:p>
    <w:p w14:paraId="266C97A3" w14:textId="3AEC05A1"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 Attract</w:t>
      </w:r>
    </w:p>
    <w:p w14:paraId="2F021624" w14:textId="689FBFD5"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Talent: Onboard</w:t>
      </w:r>
    </w:p>
    <w:p w14:paraId="7E183951" w14:textId="6890438A" w:rsidR="00381DAF" w:rsidRPr="00FE50CE" w:rsidRDefault="0081715A" w:rsidP="00381DAF">
      <w:pPr>
        <w:pStyle w:val="ProductList-Body"/>
        <w:rPr>
          <w:rFonts w:asciiTheme="majorHAnsi" w:hAnsiTheme="majorHAnsi"/>
          <w:sz w:val="16"/>
          <w:szCs w:val="16"/>
        </w:rPr>
      </w:pPr>
      <w:r>
        <w:rPr>
          <w:rFonts w:asciiTheme="majorHAnsi" w:hAnsiTheme="majorHAnsi"/>
          <w:sz w:val="16"/>
          <w:szCs w:val="16"/>
        </w:rPr>
        <w:t xml:space="preserve">Dynamics </w:t>
      </w:r>
      <w:r w:rsidR="00381DAF">
        <w:rPr>
          <w:rFonts w:asciiTheme="majorHAnsi" w:hAnsiTheme="majorHAnsi"/>
          <w:sz w:val="16"/>
          <w:szCs w:val="16"/>
        </w:rPr>
        <w:t>365 for Team Members</w:t>
      </w:r>
    </w:p>
    <w:p w14:paraId="54F9F057" w14:textId="18F705C9" w:rsidR="007656C0" w:rsidRPr="00BA2331" w:rsidRDefault="00381DAF" w:rsidP="00381DAF">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16098585" w:rsidR="007656C0" w:rsidRPr="00BA2331" w:rsidRDefault="007656C0" w:rsidP="007656C0">
      <w:pPr>
        <w:pStyle w:val="ProductList-Body"/>
        <w:tabs>
          <w:tab w:val="clear" w:pos="158"/>
          <w:tab w:val="left" w:pos="360"/>
        </w:tabs>
      </w:pPr>
      <w:r>
        <w:t xml:space="preserve">Externe gebruikers van </w:t>
      </w:r>
      <w:r w:rsidR="0081715A">
        <w:t xml:space="preserve">Dynamics </w:t>
      </w:r>
      <w:r>
        <w:t xml:space="preserve">365 Services hebben geen SL nodig voor toegang tot de Online Dienst. Deze ontheffing is niet van toepassing op (1) opdrachtnemers of agenten van de Klant of zijn Gelieerde Ondernemingen, of (2) Externe Gebruikers die gebruikmaken van </w:t>
      </w:r>
      <w:r w:rsidR="0081715A">
        <w:t xml:space="preserve">Dynamics </w:t>
      </w:r>
      <w:r>
        <w:t xml:space="preserve">365-clientsoftware met </w:t>
      </w:r>
      <w:r w:rsidR="0081715A">
        <w:t xml:space="preserve">Dynamics </w:t>
      </w:r>
      <w:r>
        <w:t xml:space="preserve">365 Services anders dan de services of componenten die zijn inbegrepen in het </w:t>
      </w:r>
      <w:r w:rsidR="0081715A">
        <w:t xml:space="preserve">Dynamics </w:t>
      </w:r>
      <w:r>
        <w:t xml:space="preserve">365 Unified Operations Plan, </w:t>
      </w:r>
      <w:r w:rsidR="0081715A">
        <w:t xml:space="preserve">Dynamics </w:t>
      </w:r>
      <w:r>
        <w:t xml:space="preserve">365 for Retail, </w:t>
      </w:r>
      <w:r w:rsidR="0081715A">
        <w:t xml:space="preserve">Dynamics </w:t>
      </w:r>
      <w:r>
        <w:t xml:space="preserve">365 for Talent: Attract, of </w:t>
      </w:r>
      <w:r w:rsidR="0081715A">
        <w:t xml:space="preserve">Dynamics </w:t>
      </w:r>
      <w:r>
        <w:t>365 for Talent: Onboard.</w:t>
      </w:r>
    </w:p>
    <w:p w14:paraId="1ED02493" w14:textId="57A5BA33" w:rsidR="00187809" w:rsidRDefault="00187809" w:rsidP="00187809">
      <w:pPr>
        <w:pStyle w:val="ProductList-Body"/>
        <w:tabs>
          <w:tab w:val="clear" w:pos="158"/>
          <w:tab w:val="left" w:pos="360"/>
        </w:tabs>
      </w:pPr>
    </w:p>
    <w:p w14:paraId="5FD3537C" w14:textId="77777777" w:rsidR="0081715A" w:rsidRPr="00841C87" w:rsidRDefault="0081715A" w:rsidP="0081715A">
      <w:pPr>
        <w:pStyle w:val="ProductList-ClauseHeading"/>
      </w:pPr>
      <w:r>
        <w:t>Beheerportal</w:t>
      </w:r>
    </w:p>
    <w:p w14:paraId="49369F8D" w14:textId="77777777" w:rsidR="0081715A" w:rsidRPr="00841C87" w:rsidRDefault="0081715A" w:rsidP="0081715A">
      <w:pPr>
        <w:pStyle w:val="ProductList-Body"/>
      </w:pPr>
      <w:r>
        <w:t>Klanten met SL's voor Dynamics 365 Unified Operations Plan, Dynamics 365 for Retail, of Dynamics 365 for Talent kunnen de Online Diensten implementeren en beheren door middel van Microsoft Dynamics Lifecycle Services (of een opvolger daarvan), waarvoor afzonderlijke voorwaarden gelden.</w:t>
      </w:r>
    </w:p>
    <w:p w14:paraId="4F93C674" w14:textId="77777777" w:rsidR="0081715A" w:rsidRPr="00841C87" w:rsidRDefault="0081715A" w:rsidP="0081715A">
      <w:pPr>
        <w:pStyle w:val="ProductList-Body"/>
      </w:pPr>
    </w:p>
    <w:p w14:paraId="73312EFF" w14:textId="77777777" w:rsidR="0081715A" w:rsidRPr="00841C87" w:rsidRDefault="0081715A" w:rsidP="0081715A">
      <w:pPr>
        <w:pStyle w:val="ProductList-ClauseHeading"/>
      </w:pPr>
      <w:r>
        <w:t>Gemengde implementaties van Dynamics 365-diensten</w:t>
      </w:r>
    </w:p>
    <w:p w14:paraId="40E4EB31" w14:textId="77777777" w:rsidR="0081715A" w:rsidRPr="00841C87" w:rsidRDefault="0081715A" w:rsidP="0081715A">
      <w:pPr>
        <w:pStyle w:val="ProductList-Body"/>
      </w:pPr>
      <w:r>
        <w:t>Klanten kunnen planlicenties voor (i) Dynamics 365 for Sales Professional en Dynamics 365 for Sales Enterprise of (ii) Dynamics 365 Business Central en Dynamics 365 for Unified Operations door elkaar gebruiken, indien:</w:t>
      </w:r>
    </w:p>
    <w:p w14:paraId="291F88B3" w14:textId="77777777" w:rsidR="0081715A" w:rsidRPr="00841C87" w:rsidRDefault="0081715A" w:rsidP="0081715A">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39CC02F6" w14:textId="77777777" w:rsidR="0081715A" w:rsidRPr="00841C87" w:rsidRDefault="0081715A" w:rsidP="0081715A">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629A593A" w14:textId="77777777" w:rsidR="0081715A" w:rsidRPr="00841C87" w:rsidRDefault="0081715A" w:rsidP="0081715A">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2D9E5A61" w14:textId="77777777" w:rsidR="00381DAF" w:rsidRDefault="00381DAF" w:rsidP="00381DAF">
      <w:pPr>
        <w:pStyle w:val="ProductList-Body"/>
      </w:pPr>
    </w:p>
    <w:p w14:paraId="2EFE0CC3" w14:textId="565DF94F" w:rsidR="00381DAF" w:rsidRDefault="00381DAF" w:rsidP="00381DAF">
      <w:pPr>
        <w:pStyle w:val="ProductList-ClauseHeading"/>
        <w:tabs>
          <w:tab w:val="clear" w:pos="360"/>
          <w:tab w:val="left" w:pos="0"/>
        </w:tabs>
        <w:ind w:left="360" w:hanging="360"/>
      </w:pPr>
      <w:r>
        <w:t>Dynamics 365 for Marketing</w:t>
      </w:r>
    </w:p>
    <w:p w14:paraId="633C604A" w14:textId="77777777" w:rsidR="00381DAF" w:rsidRPr="00455F0E" w:rsidRDefault="00381DAF" w:rsidP="00381DAF">
      <w:pPr>
        <w:pStyle w:val="ProductList-Body"/>
        <w:tabs>
          <w:tab w:val="clear" w:pos="158"/>
          <w:tab w:val="left" w:pos="90"/>
          <w:tab w:val="left" w:pos="270"/>
        </w:tabs>
        <w:ind w:left="518" w:hanging="360"/>
      </w:pPr>
      <w:r>
        <w:rPr>
          <w:b/>
          <w:bCs/>
          <w:color w:val="0072C6"/>
        </w:rPr>
        <w:t>Service Level Overeenkomst</w:t>
      </w:r>
    </w:p>
    <w:p w14:paraId="1E46F3B7" w14:textId="6E323379" w:rsidR="00381DAF" w:rsidRDefault="00381DAF" w:rsidP="00381DAF">
      <w:pPr>
        <w:pStyle w:val="ProductList-Body"/>
        <w:tabs>
          <w:tab w:val="clear" w:pos="158"/>
          <w:tab w:val="left" w:pos="90"/>
          <w:tab w:val="left" w:pos="270"/>
        </w:tabs>
        <w:ind w:left="518" w:hanging="360"/>
      </w:pPr>
      <w:r>
        <w:t>Er is geen SLA voor Microsoft 365 for Marketing.</w:t>
      </w:r>
    </w:p>
    <w:p w14:paraId="23007E7C" w14:textId="77777777" w:rsidR="00381DAF" w:rsidRDefault="00381DAF" w:rsidP="00381DAF">
      <w:pPr>
        <w:pStyle w:val="ProductList-Body"/>
        <w:tabs>
          <w:tab w:val="clear" w:pos="158"/>
          <w:tab w:val="left" w:pos="90"/>
          <w:tab w:val="left" w:pos="270"/>
        </w:tabs>
        <w:ind w:left="518" w:hanging="360"/>
      </w:pPr>
    </w:p>
    <w:p w14:paraId="65012E11" w14:textId="77777777" w:rsidR="00381DAF" w:rsidRDefault="00381DAF" w:rsidP="00381DAF">
      <w:pPr>
        <w:pStyle w:val="ProductList-Body"/>
        <w:tabs>
          <w:tab w:val="clear" w:pos="158"/>
          <w:tab w:val="left" w:pos="90"/>
          <w:tab w:val="left" w:pos="270"/>
        </w:tabs>
        <w:ind w:left="518" w:hanging="360"/>
      </w:pPr>
      <w:r>
        <w:rPr>
          <w:b/>
          <w:bCs/>
          <w:color w:val="0072C6"/>
        </w:rPr>
        <w:t>Wetten, voorschriften en industrienormen betreffende reclame</w:t>
      </w:r>
    </w:p>
    <w:p w14:paraId="795125E7" w14:textId="77777777" w:rsidR="00381DAF" w:rsidRDefault="00381DAF" w:rsidP="00381DAF">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4F958EF4" w14:textId="77777777" w:rsidR="00381DAF" w:rsidRPr="00747204" w:rsidRDefault="00381DAF" w:rsidP="00187809">
      <w:pPr>
        <w:pStyle w:val="ProductList-Body"/>
        <w:tabs>
          <w:tab w:val="clear" w:pos="158"/>
          <w:tab w:val="left" w:pos="360"/>
        </w:tabs>
      </w:pPr>
    </w:p>
    <w:p w14:paraId="3217E6A2" w14:textId="16ED98C1" w:rsidR="00187809" w:rsidRPr="00747204" w:rsidRDefault="00187809" w:rsidP="00187809">
      <w:pPr>
        <w:pStyle w:val="ProductList-ClauseHeading"/>
      </w:pPr>
      <w:r>
        <w:t>Dynamics 365 Unified Operations Plan</w:t>
      </w:r>
    </w:p>
    <w:p w14:paraId="59F7966A" w14:textId="78AC0D02" w:rsidR="00187809" w:rsidRPr="00747204" w:rsidRDefault="00187809" w:rsidP="00187809">
      <w:pPr>
        <w:pStyle w:val="ProductList-Body"/>
        <w:tabs>
          <w:tab w:val="clear" w:pos="158"/>
          <w:tab w:val="left" w:pos="360"/>
        </w:tabs>
      </w:pPr>
      <w:r>
        <w:t xml:space="preserve">De Klant mag de toepassingsbroncode voor Dynamics 365 Finance and Operations en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13014F66" w:rsidR="007656C0" w:rsidRPr="00BA2331" w:rsidRDefault="007656C0" w:rsidP="007656C0">
      <w:pPr>
        <w:pStyle w:val="ProductList-Body"/>
        <w:tabs>
          <w:tab w:val="left" w:pos="360"/>
        </w:tabs>
      </w:pPr>
      <w:r>
        <w:rPr>
          <w:b/>
          <w:color w:val="00188F"/>
        </w:rPr>
        <w:t>Dynamics 365 for Talent, Dynamics 365 for Talent: Attract en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58F2510E" w14:textId="77777777" w:rsidR="0081715A" w:rsidRPr="00841C87" w:rsidRDefault="0081715A" w:rsidP="0081715A">
      <w:pPr>
        <w:pStyle w:val="ProductList-ClauseHeading"/>
      </w:pPr>
      <w:r>
        <w:t>Servergebruiksrechten voor Dynamics 365, Gebruikers-SL's, Gebruikers-SL's vanuit SA en Aanvullende Gebruikers-SL's</w:t>
      </w:r>
    </w:p>
    <w:p w14:paraId="631C7401" w14:textId="77777777" w:rsidR="0081715A" w:rsidRPr="00841C87" w:rsidRDefault="0081715A" w:rsidP="0081715A">
      <w:pPr>
        <w:pStyle w:val="ProductList-Body"/>
      </w:pPr>
      <w:r>
        <w:t>De onderstaande gebruiksrechtbepalingen voor servers zijn niet van toepassing op Klanten met een licentie voor Dynamics 365 for Sales Professional, Dynamics 365 for Marketing, Dynamics 365 Business Central, Dynamics 365 for Talent: Attract, Dynamics 365 for Talent: Onboard, of Klanten met een licentie voor Dynamics 365 Online Diensten op grond van Open License, Open Value en Open Value Subscription.</w:t>
      </w:r>
    </w:p>
    <w:p w14:paraId="5BD345D7" w14:textId="77777777" w:rsidR="00187809" w:rsidRPr="00747204" w:rsidRDefault="00187809" w:rsidP="00187809">
      <w:pPr>
        <w:pStyle w:val="ProductList-Body"/>
      </w:pPr>
    </w:p>
    <w:p w14:paraId="532B233E" w14:textId="559B361C" w:rsidR="00187809" w:rsidRPr="00747204" w:rsidRDefault="00187809" w:rsidP="00187809">
      <w:pPr>
        <w:pStyle w:val="ProductList-Body"/>
        <w:ind w:left="180"/>
      </w:pPr>
      <w:r>
        <w:rPr>
          <w:b/>
          <w:color w:val="0072C6"/>
        </w:rPr>
        <w:t>Dynamics 365 for Operations On-premises Server</w:t>
      </w:r>
    </w:p>
    <w:p w14:paraId="38F3EF12" w14:textId="10E73993" w:rsidR="00187809" w:rsidRPr="00747204" w:rsidRDefault="00187809" w:rsidP="00187809">
      <w:pPr>
        <w:pStyle w:val="ProductList-Body"/>
        <w:ind w:left="180"/>
      </w:pPr>
      <w:r>
        <w:t>Klanten met een actief abonnement voor (1) Dynamics 365 Plan of (2) Dynamics 365 Unified Operations Plan (of een afzonderlijk gelicentieerde component van het Plan) kunnen:</w:t>
      </w:r>
    </w:p>
    <w:p w14:paraId="01274E73" w14:textId="11987115"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Dynamics 365 for Operations Server-software installeren op een netwerkserver of gedeelde servers;</w:t>
      </w:r>
    </w:p>
    <w:p w14:paraId="5BF93B23" w14:textId="73631FC8" w:rsidR="00187809" w:rsidRPr="00747204" w:rsidRDefault="00187809" w:rsidP="00187809">
      <w:pPr>
        <w:pStyle w:val="ProductList-Body"/>
        <w:numPr>
          <w:ilvl w:val="0"/>
          <w:numId w:val="39"/>
        </w:numPr>
        <w:tabs>
          <w:tab w:val="left" w:pos="360"/>
          <w:tab w:val="left" w:pos="720"/>
        </w:tabs>
        <w:ind w:left="720"/>
      </w:pPr>
      <w:r>
        <w:t>Dynamics AX 2012 R3 Server-software installeren en gebruiken in plaats van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56225525" w14:textId="77777777" w:rsidR="0081715A" w:rsidRPr="00841C87" w:rsidRDefault="0081715A" w:rsidP="0081715A">
      <w:pPr>
        <w:pStyle w:val="ProductList-Body"/>
        <w:tabs>
          <w:tab w:val="clear" w:pos="158"/>
          <w:tab w:val="left" w:pos="180"/>
        </w:tabs>
        <w:ind w:left="180"/>
      </w:pPr>
      <w:r>
        <w:rPr>
          <w:b/>
          <w:color w:val="0072C6"/>
        </w:rPr>
        <w:t>Dynamics 365 On-premises Server</w:t>
      </w:r>
    </w:p>
    <w:p w14:paraId="7E295CAE" w14:textId="77777777" w:rsidR="0081715A" w:rsidRPr="00841C87" w:rsidRDefault="0081715A" w:rsidP="0081715A">
      <w:pPr>
        <w:pStyle w:val="ProductList-Body"/>
        <w:ind w:left="180"/>
      </w:pPr>
      <w:r>
        <w:t>Klanten met een actief abonnement voor (1) Dynamics 365 Plan of (2) Dynamics 365 Customer Engagement Plan (of een afzonderlijk gelicentieerde component van het Plan) kunnen:</w:t>
      </w:r>
    </w:p>
    <w:p w14:paraId="13D5832A" w14:textId="77777777" w:rsidR="0081715A" w:rsidRPr="00841C87" w:rsidRDefault="0081715A" w:rsidP="0081715A">
      <w:pPr>
        <w:pStyle w:val="ProductList-Body"/>
        <w:numPr>
          <w:ilvl w:val="0"/>
          <w:numId w:val="43"/>
        </w:numPr>
      </w:pPr>
      <w:r>
        <w:t>een onbepaald aantal exemplaren van Dynamics 365-serversoftware (on-premises) installeren op een netwerkserver of gedeelde servers;</w:t>
      </w:r>
    </w:p>
    <w:p w14:paraId="011590CB" w14:textId="77777777" w:rsidR="0081715A" w:rsidRPr="00841C87" w:rsidRDefault="0081715A" w:rsidP="0081715A">
      <w:pPr>
        <w:pStyle w:val="ProductList-Body"/>
        <w:numPr>
          <w:ilvl w:val="0"/>
          <w:numId w:val="43"/>
        </w:numPr>
      </w:pPr>
      <w:r>
        <w:t xml:space="preserve">Dynamics CRM 2016 Server-software installeren in plaats van Dynamics 365 On-Premise Server; </w:t>
      </w:r>
    </w:p>
    <w:p w14:paraId="33606781" w14:textId="77777777" w:rsidR="0081715A" w:rsidRPr="00841C87" w:rsidRDefault="0081715A" w:rsidP="0081715A">
      <w:pPr>
        <w:pStyle w:val="ProductList-Body"/>
        <w:numPr>
          <w:ilvl w:val="0"/>
          <w:numId w:val="43"/>
        </w:numPr>
      </w:pPr>
      <w:r>
        <w:t>uitsluitend toegang tot de serversoftware toestaan aan gebruikers en apparaten waaraan een kwalificerende SL is toegewezen; en</w:t>
      </w:r>
    </w:p>
    <w:p w14:paraId="146F9CB4" w14:textId="77777777" w:rsidR="0081715A" w:rsidRPr="00841C87" w:rsidRDefault="0081715A" w:rsidP="0081715A">
      <w:pPr>
        <w:pStyle w:val="ProductList-Body"/>
        <w:numPr>
          <w:ilvl w:val="0"/>
          <w:numId w:val="43"/>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2CE921DF" w:rsidR="007656C0" w:rsidRPr="00BA2331" w:rsidRDefault="007656C0" w:rsidP="007656C0">
      <w:pPr>
        <w:pStyle w:val="ProductList-Body"/>
      </w:pPr>
      <w:r w:rsidRPr="009B5495">
        <w:rPr>
          <w:lang w:val="en-US"/>
        </w:rPr>
        <w:t xml:space="preserve">De oplossing Microsoft Relationship Sales omvat Dynamics 365 for Sales Enterprise en LinkedIn Sales Navigator Enterprise. </w:t>
      </w:r>
      <w:r>
        <w:t>LinkedIn Sales Navigator Enterprise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5600D672" w:rsidR="00187809" w:rsidRPr="00747204" w:rsidRDefault="00187809" w:rsidP="00187809">
      <w:pPr>
        <w:pStyle w:val="ProductList-Body"/>
        <w:ind w:left="180"/>
      </w:pPr>
      <w:r>
        <w:t>Er is geen SLA voor LinkedIn Sales Navigator Enterprise.</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57" w:name="_Toc459970722"/>
      <w:bookmarkStart w:id="158" w:name="MicrosoftSocialEngagement"/>
      <w:r>
        <w:rPr>
          <w:b/>
          <w:color w:val="00188F"/>
        </w:rPr>
        <w:t>Microsoft Social Engagement</w:t>
      </w:r>
      <w:bookmarkEnd w:id="157"/>
    </w:p>
    <w:bookmarkEnd w:id="158"/>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F57F21D" w14:textId="77777777" w:rsidR="005F10B7" w:rsidRPr="002C6BAD" w:rsidRDefault="005F10B7" w:rsidP="005F10B7">
      <w:pPr>
        <w:pStyle w:val="ProductList-Body"/>
        <w:keepNext/>
        <w:tabs>
          <w:tab w:val="clear" w:pos="158"/>
          <w:tab w:val="left" w:pos="360"/>
        </w:tabs>
        <w:ind w:left="187"/>
        <w:rPr>
          <w:b/>
          <w:color w:val="0072C6"/>
        </w:rPr>
      </w:pPr>
      <w:r>
        <w:rPr>
          <w:b/>
          <w:color w:val="0072C6"/>
        </w:rPr>
        <w:t>Sociale Inhoud verkregen door Microsoft Social Engagement</w:t>
      </w:r>
    </w:p>
    <w:p w14:paraId="1BF03D0C" w14:textId="77777777" w:rsidR="005F10B7" w:rsidRDefault="005F10B7" w:rsidP="005F10B7">
      <w:pPr>
        <w:pStyle w:val="ProductList-Body"/>
        <w:tabs>
          <w:tab w:val="clear" w:pos="158"/>
          <w:tab w:val="left" w:pos="360"/>
        </w:tabs>
        <w:ind w:left="180"/>
      </w:pPr>
      <w:r>
        <w:t>Sociale Inhoud is inhoud die wordt geleverd door socialemedianetwerken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ophalen van Sociale Inhoud.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6A62A83C" w14:textId="77777777" w:rsidR="005F10B7" w:rsidRDefault="005F10B7" w:rsidP="005F10B7">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5DCEC72" w14:textId="77777777" w:rsidR="005F10B7" w:rsidRDefault="005F10B7" w:rsidP="005F10B7">
      <w:pPr>
        <w:pStyle w:val="ProductList-Body"/>
        <w:numPr>
          <w:ilvl w:val="0"/>
          <w:numId w:val="13"/>
        </w:numPr>
        <w:tabs>
          <w:tab w:val="clear" w:pos="158"/>
          <w:tab w:val="left" w:pos="180"/>
        </w:tabs>
        <w:spacing w:before="40"/>
        <w:ind w:left="810" w:hanging="274"/>
      </w:pPr>
      <w:r>
        <w:t xml:space="preserve">zich toegang te verschaffen tot Sociale Inhoud dan wel deze te bewerken of te verwijderen, ongeacht het doel; </w:t>
      </w:r>
    </w:p>
    <w:p w14:paraId="6767CBC5" w14:textId="77777777" w:rsidR="005F10B7" w:rsidRPr="00D97771" w:rsidRDefault="005F10B7" w:rsidP="005F10B7">
      <w:pPr>
        <w:pStyle w:val="ProductList-Body"/>
        <w:numPr>
          <w:ilvl w:val="0"/>
          <w:numId w:val="13"/>
        </w:numPr>
        <w:spacing w:before="40"/>
        <w:ind w:left="810" w:hanging="274"/>
      </w:pPr>
      <w:r>
        <w:t xml:space="preserve">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077A8A4C" w14:textId="77777777" w:rsidR="00BF07E0" w:rsidRPr="006D2C33" w:rsidRDefault="005062A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9" w:name="_Toc518127776"/>
      <w:bookmarkStart w:id="160" w:name="O365Services"/>
      <w:r w:rsidRPr="008855D8">
        <w:rPr>
          <w:lang w:val="nl-NL"/>
        </w:rPr>
        <w:t>Office 365-diensten</w:t>
      </w:r>
      <w:bookmarkEnd w:id="159"/>
    </w:p>
    <w:bookmarkEnd w:id="160"/>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1" w:name="CoreFeaturesforOffice365Services"/>
      <w:r>
        <w:rPr>
          <w:b/>
          <w:color w:val="00188F"/>
        </w:rPr>
        <w:t>Kernfunctionaliteit voor Office 365-diensten</w:t>
      </w:r>
    </w:p>
    <w:bookmarkEnd w:id="16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22F153DF" w14:textId="77777777" w:rsidR="005F10B7" w:rsidRDefault="005F10B7" w:rsidP="005F10B7">
      <w:pPr>
        <w:pStyle w:val="ProductList-Body"/>
        <w:rPr>
          <w:b/>
          <w:color w:val="00188F"/>
        </w:rPr>
      </w:pPr>
      <w:bookmarkStart w:id="162" w:name="MicrosoftTeams"/>
      <w:r>
        <w:rPr>
          <w:b/>
          <w:color w:val="00188F"/>
        </w:rPr>
        <w:t>Microsoft Teams</w:t>
      </w:r>
      <w:bookmarkEnd w:id="162"/>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5062A3"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63" w:name="ExchangeOnline"/>
      <w:r w:rsidRPr="008855D8">
        <w:rPr>
          <w:lang w:val="nl-NL"/>
        </w:rPr>
        <w:tab/>
      </w:r>
      <w:bookmarkStart w:id="164" w:name="_Toc518127777"/>
      <w:r w:rsidRPr="008855D8">
        <w:rPr>
          <w:lang w:val="nl-NL"/>
        </w:rPr>
        <w:t>Exchange Online</w:t>
      </w:r>
      <w:bookmarkEnd w:id="164"/>
    </w:p>
    <w:p w14:paraId="504B85AD" w14:textId="77777777" w:rsidR="00E93FD0" w:rsidRDefault="00E93FD0" w:rsidP="00B96A05">
      <w:pPr>
        <w:pStyle w:val="ProductList-Offering1"/>
        <w:keepNext/>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3"/>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5" w:name="_Toc423959249"/>
      <w:r w:rsidRPr="00FF75DE">
        <w:rPr>
          <w:b/>
          <w:color w:val="00188F"/>
        </w:rPr>
        <w:t>Service Level Overeenkomst</w:t>
      </w:r>
      <w:bookmarkEnd w:id="165"/>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5062A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59E28D49" w:rsidR="00862C50" w:rsidRPr="00690C65" w:rsidRDefault="00EC6FDE" w:rsidP="00CC06D3">
      <w:pPr>
        <w:pStyle w:val="ProductList-Offering2Heading"/>
      </w:pPr>
      <w:bookmarkStart w:id="166" w:name="Office365Applications"/>
      <w:bookmarkStart w:id="167" w:name="O365Applications"/>
      <w:r>
        <w:tab/>
      </w:r>
      <w:bookmarkStart w:id="168" w:name="_Toc518127778"/>
      <w:r w:rsidR="00862C50">
        <w:t>Office 365-toepassingen</w:t>
      </w:r>
      <w:bookmarkEnd w:id="168"/>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66"/>
    <w:bookmarkEnd w:id="16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2D8AC7C4" w14:textId="77777777" w:rsidR="00381DAF" w:rsidRDefault="00381DAF" w:rsidP="00381DAF">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6E4B3FA" w14:textId="77777777" w:rsidR="004620AE" w:rsidRDefault="004620AE" w:rsidP="004620AE">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4620AE">
      <w:pPr>
        <w:pStyle w:val="ProductList-Body"/>
        <w:numPr>
          <w:ilvl w:val="0"/>
          <w:numId w:val="40"/>
        </w:numPr>
        <w:spacing w:before="40"/>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7"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41FC2B3B" w:rsidR="004620AE" w:rsidRDefault="004620AE" w:rsidP="004620AE">
      <w:pPr>
        <w:pStyle w:val="ProductList-Body"/>
        <w:numPr>
          <w:ilvl w:val="0"/>
          <w:numId w:val="40"/>
        </w:numPr>
        <w:spacing w:before="40"/>
        <w:ind w:left="461" w:hanging="274"/>
      </w:pPr>
      <w:r>
        <w:t>moet met elk apparaat waarop de gebruiker de software heeft geïnstalleerd ten minste eenmaal per 30 dagen een verbinding met internet maken. Dit nalaten kan gevolgen hebben voor de functionaliteit van de software.</w:t>
      </w:r>
    </w:p>
    <w:p w14:paraId="6ED1AEFA" w14:textId="77777777" w:rsidR="00381DAF" w:rsidRPr="00211328" w:rsidRDefault="00381DAF" w:rsidP="00381DAF">
      <w:pPr>
        <w:pStyle w:val="ProductList-Body"/>
        <w:numPr>
          <w:ilvl w:val="0"/>
          <w:numId w:val="40"/>
        </w:numPr>
        <w:spacing w:before="40"/>
        <w:ind w:left="450" w:hanging="274"/>
        <w:rPr>
          <w:spacing w:val="-2"/>
        </w:rPr>
      </w:pPr>
      <w:r w:rsidRPr="00211328">
        <w:rPr>
          <w:spacing w:val="-2"/>
        </w:rP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0E59B242" w14:textId="77777777" w:rsidR="008855D8" w:rsidRPr="007F0A21" w:rsidRDefault="008855D8" w:rsidP="008855D8">
      <w:pPr>
        <w:pStyle w:val="ProductList-Body"/>
        <w:ind w:left="180"/>
      </w:pPr>
    </w:p>
    <w:p w14:paraId="499CF17C" w14:textId="77777777" w:rsidR="005F10B7" w:rsidRPr="00964225" w:rsidRDefault="005F10B7" w:rsidP="005F10B7">
      <w:pPr>
        <w:pStyle w:val="ProductList-Body"/>
        <w:keepNext/>
        <w:spacing w:before="40"/>
        <w:rPr>
          <w:b/>
          <w:color w:val="00188F"/>
        </w:rPr>
      </w:pPr>
      <w:r>
        <w:rPr>
          <w:b/>
          <w:color w:val="00188F"/>
        </w:rPr>
        <w:t>Smartphones en tablets</w:t>
      </w:r>
    </w:p>
    <w:p w14:paraId="24E8F3F2" w14:textId="77777777" w:rsidR="005F10B7" w:rsidRDefault="005F10B7" w:rsidP="005F10B7">
      <w:pPr>
        <w:pStyle w:val="ProductList-Body"/>
      </w:pPr>
      <w:r>
        <w:t>Elke gebruiker aan wie een Klant een Gebruikers-SL toewijst, mag de Microsoft Office Mobile-software daarnaast activeren voor gebruik op maximaal vijf smartphones en vijf tablets. Voor gebruiker van de F1-, E1- en Business Essentials-versies van Office 365 of Microsoft 365 is dit recht om Microsoft Office Mobile-software te activeren beperkt tot apparaten met een geïntegreerd scherm met een beelddiagonaal van 10,1 inch of minder.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5062A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381DAF">
      <w:pPr>
        <w:pStyle w:val="ProductList-Offering2Heading"/>
        <w:keepNext/>
        <w:outlineLvl w:val="2"/>
      </w:pPr>
      <w:r>
        <w:tab/>
      </w:r>
      <w:bookmarkStart w:id="169" w:name="MicrosoftMyAnalytics"/>
      <w:bookmarkStart w:id="170" w:name="_Toc465426847"/>
      <w:bookmarkStart w:id="171" w:name="_Toc518127779"/>
      <w:r>
        <w:t>Microsoft MyAnalytics</w:t>
      </w:r>
      <w:bookmarkEnd w:id="169"/>
      <w:bookmarkEnd w:id="170"/>
      <w:bookmarkEnd w:id="171"/>
    </w:p>
    <w:p w14:paraId="5C3BE174" w14:textId="77777777" w:rsidR="00C2295E" w:rsidRPr="00F55075" w:rsidRDefault="00C2295E" w:rsidP="00381DAF">
      <w:pPr>
        <w:pStyle w:val="ProductList-Body"/>
        <w:keepNext/>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5062A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2" w:name="_Toc518127780"/>
      <w:r w:rsidRPr="008855D8">
        <w:rPr>
          <w:lang w:val="nl-NL"/>
        </w:rPr>
        <w:t>Office Online</w:t>
      </w:r>
      <w:bookmarkEnd w:id="172"/>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5062A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3" w:name="_Toc518127781"/>
      <w:r w:rsidR="005B7124" w:rsidRPr="008855D8">
        <w:rPr>
          <w:lang w:val="nl-NL"/>
        </w:rPr>
        <w:t>OneDrive for Business</w:t>
      </w:r>
      <w:bookmarkEnd w:id="17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5062A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AB6A3EF" w:rsidR="0026410B" w:rsidRPr="00903BB7" w:rsidRDefault="0026410B" w:rsidP="0026410B">
      <w:pPr>
        <w:pStyle w:val="ProductList-Offering2Heading"/>
        <w:outlineLvl w:val="2"/>
      </w:pPr>
      <w:r>
        <w:tab/>
      </w:r>
      <w:bookmarkStart w:id="174" w:name="_Toc453946627"/>
      <w:bookmarkStart w:id="175" w:name="_Toc451949065"/>
      <w:bookmarkStart w:id="176" w:name="_Toc518127782"/>
      <w:bookmarkStart w:id="177" w:name="ProjectOnline"/>
      <w:r>
        <w:t>Project Online</w:t>
      </w:r>
      <w:bookmarkEnd w:id="174"/>
      <w:bookmarkEnd w:id="175"/>
      <w:bookmarkEnd w:id="176"/>
    </w:p>
    <w:bookmarkEnd w:id="177"/>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5062A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78" w:name="_Toc518127783"/>
      <w:r w:rsidRPr="008855D8">
        <w:rPr>
          <w:lang w:val="nl-NL"/>
        </w:rPr>
        <w:t>SharePoint Online</w:t>
      </w:r>
      <w:bookmarkEnd w:id="17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3946980C" w:rsidR="00BF07E0" w:rsidRPr="006D2C33" w:rsidRDefault="00BF07E0" w:rsidP="00BF07E0">
      <w:pPr>
        <w:pStyle w:val="ProductList-Body"/>
      </w:pPr>
      <w:r>
        <w:rPr>
          <w:rFonts w:asciiTheme="majorHAnsi" w:hAnsiTheme="majorHAnsi"/>
          <w:sz w:val="16"/>
          <w:szCs w:val="16"/>
        </w:rPr>
        <w:t xml:space="preserve">SharePoint Online </w:t>
      </w:r>
      <w:r w:rsidR="0081715A">
        <w:rPr>
          <w:rFonts w:asciiTheme="majorHAnsi" w:hAnsiTheme="majorHAnsi"/>
          <w:sz w:val="16"/>
          <w:szCs w:val="16"/>
        </w:rPr>
        <w:t>K</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1A3D2160"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5062A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79" w:name="SkypeforBusinessOnline"/>
      <w:bookmarkStart w:id="180" w:name="_Toc505767652"/>
      <w:bookmarkStart w:id="181" w:name="_Toc503180492"/>
      <w:bookmarkStart w:id="182" w:name="_Toc518127784"/>
      <w:r w:rsidRPr="00A21BE4">
        <w:rPr>
          <w:lang w:val="de-DE"/>
        </w:rPr>
        <w:t>Skype voor Bedrijven Online</w:t>
      </w:r>
      <w:bookmarkEnd w:id="179"/>
      <w:bookmarkEnd w:id="180"/>
      <w:bookmarkEnd w:id="181"/>
      <w:bookmarkEnd w:id="182"/>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83" w:name="KernfunctionaliteitvoorOffice365"/>
      <w:r>
        <w:rPr>
          <w:b/>
          <w:color w:val="00188F"/>
        </w:rPr>
        <w:t>Kernfunctionaliteit voor Office 365-diensten</w:t>
      </w:r>
      <w:bookmarkEnd w:id="18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8"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5062A3"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4" w:name="_Toc518127785"/>
      <w:bookmarkStart w:id="185" w:name="OtherOnlineServices"/>
      <w:r w:rsidRPr="008855D8">
        <w:rPr>
          <w:lang w:val="nl-NL"/>
        </w:rPr>
        <w:t>Overige Online Diensten</w:t>
      </w:r>
      <w:bookmarkEnd w:id="184"/>
    </w:p>
    <w:p w14:paraId="507361B3" w14:textId="77777777" w:rsidR="009030C3" w:rsidRPr="00B04C3D" w:rsidRDefault="009030C3" w:rsidP="009030C3">
      <w:pPr>
        <w:pStyle w:val="ProductList-Offering2Heading"/>
        <w:outlineLvl w:val="2"/>
        <w:rPr>
          <w:lang w:val="de-DE"/>
        </w:rPr>
      </w:pPr>
      <w:bookmarkStart w:id="186" w:name="MicrosoftLearning"/>
      <w:bookmarkStart w:id="187" w:name="MicrosoftPowerBIPro"/>
      <w:bookmarkEnd w:id="185"/>
      <w:r w:rsidRPr="00B04C3D">
        <w:rPr>
          <w:lang w:val="de-DE"/>
        </w:rPr>
        <w:tab/>
      </w:r>
      <w:bookmarkStart w:id="188" w:name="_Toc476230941"/>
      <w:bookmarkStart w:id="189" w:name="_Toc476476626"/>
      <w:bookmarkStart w:id="190" w:name="_Toc518127786"/>
      <w:bookmarkStart w:id="191" w:name="BingMaps"/>
      <w:r w:rsidRPr="00B04C3D">
        <w:rPr>
          <w:lang w:val="de-DE"/>
        </w:rPr>
        <w:t>Bing Maps Enterprise Platform en Mobile Asset Management Platform</w:t>
      </w:r>
      <w:bookmarkEnd w:id="188"/>
      <w:bookmarkEnd w:id="189"/>
      <w:bookmarkEnd w:id="190"/>
    </w:p>
    <w:bookmarkEnd w:id="191"/>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9" w:history="1">
        <w:r>
          <w:rPr>
            <w:rStyle w:val="Hyperlink"/>
          </w:rPr>
          <w:t>https://aka.ms/bingmapsplatformapistou</w:t>
        </w:r>
      </w:hyperlink>
      <w:r>
        <w:t xml:space="preserve"> en </w:t>
      </w:r>
      <w:hyperlink r:id="rId50"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1"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5062A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2" w:name="_Toc476230942"/>
      <w:bookmarkStart w:id="193" w:name="_Toc518127787"/>
      <w:bookmarkStart w:id="194" w:name="BusinessApplicationPlatform"/>
      <w:r>
        <w:t>Business Application Platform</w:t>
      </w:r>
      <w:bookmarkEnd w:id="192"/>
      <w:bookmarkEnd w:id="193"/>
    </w:p>
    <w:bookmarkEnd w:id="194"/>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2"/>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5"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5062A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5" w:name="_Toc476476628"/>
      <w:r>
        <w:tab/>
      </w:r>
      <w:bookmarkStart w:id="196" w:name="_Toc518127788"/>
      <w:r w:rsidR="00DF7B82">
        <w:t>Microsoft Cloud App Security</w:t>
      </w:r>
      <w:bookmarkEnd w:id="195"/>
      <w:bookmarkEnd w:id="196"/>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5062A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97" w:name="_Toc476230944"/>
      <w:bookmarkStart w:id="198" w:name="_Toc518127789"/>
      <w:r w:rsidRPr="00B04C3D">
        <w:rPr>
          <w:lang w:val="nl-NL"/>
        </w:rPr>
        <w:t>Microsoft Intune</w:t>
      </w:r>
      <w:bookmarkEnd w:id="197"/>
      <w:bookmarkEnd w:id="198"/>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6"/>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7"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5062A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bookmarkStart w:id="199" w:name="_Toc453946633"/>
      <w:bookmarkStart w:id="200" w:name="_Toc451949071"/>
      <w:r>
        <w:tab/>
      </w:r>
      <w:bookmarkStart w:id="201" w:name="_Toc518127790"/>
      <w:r w:rsidR="0026410B">
        <w:t>Microsoft Learning</w:t>
      </w:r>
      <w:bookmarkEnd w:id="199"/>
      <w:bookmarkEnd w:id="201"/>
      <w:r w:rsidR="0026410B">
        <w:t xml:space="preserve"> </w:t>
      </w:r>
      <w:bookmarkEnd w:id="200"/>
    </w:p>
    <w:bookmarkEnd w:id="18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2" w:name="_Toc451949072"/>
      <w:r>
        <w:t>Microsoft Learning Imagine Academy</w:t>
      </w:r>
      <w:bookmarkEnd w:id="202"/>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8"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5062A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7"/>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3" w:name="_Toc457466455"/>
      <w:bookmarkStart w:id="204" w:name="_Toc518127791"/>
      <w:r w:rsidRPr="00B04C3D">
        <w:rPr>
          <w:lang w:val="de-DE"/>
        </w:rPr>
        <w:t>Minecraft: Onderwijseditie</w:t>
      </w:r>
      <w:bookmarkEnd w:id="203"/>
      <w:bookmarkEnd w:id="204"/>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5062A3"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205" w:name="_Toc518127792"/>
      <w:r w:rsidR="00581CDB" w:rsidRPr="008855D8">
        <w:rPr>
          <w:lang w:val="nl-NL"/>
        </w:rPr>
        <w:t>Office 365 Developer</w:t>
      </w:r>
      <w:bookmarkEnd w:id="205"/>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5062A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6" w:name="_Toc453946637"/>
      <w:bookmarkStart w:id="207" w:name="_Toc518127793"/>
      <w:r w:rsidRPr="00B04C3D">
        <w:rPr>
          <w:lang w:val="nl-NL"/>
        </w:rPr>
        <w:t>Windows Desktop Operating System</w:t>
      </w:r>
      <w:bookmarkEnd w:id="206"/>
      <w:bookmarkEnd w:id="207"/>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5062A3"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8127794"/>
      <w:r>
        <w:t>Bijlage 1 – Kennisgevingen</w:t>
      </w:r>
      <w:bookmarkEnd w:id="208"/>
      <w:bookmarkEnd w:id="209"/>
    </w:p>
    <w:p w14:paraId="2F4609B8" w14:textId="0A35F4A9" w:rsidR="004D27A6" w:rsidRPr="008855D8" w:rsidRDefault="00D67A4B" w:rsidP="00CC06D3">
      <w:pPr>
        <w:pStyle w:val="ProductList-Offering1Heading"/>
        <w:rPr>
          <w:lang w:val="nl-NL"/>
        </w:rPr>
      </w:pPr>
      <w:bookmarkStart w:id="210" w:name="_Toc518127795"/>
      <w:r w:rsidRPr="008855D8">
        <w:rPr>
          <w:lang w:val="nl-NL"/>
        </w:rPr>
        <w:t>Bing Maps</w:t>
      </w:r>
      <w:bookmarkEnd w:id="210"/>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0" w:history="1">
        <w:r>
          <w:rPr>
            <w:rStyle w:val="Hyperlink"/>
          </w:rPr>
          <w:t>go.microsoft.com/?linkid=9710837</w:t>
        </w:r>
      </w:hyperlink>
      <w:r>
        <w:t xml:space="preserve">, en de Privacyverklaring voor Bing Maps, beschikbaar op </w:t>
      </w:r>
      <w:hyperlink r:id="rId61" w:history="1">
        <w:r>
          <w:rPr>
            <w:rStyle w:val="Hyperlink"/>
          </w:rPr>
          <w:t>go.microsoft.com/fwlink/?LinkID=248686</w:t>
        </w:r>
      </w:hyperlink>
      <w:r>
        <w:t>.</w:t>
      </w:r>
    </w:p>
    <w:bookmarkStart w:id="211"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2" w:name="_Toc518127796"/>
      <w:bookmarkStart w:id="213" w:name="ProfessionalServices"/>
      <w:r w:rsidRPr="008855D8">
        <w:rPr>
          <w:lang w:val="nl-NL"/>
        </w:rPr>
        <w:t>Professionele Diensten</w:t>
      </w:r>
      <w:bookmarkEnd w:id="211"/>
      <w:bookmarkEnd w:id="212"/>
    </w:p>
    <w:bookmarkEnd w:id="213"/>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5062A3"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4" w:name="_Toc451949080"/>
      <w:bookmarkStart w:id="215" w:name="_Toc518127797"/>
      <w:r w:rsidRPr="00737C5F">
        <w:rPr>
          <w:lang w:val="nl-NL"/>
        </w:rPr>
        <w:t>Mededeling over Azure Media Services - H.265/HEVC-codering</w:t>
      </w:r>
      <w:bookmarkEnd w:id="214"/>
      <w:bookmarkEnd w:id="215"/>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5062A3"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6" w:name="_Toc484158323"/>
      <w:bookmarkStart w:id="217" w:name="_Toc518127798"/>
      <w:r w:rsidRPr="00B04C3D">
        <w:rPr>
          <w:lang w:val="nl-NL"/>
        </w:rPr>
        <w:t>Kennisgeving betreffende Adobe Flash Player</w:t>
      </w:r>
      <w:bookmarkEnd w:id="216"/>
      <w:bookmarkEnd w:id="217"/>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2"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5062A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8" w:name="_Toc484158324"/>
      <w:bookmarkStart w:id="219" w:name="_Toc476230953"/>
      <w:bookmarkStart w:id="220" w:name="_Toc518127799"/>
      <w:r w:rsidRPr="00D16F70">
        <w:rPr>
          <w:lang w:val="nl-NL"/>
        </w:rPr>
        <w:t>Kennisgeving met betrekking tot de visuele norm H.264/AVC en de videonorm VC-1, de visuele norm MPEG-4 Part 2 en de videonorm MPEG-2.</w:t>
      </w:r>
      <w:bookmarkEnd w:id="218"/>
      <w:bookmarkEnd w:id="219"/>
      <w:bookmarkEnd w:id="22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5062A3"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1" w:name="_Toc503180509"/>
      <w:bookmarkStart w:id="222" w:name="_Toc518127800"/>
      <w:bookmarkStart w:id="223" w:name="Attachment2"/>
      <w:r>
        <w:t>Bijlage 2 – Abonnementslicentiesuites</w:t>
      </w:r>
      <w:bookmarkEnd w:id="221"/>
      <w:bookmarkEnd w:id="222"/>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72909D6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69BE7" w14:textId="720DF98D"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E50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1DF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D0E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A95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921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0AFF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32E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D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4D7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A79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9EAD"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186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30A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47AB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3B41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2610A92E"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81DAF">
              <w:rPr>
                <w:rFonts w:asciiTheme="majorHAnsi" w:hAnsiTheme="majorHAnsi"/>
                <w:sz w:val="15"/>
                <w:szCs w:val="15"/>
              </w:rPr>
              <w:t xml:space="preserve"> Enterprise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6"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24" w:name="_Toc503180510"/>
      <w:bookmarkStart w:id="225" w:name="_Toc518127801"/>
      <w:r>
        <w:t>Publieke sector</w:t>
      </w:r>
      <w:bookmarkEnd w:id="224"/>
      <w:bookmarkEnd w:id="225"/>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81715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81715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6B90D6D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DEEE1" w14:textId="2E8E4FF8"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234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1A9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5CF9F"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EC8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0513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C92A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214E0"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C39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F7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23C5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23"/>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7"/>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6" w:name="Attachment3"/>
      <w:bookmarkStart w:id="227" w:name="_Toc518127802"/>
      <w:r>
        <w:t>Bijlage 3 – De Standardcontractclausules (verwerkers)</w:t>
      </w:r>
      <w:bookmarkEnd w:id="226"/>
      <w:bookmarkEnd w:id="227"/>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8" w:name="Attachment4"/>
      <w:bookmarkStart w:id="229" w:name="_Toc489605629"/>
      <w:bookmarkStart w:id="230" w:name="_Toc518127803"/>
      <w:r>
        <w:t>Bijlage 4 – Voorwaarden van de Algemene Verordening Gegevensbescherming van de Europese Unie</w:t>
      </w:r>
      <w:bookmarkEnd w:id="228"/>
      <w:bookmarkEnd w:id="229"/>
      <w:bookmarkEnd w:id="230"/>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08458E" w:rsidRDefault="00751D62" w:rsidP="00751D62">
      <w:pPr>
        <w:pStyle w:val="ProductList-Body"/>
        <w:outlineLvl w:val="1"/>
      </w:pPr>
      <w:r>
        <w:rPr>
          <w:b/>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0A066" w14:textId="77777777" w:rsidR="005330FB" w:rsidRDefault="005330FB" w:rsidP="009A573F">
      <w:pPr>
        <w:spacing w:after="0" w:line="240" w:lineRule="auto"/>
      </w:pPr>
      <w:r>
        <w:separator/>
      </w:r>
    </w:p>
  </w:endnote>
  <w:endnote w:type="continuationSeparator" w:id="0">
    <w:p w14:paraId="21C255F0" w14:textId="77777777" w:rsidR="005330FB" w:rsidRDefault="005330FB" w:rsidP="009A573F">
      <w:pPr>
        <w:spacing w:after="0" w:line="240" w:lineRule="auto"/>
      </w:pPr>
      <w:r>
        <w:continuationSeparator/>
      </w:r>
    </w:p>
  </w:endnote>
  <w:endnote w:type="continuationNotice" w:id="1">
    <w:p w14:paraId="1E2B9EFB" w14:textId="77777777" w:rsidR="005330FB" w:rsidRDefault="005330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5062A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5062A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5062A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5062A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5062A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5062A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5062A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5062A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5062A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5062A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5062A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5062A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5062A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5062A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5062A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5062A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5062A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5062A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5062A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5062A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5062A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5062A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5062A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5062A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5062A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5062A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5062A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5062A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5062A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5062A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5062A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5062A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5062A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5062A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5062A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5062A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5062A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5062A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5062A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5062A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5062A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5062A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5062A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5062A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5062A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5062A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5062A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5062A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5062A3"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5062A3"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5062A3"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5062A3"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5062A3"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5062A3"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5062A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5062A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5062A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5062A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5062A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5062A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5062A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5062A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5062A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5062A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5062A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5062A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5062A3"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5062A3"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5062A3"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5062A3"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5062A3"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5062A3"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5062A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5062A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5062A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5062A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5062A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5062A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5062A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5062A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5062A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5062A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5062A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5062A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5062A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5062A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5062A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5062A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5062A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5062A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5062A3"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5062A3"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5062A3"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5062A3"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5062A3"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5062A3"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5062A3"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5062A3"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5062A3"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5062A3"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5062A3"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5062A3"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5DC014" w14:textId="77777777" w:rsidR="005330FB" w:rsidRDefault="005330FB" w:rsidP="009A573F">
      <w:pPr>
        <w:spacing w:after="0" w:line="240" w:lineRule="auto"/>
      </w:pPr>
      <w:r>
        <w:separator/>
      </w:r>
    </w:p>
  </w:footnote>
  <w:footnote w:type="continuationSeparator" w:id="0">
    <w:p w14:paraId="5CB46C54" w14:textId="77777777" w:rsidR="005330FB" w:rsidRDefault="005330FB" w:rsidP="009A573F">
      <w:pPr>
        <w:spacing w:after="0" w:line="240" w:lineRule="auto"/>
      </w:pPr>
      <w:r>
        <w:continuationSeparator/>
      </w:r>
    </w:p>
  </w:footnote>
  <w:footnote w:type="continuationNotice" w:id="1">
    <w:p w14:paraId="4D14BCF1" w14:textId="77777777" w:rsidR="005330FB" w:rsidRDefault="005330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1A0319"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484B40">
          <w:rPr>
            <w:color w:val="404040" w:themeColor="text1" w:themeTint="BF"/>
            <w:sz w:val="16"/>
            <w:szCs w:val="16"/>
          </w:rPr>
          <w:t>ju</w:t>
        </w:r>
        <w:r w:rsidR="0081715A">
          <w:rPr>
            <w:color w:val="404040" w:themeColor="text1" w:themeTint="BF"/>
            <w:sz w:val="16"/>
            <w:szCs w:val="16"/>
          </w:rPr>
          <w:t>l</w:t>
        </w:r>
        <w:r w:rsidR="00484B40">
          <w:rPr>
            <w:color w:val="404040" w:themeColor="text1" w:themeTint="BF"/>
            <w:sz w:val="16"/>
            <w:szCs w:val="16"/>
          </w:rPr>
          <w:t xml:space="preserve">i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21FDD9A"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484B40">
          <w:rPr>
            <w:color w:val="404040" w:themeColor="text1" w:themeTint="BF"/>
            <w:sz w:val="16"/>
            <w:szCs w:val="16"/>
          </w:rPr>
          <w:t>ju</w:t>
        </w:r>
        <w:r w:rsidR="0081715A">
          <w:rPr>
            <w:color w:val="404040" w:themeColor="text1" w:themeTint="BF"/>
            <w:sz w:val="16"/>
            <w:szCs w:val="16"/>
          </w:rPr>
          <w:t>l</w:t>
        </w:r>
        <w:r w:rsidR="00484B40">
          <w:rPr>
            <w:color w:val="404040" w:themeColor="text1" w:themeTint="BF"/>
            <w:sz w:val="16"/>
            <w:szCs w:val="16"/>
          </w:rPr>
          <w:t>i</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7799370"/>
      <w:docPartObj>
        <w:docPartGallery w:val="Page Numbers (Top of Page)"/>
        <w:docPartUnique/>
      </w:docPartObj>
    </w:sdtPr>
    <w:sdtEndPr>
      <w:rPr>
        <w:noProof/>
        <w:color w:val="404040" w:themeColor="text1" w:themeTint="BF"/>
        <w:sz w:val="16"/>
        <w:szCs w:val="16"/>
      </w:rPr>
    </w:sdtEndPr>
    <w:sdtContent>
      <w:p w14:paraId="2CE93C03" w14:textId="6D455522" w:rsidR="00A21BE4" w:rsidRPr="004D27A6" w:rsidRDefault="00A21BE4" w:rsidP="00A21BE4">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maart 2018)</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44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zB+Jp7qqkEYqInNZzi9dPz/xka4iKFiLAGjfXZc+rYjtZ7uU2DcmSsTnDHnaIOkCfA2h5hKJoUmUQlkir4mkzQ==" w:salt="7otCIMpV7d8W6tYM2Tba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62A3"/>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0FB"/>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1715A"/>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header" Target="header4.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7CC73-8EDD-41E7-AFA6-B509BA3BB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28533</Words>
  <Characters>162639</Characters>
  <Application>Microsoft Office Word</Application>
  <DocSecurity>8</DocSecurity>
  <Lines>1355</Lines>
  <Paragraphs>381</Paragraphs>
  <ScaleCrop>false</ScaleCrop>
  <LinksUpToDate>false</LinksUpToDate>
  <CharactersWithSpaces>190791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2018-06-30T20:37:00Z</dcterms:created>
  <dcterms:modified xsi:type="dcterms:W3CDTF">2018-06-30T20:37:00Z</dcterms:modified>
</cp:coreProperties>
</file>