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78A5CC7"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BF07E0">
        <w:rPr>
          <w:rFonts w:asciiTheme="majorHAnsi" w:hAnsiTheme="majorHAnsi"/>
          <w:color w:val="FFFFFF" w:themeColor="background1"/>
          <w:sz w:val="72"/>
          <w:szCs w:val="72"/>
        </w:rPr>
        <w:t>november</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2B81AC27" w14:textId="33C32D71" w:rsidR="00E5130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40797" w:history="1">
        <w:r w:rsidR="00E51306" w:rsidRPr="00B37664">
          <w:rPr>
            <w:rStyle w:val="Hyperlink"/>
            <w:noProof/>
          </w:rPr>
          <w:t>Inleiding</w:t>
        </w:r>
        <w:r w:rsidR="00E51306">
          <w:rPr>
            <w:noProof/>
            <w:webHidden/>
          </w:rPr>
          <w:tab/>
        </w:r>
        <w:r w:rsidR="00E51306">
          <w:rPr>
            <w:noProof/>
            <w:webHidden/>
          </w:rPr>
          <w:fldChar w:fldCharType="begin"/>
        </w:r>
        <w:r w:rsidR="00E51306">
          <w:rPr>
            <w:noProof/>
            <w:webHidden/>
          </w:rPr>
          <w:instrText xml:space="preserve"> PAGEREF _Toc464640797 \h </w:instrText>
        </w:r>
        <w:r w:rsidR="00E51306">
          <w:rPr>
            <w:noProof/>
            <w:webHidden/>
          </w:rPr>
        </w:r>
        <w:r w:rsidR="00E51306">
          <w:rPr>
            <w:noProof/>
            <w:webHidden/>
          </w:rPr>
          <w:fldChar w:fldCharType="separate"/>
        </w:r>
        <w:r w:rsidR="00E51306">
          <w:rPr>
            <w:noProof/>
            <w:webHidden/>
          </w:rPr>
          <w:t>3</w:t>
        </w:r>
        <w:r w:rsidR="00E51306">
          <w:rPr>
            <w:noProof/>
            <w:webHidden/>
          </w:rPr>
          <w:fldChar w:fldCharType="end"/>
        </w:r>
      </w:hyperlink>
    </w:p>
    <w:p w14:paraId="28B60C5E" w14:textId="7080D4D7" w:rsidR="00E51306" w:rsidRPr="00E51306" w:rsidRDefault="00486444" w:rsidP="00E51306">
      <w:pPr>
        <w:pStyle w:val="TOC3"/>
        <w:rPr>
          <w:rFonts w:eastAsiaTheme="minorEastAsia"/>
          <w:sz w:val="22"/>
          <w:lang w:val="en-US" w:eastAsia="en-US" w:bidi="ar-SA"/>
        </w:rPr>
      </w:pPr>
      <w:hyperlink w:anchor="_Toc464640798" w:history="1">
        <w:r w:rsidR="00E51306" w:rsidRPr="00E51306">
          <w:rPr>
            <w:rStyle w:val="Hyperlink"/>
            <w:b w:val="0"/>
          </w:rPr>
          <w:t>Eerdere versies</w:t>
        </w:r>
        <w:r w:rsidR="00E51306" w:rsidRPr="00E51306">
          <w:rPr>
            <w:webHidden/>
          </w:rPr>
          <w:tab/>
        </w:r>
        <w:r w:rsidR="00E51306" w:rsidRPr="00E51306">
          <w:rPr>
            <w:webHidden/>
          </w:rPr>
          <w:fldChar w:fldCharType="begin"/>
        </w:r>
        <w:r w:rsidR="00E51306" w:rsidRPr="00E51306">
          <w:rPr>
            <w:webHidden/>
          </w:rPr>
          <w:instrText xml:space="preserve"> PAGEREF _Toc464640798 \h </w:instrText>
        </w:r>
        <w:r w:rsidR="00E51306" w:rsidRPr="00E51306">
          <w:rPr>
            <w:webHidden/>
          </w:rPr>
        </w:r>
        <w:r w:rsidR="00E51306" w:rsidRPr="00E51306">
          <w:rPr>
            <w:webHidden/>
          </w:rPr>
          <w:fldChar w:fldCharType="separate"/>
        </w:r>
        <w:r w:rsidR="00E51306" w:rsidRPr="00E51306">
          <w:rPr>
            <w:webHidden/>
          </w:rPr>
          <w:t>3</w:t>
        </w:r>
        <w:r w:rsidR="00E51306" w:rsidRPr="00E51306">
          <w:rPr>
            <w:webHidden/>
          </w:rPr>
          <w:fldChar w:fldCharType="end"/>
        </w:r>
      </w:hyperlink>
    </w:p>
    <w:p w14:paraId="6B052E77" w14:textId="2E8E5F5A" w:rsidR="00E51306" w:rsidRPr="00E51306" w:rsidRDefault="00486444" w:rsidP="00E51306">
      <w:pPr>
        <w:pStyle w:val="TOC3"/>
        <w:rPr>
          <w:rFonts w:eastAsiaTheme="minorEastAsia"/>
          <w:sz w:val="22"/>
          <w:lang w:val="en-US" w:eastAsia="en-US" w:bidi="ar-SA"/>
        </w:rPr>
      </w:pPr>
      <w:hyperlink w:anchor="_Toc464640799" w:history="1">
        <w:r w:rsidR="00E51306" w:rsidRPr="00E51306">
          <w:rPr>
            <w:rStyle w:val="Hyperlink"/>
            <w:b w:val="0"/>
          </w:rPr>
          <w:t>Verduidelijkingen en overzicht van wijzigingen</w:t>
        </w:r>
        <w:r w:rsidR="00E51306" w:rsidRPr="00E51306">
          <w:rPr>
            <w:webHidden/>
          </w:rPr>
          <w:tab/>
        </w:r>
        <w:r w:rsidR="00E51306" w:rsidRPr="00E51306">
          <w:rPr>
            <w:webHidden/>
          </w:rPr>
          <w:fldChar w:fldCharType="begin"/>
        </w:r>
        <w:r w:rsidR="00E51306" w:rsidRPr="00E51306">
          <w:rPr>
            <w:webHidden/>
          </w:rPr>
          <w:instrText xml:space="preserve"> PAGEREF _Toc464640799 \h </w:instrText>
        </w:r>
        <w:r w:rsidR="00E51306" w:rsidRPr="00E51306">
          <w:rPr>
            <w:webHidden/>
          </w:rPr>
        </w:r>
        <w:r w:rsidR="00E51306" w:rsidRPr="00E51306">
          <w:rPr>
            <w:webHidden/>
          </w:rPr>
          <w:fldChar w:fldCharType="separate"/>
        </w:r>
        <w:r w:rsidR="00E51306" w:rsidRPr="00E51306">
          <w:rPr>
            <w:webHidden/>
          </w:rPr>
          <w:t>3</w:t>
        </w:r>
        <w:r w:rsidR="00E51306" w:rsidRPr="00E51306">
          <w:rPr>
            <w:webHidden/>
          </w:rPr>
          <w:fldChar w:fldCharType="end"/>
        </w:r>
      </w:hyperlink>
    </w:p>
    <w:p w14:paraId="40D46D89" w14:textId="0F94F8DB" w:rsidR="00E51306" w:rsidRDefault="00486444">
      <w:pPr>
        <w:pStyle w:val="TOC1"/>
        <w:tabs>
          <w:tab w:val="right" w:leader="dot" w:pos="5030"/>
        </w:tabs>
        <w:rPr>
          <w:rFonts w:eastAsiaTheme="minorEastAsia"/>
          <w:b w:val="0"/>
          <w:caps w:val="0"/>
          <w:noProof/>
          <w:sz w:val="22"/>
          <w:lang w:val="en-US" w:eastAsia="en-US" w:bidi="ar-SA"/>
        </w:rPr>
      </w:pPr>
      <w:hyperlink w:anchor="_Toc464640800" w:history="1">
        <w:r w:rsidR="00E51306" w:rsidRPr="00B37664">
          <w:rPr>
            <w:rStyle w:val="Hyperlink"/>
            <w:noProof/>
          </w:rPr>
          <w:t>Algemene voorwaarden</w:t>
        </w:r>
        <w:r w:rsidR="00E51306">
          <w:rPr>
            <w:noProof/>
            <w:webHidden/>
          </w:rPr>
          <w:tab/>
        </w:r>
        <w:r w:rsidR="00E51306">
          <w:rPr>
            <w:noProof/>
            <w:webHidden/>
          </w:rPr>
          <w:fldChar w:fldCharType="begin"/>
        </w:r>
        <w:r w:rsidR="00E51306">
          <w:rPr>
            <w:noProof/>
            <w:webHidden/>
          </w:rPr>
          <w:instrText xml:space="preserve"> PAGEREF _Toc464640800 \h </w:instrText>
        </w:r>
        <w:r w:rsidR="00E51306">
          <w:rPr>
            <w:noProof/>
            <w:webHidden/>
          </w:rPr>
        </w:r>
        <w:r w:rsidR="00E51306">
          <w:rPr>
            <w:noProof/>
            <w:webHidden/>
          </w:rPr>
          <w:fldChar w:fldCharType="separate"/>
        </w:r>
        <w:r w:rsidR="00E51306">
          <w:rPr>
            <w:noProof/>
            <w:webHidden/>
          </w:rPr>
          <w:t>4</w:t>
        </w:r>
        <w:r w:rsidR="00E51306">
          <w:rPr>
            <w:noProof/>
            <w:webHidden/>
          </w:rPr>
          <w:fldChar w:fldCharType="end"/>
        </w:r>
      </w:hyperlink>
    </w:p>
    <w:p w14:paraId="307B0699" w14:textId="07DE2E04" w:rsidR="00E51306" w:rsidRDefault="00486444">
      <w:pPr>
        <w:pStyle w:val="TOC5"/>
        <w:tabs>
          <w:tab w:val="right" w:leader="dot" w:pos="5030"/>
        </w:tabs>
        <w:rPr>
          <w:rFonts w:eastAsiaTheme="minorEastAsia"/>
          <w:noProof/>
          <w:sz w:val="22"/>
          <w:lang w:val="en-US" w:eastAsia="en-US" w:bidi="ar-SA"/>
        </w:rPr>
      </w:pPr>
      <w:hyperlink w:anchor="_Toc464640801" w:history="1">
        <w:r w:rsidR="00E51306" w:rsidRPr="00B37664">
          <w:rPr>
            <w:rStyle w:val="Hyperlink"/>
            <w:noProof/>
          </w:rPr>
          <w:t>Definities</w:t>
        </w:r>
        <w:r w:rsidR="00E51306">
          <w:rPr>
            <w:noProof/>
            <w:webHidden/>
          </w:rPr>
          <w:tab/>
        </w:r>
        <w:r w:rsidR="00E51306">
          <w:rPr>
            <w:noProof/>
            <w:webHidden/>
          </w:rPr>
          <w:fldChar w:fldCharType="begin"/>
        </w:r>
        <w:r w:rsidR="00E51306">
          <w:rPr>
            <w:noProof/>
            <w:webHidden/>
          </w:rPr>
          <w:instrText xml:space="preserve"> PAGEREF _Toc464640801 \h </w:instrText>
        </w:r>
        <w:r w:rsidR="00E51306">
          <w:rPr>
            <w:noProof/>
            <w:webHidden/>
          </w:rPr>
        </w:r>
        <w:r w:rsidR="00E51306">
          <w:rPr>
            <w:noProof/>
            <w:webHidden/>
          </w:rPr>
          <w:fldChar w:fldCharType="separate"/>
        </w:r>
        <w:r w:rsidR="00E51306">
          <w:rPr>
            <w:noProof/>
            <w:webHidden/>
          </w:rPr>
          <w:t>4</w:t>
        </w:r>
        <w:r w:rsidR="00E51306">
          <w:rPr>
            <w:noProof/>
            <w:webHidden/>
          </w:rPr>
          <w:fldChar w:fldCharType="end"/>
        </w:r>
      </w:hyperlink>
    </w:p>
    <w:p w14:paraId="7AB8EFA6" w14:textId="72DB356F" w:rsidR="00E51306" w:rsidRDefault="00486444">
      <w:pPr>
        <w:pStyle w:val="TOC5"/>
        <w:tabs>
          <w:tab w:val="right" w:leader="dot" w:pos="5030"/>
        </w:tabs>
        <w:rPr>
          <w:rFonts w:eastAsiaTheme="minorEastAsia"/>
          <w:noProof/>
          <w:sz w:val="22"/>
          <w:lang w:val="en-US" w:eastAsia="en-US" w:bidi="ar-SA"/>
        </w:rPr>
      </w:pPr>
      <w:hyperlink w:anchor="_Toc464640802" w:history="1">
        <w:r w:rsidR="00E51306" w:rsidRPr="00B37664">
          <w:rPr>
            <w:rStyle w:val="Hyperlink"/>
            <w:noProof/>
          </w:rPr>
          <w:t>Wijziging van de Voorwaarden voor Online Diensten</w:t>
        </w:r>
        <w:r w:rsidR="00E51306">
          <w:rPr>
            <w:noProof/>
            <w:webHidden/>
          </w:rPr>
          <w:tab/>
        </w:r>
        <w:r w:rsidR="00E51306">
          <w:rPr>
            <w:noProof/>
            <w:webHidden/>
          </w:rPr>
          <w:fldChar w:fldCharType="begin"/>
        </w:r>
        <w:r w:rsidR="00E51306">
          <w:rPr>
            <w:noProof/>
            <w:webHidden/>
          </w:rPr>
          <w:instrText xml:space="preserve"> PAGEREF _Toc464640802 \h </w:instrText>
        </w:r>
        <w:r w:rsidR="00E51306">
          <w:rPr>
            <w:noProof/>
            <w:webHidden/>
          </w:rPr>
        </w:r>
        <w:r w:rsidR="00E51306">
          <w:rPr>
            <w:noProof/>
            <w:webHidden/>
          </w:rPr>
          <w:fldChar w:fldCharType="separate"/>
        </w:r>
        <w:r w:rsidR="00E51306">
          <w:rPr>
            <w:noProof/>
            <w:webHidden/>
          </w:rPr>
          <w:t>4</w:t>
        </w:r>
        <w:r w:rsidR="00E51306">
          <w:rPr>
            <w:noProof/>
            <w:webHidden/>
          </w:rPr>
          <w:fldChar w:fldCharType="end"/>
        </w:r>
      </w:hyperlink>
    </w:p>
    <w:p w14:paraId="23CEABDE" w14:textId="15577F08" w:rsidR="00E51306" w:rsidRDefault="00486444">
      <w:pPr>
        <w:pStyle w:val="TOC5"/>
        <w:tabs>
          <w:tab w:val="right" w:leader="dot" w:pos="5030"/>
        </w:tabs>
        <w:rPr>
          <w:rFonts w:eastAsiaTheme="minorEastAsia"/>
          <w:noProof/>
          <w:sz w:val="22"/>
          <w:lang w:val="en-US" w:eastAsia="en-US" w:bidi="ar-SA"/>
        </w:rPr>
      </w:pPr>
      <w:hyperlink w:anchor="_Toc464640803" w:history="1">
        <w:r w:rsidR="00E51306" w:rsidRPr="00B37664">
          <w:rPr>
            <w:rStyle w:val="Hyperlink"/>
            <w:noProof/>
          </w:rPr>
          <w:t>Veranderingen in Online Diensten en beschikbaarheid</w:t>
        </w:r>
        <w:r w:rsidR="00E51306">
          <w:rPr>
            <w:noProof/>
            <w:webHidden/>
          </w:rPr>
          <w:tab/>
        </w:r>
        <w:r w:rsidR="00E51306">
          <w:rPr>
            <w:noProof/>
            <w:webHidden/>
          </w:rPr>
          <w:fldChar w:fldCharType="begin"/>
        </w:r>
        <w:r w:rsidR="00E51306">
          <w:rPr>
            <w:noProof/>
            <w:webHidden/>
          </w:rPr>
          <w:instrText xml:space="preserve"> PAGEREF _Toc464640803 \h </w:instrText>
        </w:r>
        <w:r w:rsidR="00E51306">
          <w:rPr>
            <w:noProof/>
            <w:webHidden/>
          </w:rPr>
        </w:r>
        <w:r w:rsidR="00E51306">
          <w:rPr>
            <w:noProof/>
            <w:webHidden/>
          </w:rPr>
          <w:fldChar w:fldCharType="separate"/>
        </w:r>
        <w:r w:rsidR="00E51306">
          <w:rPr>
            <w:noProof/>
            <w:webHidden/>
          </w:rPr>
          <w:t>4</w:t>
        </w:r>
        <w:r w:rsidR="00E51306">
          <w:rPr>
            <w:noProof/>
            <w:webHidden/>
          </w:rPr>
          <w:fldChar w:fldCharType="end"/>
        </w:r>
      </w:hyperlink>
    </w:p>
    <w:p w14:paraId="4AA4212A" w14:textId="2C80BFB0" w:rsidR="00E51306" w:rsidRDefault="00486444">
      <w:pPr>
        <w:pStyle w:val="TOC5"/>
        <w:tabs>
          <w:tab w:val="right" w:leader="dot" w:pos="5030"/>
        </w:tabs>
        <w:rPr>
          <w:rFonts w:eastAsiaTheme="minorEastAsia"/>
          <w:noProof/>
          <w:sz w:val="22"/>
          <w:lang w:val="en-US" w:eastAsia="en-US" w:bidi="ar-SA"/>
        </w:rPr>
      </w:pPr>
      <w:hyperlink w:anchor="_Toc464640804" w:history="1">
        <w:r w:rsidR="00E51306" w:rsidRPr="00B37664">
          <w:rPr>
            <w:rStyle w:val="Hyperlink"/>
            <w:noProof/>
          </w:rPr>
          <w:t>Gegevensbehoud</w:t>
        </w:r>
        <w:r w:rsidR="00E51306">
          <w:rPr>
            <w:noProof/>
            <w:webHidden/>
          </w:rPr>
          <w:tab/>
        </w:r>
        <w:r w:rsidR="00E51306">
          <w:rPr>
            <w:noProof/>
            <w:webHidden/>
          </w:rPr>
          <w:fldChar w:fldCharType="begin"/>
        </w:r>
        <w:r w:rsidR="00E51306">
          <w:rPr>
            <w:noProof/>
            <w:webHidden/>
          </w:rPr>
          <w:instrText xml:space="preserve"> PAGEREF _Toc464640804 \h </w:instrText>
        </w:r>
        <w:r w:rsidR="00E51306">
          <w:rPr>
            <w:noProof/>
            <w:webHidden/>
          </w:rPr>
        </w:r>
        <w:r w:rsidR="00E51306">
          <w:rPr>
            <w:noProof/>
            <w:webHidden/>
          </w:rPr>
          <w:fldChar w:fldCharType="separate"/>
        </w:r>
        <w:r w:rsidR="00E51306">
          <w:rPr>
            <w:noProof/>
            <w:webHidden/>
          </w:rPr>
          <w:t>4</w:t>
        </w:r>
        <w:r w:rsidR="00E51306">
          <w:rPr>
            <w:noProof/>
            <w:webHidden/>
          </w:rPr>
          <w:fldChar w:fldCharType="end"/>
        </w:r>
      </w:hyperlink>
    </w:p>
    <w:p w14:paraId="159926F8" w14:textId="3BC61C5D" w:rsidR="00E51306" w:rsidRDefault="00486444">
      <w:pPr>
        <w:pStyle w:val="TOC5"/>
        <w:tabs>
          <w:tab w:val="right" w:leader="dot" w:pos="5030"/>
        </w:tabs>
        <w:rPr>
          <w:rFonts w:eastAsiaTheme="minorEastAsia"/>
          <w:noProof/>
          <w:sz w:val="22"/>
          <w:lang w:val="en-US" w:eastAsia="en-US" w:bidi="ar-SA"/>
        </w:rPr>
      </w:pPr>
      <w:hyperlink w:anchor="_Toc464640805" w:history="1">
        <w:r w:rsidR="00E51306" w:rsidRPr="00B37664">
          <w:rPr>
            <w:rStyle w:val="Hyperlink"/>
            <w:noProof/>
          </w:rPr>
          <w:t>Gebruik van software met de onlinedienst</w:t>
        </w:r>
        <w:r w:rsidR="00E51306">
          <w:rPr>
            <w:noProof/>
            <w:webHidden/>
          </w:rPr>
          <w:tab/>
        </w:r>
        <w:r w:rsidR="00E51306">
          <w:rPr>
            <w:noProof/>
            <w:webHidden/>
          </w:rPr>
          <w:fldChar w:fldCharType="begin"/>
        </w:r>
        <w:r w:rsidR="00E51306">
          <w:rPr>
            <w:noProof/>
            <w:webHidden/>
          </w:rPr>
          <w:instrText xml:space="preserve"> PAGEREF _Toc464640805 \h </w:instrText>
        </w:r>
        <w:r w:rsidR="00E51306">
          <w:rPr>
            <w:noProof/>
            <w:webHidden/>
          </w:rPr>
        </w:r>
        <w:r w:rsidR="00E51306">
          <w:rPr>
            <w:noProof/>
            <w:webHidden/>
          </w:rPr>
          <w:fldChar w:fldCharType="separate"/>
        </w:r>
        <w:r w:rsidR="00E51306">
          <w:rPr>
            <w:noProof/>
            <w:webHidden/>
          </w:rPr>
          <w:t>5</w:t>
        </w:r>
        <w:r w:rsidR="00E51306">
          <w:rPr>
            <w:noProof/>
            <w:webHidden/>
          </w:rPr>
          <w:fldChar w:fldCharType="end"/>
        </w:r>
      </w:hyperlink>
    </w:p>
    <w:p w14:paraId="2F78C259" w14:textId="34C461C4" w:rsidR="00E51306" w:rsidRDefault="00486444">
      <w:pPr>
        <w:pStyle w:val="TOC5"/>
        <w:tabs>
          <w:tab w:val="right" w:leader="dot" w:pos="5030"/>
        </w:tabs>
        <w:rPr>
          <w:rFonts w:eastAsiaTheme="minorEastAsia"/>
          <w:noProof/>
          <w:sz w:val="22"/>
          <w:lang w:val="en-US" w:eastAsia="en-US" w:bidi="ar-SA"/>
        </w:rPr>
      </w:pPr>
      <w:hyperlink w:anchor="_Toc464640806" w:history="1">
        <w:r w:rsidR="00E51306" w:rsidRPr="00B37664">
          <w:rPr>
            <w:rStyle w:val="Hyperlink"/>
            <w:noProof/>
          </w:rPr>
          <w:t>Niet-Microsoft-producten</w:t>
        </w:r>
        <w:r w:rsidR="00E51306">
          <w:rPr>
            <w:noProof/>
            <w:webHidden/>
          </w:rPr>
          <w:tab/>
        </w:r>
        <w:r w:rsidR="00E51306">
          <w:rPr>
            <w:noProof/>
            <w:webHidden/>
          </w:rPr>
          <w:fldChar w:fldCharType="begin"/>
        </w:r>
        <w:r w:rsidR="00E51306">
          <w:rPr>
            <w:noProof/>
            <w:webHidden/>
          </w:rPr>
          <w:instrText xml:space="preserve"> PAGEREF _Toc464640806 \h </w:instrText>
        </w:r>
        <w:r w:rsidR="00E51306">
          <w:rPr>
            <w:noProof/>
            <w:webHidden/>
          </w:rPr>
        </w:r>
        <w:r w:rsidR="00E51306">
          <w:rPr>
            <w:noProof/>
            <w:webHidden/>
          </w:rPr>
          <w:fldChar w:fldCharType="separate"/>
        </w:r>
        <w:r w:rsidR="00E51306">
          <w:rPr>
            <w:noProof/>
            <w:webHidden/>
          </w:rPr>
          <w:t>5</w:t>
        </w:r>
        <w:r w:rsidR="00E51306">
          <w:rPr>
            <w:noProof/>
            <w:webHidden/>
          </w:rPr>
          <w:fldChar w:fldCharType="end"/>
        </w:r>
      </w:hyperlink>
    </w:p>
    <w:p w14:paraId="46C4AA65" w14:textId="1D25ACB5" w:rsidR="00E51306" w:rsidRDefault="00486444">
      <w:pPr>
        <w:pStyle w:val="TOC5"/>
        <w:tabs>
          <w:tab w:val="right" w:leader="dot" w:pos="5030"/>
        </w:tabs>
        <w:rPr>
          <w:rFonts w:eastAsiaTheme="minorEastAsia"/>
          <w:noProof/>
          <w:sz w:val="22"/>
          <w:lang w:val="en-US" w:eastAsia="en-US" w:bidi="ar-SA"/>
        </w:rPr>
      </w:pPr>
      <w:hyperlink w:anchor="_Toc464640807" w:history="1">
        <w:r w:rsidR="00E51306" w:rsidRPr="00B37664">
          <w:rPr>
            <w:rStyle w:val="Hyperlink"/>
            <w:noProof/>
          </w:rPr>
          <w:t>Gebruiksregels</w:t>
        </w:r>
        <w:r w:rsidR="00E51306">
          <w:rPr>
            <w:noProof/>
            <w:webHidden/>
          </w:rPr>
          <w:tab/>
        </w:r>
        <w:r w:rsidR="00E51306">
          <w:rPr>
            <w:noProof/>
            <w:webHidden/>
          </w:rPr>
          <w:fldChar w:fldCharType="begin"/>
        </w:r>
        <w:r w:rsidR="00E51306">
          <w:rPr>
            <w:noProof/>
            <w:webHidden/>
          </w:rPr>
          <w:instrText xml:space="preserve"> PAGEREF _Toc464640807 \h </w:instrText>
        </w:r>
        <w:r w:rsidR="00E51306">
          <w:rPr>
            <w:noProof/>
            <w:webHidden/>
          </w:rPr>
        </w:r>
        <w:r w:rsidR="00E51306">
          <w:rPr>
            <w:noProof/>
            <w:webHidden/>
          </w:rPr>
          <w:fldChar w:fldCharType="separate"/>
        </w:r>
        <w:r w:rsidR="00E51306">
          <w:rPr>
            <w:noProof/>
            <w:webHidden/>
          </w:rPr>
          <w:t>5</w:t>
        </w:r>
        <w:r w:rsidR="00E51306">
          <w:rPr>
            <w:noProof/>
            <w:webHidden/>
          </w:rPr>
          <w:fldChar w:fldCharType="end"/>
        </w:r>
      </w:hyperlink>
    </w:p>
    <w:p w14:paraId="01C9CB46" w14:textId="5E9B73E8" w:rsidR="00E51306" w:rsidRDefault="00486444">
      <w:pPr>
        <w:pStyle w:val="TOC5"/>
        <w:tabs>
          <w:tab w:val="right" w:leader="dot" w:pos="5030"/>
        </w:tabs>
        <w:rPr>
          <w:rFonts w:eastAsiaTheme="minorEastAsia"/>
          <w:noProof/>
          <w:sz w:val="22"/>
          <w:lang w:val="en-US" w:eastAsia="en-US" w:bidi="ar-SA"/>
        </w:rPr>
      </w:pPr>
      <w:hyperlink w:anchor="_Toc464640808" w:history="1">
        <w:r w:rsidR="00E51306" w:rsidRPr="00B37664">
          <w:rPr>
            <w:rStyle w:val="Hyperlink"/>
            <w:noProof/>
          </w:rPr>
          <w:t>Technische beperkingen</w:t>
        </w:r>
        <w:r w:rsidR="00E51306">
          <w:rPr>
            <w:noProof/>
            <w:webHidden/>
          </w:rPr>
          <w:tab/>
        </w:r>
        <w:r w:rsidR="00E51306">
          <w:rPr>
            <w:noProof/>
            <w:webHidden/>
          </w:rPr>
          <w:fldChar w:fldCharType="begin"/>
        </w:r>
        <w:r w:rsidR="00E51306">
          <w:rPr>
            <w:noProof/>
            <w:webHidden/>
          </w:rPr>
          <w:instrText xml:space="preserve"> PAGEREF _Toc464640808 \h </w:instrText>
        </w:r>
        <w:r w:rsidR="00E51306">
          <w:rPr>
            <w:noProof/>
            <w:webHidden/>
          </w:rPr>
        </w:r>
        <w:r w:rsidR="00E51306">
          <w:rPr>
            <w:noProof/>
            <w:webHidden/>
          </w:rPr>
          <w:fldChar w:fldCharType="separate"/>
        </w:r>
        <w:r w:rsidR="00E51306">
          <w:rPr>
            <w:noProof/>
            <w:webHidden/>
          </w:rPr>
          <w:t>5</w:t>
        </w:r>
        <w:r w:rsidR="00E51306">
          <w:rPr>
            <w:noProof/>
            <w:webHidden/>
          </w:rPr>
          <w:fldChar w:fldCharType="end"/>
        </w:r>
      </w:hyperlink>
    </w:p>
    <w:p w14:paraId="3587E318" w14:textId="4316F10C" w:rsidR="00E51306" w:rsidRDefault="00486444">
      <w:pPr>
        <w:pStyle w:val="TOC5"/>
        <w:tabs>
          <w:tab w:val="right" w:leader="dot" w:pos="5030"/>
        </w:tabs>
        <w:rPr>
          <w:rFonts w:eastAsiaTheme="minorEastAsia"/>
          <w:noProof/>
          <w:sz w:val="22"/>
          <w:lang w:val="en-US" w:eastAsia="en-US" w:bidi="ar-SA"/>
        </w:rPr>
      </w:pPr>
      <w:hyperlink w:anchor="_Toc464640809" w:history="1">
        <w:r w:rsidR="00E51306" w:rsidRPr="00B37664">
          <w:rPr>
            <w:rStyle w:val="Hyperlink"/>
            <w:noProof/>
          </w:rPr>
          <w:t>Naleving van wetten</w:t>
        </w:r>
        <w:r w:rsidR="00E51306">
          <w:rPr>
            <w:noProof/>
            <w:webHidden/>
          </w:rPr>
          <w:tab/>
        </w:r>
        <w:r w:rsidR="00E51306">
          <w:rPr>
            <w:noProof/>
            <w:webHidden/>
          </w:rPr>
          <w:fldChar w:fldCharType="begin"/>
        </w:r>
        <w:r w:rsidR="00E51306">
          <w:rPr>
            <w:noProof/>
            <w:webHidden/>
          </w:rPr>
          <w:instrText xml:space="preserve"> PAGEREF _Toc464640809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391FDF12" w14:textId="1120E8E2" w:rsidR="00E51306" w:rsidRDefault="00486444">
      <w:pPr>
        <w:pStyle w:val="TOC5"/>
        <w:tabs>
          <w:tab w:val="right" w:leader="dot" w:pos="5030"/>
        </w:tabs>
        <w:rPr>
          <w:rFonts w:eastAsiaTheme="minorEastAsia"/>
          <w:noProof/>
          <w:sz w:val="22"/>
          <w:lang w:val="en-US" w:eastAsia="en-US" w:bidi="ar-SA"/>
        </w:rPr>
      </w:pPr>
      <w:hyperlink w:anchor="_Toc464640810" w:history="1">
        <w:r w:rsidR="00E51306" w:rsidRPr="00B37664">
          <w:rPr>
            <w:rStyle w:val="Hyperlink"/>
            <w:noProof/>
          </w:rPr>
          <w:t>Import-/exportdiensten</w:t>
        </w:r>
        <w:r w:rsidR="00E51306">
          <w:rPr>
            <w:noProof/>
            <w:webHidden/>
          </w:rPr>
          <w:tab/>
        </w:r>
        <w:r w:rsidR="00E51306">
          <w:rPr>
            <w:noProof/>
            <w:webHidden/>
          </w:rPr>
          <w:fldChar w:fldCharType="begin"/>
        </w:r>
        <w:r w:rsidR="00E51306">
          <w:rPr>
            <w:noProof/>
            <w:webHidden/>
          </w:rPr>
          <w:instrText xml:space="preserve"> PAGEREF _Toc464640810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16BD8DBC" w14:textId="313367D7" w:rsidR="00E51306" w:rsidRDefault="00486444">
      <w:pPr>
        <w:pStyle w:val="TOC5"/>
        <w:tabs>
          <w:tab w:val="right" w:leader="dot" w:pos="5030"/>
        </w:tabs>
        <w:rPr>
          <w:rFonts w:eastAsiaTheme="minorEastAsia"/>
          <w:noProof/>
          <w:sz w:val="22"/>
          <w:lang w:val="en-US" w:eastAsia="en-US" w:bidi="ar-SA"/>
        </w:rPr>
      </w:pPr>
      <w:hyperlink w:anchor="_Toc464640811" w:history="1">
        <w:r w:rsidR="00E51306" w:rsidRPr="00B37664">
          <w:rPr>
            <w:rStyle w:val="Hyperlink"/>
            <w:noProof/>
          </w:rPr>
          <w:t>Elektronische kennisgevingen</w:t>
        </w:r>
        <w:r w:rsidR="00E51306">
          <w:rPr>
            <w:noProof/>
            <w:webHidden/>
          </w:rPr>
          <w:tab/>
        </w:r>
        <w:r w:rsidR="00E51306">
          <w:rPr>
            <w:noProof/>
            <w:webHidden/>
          </w:rPr>
          <w:fldChar w:fldCharType="begin"/>
        </w:r>
        <w:r w:rsidR="00E51306">
          <w:rPr>
            <w:noProof/>
            <w:webHidden/>
          </w:rPr>
          <w:instrText xml:space="preserve"> PAGEREF _Toc464640811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00F310C2" w14:textId="56A95D40" w:rsidR="00E51306" w:rsidRDefault="00486444">
      <w:pPr>
        <w:pStyle w:val="TOC5"/>
        <w:tabs>
          <w:tab w:val="right" w:leader="dot" w:pos="5030"/>
        </w:tabs>
        <w:rPr>
          <w:rFonts w:eastAsiaTheme="minorEastAsia"/>
          <w:noProof/>
          <w:sz w:val="22"/>
          <w:lang w:val="en-US" w:eastAsia="en-US" w:bidi="ar-SA"/>
        </w:rPr>
      </w:pPr>
      <w:hyperlink w:anchor="_Toc464640812" w:history="1">
        <w:r w:rsidR="00E51306" w:rsidRPr="00B37664">
          <w:rPr>
            <w:rStyle w:val="Hyperlink"/>
            <w:noProof/>
          </w:rPr>
          <w:t>Licenties opnieuw toewijzen</w:t>
        </w:r>
        <w:r w:rsidR="00E51306">
          <w:rPr>
            <w:noProof/>
            <w:webHidden/>
          </w:rPr>
          <w:tab/>
        </w:r>
        <w:r w:rsidR="00E51306">
          <w:rPr>
            <w:noProof/>
            <w:webHidden/>
          </w:rPr>
          <w:fldChar w:fldCharType="begin"/>
        </w:r>
        <w:r w:rsidR="00E51306">
          <w:rPr>
            <w:noProof/>
            <w:webHidden/>
          </w:rPr>
          <w:instrText xml:space="preserve"> PAGEREF _Toc464640812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07D6A371" w14:textId="0E56F1BF" w:rsidR="00E51306" w:rsidRDefault="00486444">
      <w:pPr>
        <w:pStyle w:val="TOC5"/>
        <w:tabs>
          <w:tab w:val="right" w:leader="dot" w:pos="5030"/>
        </w:tabs>
        <w:rPr>
          <w:rFonts w:eastAsiaTheme="minorEastAsia"/>
          <w:noProof/>
          <w:sz w:val="22"/>
          <w:lang w:val="en-US" w:eastAsia="en-US" w:bidi="ar-SA"/>
        </w:rPr>
      </w:pPr>
      <w:hyperlink w:anchor="_Toc464640813" w:history="1">
        <w:r w:rsidR="00E51306" w:rsidRPr="00B37664">
          <w:rPr>
            <w:rStyle w:val="Hyperlink"/>
            <w:noProof/>
          </w:rPr>
          <w:t>Fontonderdelen</w:t>
        </w:r>
        <w:r w:rsidR="00E51306">
          <w:rPr>
            <w:noProof/>
            <w:webHidden/>
          </w:rPr>
          <w:tab/>
        </w:r>
        <w:r w:rsidR="00E51306">
          <w:rPr>
            <w:noProof/>
            <w:webHidden/>
          </w:rPr>
          <w:fldChar w:fldCharType="begin"/>
        </w:r>
        <w:r w:rsidR="00E51306">
          <w:rPr>
            <w:noProof/>
            <w:webHidden/>
          </w:rPr>
          <w:instrText xml:space="preserve"> PAGEREF _Toc464640813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5048EC09" w14:textId="303A5221" w:rsidR="00E51306" w:rsidRDefault="00486444">
      <w:pPr>
        <w:pStyle w:val="TOC5"/>
        <w:tabs>
          <w:tab w:val="right" w:leader="dot" w:pos="5030"/>
        </w:tabs>
        <w:rPr>
          <w:rFonts w:eastAsiaTheme="minorEastAsia"/>
          <w:noProof/>
          <w:sz w:val="22"/>
          <w:lang w:val="en-US" w:eastAsia="en-US" w:bidi="ar-SA"/>
        </w:rPr>
      </w:pPr>
      <w:hyperlink w:anchor="_Toc464640814" w:history="1">
        <w:r w:rsidR="00E51306" w:rsidRPr="00B37664">
          <w:rPr>
            <w:rStyle w:val="Hyperlink"/>
            <w:noProof/>
          </w:rPr>
          <w:t>Vergelijkende benchmarking</w:t>
        </w:r>
        <w:r w:rsidR="00E51306">
          <w:rPr>
            <w:noProof/>
            <w:webHidden/>
          </w:rPr>
          <w:tab/>
        </w:r>
        <w:r w:rsidR="00E51306">
          <w:rPr>
            <w:noProof/>
            <w:webHidden/>
          </w:rPr>
          <w:fldChar w:fldCharType="begin"/>
        </w:r>
        <w:r w:rsidR="00E51306">
          <w:rPr>
            <w:noProof/>
            <w:webHidden/>
          </w:rPr>
          <w:instrText xml:space="preserve"> PAGEREF _Toc464640814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1893ED47" w14:textId="210AC3A7" w:rsidR="00E51306" w:rsidRDefault="00486444">
      <w:pPr>
        <w:pStyle w:val="TOC5"/>
        <w:tabs>
          <w:tab w:val="right" w:leader="dot" w:pos="5030"/>
        </w:tabs>
        <w:rPr>
          <w:rFonts w:eastAsiaTheme="minorEastAsia"/>
          <w:noProof/>
          <w:sz w:val="22"/>
          <w:lang w:val="en-US" w:eastAsia="en-US" w:bidi="ar-SA"/>
        </w:rPr>
      </w:pPr>
      <w:hyperlink w:anchor="_Toc464640815" w:history="1">
        <w:r w:rsidR="00E51306" w:rsidRPr="00B37664">
          <w:rPr>
            <w:rStyle w:val="Hyperlink"/>
            <w:noProof/>
          </w:rPr>
          <w:t>Multiplexing</w:t>
        </w:r>
        <w:r w:rsidR="00E51306">
          <w:rPr>
            <w:noProof/>
            <w:webHidden/>
          </w:rPr>
          <w:tab/>
        </w:r>
        <w:r w:rsidR="00E51306">
          <w:rPr>
            <w:noProof/>
            <w:webHidden/>
          </w:rPr>
          <w:fldChar w:fldCharType="begin"/>
        </w:r>
        <w:r w:rsidR="00E51306">
          <w:rPr>
            <w:noProof/>
            <w:webHidden/>
          </w:rPr>
          <w:instrText xml:space="preserve"> PAGEREF _Toc464640815 \h </w:instrText>
        </w:r>
        <w:r w:rsidR="00E51306">
          <w:rPr>
            <w:noProof/>
            <w:webHidden/>
          </w:rPr>
        </w:r>
        <w:r w:rsidR="00E51306">
          <w:rPr>
            <w:noProof/>
            <w:webHidden/>
          </w:rPr>
          <w:fldChar w:fldCharType="separate"/>
        </w:r>
        <w:r w:rsidR="00E51306">
          <w:rPr>
            <w:noProof/>
            <w:webHidden/>
          </w:rPr>
          <w:t>6</w:t>
        </w:r>
        <w:r w:rsidR="00E51306">
          <w:rPr>
            <w:noProof/>
            <w:webHidden/>
          </w:rPr>
          <w:fldChar w:fldCharType="end"/>
        </w:r>
      </w:hyperlink>
    </w:p>
    <w:p w14:paraId="7E026A0C" w14:textId="1D6265A3" w:rsidR="00E51306" w:rsidRDefault="00486444">
      <w:pPr>
        <w:pStyle w:val="TOC1"/>
        <w:tabs>
          <w:tab w:val="right" w:leader="dot" w:pos="5030"/>
        </w:tabs>
        <w:rPr>
          <w:rFonts w:eastAsiaTheme="minorEastAsia"/>
          <w:b w:val="0"/>
          <w:caps w:val="0"/>
          <w:noProof/>
          <w:sz w:val="22"/>
          <w:lang w:val="en-US" w:eastAsia="en-US" w:bidi="ar-SA"/>
        </w:rPr>
      </w:pPr>
      <w:hyperlink w:anchor="_Toc464640816" w:history="1">
        <w:r w:rsidR="00E51306" w:rsidRPr="00B37664">
          <w:rPr>
            <w:rStyle w:val="Hyperlink"/>
            <w:noProof/>
          </w:rPr>
          <w:t>Voorwaarden voor privacy en beveiliging</w:t>
        </w:r>
        <w:r w:rsidR="00E51306">
          <w:rPr>
            <w:noProof/>
            <w:webHidden/>
          </w:rPr>
          <w:tab/>
        </w:r>
        <w:r w:rsidR="00E51306">
          <w:rPr>
            <w:noProof/>
            <w:webHidden/>
          </w:rPr>
          <w:fldChar w:fldCharType="begin"/>
        </w:r>
        <w:r w:rsidR="00E51306">
          <w:rPr>
            <w:noProof/>
            <w:webHidden/>
          </w:rPr>
          <w:instrText xml:space="preserve"> PAGEREF _Toc464640816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3DAB4379" w14:textId="75B6D11B" w:rsidR="00E51306" w:rsidRPr="00E51306" w:rsidRDefault="00486444" w:rsidP="00E51306">
      <w:pPr>
        <w:pStyle w:val="TOC3"/>
        <w:rPr>
          <w:rFonts w:eastAsiaTheme="minorEastAsia"/>
          <w:sz w:val="22"/>
          <w:lang w:val="en-US" w:eastAsia="en-US" w:bidi="ar-SA"/>
        </w:rPr>
      </w:pPr>
      <w:hyperlink w:anchor="_Toc464640817" w:history="1">
        <w:r w:rsidR="00E51306" w:rsidRPr="00E51306">
          <w:rPr>
            <w:rStyle w:val="Hyperlink"/>
            <w:b w:val="0"/>
          </w:rPr>
          <w:t>Algemene voorwaarden voor privacy en beveiliging</w:t>
        </w:r>
        <w:r w:rsidR="00E51306" w:rsidRPr="00E51306">
          <w:rPr>
            <w:webHidden/>
          </w:rPr>
          <w:tab/>
        </w:r>
        <w:r w:rsidR="00E51306" w:rsidRPr="00E51306">
          <w:rPr>
            <w:webHidden/>
          </w:rPr>
          <w:fldChar w:fldCharType="begin"/>
        </w:r>
        <w:r w:rsidR="00E51306" w:rsidRPr="00E51306">
          <w:rPr>
            <w:webHidden/>
          </w:rPr>
          <w:instrText xml:space="preserve"> PAGEREF _Toc464640817 \h </w:instrText>
        </w:r>
        <w:r w:rsidR="00E51306" w:rsidRPr="00E51306">
          <w:rPr>
            <w:webHidden/>
          </w:rPr>
        </w:r>
        <w:r w:rsidR="00E51306" w:rsidRPr="00E51306">
          <w:rPr>
            <w:webHidden/>
          </w:rPr>
          <w:fldChar w:fldCharType="separate"/>
        </w:r>
        <w:r w:rsidR="00E51306" w:rsidRPr="00E51306">
          <w:rPr>
            <w:webHidden/>
          </w:rPr>
          <w:t>7</w:t>
        </w:r>
        <w:r w:rsidR="00E51306" w:rsidRPr="00E51306">
          <w:rPr>
            <w:webHidden/>
          </w:rPr>
          <w:fldChar w:fldCharType="end"/>
        </w:r>
      </w:hyperlink>
    </w:p>
    <w:p w14:paraId="6E484F32" w14:textId="5DCF1DB9" w:rsidR="00E51306" w:rsidRDefault="00486444">
      <w:pPr>
        <w:pStyle w:val="TOC5"/>
        <w:tabs>
          <w:tab w:val="right" w:leader="dot" w:pos="5030"/>
        </w:tabs>
        <w:rPr>
          <w:rFonts w:eastAsiaTheme="minorEastAsia"/>
          <w:noProof/>
          <w:sz w:val="22"/>
          <w:lang w:val="en-US" w:eastAsia="en-US" w:bidi="ar-SA"/>
        </w:rPr>
      </w:pPr>
      <w:hyperlink w:anchor="_Toc464640818" w:history="1">
        <w:r w:rsidR="00E51306" w:rsidRPr="00B37664">
          <w:rPr>
            <w:rStyle w:val="Hyperlink"/>
            <w:noProof/>
          </w:rPr>
          <w:t>Reikwijdte</w:t>
        </w:r>
        <w:r w:rsidR="00E51306">
          <w:rPr>
            <w:noProof/>
            <w:webHidden/>
          </w:rPr>
          <w:tab/>
        </w:r>
        <w:r w:rsidR="00E51306">
          <w:rPr>
            <w:noProof/>
            <w:webHidden/>
          </w:rPr>
          <w:fldChar w:fldCharType="begin"/>
        </w:r>
        <w:r w:rsidR="00E51306">
          <w:rPr>
            <w:noProof/>
            <w:webHidden/>
          </w:rPr>
          <w:instrText xml:space="preserve"> PAGEREF _Toc464640818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671333FD" w14:textId="03FAD914" w:rsidR="00E51306" w:rsidRDefault="00486444">
      <w:pPr>
        <w:pStyle w:val="TOC5"/>
        <w:tabs>
          <w:tab w:val="right" w:leader="dot" w:pos="5030"/>
        </w:tabs>
        <w:rPr>
          <w:rFonts w:eastAsiaTheme="minorEastAsia"/>
          <w:noProof/>
          <w:sz w:val="22"/>
          <w:lang w:val="en-US" w:eastAsia="en-US" w:bidi="ar-SA"/>
        </w:rPr>
      </w:pPr>
      <w:hyperlink w:anchor="_Toc464640819" w:history="1">
        <w:r w:rsidR="00E51306" w:rsidRPr="00B37664">
          <w:rPr>
            <w:rStyle w:val="Hyperlink"/>
            <w:noProof/>
          </w:rPr>
          <w:t>Gebruik van Klantgegevens</w:t>
        </w:r>
        <w:r w:rsidR="00E51306">
          <w:rPr>
            <w:noProof/>
            <w:webHidden/>
          </w:rPr>
          <w:tab/>
        </w:r>
        <w:r w:rsidR="00E51306">
          <w:rPr>
            <w:noProof/>
            <w:webHidden/>
          </w:rPr>
          <w:fldChar w:fldCharType="begin"/>
        </w:r>
        <w:r w:rsidR="00E51306">
          <w:rPr>
            <w:noProof/>
            <w:webHidden/>
          </w:rPr>
          <w:instrText xml:space="preserve"> PAGEREF _Toc464640819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66BE5071" w14:textId="4731FC5D" w:rsidR="00E51306" w:rsidRDefault="00486444">
      <w:pPr>
        <w:pStyle w:val="TOC5"/>
        <w:tabs>
          <w:tab w:val="right" w:leader="dot" w:pos="5030"/>
        </w:tabs>
        <w:rPr>
          <w:rFonts w:eastAsiaTheme="minorEastAsia"/>
          <w:noProof/>
          <w:sz w:val="22"/>
          <w:lang w:val="en-US" w:eastAsia="en-US" w:bidi="ar-SA"/>
        </w:rPr>
      </w:pPr>
      <w:hyperlink w:anchor="_Toc464640820" w:history="1">
        <w:r w:rsidR="00E51306" w:rsidRPr="00B37664">
          <w:rPr>
            <w:rStyle w:val="Hyperlink"/>
            <w:noProof/>
          </w:rPr>
          <w:t>Bekendmaking van Gegevens van de Klant</w:t>
        </w:r>
        <w:r w:rsidR="00E51306">
          <w:rPr>
            <w:noProof/>
            <w:webHidden/>
          </w:rPr>
          <w:tab/>
        </w:r>
        <w:r w:rsidR="00E51306">
          <w:rPr>
            <w:noProof/>
            <w:webHidden/>
          </w:rPr>
          <w:fldChar w:fldCharType="begin"/>
        </w:r>
        <w:r w:rsidR="00E51306">
          <w:rPr>
            <w:noProof/>
            <w:webHidden/>
          </w:rPr>
          <w:instrText xml:space="preserve"> PAGEREF _Toc464640820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2E20EF98" w14:textId="37010401" w:rsidR="00E51306" w:rsidRDefault="00486444">
      <w:pPr>
        <w:pStyle w:val="TOC5"/>
        <w:tabs>
          <w:tab w:val="right" w:leader="dot" w:pos="5030"/>
        </w:tabs>
        <w:rPr>
          <w:rFonts w:eastAsiaTheme="minorEastAsia"/>
          <w:noProof/>
          <w:sz w:val="22"/>
          <w:lang w:val="en-US" w:eastAsia="en-US" w:bidi="ar-SA"/>
        </w:rPr>
      </w:pPr>
      <w:hyperlink w:anchor="_Toc464640821" w:history="1">
        <w:r w:rsidR="00E51306" w:rsidRPr="00B37664">
          <w:rPr>
            <w:rStyle w:val="Hyperlink"/>
            <w:noProof/>
          </w:rPr>
          <w:t>Onderwijsinstellingen</w:t>
        </w:r>
        <w:r w:rsidR="00E51306">
          <w:rPr>
            <w:noProof/>
            <w:webHidden/>
          </w:rPr>
          <w:tab/>
        </w:r>
        <w:r w:rsidR="00E51306">
          <w:rPr>
            <w:noProof/>
            <w:webHidden/>
          </w:rPr>
          <w:fldChar w:fldCharType="begin"/>
        </w:r>
        <w:r w:rsidR="00E51306">
          <w:rPr>
            <w:noProof/>
            <w:webHidden/>
          </w:rPr>
          <w:instrText xml:space="preserve"> PAGEREF _Toc464640821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40946D51" w14:textId="56C3F385" w:rsidR="00E51306" w:rsidRDefault="00486444">
      <w:pPr>
        <w:pStyle w:val="TOC5"/>
        <w:tabs>
          <w:tab w:val="right" w:leader="dot" w:pos="5030"/>
        </w:tabs>
        <w:rPr>
          <w:rFonts w:eastAsiaTheme="minorEastAsia"/>
          <w:noProof/>
          <w:sz w:val="22"/>
          <w:lang w:val="en-US" w:eastAsia="en-US" w:bidi="ar-SA"/>
        </w:rPr>
      </w:pPr>
      <w:hyperlink w:anchor="_Toc464640822" w:history="1">
        <w:r w:rsidR="00E51306" w:rsidRPr="00B37664">
          <w:rPr>
            <w:rStyle w:val="Hyperlink"/>
            <w:noProof/>
          </w:rPr>
          <w:t>Zakenpartner HIPAA</w:t>
        </w:r>
        <w:r w:rsidR="00E51306">
          <w:rPr>
            <w:noProof/>
            <w:webHidden/>
          </w:rPr>
          <w:tab/>
        </w:r>
        <w:r w:rsidR="00E51306">
          <w:rPr>
            <w:noProof/>
            <w:webHidden/>
          </w:rPr>
          <w:fldChar w:fldCharType="begin"/>
        </w:r>
        <w:r w:rsidR="00E51306">
          <w:rPr>
            <w:noProof/>
            <w:webHidden/>
          </w:rPr>
          <w:instrText xml:space="preserve"> PAGEREF _Toc464640822 \h </w:instrText>
        </w:r>
        <w:r w:rsidR="00E51306">
          <w:rPr>
            <w:noProof/>
            <w:webHidden/>
          </w:rPr>
        </w:r>
        <w:r w:rsidR="00E51306">
          <w:rPr>
            <w:noProof/>
            <w:webHidden/>
          </w:rPr>
          <w:fldChar w:fldCharType="separate"/>
        </w:r>
        <w:r w:rsidR="00E51306">
          <w:rPr>
            <w:noProof/>
            <w:webHidden/>
          </w:rPr>
          <w:t>7</w:t>
        </w:r>
        <w:r w:rsidR="00E51306">
          <w:rPr>
            <w:noProof/>
            <w:webHidden/>
          </w:rPr>
          <w:fldChar w:fldCharType="end"/>
        </w:r>
      </w:hyperlink>
    </w:p>
    <w:p w14:paraId="193280C3" w14:textId="73DB00F1" w:rsidR="00E51306" w:rsidRDefault="00486444">
      <w:pPr>
        <w:pStyle w:val="TOC5"/>
        <w:tabs>
          <w:tab w:val="right" w:leader="dot" w:pos="5030"/>
        </w:tabs>
        <w:rPr>
          <w:rFonts w:eastAsiaTheme="minorEastAsia"/>
          <w:noProof/>
          <w:sz w:val="22"/>
          <w:lang w:val="en-US" w:eastAsia="en-US" w:bidi="ar-SA"/>
        </w:rPr>
      </w:pPr>
      <w:hyperlink w:anchor="_Toc464640823" w:history="1">
        <w:r w:rsidR="00E51306" w:rsidRPr="00B37664">
          <w:rPr>
            <w:rStyle w:val="Hyperlink"/>
            <w:noProof/>
          </w:rPr>
          <w:t>Beveiliging</w:t>
        </w:r>
        <w:r w:rsidR="00E51306">
          <w:rPr>
            <w:noProof/>
            <w:webHidden/>
          </w:rPr>
          <w:tab/>
        </w:r>
        <w:r w:rsidR="00E51306">
          <w:rPr>
            <w:noProof/>
            <w:webHidden/>
          </w:rPr>
          <w:fldChar w:fldCharType="begin"/>
        </w:r>
        <w:r w:rsidR="00E51306">
          <w:rPr>
            <w:noProof/>
            <w:webHidden/>
          </w:rPr>
          <w:instrText xml:space="preserve"> PAGEREF _Toc464640823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4182857E" w14:textId="384C8441" w:rsidR="00E51306" w:rsidRDefault="00486444">
      <w:pPr>
        <w:pStyle w:val="TOC5"/>
        <w:tabs>
          <w:tab w:val="right" w:leader="dot" w:pos="5030"/>
        </w:tabs>
        <w:rPr>
          <w:rFonts w:eastAsiaTheme="minorEastAsia"/>
          <w:noProof/>
          <w:sz w:val="22"/>
          <w:lang w:val="en-US" w:eastAsia="en-US" w:bidi="ar-SA"/>
        </w:rPr>
      </w:pPr>
      <w:hyperlink w:anchor="_Toc464640824" w:history="1">
        <w:r w:rsidR="00E51306" w:rsidRPr="00B37664">
          <w:rPr>
            <w:rStyle w:val="Hyperlink"/>
            <w:noProof/>
          </w:rPr>
          <w:t>Kennisgeving van beveiligingsincidenten</w:t>
        </w:r>
        <w:r w:rsidR="00E51306">
          <w:rPr>
            <w:noProof/>
            <w:webHidden/>
          </w:rPr>
          <w:tab/>
        </w:r>
        <w:r w:rsidR="00E51306">
          <w:rPr>
            <w:noProof/>
            <w:webHidden/>
          </w:rPr>
          <w:fldChar w:fldCharType="begin"/>
        </w:r>
        <w:r w:rsidR="00E51306">
          <w:rPr>
            <w:noProof/>
            <w:webHidden/>
          </w:rPr>
          <w:instrText xml:space="preserve"> PAGEREF _Toc464640824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474805A5" w14:textId="56DB6EBB" w:rsidR="00E51306" w:rsidRDefault="00486444">
      <w:pPr>
        <w:pStyle w:val="TOC5"/>
        <w:tabs>
          <w:tab w:val="right" w:leader="dot" w:pos="5030"/>
        </w:tabs>
        <w:rPr>
          <w:rFonts w:eastAsiaTheme="minorEastAsia"/>
          <w:noProof/>
          <w:sz w:val="22"/>
          <w:lang w:val="en-US" w:eastAsia="en-US" w:bidi="ar-SA"/>
        </w:rPr>
      </w:pPr>
      <w:hyperlink w:anchor="_Toc464640825" w:history="1">
        <w:r w:rsidR="00E51306" w:rsidRPr="00B37664">
          <w:rPr>
            <w:rStyle w:val="Hyperlink"/>
            <w:noProof/>
          </w:rPr>
          <w:t>Locatie van de gegevensverwerking</w:t>
        </w:r>
        <w:r w:rsidR="00E51306">
          <w:rPr>
            <w:noProof/>
            <w:webHidden/>
          </w:rPr>
          <w:tab/>
        </w:r>
        <w:r w:rsidR="00E51306">
          <w:rPr>
            <w:noProof/>
            <w:webHidden/>
          </w:rPr>
          <w:fldChar w:fldCharType="begin"/>
        </w:r>
        <w:r w:rsidR="00E51306">
          <w:rPr>
            <w:noProof/>
            <w:webHidden/>
          </w:rPr>
          <w:instrText xml:space="preserve"> PAGEREF _Toc464640825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310D60BC" w14:textId="4005FA9F" w:rsidR="00E51306" w:rsidRDefault="00486444">
      <w:pPr>
        <w:pStyle w:val="TOC5"/>
        <w:tabs>
          <w:tab w:val="right" w:leader="dot" w:pos="5030"/>
        </w:tabs>
        <w:rPr>
          <w:rFonts w:eastAsiaTheme="minorEastAsia"/>
          <w:noProof/>
          <w:sz w:val="22"/>
          <w:lang w:val="en-US" w:eastAsia="en-US" w:bidi="ar-SA"/>
        </w:rPr>
      </w:pPr>
      <w:hyperlink w:anchor="_Toc464640826" w:history="1">
        <w:r w:rsidR="00E51306" w:rsidRPr="00B37664">
          <w:rPr>
            <w:rStyle w:val="Hyperlink"/>
            <w:noProof/>
          </w:rPr>
          <w:t>Preview-releases</w:t>
        </w:r>
        <w:r w:rsidR="00E51306">
          <w:rPr>
            <w:noProof/>
            <w:webHidden/>
          </w:rPr>
          <w:tab/>
        </w:r>
        <w:r w:rsidR="00E51306">
          <w:rPr>
            <w:noProof/>
            <w:webHidden/>
          </w:rPr>
          <w:fldChar w:fldCharType="begin"/>
        </w:r>
        <w:r w:rsidR="00E51306">
          <w:rPr>
            <w:noProof/>
            <w:webHidden/>
          </w:rPr>
          <w:instrText xml:space="preserve"> PAGEREF _Toc464640826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6944E54F" w14:textId="3D461C6C" w:rsidR="00E51306" w:rsidRDefault="00486444">
      <w:pPr>
        <w:pStyle w:val="TOC5"/>
        <w:tabs>
          <w:tab w:val="right" w:leader="dot" w:pos="5030"/>
        </w:tabs>
        <w:rPr>
          <w:rFonts w:eastAsiaTheme="minorEastAsia"/>
          <w:noProof/>
          <w:sz w:val="22"/>
          <w:lang w:val="en-US" w:eastAsia="en-US" w:bidi="ar-SA"/>
        </w:rPr>
      </w:pPr>
      <w:hyperlink w:anchor="_Toc464640827" w:history="1">
        <w:r w:rsidR="00E51306" w:rsidRPr="00B37664">
          <w:rPr>
            <w:rStyle w:val="Hyperlink"/>
            <w:noProof/>
          </w:rPr>
          <w:t>Gebruik van opdrachtnemers</w:t>
        </w:r>
        <w:r w:rsidR="00E51306">
          <w:rPr>
            <w:noProof/>
            <w:webHidden/>
          </w:rPr>
          <w:tab/>
        </w:r>
        <w:r w:rsidR="00E51306">
          <w:rPr>
            <w:noProof/>
            <w:webHidden/>
          </w:rPr>
          <w:fldChar w:fldCharType="begin"/>
        </w:r>
        <w:r w:rsidR="00E51306">
          <w:rPr>
            <w:noProof/>
            <w:webHidden/>
          </w:rPr>
          <w:instrText xml:space="preserve"> PAGEREF _Toc464640827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131DFFD0" w14:textId="4C192ACE" w:rsidR="00E51306" w:rsidRDefault="00486444">
      <w:pPr>
        <w:pStyle w:val="TOC5"/>
        <w:tabs>
          <w:tab w:val="right" w:leader="dot" w:pos="5030"/>
        </w:tabs>
        <w:rPr>
          <w:rFonts w:eastAsiaTheme="minorEastAsia"/>
          <w:noProof/>
          <w:sz w:val="22"/>
          <w:lang w:val="en-US" w:eastAsia="en-US" w:bidi="ar-SA"/>
        </w:rPr>
      </w:pPr>
      <w:hyperlink w:anchor="_Toc464640828" w:history="1">
        <w:r w:rsidR="00E51306" w:rsidRPr="00B37664">
          <w:rPr>
            <w:rStyle w:val="Hyperlink"/>
            <w:noProof/>
          </w:rPr>
          <w:t>Contact met Microsoft opnemen</w:t>
        </w:r>
        <w:r w:rsidR="00E51306">
          <w:rPr>
            <w:noProof/>
            <w:webHidden/>
          </w:rPr>
          <w:tab/>
        </w:r>
        <w:r w:rsidR="00E51306">
          <w:rPr>
            <w:noProof/>
            <w:webHidden/>
          </w:rPr>
          <w:fldChar w:fldCharType="begin"/>
        </w:r>
        <w:r w:rsidR="00E51306">
          <w:rPr>
            <w:noProof/>
            <w:webHidden/>
          </w:rPr>
          <w:instrText xml:space="preserve"> PAGEREF _Toc464640828 \h </w:instrText>
        </w:r>
        <w:r w:rsidR="00E51306">
          <w:rPr>
            <w:noProof/>
            <w:webHidden/>
          </w:rPr>
        </w:r>
        <w:r w:rsidR="00E51306">
          <w:rPr>
            <w:noProof/>
            <w:webHidden/>
          </w:rPr>
          <w:fldChar w:fldCharType="separate"/>
        </w:r>
        <w:r w:rsidR="00E51306">
          <w:rPr>
            <w:noProof/>
            <w:webHidden/>
          </w:rPr>
          <w:t>8</w:t>
        </w:r>
        <w:r w:rsidR="00E51306">
          <w:rPr>
            <w:noProof/>
            <w:webHidden/>
          </w:rPr>
          <w:fldChar w:fldCharType="end"/>
        </w:r>
      </w:hyperlink>
    </w:p>
    <w:p w14:paraId="00EB8890" w14:textId="7C8958FE" w:rsidR="00E51306" w:rsidRDefault="00486444" w:rsidP="00E51306">
      <w:pPr>
        <w:pStyle w:val="TOC3"/>
        <w:rPr>
          <w:rFonts w:eastAsiaTheme="minorEastAsia"/>
          <w:sz w:val="22"/>
          <w:lang w:val="en-US" w:eastAsia="en-US" w:bidi="ar-SA"/>
        </w:rPr>
      </w:pPr>
      <w:hyperlink w:anchor="_Toc464640829" w:history="1">
        <w:r w:rsidR="00E51306" w:rsidRPr="00B37664">
          <w:rPr>
            <w:rStyle w:val="Hyperlink"/>
          </w:rPr>
          <w:t>Bepalingen voor Gegevensverwerking</w:t>
        </w:r>
        <w:r w:rsidR="00E51306">
          <w:rPr>
            <w:webHidden/>
          </w:rPr>
          <w:tab/>
        </w:r>
        <w:r w:rsidR="00E51306">
          <w:rPr>
            <w:webHidden/>
          </w:rPr>
          <w:fldChar w:fldCharType="begin"/>
        </w:r>
        <w:r w:rsidR="00E51306">
          <w:rPr>
            <w:webHidden/>
          </w:rPr>
          <w:instrText xml:space="preserve"> PAGEREF _Toc464640829 \h </w:instrText>
        </w:r>
        <w:r w:rsidR="00E51306">
          <w:rPr>
            <w:webHidden/>
          </w:rPr>
        </w:r>
        <w:r w:rsidR="00E51306">
          <w:rPr>
            <w:webHidden/>
          </w:rPr>
          <w:fldChar w:fldCharType="separate"/>
        </w:r>
        <w:r w:rsidR="00E51306">
          <w:rPr>
            <w:webHidden/>
          </w:rPr>
          <w:t>10</w:t>
        </w:r>
        <w:r w:rsidR="00E51306">
          <w:rPr>
            <w:webHidden/>
          </w:rPr>
          <w:fldChar w:fldCharType="end"/>
        </w:r>
      </w:hyperlink>
    </w:p>
    <w:p w14:paraId="66E2A00D" w14:textId="4CA4A60B" w:rsidR="00E51306" w:rsidRDefault="00486444">
      <w:pPr>
        <w:pStyle w:val="TOC5"/>
        <w:tabs>
          <w:tab w:val="right" w:leader="dot" w:pos="5030"/>
        </w:tabs>
        <w:rPr>
          <w:rFonts w:eastAsiaTheme="minorEastAsia"/>
          <w:noProof/>
          <w:sz w:val="22"/>
          <w:lang w:val="en-US" w:eastAsia="en-US" w:bidi="ar-SA"/>
        </w:rPr>
      </w:pPr>
      <w:hyperlink w:anchor="_Toc464640830" w:history="1">
        <w:r w:rsidR="00E51306" w:rsidRPr="00B37664">
          <w:rPr>
            <w:rStyle w:val="Hyperlink"/>
            <w:noProof/>
          </w:rPr>
          <w:t>Locatie data-at-rest van de klant</w:t>
        </w:r>
        <w:r w:rsidR="00E51306">
          <w:rPr>
            <w:noProof/>
            <w:webHidden/>
          </w:rPr>
          <w:tab/>
        </w:r>
        <w:r w:rsidR="00E51306">
          <w:rPr>
            <w:noProof/>
            <w:webHidden/>
          </w:rPr>
          <w:fldChar w:fldCharType="begin"/>
        </w:r>
        <w:r w:rsidR="00E51306">
          <w:rPr>
            <w:noProof/>
            <w:webHidden/>
          </w:rPr>
          <w:instrText xml:space="preserve"> PAGEREF _Toc464640830 \h </w:instrText>
        </w:r>
        <w:r w:rsidR="00E51306">
          <w:rPr>
            <w:noProof/>
            <w:webHidden/>
          </w:rPr>
        </w:r>
        <w:r w:rsidR="00E51306">
          <w:rPr>
            <w:noProof/>
            <w:webHidden/>
          </w:rPr>
          <w:fldChar w:fldCharType="separate"/>
        </w:r>
        <w:r w:rsidR="00E51306">
          <w:rPr>
            <w:noProof/>
            <w:webHidden/>
          </w:rPr>
          <w:t>11</w:t>
        </w:r>
        <w:r w:rsidR="00E51306">
          <w:rPr>
            <w:noProof/>
            <w:webHidden/>
          </w:rPr>
          <w:fldChar w:fldCharType="end"/>
        </w:r>
      </w:hyperlink>
    </w:p>
    <w:p w14:paraId="1F230537" w14:textId="6A97C629" w:rsidR="00E51306" w:rsidRDefault="00486444">
      <w:pPr>
        <w:pStyle w:val="TOC5"/>
        <w:tabs>
          <w:tab w:val="right" w:leader="dot" w:pos="5030"/>
        </w:tabs>
        <w:rPr>
          <w:rFonts w:eastAsiaTheme="minorEastAsia"/>
          <w:noProof/>
          <w:sz w:val="22"/>
          <w:lang w:val="en-US" w:eastAsia="en-US" w:bidi="ar-SA"/>
        </w:rPr>
      </w:pPr>
      <w:hyperlink w:anchor="_Toc464640831" w:history="1">
        <w:r w:rsidR="00E51306" w:rsidRPr="00B37664">
          <w:rPr>
            <w:rStyle w:val="Hyperlink"/>
            <w:noProof/>
          </w:rPr>
          <w:t>Privacy</w:t>
        </w:r>
        <w:r w:rsidR="00E51306">
          <w:rPr>
            <w:noProof/>
            <w:webHidden/>
          </w:rPr>
          <w:tab/>
        </w:r>
        <w:r w:rsidR="00E51306">
          <w:rPr>
            <w:noProof/>
            <w:webHidden/>
          </w:rPr>
          <w:fldChar w:fldCharType="begin"/>
        </w:r>
        <w:r w:rsidR="00E51306">
          <w:rPr>
            <w:noProof/>
            <w:webHidden/>
          </w:rPr>
          <w:instrText xml:space="preserve"> PAGEREF _Toc464640831 \h </w:instrText>
        </w:r>
        <w:r w:rsidR="00E51306">
          <w:rPr>
            <w:noProof/>
            <w:webHidden/>
          </w:rPr>
        </w:r>
        <w:r w:rsidR="00E51306">
          <w:rPr>
            <w:noProof/>
            <w:webHidden/>
          </w:rPr>
          <w:fldChar w:fldCharType="separate"/>
        </w:r>
        <w:r w:rsidR="00E51306">
          <w:rPr>
            <w:noProof/>
            <w:webHidden/>
          </w:rPr>
          <w:t>11</w:t>
        </w:r>
        <w:r w:rsidR="00E51306">
          <w:rPr>
            <w:noProof/>
            <w:webHidden/>
          </w:rPr>
          <w:fldChar w:fldCharType="end"/>
        </w:r>
      </w:hyperlink>
    </w:p>
    <w:p w14:paraId="1D8BE2E7" w14:textId="2C5CF132" w:rsidR="00E51306" w:rsidRDefault="00486444">
      <w:pPr>
        <w:pStyle w:val="TOC5"/>
        <w:tabs>
          <w:tab w:val="right" w:leader="dot" w:pos="5030"/>
        </w:tabs>
        <w:rPr>
          <w:rFonts w:eastAsiaTheme="minorEastAsia"/>
          <w:noProof/>
          <w:sz w:val="22"/>
          <w:lang w:val="en-US" w:eastAsia="en-US" w:bidi="ar-SA"/>
        </w:rPr>
      </w:pPr>
      <w:hyperlink w:anchor="_Toc464640832" w:history="1">
        <w:r w:rsidR="00E51306" w:rsidRPr="00B37664">
          <w:rPr>
            <w:rStyle w:val="Hyperlink"/>
            <w:noProof/>
          </w:rPr>
          <w:t>Aanvullende Europese voorwaarden.</w:t>
        </w:r>
        <w:r w:rsidR="00E51306">
          <w:rPr>
            <w:noProof/>
            <w:webHidden/>
          </w:rPr>
          <w:tab/>
        </w:r>
        <w:r w:rsidR="00E51306">
          <w:rPr>
            <w:noProof/>
            <w:webHidden/>
          </w:rPr>
          <w:fldChar w:fldCharType="begin"/>
        </w:r>
        <w:r w:rsidR="00E51306">
          <w:rPr>
            <w:noProof/>
            <w:webHidden/>
          </w:rPr>
          <w:instrText xml:space="preserve"> PAGEREF _Toc464640832 \h </w:instrText>
        </w:r>
        <w:r w:rsidR="00E51306">
          <w:rPr>
            <w:noProof/>
            <w:webHidden/>
          </w:rPr>
        </w:r>
        <w:r w:rsidR="00E51306">
          <w:rPr>
            <w:noProof/>
            <w:webHidden/>
          </w:rPr>
          <w:fldChar w:fldCharType="separate"/>
        </w:r>
        <w:r w:rsidR="00E51306">
          <w:rPr>
            <w:noProof/>
            <w:webHidden/>
          </w:rPr>
          <w:t>11</w:t>
        </w:r>
        <w:r w:rsidR="00E51306">
          <w:rPr>
            <w:noProof/>
            <w:webHidden/>
          </w:rPr>
          <w:fldChar w:fldCharType="end"/>
        </w:r>
      </w:hyperlink>
    </w:p>
    <w:p w14:paraId="1A8C7C2E" w14:textId="0B39EFD3" w:rsidR="00E51306" w:rsidRDefault="00486444">
      <w:pPr>
        <w:pStyle w:val="TOC5"/>
        <w:tabs>
          <w:tab w:val="right" w:leader="dot" w:pos="5030"/>
        </w:tabs>
        <w:rPr>
          <w:rFonts w:eastAsiaTheme="minorEastAsia"/>
          <w:noProof/>
          <w:sz w:val="22"/>
          <w:lang w:val="en-US" w:eastAsia="en-US" w:bidi="ar-SA"/>
        </w:rPr>
      </w:pPr>
      <w:hyperlink w:anchor="_Toc464640833" w:history="1">
        <w:r w:rsidR="00E51306" w:rsidRPr="00B37664">
          <w:rPr>
            <w:rStyle w:val="Hyperlink"/>
            <w:noProof/>
          </w:rPr>
          <w:t>Beveiliging</w:t>
        </w:r>
        <w:r w:rsidR="00E51306">
          <w:rPr>
            <w:noProof/>
            <w:webHidden/>
          </w:rPr>
          <w:tab/>
        </w:r>
        <w:r w:rsidR="00E51306">
          <w:rPr>
            <w:noProof/>
            <w:webHidden/>
          </w:rPr>
          <w:fldChar w:fldCharType="begin"/>
        </w:r>
        <w:r w:rsidR="00E51306">
          <w:rPr>
            <w:noProof/>
            <w:webHidden/>
          </w:rPr>
          <w:instrText xml:space="preserve"> PAGEREF _Toc464640833 \h </w:instrText>
        </w:r>
        <w:r w:rsidR="00E51306">
          <w:rPr>
            <w:noProof/>
            <w:webHidden/>
          </w:rPr>
        </w:r>
        <w:r w:rsidR="00E51306">
          <w:rPr>
            <w:noProof/>
            <w:webHidden/>
          </w:rPr>
          <w:fldChar w:fldCharType="separate"/>
        </w:r>
        <w:r w:rsidR="00E51306">
          <w:rPr>
            <w:noProof/>
            <w:webHidden/>
          </w:rPr>
          <w:t>12</w:t>
        </w:r>
        <w:r w:rsidR="00E51306">
          <w:rPr>
            <w:noProof/>
            <w:webHidden/>
          </w:rPr>
          <w:fldChar w:fldCharType="end"/>
        </w:r>
      </w:hyperlink>
    </w:p>
    <w:p w14:paraId="1A84B666" w14:textId="67D94460" w:rsidR="00E51306" w:rsidRDefault="00486444">
      <w:pPr>
        <w:pStyle w:val="TOC1"/>
        <w:tabs>
          <w:tab w:val="right" w:leader="dot" w:pos="5030"/>
        </w:tabs>
        <w:rPr>
          <w:rFonts w:eastAsiaTheme="minorEastAsia"/>
          <w:b w:val="0"/>
          <w:caps w:val="0"/>
          <w:noProof/>
          <w:sz w:val="22"/>
          <w:lang w:val="en-US" w:eastAsia="en-US" w:bidi="ar-SA"/>
        </w:rPr>
      </w:pPr>
      <w:hyperlink w:anchor="_Toc464640834" w:history="1">
        <w:r w:rsidR="00E51306" w:rsidRPr="00B37664">
          <w:rPr>
            <w:rStyle w:val="Hyperlink"/>
            <w:noProof/>
          </w:rPr>
          <w:t>Specifieke voorwaarden voor Online Diensten</w:t>
        </w:r>
        <w:r w:rsidR="00E51306">
          <w:rPr>
            <w:noProof/>
            <w:webHidden/>
          </w:rPr>
          <w:tab/>
        </w:r>
        <w:r w:rsidR="00E51306">
          <w:rPr>
            <w:noProof/>
            <w:webHidden/>
          </w:rPr>
          <w:fldChar w:fldCharType="begin"/>
        </w:r>
        <w:r w:rsidR="00E51306">
          <w:rPr>
            <w:noProof/>
            <w:webHidden/>
          </w:rPr>
          <w:instrText xml:space="preserve"> PAGEREF _Toc464640834 \h </w:instrText>
        </w:r>
        <w:r w:rsidR="00E51306">
          <w:rPr>
            <w:noProof/>
            <w:webHidden/>
          </w:rPr>
        </w:r>
        <w:r w:rsidR="00E51306">
          <w:rPr>
            <w:noProof/>
            <w:webHidden/>
          </w:rPr>
          <w:fldChar w:fldCharType="separate"/>
        </w:r>
        <w:r w:rsidR="00E51306">
          <w:rPr>
            <w:noProof/>
            <w:webHidden/>
          </w:rPr>
          <w:t>16</w:t>
        </w:r>
        <w:r w:rsidR="00E51306">
          <w:rPr>
            <w:noProof/>
            <w:webHidden/>
          </w:rPr>
          <w:fldChar w:fldCharType="end"/>
        </w:r>
      </w:hyperlink>
    </w:p>
    <w:p w14:paraId="705617AE" w14:textId="6FDF8349" w:rsidR="00E51306" w:rsidRDefault="00486444">
      <w:pPr>
        <w:pStyle w:val="TOC2"/>
        <w:tabs>
          <w:tab w:val="right" w:leader="dot" w:pos="5030"/>
        </w:tabs>
        <w:rPr>
          <w:rFonts w:eastAsiaTheme="minorEastAsia"/>
          <w:b w:val="0"/>
          <w:smallCaps w:val="0"/>
          <w:noProof/>
          <w:sz w:val="22"/>
          <w:lang w:val="en-US" w:eastAsia="en-US" w:bidi="ar-SA"/>
        </w:rPr>
      </w:pPr>
      <w:hyperlink w:anchor="_Toc464640835" w:history="1">
        <w:r w:rsidR="00E51306" w:rsidRPr="00B37664">
          <w:rPr>
            <w:rStyle w:val="Hyperlink"/>
            <w:noProof/>
          </w:rPr>
          <w:t>Microsoft Azure Services</w:t>
        </w:r>
        <w:r w:rsidR="00E51306">
          <w:rPr>
            <w:noProof/>
            <w:webHidden/>
          </w:rPr>
          <w:tab/>
        </w:r>
        <w:r w:rsidR="00E51306">
          <w:rPr>
            <w:noProof/>
            <w:webHidden/>
          </w:rPr>
          <w:fldChar w:fldCharType="begin"/>
        </w:r>
        <w:r w:rsidR="00E51306">
          <w:rPr>
            <w:noProof/>
            <w:webHidden/>
          </w:rPr>
          <w:instrText xml:space="preserve"> PAGEREF _Toc464640835 \h </w:instrText>
        </w:r>
        <w:r w:rsidR="00E51306">
          <w:rPr>
            <w:noProof/>
            <w:webHidden/>
          </w:rPr>
        </w:r>
        <w:r w:rsidR="00E51306">
          <w:rPr>
            <w:noProof/>
            <w:webHidden/>
          </w:rPr>
          <w:fldChar w:fldCharType="separate"/>
        </w:r>
        <w:r w:rsidR="00E51306">
          <w:rPr>
            <w:noProof/>
            <w:webHidden/>
          </w:rPr>
          <w:t>16</w:t>
        </w:r>
        <w:r w:rsidR="00E51306">
          <w:rPr>
            <w:noProof/>
            <w:webHidden/>
          </w:rPr>
          <w:fldChar w:fldCharType="end"/>
        </w:r>
      </w:hyperlink>
    </w:p>
    <w:p w14:paraId="31D769FE" w14:textId="0C654A89" w:rsidR="00E51306" w:rsidRDefault="00486444">
      <w:pPr>
        <w:pStyle w:val="TOC4"/>
        <w:rPr>
          <w:rFonts w:eastAsiaTheme="minorEastAsia"/>
          <w:smallCaps w:val="0"/>
          <w:noProof/>
          <w:sz w:val="22"/>
          <w:lang w:val="en-US" w:eastAsia="en-US" w:bidi="ar-SA"/>
        </w:rPr>
      </w:pPr>
      <w:hyperlink w:anchor="_Toc464640836" w:history="1">
        <w:r w:rsidR="00E51306" w:rsidRPr="00B37664">
          <w:rPr>
            <w:rStyle w:val="Hyperlink"/>
            <w:noProof/>
          </w:rPr>
          <w:t>Microsoft Azure StorSimple</w:t>
        </w:r>
        <w:r w:rsidR="00E51306">
          <w:rPr>
            <w:noProof/>
            <w:webHidden/>
          </w:rPr>
          <w:tab/>
        </w:r>
        <w:r w:rsidR="00E51306">
          <w:rPr>
            <w:noProof/>
            <w:webHidden/>
          </w:rPr>
          <w:fldChar w:fldCharType="begin"/>
        </w:r>
        <w:r w:rsidR="00E51306">
          <w:rPr>
            <w:noProof/>
            <w:webHidden/>
          </w:rPr>
          <w:instrText xml:space="preserve"> PAGEREF _Toc464640836 \h </w:instrText>
        </w:r>
        <w:r w:rsidR="00E51306">
          <w:rPr>
            <w:noProof/>
            <w:webHidden/>
          </w:rPr>
        </w:r>
        <w:r w:rsidR="00E51306">
          <w:rPr>
            <w:noProof/>
            <w:webHidden/>
          </w:rPr>
          <w:fldChar w:fldCharType="separate"/>
        </w:r>
        <w:r w:rsidR="00E51306">
          <w:rPr>
            <w:noProof/>
            <w:webHidden/>
          </w:rPr>
          <w:t>17</w:t>
        </w:r>
        <w:r w:rsidR="00E51306">
          <w:rPr>
            <w:noProof/>
            <w:webHidden/>
          </w:rPr>
          <w:fldChar w:fldCharType="end"/>
        </w:r>
      </w:hyperlink>
    </w:p>
    <w:p w14:paraId="300A11D0" w14:textId="4C1B3ADC" w:rsidR="00E51306" w:rsidRDefault="00486444">
      <w:pPr>
        <w:pStyle w:val="TOC4"/>
        <w:rPr>
          <w:rFonts w:eastAsiaTheme="minorEastAsia"/>
          <w:smallCaps w:val="0"/>
          <w:noProof/>
          <w:sz w:val="22"/>
          <w:lang w:val="en-US" w:eastAsia="en-US" w:bidi="ar-SA"/>
        </w:rPr>
      </w:pPr>
      <w:hyperlink w:anchor="_Toc464640837" w:history="1">
        <w:r w:rsidR="00E51306" w:rsidRPr="00B37664">
          <w:rPr>
            <w:rStyle w:val="Hyperlink"/>
            <w:noProof/>
          </w:rPr>
          <w:t>Microsoft Translator</w:t>
        </w:r>
        <w:r w:rsidR="00E51306">
          <w:rPr>
            <w:noProof/>
            <w:webHidden/>
          </w:rPr>
          <w:tab/>
        </w:r>
        <w:r w:rsidR="00E51306">
          <w:rPr>
            <w:noProof/>
            <w:webHidden/>
          </w:rPr>
          <w:fldChar w:fldCharType="begin"/>
        </w:r>
        <w:r w:rsidR="00E51306">
          <w:rPr>
            <w:noProof/>
            <w:webHidden/>
          </w:rPr>
          <w:instrText xml:space="preserve"> PAGEREF _Toc464640837 \h </w:instrText>
        </w:r>
        <w:r w:rsidR="00E51306">
          <w:rPr>
            <w:noProof/>
            <w:webHidden/>
          </w:rPr>
        </w:r>
        <w:r w:rsidR="00E51306">
          <w:rPr>
            <w:noProof/>
            <w:webHidden/>
          </w:rPr>
          <w:fldChar w:fldCharType="separate"/>
        </w:r>
        <w:r w:rsidR="00E51306">
          <w:rPr>
            <w:noProof/>
            <w:webHidden/>
          </w:rPr>
          <w:t>17</w:t>
        </w:r>
        <w:r w:rsidR="00E51306">
          <w:rPr>
            <w:noProof/>
            <w:webHidden/>
          </w:rPr>
          <w:fldChar w:fldCharType="end"/>
        </w:r>
      </w:hyperlink>
    </w:p>
    <w:p w14:paraId="0D5A188E" w14:textId="73AB705A" w:rsidR="00E51306" w:rsidRDefault="00486444">
      <w:pPr>
        <w:pStyle w:val="TOC4"/>
        <w:rPr>
          <w:rFonts w:eastAsiaTheme="minorEastAsia"/>
          <w:smallCaps w:val="0"/>
          <w:noProof/>
          <w:sz w:val="22"/>
          <w:lang w:val="en-US" w:eastAsia="en-US" w:bidi="ar-SA"/>
        </w:rPr>
      </w:pPr>
      <w:hyperlink w:anchor="_Toc464640838" w:history="1">
        <w:r w:rsidR="00E51306" w:rsidRPr="00B37664">
          <w:rPr>
            <w:rStyle w:val="Hyperlink"/>
            <w:noProof/>
          </w:rPr>
          <w:t>Microsoft Cloud App Security</w:t>
        </w:r>
        <w:r w:rsidR="00E51306">
          <w:rPr>
            <w:noProof/>
            <w:webHidden/>
          </w:rPr>
          <w:tab/>
        </w:r>
        <w:r w:rsidR="00E51306">
          <w:rPr>
            <w:noProof/>
            <w:webHidden/>
          </w:rPr>
          <w:fldChar w:fldCharType="begin"/>
        </w:r>
        <w:r w:rsidR="00E51306">
          <w:rPr>
            <w:noProof/>
            <w:webHidden/>
          </w:rPr>
          <w:instrText xml:space="preserve"> PAGEREF _Toc464640838 \h </w:instrText>
        </w:r>
        <w:r w:rsidR="00E51306">
          <w:rPr>
            <w:noProof/>
            <w:webHidden/>
          </w:rPr>
        </w:r>
        <w:r w:rsidR="00E51306">
          <w:rPr>
            <w:noProof/>
            <w:webHidden/>
          </w:rPr>
          <w:fldChar w:fldCharType="separate"/>
        </w:r>
        <w:r w:rsidR="00E51306">
          <w:rPr>
            <w:noProof/>
            <w:webHidden/>
          </w:rPr>
          <w:t>17</w:t>
        </w:r>
        <w:r w:rsidR="00E51306">
          <w:rPr>
            <w:noProof/>
            <w:webHidden/>
          </w:rPr>
          <w:fldChar w:fldCharType="end"/>
        </w:r>
      </w:hyperlink>
    </w:p>
    <w:p w14:paraId="546CB7B5" w14:textId="5863913E" w:rsidR="00E51306" w:rsidRDefault="00486444">
      <w:pPr>
        <w:pStyle w:val="TOC2"/>
        <w:tabs>
          <w:tab w:val="right" w:leader="dot" w:pos="5030"/>
        </w:tabs>
        <w:rPr>
          <w:rFonts w:eastAsiaTheme="minorEastAsia"/>
          <w:b w:val="0"/>
          <w:smallCaps w:val="0"/>
          <w:noProof/>
          <w:sz w:val="22"/>
          <w:lang w:val="en-US" w:eastAsia="en-US" w:bidi="ar-SA"/>
        </w:rPr>
      </w:pPr>
      <w:hyperlink w:anchor="_Toc464640839" w:history="1">
        <w:r w:rsidR="00E51306" w:rsidRPr="00B37664">
          <w:rPr>
            <w:rStyle w:val="Hyperlink"/>
            <w:noProof/>
          </w:rPr>
          <w:t>Enterprise Mobility + Security</w:t>
        </w:r>
        <w:r w:rsidR="00E51306">
          <w:rPr>
            <w:noProof/>
            <w:webHidden/>
          </w:rPr>
          <w:tab/>
        </w:r>
        <w:r w:rsidR="00E51306">
          <w:rPr>
            <w:noProof/>
            <w:webHidden/>
          </w:rPr>
          <w:fldChar w:fldCharType="begin"/>
        </w:r>
        <w:r w:rsidR="00E51306">
          <w:rPr>
            <w:noProof/>
            <w:webHidden/>
          </w:rPr>
          <w:instrText xml:space="preserve"> PAGEREF _Toc464640839 \h </w:instrText>
        </w:r>
        <w:r w:rsidR="00E51306">
          <w:rPr>
            <w:noProof/>
            <w:webHidden/>
          </w:rPr>
        </w:r>
        <w:r w:rsidR="00E51306">
          <w:rPr>
            <w:noProof/>
            <w:webHidden/>
          </w:rPr>
          <w:fldChar w:fldCharType="separate"/>
        </w:r>
        <w:r w:rsidR="00E51306">
          <w:rPr>
            <w:noProof/>
            <w:webHidden/>
          </w:rPr>
          <w:t>17</w:t>
        </w:r>
        <w:r w:rsidR="00E51306">
          <w:rPr>
            <w:noProof/>
            <w:webHidden/>
          </w:rPr>
          <w:fldChar w:fldCharType="end"/>
        </w:r>
      </w:hyperlink>
    </w:p>
    <w:p w14:paraId="69D07677" w14:textId="00444EC7" w:rsidR="00E51306" w:rsidRDefault="00486444">
      <w:pPr>
        <w:pStyle w:val="TOC4"/>
        <w:rPr>
          <w:rFonts w:eastAsiaTheme="minorEastAsia"/>
          <w:smallCaps w:val="0"/>
          <w:noProof/>
          <w:sz w:val="22"/>
          <w:lang w:val="en-US" w:eastAsia="en-US" w:bidi="ar-SA"/>
        </w:rPr>
      </w:pPr>
      <w:hyperlink w:anchor="_Toc464640840" w:history="1">
        <w:r w:rsidR="00E51306" w:rsidRPr="00B37664">
          <w:rPr>
            <w:rStyle w:val="Hyperlink"/>
            <w:noProof/>
          </w:rPr>
          <w:t>Azure Active Directory Basic</w:t>
        </w:r>
        <w:r w:rsidR="00E51306">
          <w:rPr>
            <w:noProof/>
            <w:webHidden/>
          </w:rPr>
          <w:tab/>
        </w:r>
        <w:r w:rsidR="00E51306">
          <w:rPr>
            <w:noProof/>
            <w:webHidden/>
          </w:rPr>
          <w:fldChar w:fldCharType="begin"/>
        </w:r>
        <w:r w:rsidR="00E51306">
          <w:rPr>
            <w:noProof/>
            <w:webHidden/>
          </w:rPr>
          <w:instrText xml:space="preserve"> PAGEREF _Toc464640840 \h </w:instrText>
        </w:r>
        <w:r w:rsidR="00E51306">
          <w:rPr>
            <w:noProof/>
            <w:webHidden/>
          </w:rPr>
        </w:r>
        <w:r w:rsidR="00E51306">
          <w:rPr>
            <w:noProof/>
            <w:webHidden/>
          </w:rPr>
          <w:fldChar w:fldCharType="separate"/>
        </w:r>
        <w:r w:rsidR="00E51306">
          <w:rPr>
            <w:noProof/>
            <w:webHidden/>
          </w:rPr>
          <w:t>18</w:t>
        </w:r>
        <w:r w:rsidR="00E51306">
          <w:rPr>
            <w:noProof/>
            <w:webHidden/>
          </w:rPr>
          <w:fldChar w:fldCharType="end"/>
        </w:r>
      </w:hyperlink>
    </w:p>
    <w:p w14:paraId="7D5D99A7" w14:textId="5835CD40" w:rsidR="00E51306" w:rsidRDefault="00486444">
      <w:pPr>
        <w:pStyle w:val="TOC4"/>
        <w:rPr>
          <w:rFonts w:eastAsiaTheme="minorEastAsia"/>
          <w:smallCaps w:val="0"/>
          <w:noProof/>
          <w:sz w:val="22"/>
          <w:lang w:val="en-US" w:eastAsia="en-US" w:bidi="ar-SA"/>
        </w:rPr>
      </w:pPr>
      <w:hyperlink w:anchor="_Toc464640841" w:history="1">
        <w:r w:rsidR="00E51306" w:rsidRPr="00B37664">
          <w:rPr>
            <w:rStyle w:val="Hyperlink"/>
            <w:noProof/>
          </w:rPr>
          <w:t>Azure Active Directory Premium</w:t>
        </w:r>
        <w:r w:rsidR="00E51306">
          <w:rPr>
            <w:noProof/>
            <w:webHidden/>
          </w:rPr>
          <w:tab/>
        </w:r>
        <w:r w:rsidR="00E51306">
          <w:rPr>
            <w:noProof/>
            <w:webHidden/>
          </w:rPr>
          <w:fldChar w:fldCharType="begin"/>
        </w:r>
        <w:r w:rsidR="00E51306">
          <w:rPr>
            <w:noProof/>
            <w:webHidden/>
          </w:rPr>
          <w:instrText xml:space="preserve"> PAGEREF _Toc464640841 \h </w:instrText>
        </w:r>
        <w:r w:rsidR="00E51306">
          <w:rPr>
            <w:noProof/>
            <w:webHidden/>
          </w:rPr>
        </w:r>
        <w:r w:rsidR="00E51306">
          <w:rPr>
            <w:noProof/>
            <w:webHidden/>
          </w:rPr>
          <w:fldChar w:fldCharType="separate"/>
        </w:r>
        <w:r w:rsidR="00E51306">
          <w:rPr>
            <w:noProof/>
            <w:webHidden/>
          </w:rPr>
          <w:t>18</w:t>
        </w:r>
        <w:r w:rsidR="00E51306">
          <w:rPr>
            <w:noProof/>
            <w:webHidden/>
          </w:rPr>
          <w:fldChar w:fldCharType="end"/>
        </w:r>
      </w:hyperlink>
    </w:p>
    <w:p w14:paraId="0ADCA77D" w14:textId="72DE2F15" w:rsidR="00E51306" w:rsidRDefault="00486444">
      <w:pPr>
        <w:pStyle w:val="TOC4"/>
        <w:rPr>
          <w:rFonts w:eastAsiaTheme="minorEastAsia"/>
          <w:smallCaps w:val="0"/>
          <w:noProof/>
          <w:sz w:val="22"/>
          <w:lang w:val="en-US" w:eastAsia="en-US" w:bidi="ar-SA"/>
        </w:rPr>
      </w:pPr>
      <w:hyperlink w:anchor="_Toc464640842" w:history="1">
        <w:r w:rsidR="00E51306" w:rsidRPr="00B37664">
          <w:rPr>
            <w:rStyle w:val="Hyperlink"/>
            <w:noProof/>
          </w:rPr>
          <w:t>Azure Information Protection Premium</w:t>
        </w:r>
        <w:r w:rsidR="00E51306">
          <w:rPr>
            <w:noProof/>
            <w:webHidden/>
          </w:rPr>
          <w:tab/>
        </w:r>
        <w:r w:rsidR="00E51306">
          <w:rPr>
            <w:noProof/>
            <w:webHidden/>
          </w:rPr>
          <w:fldChar w:fldCharType="begin"/>
        </w:r>
        <w:r w:rsidR="00E51306">
          <w:rPr>
            <w:noProof/>
            <w:webHidden/>
          </w:rPr>
          <w:instrText xml:space="preserve"> PAGEREF _Toc464640842 \h </w:instrText>
        </w:r>
        <w:r w:rsidR="00E51306">
          <w:rPr>
            <w:noProof/>
            <w:webHidden/>
          </w:rPr>
        </w:r>
        <w:r w:rsidR="00E51306">
          <w:rPr>
            <w:noProof/>
            <w:webHidden/>
          </w:rPr>
          <w:fldChar w:fldCharType="separate"/>
        </w:r>
        <w:r w:rsidR="00E51306">
          <w:rPr>
            <w:noProof/>
            <w:webHidden/>
          </w:rPr>
          <w:t>18</w:t>
        </w:r>
        <w:r w:rsidR="00E51306">
          <w:rPr>
            <w:noProof/>
            <w:webHidden/>
          </w:rPr>
          <w:fldChar w:fldCharType="end"/>
        </w:r>
      </w:hyperlink>
    </w:p>
    <w:p w14:paraId="4E1217CA" w14:textId="40C920AC" w:rsidR="00E51306" w:rsidRDefault="00486444">
      <w:pPr>
        <w:pStyle w:val="TOC4"/>
        <w:rPr>
          <w:rFonts w:eastAsiaTheme="minorEastAsia"/>
          <w:smallCaps w:val="0"/>
          <w:noProof/>
          <w:sz w:val="22"/>
          <w:lang w:val="en-US" w:eastAsia="en-US" w:bidi="ar-SA"/>
        </w:rPr>
      </w:pPr>
      <w:hyperlink w:anchor="_Toc464640843" w:history="1">
        <w:r w:rsidR="00E51306" w:rsidRPr="00B37664">
          <w:rPr>
            <w:rStyle w:val="Hyperlink"/>
            <w:noProof/>
          </w:rPr>
          <w:t>Microsoft MultiFactor Authentication</w:t>
        </w:r>
        <w:r w:rsidR="00E51306">
          <w:rPr>
            <w:noProof/>
            <w:webHidden/>
          </w:rPr>
          <w:tab/>
        </w:r>
        <w:r w:rsidR="00E51306">
          <w:rPr>
            <w:noProof/>
            <w:webHidden/>
          </w:rPr>
          <w:fldChar w:fldCharType="begin"/>
        </w:r>
        <w:r w:rsidR="00E51306">
          <w:rPr>
            <w:noProof/>
            <w:webHidden/>
          </w:rPr>
          <w:instrText xml:space="preserve"> PAGEREF _Toc464640843 \h </w:instrText>
        </w:r>
        <w:r w:rsidR="00E51306">
          <w:rPr>
            <w:noProof/>
            <w:webHidden/>
          </w:rPr>
        </w:r>
        <w:r w:rsidR="00E51306">
          <w:rPr>
            <w:noProof/>
            <w:webHidden/>
          </w:rPr>
          <w:fldChar w:fldCharType="separate"/>
        </w:r>
        <w:r w:rsidR="00E51306">
          <w:rPr>
            <w:noProof/>
            <w:webHidden/>
          </w:rPr>
          <w:t>18</w:t>
        </w:r>
        <w:r w:rsidR="00E51306">
          <w:rPr>
            <w:noProof/>
            <w:webHidden/>
          </w:rPr>
          <w:fldChar w:fldCharType="end"/>
        </w:r>
      </w:hyperlink>
    </w:p>
    <w:p w14:paraId="27276EC2" w14:textId="62CAF395" w:rsidR="00E51306" w:rsidRDefault="00486444" w:rsidP="00E51306">
      <w:pPr>
        <w:pStyle w:val="TOC3"/>
        <w:rPr>
          <w:rFonts w:eastAsiaTheme="minorEastAsia"/>
          <w:sz w:val="22"/>
          <w:lang w:val="en-US" w:eastAsia="en-US" w:bidi="ar-SA"/>
        </w:rPr>
      </w:pPr>
      <w:hyperlink w:anchor="_Toc464640844" w:history="1">
        <w:r w:rsidR="00E51306" w:rsidRPr="00B37664">
          <w:rPr>
            <w:rStyle w:val="Hyperlink"/>
          </w:rPr>
          <w:t>Microsoft Dynamics 365 Services</w:t>
        </w:r>
        <w:r w:rsidR="00E51306">
          <w:rPr>
            <w:webHidden/>
          </w:rPr>
          <w:tab/>
        </w:r>
        <w:r w:rsidR="00E51306">
          <w:rPr>
            <w:webHidden/>
          </w:rPr>
          <w:fldChar w:fldCharType="begin"/>
        </w:r>
        <w:r w:rsidR="00E51306">
          <w:rPr>
            <w:webHidden/>
          </w:rPr>
          <w:instrText xml:space="preserve"> PAGEREF _Toc464640844 \h </w:instrText>
        </w:r>
        <w:r w:rsidR="00E51306">
          <w:rPr>
            <w:webHidden/>
          </w:rPr>
        </w:r>
        <w:r w:rsidR="00E51306">
          <w:rPr>
            <w:webHidden/>
          </w:rPr>
          <w:fldChar w:fldCharType="separate"/>
        </w:r>
        <w:r w:rsidR="00E51306">
          <w:rPr>
            <w:webHidden/>
          </w:rPr>
          <w:t>18</w:t>
        </w:r>
        <w:r w:rsidR="00E51306">
          <w:rPr>
            <w:webHidden/>
          </w:rPr>
          <w:fldChar w:fldCharType="end"/>
        </w:r>
      </w:hyperlink>
    </w:p>
    <w:p w14:paraId="2ED0E22B" w14:textId="5C9D690A" w:rsidR="00E51306" w:rsidRDefault="00486444">
      <w:pPr>
        <w:pStyle w:val="TOC2"/>
        <w:tabs>
          <w:tab w:val="right" w:leader="dot" w:pos="5030"/>
        </w:tabs>
        <w:rPr>
          <w:rFonts w:eastAsiaTheme="minorEastAsia"/>
          <w:b w:val="0"/>
          <w:smallCaps w:val="0"/>
          <w:noProof/>
          <w:sz w:val="22"/>
          <w:lang w:val="en-US" w:eastAsia="en-US" w:bidi="ar-SA"/>
        </w:rPr>
      </w:pPr>
      <w:hyperlink w:anchor="_Toc464640845" w:history="1">
        <w:r w:rsidR="00E51306" w:rsidRPr="00B37664">
          <w:rPr>
            <w:rStyle w:val="Hyperlink"/>
            <w:noProof/>
          </w:rPr>
          <w:t>Office 365-diensten</w:t>
        </w:r>
        <w:r w:rsidR="00E51306">
          <w:rPr>
            <w:noProof/>
            <w:webHidden/>
          </w:rPr>
          <w:tab/>
        </w:r>
        <w:r w:rsidR="00E51306">
          <w:rPr>
            <w:noProof/>
            <w:webHidden/>
          </w:rPr>
          <w:fldChar w:fldCharType="begin"/>
        </w:r>
        <w:r w:rsidR="00E51306">
          <w:rPr>
            <w:noProof/>
            <w:webHidden/>
          </w:rPr>
          <w:instrText xml:space="preserve"> PAGEREF _Toc464640845 \h </w:instrText>
        </w:r>
        <w:r w:rsidR="00E51306">
          <w:rPr>
            <w:noProof/>
            <w:webHidden/>
          </w:rPr>
        </w:r>
        <w:r w:rsidR="00E51306">
          <w:rPr>
            <w:noProof/>
            <w:webHidden/>
          </w:rPr>
          <w:fldChar w:fldCharType="separate"/>
        </w:r>
        <w:r w:rsidR="00E51306">
          <w:rPr>
            <w:noProof/>
            <w:webHidden/>
          </w:rPr>
          <w:t>19</w:t>
        </w:r>
        <w:r w:rsidR="00E51306">
          <w:rPr>
            <w:noProof/>
            <w:webHidden/>
          </w:rPr>
          <w:fldChar w:fldCharType="end"/>
        </w:r>
      </w:hyperlink>
    </w:p>
    <w:p w14:paraId="1E814F5C" w14:textId="6921268C" w:rsidR="00E51306" w:rsidRDefault="00486444">
      <w:pPr>
        <w:pStyle w:val="TOC4"/>
        <w:rPr>
          <w:rFonts w:eastAsiaTheme="minorEastAsia"/>
          <w:smallCaps w:val="0"/>
          <w:noProof/>
          <w:sz w:val="22"/>
          <w:lang w:val="en-US" w:eastAsia="en-US" w:bidi="ar-SA"/>
        </w:rPr>
      </w:pPr>
      <w:hyperlink w:anchor="_Toc464640846" w:history="1">
        <w:r w:rsidR="00E51306" w:rsidRPr="00B37664">
          <w:rPr>
            <w:rStyle w:val="Hyperlink"/>
            <w:noProof/>
          </w:rPr>
          <w:t>Exchange Online</w:t>
        </w:r>
        <w:r w:rsidR="00E51306">
          <w:rPr>
            <w:noProof/>
            <w:webHidden/>
          </w:rPr>
          <w:tab/>
        </w:r>
        <w:r w:rsidR="00E51306">
          <w:rPr>
            <w:noProof/>
            <w:webHidden/>
          </w:rPr>
          <w:fldChar w:fldCharType="begin"/>
        </w:r>
        <w:r w:rsidR="00E51306">
          <w:rPr>
            <w:noProof/>
            <w:webHidden/>
          </w:rPr>
          <w:instrText xml:space="preserve"> PAGEREF _Toc464640846 \h </w:instrText>
        </w:r>
        <w:r w:rsidR="00E51306">
          <w:rPr>
            <w:noProof/>
            <w:webHidden/>
          </w:rPr>
        </w:r>
        <w:r w:rsidR="00E51306">
          <w:rPr>
            <w:noProof/>
            <w:webHidden/>
          </w:rPr>
          <w:fldChar w:fldCharType="separate"/>
        </w:r>
        <w:r w:rsidR="00E51306">
          <w:rPr>
            <w:noProof/>
            <w:webHidden/>
          </w:rPr>
          <w:t>19</w:t>
        </w:r>
        <w:r w:rsidR="00E51306">
          <w:rPr>
            <w:noProof/>
            <w:webHidden/>
          </w:rPr>
          <w:fldChar w:fldCharType="end"/>
        </w:r>
      </w:hyperlink>
    </w:p>
    <w:p w14:paraId="61CE37B0" w14:textId="044EFBF5" w:rsidR="00E51306" w:rsidRDefault="00486444">
      <w:pPr>
        <w:pStyle w:val="TOC4"/>
        <w:rPr>
          <w:rFonts w:eastAsiaTheme="minorEastAsia"/>
          <w:smallCaps w:val="0"/>
          <w:noProof/>
          <w:sz w:val="22"/>
          <w:lang w:val="en-US" w:eastAsia="en-US" w:bidi="ar-SA"/>
        </w:rPr>
      </w:pPr>
      <w:hyperlink w:anchor="_Toc464640847" w:history="1">
        <w:r w:rsidR="00E51306" w:rsidRPr="00B37664">
          <w:rPr>
            <w:rStyle w:val="Hyperlink"/>
            <w:noProof/>
          </w:rPr>
          <w:t>Office 365-toepassingen</w:t>
        </w:r>
        <w:r w:rsidR="00E51306">
          <w:rPr>
            <w:noProof/>
            <w:webHidden/>
          </w:rPr>
          <w:tab/>
        </w:r>
        <w:r w:rsidR="00E51306">
          <w:rPr>
            <w:noProof/>
            <w:webHidden/>
          </w:rPr>
          <w:fldChar w:fldCharType="begin"/>
        </w:r>
        <w:r w:rsidR="00E51306">
          <w:rPr>
            <w:noProof/>
            <w:webHidden/>
          </w:rPr>
          <w:instrText xml:space="preserve"> PAGEREF _Toc464640847 \h </w:instrText>
        </w:r>
        <w:r w:rsidR="00E51306">
          <w:rPr>
            <w:noProof/>
            <w:webHidden/>
          </w:rPr>
        </w:r>
        <w:r w:rsidR="00E51306">
          <w:rPr>
            <w:noProof/>
            <w:webHidden/>
          </w:rPr>
          <w:fldChar w:fldCharType="separate"/>
        </w:r>
        <w:r w:rsidR="00E51306">
          <w:rPr>
            <w:noProof/>
            <w:webHidden/>
          </w:rPr>
          <w:t>21</w:t>
        </w:r>
        <w:r w:rsidR="00E51306">
          <w:rPr>
            <w:noProof/>
            <w:webHidden/>
          </w:rPr>
          <w:fldChar w:fldCharType="end"/>
        </w:r>
      </w:hyperlink>
    </w:p>
    <w:p w14:paraId="3F3B4EC7" w14:textId="74FAFD70" w:rsidR="00E51306" w:rsidRDefault="00486444">
      <w:pPr>
        <w:pStyle w:val="TOC4"/>
        <w:rPr>
          <w:rFonts w:eastAsiaTheme="minorEastAsia"/>
          <w:smallCaps w:val="0"/>
          <w:noProof/>
          <w:sz w:val="22"/>
          <w:lang w:val="en-US" w:eastAsia="en-US" w:bidi="ar-SA"/>
        </w:rPr>
      </w:pPr>
      <w:hyperlink w:anchor="_Toc464640848" w:history="1">
        <w:r w:rsidR="00E51306" w:rsidRPr="00B37664">
          <w:rPr>
            <w:rStyle w:val="Hyperlink"/>
            <w:noProof/>
          </w:rPr>
          <w:t>Office 365 Delve Analytics</w:t>
        </w:r>
        <w:r w:rsidR="00E51306">
          <w:rPr>
            <w:noProof/>
            <w:webHidden/>
          </w:rPr>
          <w:tab/>
        </w:r>
        <w:r w:rsidR="00E51306">
          <w:rPr>
            <w:noProof/>
            <w:webHidden/>
          </w:rPr>
          <w:fldChar w:fldCharType="begin"/>
        </w:r>
        <w:r w:rsidR="00E51306">
          <w:rPr>
            <w:noProof/>
            <w:webHidden/>
          </w:rPr>
          <w:instrText xml:space="preserve"> PAGEREF _Toc464640848 \h </w:instrText>
        </w:r>
        <w:r w:rsidR="00E51306">
          <w:rPr>
            <w:noProof/>
            <w:webHidden/>
          </w:rPr>
        </w:r>
        <w:r w:rsidR="00E51306">
          <w:rPr>
            <w:noProof/>
            <w:webHidden/>
          </w:rPr>
          <w:fldChar w:fldCharType="separate"/>
        </w:r>
        <w:r w:rsidR="00E51306">
          <w:rPr>
            <w:noProof/>
            <w:webHidden/>
          </w:rPr>
          <w:t>21</w:t>
        </w:r>
        <w:r w:rsidR="00E51306">
          <w:rPr>
            <w:noProof/>
            <w:webHidden/>
          </w:rPr>
          <w:fldChar w:fldCharType="end"/>
        </w:r>
      </w:hyperlink>
    </w:p>
    <w:p w14:paraId="6149FB16" w14:textId="5E887B52" w:rsidR="00E51306" w:rsidRDefault="00486444">
      <w:pPr>
        <w:pStyle w:val="TOC4"/>
        <w:rPr>
          <w:rFonts w:eastAsiaTheme="minorEastAsia"/>
          <w:smallCaps w:val="0"/>
          <w:noProof/>
          <w:sz w:val="22"/>
          <w:lang w:val="en-US" w:eastAsia="en-US" w:bidi="ar-SA"/>
        </w:rPr>
      </w:pPr>
      <w:hyperlink w:anchor="_Toc464640849" w:history="1">
        <w:r w:rsidR="00E51306" w:rsidRPr="00B37664">
          <w:rPr>
            <w:rStyle w:val="Hyperlink"/>
            <w:noProof/>
          </w:rPr>
          <w:t>Office 365 Advanced eDiscovery</w:t>
        </w:r>
        <w:r w:rsidR="00E51306">
          <w:rPr>
            <w:noProof/>
            <w:webHidden/>
          </w:rPr>
          <w:tab/>
        </w:r>
        <w:r w:rsidR="00E51306">
          <w:rPr>
            <w:noProof/>
            <w:webHidden/>
          </w:rPr>
          <w:fldChar w:fldCharType="begin"/>
        </w:r>
        <w:r w:rsidR="00E51306">
          <w:rPr>
            <w:noProof/>
            <w:webHidden/>
          </w:rPr>
          <w:instrText xml:space="preserve"> PAGEREF _Toc464640849 \h </w:instrText>
        </w:r>
        <w:r w:rsidR="00E51306">
          <w:rPr>
            <w:noProof/>
            <w:webHidden/>
          </w:rPr>
        </w:r>
        <w:r w:rsidR="00E51306">
          <w:rPr>
            <w:noProof/>
            <w:webHidden/>
          </w:rPr>
          <w:fldChar w:fldCharType="separate"/>
        </w:r>
        <w:r w:rsidR="00E51306">
          <w:rPr>
            <w:noProof/>
            <w:webHidden/>
          </w:rPr>
          <w:t>22</w:t>
        </w:r>
        <w:r w:rsidR="00E51306">
          <w:rPr>
            <w:noProof/>
            <w:webHidden/>
          </w:rPr>
          <w:fldChar w:fldCharType="end"/>
        </w:r>
      </w:hyperlink>
    </w:p>
    <w:p w14:paraId="6E32702D" w14:textId="4787A5F6" w:rsidR="00E51306" w:rsidRDefault="00486444">
      <w:pPr>
        <w:pStyle w:val="TOC4"/>
        <w:rPr>
          <w:rFonts w:eastAsiaTheme="minorEastAsia"/>
          <w:smallCaps w:val="0"/>
          <w:noProof/>
          <w:sz w:val="22"/>
          <w:lang w:val="en-US" w:eastAsia="en-US" w:bidi="ar-SA"/>
        </w:rPr>
      </w:pPr>
      <w:hyperlink w:anchor="_Toc464640850" w:history="1">
        <w:r w:rsidR="00E51306" w:rsidRPr="00B37664">
          <w:rPr>
            <w:rStyle w:val="Hyperlink"/>
            <w:noProof/>
          </w:rPr>
          <w:t>Office Online</w:t>
        </w:r>
        <w:r w:rsidR="00E51306">
          <w:rPr>
            <w:noProof/>
            <w:webHidden/>
          </w:rPr>
          <w:tab/>
        </w:r>
        <w:r w:rsidR="00E51306">
          <w:rPr>
            <w:noProof/>
            <w:webHidden/>
          </w:rPr>
          <w:fldChar w:fldCharType="begin"/>
        </w:r>
        <w:r w:rsidR="00E51306">
          <w:rPr>
            <w:noProof/>
            <w:webHidden/>
          </w:rPr>
          <w:instrText xml:space="preserve"> PAGEREF _Toc464640850 \h </w:instrText>
        </w:r>
        <w:r w:rsidR="00E51306">
          <w:rPr>
            <w:noProof/>
            <w:webHidden/>
          </w:rPr>
        </w:r>
        <w:r w:rsidR="00E51306">
          <w:rPr>
            <w:noProof/>
            <w:webHidden/>
          </w:rPr>
          <w:fldChar w:fldCharType="separate"/>
        </w:r>
        <w:r w:rsidR="00E51306">
          <w:rPr>
            <w:noProof/>
            <w:webHidden/>
          </w:rPr>
          <w:t>22</w:t>
        </w:r>
        <w:r w:rsidR="00E51306">
          <w:rPr>
            <w:noProof/>
            <w:webHidden/>
          </w:rPr>
          <w:fldChar w:fldCharType="end"/>
        </w:r>
      </w:hyperlink>
    </w:p>
    <w:p w14:paraId="200671D9" w14:textId="64E5E93F" w:rsidR="00E51306" w:rsidRDefault="00486444">
      <w:pPr>
        <w:pStyle w:val="TOC4"/>
        <w:rPr>
          <w:rFonts w:eastAsiaTheme="minorEastAsia"/>
          <w:smallCaps w:val="0"/>
          <w:noProof/>
          <w:sz w:val="22"/>
          <w:lang w:val="en-US" w:eastAsia="en-US" w:bidi="ar-SA"/>
        </w:rPr>
      </w:pPr>
      <w:hyperlink w:anchor="_Toc464640851" w:history="1">
        <w:r w:rsidR="00E51306" w:rsidRPr="00B37664">
          <w:rPr>
            <w:rStyle w:val="Hyperlink"/>
            <w:noProof/>
          </w:rPr>
          <w:t>OneDrive for Business</w:t>
        </w:r>
        <w:r w:rsidR="00E51306">
          <w:rPr>
            <w:noProof/>
            <w:webHidden/>
          </w:rPr>
          <w:tab/>
        </w:r>
        <w:r w:rsidR="00E51306">
          <w:rPr>
            <w:noProof/>
            <w:webHidden/>
          </w:rPr>
          <w:fldChar w:fldCharType="begin"/>
        </w:r>
        <w:r w:rsidR="00E51306">
          <w:rPr>
            <w:noProof/>
            <w:webHidden/>
          </w:rPr>
          <w:instrText xml:space="preserve"> PAGEREF _Toc464640851 \h </w:instrText>
        </w:r>
        <w:r w:rsidR="00E51306">
          <w:rPr>
            <w:noProof/>
            <w:webHidden/>
          </w:rPr>
        </w:r>
        <w:r w:rsidR="00E51306">
          <w:rPr>
            <w:noProof/>
            <w:webHidden/>
          </w:rPr>
          <w:fldChar w:fldCharType="separate"/>
        </w:r>
        <w:r w:rsidR="00E51306">
          <w:rPr>
            <w:noProof/>
            <w:webHidden/>
          </w:rPr>
          <w:t>22</w:t>
        </w:r>
        <w:r w:rsidR="00E51306">
          <w:rPr>
            <w:noProof/>
            <w:webHidden/>
          </w:rPr>
          <w:fldChar w:fldCharType="end"/>
        </w:r>
      </w:hyperlink>
    </w:p>
    <w:p w14:paraId="324A6348" w14:textId="6D7CC7AD" w:rsidR="00E51306" w:rsidRDefault="00486444">
      <w:pPr>
        <w:pStyle w:val="TOC4"/>
        <w:rPr>
          <w:rFonts w:eastAsiaTheme="minorEastAsia"/>
          <w:smallCaps w:val="0"/>
          <w:noProof/>
          <w:sz w:val="22"/>
          <w:lang w:val="en-US" w:eastAsia="en-US" w:bidi="ar-SA"/>
        </w:rPr>
      </w:pPr>
      <w:hyperlink w:anchor="_Toc464640852" w:history="1">
        <w:r w:rsidR="00E51306" w:rsidRPr="00B37664">
          <w:rPr>
            <w:rStyle w:val="Hyperlink"/>
            <w:noProof/>
          </w:rPr>
          <w:t>Project Online</w:t>
        </w:r>
        <w:r w:rsidR="00E51306">
          <w:rPr>
            <w:noProof/>
            <w:webHidden/>
          </w:rPr>
          <w:tab/>
        </w:r>
        <w:r w:rsidR="00E51306">
          <w:rPr>
            <w:noProof/>
            <w:webHidden/>
          </w:rPr>
          <w:fldChar w:fldCharType="begin"/>
        </w:r>
        <w:r w:rsidR="00E51306">
          <w:rPr>
            <w:noProof/>
            <w:webHidden/>
          </w:rPr>
          <w:instrText xml:space="preserve"> PAGEREF _Toc464640852 \h </w:instrText>
        </w:r>
        <w:r w:rsidR="00E51306">
          <w:rPr>
            <w:noProof/>
            <w:webHidden/>
          </w:rPr>
        </w:r>
        <w:r w:rsidR="00E51306">
          <w:rPr>
            <w:noProof/>
            <w:webHidden/>
          </w:rPr>
          <w:fldChar w:fldCharType="separate"/>
        </w:r>
        <w:r w:rsidR="00E51306">
          <w:rPr>
            <w:noProof/>
            <w:webHidden/>
          </w:rPr>
          <w:t>22</w:t>
        </w:r>
        <w:r w:rsidR="00E51306">
          <w:rPr>
            <w:noProof/>
            <w:webHidden/>
          </w:rPr>
          <w:fldChar w:fldCharType="end"/>
        </w:r>
      </w:hyperlink>
    </w:p>
    <w:p w14:paraId="6ACF85A3" w14:textId="63E4970C" w:rsidR="00E51306" w:rsidRDefault="00486444">
      <w:pPr>
        <w:pStyle w:val="TOC4"/>
        <w:rPr>
          <w:rFonts w:eastAsiaTheme="minorEastAsia"/>
          <w:smallCaps w:val="0"/>
          <w:noProof/>
          <w:sz w:val="22"/>
          <w:lang w:val="en-US" w:eastAsia="en-US" w:bidi="ar-SA"/>
        </w:rPr>
      </w:pPr>
      <w:hyperlink w:anchor="_Toc464640853" w:history="1">
        <w:r w:rsidR="00E51306" w:rsidRPr="00B37664">
          <w:rPr>
            <w:rStyle w:val="Hyperlink"/>
            <w:noProof/>
          </w:rPr>
          <w:t>SharePoint Online</w:t>
        </w:r>
        <w:r w:rsidR="00E51306">
          <w:rPr>
            <w:noProof/>
            <w:webHidden/>
          </w:rPr>
          <w:tab/>
        </w:r>
        <w:r w:rsidR="00E51306">
          <w:rPr>
            <w:noProof/>
            <w:webHidden/>
          </w:rPr>
          <w:fldChar w:fldCharType="begin"/>
        </w:r>
        <w:r w:rsidR="00E51306">
          <w:rPr>
            <w:noProof/>
            <w:webHidden/>
          </w:rPr>
          <w:instrText xml:space="preserve"> PAGEREF _Toc464640853 \h </w:instrText>
        </w:r>
        <w:r w:rsidR="00E51306">
          <w:rPr>
            <w:noProof/>
            <w:webHidden/>
          </w:rPr>
        </w:r>
        <w:r w:rsidR="00E51306">
          <w:rPr>
            <w:noProof/>
            <w:webHidden/>
          </w:rPr>
          <w:fldChar w:fldCharType="separate"/>
        </w:r>
        <w:r w:rsidR="00E51306">
          <w:rPr>
            <w:noProof/>
            <w:webHidden/>
          </w:rPr>
          <w:t>22</w:t>
        </w:r>
        <w:r w:rsidR="00E51306">
          <w:rPr>
            <w:noProof/>
            <w:webHidden/>
          </w:rPr>
          <w:fldChar w:fldCharType="end"/>
        </w:r>
      </w:hyperlink>
    </w:p>
    <w:p w14:paraId="3646BF2B" w14:textId="30405B5A" w:rsidR="00E51306" w:rsidRDefault="00486444">
      <w:pPr>
        <w:pStyle w:val="TOC4"/>
        <w:rPr>
          <w:rFonts w:eastAsiaTheme="minorEastAsia"/>
          <w:smallCaps w:val="0"/>
          <w:noProof/>
          <w:sz w:val="22"/>
          <w:lang w:val="en-US" w:eastAsia="en-US" w:bidi="ar-SA"/>
        </w:rPr>
      </w:pPr>
      <w:hyperlink w:anchor="_Toc464640854" w:history="1">
        <w:r w:rsidR="00E51306" w:rsidRPr="00B37664">
          <w:rPr>
            <w:rStyle w:val="Hyperlink"/>
            <w:noProof/>
          </w:rPr>
          <w:t>Skype voor Business Online</w:t>
        </w:r>
        <w:r w:rsidR="00E51306">
          <w:rPr>
            <w:noProof/>
            <w:webHidden/>
          </w:rPr>
          <w:tab/>
        </w:r>
        <w:r w:rsidR="00E51306">
          <w:rPr>
            <w:noProof/>
            <w:webHidden/>
          </w:rPr>
          <w:fldChar w:fldCharType="begin"/>
        </w:r>
        <w:r w:rsidR="00E51306">
          <w:rPr>
            <w:noProof/>
            <w:webHidden/>
          </w:rPr>
          <w:instrText xml:space="preserve"> PAGEREF _Toc464640854 \h </w:instrText>
        </w:r>
        <w:r w:rsidR="00E51306">
          <w:rPr>
            <w:noProof/>
            <w:webHidden/>
          </w:rPr>
        </w:r>
        <w:r w:rsidR="00E51306">
          <w:rPr>
            <w:noProof/>
            <w:webHidden/>
          </w:rPr>
          <w:fldChar w:fldCharType="separate"/>
        </w:r>
        <w:r w:rsidR="00E51306">
          <w:rPr>
            <w:noProof/>
            <w:webHidden/>
          </w:rPr>
          <w:t>23</w:t>
        </w:r>
        <w:r w:rsidR="00E51306">
          <w:rPr>
            <w:noProof/>
            <w:webHidden/>
          </w:rPr>
          <w:fldChar w:fldCharType="end"/>
        </w:r>
      </w:hyperlink>
    </w:p>
    <w:p w14:paraId="53209F53" w14:textId="303DC6F8" w:rsidR="00E51306" w:rsidRDefault="00486444">
      <w:pPr>
        <w:pStyle w:val="TOC4"/>
        <w:rPr>
          <w:rFonts w:eastAsiaTheme="minorEastAsia"/>
          <w:smallCaps w:val="0"/>
          <w:noProof/>
          <w:sz w:val="22"/>
          <w:lang w:val="en-US" w:eastAsia="en-US" w:bidi="ar-SA"/>
        </w:rPr>
      </w:pPr>
      <w:hyperlink w:anchor="_Toc464640855" w:history="1">
        <w:r w:rsidR="00E51306" w:rsidRPr="00B37664">
          <w:rPr>
            <w:rStyle w:val="Hyperlink"/>
            <w:noProof/>
          </w:rPr>
          <w:t>Skype voor Bedrijven Online PSTN Services</w:t>
        </w:r>
        <w:r w:rsidR="00E51306">
          <w:rPr>
            <w:noProof/>
            <w:webHidden/>
          </w:rPr>
          <w:tab/>
        </w:r>
        <w:r w:rsidR="00E51306">
          <w:rPr>
            <w:noProof/>
            <w:webHidden/>
          </w:rPr>
          <w:fldChar w:fldCharType="begin"/>
        </w:r>
        <w:r w:rsidR="00E51306">
          <w:rPr>
            <w:noProof/>
            <w:webHidden/>
          </w:rPr>
          <w:instrText xml:space="preserve"> PAGEREF _Toc464640855 \h </w:instrText>
        </w:r>
        <w:r w:rsidR="00E51306">
          <w:rPr>
            <w:noProof/>
            <w:webHidden/>
          </w:rPr>
        </w:r>
        <w:r w:rsidR="00E51306">
          <w:rPr>
            <w:noProof/>
            <w:webHidden/>
          </w:rPr>
          <w:fldChar w:fldCharType="separate"/>
        </w:r>
        <w:r w:rsidR="00E51306">
          <w:rPr>
            <w:noProof/>
            <w:webHidden/>
          </w:rPr>
          <w:t>23</w:t>
        </w:r>
        <w:r w:rsidR="00E51306">
          <w:rPr>
            <w:noProof/>
            <w:webHidden/>
          </w:rPr>
          <w:fldChar w:fldCharType="end"/>
        </w:r>
      </w:hyperlink>
    </w:p>
    <w:p w14:paraId="258D10AA" w14:textId="60F61C78" w:rsidR="00E51306" w:rsidRDefault="00486444">
      <w:pPr>
        <w:pStyle w:val="TOC2"/>
        <w:tabs>
          <w:tab w:val="right" w:leader="dot" w:pos="5030"/>
        </w:tabs>
        <w:rPr>
          <w:rFonts w:eastAsiaTheme="minorEastAsia"/>
          <w:b w:val="0"/>
          <w:smallCaps w:val="0"/>
          <w:noProof/>
          <w:sz w:val="22"/>
          <w:lang w:val="en-US" w:eastAsia="en-US" w:bidi="ar-SA"/>
        </w:rPr>
      </w:pPr>
      <w:hyperlink w:anchor="_Toc464640856" w:history="1">
        <w:r w:rsidR="00E51306" w:rsidRPr="00B37664">
          <w:rPr>
            <w:rStyle w:val="Hyperlink"/>
            <w:noProof/>
          </w:rPr>
          <w:t>Overige Online Diensten</w:t>
        </w:r>
        <w:r w:rsidR="00E51306">
          <w:rPr>
            <w:noProof/>
            <w:webHidden/>
          </w:rPr>
          <w:tab/>
        </w:r>
        <w:r w:rsidR="00E51306">
          <w:rPr>
            <w:noProof/>
            <w:webHidden/>
          </w:rPr>
          <w:fldChar w:fldCharType="begin"/>
        </w:r>
        <w:r w:rsidR="00E51306">
          <w:rPr>
            <w:noProof/>
            <w:webHidden/>
          </w:rPr>
          <w:instrText xml:space="preserve"> PAGEREF _Toc464640856 \h </w:instrText>
        </w:r>
        <w:r w:rsidR="00E51306">
          <w:rPr>
            <w:noProof/>
            <w:webHidden/>
          </w:rPr>
        </w:r>
        <w:r w:rsidR="00E51306">
          <w:rPr>
            <w:noProof/>
            <w:webHidden/>
          </w:rPr>
          <w:fldChar w:fldCharType="separate"/>
        </w:r>
        <w:r w:rsidR="00E51306">
          <w:rPr>
            <w:noProof/>
            <w:webHidden/>
          </w:rPr>
          <w:t>24</w:t>
        </w:r>
        <w:r w:rsidR="00E51306">
          <w:rPr>
            <w:noProof/>
            <w:webHidden/>
          </w:rPr>
          <w:fldChar w:fldCharType="end"/>
        </w:r>
      </w:hyperlink>
    </w:p>
    <w:p w14:paraId="2FC5179C" w14:textId="2871EBF8" w:rsidR="00E51306" w:rsidRDefault="00486444">
      <w:pPr>
        <w:pStyle w:val="TOC4"/>
        <w:rPr>
          <w:rFonts w:eastAsiaTheme="minorEastAsia"/>
          <w:smallCaps w:val="0"/>
          <w:noProof/>
          <w:sz w:val="22"/>
          <w:lang w:val="en-US" w:eastAsia="en-US" w:bidi="ar-SA"/>
        </w:rPr>
      </w:pPr>
      <w:hyperlink w:anchor="_Toc464640857" w:history="1">
        <w:r w:rsidR="00E51306" w:rsidRPr="00B37664">
          <w:rPr>
            <w:rStyle w:val="Hyperlink"/>
            <w:noProof/>
          </w:rPr>
          <w:t>Bing Maps Enterprise Platform en Bing Maps Mobile Asset Management Platform</w:t>
        </w:r>
        <w:r w:rsidR="00E51306">
          <w:rPr>
            <w:noProof/>
            <w:webHidden/>
          </w:rPr>
          <w:tab/>
        </w:r>
        <w:r w:rsidR="00E51306">
          <w:rPr>
            <w:noProof/>
            <w:webHidden/>
          </w:rPr>
          <w:fldChar w:fldCharType="begin"/>
        </w:r>
        <w:r w:rsidR="00E51306">
          <w:rPr>
            <w:noProof/>
            <w:webHidden/>
          </w:rPr>
          <w:instrText xml:space="preserve"> PAGEREF _Toc464640857 \h </w:instrText>
        </w:r>
        <w:r w:rsidR="00E51306">
          <w:rPr>
            <w:noProof/>
            <w:webHidden/>
          </w:rPr>
        </w:r>
        <w:r w:rsidR="00E51306">
          <w:rPr>
            <w:noProof/>
            <w:webHidden/>
          </w:rPr>
          <w:fldChar w:fldCharType="separate"/>
        </w:r>
        <w:r w:rsidR="00E51306">
          <w:rPr>
            <w:noProof/>
            <w:webHidden/>
          </w:rPr>
          <w:t>24</w:t>
        </w:r>
        <w:r w:rsidR="00E51306">
          <w:rPr>
            <w:noProof/>
            <w:webHidden/>
          </w:rPr>
          <w:fldChar w:fldCharType="end"/>
        </w:r>
      </w:hyperlink>
    </w:p>
    <w:p w14:paraId="37278AF2" w14:textId="1B020A3D" w:rsidR="00E51306" w:rsidRDefault="00486444">
      <w:pPr>
        <w:pStyle w:val="TOC4"/>
        <w:rPr>
          <w:rFonts w:eastAsiaTheme="minorEastAsia"/>
          <w:smallCaps w:val="0"/>
          <w:noProof/>
          <w:sz w:val="22"/>
          <w:lang w:val="en-US" w:eastAsia="en-US" w:bidi="ar-SA"/>
        </w:rPr>
      </w:pPr>
      <w:hyperlink w:anchor="_Toc464640858" w:history="1">
        <w:r w:rsidR="00E51306" w:rsidRPr="00B37664">
          <w:rPr>
            <w:rStyle w:val="Hyperlink"/>
            <w:noProof/>
          </w:rPr>
          <w:t>Business Application Platform</w:t>
        </w:r>
        <w:r w:rsidR="00E51306">
          <w:rPr>
            <w:noProof/>
            <w:webHidden/>
          </w:rPr>
          <w:tab/>
        </w:r>
        <w:r w:rsidR="00E51306">
          <w:rPr>
            <w:noProof/>
            <w:webHidden/>
          </w:rPr>
          <w:fldChar w:fldCharType="begin"/>
        </w:r>
        <w:r w:rsidR="00E51306">
          <w:rPr>
            <w:noProof/>
            <w:webHidden/>
          </w:rPr>
          <w:instrText xml:space="preserve"> PAGEREF _Toc464640858 \h </w:instrText>
        </w:r>
        <w:r w:rsidR="00E51306">
          <w:rPr>
            <w:noProof/>
            <w:webHidden/>
          </w:rPr>
        </w:r>
        <w:r w:rsidR="00E51306">
          <w:rPr>
            <w:noProof/>
            <w:webHidden/>
          </w:rPr>
          <w:fldChar w:fldCharType="separate"/>
        </w:r>
        <w:r w:rsidR="00E51306">
          <w:rPr>
            <w:noProof/>
            <w:webHidden/>
          </w:rPr>
          <w:t>24</w:t>
        </w:r>
        <w:r w:rsidR="00E51306">
          <w:rPr>
            <w:noProof/>
            <w:webHidden/>
          </w:rPr>
          <w:fldChar w:fldCharType="end"/>
        </w:r>
      </w:hyperlink>
    </w:p>
    <w:p w14:paraId="030A4680" w14:textId="1BF12250" w:rsidR="00E51306" w:rsidRDefault="00486444">
      <w:pPr>
        <w:pStyle w:val="TOC4"/>
        <w:rPr>
          <w:rFonts w:eastAsiaTheme="minorEastAsia"/>
          <w:smallCaps w:val="0"/>
          <w:noProof/>
          <w:sz w:val="22"/>
          <w:lang w:val="en-US" w:eastAsia="en-US" w:bidi="ar-SA"/>
        </w:rPr>
      </w:pPr>
      <w:hyperlink w:anchor="_Toc464640859" w:history="1">
        <w:r w:rsidR="00E51306" w:rsidRPr="00B37664">
          <w:rPr>
            <w:rStyle w:val="Hyperlink"/>
            <w:noProof/>
          </w:rPr>
          <w:t>Microsoft Intune</w:t>
        </w:r>
        <w:r w:rsidR="00E51306">
          <w:rPr>
            <w:noProof/>
            <w:webHidden/>
          </w:rPr>
          <w:tab/>
        </w:r>
        <w:r w:rsidR="00E51306">
          <w:rPr>
            <w:noProof/>
            <w:webHidden/>
          </w:rPr>
          <w:fldChar w:fldCharType="begin"/>
        </w:r>
        <w:r w:rsidR="00E51306">
          <w:rPr>
            <w:noProof/>
            <w:webHidden/>
          </w:rPr>
          <w:instrText xml:space="preserve"> PAGEREF _Toc464640859 \h </w:instrText>
        </w:r>
        <w:r w:rsidR="00E51306">
          <w:rPr>
            <w:noProof/>
            <w:webHidden/>
          </w:rPr>
        </w:r>
        <w:r w:rsidR="00E51306">
          <w:rPr>
            <w:noProof/>
            <w:webHidden/>
          </w:rPr>
          <w:fldChar w:fldCharType="separate"/>
        </w:r>
        <w:r w:rsidR="00E51306">
          <w:rPr>
            <w:noProof/>
            <w:webHidden/>
          </w:rPr>
          <w:t>25</w:t>
        </w:r>
        <w:r w:rsidR="00E51306">
          <w:rPr>
            <w:noProof/>
            <w:webHidden/>
          </w:rPr>
          <w:fldChar w:fldCharType="end"/>
        </w:r>
      </w:hyperlink>
    </w:p>
    <w:p w14:paraId="3C3F5525" w14:textId="67DB990A" w:rsidR="00E51306" w:rsidRDefault="00486444">
      <w:pPr>
        <w:pStyle w:val="TOC4"/>
        <w:rPr>
          <w:rFonts w:eastAsiaTheme="minorEastAsia"/>
          <w:smallCaps w:val="0"/>
          <w:noProof/>
          <w:sz w:val="22"/>
          <w:lang w:val="en-US" w:eastAsia="en-US" w:bidi="ar-SA"/>
        </w:rPr>
      </w:pPr>
      <w:hyperlink w:anchor="_Toc464640860" w:history="1">
        <w:r w:rsidR="00E51306" w:rsidRPr="00B37664">
          <w:rPr>
            <w:rStyle w:val="Hyperlink"/>
            <w:noProof/>
          </w:rPr>
          <w:t>Microsoft Learning</w:t>
        </w:r>
        <w:r w:rsidR="00E51306">
          <w:rPr>
            <w:noProof/>
            <w:webHidden/>
          </w:rPr>
          <w:tab/>
        </w:r>
        <w:r w:rsidR="00E51306">
          <w:rPr>
            <w:noProof/>
            <w:webHidden/>
          </w:rPr>
          <w:fldChar w:fldCharType="begin"/>
        </w:r>
        <w:r w:rsidR="00E51306">
          <w:rPr>
            <w:noProof/>
            <w:webHidden/>
          </w:rPr>
          <w:instrText xml:space="preserve"> PAGEREF _Toc464640860 \h </w:instrText>
        </w:r>
        <w:r w:rsidR="00E51306">
          <w:rPr>
            <w:noProof/>
            <w:webHidden/>
          </w:rPr>
        </w:r>
        <w:r w:rsidR="00E51306">
          <w:rPr>
            <w:noProof/>
            <w:webHidden/>
          </w:rPr>
          <w:fldChar w:fldCharType="separate"/>
        </w:r>
        <w:r w:rsidR="00E51306">
          <w:rPr>
            <w:noProof/>
            <w:webHidden/>
          </w:rPr>
          <w:t>25</w:t>
        </w:r>
        <w:r w:rsidR="00E51306">
          <w:rPr>
            <w:noProof/>
            <w:webHidden/>
          </w:rPr>
          <w:fldChar w:fldCharType="end"/>
        </w:r>
      </w:hyperlink>
    </w:p>
    <w:p w14:paraId="64B25292" w14:textId="02703914" w:rsidR="00E51306" w:rsidRDefault="00486444">
      <w:pPr>
        <w:pStyle w:val="TOC4"/>
        <w:rPr>
          <w:rFonts w:eastAsiaTheme="minorEastAsia"/>
          <w:smallCaps w:val="0"/>
          <w:noProof/>
          <w:sz w:val="22"/>
          <w:lang w:val="en-US" w:eastAsia="en-US" w:bidi="ar-SA"/>
        </w:rPr>
      </w:pPr>
      <w:hyperlink w:anchor="_Toc464640861" w:history="1">
        <w:r w:rsidR="00E51306" w:rsidRPr="00B37664">
          <w:rPr>
            <w:rStyle w:val="Hyperlink"/>
            <w:noProof/>
          </w:rPr>
          <w:t>Minecraft: Onderwijseditie</w:t>
        </w:r>
        <w:r w:rsidR="00E51306">
          <w:rPr>
            <w:noProof/>
            <w:webHidden/>
          </w:rPr>
          <w:tab/>
        </w:r>
        <w:r w:rsidR="00E51306">
          <w:rPr>
            <w:noProof/>
            <w:webHidden/>
          </w:rPr>
          <w:fldChar w:fldCharType="begin"/>
        </w:r>
        <w:r w:rsidR="00E51306">
          <w:rPr>
            <w:noProof/>
            <w:webHidden/>
          </w:rPr>
          <w:instrText xml:space="preserve"> PAGEREF _Toc464640861 \h </w:instrText>
        </w:r>
        <w:r w:rsidR="00E51306">
          <w:rPr>
            <w:noProof/>
            <w:webHidden/>
          </w:rPr>
        </w:r>
        <w:r w:rsidR="00E51306">
          <w:rPr>
            <w:noProof/>
            <w:webHidden/>
          </w:rPr>
          <w:fldChar w:fldCharType="separate"/>
        </w:r>
        <w:r w:rsidR="00E51306">
          <w:rPr>
            <w:noProof/>
            <w:webHidden/>
          </w:rPr>
          <w:t>25</w:t>
        </w:r>
        <w:r w:rsidR="00E51306">
          <w:rPr>
            <w:noProof/>
            <w:webHidden/>
          </w:rPr>
          <w:fldChar w:fldCharType="end"/>
        </w:r>
      </w:hyperlink>
    </w:p>
    <w:p w14:paraId="28168BA0" w14:textId="5762767C" w:rsidR="00E51306" w:rsidRDefault="00486444">
      <w:pPr>
        <w:pStyle w:val="TOC4"/>
        <w:rPr>
          <w:rFonts w:eastAsiaTheme="minorEastAsia"/>
          <w:smallCaps w:val="0"/>
          <w:noProof/>
          <w:sz w:val="22"/>
          <w:lang w:val="en-US" w:eastAsia="en-US" w:bidi="ar-SA"/>
        </w:rPr>
      </w:pPr>
      <w:hyperlink w:anchor="_Toc464640862" w:history="1">
        <w:r w:rsidR="00E51306" w:rsidRPr="00B37664">
          <w:rPr>
            <w:rStyle w:val="Hyperlink"/>
            <w:noProof/>
          </w:rPr>
          <w:t>Office 365 Developer</w:t>
        </w:r>
        <w:r w:rsidR="00E51306">
          <w:rPr>
            <w:noProof/>
            <w:webHidden/>
          </w:rPr>
          <w:tab/>
        </w:r>
        <w:r w:rsidR="00E51306">
          <w:rPr>
            <w:noProof/>
            <w:webHidden/>
          </w:rPr>
          <w:fldChar w:fldCharType="begin"/>
        </w:r>
        <w:r w:rsidR="00E51306">
          <w:rPr>
            <w:noProof/>
            <w:webHidden/>
          </w:rPr>
          <w:instrText xml:space="preserve"> PAGEREF _Toc464640862 \h </w:instrText>
        </w:r>
        <w:r w:rsidR="00E51306">
          <w:rPr>
            <w:noProof/>
            <w:webHidden/>
          </w:rPr>
        </w:r>
        <w:r w:rsidR="00E51306">
          <w:rPr>
            <w:noProof/>
            <w:webHidden/>
          </w:rPr>
          <w:fldChar w:fldCharType="separate"/>
        </w:r>
        <w:r w:rsidR="00E51306">
          <w:rPr>
            <w:noProof/>
            <w:webHidden/>
          </w:rPr>
          <w:t>26</w:t>
        </w:r>
        <w:r w:rsidR="00E51306">
          <w:rPr>
            <w:noProof/>
            <w:webHidden/>
          </w:rPr>
          <w:fldChar w:fldCharType="end"/>
        </w:r>
      </w:hyperlink>
    </w:p>
    <w:p w14:paraId="03F731C6" w14:textId="45E525AF" w:rsidR="00E51306" w:rsidRDefault="00486444">
      <w:pPr>
        <w:pStyle w:val="TOC4"/>
        <w:rPr>
          <w:rFonts w:eastAsiaTheme="minorEastAsia"/>
          <w:smallCaps w:val="0"/>
          <w:noProof/>
          <w:sz w:val="22"/>
          <w:lang w:val="en-US" w:eastAsia="en-US" w:bidi="ar-SA"/>
        </w:rPr>
      </w:pPr>
      <w:hyperlink w:anchor="_Toc464640863" w:history="1">
        <w:r w:rsidR="00E51306" w:rsidRPr="00B37664">
          <w:rPr>
            <w:rStyle w:val="Hyperlink"/>
            <w:noProof/>
          </w:rPr>
          <w:t>Windows Desktop Operating System</w:t>
        </w:r>
        <w:r w:rsidR="00E51306">
          <w:rPr>
            <w:noProof/>
            <w:webHidden/>
          </w:rPr>
          <w:tab/>
        </w:r>
        <w:r w:rsidR="00E51306">
          <w:rPr>
            <w:noProof/>
            <w:webHidden/>
          </w:rPr>
          <w:fldChar w:fldCharType="begin"/>
        </w:r>
        <w:r w:rsidR="00E51306">
          <w:rPr>
            <w:noProof/>
            <w:webHidden/>
          </w:rPr>
          <w:instrText xml:space="preserve"> PAGEREF _Toc464640863 \h </w:instrText>
        </w:r>
        <w:r w:rsidR="00E51306">
          <w:rPr>
            <w:noProof/>
            <w:webHidden/>
          </w:rPr>
        </w:r>
        <w:r w:rsidR="00E51306">
          <w:rPr>
            <w:noProof/>
            <w:webHidden/>
          </w:rPr>
          <w:fldChar w:fldCharType="separate"/>
        </w:r>
        <w:r w:rsidR="00E51306">
          <w:rPr>
            <w:noProof/>
            <w:webHidden/>
          </w:rPr>
          <w:t>26</w:t>
        </w:r>
        <w:r w:rsidR="00E51306">
          <w:rPr>
            <w:noProof/>
            <w:webHidden/>
          </w:rPr>
          <w:fldChar w:fldCharType="end"/>
        </w:r>
      </w:hyperlink>
    </w:p>
    <w:p w14:paraId="3D3D38B2" w14:textId="69B4C955" w:rsidR="00E51306" w:rsidRDefault="00486444">
      <w:pPr>
        <w:pStyle w:val="TOC4"/>
        <w:rPr>
          <w:rFonts w:eastAsiaTheme="minorEastAsia"/>
          <w:smallCaps w:val="0"/>
          <w:noProof/>
          <w:sz w:val="22"/>
          <w:lang w:val="en-US" w:eastAsia="en-US" w:bidi="ar-SA"/>
        </w:rPr>
      </w:pPr>
      <w:hyperlink w:anchor="_Toc464640864" w:history="1">
        <w:r w:rsidR="00E51306" w:rsidRPr="00B37664">
          <w:rPr>
            <w:rStyle w:val="Hyperlink"/>
            <w:noProof/>
          </w:rPr>
          <w:t>Yammer Enterprise</w:t>
        </w:r>
        <w:r w:rsidR="00E51306">
          <w:rPr>
            <w:noProof/>
            <w:webHidden/>
          </w:rPr>
          <w:tab/>
        </w:r>
        <w:r w:rsidR="00E51306">
          <w:rPr>
            <w:noProof/>
            <w:webHidden/>
          </w:rPr>
          <w:fldChar w:fldCharType="begin"/>
        </w:r>
        <w:r w:rsidR="00E51306">
          <w:rPr>
            <w:noProof/>
            <w:webHidden/>
          </w:rPr>
          <w:instrText xml:space="preserve"> PAGEREF _Toc464640864 \h </w:instrText>
        </w:r>
        <w:r w:rsidR="00E51306">
          <w:rPr>
            <w:noProof/>
            <w:webHidden/>
          </w:rPr>
        </w:r>
        <w:r w:rsidR="00E51306">
          <w:rPr>
            <w:noProof/>
            <w:webHidden/>
          </w:rPr>
          <w:fldChar w:fldCharType="separate"/>
        </w:r>
        <w:r w:rsidR="00E51306">
          <w:rPr>
            <w:noProof/>
            <w:webHidden/>
          </w:rPr>
          <w:t>26</w:t>
        </w:r>
        <w:r w:rsidR="00E51306">
          <w:rPr>
            <w:noProof/>
            <w:webHidden/>
          </w:rPr>
          <w:fldChar w:fldCharType="end"/>
        </w:r>
      </w:hyperlink>
    </w:p>
    <w:p w14:paraId="70B4CE3E" w14:textId="657D1AEF" w:rsidR="00E51306" w:rsidRDefault="00486444">
      <w:pPr>
        <w:pStyle w:val="TOC1"/>
        <w:tabs>
          <w:tab w:val="right" w:leader="dot" w:pos="5030"/>
        </w:tabs>
        <w:rPr>
          <w:rFonts w:eastAsiaTheme="minorEastAsia"/>
          <w:b w:val="0"/>
          <w:caps w:val="0"/>
          <w:noProof/>
          <w:sz w:val="22"/>
          <w:lang w:val="en-US" w:eastAsia="en-US" w:bidi="ar-SA"/>
        </w:rPr>
      </w:pPr>
      <w:hyperlink w:anchor="_Toc464640865" w:history="1">
        <w:r w:rsidR="00E51306" w:rsidRPr="00B37664">
          <w:rPr>
            <w:rStyle w:val="Hyperlink"/>
            <w:noProof/>
          </w:rPr>
          <w:t>Bijlage 1 – Kennisgevingen</w:t>
        </w:r>
        <w:r w:rsidR="00E51306">
          <w:rPr>
            <w:noProof/>
            <w:webHidden/>
          </w:rPr>
          <w:tab/>
        </w:r>
        <w:r w:rsidR="00E51306">
          <w:rPr>
            <w:noProof/>
            <w:webHidden/>
          </w:rPr>
          <w:fldChar w:fldCharType="begin"/>
        </w:r>
        <w:r w:rsidR="00E51306">
          <w:rPr>
            <w:noProof/>
            <w:webHidden/>
          </w:rPr>
          <w:instrText xml:space="preserve"> PAGEREF _Toc464640865 \h </w:instrText>
        </w:r>
        <w:r w:rsidR="00E51306">
          <w:rPr>
            <w:noProof/>
            <w:webHidden/>
          </w:rPr>
        </w:r>
        <w:r w:rsidR="00E51306">
          <w:rPr>
            <w:noProof/>
            <w:webHidden/>
          </w:rPr>
          <w:fldChar w:fldCharType="separate"/>
        </w:r>
        <w:r w:rsidR="00E51306">
          <w:rPr>
            <w:noProof/>
            <w:webHidden/>
          </w:rPr>
          <w:t>27</w:t>
        </w:r>
        <w:r w:rsidR="00E51306">
          <w:rPr>
            <w:noProof/>
            <w:webHidden/>
          </w:rPr>
          <w:fldChar w:fldCharType="end"/>
        </w:r>
      </w:hyperlink>
    </w:p>
    <w:p w14:paraId="63590899" w14:textId="0253E6E5" w:rsidR="00E51306" w:rsidRDefault="00486444" w:rsidP="00E51306">
      <w:pPr>
        <w:pStyle w:val="TOC3"/>
        <w:rPr>
          <w:rFonts w:eastAsiaTheme="minorEastAsia"/>
          <w:sz w:val="22"/>
          <w:lang w:val="en-US" w:eastAsia="en-US" w:bidi="ar-SA"/>
        </w:rPr>
      </w:pPr>
      <w:hyperlink w:anchor="_Toc464640866" w:history="1">
        <w:r w:rsidR="00E51306" w:rsidRPr="00B37664">
          <w:rPr>
            <w:rStyle w:val="Hyperlink"/>
          </w:rPr>
          <w:t>Bing Maps</w:t>
        </w:r>
        <w:r w:rsidR="00E51306">
          <w:rPr>
            <w:webHidden/>
          </w:rPr>
          <w:tab/>
        </w:r>
        <w:r w:rsidR="00E51306">
          <w:rPr>
            <w:webHidden/>
          </w:rPr>
          <w:fldChar w:fldCharType="begin"/>
        </w:r>
        <w:r w:rsidR="00E51306">
          <w:rPr>
            <w:webHidden/>
          </w:rPr>
          <w:instrText xml:space="preserve"> PAGEREF _Toc464640866 \h </w:instrText>
        </w:r>
        <w:r w:rsidR="00E51306">
          <w:rPr>
            <w:webHidden/>
          </w:rPr>
        </w:r>
        <w:r w:rsidR="00E51306">
          <w:rPr>
            <w:webHidden/>
          </w:rPr>
          <w:fldChar w:fldCharType="separate"/>
        </w:r>
        <w:r w:rsidR="00E51306">
          <w:rPr>
            <w:webHidden/>
          </w:rPr>
          <w:t>27</w:t>
        </w:r>
        <w:r w:rsidR="00E51306">
          <w:rPr>
            <w:webHidden/>
          </w:rPr>
          <w:fldChar w:fldCharType="end"/>
        </w:r>
      </w:hyperlink>
    </w:p>
    <w:p w14:paraId="69ABBAF5" w14:textId="373F93B1" w:rsidR="00E51306" w:rsidRDefault="00486444" w:rsidP="00E51306">
      <w:pPr>
        <w:pStyle w:val="TOC3"/>
        <w:rPr>
          <w:rFonts w:eastAsiaTheme="minorEastAsia"/>
          <w:sz w:val="22"/>
          <w:lang w:val="en-US" w:eastAsia="en-US" w:bidi="ar-SA"/>
        </w:rPr>
      </w:pPr>
      <w:hyperlink w:anchor="_Toc464640867" w:history="1">
        <w:r w:rsidR="00E51306" w:rsidRPr="00B37664">
          <w:rPr>
            <w:rStyle w:val="Hyperlink"/>
          </w:rPr>
          <w:t>Professionele Diensten</w:t>
        </w:r>
        <w:r w:rsidR="00E51306">
          <w:rPr>
            <w:webHidden/>
          </w:rPr>
          <w:tab/>
        </w:r>
        <w:r w:rsidR="00E51306">
          <w:rPr>
            <w:webHidden/>
          </w:rPr>
          <w:fldChar w:fldCharType="begin"/>
        </w:r>
        <w:r w:rsidR="00E51306">
          <w:rPr>
            <w:webHidden/>
          </w:rPr>
          <w:instrText xml:space="preserve"> PAGEREF _Toc464640867 \h </w:instrText>
        </w:r>
        <w:r w:rsidR="00E51306">
          <w:rPr>
            <w:webHidden/>
          </w:rPr>
        </w:r>
        <w:r w:rsidR="00E51306">
          <w:rPr>
            <w:webHidden/>
          </w:rPr>
          <w:fldChar w:fldCharType="separate"/>
        </w:r>
        <w:r w:rsidR="00E51306">
          <w:rPr>
            <w:webHidden/>
          </w:rPr>
          <w:t>27</w:t>
        </w:r>
        <w:r w:rsidR="00E51306">
          <w:rPr>
            <w:webHidden/>
          </w:rPr>
          <w:fldChar w:fldCharType="end"/>
        </w:r>
      </w:hyperlink>
    </w:p>
    <w:p w14:paraId="7C303FFD" w14:textId="00CB9FE8" w:rsidR="00E51306" w:rsidRDefault="00486444" w:rsidP="00E51306">
      <w:pPr>
        <w:pStyle w:val="TOC3"/>
        <w:rPr>
          <w:rFonts w:eastAsiaTheme="minorEastAsia"/>
          <w:sz w:val="22"/>
          <w:lang w:val="en-US" w:eastAsia="en-US" w:bidi="ar-SA"/>
        </w:rPr>
      </w:pPr>
      <w:hyperlink w:anchor="_Toc464640868" w:history="1">
        <w:r w:rsidR="00E51306" w:rsidRPr="00B37664">
          <w:rPr>
            <w:rStyle w:val="Hyperlink"/>
          </w:rPr>
          <w:t>Mededeling over Azure Media Services - H.265/HEVC-codering</w:t>
        </w:r>
        <w:r w:rsidR="00E51306">
          <w:rPr>
            <w:webHidden/>
          </w:rPr>
          <w:tab/>
        </w:r>
        <w:r w:rsidR="00E51306">
          <w:rPr>
            <w:webHidden/>
          </w:rPr>
          <w:fldChar w:fldCharType="begin"/>
        </w:r>
        <w:r w:rsidR="00E51306">
          <w:rPr>
            <w:webHidden/>
          </w:rPr>
          <w:instrText xml:space="preserve"> PAGEREF _Toc464640868 \h </w:instrText>
        </w:r>
        <w:r w:rsidR="00E51306">
          <w:rPr>
            <w:webHidden/>
          </w:rPr>
        </w:r>
        <w:r w:rsidR="00E51306">
          <w:rPr>
            <w:webHidden/>
          </w:rPr>
          <w:fldChar w:fldCharType="separate"/>
        </w:r>
        <w:r w:rsidR="00E51306">
          <w:rPr>
            <w:webHidden/>
          </w:rPr>
          <w:t>28</w:t>
        </w:r>
        <w:r w:rsidR="00E51306">
          <w:rPr>
            <w:webHidden/>
          </w:rPr>
          <w:fldChar w:fldCharType="end"/>
        </w:r>
      </w:hyperlink>
    </w:p>
    <w:p w14:paraId="6213B7D5" w14:textId="38C9BE15" w:rsidR="00E51306" w:rsidRDefault="00486444" w:rsidP="00E51306">
      <w:pPr>
        <w:pStyle w:val="TOC3"/>
        <w:rPr>
          <w:rFonts w:eastAsiaTheme="minorEastAsia"/>
          <w:sz w:val="22"/>
          <w:lang w:val="en-US" w:eastAsia="en-US" w:bidi="ar-SA"/>
        </w:rPr>
      </w:pPr>
      <w:hyperlink w:anchor="_Toc464640869" w:history="1">
        <w:r w:rsidR="00E51306" w:rsidRPr="00B37664">
          <w:rPr>
            <w:rStyle w:val="Hyperlink"/>
          </w:rPr>
          <w:t>Kennisgeving met betrekking tot de visuele norm H.264/AVC en de videonorm VC-1, de visuele norm MPEG-4 Part 2 en de videonorm MPEG-2.</w:t>
        </w:r>
        <w:r w:rsidR="00E51306">
          <w:rPr>
            <w:webHidden/>
          </w:rPr>
          <w:tab/>
        </w:r>
        <w:r w:rsidR="00E51306">
          <w:rPr>
            <w:webHidden/>
          </w:rPr>
          <w:fldChar w:fldCharType="begin"/>
        </w:r>
        <w:r w:rsidR="00E51306">
          <w:rPr>
            <w:webHidden/>
          </w:rPr>
          <w:instrText xml:space="preserve"> PAGEREF _Toc464640869 \h </w:instrText>
        </w:r>
        <w:r w:rsidR="00E51306">
          <w:rPr>
            <w:webHidden/>
          </w:rPr>
        </w:r>
        <w:r w:rsidR="00E51306">
          <w:rPr>
            <w:webHidden/>
          </w:rPr>
          <w:fldChar w:fldCharType="separate"/>
        </w:r>
        <w:r w:rsidR="00E51306">
          <w:rPr>
            <w:webHidden/>
          </w:rPr>
          <w:t>28</w:t>
        </w:r>
        <w:r w:rsidR="00E51306">
          <w:rPr>
            <w:webHidden/>
          </w:rPr>
          <w:fldChar w:fldCharType="end"/>
        </w:r>
      </w:hyperlink>
    </w:p>
    <w:p w14:paraId="29804803" w14:textId="1C7D8B0F" w:rsidR="00E51306" w:rsidRDefault="00486444">
      <w:pPr>
        <w:pStyle w:val="TOC1"/>
        <w:tabs>
          <w:tab w:val="right" w:leader="dot" w:pos="5030"/>
        </w:tabs>
        <w:rPr>
          <w:rFonts w:eastAsiaTheme="minorEastAsia"/>
          <w:b w:val="0"/>
          <w:caps w:val="0"/>
          <w:noProof/>
          <w:sz w:val="22"/>
          <w:lang w:val="en-US" w:eastAsia="en-US" w:bidi="ar-SA"/>
        </w:rPr>
      </w:pPr>
      <w:hyperlink w:anchor="_Toc464640870" w:history="1">
        <w:r w:rsidR="00E51306" w:rsidRPr="00B37664">
          <w:rPr>
            <w:rStyle w:val="Hyperlink"/>
            <w:noProof/>
          </w:rPr>
          <w:t>Bijlage 2 – Abonnementslicentiesuites</w:t>
        </w:r>
        <w:r w:rsidR="00E51306">
          <w:rPr>
            <w:noProof/>
            <w:webHidden/>
          </w:rPr>
          <w:tab/>
        </w:r>
        <w:r w:rsidR="00E51306">
          <w:rPr>
            <w:noProof/>
            <w:webHidden/>
          </w:rPr>
          <w:fldChar w:fldCharType="begin"/>
        </w:r>
        <w:r w:rsidR="00E51306">
          <w:rPr>
            <w:noProof/>
            <w:webHidden/>
          </w:rPr>
          <w:instrText xml:space="preserve"> PAGEREF _Toc464640870 \h </w:instrText>
        </w:r>
        <w:r w:rsidR="00E51306">
          <w:rPr>
            <w:noProof/>
            <w:webHidden/>
          </w:rPr>
        </w:r>
        <w:r w:rsidR="00E51306">
          <w:rPr>
            <w:noProof/>
            <w:webHidden/>
          </w:rPr>
          <w:fldChar w:fldCharType="separate"/>
        </w:r>
        <w:r w:rsidR="00E51306">
          <w:rPr>
            <w:noProof/>
            <w:webHidden/>
          </w:rPr>
          <w:t>29</w:t>
        </w:r>
        <w:r w:rsidR="00E51306">
          <w:rPr>
            <w:noProof/>
            <w:webHidden/>
          </w:rPr>
          <w:fldChar w:fldCharType="end"/>
        </w:r>
      </w:hyperlink>
    </w:p>
    <w:p w14:paraId="39576891" w14:textId="166FC13A" w:rsidR="00E51306" w:rsidRDefault="00486444">
      <w:pPr>
        <w:pStyle w:val="TOC1"/>
        <w:tabs>
          <w:tab w:val="right" w:leader="dot" w:pos="5030"/>
        </w:tabs>
        <w:rPr>
          <w:rFonts w:eastAsiaTheme="minorEastAsia"/>
          <w:b w:val="0"/>
          <w:caps w:val="0"/>
          <w:noProof/>
          <w:sz w:val="22"/>
          <w:lang w:val="en-US" w:eastAsia="en-US" w:bidi="ar-SA"/>
        </w:rPr>
      </w:pPr>
      <w:hyperlink w:anchor="_Toc464640871" w:history="1">
        <w:r w:rsidR="00E51306" w:rsidRPr="00B37664">
          <w:rPr>
            <w:rStyle w:val="Hyperlink"/>
            <w:noProof/>
          </w:rPr>
          <w:t>Bijlage 3 – De Standardcontractclausules (verwerkers)</w:t>
        </w:r>
        <w:r w:rsidR="00E51306">
          <w:rPr>
            <w:noProof/>
            <w:webHidden/>
          </w:rPr>
          <w:tab/>
        </w:r>
        <w:r w:rsidR="00E51306">
          <w:rPr>
            <w:noProof/>
            <w:webHidden/>
          </w:rPr>
          <w:fldChar w:fldCharType="begin"/>
        </w:r>
        <w:r w:rsidR="00E51306">
          <w:rPr>
            <w:noProof/>
            <w:webHidden/>
          </w:rPr>
          <w:instrText xml:space="preserve"> PAGEREF _Toc464640871 \h </w:instrText>
        </w:r>
        <w:r w:rsidR="00E51306">
          <w:rPr>
            <w:noProof/>
            <w:webHidden/>
          </w:rPr>
        </w:r>
        <w:r w:rsidR="00E51306">
          <w:rPr>
            <w:noProof/>
            <w:webHidden/>
          </w:rPr>
          <w:fldChar w:fldCharType="separate"/>
        </w:r>
        <w:r w:rsidR="00E51306">
          <w:rPr>
            <w:noProof/>
            <w:webHidden/>
          </w:rPr>
          <w:t>31</w:t>
        </w:r>
        <w:r w:rsidR="00E51306">
          <w:rPr>
            <w:noProof/>
            <w:webHidden/>
          </w:rPr>
          <w:fldChar w:fldCharType="end"/>
        </w:r>
      </w:hyperlink>
    </w:p>
    <w:p w14:paraId="092C9288" w14:textId="2DF8592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640797"/>
      <w:r>
        <w:lastRenderedPageBreak/>
        <w:t>Inleiding</w:t>
      </w:r>
      <w:bookmarkEnd w:id="2"/>
      <w:bookmarkEnd w:id="3"/>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4" w:name="_Toc464640798"/>
      <w:r w:rsidRPr="008855D8">
        <w:rPr>
          <w:lang w:val="nl-NL"/>
        </w:rPr>
        <w:t>Eerdere versies</w:t>
      </w:r>
      <w:bookmarkEnd w:id="4"/>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5" w:name="_Toc449618366"/>
      <w:bookmarkStart w:id="6" w:name="_Toc445967433"/>
      <w:bookmarkStart w:id="7" w:name="_Toc464640799"/>
      <w:bookmarkStart w:id="8" w:name="_Toc378147615"/>
      <w:bookmarkStart w:id="9" w:name="_Toc378151517"/>
      <w:bookmarkStart w:id="10" w:name="_Toc379797094"/>
      <w:bookmarkStart w:id="11" w:name="_Toc380513120"/>
      <w:bookmarkStart w:id="12" w:name="_Toc380655159"/>
      <w:bookmarkStart w:id="13" w:name="_Toc383415077"/>
      <w:r>
        <w:t>Verduidelijkingen en overzicht van wijzigingen</w:t>
      </w:r>
      <w:bookmarkEnd w:id="5"/>
      <w:bookmarkEnd w:id="6"/>
      <w:bookmarkEnd w:id="7"/>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BF07E0">
        <w:trPr>
          <w:tblHeader/>
        </w:trPr>
        <w:tc>
          <w:tcPr>
            <w:tcW w:w="5395" w:type="dxa"/>
            <w:shd w:val="clear" w:color="auto" w:fill="0072C6"/>
          </w:tcPr>
          <w:p w14:paraId="02775A5E"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BF07E0">
            <w:pPr>
              <w:pStyle w:val="ProductList-Body"/>
              <w:spacing w:before="20" w:after="20"/>
              <w:rPr>
                <w:color w:val="FFFFFF" w:themeColor="background1"/>
                <w:sz w:val="16"/>
                <w:szCs w:val="16"/>
              </w:rPr>
            </w:pPr>
            <w:r>
              <w:rPr>
                <w:color w:val="FFFFFF" w:themeColor="background1"/>
                <w:sz w:val="16"/>
                <w:szCs w:val="16"/>
              </w:rPr>
              <w:t>Verwijderd</w:t>
            </w:r>
          </w:p>
        </w:tc>
      </w:tr>
      <w:tr w:rsidR="00BF07E0" w14:paraId="0070B754" w14:textId="77777777" w:rsidTr="00BF07E0">
        <w:tc>
          <w:tcPr>
            <w:tcW w:w="5395" w:type="dxa"/>
          </w:tcPr>
          <w:p w14:paraId="064AD146" w14:textId="04FA246E"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Case Management, Enterprise Edition</w:t>
            </w:r>
          </w:p>
        </w:tc>
        <w:tc>
          <w:tcPr>
            <w:tcW w:w="5395" w:type="dxa"/>
          </w:tcPr>
          <w:p w14:paraId="7F4B2253" w14:textId="3C0201F8"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AX Self Server</w:t>
            </w:r>
          </w:p>
        </w:tc>
      </w:tr>
      <w:tr w:rsidR="00BF07E0" w14:paraId="79FB34AD" w14:textId="77777777" w:rsidTr="00BF07E0">
        <w:tc>
          <w:tcPr>
            <w:tcW w:w="5395" w:type="dxa"/>
          </w:tcPr>
          <w:p w14:paraId="22F1675F" w14:textId="341268CD"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Customer Service, Enterprise Edition</w:t>
            </w:r>
          </w:p>
        </w:tc>
        <w:tc>
          <w:tcPr>
            <w:tcW w:w="5395" w:type="dxa"/>
          </w:tcPr>
          <w:p w14:paraId="22177BF5" w14:textId="414B54EB"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AX Task</w:t>
            </w:r>
          </w:p>
        </w:tc>
      </w:tr>
      <w:tr w:rsidR="00BF07E0" w14:paraId="0086AF7E" w14:textId="77777777" w:rsidTr="00BF07E0">
        <w:tc>
          <w:tcPr>
            <w:tcW w:w="5395" w:type="dxa"/>
          </w:tcPr>
          <w:p w14:paraId="6A700F1D" w14:textId="02058A0D"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Field Services, Enterprise Edition</w:t>
            </w:r>
          </w:p>
        </w:tc>
        <w:tc>
          <w:tcPr>
            <w:tcW w:w="5395" w:type="dxa"/>
          </w:tcPr>
          <w:p w14:paraId="6800C4B1" w14:textId="298DBD8F"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AX Enterprise</w:t>
            </w:r>
          </w:p>
        </w:tc>
      </w:tr>
      <w:tr w:rsidR="00BF07E0" w14:paraId="2C721EA4" w14:textId="77777777" w:rsidTr="00BF07E0">
        <w:tc>
          <w:tcPr>
            <w:tcW w:w="5395" w:type="dxa"/>
          </w:tcPr>
          <w:p w14:paraId="25183888" w14:textId="3DADF091"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Financials, Business Edition</w:t>
            </w:r>
          </w:p>
        </w:tc>
        <w:tc>
          <w:tcPr>
            <w:tcW w:w="5395" w:type="dxa"/>
          </w:tcPr>
          <w:p w14:paraId="2D3D8709" w14:textId="54F2BE72"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AX Device</w:t>
            </w:r>
          </w:p>
        </w:tc>
      </w:tr>
      <w:tr w:rsidR="00BF07E0" w14:paraId="24C7F5D1" w14:textId="77777777" w:rsidTr="00BF07E0">
        <w:tc>
          <w:tcPr>
            <w:tcW w:w="5395" w:type="dxa"/>
          </w:tcPr>
          <w:p w14:paraId="73FE4038" w14:textId="7F80F819"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Operations, Enterprise Edition</w:t>
            </w:r>
          </w:p>
        </w:tc>
        <w:tc>
          <w:tcPr>
            <w:tcW w:w="5395" w:type="dxa"/>
          </w:tcPr>
          <w:p w14:paraId="7BF29841" w14:textId="11BACB60"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CRM Online Essentials</w:t>
            </w:r>
          </w:p>
        </w:tc>
      </w:tr>
      <w:tr w:rsidR="00BF07E0" w14:paraId="53846DFF" w14:textId="77777777" w:rsidTr="00BF07E0">
        <w:tc>
          <w:tcPr>
            <w:tcW w:w="5395" w:type="dxa"/>
          </w:tcPr>
          <w:p w14:paraId="6A96A915" w14:textId="4618D1C1"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Project Service Automation, Enterprise Edition</w:t>
            </w:r>
          </w:p>
        </w:tc>
        <w:tc>
          <w:tcPr>
            <w:tcW w:w="5395" w:type="dxa"/>
          </w:tcPr>
          <w:p w14:paraId="30E16FA2" w14:textId="4133B593"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CRM Online Basic</w:t>
            </w:r>
          </w:p>
        </w:tc>
      </w:tr>
      <w:tr w:rsidR="00BF07E0" w14:paraId="7C59F3C4" w14:textId="77777777" w:rsidTr="00BF07E0">
        <w:tc>
          <w:tcPr>
            <w:tcW w:w="5395" w:type="dxa"/>
          </w:tcPr>
          <w:p w14:paraId="08E32EFB" w14:textId="77C9A7C8"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Sales, Enterprise Edition</w:t>
            </w:r>
          </w:p>
        </w:tc>
        <w:tc>
          <w:tcPr>
            <w:tcW w:w="5395" w:type="dxa"/>
          </w:tcPr>
          <w:p w14:paraId="0E8E18CC" w14:textId="0E36ACA1"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CRM Online Professional</w:t>
            </w:r>
          </w:p>
        </w:tc>
      </w:tr>
      <w:tr w:rsidR="00BF07E0" w14:paraId="713D5486" w14:textId="77777777" w:rsidTr="00BF07E0">
        <w:tc>
          <w:tcPr>
            <w:tcW w:w="5395" w:type="dxa"/>
          </w:tcPr>
          <w:p w14:paraId="7BD1F467" w14:textId="62895176"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Team Members, Business Edition</w:t>
            </w:r>
          </w:p>
        </w:tc>
        <w:tc>
          <w:tcPr>
            <w:tcW w:w="5395" w:type="dxa"/>
          </w:tcPr>
          <w:p w14:paraId="409A0EFA" w14:textId="490705D1"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CRM Online Enterprise</w:t>
            </w:r>
          </w:p>
        </w:tc>
      </w:tr>
      <w:tr w:rsidR="00BF07E0" w14:paraId="759CB2C4" w14:textId="77777777" w:rsidTr="00BF07E0">
        <w:tc>
          <w:tcPr>
            <w:tcW w:w="5395" w:type="dxa"/>
          </w:tcPr>
          <w:p w14:paraId="09CADC2E" w14:textId="2D76F69F"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365 Team Members, Enterprise Edition</w:t>
            </w:r>
          </w:p>
        </w:tc>
        <w:tc>
          <w:tcPr>
            <w:tcW w:w="5395" w:type="dxa"/>
          </w:tcPr>
          <w:p w14:paraId="466D993E" w14:textId="47E0077B"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Marketing Enterprise</w:t>
            </w:r>
          </w:p>
        </w:tc>
      </w:tr>
      <w:tr w:rsidR="00BF07E0" w14:paraId="33E8299E" w14:textId="77777777" w:rsidTr="00BF07E0">
        <w:tc>
          <w:tcPr>
            <w:tcW w:w="5395" w:type="dxa"/>
          </w:tcPr>
          <w:p w14:paraId="153B7CBE" w14:textId="77777777" w:rsidR="00BF07E0" w:rsidRPr="00BF07E0" w:rsidRDefault="00BF07E0" w:rsidP="00BF07E0">
            <w:pPr>
              <w:pStyle w:val="ProductList-Body"/>
              <w:rPr>
                <w:rFonts w:ascii="Calibri Light" w:hAnsi="Calibri Light"/>
                <w:sz w:val="16"/>
                <w:szCs w:val="16"/>
              </w:rPr>
            </w:pPr>
          </w:p>
        </w:tc>
        <w:tc>
          <w:tcPr>
            <w:tcW w:w="5395" w:type="dxa"/>
          </w:tcPr>
          <w:p w14:paraId="262D537A" w14:textId="788BCBBA"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Dynamics Marketing Sales Collaboration</w:t>
            </w:r>
          </w:p>
        </w:tc>
      </w:tr>
      <w:tr w:rsidR="00BF07E0" w14:paraId="7F4A7424" w14:textId="77777777" w:rsidTr="00BF07E0">
        <w:tc>
          <w:tcPr>
            <w:tcW w:w="5395" w:type="dxa"/>
          </w:tcPr>
          <w:p w14:paraId="13D3C45A" w14:textId="77777777" w:rsidR="00BF07E0" w:rsidRPr="00BF07E0" w:rsidRDefault="00BF07E0" w:rsidP="00BF07E0">
            <w:pPr>
              <w:pStyle w:val="ProductList-Body"/>
              <w:rPr>
                <w:rFonts w:ascii="Calibri Light" w:hAnsi="Calibri Light"/>
                <w:sz w:val="16"/>
                <w:szCs w:val="16"/>
              </w:rPr>
            </w:pPr>
          </w:p>
        </w:tc>
        <w:tc>
          <w:tcPr>
            <w:tcW w:w="5395" w:type="dxa"/>
          </w:tcPr>
          <w:p w14:paraId="3E207C39" w14:textId="26139ACE"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Social Engagement Professional</w:t>
            </w:r>
          </w:p>
        </w:tc>
      </w:tr>
      <w:tr w:rsidR="00BF07E0" w14:paraId="07C9F8E8" w14:textId="77777777" w:rsidTr="00BF07E0">
        <w:tc>
          <w:tcPr>
            <w:tcW w:w="5395" w:type="dxa"/>
          </w:tcPr>
          <w:p w14:paraId="04DA229C" w14:textId="77777777" w:rsidR="00BF07E0" w:rsidRPr="00BF07E0" w:rsidRDefault="00BF07E0" w:rsidP="00BF07E0">
            <w:pPr>
              <w:pStyle w:val="ProductList-Body"/>
              <w:rPr>
                <w:rFonts w:ascii="Calibri Light" w:hAnsi="Calibri Light"/>
                <w:sz w:val="16"/>
                <w:szCs w:val="16"/>
              </w:rPr>
            </w:pPr>
          </w:p>
        </w:tc>
        <w:tc>
          <w:tcPr>
            <w:tcW w:w="5395" w:type="dxa"/>
          </w:tcPr>
          <w:p w14:paraId="3F6E5BF1" w14:textId="59268A9B"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Microsoft Social Engagement Enterprise</w:t>
            </w:r>
          </w:p>
        </w:tc>
      </w:tr>
      <w:tr w:rsidR="00BF07E0" w14:paraId="32BF4336" w14:textId="77777777" w:rsidTr="00BF07E0">
        <w:tc>
          <w:tcPr>
            <w:tcW w:w="5395" w:type="dxa"/>
          </w:tcPr>
          <w:p w14:paraId="44264480" w14:textId="77777777" w:rsidR="00BF07E0" w:rsidRPr="00BF07E0" w:rsidRDefault="00BF07E0" w:rsidP="00BF07E0">
            <w:pPr>
              <w:pStyle w:val="ProductList-Body"/>
              <w:rPr>
                <w:rFonts w:ascii="Calibri Light" w:hAnsi="Calibri Light"/>
                <w:sz w:val="16"/>
                <w:szCs w:val="16"/>
              </w:rPr>
            </w:pPr>
          </w:p>
        </w:tc>
        <w:tc>
          <w:tcPr>
            <w:tcW w:w="5395" w:type="dxa"/>
          </w:tcPr>
          <w:p w14:paraId="0B1EAC28" w14:textId="36A037DF" w:rsidR="00BF07E0" w:rsidRPr="00BF07E0" w:rsidRDefault="00BF07E0" w:rsidP="00BF07E0">
            <w:pPr>
              <w:pStyle w:val="ProductList-Body"/>
              <w:rPr>
                <w:rFonts w:ascii="Calibri Light" w:hAnsi="Calibri Light"/>
                <w:sz w:val="16"/>
                <w:szCs w:val="16"/>
              </w:rPr>
            </w:pPr>
            <w:r w:rsidRPr="00BF07E0">
              <w:rPr>
                <w:rFonts w:ascii="Calibri Light" w:hAnsi="Calibri Light"/>
                <w:sz w:val="16"/>
              </w:rPr>
              <w:t>Parature Enterprise</w:t>
            </w:r>
          </w:p>
        </w:tc>
      </w:tr>
    </w:tbl>
    <w:p w14:paraId="0B2C7013" w14:textId="77777777" w:rsidR="00E455ED" w:rsidRPr="00862C50" w:rsidRDefault="00E455ED" w:rsidP="00E455ED">
      <w:pPr>
        <w:pStyle w:val="ProductList-Body"/>
      </w:pPr>
    </w:p>
    <w:p w14:paraId="0AC9CC03" w14:textId="77777777" w:rsidR="00BF07E0" w:rsidRPr="006D2C33" w:rsidRDefault="00BF07E0" w:rsidP="00BF07E0">
      <w:pPr>
        <w:pStyle w:val="ProductList-ClauseHeading"/>
        <w:outlineLvl w:val="2"/>
      </w:pPr>
      <w:r>
        <w:t>Specifieke voorwaarden voor Online Diensten</w:t>
      </w:r>
    </w:p>
    <w:p w14:paraId="7AA45512" w14:textId="77777777" w:rsidR="00BF07E0" w:rsidRPr="006D2C33" w:rsidRDefault="00486444" w:rsidP="00BF07E0">
      <w:pPr>
        <w:pStyle w:val="ProductList-Body"/>
      </w:pPr>
      <w:hyperlink w:anchor="MicrosoftTranslator" w:history="1">
        <w:r w:rsidR="00BF07E0">
          <w:rPr>
            <w:rStyle w:val="Hyperlink"/>
          </w:rPr>
          <w:t>Microsoft Translator</w:t>
        </w:r>
      </w:hyperlink>
      <w:r w:rsidR="00BF07E0">
        <w:t xml:space="preserve">: Translator API heet voortaan Microsoft Translator en verplaatst naar het artikel </w:t>
      </w:r>
      <w:hyperlink w:anchor="MicrosoftAzureServices" w:history="1">
        <w:r w:rsidR="00BF07E0">
          <w:rPr>
            <w:rStyle w:val="Hyperlink"/>
          </w:rPr>
          <w:t>Microsoft Azure Services</w:t>
        </w:r>
      </w:hyperlink>
      <w:r w:rsidR="00BF07E0">
        <w:t>.</w:t>
      </w:r>
    </w:p>
    <w:p w14:paraId="0D608668" w14:textId="77777777" w:rsidR="00BF07E0" w:rsidRPr="006D2C33" w:rsidRDefault="00486444" w:rsidP="00BF07E0">
      <w:pPr>
        <w:pStyle w:val="ProductList-Body"/>
      </w:pPr>
      <w:hyperlink w:anchor="Dynamics365" w:history="1">
        <w:r w:rsidR="00BF07E0">
          <w:rPr>
            <w:rStyle w:val="Hyperlink"/>
          </w:rPr>
          <w:t>Microsoft Dynamics 365</w:t>
        </w:r>
      </w:hyperlink>
      <w:r w:rsidR="00BF07E0">
        <w:t>: Microsoft Dynamics AX online diensten, Microsoft Dynamics CRM Online, Microsoft Dynamics Marketing, Microsoft Social Engagement en Parature, from Microsoft hebben een andere naam gekregen en zijn samengebracht onder Microsoft Dynamics 365.</w:t>
      </w:r>
    </w:p>
    <w:p w14:paraId="4B1108CA" w14:textId="77777777" w:rsidR="00BF07E0" w:rsidRPr="006D2C33" w:rsidRDefault="00486444" w:rsidP="00BF07E0">
      <w:pPr>
        <w:pStyle w:val="ProductList-Body"/>
      </w:pPr>
      <w:hyperlink w:anchor="BusinessApplicationPlatform" w:history="1">
        <w:r w:rsidR="00BF07E0">
          <w:rPr>
            <w:rStyle w:val="Hyperlink"/>
          </w:rPr>
          <w:t>Microsoft Power BI Pro</w:t>
        </w:r>
      </w:hyperlink>
      <w:r w:rsidR="00BF07E0">
        <w:t xml:space="preserve">: Microsoft Power BI Pro is verplaatst naar de nieuwe productvermelding </w:t>
      </w:r>
      <w:hyperlink w:anchor="BusinessApplicationPlatform" w:history="1">
        <w:r w:rsidR="00BF07E0">
          <w:rPr>
            <w:rStyle w:val="Hyperlink"/>
          </w:rPr>
          <w:t>Business Application Platform</w:t>
        </w:r>
      </w:hyperlink>
      <w:r w:rsidR="00BF07E0">
        <w:t>.</w:t>
      </w:r>
    </w:p>
    <w:p w14:paraId="45E503B1" w14:textId="77777777" w:rsidR="0026410B" w:rsidRPr="00903BB7" w:rsidRDefault="0048644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640800"/>
      <w:bookmarkEnd w:id="8"/>
      <w:bookmarkEnd w:id="9"/>
      <w:bookmarkEnd w:id="10"/>
      <w:bookmarkEnd w:id="11"/>
      <w:bookmarkEnd w:id="12"/>
      <w:bookmarkEnd w:id="13"/>
      <w:r>
        <w:lastRenderedPageBreak/>
        <w:t>Algemene voorwaarden</w:t>
      </w:r>
      <w:bookmarkEnd w:id="14"/>
      <w:bookmarkEnd w:id="15"/>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640801"/>
      <w:r>
        <w:t>Definities</w:t>
      </w:r>
      <w:bookmarkEnd w:id="16"/>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7" w:name="_Toc453946572"/>
      <w:bookmarkStart w:id="18" w:name="_Toc451949009"/>
      <w:bookmarkStart w:id="19" w:name="_Toc464640802"/>
      <w:r>
        <w:t>Wijziging van de Voorwaarden voor Online Diensten</w:t>
      </w:r>
      <w:bookmarkEnd w:id="17"/>
      <w:bookmarkEnd w:id="18"/>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0" w:name="_Toc453946573"/>
      <w:bookmarkStart w:id="21" w:name="_Toc451949010"/>
      <w:bookmarkStart w:id="22" w:name="_Toc464640803"/>
      <w:bookmarkStart w:id="23" w:name="OnlineServicesChanges"/>
      <w:r>
        <w:t>Veranderingen in Online Diensten en beschikbaarheid</w:t>
      </w:r>
      <w:bookmarkEnd w:id="20"/>
      <w:bookmarkEnd w:id="21"/>
      <w:bookmarkEnd w:id="22"/>
    </w:p>
    <w:bookmarkEnd w:id="23"/>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4" w:name="_Toc464640804"/>
      <w:r>
        <w:t>Gegevensbehoud</w:t>
      </w:r>
      <w:bookmarkEnd w:id="24"/>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5" w:name="_Toc464640805"/>
      <w:r>
        <w:t>Gebruik van software met de onlinedienst</w:t>
      </w:r>
      <w:bookmarkEnd w:id="25"/>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26" w:name="_Toc460240070"/>
      <w:bookmarkStart w:id="27" w:name="_Toc459970681"/>
      <w:bookmarkStart w:id="28" w:name="_Toc464640806"/>
      <w:r>
        <w:t>Niet-Microsoft-producten</w:t>
      </w:r>
      <w:bookmarkEnd w:id="26"/>
      <w:bookmarkEnd w:id="27"/>
      <w:bookmarkEnd w:id="28"/>
    </w:p>
    <w:p w14:paraId="40E2ECC4" w14:textId="77777777" w:rsidR="00BF07E0" w:rsidRPr="006D2C33" w:rsidRDefault="00BF07E0" w:rsidP="00BF07E0">
      <w:pPr>
        <w:pStyle w:val="ProductList-Body"/>
      </w:pPr>
      <w:r>
        <w:t>Microsoft kan Niet-Microsoft-Producten aan de Klant beschikbaar stellen door middel van het gebruik van Microsoft Online Diensten door de Klant (zoals via een winkel of galerie, of in de vorm van zoekresultaten).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29" w:name="_Toc464640807"/>
      <w:r>
        <w:t>Gebruiksregels</w:t>
      </w:r>
      <w:bookmarkEnd w:id="29"/>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0" w:name="_Toc464640808"/>
      <w:r>
        <w:t>Technische beperkingen</w:t>
      </w:r>
      <w:bookmarkEnd w:id="30"/>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BF07E0" w:rsidRDefault="00103924" w:rsidP="00103924">
      <w:pPr>
        <w:pStyle w:val="ProductList-Body"/>
        <w:rPr>
          <w:sz w:val="16"/>
        </w:rPr>
      </w:pPr>
    </w:p>
    <w:p w14:paraId="16D38071" w14:textId="77777777" w:rsidR="00AD5F09" w:rsidRPr="00690C65" w:rsidRDefault="00AD5F09" w:rsidP="00366C8E">
      <w:pPr>
        <w:pStyle w:val="ProductList-SubSubSectionHeading"/>
        <w:outlineLvl w:val="1"/>
      </w:pPr>
      <w:bookmarkStart w:id="31" w:name="_Toc464640809"/>
      <w:r>
        <w:t>Naleving van wetten</w:t>
      </w:r>
      <w:bookmarkEnd w:id="31"/>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2959D017" w14:textId="77777777" w:rsidR="00BF07E0" w:rsidRPr="006D2C33" w:rsidRDefault="00BF07E0" w:rsidP="00BF07E0">
      <w:pPr>
        <w:pStyle w:val="ProductList-Body"/>
      </w:pPr>
      <w:r>
        <w:t>De Klant moet voldoen aan alle toepasselijke wetten en voorschriften betreffende zijn gebruik van de Online Diensten, met inbegrip van wetgeving met betrekking tot privacy,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BF07E0" w:rsidRDefault="003C35CD" w:rsidP="003C35CD">
      <w:pPr>
        <w:pStyle w:val="ProductList-Body"/>
        <w:rPr>
          <w:sz w:val="16"/>
        </w:rPr>
      </w:pPr>
    </w:p>
    <w:p w14:paraId="75FEE5A1" w14:textId="77777777" w:rsidR="00AB689D" w:rsidRPr="00760BB2" w:rsidRDefault="00AB689D" w:rsidP="00760BB2">
      <w:pPr>
        <w:pStyle w:val="ProductList-SubSubSectionHeading"/>
        <w:outlineLvl w:val="1"/>
      </w:pPr>
      <w:bookmarkStart w:id="32" w:name="_Toc464640810"/>
      <w:bookmarkStart w:id="33" w:name="ImportExportServices"/>
      <w:r w:rsidRPr="009D79A6">
        <w:t>Import-/exportdiensten</w:t>
      </w:r>
      <w:bookmarkEnd w:id="32"/>
    </w:p>
    <w:bookmarkEnd w:id="33"/>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BF07E0" w:rsidRDefault="00AB689D" w:rsidP="003C35CD">
      <w:pPr>
        <w:pStyle w:val="ProductList-Body"/>
        <w:rPr>
          <w:sz w:val="16"/>
        </w:rPr>
      </w:pPr>
    </w:p>
    <w:p w14:paraId="4FEA4633" w14:textId="77777777" w:rsidR="00AD5F09" w:rsidRPr="00690C65" w:rsidRDefault="00AD5F09" w:rsidP="00366C8E">
      <w:pPr>
        <w:pStyle w:val="ProductList-SubSubSectionHeading"/>
        <w:outlineLvl w:val="1"/>
      </w:pPr>
      <w:bookmarkStart w:id="34" w:name="_Toc464640811"/>
      <w:r>
        <w:t>Elektronische kennisgevingen</w:t>
      </w:r>
      <w:bookmarkEnd w:id="34"/>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BF07E0"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5" w:name="_Toc464640812"/>
      <w:r>
        <w:t>Licenties opnieuw toewijzen</w:t>
      </w:r>
      <w:bookmarkEnd w:id="35"/>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36" w:name="_Toc464640813"/>
      <w:r>
        <w:t>Fontonderdelen</w:t>
      </w:r>
      <w:bookmarkEnd w:id="36"/>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37" w:name="CompetitiveBenchmarking"/>
      <w:bookmarkStart w:id="38" w:name="_Toc459970689"/>
      <w:bookmarkStart w:id="39" w:name="_Toc464640814"/>
      <w:r>
        <w:t>Vergelijkende benchmarking</w:t>
      </w:r>
      <w:bookmarkEnd w:id="37"/>
      <w:bookmarkEnd w:id="38"/>
      <w:bookmarkEnd w:id="39"/>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366C8E">
      <w:pPr>
        <w:pStyle w:val="ProductList-SubSubSectionHeading"/>
        <w:outlineLvl w:val="1"/>
      </w:pPr>
      <w:bookmarkStart w:id="40" w:name="_Toc464640815"/>
      <w:r>
        <w:t>Multiplexing</w:t>
      </w:r>
      <w:bookmarkEnd w:id="40"/>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486444"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640816"/>
      <w:r>
        <w:lastRenderedPageBreak/>
        <w:t>Voorwaarden voor privacy en beveiliging</w:t>
      </w:r>
      <w:bookmarkEnd w:id="41"/>
      <w:bookmarkEnd w:id="42"/>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3" w:name="_Toc464640817"/>
      <w:r w:rsidRPr="008855D8">
        <w:rPr>
          <w:lang w:val="nl-NL"/>
        </w:rPr>
        <w:t>Algemene voorwaarden voor privacy en beveiliging</w:t>
      </w:r>
      <w:bookmarkEnd w:id="43"/>
    </w:p>
    <w:p w14:paraId="712E910E" w14:textId="77777777" w:rsidR="00BF07E0" w:rsidRPr="006D2C33" w:rsidRDefault="00BF07E0" w:rsidP="00BF07E0">
      <w:pPr>
        <w:pStyle w:val="ProductList-SubSubSectionHeading"/>
        <w:outlineLvl w:val="2"/>
      </w:pPr>
      <w:bookmarkStart w:id="44" w:name="_Toc460240082"/>
      <w:bookmarkStart w:id="45" w:name="_Toc459970693"/>
      <w:bookmarkStart w:id="46" w:name="_Toc464640818"/>
      <w:r>
        <w:t>Reikwijdte</w:t>
      </w:r>
      <w:bookmarkEnd w:id="44"/>
      <w:bookmarkEnd w:id="45"/>
      <w:bookmarkEnd w:id="46"/>
    </w:p>
    <w:p w14:paraId="227FC731" w14:textId="77777777" w:rsidR="00BF07E0" w:rsidRPr="006D2C33" w:rsidRDefault="00BF07E0" w:rsidP="00BF07E0">
      <w:pPr>
        <w:pStyle w:val="ProductList-Body"/>
      </w:pPr>
      <w:r>
        <w:t xml:space="preserve">De voorwaarden in dit artikel zijn van toepassing op alle Online Diensten, behalve het Bing Maps Enterprise Platform, Bing Maps Mobile Asset Management Platform en Microsoft Translator, die worden bepaald door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7" w:name="_Toc464640819"/>
      <w:r>
        <w:t>Gebruik van Klantgegevens</w:t>
      </w:r>
      <w:bookmarkEnd w:id="47"/>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8" w:name="_Toc423959220"/>
      <w:bookmarkStart w:id="49" w:name="_Toc417892060"/>
      <w:bookmarkStart w:id="50" w:name="_Toc464640820"/>
      <w:r>
        <w:t>Bekendmaking van Gegevens van de Klant</w:t>
      </w:r>
      <w:bookmarkEnd w:id="48"/>
      <w:bookmarkEnd w:id="49"/>
      <w:bookmarkEnd w:id="50"/>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1" w:name="_Toc464640821"/>
      <w:r>
        <w:t>Onderwijsinstellingen</w:t>
      </w:r>
      <w:bookmarkEnd w:id="51"/>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52" w:name="_Toc423959222"/>
      <w:bookmarkStart w:id="53" w:name="_Toc464640822"/>
      <w:bookmarkStart w:id="54" w:name="_Toc417892062"/>
      <w:bookmarkStart w:id="55" w:name="HIPAA"/>
      <w:r>
        <w:t>Zakenpartner HIPAA</w:t>
      </w:r>
      <w:bookmarkEnd w:id="52"/>
      <w:bookmarkEnd w:id="53"/>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54"/>
    <w:bookmarkEnd w:id="55"/>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56" w:name="_Toc464640823"/>
      <w:r w:rsidRPr="006E32AE">
        <w:rPr>
          <w:szCs w:val="18"/>
        </w:rPr>
        <w:t>Beveiliging</w:t>
      </w:r>
      <w:bookmarkEnd w:id="56"/>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7" w:name="_Toc464640824"/>
      <w:r>
        <w:t>Kennisgeving van beveiligingsincidenten</w:t>
      </w:r>
      <w:bookmarkEnd w:id="5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640825"/>
      <w:bookmarkStart w:id="59" w:name="LocationofDataProcessing"/>
      <w:r>
        <w:t>Locatie van de gegevensverwerking</w:t>
      </w:r>
      <w:bookmarkEnd w:id="58"/>
    </w:p>
    <w:bookmarkEnd w:id="59"/>
    <w:p w14:paraId="6F79E91B" w14:textId="66448DAB"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r w:rsidR="008635CB">
        <w:t xml:space="preserve"> Naast de verplichtingen die Microsoft zichzelf heeft opgelegd op grond van de Modelcontractbepalingen en andere modelcontracten, is Microsoft gecertificeerd in het kader van het EU-VS-privacyschild en de verplichtingen die hieraan zijn verbonden.</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60" w:name="_Toc417892066"/>
      <w:bookmarkStart w:id="61" w:name="_Toc412644895"/>
      <w:bookmarkStart w:id="62" w:name="_Toc464640826"/>
      <w:r w:rsidRPr="00C247DB">
        <w:t>Preview-releases</w:t>
      </w:r>
      <w:bookmarkEnd w:id="60"/>
      <w:bookmarkEnd w:id="61"/>
      <w:bookmarkEnd w:id="62"/>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4640827"/>
      <w:r>
        <w:t>Gebruik van opdrachtnemers</w:t>
      </w:r>
      <w:bookmarkEnd w:id="63"/>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640828"/>
      <w:r>
        <w:t>Contact met Microsoft opnemen</w:t>
      </w:r>
      <w:bookmarkEnd w:id="64"/>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48644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65" w:name="_Toc464640829"/>
      <w:bookmarkStart w:id="66" w:name="DataProcessingTerms"/>
      <w:r w:rsidRPr="008855D8">
        <w:rPr>
          <w:lang w:val="nl-NL"/>
        </w:rPr>
        <w:lastRenderedPageBreak/>
        <w:t>Bepalingen voor Gegevensverwerking</w:t>
      </w:r>
      <w:bookmarkEnd w:id="65"/>
    </w:p>
    <w:bookmarkEnd w:id="66"/>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r>
              <w:rPr>
                <w:color w:val="FFFFFF" w:themeColor="background1"/>
                <w:sz w:val="16"/>
                <w:szCs w:val="16"/>
              </w:rPr>
              <w:t>Online Diensten</w:t>
            </w:r>
          </w:p>
        </w:tc>
      </w:tr>
      <w:tr w:rsidR="00BF07E0" w14:paraId="1F17BA84" w14:textId="77777777" w:rsidTr="00BF07E0">
        <w:tc>
          <w:tcPr>
            <w:tcW w:w="2610" w:type="dxa"/>
            <w:vAlign w:val="center"/>
          </w:tcPr>
          <w:p w14:paraId="68357BBB" w14:textId="16D489F1" w:rsidR="00BF07E0" w:rsidRPr="00231971" w:rsidRDefault="00BF07E0" w:rsidP="00BF07E0">
            <w:pPr>
              <w:pStyle w:val="ProductList-Body"/>
              <w:rPr>
                <w:sz w:val="16"/>
                <w:szCs w:val="16"/>
              </w:rPr>
            </w:pPr>
            <w:bookmarkStart w:id="67" w:name="MicrosoftDynamicsOnlineServices"/>
            <w:r>
              <w:rPr>
                <w:sz w:val="16"/>
                <w:szCs w:val="16"/>
              </w:rPr>
              <w:t>Microsoft Dynamics 365 Core Services</w:t>
            </w:r>
          </w:p>
        </w:tc>
        <w:tc>
          <w:tcPr>
            <w:tcW w:w="8190" w:type="dxa"/>
          </w:tcPr>
          <w:p w14:paraId="66D89D4F" w14:textId="4741C2CF" w:rsidR="00BF07E0" w:rsidRPr="00231971" w:rsidRDefault="00BF07E0" w:rsidP="00BF07E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Operations of Microsoft Dynamics 365 for Financials; (2) Microsoft Dynamics 365 Diensten voor ondersteunde apparaten of software, met inbegrip van, maar niet beperkt tot Microsoft Dynamics 365 voor apps, tablets en/of telefoons; of (3) uitgezonderd hetgeen uitdrukkelijk is bepaald in de licentievoorwaarden van de corresponderende dienst, diensten die onder een afzonderlijke merknaam beschikbaar zijn gesteld samen of in verband met Microsoft Dynamics 365 Core Services.</w:t>
            </w:r>
          </w:p>
        </w:tc>
      </w:tr>
      <w:bookmarkEnd w:id="67"/>
      <w:tr w:rsidR="00BF07E0" w14:paraId="0A35BE16" w14:textId="77777777" w:rsidTr="00BF07E0">
        <w:tc>
          <w:tcPr>
            <w:tcW w:w="2610" w:type="dxa"/>
            <w:vAlign w:val="center"/>
          </w:tcPr>
          <w:p w14:paraId="6C5B131F" w14:textId="3CA58744" w:rsidR="00BF07E0" w:rsidRPr="00231971" w:rsidRDefault="00BF07E0" w:rsidP="00BF07E0">
            <w:pPr>
              <w:pStyle w:val="ProductList-Body"/>
              <w:rPr>
                <w:sz w:val="16"/>
                <w:szCs w:val="16"/>
              </w:rPr>
            </w:pPr>
            <w:r>
              <w:rPr>
                <w:sz w:val="16"/>
                <w:szCs w:val="16"/>
              </w:rPr>
              <w:t>Office 365-diensten</w:t>
            </w:r>
          </w:p>
        </w:tc>
        <w:tc>
          <w:tcPr>
            <w:tcW w:w="8190" w:type="dxa"/>
          </w:tcPr>
          <w:p w14:paraId="7CF97CCD" w14:textId="6ACEF975" w:rsidR="00BF07E0" w:rsidRPr="00231971" w:rsidRDefault="00BF07E0" w:rsidP="00BF07E0">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F07E0" w14:paraId="0D831308" w14:textId="77777777" w:rsidTr="00BF07E0">
        <w:tc>
          <w:tcPr>
            <w:tcW w:w="2610" w:type="dxa"/>
            <w:vAlign w:val="center"/>
          </w:tcPr>
          <w:p w14:paraId="4AC9FDFA" w14:textId="6C7B74E1" w:rsidR="00BF07E0" w:rsidRPr="00231971" w:rsidRDefault="00BF07E0" w:rsidP="00BF07E0">
            <w:pPr>
              <w:pStyle w:val="ProductList-Body"/>
              <w:rPr>
                <w:sz w:val="16"/>
                <w:szCs w:val="16"/>
              </w:rPr>
            </w:pPr>
            <w:bookmarkStart w:id="68" w:name="MicrosoftAzureCoreServices"/>
            <w:r>
              <w:rPr>
                <w:sz w:val="16"/>
                <w:szCs w:val="16"/>
              </w:rPr>
              <w:t>Microsoft Azure Core Services</w:t>
            </w:r>
            <w:bookmarkEnd w:id="68"/>
          </w:p>
        </w:tc>
        <w:tc>
          <w:tcPr>
            <w:tcW w:w="8190" w:type="dxa"/>
          </w:tcPr>
          <w:p w14:paraId="42212B33" w14:textId="486118D0" w:rsidR="00BF07E0" w:rsidRPr="00231971" w:rsidRDefault="00BF07E0" w:rsidP="00BF07E0">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en Workflow Manager. </w:t>
            </w:r>
          </w:p>
        </w:tc>
      </w:tr>
      <w:tr w:rsidR="00760BB2" w14:paraId="5E050287" w14:textId="77777777" w:rsidTr="00BF07E0">
        <w:tc>
          <w:tcPr>
            <w:tcW w:w="2610" w:type="dxa"/>
            <w:vAlign w:val="center"/>
          </w:tcPr>
          <w:p w14:paraId="787DC2AA" w14:textId="77777777" w:rsidR="00760BB2" w:rsidRPr="00231971" w:rsidRDefault="00760BB2" w:rsidP="00BF07E0">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BF07E0">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BF07E0">
        <w:tc>
          <w:tcPr>
            <w:tcW w:w="2610" w:type="dxa"/>
            <w:vAlign w:val="center"/>
          </w:tcPr>
          <w:p w14:paraId="013EE165" w14:textId="77777777" w:rsidR="00760BB2" w:rsidRPr="00231971" w:rsidRDefault="00760BB2" w:rsidP="00BF07E0">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BF07E0">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69" w:name="DataProcessingTerms_DataatRest"/>
      <w:bookmarkStart w:id="70" w:name="_Toc457466419"/>
      <w:bookmarkStart w:id="71" w:name="_Toc453946599"/>
      <w:bookmarkStart w:id="72" w:name="_Toc464640830"/>
      <w:r>
        <w:t>Locatie data-at-rest van de klant</w:t>
      </w:r>
      <w:bookmarkEnd w:id="69"/>
      <w:bookmarkEnd w:id="70"/>
      <w:bookmarkEnd w:id="71"/>
      <w:bookmarkEnd w:id="72"/>
    </w:p>
    <w:p w14:paraId="50F2830C" w14:textId="77777777" w:rsidR="00273FD8" w:rsidRDefault="00273FD8" w:rsidP="00273FD8">
      <w:pPr>
        <w:pStyle w:val="ProductList-Body"/>
        <w:keepNext/>
      </w:pPr>
      <w:r>
        <w:t>Microsoft slaat data-at-rest van de klant in bepaalde grote geografische gebieden (elk een Geo) als volgt op:</w:t>
      </w:r>
    </w:p>
    <w:p w14:paraId="029A5089" w14:textId="77777777" w:rsidR="00273FD8" w:rsidRDefault="00273FD8" w:rsidP="00273FD8">
      <w:pPr>
        <w:pStyle w:val="ProductList-Body"/>
        <w:keepNext/>
        <w:numPr>
          <w:ilvl w:val="0"/>
          <w:numId w:val="6"/>
        </w:numPr>
        <w:ind w:left="450" w:hanging="270"/>
      </w:pPr>
      <w:r>
        <w:rPr>
          <w:b/>
        </w:rPr>
        <w:t xml:space="preserve">Office 365-diensten. </w:t>
      </w:r>
      <w:r>
        <w:t xml:space="preserve">Indien de Klant zijn tenant voorzieningen verleent in Australië, Canada, de Europese Unie, India, Japan of de Verenigde Staten (elk van de voorgaande een Geo), slaat Microsoft de volgende data-at-rest van de Klant alleen op binnen de betreffende Geo: (1) inhoud van Exchange Online-mailbox (inhoud van e-mail, agendavermeldingen en de inhoud van e-mailbijlagen), (2) inhoud van SharePoint Online-site en bestanden opgeslagen binnen de site, en (3) bestanden geüpload naar OneDrive for Business.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2992083" w14:textId="77777777" w:rsidR="00BF07E0" w:rsidRPr="006D2C33" w:rsidRDefault="00BF07E0" w:rsidP="00BF07E0">
      <w:pPr>
        <w:pStyle w:val="ProductList-Body"/>
        <w:numPr>
          <w:ilvl w:val="0"/>
          <w:numId w:val="6"/>
        </w:numPr>
        <w:ind w:left="450" w:hanging="270"/>
      </w:pPr>
      <w:r>
        <w:rPr>
          <w:b/>
        </w:rPr>
        <w:t>Microsoft Power BI Services</w:t>
      </w:r>
      <w:r w:rsidRPr="00740AD7">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273C5" w14:textId="77777777" w:rsidR="00BF07E0" w:rsidRPr="006D2C33" w:rsidRDefault="00BF07E0" w:rsidP="00BF07E0">
      <w:pPr>
        <w:pStyle w:val="ProductList-Body"/>
        <w:numPr>
          <w:ilvl w:val="0"/>
          <w:numId w:val="6"/>
        </w:numPr>
        <w:spacing w:after="120"/>
        <w:ind w:left="450" w:hanging="270"/>
      </w:pPr>
      <w:r>
        <w:rPr>
          <w:b/>
        </w:rPr>
        <w:t>Microsoft Dynamics 365 Core Services</w:t>
      </w:r>
      <w:r w:rsidRPr="00740AD7">
        <w:rPr>
          <w:b/>
        </w:rPr>
        <w:t>.</w:t>
      </w:r>
      <w:r>
        <w:t xml:space="preserve"> Met uitzondering van Microsoft Social Engagement, indien de Klant een instance beschikbaar stelt in een van deze Geo’s, is dit beperkt tot de entiteiten die worden beheerd door Microsoft Dynamics 365 Core Services. Bepaalde entiteiten worden mogelijk niet geconfigureerd om te worden opgeslagen in een bepaalde Geo of buiten de Verenigde Staten en kunnen worden gerepliceerd naar andere locaties, zoals beschreven in het Microsoft Dynamics 365 Trust Center.</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73" w:name="DataProcessingTerms_Privacy"/>
      <w:bookmarkStart w:id="74" w:name="_Toc449618397"/>
      <w:bookmarkStart w:id="75" w:name="_Toc445967464"/>
      <w:bookmarkStart w:id="76" w:name="_Toc464640831"/>
      <w:r>
        <w:t>Privacy</w:t>
      </w:r>
      <w:bookmarkEnd w:id="73"/>
      <w:bookmarkEnd w:id="74"/>
      <w:bookmarkEnd w:id="75"/>
      <w:bookmarkEnd w:id="76"/>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77" w:name="SubcontractorTransfer"/>
      <w:r>
        <w:rPr>
          <w:b/>
        </w:rPr>
        <w:t>Verstrekking aan onderaannemers</w:t>
      </w:r>
      <w:bookmarkEnd w:id="77"/>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4640832"/>
      <w:r>
        <w:t>Aanvullende Europese voorwaarden.</w:t>
      </w:r>
      <w:bookmarkEnd w:id="7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w:t>
      </w:r>
      <w:r>
        <w:lastRenderedPageBreak/>
        <w:t>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79" w:name="_Toc464640833"/>
      <w:r>
        <w:t>Beveiliging</w:t>
      </w:r>
      <w:bookmarkEnd w:id="7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BF07E0" w:rsidRPr="00C62FB6" w14:paraId="083EAB28" w14:textId="77777777" w:rsidTr="00CF73AF">
        <w:trPr>
          <w:trHeight w:val="288"/>
        </w:trPr>
        <w:tc>
          <w:tcPr>
            <w:tcW w:w="2880" w:type="dxa"/>
            <w:vAlign w:val="center"/>
          </w:tcPr>
          <w:p w14:paraId="4E2004B7" w14:textId="3426B574" w:rsidR="00BF07E0" w:rsidRPr="005F68CF" w:rsidRDefault="00BF07E0" w:rsidP="00BF07E0">
            <w:pPr>
              <w:pStyle w:val="ProductList-Body"/>
              <w:rPr>
                <w:sz w:val="16"/>
              </w:rPr>
            </w:pPr>
            <w:r>
              <w:rPr>
                <w:sz w:val="16"/>
                <w:szCs w:val="16"/>
              </w:rPr>
              <w:t>Microsoft Intune Online Diensten</w:t>
            </w:r>
          </w:p>
        </w:tc>
        <w:tc>
          <w:tcPr>
            <w:tcW w:w="1103" w:type="dxa"/>
            <w:vAlign w:val="center"/>
          </w:tcPr>
          <w:p w14:paraId="3D61B3BA" w14:textId="036DCC6E"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6838B8D7" w14:textId="3FE46974"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317FAE0" w14:textId="1380BDBB"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A005D5C" w14:textId="64F2312F"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6B0A612B" w14:textId="05AE032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2BB108CB" w14:textId="77777777" w:rsidTr="00CF73AF">
        <w:trPr>
          <w:trHeight w:val="288"/>
        </w:trPr>
        <w:tc>
          <w:tcPr>
            <w:tcW w:w="2880" w:type="dxa"/>
            <w:vAlign w:val="center"/>
          </w:tcPr>
          <w:p w14:paraId="6738CCCF" w14:textId="48A0E8D7" w:rsidR="00BF07E0" w:rsidRPr="00231971" w:rsidRDefault="00BF07E0" w:rsidP="00BF07E0">
            <w:pPr>
              <w:pStyle w:val="ProductList-Body"/>
              <w:rPr>
                <w:sz w:val="16"/>
                <w:szCs w:val="16"/>
              </w:rPr>
            </w:pPr>
            <w:r>
              <w:rPr>
                <w:sz w:val="16"/>
                <w:szCs w:val="16"/>
              </w:rPr>
              <w:t>Microsoft Power BI Services</w:t>
            </w:r>
          </w:p>
        </w:tc>
        <w:tc>
          <w:tcPr>
            <w:tcW w:w="1103" w:type="dxa"/>
            <w:vAlign w:val="center"/>
          </w:tcPr>
          <w:p w14:paraId="091612A5" w14:textId="1327BC70"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81BD158"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8DBA0C6" w:rsidR="00BF07E0" w:rsidRPr="00231971" w:rsidRDefault="00BF07E0" w:rsidP="00BF07E0">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4F8A0F2A" w:rsidR="00BF07E0" w:rsidRPr="00231971" w:rsidRDefault="00BF07E0" w:rsidP="00BF07E0">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5BD6136A" w:rsidR="00BF07E0" w:rsidRPr="00231971" w:rsidRDefault="00BF07E0" w:rsidP="00BF07E0">
            <w:pPr>
              <w:pStyle w:val="ProductList-Body"/>
              <w:rPr>
                <w:color w:val="000000" w:themeColor="text1"/>
                <w:sz w:val="16"/>
                <w:szCs w:val="16"/>
              </w:rPr>
            </w:pPr>
            <w:r>
              <w:rPr>
                <w:color w:val="000000" w:themeColor="text1"/>
                <w:sz w:val="16"/>
                <w:szCs w:val="16"/>
              </w:rPr>
              <w:t>Nee</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lastRenderedPageBreak/>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48644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640834"/>
      <w:r>
        <w:lastRenderedPageBreak/>
        <w:t>Specifieke voorwaarden voor Online Diensten</w:t>
      </w:r>
      <w:bookmarkEnd w:id="80"/>
      <w:bookmarkEnd w:id="8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82" w:name="_Toc464640835"/>
      <w:bookmarkStart w:id="83" w:name="MicrosoftAzureServices"/>
      <w:r w:rsidRPr="008855D8">
        <w:rPr>
          <w:lang w:val="nl-NL"/>
        </w:rPr>
        <w:t>Microsoft Azure Services</w:t>
      </w:r>
      <w:bookmarkEnd w:id="82"/>
    </w:p>
    <w:bookmarkEnd w:id="83"/>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500D1CA3" w:rsidR="00AB689D" w:rsidRDefault="00AB689D" w:rsidP="00BF07E0">
      <w:pPr>
        <w:pStyle w:val="ProductList-Body"/>
        <w:spacing w:after="120"/>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298B789C" w14:textId="77777777" w:rsidR="00BF07E0" w:rsidRPr="006D2C33" w:rsidRDefault="00BF07E0" w:rsidP="00BF07E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84" w:name="_Toc440961453"/>
      <w:bookmarkStart w:id="85" w:name="_Toc464640836"/>
      <w:r w:rsidRPr="00CF73AF">
        <w:rPr>
          <w:lang w:val="nl-NL"/>
        </w:rPr>
        <w:t>Microsoft Azure StorSimple</w:t>
      </w:r>
      <w:bookmarkEnd w:id="84"/>
      <w:bookmarkEnd w:id="85"/>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48644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1085999" w14:textId="77777777" w:rsidR="00BF07E0" w:rsidRPr="006D2C33" w:rsidRDefault="00E455ED" w:rsidP="00BF07E0">
      <w:pPr>
        <w:pStyle w:val="ProductList-Offering2Heading"/>
        <w:outlineLvl w:val="2"/>
      </w:pPr>
      <w:r w:rsidRPr="00E455ED">
        <w:rPr>
          <w:lang w:val="nl-NL"/>
        </w:rPr>
        <w:tab/>
      </w:r>
      <w:bookmarkStart w:id="86" w:name="_Toc464640837"/>
      <w:bookmarkStart w:id="87" w:name="MicrosoftTranslator"/>
      <w:bookmarkStart w:id="88" w:name="_Toc449618403"/>
      <w:bookmarkStart w:id="89" w:name="_Toc445967470"/>
      <w:r w:rsidR="00BF07E0">
        <w:t>Microsoft Translator</w:t>
      </w:r>
      <w:bookmarkEnd w:id="86"/>
    </w:p>
    <w:bookmarkEnd w:id="87"/>
    <w:p w14:paraId="186234ED" w14:textId="77777777" w:rsidR="00BF07E0" w:rsidRPr="006D2C33" w:rsidRDefault="00BF07E0" w:rsidP="00BF07E0">
      <w:pPr>
        <w:pStyle w:val="ProductList-ClauseHeading"/>
      </w:pPr>
      <w:r>
        <w:t xml:space="preserve">Microsoft Translator Privacy </w:t>
      </w:r>
    </w:p>
    <w:p w14:paraId="0A95229F" w14:textId="77777777" w:rsidR="00BF07E0" w:rsidRPr="006D2C33" w:rsidRDefault="00BF07E0" w:rsidP="00BF07E0">
      <w:pPr>
        <w:pStyle w:val="ProductList-Body"/>
      </w:pPr>
      <w:r>
        <w:t xml:space="preserve">De Privacyverklaring van Microsoft op </w:t>
      </w:r>
      <w:hyperlink r:id="rId35" w:history="1">
        <w:r>
          <w:rPr>
            <w:rStyle w:val="Hyperlink"/>
          </w:rPr>
          <w:t>https://go.microsoft.com/fwlink/?LinkId=521839</w:t>
        </w:r>
      </w:hyperlink>
      <w:r>
        <w:t xml:space="preserve"> is van toepassing op het gebruik van Microsoft Translator door de Klant, uitgezonderd dat dit artikel Microsoft Translator prevaleert waar dit in strijd is met de Privacyverklaring van Microsoft. </w:t>
      </w:r>
    </w:p>
    <w:p w14:paraId="165DDBEC" w14:textId="77777777" w:rsidR="00BF07E0" w:rsidRPr="006D2C33" w:rsidRDefault="00BF07E0" w:rsidP="00BF07E0">
      <w:pPr>
        <w:pStyle w:val="ProductList-Body"/>
      </w:pPr>
    </w:p>
    <w:p w14:paraId="29CA9C04" w14:textId="77777777" w:rsidR="00BF07E0" w:rsidRPr="006D2C33" w:rsidRDefault="00BF07E0" w:rsidP="00BF07E0">
      <w:pPr>
        <w:pStyle w:val="ProductList-ClauseHeading"/>
      </w:pPr>
      <w:r>
        <w:t>Beperking</w:t>
      </w:r>
    </w:p>
    <w:p w14:paraId="5CD01088" w14:textId="77777777" w:rsidR="00BF07E0" w:rsidRPr="006D2C33" w:rsidRDefault="00BF07E0" w:rsidP="00BF07E0">
      <w:pPr>
        <w:pStyle w:val="ProductList-Body"/>
      </w:pPr>
      <w:r>
        <w:t>De Klant mag geen gegevens uit Microsoft Translator gebruiken voor het ontwikkelen of aanbieden van een vergelijkbare, op machinaal leren gebaseerde vertaaldienst.</w:t>
      </w:r>
    </w:p>
    <w:p w14:paraId="35170B65" w14:textId="77777777" w:rsidR="00BF07E0" w:rsidRPr="006D2C33" w:rsidRDefault="00BF07E0" w:rsidP="00BF07E0">
      <w:pPr>
        <w:pStyle w:val="ProductList-Body"/>
      </w:pPr>
    </w:p>
    <w:p w14:paraId="501D014D" w14:textId="77777777" w:rsidR="00BF07E0" w:rsidRPr="006D2C33" w:rsidRDefault="00BF07E0" w:rsidP="00BF07E0">
      <w:pPr>
        <w:pStyle w:val="ProductList-ClauseHeading"/>
      </w:pPr>
      <w:r>
        <w:t xml:space="preserve">Gebruik van Gegevens door Microsoft </w:t>
      </w:r>
    </w:p>
    <w:p w14:paraId="03C7B820" w14:textId="77777777" w:rsidR="00BF07E0" w:rsidRPr="006D2C33" w:rsidRDefault="00BF07E0" w:rsidP="00BF07E0">
      <w:pPr>
        <w:pStyle w:val="ProductList-Body"/>
      </w:pPr>
      <w:r>
        <w:t>De Klant verleent Microsoft alle rechten met de betrekking tot de Gegevens van de Klant, en zal deze zeker stellen en handhaven, die Microsoft nodig heeft om: (i) Microsoft Translator te leveren; (ii) de bij de gegevens betrokken personen te beschermen; en (iii) producten en diensten van Microsoft te verbeteren. Microsoft zal de Klant mogelijk geen manier aanbieden om de Gegevens van de Klant te raadplegen of op te halen. Microsoft mag de Gegevens van Klanten die zijn verzonden naar Microsoft Translator bewaren voor de in dit artikel beschreven doeleinden. De Klant dient voldoende toestemming te verkrijgen van bij de gegevens betrokken personen waarvan persoonsgegevens zijn opgenomen in de Gegevens van de Klant voor verwerking van de Gegevens van de Klant door de Klant en Microsoft.</w:t>
      </w:r>
    </w:p>
    <w:p w14:paraId="1FEF4C3D" w14:textId="77777777" w:rsidR="00BF07E0" w:rsidRPr="006D2C33" w:rsidRDefault="00BF07E0" w:rsidP="00BF07E0">
      <w:pPr>
        <w:pStyle w:val="ProductList-Body"/>
      </w:pPr>
    </w:p>
    <w:p w14:paraId="3A4C84DF" w14:textId="77777777" w:rsidR="00BF07E0" w:rsidRPr="006D2C33" w:rsidRDefault="00BF07E0" w:rsidP="00BF07E0">
      <w:pPr>
        <w:pStyle w:val="ProductList-ClauseHeading"/>
      </w:pPr>
      <w:r>
        <w:t>Toeschrijving</w:t>
      </w:r>
    </w:p>
    <w:p w14:paraId="24922825" w14:textId="77777777" w:rsidR="00BF07E0" w:rsidRPr="006D2C33" w:rsidRDefault="00BF07E0" w:rsidP="00BF07E0">
      <w:pPr>
        <w:pStyle w:val="ProductList-Body"/>
      </w:pPr>
      <w:r>
        <w:t>Een toepassing of website van de Klant die gebruikmaakt van automatische vertaling uitgevoerd door Microsoft Translator, dient gebruikers ervan op de hoogte te stellen dat tekst automatisch is vertaald door Microsoft Translator.</w:t>
      </w:r>
    </w:p>
    <w:p w14:paraId="161AD1B6" w14:textId="77777777" w:rsidR="00BF07E0" w:rsidRPr="006D2C33" w:rsidRDefault="0048644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823B542" w14:textId="465DF550" w:rsidR="00E455ED" w:rsidRPr="001A52C3" w:rsidRDefault="00BF07E0" w:rsidP="00E455ED">
      <w:pPr>
        <w:pStyle w:val="ProductList-Offering2Heading"/>
        <w:outlineLvl w:val="2"/>
      </w:pPr>
      <w:r>
        <w:rPr>
          <w:lang w:val="nl-NL"/>
        </w:rPr>
        <w:tab/>
      </w:r>
      <w:bookmarkStart w:id="90" w:name="_Toc464640838"/>
      <w:r w:rsidR="00E455ED" w:rsidRPr="001A52C3">
        <w:t>Microsoft Cloud App Security</w:t>
      </w:r>
      <w:bookmarkEnd w:id="88"/>
      <w:bookmarkEnd w:id="90"/>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89"/>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486444"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1B00670A" w14:textId="77777777" w:rsidR="008635CB" w:rsidRPr="003C2FBE" w:rsidRDefault="008635CB" w:rsidP="008635CB">
      <w:pPr>
        <w:pStyle w:val="ProductList-OfferingGroupHeading"/>
        <w:spacing w:after="80"/>
        <w:outlineLvl w:val="1"/>
      </w:pPr>
      <w:bookmarkStart w:id="91" w:name="_Toc457466427"/>
      <w:bookmarkStart w:id="92" w:name="EMS"/>
      <w:bookmarkStart w:id="93" w:name="_Toc459970713"/>
      <w:bookmarkStart w:id="94" w:name="_Toc464640839"/>
      <w:bookmarkStart w:id="95" w:name="_Toc437590238"/>
      <w:bookmarkStart w:id="96" w:name="_Toc435790944"/>
      <w:bookmarkStart w:id="97" w:name="MicrosoftDynamicsMarketing"/>
      <w:r>
        <w:t xml:space="preserve">Enterprise Mobility </w:t>
      </w:r>
      <w:bookmarkEnd w:id="91"/>
      <w:r>
        <w:t>+ Security</w:t>
      </w:r>
      <w:bookmarkEnd w:id="92"/>
      <w:bookmarkEnd w:id="93"/>
      <w:bookmarkEnd w:id="94"/>
    </w:p>
    <w:p w14:paraId="797DABE4" w14:textId="77777777" w:rsidR="008635CB" w:rsidRPr="003C2FBE" w:rsidRDefault="008635CB" w:rsidP="008635CB">
      <w:pPr>
        <w:pStyle w:val="ProductList-Body"/>
        <w:tabs>
          <w:tab w:val="clear" w:pos="158"/>
          <w:tab w:val="left" w:pos="360"/>
        </w:tabs>
      </w:pPr>
      <w:r>
        <w:rPr>
          <w:b/>
          <w:color w:val="00188F"/>
        </w:rPr>
        <w:t>Mededelingen</w:t>
      </w:r>
    </w:p>
    <w:p w14:paraId="6538520C" w14:textId="77777777" w:rsidR="008635CB" w:rsidRPr="003C2FBE" w:rsidRDefault="008635CB" w:rsidP="008635CB">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CB078E4" w14:textId="77777777" w:rsidR="008635CB" w:rsidRPr="003C2FBE" w:rsidRDefault="008635CB" w:rsidP="008635CB">
      <w:pPr>
        <w:pStyle w:val="ProductList-Body"/>
      </w:pPr>
    </w:p>
    <w:p w14:paraId="591A9732" w14:textId="77777777" w:rsidR="008635CB" w:rsidRPr="003C2FBE" w:rsidRDefault="008635CB" w:rsidP="008635CB">
      <w:pPr>
        <w:pStyle w:val="ProductList-Body"/>
        <w:tabs>
          <w:tab w:val="clear" w:pos="158"/>
          <w:tab w:val="left" w:pos="180"/>
        </w:tabs>
      </w:pPr>
      <w:r>
        <w:rPr>
          <w:b/>
          <w:color w:val="00188F"/>
        </w:rPr>
        <w:t>Abonnementslicentiesuites</w:t>
      </w:r>
    </w:p>
    <w:p w14:paraId="6C27473B" w14:textId="77777777" w:rsidR="008635CB" w:rsidRPr="003C2FBE" w:rsidRDefault="008635CB" w:rsidP="008635CB">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39E49C1E" w14:textId="77777777" w:rsidR="008635CB" w:rsidRPr="003C2FBE" w:rsidRDefault="008635CB" w:rsidP="008635CB">
      <w:pPr>
        <w:pStyle w:val="ProductList-Body"/>
      </w:pPr>
    </w:p>
    <w:p w14:paraId="12460424" w14:textId="77777777" w:rsidR="008635CB" w:rsidRPr="003C2FBE" w:rsidRDefault="008635CB" w:rsidP="008635CB">
      <w:pPr>
        <w:pStyle w:val="ProductList-Offering2Heading"/>
        <w:outlineLvl w:val="2"/>
      </w:pPr>
      <w:r>
        <w:lastRenderedPageBreak/>
        <w:tab/>
      </w:r>
      <w:bookmarkStart w:id="98" w:name="_Toc459970714"/>
      <w:bookmarkStart w:id="99" w:name="_Toc457466428"/>
      <w:bookmarkStart w:id="100" w:name="_Toc464640840"/>
      <w:r>
        <w:t>Azure Active Directory Basic</w:t>
      </w:r>
      <w:bookmarkEnd w:id="98"/>
      <w:bookmarkEnd w:id="99"/>
      <w:bookmarkEnd w:id="100"/>
    </w:p>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486444"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r>
        <w:tab/>
      </w:r>
      <w:bookmarkStart w:id="101" w:name="_Toc459970715"/>
      <w:bookmarkStart w:id="102" w:name="_Toc457466429"/>
      <w:bookmarkStart w:id="103" w:name="_Toc464640841"/>
      <w:r>
        <w:t>Azure Active Directory Premium</w:t>
      </w:r>
      <w:bookmarkEnd w:id="101"/>
      <w:bookmarkEnd w:id="102"/>
      <w:bookmarkEnd w:id="103"/>
    </w:p>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48644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3C2FBE" w:rsidRDefault="008635CB" w:rsidP="008635CB">
      <w:pPr>
        <w:pStyle w:val="ProductList-Offering2Heading"/>
        <w:outlineLvl w:val="2"/>
      </w:pPr>
      <w:r>
        <w:tab/>
      </w:r>
      <w:bookmarkStart w:id="104" w:name="AzureRightsManagement"/>
      <w:bookmarkStart w:id="105" w:name="_Toc459970716"/>
      <w:bookmarkStart w:id="106" w:name="_Toc457466430"/>
      <w:bookmarkStart w:id="107" w:name="_Toc464640842"/>
      <w:r>
        <w:t>Azure Information Protection</w:t>
      </w:r>
      <w:bookmarkEnd w:id="104"/>
      <w:r>
        <w:t xml:space="preserve"> Premium</w:t>
      </w:r>
      <w:bookmarkEnd w:id="105"/>
      <w:bookmarkEnd w:id="106"/>
      <w:bookmarkEnd w:id="107"/>
    </w:p>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48644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358DDF21" w14:textId="77777777" w:rsidR="008635CB" w:rsidRPr="003C2FBE" w:rsidRDefault="008635CB" w:rsidP="008635CB">
      <w:pPr>
        <w:pStyle w:val="ProductList-Offering2Heading"/>
        <w:outlineLvl w:val="2"/>
      </w:pPr>
      <w:bookmarkStart w:id="108" w:name="_Toc388464308"/>
      <w:bookmarkEnd w:id="108"/>
      <w:r>
        <w:tab/>
      </w:r>
      <w:bookmarkStart w:id="109" w:name="_Toc459970717"/>
      <w:bookmarkStart w:id="110" w:name="_Toc464640843"/>
      <w:r>
        <w:t>Microsoft MultiFactor Authentication</w:t>
      </w:r>
      <w:bookmarkEnd w:id="109"/>
      <w:bookmarkEnd w:id="110"/>
      <w:r>
        <w:t xml:space="preserve"> </w:t>
      </w:r>
    </w:p>
    <w:p w14:paraId="1EB5BC2C" w14:textId="77777777" w:rsidR="008635CB" w:rsidRPr="003C2FBE" w:rsidRDefault="0048644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920C5E9" w14:textId="77777777" w:rsidR="00BF07E0" w:rsidRPr="006D2C33" w:rsidRDefault="00BF07E0" w:rsidP="00BF07E0">
      <w:pPr>
        <w:pStyle w:val="ProductList-Offering1Heading"/>
      </w:pPr>
      <w:bookmarkStart w:id="111" w:name="_Toc460240107"/>
      <w:bookmarkStart w:id="112" w:name="Dynamics365"/>
      <w:bookmarkStart w:id="113" w:name="_Toc459970718"/>
      <w:bookmarkStart w:id="114" w:name="_Toc464640844"/>
      <w:bookmarkEnd w:id="95"/>
      <w:bookmarkEnd w:id="96"/>
      <w:bookmarkEnd w:id="97"/>
      <w:r>
        <w:t>Microsoft Dynamics 365 Services</w:t>
      </w:r>
      <w:bookmarkEnd w:id="111"/>
      <w:bookmarkEnd w:id="112"/>
      <w:bookmarkEnd w:id="113"/>
      <w:bookmarkEnd w:id="114"/>
    </w:p>
    <w:p w14:paraId="7955710E"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default" r:id="rId36"/>
          <w:footerReference w:type="first" r:id="rId37"/>
          <w:pgSz w:w="12240" w:h="15840"/>
          <w:pgMar w:top="1440" w:right="720" w:bottom="1440" w:left="720" w:header="720" w:footer="720" w:gutter="0"/>
          <w:cols w:space="720"/>
          <w:titlePg/>
          <w:docGrid w:linePitch="360"/>
        </w:sectPr>
      </w:pPr>
    </w:p>
    <w:p w14:paraId="5DDF1833" w14:textId="77777777" w:rsidR="00BF07E0" w:rsidRPr="006D2C33" w:rsidRDefault="00BF07E0" w:rsidP="00BF07E0">
      <w:pPr>
        <w:pStyle w:val="ProductList-Body"/>
      </w:pPr>
      <w:r>
        <w:rPr>
          <w:rFonts w:asciiTheme="majorHAnsi" w:hAnsiTheme="majorHAnsi"/>
          <w:sz w:val="16"/>
          <w:szCs w:val="16"/>
        </w:rPr>
        <w:t>Microsoft Dynamics 365 for Case Management, Enterprise Edition</w:t>
      </w:r>
    </w:p>
    <w:p w14:paraId="52B04EF1" w14:textId="77777777" w:rsidR="00BF07E0" w:rsidRPr="006D2C33" w:rsidRDefault="00BF07E0" w:rsidP="00BF07E0">
      <w:pPr>
        <w:pStyle w:val="ProductList-Body"/>
      </w:pPr>
      <w:r>
        <w:rPr>
          <w:rFonts w:asciiTheme="majorHAnsi" w:hAnsiTheme="majorHAnsi"/>
          <w:sz w:val="16"/>
          <w:szCs w:val="16"/>
        </w:rPr>
        <w:t>Microsoft Dynamics 365 for Customer Service, Enterprise Edition</w:t>
      </w:r>
    </w:p>
    <w:p w14:paraId="50D15B67" w14:textId="77777777" w:rsidR="00BF07E0" w:rsidRPr="006D2C33" w:rsidRDefault="00BF07E0" w:rsidP="00BF07E0">
      <w:pPr>
        <w:pStyle w:val="ProductList-Body"/>
      </w:pPr>
      <w:r>
        <w:rPr>
          <w:rFonts w:asciiTheme="majorHAnsi" w:hAnsiTheme="majorHAnsi"/>
          <w:sz w:val="16"/>
          <w:szCs w:val="16"/>
        </w:rPr>
        <w:t>Microsoft Dynamics 365 for Field Services, Enterprise Edition</w:t>
      </w:r>
    </w:p>
    <w:p w14:paraId="0AAC4ED2" w14:textId="77777777" w:rsidR="00BF07E0" w:rsidRPr="006D2C33" w:rsidRDefault="00BF07E0" w:rsidP="00BF07E0">
      <w:pPr>
        <w:pStyle w:val="ProductList-Body"/>
      </w:pPr>
      <w:r>
        <w:rPr>
          <w:rFonts w:asciiTheme="majorHAnsi" w:hAnsiTheme="majorHAnsi"/>
          <w:sz w:val="16"/>
          <w:szCs w:val="16"/>
        </w:rPr>
        <w:t>Microsoft Dynamics 365 for Financials, Business Edition</w:t>
      </w:r>
    </w:p>
    <w:p w14:paraId="0F587DF2" w14:textId="77777777" w:rsidR="00BF07E0" w:rsidRPr="006D2C33" w:rsidRDefault="00BF07E0" w:rsidP="00BF07E0">
      <w:pPr>
        <w:pStyle w:val="ProductList-Body"/>
      </w:pPr>
      <w:r>
        <w:rPr>
          <w:rFonts w:asciiTheme="majorHAnsi" w:hAnsiTheme="majorHAnsi"/>
          <w:sz w:val="16"/>
          <w:szCs w:val="16"/>
        </w:rPr>
        <w:t>Microsoft Dynamics 365 for Operations, Enterprise Edition</w:t>
      </w:r>
    </w:p>
    <w:p w14:paraId="50E47478" w14:textId="77777777" w:rsidR="00BF07E0" w:rsidRPr="006D2C33" w:rsidRDefault="00BF07E0" w:rsidP="00BF07E0">
      <w:pPr>
        <w:pStyle w:val="ProductList-Body"/>
      </w:pPr>
      <w:r>
        <w:rPr>
          <w:rFonts w:asciiTheme="majorHAnsi" w:hAnsiTheme="majorHAnsi"/>
          <w:sz w:val="16"/>
          <w:szCs w:val="16"/>
        </w:rPr>
        <w:t>Microsoft Dynamics 365 for Project Service Automation, Enterprise Edition</w:t>
      </w:r>
    </w:p>
    <w:p w14:paraId="67550B57" w14:textId="77777777" w:rsidR="00BF07E0" w:rsidRPr="006D2C33" w:rsidRDefault="00BF07E0" w:rsidP="00BF07E0">
      <w:pPr>
        <w:pStyle w:val="ProductList-Body"/>
      </w:pPr>
      <w:r>
        <w:rPr>
          <w:rFonts w:asciiTheme="majorHAnsi" w:hAnsiTheme="majorHAnsi"/>
          <w:sz w:val="16"/>
          <w:szCs w:val="16"/>
        </w:rPr>
        <w:t>Microsoft Dynamics 365 for Sales, Enterprise Edition</w:t>
      </w:r>
    </w:p>
    <w:p w14:paraId="44A0EA16" w14:textId="77777777" w:rsidR="00BF07E0" w:rsidRPr="006D2C33" w:rsidRDefault="00BF07E0" w:rsidP="00BF07E0">
      <w:pPr>
        <w:pStyle w:val="ProductList-Body"/>
      </w:pPr>
      <w:r>
        <w:rPr>
          <w:rFonts w:asciiTheme="majorHAnsi" w:hAnsiTheme="majorHAnsi"/>
          <w:sz w:val="16"/>
          <w:szCs w:val="16"/>
        </w:rPr>
        <w:t>Microsoft Dynamics 365 for Team Members, Business Edition</w:t>
      </w:r>
    </w:p>
    <w:p w14:paraId="6C4133E4" w14:textId="77777777" w:rsidR="00BF07E0" w:rsidRPr="006D2C33" w:rsidRDefault="00BF07E0" w:rsidP="00BF07E0">
      <w:pPr>
        <w:pStyle w:val="ProductList-Body"/>
      </w:pPr>
      <w:r>
        <w:rPr>
          <w:rFonts w:asciiTheme="majorHAnsi" w:hAnsiTheme="majorHAnsi"/>
          <w:sz w:val="16"/>
          <w:szCs w:val="16"/>
        </w:rPr>
        <w:t>Microsoft Dynamics 365 for Team Members, Enterprise Edition</w:t>
      </w:r>
    </w:p>
    <w:p w14:paraId="1C70B33B" w14:textId="77777777" w:rsidR="00BF07E0" w:rsidRPr="006D2C33" w:rsidRDefault="00BF07E0" w:rsidP="00BF07E0">
      <w:pPr>
        <w:pStyle w:val="ProductList-Body"/>
      </w:pPr>
    </w:p>
    <w:p w14:paraId="2A98AC96" w14:textId="77777777" w:rsidR="00BF07E0" w:rsidRPr="005F08E6" w:rsidRDefault="00BF07E0" w:rsidP="00BF07E0">
      <w:pPr>
        <w:pStyle w:val="ProductList-Body"/>
        <w:rPr>
          <w:rFonts w:asciiTheme="majorHAnsi" w:hAnsiTheme="majorHAnsi"/>
          <w:sz w:val="16"/>
          <w:szCs w:val="16"/>
        </w:rPr>
        <w:sectPr w:rsidR="00BF07E0" w:rsidRPr="005F08E6" w:rsidSect="00E275D6">
          <w:type w:val="continuous"/>
          <w:pgSz w:w="12240" w:h="15840"/>
          <w:pgMar w:top="1440" w:right="720" w:bottom="1440" w:left="720" w:header="720" w:footer="720" w:gutter="0"/>
          <w:cols w:num="2" w:space="720"/>
          <w:titlePg/>
          <w:docGrid w:linePitch="360"/>
        </w:sectPr>
      </w:pPr>
    </w:p>
    <w:p w14:paraId="3E21BB47" w14:textId="77777777" w:rsidR="00BF07E0" w:rsidRPr="006D2C33" w:rsidRDefault="00BF07E0" w:rsidP="00BF07E0">
      <w:pPr>
        <w:pStyle w:val="ProductList-Body"/>
        <w:pBdr>
          <w:top w:val="single" w:sz="4" w:space="1" w:color="BFBFBF" w:themeColor="background1" w:themeShade="BF"/>
        </w:pBdr>
      </w:pPr>
    </w:p>
    <w:p w14:paraId="2F1A62E5" w14:textId="77777777" w:rsidR="00BF07E0" w:rsidRPr="006D2C33" w:rsidRDefault="00BF07E0" w:rsidP="00BF07E0">
      <w:pPr>
        <w:pStyle w:val="ProductList-Body"/>
        <w:tabs>
          <w:tab w:val="clear" w:pos="158"/>
          <w:tab w:val="left" w:pos="360"/>
        </w:tabs>
      </w:pPr>
      <w:r>
        <w:rPr>
          <w:b/>
          <w:color w:val="00188F"/>
        </w:rPr>
        <w:t>Mededelingen</w:t>
      </w:r>
    </w:p>
    <w:p w14:paraId="2250A557" w14:textId="77777777" w:rsidR="00BF07E0" w:rsidRPr="006D2C33" w:rsidRDefault="00BF07E0" w:rsidP="00BF07E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Attachment1" w:history="1">
        <w:r>
          <w:rPr>
            <w:rStyle w:val="Hyperlink"/>
          </w:rPr>
          <w:t>Bijlage 1</w:t>
        </w:r>
      </w:hyperlink>
      <w:r>
        <w:t>.</w:t>
      </w:r>
    </w:p>
    <w:p w14:paraId="0AE3AC49" w14:textId="77777777" w:rsidR="00BF07E0" w:rsidRPr="006D2C33" w:rsidRDefault="00BF07E0" w:rsidP="00BF07E0">
      <w:pPr>
        <w:pStyle w:val="ProductList-Body"/>
      </w:pPr>
    </w:p>
    <w:p w14:paraId="5B553067" w14:textId="77777777" w:rsidR="00BF07E0" w:rsidRPr="006D2C33" w:rsidRDefault="00BF07E0" w:rsidP="00BF07E0">
      <w:pPr>
        <w:pStyle w:val="ProductList-Body"/>
        <w:tabs>
          <w:tab w:val="clear" w:pos="158"/>
          <w:tab w:val="left" w:pos="180"/>
        </w:tabs>
      </w:pPr>
      <w:r>
        <w:rPr>
          <w:b/>
          <w:color w:val="00188F"/>
        </w:rPr>
        <w:t>Abonnementslicentiesuites</w:t>
      </w:r>
    </w:p>
    <w:p w14:paraId="6E2ECEFC" w14:textId="77777777" w:rsidR="00BF07E0" w:rsidRPr="006D2C33" w:rsidRDefault="00BF07E0" w:rsidP="00BF07E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4C78526" w14:textId="77777777" w:rsidR="00BF07E0" w:rsidRPr="006D2C33" w:rsidRDefault="00BF07E0" w:rsidP="00BF07E0">
      <w:pPr>
        <w:pStyle w:val="ProductList-Body"/>
      </w:pPr>
    </w:p>
    <w:p w14:paraId="454BAFFD" w14:textId="77777777" w:rsidR="00BF07E0" w:rsidRPr="006D2C33" w:rsidRDefault="00BF07E0" w:rsidP="00BF07E0">
      <w:pPr>
        <w:pStyle w:val="ProductList-Body"/>
        <w:tabs>
          <w:tab w:val="clear" w:pos="158"/>
          <w:tab w:val="left" w:pos="360"/>
        </w:tabs>
      </w:pPr>
      <w:r>
        <w:rPr>
          <w:b/>
          <w:color w:val="00188F"/>
        </w:rPr>
        <w:t>Externe gebruikers</w:t>
      </w:r>
    </w:p>
    <w:p w14:paraId="03AB44B2" w14:textId="77777777" w:rsidR="00BF07E0" w:rsidRPr="006D2C33" w:rsidRDefault="00BF07E0" w:rsidP="00BF07E0">
      <w:pPr>
        <w:pStyle w:val="ProductList-Body"/>
        <w:tabs>
          <w:tab w:val="clear" w:pos="158"/>
          <w:tab w:val="left" w:pos="360"/>
        </w:tabs>
      </w:pPr>
      <w:r>
        <w:t>Externe gebruikers van Microsoft Dynamics 365 Services hebben geen SL nodig voor toegang tot de Online Dienst. Deze vrijstelling geldt niet voor opdrachtnemers of agenten van de Klant of een Gelieerde Onderneming van de Klant.</w:t>
      </w:r>
    </w:p>
    <w:p w14:paraId="5C771497" w14:textId="77777777" w:rsidR="00BF07E0" w:rsidRPr="006D2C33" w:rsidRDefault="00BF07E0" w:rsidP="00BF07E0">
      <w:pPr>
        <w:pStyle w:val="ProductList-Body"/>
        <w:tabs>
          <w:tab w:val="clear" w:pos="158"/>
          <w:tab w:val="left" w:pos="360"/>
        </w:tabs>
      </w:pPr>
    </w:p>
    <w:p w14:paraId="5F5DB9F9" w14:textId="77777777" w:rsidR="00BF07E0" w:rsidRPr="006D2C33" w:rsidRDefault="00BF07E0" w:rsidP="00BF07E0">
      <w:pPr>
        <w:pStyle w:val="ProductList-ClauseHeading"/>
      </w:pPr>
      <w:r>
        <w:t>Microsoft Dynamics 365 for Operations</w:t>
      </w:r>
    </w:p>
    <w:p w14:paraId="29B46C7C" w14:textId="77777777" w:rsidR="00BF07E0" w:rsidRPr="006D2C33" w:rsidRDefault="00BF07E0" w:rsidP="00BF07E0">
      <w:pPr>
        <w:pStyle w:val="ProductList-Body"/>
        <w:tabs>
          <w:tab w:val="clear" w:pos="158"/>
          <w:tab w:val="left" w:pos="360"/>
        </w:tabs>
      </w:pPr>
      <w:r>
        <w:t>De Klant mag Microsoft Dynamics 365 for Operations aanpassen om de functionaliteit ervan uit te breiden, doch uitsluitend ten behoeve van interne gebruikersdoeleinden van de Klant.</w:t>
      </w:r>
    </w:p>
    <w:p w14:paraId="09B2A186" w14:textId="77777777" w:rsidR="00BF07E0" w:rsidRPr="006D2C33" w:rsidRDefault="00BF07E0" w:rsidP="00BF07E0">
      <w:pPr>
        <w:pStyle w:val="ProductList-Body"/>
        <w:tabs>
          <w:tab w:val="clear" w:pos="158"/>
          <w:tab w:val="left" w:pos="360"/>
        </w:tabs>
      </w:pPr>
    </w:p>
    <w:p w14:paraId="24EB484E" w14:textId="77777777" w:rsidR="00BF07E0" w:rsidRPr="006D2C33" w:rsidRDefault="00BF07E0" w:rsidP="00BF07E0">
      <w:pPr>
        <w:pStyle w:val="ProductList-ClauseHeading"/>
      </w:pPr>
      <w:r>
        <w:t>Servergebruiksrechten voor Dynamics 365, Gebruikers-SL’s, Gebruikers-SL’s vanuit SA en Aanvullende Gebruikers-SL’s</w:t>
      </w:r>
    </w:p>
    <w:p w14:paraId="71419BC5" w14:textId="77777777" w:rsidR="00BF07E0" w:rsidRPr="006D2C33" w:rsidRDefault="00BF07E0" w:rsidP="00BF07E0">
      <w:pPr>
        <w:pStyle w:val="ProductList-Body"/>
      </w:pPr>
      <w:r>
        <w:t>Klanten met actieve Microsoft Dynamics 365 Services-abonnementen mogen:</w:t>
      </w:r>
    </w:p>
    <w:p w14:paraId="7D01C0AF" w14:textId="77777777" w:rsidR="00BF07E0" w:rsidRPr="006D2C33" w:rsidRDefault="00BF07E0" w:rsidP="00BF07E0">
      <w:pPr>
        <w:pStyle w:val="ProductList-Body"/>
        <w:numPr>
          <w:ilvl w:val="0"/>
          <w:numId w:val="39"/>
        </w:numPr>
        <w:tabs>
          <w:tab w:val="clear" w:pos="158"/>
          <w:tab w:val="left" w:pos="360"/>
          <w:tab w:val="left" w:pos="720"/>
        </w:tabs>
        <w:ind w:left="720"/>
      </w:pPr>
      <w:r>
        <w:t>een onbepaald aantal exemplaren van de Microsoft Dynamics Server-software installeren en gebruiken op servers;</w:t>
      </w:r>
    </w:p>
    <w:p w14:paraId="4749FDF9"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gebruikers of apparaten gelicentieerd met een </w:t>
      </w:r>
      <w:bookmarkStart w:id="115" w:name="DynamicsCRM"/>
      <w:bookmarkStart w:id="116" w:name="_Toc459970720"/>
      <w:r>
        <w:t xml:space="preserve">CAL voor Microsoft Dynamics CRM </w:t>
      </w:r>
      <w:bookmarkEnd w:id="115"/>
      <w:bookmarkEnd w:id="116"/>
      <w:r>
        <w:t>en CAL voor Microsoft Dynamics AX toegang verlenen tot Microsoft Dynamics Server-software die wordt geleverd bij Microsoft Dynamics 365-abonnementen;</w:t>
      </w:r>
    </w:p>
    <w:p w14:paraId="7CA111CB" w14:textId="77777777" w:rsidR="00BF07E0" w:rsidRPr="006D2C33" w:rsidRDefault="00BF07E0" w:rsidP="00BF07E0">
      <w:pPr>
        <w:pStyle w:val="ProductList-Body"/>
        <w:numPr>
          <w:ilvl w:val="0"/>
          <w:numId w:val="39"/>
        </w:numPr>
        <w:tabs>
          <w:tab w:val="clear" w:pos="158"/>
          <w:tab w:val="left" w:pos="360"/>
          <w:tab w:val="left" w:pos="720"/>
        </w:tabs>
        <w:ind w:left="720"/>
      </w:pPr>
      <w:r>
        <w:t xml:space="preserve">updates ontvangen en gebruiken betreffende de vereisten van de overheid inzake belastingen en regelgeving met betrekking tot </w:t>
      </w:r>
      <w:bookmarkStart w:id="117" w:name="DynamicsMarketing"/>
      <w:bookmarkStart w:id="118" w:name="_Toc459970721"/>
      <w:r>
        <w:t xml:space="preserve">Microsoft Dynamics </w:t>
      </w:r>
      <w:bookmarkEnd w:id="117"/>
      <w:bookmarkEnd w:id="118"/>
      <w:r>
        <w:t xml:space="preserve">Server-software; </w:t>
      </w:r>
    </w:p>
    <w:p w14:paraId="4A349EDE" w14:textId="77777777" w:rsidR="00BF07E0" w:rsidRPr="006D2C33" w:rsidRDefault="00BF07E0" w:rsidP="00BF07E0">
      <w:pPr>
        <w:pStyle w:val="ProductList-Body"/>
        <w:numPr>
          <w:ilvl w:val="0"/>
          <w:numId w:val="39"/>
        </w:numPr>
        <w:tabs>
          <w:tab w:val="clear" w:pos="158"/>
          <w:tab w:val="left" w:pos="360"/>
          <w:tab w:val="left" w:pos="720"/>
        </w:tabs>
        <w:ind w:left="720"/>
      </w:pPr>
      <w:r>
        <w:lastRenderedPageBreak/>
        <w:t>afgeleide werken maken van invoegtoepassingen, runtime of andere componenten die worden vermeld in gedrukte of elektronische documentatie en deze afgeleide werken aanpassen en gebruiken, maar uitsluitend in combinatie met de Microsoft Dynamics Server­software en uitsluitend voor de interne doeleinden van de Klant; en</w:t>
      </w:r>
    </w:p>
    <w:p w14:paraId="5FBF89E1" w14:textId="77777777" w:rsidR="00BF07E0" w:rsidRPr="006D2C33" w:rsidRDefault="00BF07E0" w:rsidP="00BF07E0">
      <w:pPr>
        <w:pStyle w:val="ProductList-Body"/>
        <w:numPr>
          <w:ilvl w:val="0"/>
          <w:numId w:val="39"/>
        </w:numPr>
        <w:tabs>
          <w:tab w:val="clear" w:pos="158"/>
          <w:tab w:val="left" w:pos="360"/>
          <w:tab w:val="left" w:pos="720"/>
        </w:tabs>
        <w:ind w:left="720"/>
      </w:pPr>
      <w:r>
        <w:t>passieve fail-overinstances van Microsoft Dynamics Server-software uitvoeren ten behoeve van tijdelijke ondersteuning.</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19" w:name="_Toc459970722"/>
      <w:bookmarkStart w:id="120" w:name="MicrosoftSocialEngagement"/>
      <w:r>
        <w:rPr>
          <w:b/>
          <w:color w:val="00188F"/>
        </w:rPr>
        <w:t>Microsoft Social Engagement</w:t>
      </w:r>
      <w:bookmarkEnd w:id="119"/>
    </w:p>
    <w:bookmarkEnd w:id="120"/>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2FF39393" w14:textId="77777777" w:rsidR="00BF07E0" w:rsidRPr="006D2C33" w:rsidRDefault="00BF07E0" w:rsidP="00BF07E0">
      <w:pPr>
        <w:pStyle w:val="ProductList-Body"/>
        <w:tabs>
          <w:tab w:val="clear" w:pos="158"/>
          <w:tab w:val="left" w:pos="360"/>
        </w:tabs>
        <w:ind w:left="180"/>
      </w:pPr>
      <w:r>
        <w:rPr>
          <w:b/>
          <w:color w:val="0072C6"/>
        </w:rPr>
        <w:t>Sociale Inhoud verkregen door Microsoft Social Engagement</w:t>
      </w:r>
    </w:p>
    <w:p w14:paraId="2E714120" w14:textId="77777777" w:rsidR="00BF07E0" w:rsidRPr="006D2C33" w:rsidRDefault="00BF07E0" w:rsidP="00BF07E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9DC307B" w14:textId="77777777" w:rsidR="00BF07E0" w:rsidRPr="006D2C33" w:rsidRDefault="00BF07E0" w:rsidP="00BF07E0">
      <w:pPr>
        <w:pStyle w:val="ProductList-Body"/>
        <w:numPr>
          <w:ilvl w:val="0"/>
          <w:numId w:val="13"/>
        </w:numPr>
        <w:ind w:left="810" w:hanging="270"/>
      </w:pPr>
      <w:r>
        <w:t xml:space="preserve">Sociale Inhoud op te slaan in een database, gemengd met inhoud die is vergaard uit andere bronnen voor andere licentienemers; </w:t>
      </w:r>
    </w:p>
    <w:p w14:paraId="1F3CBFF1" w14:textId="77777777" w:rsidR="00BF07E0" w:rsidRPr="006D2C33" w:rsidRDefault="00BF07E0" w:rsidP="00BF07E0">
      <w:pPr>
        <w:pStyle w:val="ProductList-Body"/>
        <w:numPr>
          <w:ilvl w:val="0"/>
          <w:numId w:val="13"/>
        </w:numPr>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789C518C" w14:textId="77777777" w:rsidR="00BF07E0" w:rsidRPr="006D2C33" w:rsidRDefault="00BF07E0" w:rsidP="00BF07E0">
      <w:pPr>
        <w:pStyle w:val="ProductList-Body"/>
        <w:numPr>
          <w:ilvl w:val="0"/>
          <w:numId w:val="13"/>
        </w:numPr>
        <w:spacing w:before="40"/>
        <w:ind w:left="810" w:hanging="274"/>
      </w:pPr>
      <w:r>
        <w:t>de Klant op te dragen Sociale Inhoud te bewerken of te verwijderen indien de Klant Sociale Inhoud exporteert; en</w:t>
      </w:r>
    </w:p>
    <w:p w14:paraId="1FF14F43" w14:textId="77777777" w:rsidR="00BF07E0" w:rsidRPr="006D2C33" w:rsidRDefault="00BF07E0" w:rsidP="00BF07E0">
      <w:pPr>
        <w:pStyle w:val="ProductList-Body"/>
        <w:numPr>
          <w:ilvl w:val="0"/>
          <w:numId w:val="13"/>
        </w:numPr>
        <w:spacing w:before="40"/>
        <w:ind w:left="810" w:hanging="274"/>
      </w:pPr>
      <w:r>
        <w:t xml:space="preserve">verdere toegang tot Sociale Inhoud te blokkeren of te beperken nadat de Online Dienst is beëindigd of afgelopen. </w:t>
      </w:r>
    </w:p>
    <w:p w14:paraId="077A8A4C" w14:textId="77777777" w:rsidR="00BF07E0" w:rsidRPr="006D2C33" w:rsidRDefault="0048644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21" w:name="_Toc464640845"/>
      <w:r w:rsidRPr="008855D8">
        <w:rPr>
          <w:lang w:val="nl-NL"/>
        </w:rPr>
        <w:t>Office 365-diensten</w:t>
      </w:r>
      <w:bookmarkEnd w:id="121"/>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Kernfunctionaliteit voor Office 365-diensten</w:t>
      </w:r>
    </w:p>
    <w:bookmarkEnd w:id="122"/>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6927048E" w:rsidR="00E93FD0" w:rsidRPr="008855D8" w:rsidRDefault="00E93FD0" w:rsidP="00B96A05">
      <w:pPr>
        <w:pStyle w:val="ProductList-Offering2Heading"/>
        <w:keepNext/>
        <w:rPr>
          <w:lang w:val="nl-NL"/>
        </w:rPr>
      </w:pPr>
      <w:bookmarkStart w:id="123" w:name="ExchangeOnline"/>
      <w:r w:rsidRPr="008855D8">
        <w:rPr>
          <w:lang w:val="nl-NL"/>
        </w:rPr>
        <w:tab/>
      </w:r>
      <w:bookmarkStart w:id="124" w:name="_Toc464640846"/>
      <w:r w:rsidRPr="008855D8">
        <w:rPr>
          <w:lang w:val="nl-NL"/>
        </w:rPr>
        <w:t>Exchange Online</w:t>
      </w:r>
      <w:bookmarkEnd w:id="124"/>
    </w:p>
    <w:p w14:paraId="504B85AD" w14:textId="77777777" w:rsidR="00E93FD0" w:rsidRDefault="00E93FD0" w:rsidP="00B96A05">
      <w:pPr>
        <w:pStyle w:val="ProductList-Offering1"/>
        <w:keepNext/>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3"/>
    <w:p w14:paraId="7C45F123" w14:textId="77777777" w:rsidR="00BF07E0" w:rsidRPr="006D2C33" w:rsidRDefault="00BF07E0" w:rsidP="00BF07E0">
      <w:pPr>
        <w:pStyle w:val="ProductList-Body"/>
      </w:pPr>
      <w:r>
        <w:rPr>
          <w:rFonts w:asciiTheme="majorHAnsi" w:hAnsiTheme="majorHAnsi"/>
          <w:sz w:val="16"/>
          <w:szCs w:val="16"/>
        </w:rPr>
        <w:t>Office 365 Advanced Threat Protection</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77777777" w:rsidR="00BF07E0" w:rsidRPr="006D2C33" w:rsidRDefault="00BF07E0" w:rsidP="00BF07E0">
      <w:pPr>
        <w:pStyle w:val="ProductList-Body"/>
      </w:pPr>
      <w:r>
        <w:rPr>
          <w:rFonts w:asciiTheme="majorHAnsi" w:hAnsiTheme="majorHAnsi"/>
          <w:sz w:val="16"/>
          <w:szCs w:val="16"/>
        </w:rPr>
        <w:t>Exchange Online Kiosk</w:t>
      </w:r>
    </w:p>
    <w:p w14:paraId="70F02222" w14:textId="0DD0E016" w:rsidR="0026410B" w:rsidRPr="00903BB7" w:rsidRDefault="00BF07E0" w:rsidP="00BF07E0">
      <w:pPr>
        <w:pStyle w:val="ProductList-Body"/>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 xml:space="preserve">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w:t>
      </w:r>
      <w:r>
        <w:lastRenderedPageBreak/>
        <w:t>Exchange Online Plan 2, of totdat de Gebruikers-SL</w:t>
      </w:r>
      <w:r w:rsidR="0026085E">
        <w:t>’</w:t>
      </w:r>
      <w:r>
        <w:t xml:space="preserve">s voor Exchange Online Plan 2 van de Klant aflopen, indien dat eerder het geval is. De Product Use Rights bevinden zich op </w:t>
      </w:r>
      <w:hyperlink r:id="rId39"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25" w:name="_Toc423959249"/>
      <w:r w:rsidRPr="00FF75DE">
        <w:rPr>
          <w:b/>
          <w:color w:val="00188F"/>
        </w:rPr>
        <w:t>Service Level Overeenkomst</w:t>
      </w:r>
      <w:bookmarkEnd w:id="125"/>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48644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5D4D811" w:rsidR="00862C50" w:rsidRPr="00690C65" w:rsidRDefault="00BF07E0" w:rsidP="00CC06D3">
      <w:pPr>
        <w:pStyle w:val="ProductList-Offering2Heading"/>
      </w:pPr>
      <w:bookmarkStart w:id="126" w:name="Office365Applications"/>
      <w:r>
        <w:tab/>
      </w:r>
      <w:bookmarkStart w:id="127" w:name="_Toc464640847"/>
      <w:r w:rsidR="00862C50">
        <w:t>Office 365-toepassingen</w:t>
      </w:r>
      <w:bookmarkEnd w:id="127"/>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0"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48644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28" w:name="_Toc464640848"/>
      <w:r w:rsidRPr="008855D8">
        <w:rPr>
          <w:lang w:val="nl-NL"/>
        </w:rPr>
        <w:t>Office 365 Delve Analytics</w:t>
      </w:r>
      <w:bookmarkEnd w:id="128"/>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486444"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29" w:name="_Toc435790953"/>
      <w:bookmarkStart w:id="130" w:name="_Toc464640849"/>
      <w:r w:rsidRPr="008855D8">
        <w:rPr>
          <w:lang w:val="nl-NL"/>
        </w:rPr>
        <w:t>Office 365 Advanced eDiscovery</w:t>
      </w:r>
      <w:bookmarkEnd w:id="129"/>
      <w:bookmarkEnd w:id="130"/>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486444"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31" w:name="_Toc464640850"/>
      <w:r w:rsidRPr="008855D8">
        <w:rPr>
          <w:lang w:val="nl-NL"/>
        </w:rPr>
        <w:t>Office Online</w:t>
      </w:r>
      <w:bookmarkEnd w:id="13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48644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32" w:name="_Toc464640851"/>
      <w:r w:rsidR="005B7124" w:rsidRPr="008855D8">
        <w:rPr>
          <w:lang w:val="nl-NL"/>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4864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33" w:name="_Toc453946627"/>
      <w:bookmarkStart w:id="134" w:name="_Toc451949065"/>
      <w:bookmarkStart w:id="135" w:name="_Toc464640852"/>
      <w:bookmarkStart w:id="136" w:name="ProjectOnline"/>
      <w:r>
        <w:t>Project Online</w:t>
      </w:r>
      <w:bookmarkEnd w:id="133"/>
      <w:bookmarkEnd w:id="134"/>
      <w:bookmarkEnd w:id="135"/>
    </w:p>
    <w:bookmarkEnd w:id="13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4864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37" w:name="_Toc464640853"/>
      <w:r w:rsidRPr="008855D8">
        <w:rPr>
          <w:lang w:val="nl-NL"/>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77777777" w:rsidR="00BF07E0" w:rsidRPr="006D2C33" w:rsidRDefault="00BF07E0" w:rsidP="00BF07E0">
      <w:pPr>
        <w:pStyle w:val="ProductList-Body"/>
      </w:pPr>
      <w:r>
        <w:rPr>
          <w:rFonts w:asciiTheme="majorHAnsi" w:hAnsiTheme="majorHAnsi"/>
          <w:sz w:val="16"/>
          <w:szCs w:val="16"/>
        </w:rPr>
        <w:t>SharePoint Online Kiosk</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lastRenderedPageBreak/>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48644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38" w:name="SkypeforBusinessOnline"/>
      <w:r w:rsidRPr="008855D8">
        <w:rPr>
          <w:lang w:val="nl-NL"/>
        </w:rPr>
        <w:tab/>
      </w:r>
      <w:bookmarkStart w:id="139" w:name="_Toc431797723"/>
      <w:bookmarkStart w:id="140" w:name="_Toc431459539"/>
      <w:bookmarkStart w:id="141" w:name="_Toc464640854"/>
      <w:r w:rsidRPr="008855D8">
        <w:rPr>
          <w:lang w:val="nl-NL"/>
        </w:rPr>
        <w:t xml:space="preserve">Skype voor Business </w:t>
      </w:r>
      <w:bookmarkEnd w:id="139"/>
      <w:r w:rsidRPr="008855D8">
        <w:rPr>
          <w:lang w:val="nl-NL"/>
        </w:rPr>
        <w:t>Online</w:t>
      </w:r>
      <w:bookmarkEnd w:id="138"/>
      <w:bookmarkEnd w:id="140"/>
      <w:bookmarkEnd w:id="141"/>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28CB5CB7" w14:textId="77777777" w:rsidR="00BF07E0" w:rsidRPr="006D2C33" w:rsidRDefault="00BF07E0" w:rsidP="00BF07E0">
      <w:pPr>
        <w:pStyle w:val="ProductList-Body"/>
      </w:pPr>
      <w:r>
        <w:rPr>
          <w:rFonts w:asciiTheme="majorHAnsi" w:hAnsiTheme="majorHAnsi"/>
          <w:sz w:val="16"/>
          <w:szCs w:val="16"/>
        </w:rPr>
        <w:t>Skype for Business Online (Plan 1 en Plan 2)</w:t>
      </w:r>
    </w:p>
    <w:p w14:paraId="74BB8A79" w14:textId="1CB09CF8" w:rsidR="00B17F10" w:rsidRPr="00927E5E" w:rsidRDefault="00BF07E0" w:rsidP="00BF07E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42" w:name="KernfunctionaliteitvoorOffice365"/>
      <w:r>
        <w:rPr>
          <w:b/>
          <w:color w:val="00188F"/>
        </w:rPr>
        <w:t>Kernfunctionaliteit voor Office 365-diensten</w:t>
      </w:r>
      <w:bookmarkEnd w:id="14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48644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43" w:name="SkypeforBusinessOnlinePTSN"/>
      <w:r w:rsidRPr="008855D8">
        <w:rPr>
          <w:lang w:val="nl-NL"/>
        </w:rPr>
        <w:tab/>
      </w:r>
      <w:bookmarkStart w:id="144" w:name="_Toc464640855"/>
      <w:r w:rsidRPr="008855D8">
        <w:rPr>
          <w:lang w:val="nl-NL"/>
        </w:rPr>
        <w:t>Skype voor Bedrijven Online PSTN Services</w:t>
      </w:r>
      <w:bookmarkEnd w:id="144"/>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43"/>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Alle inbegrepen belastingen en toeslagen worden vermeld op de Volume Licensing-website (</w:t>
      </w:r>
      <w:hyperlink r:id="rId41"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E51306">
      <w:pPr>
        <w:pStyle w:val="ProductList-Body"/>
        <w:keepNext/>
        <w:tabs>
          <w:tab w:val="clear" w:pos="158"/>
          <w:tab w:val="left" w:pos="360"/>
        </w:tabs>
        <w:rPr>
          <w:b/>
          <w:color w:val="00188F"/>
        </w:rPr>
      </w:pPr>
      <w:r w:rsidRPr="008A18C5">
        <w:rPr>
          <w:b/>
          <w:color w:val="00188F"/>
        </w:rPr>
        <w:lastRenderedPageBreak/>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486444"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45" w:name="_Toc464640856"/>
      <w:bookmarkStart w:id="146" w:name="OtherOnlineServices"/>
      <w:r w:rsidRPr="008855D8">
        <w:rPr>
          <w:lang w:val="nl-NL"/>
        </w:rPr>
        <w:t>Overige Online Diensten</w:t>
      </w:r>
      <w:bookmarkEnd w:id="145"/>
    </w:p>
    <w:bookmarkEnd w:id="146"/>
    <w:p w14:paraId="15FE5732" w14:textId="3F9E7EAA" w:rsidR="008E1EAF" w:rsidRPr="008855D8" w:rsidRDefault="004B3528" w:rsidP="00CC06D3">
      <w:pPr>
        <w:pStyle w:val="ProductList-Offering2Heading"/>
        <w:rPr>
          <w:lang w:val="nl-NL"/>
        </w:rPr>
      </w:pPr>
      <w:r w:rsidRPr="008855D8">
        <w:rPr>
          <w:lang w:val="nl-NL"/>
        </w:rPr>
        <w:tab/>
      </w:r>
      <w:bookmarkStart w:id="147" w:name="_Toc464640857"/>
      <w:r w:rsidRPr="008855D8">
        <w:rPr>
          <w:lang w:val="nl-NL"/>
        </w:rPr>
        <w:t>Bing Maps Enterprise Platform en Bing Maps Mobile Asset Management Platform</w:t>
      </w:r>
      <w:bookmarkEnd w:id="147"/>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2" w:history="1">
        <w:r>
          <w:rPr>
            <w:rStyle w:val="Hyperlink"/>
          </w:rPr>
          <w:t>http://go.microsoft.com/fwlink/p/?LinkID=66121</w:t>
        </w:r>
      </w:hyperlink>
      <w:r>
        <w:t xml:space="preserve"> en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4" w:history="1">
        <w:r>
          <w:rPr>
            <w:rStyle w:val="Hyperlink"/>
          </w:rPr>
          <w:t>http://go.microsoft.com/fwlink/?LinkID=248686</w:t>
        </w:r>
      </w:hyperlink>
      <w:r>
        <w:t>, zijn van toepassing op het gebruik van de Bing Maps-diensten door de Klant.</w:t>
      </w:r>
    </w:p>
    <w:p w14:paraId="5062E615" w14:textId="2CCCD383" w:rsidR="00917344" w:rsidRPr="00690C65" w:rsidRDefault="0048644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BE37EB" w14:textId="77777777" w:rsidR="00BF07E0" w:rsidRPr="006D2C33" w:rsidRDefault="00BF07E0" w:rsidP="00BF07E0">
      <w:pPr>
        <w:pStyle w:val="ProductList-Offering2Heading"/>
      </w:pPr>
      <w:bookmarkStart w:id="148" w:name="MicrosoftLearning"/>
      <w:bookmarkStart w:id="149" w:name="MicrosoftPowerBIPro"/>
      <w:r>
        <w:tab/>
      </w:r>
      <w:bookmarkStart w:id="150" w:name="_Toc464640858"/>
      <w:bookmarkStart w:id="151" w:name="BusinessApplicationPlatform"/>
      <w:r>
        <w:t>Business Application Platform</w:t>
      </w:r>
      <w:bookmarkEnd w:id="150"/>
    </w:p>
    <w:bookmarkEnd w:id="151"/>
    <w:p w14:paraId="167415BB" w14:textId="77777777" w:rsidR="00BF07E0" w:rsidRPr="00A8327A" w:rsidRDefault="00BF07E0" w:rsidP="00BF07E0">
      <w:pPr>
        <w:pStyle w:val="ProductList-Body"/>
        <w:rPr>
          <w:rFonts w:asciiTheme="majorHAnsi" w:hAnsiTheme="majorHAnsi"/>
          <w:sz w:val="16"/>
          <w:szCs w:val="16"/>
        </w:rPr>
        <w:sectPr w:rsidR="00BF07E0" w:rsidRPr="00A8327A" w:rsidSect="00BF07E0">
          <w:footerReference w:type="first" r:id="rId45"/>
          <w:type w:val="continuous"/>
          <w:pgSz w:w="12240" w:h="15840"/>
          <w:pgMar w:top="1440" w:right="720" w:bottom="1440" w:left="720" w:header="720" w:footer="720" w:gutter="0"/>
          <w:cols w:space="720"/>
          <w:titlePg/>
          <w:docGrid w:linePitch="360"/>
        </w:sectPr>
      </w:pPr>
    </w:p>
    <w:p w14:paraId="7E7254DC" w14:textId="77777777" w:rsidR="00BF07E0" w:rsidRPr="00A8327A" w:rsidRDefault="00BF07E0" w:rsidP="00BF07E0">
      <w:pPr>
        <w:pStyle w:val="ProductList-Body"/>
        <w:rPr>
          <w:rFonts w:asciiTheme="majorHAnsi" w:hAnsiTheme="majorHAnsi"/>
          <w:sz w:val="16"/>
          <w:szCs w:val="16"/>
        </w:rPr>
        <w:sectPr w:rsidR="00BF07E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32E8964" w14:textId="77777777" w:rsidR="00BF07E0" w:rsidRPr="003A7DF3" w:rsidRDefault="00BF07E0" w:rsidP="00BF07E0">
      <w:pPr>
        <w:pStyle w:val="ProductList-Body"/>
        <w:pBdr>
          <w:top w:val="single" w:sz="4" w:space="1" w:color="BFBFBF" w:themeColor="background1" w:themeShade="BF"/>
        </w:pBdr>
        <w:rPr>
          <w:sz w:val="8"/>
          <w:szCs w:val="8"/>
        </w:rPr>
      </w:pPr>
    </w:p>
    <w:p w14:paraId="2B597268" w14:textId="77777777" w:rsidR="00BF07E0" w:rsidRPr="006D2C33" w:rsidRDefault="00BF07E0" w:rsidP="00BF07E0">
      <w:pPr>
        <w:pStyle w:val="ProductList-Body"/>
        <w:keepNext/>
        <w:tabs>
          <w:tab w:val="clear" w:pos="158"/>
          <w:tab w:val="left" w:pos="360"/>
        </w:tabs>
      </w:pPr>
      <w:r>
        <w:rPr>
          <w:b/>
          <w:color w:val="00188F"/>
        </w:rPr>
        <w:t>Mededelingen</w:t>
      </w:r>
    </w:p>
    <w:p w14:paraId="2186D8A7" w14:textId="77777777" w:rsidR="00BF07E0" w:rsidRPr="006D2C33" w:rsidRDefault="00BF07E0" w:rsidP="00BF07E0">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4D32331E" w14:textId="77777777" w:rsidR="00BF07E0" w:rsidRPr="006D2C33" w:rsidRDefault="00486444"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15FEC38A" w14:textId="40D3BE3B" w:rsidR="00E51306" w:rsidRDefault="00E51306" w:rsidP="00E51306">
      <w:pPr>
        <w:pStyle w:val="ProductList-Body"/>
      </w:pPr>
    </w:p>
    <w:p w14:paraId="1635B0D5" w14:textId="77777777" w:rsidR="00E51306" w:rsidRDefault="00E51306" w:rsidP="00E51306">
      <w:pPr>
        <w:pStyle w:val="ProductList-Body"/>
      </w:pPr>
    </w:p>
    <w:p w14:paraId="3AC56736" w14:textId="77777777" w:rsidR="00E51306" w:rsidRDefault="00E51306" w:rsidP="00E51306">
      <w:pPr>
        <w:pStyle w:val="ProductList-Body"/>
      </w:pPr>
    </w:p>
    <w:p w14:paraId="750113EF" w14:textId="0461E61C" w:rsidR="008635CB" w:rsidRPr="003C2FBE" w:rsidRDefault="008635CB" w:rsidP="008635CB">
      <w:pPr>
        <w:pStyle w:val="ProductList-Offering2Heading"/>
      </w:pPr>
      <w:r>
        <w:lastRenderedPageBreak/>
        <w:tab/>
      </w:r>
      <w:bookmarkStart w:id="152" w:name="Intune"/>
      <w:bookmarkStart w:id="153" w:name="_Toc459970737"/>
      <w:bookmarkStart w:id="154" w:name="_Toc464640859"/>
      <w:r>
        <w:t>Microsoft Intune</w:t>
      </w:r>
      <w:bookmarkEnd w:id="152"/>
      <w:bookmarkEnd w:id="153"/>
      <w:bookmarkEnd w:id="154"/>
    </w:p>
    <w:p w14:paraId="4566BD0C" w14:textId="77777777" w:rsidR="008635CB" w:rsidRPr="00A8327A" w:rsidRDefault="008635CB" w:rsidP="008635CB">
      <w:pPr>
        <w:pStyle w:val="ProductList-Body"/>
        <w:rPr>
          <w:rFonts w:asciiTheme="majorHAnsi" w:hAnsiTheme="majorHAnsi"/>
          <w:sz w:val="16"/>
          <w:szCs w:val="16"/>
        </w:rPr>
        <w:sectPr w:rsidR="008635CB" w:rsidRPr="00A8327A" w:rsidSect="00BF07E0">
          <w:footerReference w:type="first" r:id="rId46"/>
          <w:type w:val="continuous"/>
          <w:pgSz w:w="12240" w:h="15840"/>
          <w:pgMar w:top="1440" w:right="720" w:bottom="1440" w:left="720" w:header="720" w:footer="720" w:gutter="0"/>
          <w:cols w:space="720"/>
          <w:titlePg/>
          <w:docGrid w:linePitch="360"/>
        </w:sectPr>
      </w:pPr>
    </w:p>
    <w:p w14:paraId="116F4DB4" w14:textId="77777777" w:rsidR="008635CB" w:rsidRPr="003C2FBE" w:rsidRDefault="008635CB" w:rsidP="008635CB">
      <w:pPr>
        <w:pStyle w:val="ProductList-Body"/>
      </w:pPr>
      <w:r>
        <w:rPr>
          <w:rFonts w:asciiTheme="majorHAnsi" w:hAnsiTheme="majorHAnsi"/>
          <w:sz w:val="16"/>
          <w:szCs w:val="16"/>
        </w:rPr>
        <w:t>Microsoft Intune (per gebruiker)</w:t>
      </w:r>
    </w:p>
    <w:p w14:paraId="7604ABC8" w14:textId="77777777" w:rsidR="008635CB" w:rsidRPr="003C2FBE" w:rsidRDefault="008635CB" w:rsidP="008635CB">
      <w:pPr>
        <w:pStyle w:val="ProductList-Body"/>
      </w:pPr>
      <w:r>
        <w:rPr>
          <w:rFonts w:asciiTheme="majorHAnsi" w:hAnsiTheme="majorHAnsi"/>
          <w:sz w:val="16"/>
          <w:szCs w:val="16"/>
        </w:rPr>
        <w:t>Microsoft Intune Add-on voor System Center Configuration Manager</w:t>
      </w:r>
    </w:p>
    <w:p w14:paraId="2C3F1D1B" w14:textId="77777777" w:rsidR="008635CB" w:rsidRPr="00A8327A" w:rsidRDefault="008635CB" w:rsidP="008635CB">
      <w:pPr>
        <w:pStyle w:val="ProductList-Body"/>
        <w:rPr>
          <w:rFonts w:asciiTheme="majorHAnsi" w:hAnsiTheme="majorHAnsi"/>
          <w:sz w:val="16"/>
          <w:szCs w:val="16"/>
        </w:rPr>
        <w:sectPr w:rsidR="008635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en System Center Endpoint Protection (per gebruiker)</w:t>
      </w:r>
      <w:r>
        <w:rPr>
          <w:rFonts w:asciiTheme="majorHAnsi" w:hAnsiTheme="majorHAnsi"/>
          <w:sz w:val="16"/>
          <w:szCs w:val="16"/>
        </w:rPr>
        <w:br/>
        <w:t>(“Microsoft Intune Add-On”)</w:t>
      </w:r>
    </w:p>
    <w:p w14:paraId="0C4C5B9F" w14:textId="77777777" w:rsidR="008635CB" w:rsidRPr="006E19AD" w:rsidRDefault="008635CB" w:rsidP="008635CB">
      <w:pPr>
        <w:pStyle w:val="ProductList-Body"/>
        <w:pBdr>
          <w:top w:val="single" w:sz="4" w:space="1" w:color="BFBFBF" w:themeColor="background1" w:themeShade="BF"/>
        </w:pBdr>
        <w:rPr>
          <w:b/>
          <w:color w:val="000000" w:themeColor="text1"/>
          <w:sz w:val="8"/>
          <w:szCs w:val="8"/>
          <w:lang w:val="en-US" w:eastAsia="en-US" w:bidi="ar-SA"/>
        </w:rPr>
      </w:pPr>
    </w:p>
    <w:p w14:paraId="686388D3" w14:textId="77777777" w:rsidR="008635CB" w:rsidRPr="003C2FBE" w:rsidRDefault="008635CB" w:rsidP="008635CB">
      <w:pPr>
        <w:pStyle w:val="ProductList-Body"/>
        <w:tabs>
          <w:tab w:val="clear" w:pos="158"/>
          <w:tab w:val="left" w:pos="360"/>
        </w:tabs>
      </w:pPr>
      <w:r>
        <w:rPr>
          <w:b/>
          <w:color w:val="00188F"/>
        </w:rPr>
        <w:t>Mededelingen</w:t>
      </w:r>
    </w:p>
    <w:p w14:paraId="4D84EAFB"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7F378156" w14:textId="77777777" w:rsidR="008635CB" w:rsidRPr="003C2FBE" w:rsidRDefault="008635CB" w:rsidP="008635CB">
      <w:pPr>
        <w:pStyle w:val="ProductList-Body"/>
      </w:pPr>
    </w:p>
    <w:p w14:paraId="0F69BE80" w14:textId="77777777" w:rsidR="008635CB" w:rsidRPr="003C2FBE" w:rsidRDefault="008635CB" w:rsidP="008635CB">
      <w:pPr>
        <w:pStyle w:val="ProductList-Body"/>
        <w:tabs>
          <w:tab w:val="clear" w:pos="158"/>
          <w:tab w:val="left" w:pos="180"/>
        </w:tabs>
      </w:pPr>
      <w:r>
        <w:rPr>
          <w:b/>
          <w:color w:val="00188F"/>
        </w:rPr>
        <w:t>Apparaten beheren</w:t>
      </w:r>
    </w:p>
    <w:p w14:paraId="66BDEA85" w14:textId="77777777" w:rsidR="008635CB" w:rsidRPr="003C2FBE" w:rsidRDefault="008635CB" w:rsidP="008635CB">
      <w:pPr>
        <w:pStyle w:val="ProductList-Body"/>
        <w:tabs>
          <w:tab w:val="clear" w:pos="158"/>
          <w:tab w:val="left" w:pos="180"/>
        </w:tabs>
      </w:pPr>
      <w:r>
        <w:t>Elke gebruiker aan wie de Klant een Gebruikers-SL toewijst, mag de Online Dienst en verwante software (inclusief System Center-software) gebruiken en beheren op maximaal vijftien apparaten.</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77777777" w:rsidR="008635CB" w:rsidRPr="003C2FBE" w:rsidRDefault="008635CB" w:rsidP="008635CB">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47"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486444"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59B9037F" w:rsidR="0026410B" w:rsidRPr="00903BB7" w:rsidRDefault="0026410B" w:rsidP="0026410B">
      <w:pPr>
        <w:pStyle w:val="ProductList-Offering2Heading"/>
        <w:outlineLvl w:val="2"/>
      </w:pPr>
      <w:r>
        <w:tab/>
      </w:r>
      <w:bookmarkStart w:id="155" w:name="_Toc453946633"/>
      <w:bookmarkStart w:id="156" w:name="_Toc464640860"/>
      <w:bookmarkStart w:id="157" w:name="_Toc451949071"/>
      <w:r>
        <w:t>Microsoft Learning</w:t>
      </w:r>
      <w:bookmarkEnd w:id="155"/>
      <w:bookmarkEnd w:id="156"/>
      <w:r>
        <w:t xml:space="preserve"> </w:t>
      </w:r>
      <w:bookmarkEnd w:id="157"/>
    </w:p>
    <w:bookmarkEnd w:id="148"/>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58" w:name="_Toc451949072"/>
      <w:r>
        <w:t>Microsoft Learning Imagine Academy</w:t>
      </w:r>
      <w:bookmarkEnd w:id="158"/>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48"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48644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49"/>
    <w:p w14:paraId="7E528773" w14:textId="77777777" w:rsidR="00273FD8" w:rsidRPr="009C1170" w:rsidRDefault="00273FD8" w:rsidP="00273FD8">
      <w:pPr>
        <w:pStyle w:val="ProductList-Offering2Heading"/>
        <w:keepNext/>
        <w:outlineLvl w:val="2"/>
      </w:pPr>
      <w:r>
        <w:tab/>
      </w:r>
      <w:bookmarkStart w:id="159" w:name="_Toc457466455"/>
      <w:bookmarkStart w:id="160" w:name="_Toc464640861"/>
      <w:r>
        <w:t>Minecraft: Onderwijseditie</w:t>
      </w:r>
      <w:bookmarkEnd w:id="159"/>
      <w:bookmarkEnd w:id="160"/>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486444"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lastRenderedPageBreak/>
        <w:tab/>
      </w:r>
      <w:bookmarkStart w:id="161" w:name="_Toc464640862"/>
      <w:r w:rsidR="00581CDB" w:rsidRPr="008855D8">
        <w:rPr>
          <w:lang w:val="nl-NL"/>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48644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62" w:name="_Toc453946637"/>
      <w:bookmarkStart w:id="163" w:name="_Toc464640863"/>
      <w:r>
        <w:t>Windows Desktop Operating System</w:t>
      </w:r>
      <w:bookmarkEnd w:id="162"/>
      <w:bookmarkEnd w:id="163"/>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486444"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A97184F" w14:textId="6F3FB265" w:rsidR="000E6ED8" w:rsidRPr="008855D8" w:rsidRDefault="0026410B" w:rsidP="0026410B">
      <w:pPr>
        <w:pStyle w:val="ProductList-Offering2Heading"/>
        <w:outlineLvl w:val="2"/>
        <w:rPr>
          <w:lang w:val="nl-NL"/>
        </w:rPr>
      </w:pPr>
      <w:r>
        <w:rPr>
          <w:lang w:val="nl-NL"/>
        </w:rPr>
        <w:tab/>
      </w:r>
      <w:bookmarkStart w:id="164" w:name="_Toc464640864"/>
      <w:r w:rsidR="00414009" w:rsidRPr="0026410B">
        <w:t>Yammer</w:t>
      </w:r>
      <w:r w:rsidR="00414009" w:rsidRPr="008855D8">
        <w:rPr>
          <w:lang w:val="nl-NL"/>
        </w:rPr>
        <w:t xml:space="preserve"> Enterprise</w:t>
      </w:r>
      <w:bookmarkEnd w:id="164"/>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4864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4640865"/>
      <w:r>
        <w:lastRenderedPageBreak/>
        <w:t>Bijlage 1 – Kennisgevingen</w:t>
      </w:r>
      <w:bookmarkEnd w:id="165"/>
      <w:bookmarkEnd w:id="166"/>
    </w:p>
    <w:p w14:paraId="2F4609B8" w14:textId="0A35F4A9" w:rsidR="004D27A6" w:rsidRPr="008855D8" w:rsidRDefault="00D67A4B" w:rsidP="00CC06D3">
      <w:pPr>
        <w:pStyle w:val="ProductList-Offering1Heading"/>
        <w:rPr>
          <w:lang w:val="nl-NL"/>
        </w:rPr>
      </w:pPr>
      <w:bookmarkStart w:id="167" w:name="_Toc464640866"/>
      <w:r w:rsidRPr="008855D8">
        <w:rPr>
          <w:lang w:val="nl-NL"/>
        </w:rPr>
        <w:t>Bing Maps</w:t>
      </w:r>
      <w:bookmarkEnd w:id="167"/>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9" w:history="1">
        <w:r>
          <w:rPr>
            <w:rStyle w:val="Hyperlink"/>
          </w:rPr>
          <w:t>go.microsoft.com/?linkid=9710837</w:t>
        </w:r>
      </w:hyperlink>
      <w:r>
        <w:t xml:space="preserve">, en de Privacyverklaring voor Bing Maps, beschikbaar op </w:t>
      </w:r>
      <w:hyperlink r:id="rId50" w:history="1">
        <w:r>
          <w:rPr>
            <w:rStyle w:val="Hyperlink"/>
          </w:rPr>
          <w:t>go.microsoft.com/fwlink/?LinkID=248686</w:t>
        </w:r>
      </w:hyperlink>
      <w:r>
        <w:t>.</w:t>
      </w:r>
    </w:p>
    <w:bookmarkStart w:id="168"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69" w:name="_Toc464640867"/>
      <w:bookmarkStart w:id="170" w:name="ProfessionalServices"/>
      <w:r w:rsidRPr="008855D8">
        <w:rPr>
          <w:lang w:val="nl-NL"/>
        </w:rPr>
        <w:t>Professionele Diensten</w:t>
      </w:r>
      <w:bookmarkEnd w:id="168"/>
      <w:bookmarkEnd w:id="169"/>
    </w:p>
    <w:bookmarkEnd w:id="170"/>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486444"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71" w:name="_Toc451949080"/>
      <w:bookmarkStart w:id="172" w:name="_Toc464640868"/>
      <w:r w:rsidRPr="00737C5F">
        <w:rPr>
          <w:lang w:val="nl-NL"/>
        </w:rPr>
        <w:t>Mededeling over Azure Media Services - H.265/HEVC-codering</w:t>
      </w:r>
      <w:bookmarkEnd w:id="171"/>
      <w:bookmarkEnd w:id="172"/>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486444"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73" w:name="_Toc464640869"/>
      <w:r w:rsidRPr="008855D8">
        <w:rPr>
          <w:lang w:val="nl-NL"/>
        </w:rPr>
        <w:t>Kennisgeving met betrekking tot de visuele norm H.264/AVC en de videonorm VC-1, de visuele norm MPEG-4 Part 2 en de videonorm MPEG-2.</w:t>
      </w:r>
      <w:bookmarkEnd w:id="17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486444"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74" w:name="_Toc464640870"/>
      <w:bookmarkStart w:id="175" w:name="Attachment2"/>
      <w:r>
        <w:lastRenderedPageBreak/>
        <w:t>Bijlage 2 – Abonnementslicentiesuites</w:t>
      </w:r>
      <w:bookmarkStart w:id="176" w:name="_GoBack"/>
      <w:bookmarkEnd w:id="174"/>
      <w:bookmarkEnd w:id="176"/>
    </w:p>
    <w:bookmarkEnd w:id="175"/>
    <w:p w14:paraId="624810E9" w14:textId="40C1B67C"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76" w:type="dxa"/>
        <w:tblLayout w:type="fixed"/>
        <w:tblLook w:val="04A0" w:firstRow="1" w:lastRow="0" w:firstColumn="1" w:lastColumn="0" w:noHBand="0" w:noVBand="1"/>
      </w:tblPr>
      <w:tblGrid>
        <w:gridCol w:w="2736"/>
        <w:gridCol w:w="269"/>
        <w:gridCol w:w="270"/>
        <w:gridCol w:w="271"/>
        <w:gridCol w:w="270"/>
        <w:gridCol w:w="271"/>
        <w:gridCol w:w="269"/>
        <w:gridCol w:w="270"/>
        <w:gridCol w:w="288"/>
        <w:gridCol w:w="525"/>
        <w:gridCol w:w="360"/>
        <w:gridCol w:w="754"/>
        <w:gridCol w:w="754"/>
        <w:gridCol w:w="893"/>
        <w:gridCol w:w="360"/>
        <w:gridCol w:w="409"/>
        <w:gridCol w:w="755"/>
        <w:gridCol w:w="576"/>
        <w:gridCol w:w="576"/>
      </w:tblGrid>
      <w:tr w:rsidR="00BF07E0" w14:paraId="78C385BE" w14:textId="77777777" w:rsidTr="00E51306">
        <w:trPr>
          <w:cantSplit/>
          <w:trHeight w:val="501"/>
        </w:trPr>
        <w:tc>
          <w:tcPr>
            <w:tcW w:w="2736" w:type="dxa"/>
            <w:vMerge w:val="restart"/>
            <w:tcBorders>
              <w:top w:val="nil"/>
              <w:left w:val="nil"/>
              <w:bottom w:val="dashSmallGap" w:sz="4" w:space="0" w:color="808080" w:themeColor="background1" w:themeShade="80"/>
              <w:right w:val="nil"/>
            </w:tcBorders>
            <w:vAlign w:val="bottom"/>
            <w:hideMark/>
          </w:tcPr>
          <w:p w14:paraId="787FA2F1" w14:textId="77777777" w:rsidR="00BF07E0" w:rsidRDefault="00BF07E0" w:rsidP="00BF07E0">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9AE2B3"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7F7BD46" w14:textId="77777777" w:rsidR="00BF07E0" w:rsidRDefault="00BF07E0"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2514DF"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79EA554" w14:textId="77777777" w:rsidR="00BF07E0" w:rsidRDefault="00BF07E0"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85" w:type="dxa"/>
            <w:gridSpan w:val="2"/>
            <w:tcBorders>
              <w:top w:val="single" w:sz="12" w:space="0" w:color="FFFFFF" w:themeColor="background1"/>
              <w:left w:val="nil"/>
              <w:right w:val="single" w:sz="12" w:space="0" w:color="FFFFFF" w:themeColor="background1"/>
            </w:tcBorders>
            <w:shd w:val="clear" w:color="auto" w:fill="0072C6"/>
            <w:hideMark/>
          </w:tcPr>
          <w:p w14:paraId="6C3933CC" w14:textId="77777777" w:rsidR="00BF07E0" w:rsidRPr="006D2C33" w:rsidRDefault="00BF07E0" w:rsidP="00BF07E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985005C" w14:textId="77777777" w:rsidR="00BF07E0" w:rsidRDefault="00BF07E0" w:rsidP="00BF07E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6BAEF3"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4237ED6"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0C5BA6D"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DA39E"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CAAAD5"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6A087D53"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BCD216"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0D47647"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Middelgroot</w:t>
            </w:r>
          </w:p>
          <w:p w14:paraId="71CA44ED"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69" w:type="dxa"/>
            <w:gridSpan w:val="2"/>
            <w:tcBorders>
              <w:top w:val="single" w:sz="12" w:space="0" w:color="FFFFFF" w:themeColor="background1"/>
              <w:left w:val="single" w:sz="12" w:space="0" w:color="FFFFFF" w:themeColor="background1"/>
              <w:right w:val="nil"/>
            </w:tcBorders>
            <w:shd w:val="clear" w:color="auto" w:fill="0072C6"/>
            <w:hideMark/>
          </w:tcPr>
          <w:p w14:paraId="77C32EB5"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5E3CFD1" w14:textId="77777777" w:rsidR="00BF07E0" w:rsidRPr="006D2C33" w:rsidRDefault="00BF07E0" w:rsidP="00BF07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FA8345B" w14:textId="77777777" w:rsidR="00BF07E0" w:rsidRDefault="00BF07E0" w:rsidP="00BF07E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Beveiliging</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52E2AA" w14:textId="69078EA3" w:rsidR="00BF07E0" w:rsidRPr="001068FE" w:rsidRDefault="001068FE" w:rsidP="001068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Secure Protective </w:t>
            </w:r>
            <w:r w:rsidR="00BF07E0">
              <w:rPr>
                <w:rFonts w:asciiTheme="majorHAnsi" w:hAnsiTheme="majorHAnsi"/>
                <w:color w:val="FFFFFF" w:themeColor="background1"/>
                <w:sz w:val="16"/>
                <w:szCs w:val="16"/>
              </w:rPr>
              <w:t xml:space="preserve">Enterprise </w:t>
            </w:r>
            <w:r w:rsidR="00BF07E0">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9CE5E02" w14:textId="77777777" w:rsidR="00BF07E0" w:rsidRPr="006D2C33" w:rsidRDefault="00BF07E0" w:rsidP="00BF07E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CF97328" w14:textId="7453115A" w:rsidR="00BF07E0" w:rsidRDefault="00E51306" w:rsidP="00BF07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w:t>
            </w:r>
            <w:r w:rsidR="00BF07E0">
              <w:rPr>
                <w:rFonts w:asciiTheme="majorHAnsi" w:hAnsiTheme="majorHAnsi"/>
                <w:color w:val="FFFFFF" w:themeColor="background1"/>
                <w:sz w:val="16"/>
                <w:szCs w:val="16"/>
              </w:rPr>
              <w:t xml:space="preserve"> Enterprise Edition</w:t>
            </w:r>
          </w:p>
        </w:tc>
      </w:tr>
      <w:tr w:rsidR="00BF07E0" w14:paraId="4FC1B64C" w14:textId="77777777" w:rsidTr="00E51306">
        <w:trPr>
          <w:cantSplit/>
          <w:trHeight w:val="288"/>
        </w:trPr>
        <w:tc>
          <w:tcPr>
            <w:tcW w:w="2736" w:type="dxa"/>
            <w:vMerge/>
            <w:tcBorders>
              <w:top w:val="nil"/>
              <w:left w:val="nil"/>
              <w:bottom w:val="dashSmallGap" w:sz="4" w:space="0" w:color="808080" w:themeColor="background1" w:themeShade="80"/>
              <w:right w:val="nil"/>
            </w:tcBorders>
            <w:vAlign w:val="center"/>
            <w:hideMark/>
          </w:tcPr>
          <w:p w14:paraId="7FEEBD69" w14:textId="77777777" w:rsidR="00BF07E0" w:rsidRDefault="00BF07E0" w:rsidP="00BF07E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E55AD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DB6B2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ABCBE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BB4BFD"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5F23A4"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738CD"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7ACB72"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DB8604"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2AB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13B9F"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192DF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05F3B1"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628A4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2260338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9" w:type="dxa"/>
            <w:tcBorders>
              <w:left w:val="single" w:sz="12" w:space="0" w:color="FFFFFF" w:themeColor="background1"/>
              <w:bottom w:val="single" w:sz="12" w:space="0" w:color="FFFFFF" w:themeColor="background1"/>
              <w:right w:val="nil"/>
            </w:tcBorders>
            <w:shd w:val="clear" w:color="auto" w:fill="0072C6"/>
            <w:vAlign w:val="center"/>
          </w:tcPr>
          <w:p w14:paraId="5FA61C3C"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96013E"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FBA5A06"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3B1C825B" w14:textId="77777777" w:rsidR="00BF07E0" w:rsidRDefault="00BF07E0" w:rsidP="00BF07E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F07E0" w14:paraId="47B48CD7" w14:textId="77777777" w:rsidTr="00E51306">
        <w:trPr>
          <w:trHeight w:val="202"/>
        </w:trPr>
        <w:tc>
          <w:tcPr>
            <w:tcW w:w="273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7B6843"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BA6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C7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A6F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18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C37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7C0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FACB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0CF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8D9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E6A0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753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8F9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EFB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3ED0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993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C4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00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7A9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8743BCD" w14:textId="77777777" w:rsidTr="00E51306">
        <w:trPr>
          <w:trHeight w:val="202"/>
        </w:trPr>
        <w:tc>
          <w:tcPr>
            <w:tcW w:w="2736" w:type="dxa"/>
            <w:tcBorders>
              <w:top w:val="nil"/>
              <w:left w:val="nil"/>
              <w:bottom w:val="dashSmallGap" w:sz="4" w:space="0" w:color="BFBFBF" w:themeColor="background1" w:themeShade="BF"/>
              <w:right w:val="nil"/>
            </w:tcBorders>
            <w:noWrap/>
            <w:vAlign w:val="center"/>
            <w:hideMark/>
          </w:tcPr>
          <w:p w14:paraId="748BE2C7"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7E1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068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22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FF2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55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C5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567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EA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B5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F3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5A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E99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DF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B08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F1F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7BB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4BB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041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EB8FA65"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6CB36"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EC9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5FFA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8F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28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39B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0196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B0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5C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667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CD6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54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7F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DF6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788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9AC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06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870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C25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9DDC952"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D7AC"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0B9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4743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A26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96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5C2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89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C3F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698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44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14F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0DEB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D1D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23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EA1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DD3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FF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914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85D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7DFED767"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138A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79E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7D4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EDA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4A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EBC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350E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29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929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886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8721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DCF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4C1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E26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95F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514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07F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E61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85EE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7B3A94F9"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A8FD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8DFE7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9A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F80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A7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431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98F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A6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9D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E3B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935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CE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BA2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742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5B5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40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31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342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BF38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4E5A8AE"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21C3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1BC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651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4F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C24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76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3963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78FB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DB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71D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5F7C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C55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192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91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89E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7AE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EC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D3CB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35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1C4A914"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4E1D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9E6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A9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EF8F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3A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B76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D3E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0C8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75D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FF18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2CF6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245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EF9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A4F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4BB0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87A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E4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558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666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CD3E145"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74740"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513B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1B5B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CE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4E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73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48AD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9A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65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B3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507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D04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609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DE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85F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EC3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954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40EC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8C7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0363D12"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5E24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722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682F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91B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7A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5124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6BF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96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00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B51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9C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541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E58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32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A7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AB9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C12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3D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6F5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0ECF229"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1AD48"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1A9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EE6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8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1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82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22CC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C8F7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93C9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593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A01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780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C984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A20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73A7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BDE5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CD4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2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BC4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23F86CA"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E37D"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E0F0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3202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B91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105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2F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F7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00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2EC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3C63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755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3EA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187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7C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5F7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A85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78F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0D1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B5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2B35240"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2BF70"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voor Bedrijven Online PSTN Conferencing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16ED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A7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20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4FD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7B8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26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1BA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E12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F41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CDC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55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9CF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CAF5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6E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E0C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F0F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991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72F6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C152F9F"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912"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39ADB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B229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1E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3DBF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E5C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B7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744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4AD8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2A0F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D3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6C4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A441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E5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7E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DB5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2F883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98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F0EB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0AAD3C6"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D09AC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CE06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C95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D183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6A91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5FD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5E9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9361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E85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F73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E3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8CE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2920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88C6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1DC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D9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28F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5B67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5D2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145538B"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B0C06"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92B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62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91A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77A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D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DDD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5C5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1B60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160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771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38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809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134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A9E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812B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2E4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108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B81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608FAF3"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2D68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D13D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F29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D998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789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CC1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C0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C06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7DC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A57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30B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0A7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4851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2C37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236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B414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75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A82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6A1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7208575"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FFC6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35A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42F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A4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BDF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ED1D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1C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8F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18B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DA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4FF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FC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D1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F004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B3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D8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681A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5D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1A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98C529C"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CBC7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7B8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CBA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FB50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1C4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E80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9E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B74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7521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98A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DCCA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207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12B9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38F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F3D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3A01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509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01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2C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DF0B6DB"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9FE37"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A72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0F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459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C07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62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DC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3B9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B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38C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928E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BE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FDE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B3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76E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C13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9B6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AB6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C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7D0E1A0" w14:textId="77777777" w:rsidTr="00E51306">
        <w:trPr>
          <w:trHeight w:val="288"/>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3B88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B5C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EA8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5C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7B0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A62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C1A5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81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B5C6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5C7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1D6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5F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765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D424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A0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D3E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36C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83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F27A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3324434F"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C7432"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57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E3C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BA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6FB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31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8A5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6A7E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579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AF2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61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380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569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FD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04F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5D7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90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CB2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6987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D29615C"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6F00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2736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2789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7D1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D2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537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343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47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15D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1E5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F084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EB2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323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0C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311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3A1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BF4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13F6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98ED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BE03F48"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8FA6A"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B6EE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9745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04BD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5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D12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8F5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ACC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523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DF9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E905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2ED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8A0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F75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B9A2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34BAA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A851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1BCE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68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101C005"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86833"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24B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CD0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753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593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C8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E7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151E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E3E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36E2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B8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70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D97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6A3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59FB2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F0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81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53F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C79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08142C1"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046B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514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D537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F89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407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4D3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CDAD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77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5FA7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70DC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8AE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FC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2DC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DB5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7CF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7E5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DF7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8E9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20F4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7E7774D"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EABAC9"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C6E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DDC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3FD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247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D15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4AC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C83E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CD7E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D8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953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C0F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596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C72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E880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4378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1F8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BE4C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440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1367206"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8BBF5"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F90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7B5A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B4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AE9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B66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86A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278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62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FC5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88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02EC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C8C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8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5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663A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92C5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80F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EFDA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48576BAB"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0F0B"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B19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CB8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909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5B1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207E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EA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41AB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1B21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5E3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C7A5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DE48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4B3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F37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FBD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238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4E4A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5197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DA2B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3481035"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A5344"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930D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494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B58F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1F97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1B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28C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CD2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AE2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C11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A6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D9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86CE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A9F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25C1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3BA8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5A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1461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B974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5DF9566D"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293AE"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26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E178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FEF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4BC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4A7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5E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36E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5B08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3C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41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53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5BA1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FC64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F00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50CE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97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CF7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943D1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2F0F34D3"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58C28"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EBE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8C0F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051E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A4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AD5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77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2AA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600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292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5A8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787F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8C43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36A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C7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8153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E8D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D88F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C734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6C6D62C"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A47CF" w14:textId="77777777" w:rsidR="00BF07E0" w:rsidRPr="008F02B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1C32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082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C1D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258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9B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F4A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ABCC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90B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010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3B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87F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178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B49A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44AF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459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68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A5A8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EFF5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60302F52"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30B7C"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C620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A439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106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4391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4D9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82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EEB37"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25B8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ED70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51B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753A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679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ABF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8992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CA5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9C09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4E7D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CDD3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0E5C5C54" w14:textId="77777777" w:rsidTr="00E51306">
        <w:trPr>
          <w:trHeight w:val="202"/>
        </w:trPr>
        <w:tc>
          <w:tcPr>
            <w:tcW w:w="27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94459D"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F764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A086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1BD4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7F0F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095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4CDB"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703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7F3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F586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F4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BE2D0"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93A3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B95C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54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07934"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690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13BDD"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92809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r w:rsidR="00BF07E0" w14:paraId="1ED2CA3B" w14:textId="77777777" w:rsidTr="00E51306">
        <w:trPr>
          <w:trHeight w:val="202"/>
        </w:trPr>
        <w:tc>
          <w:tcPr>
            <w:tcW w:w="2736" w:type="dxa"/>
            <w:tcBorders>
              <w:top w:val="dashSmallGap" w:sz="4" w:space="0" w:color="BFBFBF" w:themeColor="background1" w:themeShade="BF"/>
              <w:left w:val="nil"/>
              <w:bottom w:val="nil"/>
              <w:right w:val="nil"/>
            </w:tcBorders>
            <w:noWrap/>
            <w:vAlign w:val="center"/>
          </w:tcPr>
          <w:p w14:paraId="084EC7D4" w14:textId="77777777" w:rsidR="00BF07E0" w:rsidRDefault="00BF07E0" w:rsidP="00BF07E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154C42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F6694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31C9D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184EE3"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972CF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A4B2A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67AAD5"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117D41"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2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FEF238"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9F0C62"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AAF4B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B5756"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D2814A"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B6E83F"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40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2F89619"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A3156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6C79AFFE"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361825C" w14:textId="77777777" w:rsidR="00BF07E0" w:rsidRDefault="00BF07E0" w:rsidP="00BF07E0">
            <w:pPr>
              <w:pStyle w:val="ProductList-Body"/>
              <w:tabs>
                <w:tab w:val="clear" w:pos="158"/>
                <w:tab w:val="left" w:pos="720"/>
              </w:tabs>
              <w:spacing w:line="256" w:lineRule="auto"/>
              <w:jc w:val="center"/>
              <w:rPr>
                <w:rFonts w:asciiTheme="majorHAnsi" w:hAnsiTheme="majorHAnsi"/>
                <w:szCs w:val="18"/>
              </w:rPr>
            </w:pPr>
          </w:p>
        </w:tc>
      </w:tr>
    </w:tbl>
    <w:p w14:paraId="17A505DD" w14:textId="77777777" w:rsidR="00BF07E0" w:rsidRPr="006D2C33" w:rsidRDefault="00BF07E0" w:rsidP="00BF07E0">
      <w:pPr>
        <w:pStyle w:val="ProductList-Body"/>
        <w:spacing w:before="60"/>
      </w:pPr>
      <w:r>
        <w:rPr>
          <w:i/>
          <w:sz w:val="16"/>
          <w:szCs w:val="16"/>
          <w:vertAlign w:val="superscript"/>
        </w:rPr>
        <w:lastRenderedPageBreak/>
        <w:t>1</w:t>
      </w:r>
      <w:r>
        <w:rPr>
          <w:i/>
          <w:sz w:val="16"/>
          <w:szCs w:val="16"/>
        </w:rPr>
        <w:t xml:space="preserve"> In SL’s voor Add-on Suites waarbij “zonder ProPlus” in de titel is opgenomen, zijn geen rechten voor Office 365 ProPlus inbegrepen.</w:t>
      </w:r>
    </w:p>
    <w:p w14:paraId="30DEAD41" w14:textId="77777777" w:rsidR="00BF07E0" w:rsidRPr="006D2C33" w:rsidRDefault="00BF07E0" w:rsidP="00BF07E0">
      <w:pPr>
        <w:pStyle w:val="ProductList-Body"/>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w:t>
      </w:r>
    </w:p>
    <w:p w14:paraId="1C8B8507" w14:textId="287A00D8" w:rsidR="00BF07E0" w:rsidRDefault="00BF07E0" w:rsidP="00BF07E0">
      <w:pPr>
        <w:pStyle w:val="ProductList-Body"/>
        <w:rPr>
          <w:i/>
          <w:sz w:val="16"/>
          <w:szCs w:val="16"/>
        </w:rPr>
      </w:pPr>
      <w:r>
        <w:rPr>
          <w:i/>
          <w:sz w:val="16"/>
          <w:szCs w:val="16"/>
          <w:vertAlign w:val="superscript"/>
        </w:rPr>
        <w:t>3</w:t>
      </w:r>
      <w:r>
        <w:rPr>
          <w:i/>
          <w:sz w:val="16"/>
          <w:szCs w:val="16"/>
        </w:rPr>
        <w:t xml:space="preserve"> De toevoeging van Skype voor Bedrijven Online PSTN Conferencing aan Office 365 Enterprise E5 is afhankelijk van regionale beschikbaarheid.</w:t>
      </w:r>
    </w:p>
    <w:p w14:paraId="374EA8ED" w14:textId="75AD82CB" w:rsidR="00D67A4B" w:rsidRPr="00690C65" w:rsidRDefault="00486444"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54"/>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4640871"/>
      <w:r>
        <w:lastRenderedPageBreak/>
        <w:t>Bijlage 3 – De Standardcontractclausules (verwerkers)</w:t>
      </w:r>
      <w:bookmarkEnd w:id="177"/>
      <w:bookmarkEnd w:id="178"/>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974DC8" w14:textId="77777777" w:rsidR="00486444" w:rsidRDefault="00486444" w:rsidP="009A573F">
      <w:pPr>
        <w:spacing w:after="0" w:line="240" w:lineRule="auto"/>
      </w:pPr>
      <w:r>
        <w:separator/>
      </w:r>
    </w:p>
  </w:endnote>
  <w:endnote w:type="continuationSeparator" w:id="0">
    <w:p w14:paraId="7A5148EA" w14:textId="77777777" w:rsidR="00486444" w:rsidRDefault="00486444" w:rsidP="009A573F">
      <w:pPr>
        <w:spacing w:after="0" w:line="240" w:lineRule="auto"/>
      </w:pPr>
      <w:r>
        <w:continuationSeparator/>
      </w:r>
    </w:p>
  </w:endnote>
  <w:endnote w:type="continuationNotice" w:id="1">
    <w:p w14:paraId="61BFE1BA" w14:textId="77777777" w:rsidR="00486444" w:rsidRDefault="004864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2ABBA" w14:textId="77777777" w:rsidR="00A56B0C" w:rsidRDefault="00A56B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07E0" w:rsidRDefault="00BF07E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07E0" w:rsidRPr="00591643" w:rsidRDefault="00BF07E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07E0" w:rsidRPr="00C76DF3" w:rsidRDefault="00486444"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07E0" w:rsidRPr="00C76DF3" w:rsidRDefault="00486444"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F07E0" w:rsidRPr="00C76DF3" w:rsidRDefault="00486444"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07E0" w:rsidRPr="00C76DF3" w:rsidRDefault="00486444"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F07E0" w:rsidRPr="00C76DF3" w:rsidRDefault="00486444"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07E0" w:rsidRPr="00C76DF3" w:rsidRDefault="00486444"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7E537610" w14:textId="77777777" w:rsidR="00BF07E0" w:rsidRPr="00591643" w:rsidRDefault="00BF07E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F07E0" w:rsidRPr="00C76DF3" w:rsidRDefault="00486444"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F07E0" w:rsidRPr="00C76DF3" w:rsidRDefault="00486444"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F07E0" w:rsidRPr="00C76DF3" w:rsidRDefault="00486444"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F07E0" w:rsidRPr="00C76DF3" w:rsidRDefault="00486444"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F07E0" w:rsidRPr="00C76DF3" w:rsidRDefault="00486444"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F07E0" w:rsidRPr="00C76DF3" w:rsidRDefault="00486444"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0525555" w14:textId="77777777" w:rsidR="00BF07E0" w:rsidRPr="00591643" w:rsidRDefault="00BF07E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67C403E" w14:textId="77777777" w:rsidR="00BF07E0" w:rsidRPr="00591643" w:rsidRDefault="00BF07E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1A297D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E37BB5D" w14:textId="77777777" w:rsidR="00BF07E0" w:rsidRPr="00591643" w:rsidRDefault="00BF07E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6010D1ED" w14:textId="77777777" w:rsidR="00BF07E0" w:rsidRPr="00591643" w:rsidRDefault="00BF07E0"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6CE4F589"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42FE3EB2" w14:textId="77777777" w:rsidR="00BF07E0" w:rsidRPr="00591643" w:rsidRDefault="00BF07E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3DFA9035" w14:textId="77777777" w:rsidR="00BF07E0" w:rsidRPr="00591643" w:rsidRDefault="00BF07E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1B0A6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827A2" w14:textId="77777777" w:rsidR="00BF07E0" w:rsidRPr="00C76DF3" w:rsidRDefault="00486444" w:rsidP="005C51AC">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B510CC" w14:textId="77777777" w:rsidR="00BF07E0" w:rsidRPr="00C76DF3" w:rsidRDefault="00BF07E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23CA0" w14:textId="77777777" w:rsidR="00BF07E0" w:rsidRPr="00C76DF3" w:rsidRDefault="00486444" w:rsidP="005C51AC">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ECA0C9" w14:textId="77777777" w:rsidR="00BF07E0" w:rsidRPr="00C76DF3" w:rsidRDefault="00BF07E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136FB" w14:textId="77777777" w:rsidR="00BF07E0" w:rsidRPr="00C76DF3" w:rsidRDefault="00486444" w:rsidP="005C51AC">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70D9B" w14:textId="77777777" w:rsidR="00BF07E0" w:rsidRPr="00C76DF3" w:rsidRDefault="00BF07E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C5A8" w14:textId="77777777" w:rsidR="00BF07E0" w:rsidRPr="00C76DF3" w:rsidRDefault="00486444" w:rsidP="005C51AC">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88969"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C50A4" w14:textId="77777777" w:rsidR="00BF07E0" w:rsidRPr="00C76DF3" w:rsidRDefault="00486444" w:rsidP="005C51AC">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9911" w14:textId="77777777" w:rsidR="00BF07E0" w:rsidRPr="00C76DF3" w:rsidRDefault="00BF07E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2F3D3" w14:textId="77777777" w:rsidR="00BF07E0" w:rsidRPr="00C76DF3" w:rsidRDefault="00486444" w:rsidP="005C51AC">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0F1E183" w14:textId="77777777" w:rsidR="00BF07E0" w:rsidRPr="00591643" w:rsidRDefault="00BF07E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09B3A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1158A" w14:textId="77777777" w:rsidR="00BF07E0" w:rsidRPr="00C76DF3" w:rsidRDefault="0048644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430B0"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CBCD0" w14:textId="77777777" w:rsidR="00BF07E0" w:rsidRPr="00C76DF3" w:rsidRDefault="0048644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24281E"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3D559" w14:textId="77777777" w:rsidR="00BF07E0" w:rsidRPr="00C76DF3" w:rsidRDefault="0048644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C97FE"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FAAE4" w14:textId="77777777" w:rsidR="00BF07E0" w:rsidRPr="00C76DF3" w:rsidRDefault="0048644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BA878"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AF3E9" w14:textId="77777777" w:rsidR="00BF07E0" w:rsidRPr="00C76DF3" w:rsidRDefault="0048644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C1645"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F531A" w14:textId="77777777" w:rsidR="00BF07E0" w:rsidRPr="00C76DF3" w:rsidRDefault="0048644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D137239" w14:textId="77777777" w:rsidR="00BF07E0" w:rsidRPr="00591643" w:rsidRDefault="00BF07E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F07E0" w:rsidRPr="00C76DF3" w:rsidRDefault="00486444" w:rsidP="006E32AE">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F07E0" w:rsidRPr="00C76DF3" w:rsidRDefault="00BF07E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F07E0" w:rsidRPr="00C76DF3" w:rsidRDefault="00486444" w:rsidP="006E32AE">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F07E0" w:rsidRPr="00C76DF3" w:rsidRDefault="00BF07E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F07E0" w:rsidRPr="00C76DF3" w:rsidRDefault="00486444" w:rsidP="006E32A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F07E0" w:rsidRPr="00C76DF3" w:rsidRDefault="00BF07E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F07E0" w:rsidRPr="00C76DF3" w:rsidRDefault="00486444" w:rsidP="006E32AE">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F07E0" w:rsidRPr="00C76DF3" w:rsidRDefault="00486444" w:rsidP="006E32A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F07E0" w:rsidRPr="00C76DF3" w:rsidRDefault="00BF07E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F07E0" w:rsidRPr="00C76DF3" w:rsidRDefault="00486444" w:rsidP="006E32A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92FCC36" w14:textId="77777777" w:rsidR="00BF07E0" w:rsidRPr="00591643" w:rsidRDefault="00BF07E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54A50A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430F5" w14:textId="77777777" w:rsidR="00BF07E0" w:rsidRPr="00C76DF3" w:rsidRDefault="0048644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C711B3"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F30B" w14:textId="77777777" w:rsidR="00BF07E0" w:rsidRPr="00C76DF3" w:rsidRDefault="0048644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EBFF1"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65D4F" w14:textId="77777777" w:rsidR="00BF07E0" w:rsidRPr="00C76DF3" w:rsidRDefault="0048644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C69AF4"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7B34" w14:textId="77777777" w:rsidR="00BF07E0" w:rsidRPr="00C76DF3" w:rsidRDefault="0048644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A375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98F9F" w14:textId="77777777" w:rsidR="00BF07E0" w:rsidRPr="00C76DF3" w:rsidRDefault="0048644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07AC24"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3B1B3" w14:textId="77777777" w:rsidR="00BF07E0" w:rsidRPr="00C76DF3" w:rsidRDefault="0048644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5AA1EDD5" w14:textId="77777777" w:rsidR="00BF07E0" w:rsidRPr="00591643" w:rsidRDefault="00BF07E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07E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F07E0" w:rsidRPr="00C76DF3" w:rsidRDefault="00486444" w:rsidP="00591643">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F07E0" w:rsidRPr="00C76DF3" w:rsidRDefault="00BF07E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F07E0" w:rsidRPr="00C76DF3" w:rsidRDefault="00486444" w:rsidP="00591643">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F07E0" w:rsidRPr="00C76DF3" w:rsidRDefault="00BF07E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F07E0" w:rsidRPr="00C76DF3" w:rsidRDefault="00486444" w:rsidP="003812FE">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F07E0" w:rsidRPr="00C76DF3" w:rsidRDefault="00BF07E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F07E0" w:rsidRPr="00C76DF3" w:rsidRDefault="00486444" w:rsidP="00591643">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F07E0" w:rsidRPr="00C76DF3" w:rsidRDefault="00486444" w:rsidP="003812FE">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F07E0" w:rsidRPr="00C76DF3" w:rsidRDefault="00BF07E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F07E0" w:rsidRPr="00C76DF3" w:rsidRDefault="00486444" w:rsidP="003812FE">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Bijlagen</w:t>
            </w:r>
          </w:hyperlink>
        </w:p>
      </w:tc>
    </w:tr>
  </w:tbl>
  <w:p w14:paraId="4E7A1270" w14:textId="77777777" w:rsidR="00BF07E0" w:rsidRPr="00591643" w:rsidRDefault="00BF07E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5E2742DB" w14:textId="77777777" w:rsidR="00BF07E0" w:rsidRPr="00591643" w:rsidRDefault="00BF07E0" w:rsidP="0012088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F07E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F07E0" w:rsidRPr="00C76DF3" w:rsidRDefault="00486444" w:rsidP="00737C5F">
          <w:pPr>
            <w:pStyle w:val="ProductList-OfferingBody"/>
            <w:ind w:left="-77" w:right="-73"/>
            <w:jc w:val="center"/>
            <w:rPr>
              <w:color w:val="808080" w:themeColor="background1" w:themeShade="80"/>
              <w:sz w:val="14"/>
              <w:szCs w:val="14"/>
            </w:rPr>
          </w:pPr>
          <w:hyperlink w:anchor="TableofContents" w:history="1">
            <w:r w:rsidR="00BF07E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F07E0" w:rsidRPr="00C76DF3" w:rsidRDefault="00BF07E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F07E0" w:rsidRPr="00C76DF3" w:rsidRDefault="00486444" w:rsidP="00737C5F">
          <w:pPr>
            <w:pStyle w:val="ProductList-OfferingBody"/>
            <w:ind w:left="-72" w:right="-74"/>
            <w:jc w:val="center"/>
            <w:rPr>
              <w:color w:val="808080" w:themeColor="background1" w:themeShade="80"/>
              <w:sz w:val="14"/>
              <w:szCs w:val="14"/>
            </w:rPr>
          </w:pPr>
          <w:hyperlink w:anchor="Introduction" w:history="1">
            <w:r w:rsidR="00BF07E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F07E0" w:rsidRPr="00C76DF3" w:rsidRDefault="00BF07E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F07E0" w:rsidRPr="00C76DF3" w:rsidRDefault="00486444" w:rsidP="00737C5F">
          <w:pPr>
            <w:pStyle w:val="ProductList-OfferingBody"/>
            <w:ind w:left="-72" w:right="-75"/>
            <w:jc w:val="center"/>
            <w:rPr>
              <w:color w:val="808080" w:themeColor="background1" w:themeShade="80"/>
              <w:sz w:val="14"/>
              <w:szCs w:val="14"/>
            </w:rPr>
          </w:pPr>
          <w:hyperlink w:anchor="GeneralTerms" w:history="1">
            <w:r w:rsidR="00BF07E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BF07E0" w:rsidRPr="00C76DF3" w:rsidRDefault="00BF07E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BF07E0" w:rsidRPr="00C76DF3" w:rsidRDefault="00486444" w:rsidP="00737C5F">
          <w:pPr>
            <w:pStyle w:val="ProductList-OfferingBody"/>
            <w:ind w:left="-72" w:right="-77"/>
            <w:jc w:val="center"/>
            <w:rPr>
              <w:color w:val="808080" w:themeColor="background1" w:themeShade="80"/>
              <w:sz w:val="14"/>
              <w:szCs w:val="14"/>
            </w:rPr>
          </w:pPr>
          <w:hyperlink w:anchor="PrivacyandSecurityTerms" w:history="1">
            <w:r w:rsidR="00BF07E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F07E0" w:rsidRPr="00C76DF3" w:rsidRDefault="00486444" w:rsidP="00737C5F">
          <w:pPr>
            <w:pStyle w:val="ProductList-OfferingBody"/>
            <w:ind w:left="-72" w:right="-77"/>
            <w:jc w:val="center"/>
            <w:rPr>
              <w:color w:val="808080" w:themeColor="background1" w:themeShade="80"/>
              <w:sz w:val="14"/>
              <w:szCs w:val="14"/>
            </w:rPr>
          </w:pPr>
          <w:hyperlink w:anchor="OnlineServiceSpecificTerms" w:history="1">
            <w:r w:rsidR="00BF07E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F07E0" w:rsidRPr="00C76DF3" w:rsidRDefault="00BF07E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F07E0" w:rsidRPr="00C76DF3" w:rsidRDefault="00486444" w:rsidP="00737C5F">
          <w:pPr>
            <w:pStyle w:val="ProductList-OfferingBody"/>
            <w:ind w:left="-72" w:right="-76"/>
            <w:jc w:val="center"/>
            <w:rPr>
              <w:color w:val="808080" w:themeColor="background1" w:themeShade="80"/>
              <w:sz w:val="14"/>
              <w:szCs w:val="14"/>
            </w:rPr>
          </w:pPr>
          <w:hyperlink w:anchor="Attachment1" w:history="1">
            <w:r w:rsidR="00BF07E0">
              <w:rPr>
                <w:rStyle w:val="Hyperlink"/>
                <w:sz w:val="14"/>
                <w:szCs w:val="14"/>
              </w:rPr>
              <w:t>Bijlage</w:t>
            </w:r>
          </w:hyperlink>
        </w:p>
      </w:tc>
    </w:tr>
  </w:tbl>
  <w:p w14:paraId="1C66FB80" w14:textId="77777777" w:rsidR="00BF07E0" w:rsidRPr="00591643" w:rsidRDefault="00BF07E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C58C56" w14:textId="77777777" w:rsidR="00486444" w:rsidRDefault="00486444" w:rsidP="009A573F">
      <w:pPr>
        <w:spacing w:after="0" w:line="240" w:lineRule="auto"/>
      </w:pPr>
      <w:r>
        <w:separator/>
      </w:r>
    </w:p>
  </w:footnote>
  <w:footnote w:type="continuationSeparator" w:id="0">
    <w:p w14:paraId="6A843115" w14:textId="77777777" w:rsidR="00486444" w:rsidRDefault="00486444" w:rsidP="009A573F">
      <w:pPr>
        <w:spacing w:after="0" w:line="240" w:lineRule="auto"/>
      </w:pPr>
      <w:r>
        <w:continuationSeparator/>
      </w:r>
    </w:p>
  </w:footnote>
  <w:footnote w:type="continuationNotice" w:id="1">
    <w:p w14:paraId="1E490983" w14:textId="77777777" w:rsidR="00486444" w:rsidRDefault="004864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0E8543" w14:textId="77777777" w:rsidR="00A56B0C" w:rsidRDefault="00A56B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83D206" w14:textId="77777777" w:rsidR="00A56B0C" w:rsidRDefault="00A56B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07E0" w:rsidRPr="00585230" w:rsidRDefault="00BF07E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05CE0B" w:rsidR="00BF07E0" w:rsidRPr="00171B2E" w:rsidRDefault="00BF07E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november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56B0C">
          <w:rPr>
            <w:noProof/>
            <w:color w:val="404040" w:themeColor="text1" w:themeTint="BF"/>
            <w:sz w:val="16"/>
            <w:szCs w:val="16"/>
          </w:rPr>
          <w:t>28</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11EBD8" w:rsidR="00BF07E0" w:rsidRPr="004D27A6" w:rsidRDefault="00BF07E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november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56B0C">
          <w:rPr>
            <w:noProof/>
            <w:color w:val="404040" w:themeColor="text1" w:themeTint="BF"/>
            <w:sz w:val="16"/>
            <w:szCs w:val="16"/>
          </w:rPr>
          <w:t>29</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CB37AD" w14:textId="77777777" w:rsidR="00BF07E0" w:rsidRDefault="00BF0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CKQGzgopXxAha3iN6MbXIff932zloypZTTD5okbA7qO1qTxGsxKuJLva++AOusgmTzRV6/81XlTKnYIngDSeyg==" w:salt="UrvYnau3qYoYWou+K7RV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68FE"/>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86444"/>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56B0C"/>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D63537-EF6C-426F-A6FE-9B52745CC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21146</Words>
  <Characters>120538</Characters>
  <Application>Microsoft Office Word</Application>
  <DocSecurity>8</DocSecurity>
  <Lines>1004</Lines>
  <Paragraphs>282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2016-10-28T05:56:00Z</dcterms:created>
  <dcterms:modified xsi:type="dcterms:W3CDTF">2016-10-28T05:56:00Z</dcterms:modified>
</cp:coreProperties>
</file>