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67211711"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r>
      <w:bookmarkStart w:id="2" w:name="_Hlk491677387"/>
      <w:r w:rsidRPr="008F6529">
        <w:rPr>
          <w:rFonts w:asciiTheme="majorHAnsi" w:hAnsiTheme="majorHAnsi"/>
          <w:color w:val="FFFFFF" w:themeColor="background1"/>
          <w:sz w:val="72"/>
          <w:szCs w:val="72"/>
        </w:rPr>
        <w:t xml:space="preserve">1. </w:t>
      </w:r>
      <w:bookmarkEnd w:id="2"/>
      <w:r w:rsidR="00331A2B">
        <w:rPr>
          <w:rFonts w:asciiTheme="majorHAnsi" w:hAnsiTheme="majorHAnsi"/>
          <w:color w:val="FFFFFF" w:themeColor="background1"/>
          <w:sz w:val="72"/>
          <w:szCs w:val="72"/>
        </w:rPr>
        <w:t xml:space="preserve">joulukuuta </w:t>
      </w:r>
      <w:r w:rsidR="00A867FC" w:rsidRPr="00784CCD">
        <w:rPr>
          <w:rFonts w:asciiTheme="majorHAnsi" w:hAnsiTheme="majorHAnsi"/>
          <w:color w:val="FFFFFF" w:themeColor="background1"/>
          <w:sz w:val="72"/>
          <w:szCs w:val="72"/>
        </w:rPr>
        <w:t>2018</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Sisällys</w:t>
      </w:r>
      <w:bookmarkEnd w:id="3"/>
      <w:r>
        <w:rPr>
          <w:rFonts w:asciiTheme="majorHAnsi" w:hAnsiTheme="majorHAnsi"/>
          <w:b/>
          <w:sz w:val="40"/>
          <w:szCs w:val="40"/>
        </w:rPr>
        <w:t>s</w:t>
      </w:r>
    </w:p>
    <w:p w14:paraId="39189638" w14:textId="38FE054A" w:rsidR="00331A2B"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531350269" w:history="1">
        <w:r w:rsidR="00331A2B" w:rsidRPr="00DC016C">
          <w:rPr>
            <w:rStyle w:val="Hyperlink"/>
            <w:noProof/>
          </w:rPr>
          <w:t>Johdanto</w:t>
        </w:r>
        <w:r w:rsidR="00331A2B">
          <w:rPr>
            <w:noProof/>
            <w:webHidden/>
          </w:rPr>
          <w:tab/>
        </w:r>
        <w:r w:rsidR="00331A2B">
          <w:rPr>
            <w:noProof/>
            <w:webHidden/>
          </w:rPr>
          <w:fldChar w:fldCharType="begin"/>
        </w:r>
        <w:r w:rsidR="00331A2B">
          <w:rPr>
            <w:noProof/>
            <w:webHidden/>
          </w:rPr>
          <w:instrText xml:space="preserve"> PAGEREF _Toc531350269 \h </w:instrText>
        </w:r>
        <w:r w:rsidR="00331A2B">
          <w:rPr>
            <w:noProof/>
            <w:webHidden/>
          </w:rPr>
        </w:r>
        <w:r w:rsidR="00331A2B">
          <w:rPr>
            <w:noProof/>
            <w:webHidden/>
          </w:rPr>
          <w:fldChar w:fldCharType="separate"/>
        </w:r>
        <w:r w:rsidR="00331A2B">
          <w:rPr>
            <w:noProof/>
            <w:webHidden/>
          </w:rPr>
          <w:t>3</w:t>
        </w:r>
        <w:r w:rsidR="00331A2B">
          <w:rPr>
            <w:noProof/>
            <w:webHidden/>
          </w:rPr>
          <w:fldChar w:fldCharType="end"/>
        </w:r>
      </w:hyperlink>
    </w:p>
    <w:p w14:paraId="7F47A600" w14:textId="04B20074" w:rsidR="00331A2B" w:rsidRDefault="00D54211">
      <w:pPr>
        <w:pStyle w:val="TOC5"/>
        <w:tabs>
          <w:tab w:val="right" w:leader="dot" w:pos="5030"/>
        </w:tabs>
        <w:rPr>
          <w:rFonts w:eastAsiaTheme="minorEastAsia"/>
          <w:noProof/>
          <w:sz w:val="22"/>
          <w:lang w:val="en-US" w:eastAsia="en-US" w:bidi="ar-SA"/>
        </w:rPr>
      </w:pPr>
      <w:hyperlink w:anchor="_Toc531350270" w:history="1">
        <w:r w:rsidR="00331A2B" w:rsidRPr="00DC016C">
          <w:rPr>
            <w:rStyle w:val="Hyperlink"/>
            <w:noProof/>
          </w:rPr>
          <w:t>Palvelutasosopimukset</w:t>
        </w:r>
        <w:r w:rsidR="00331A2B">
          <w:rPr>
            <w:noProof/>
            <w:webHidden/>
          </w:rPr>
          <w:tab/>
        </w:r>
        <w:r w:rsidR="00331A2B">
          <w:rPr>
            <w:noProof/>
            <w:webHidden/>
          </w:rPr>
          <w:fldChar w:fldCharType="begin"/>
        </w:r>
        <w:r w:rsidR="00331A2B">
          <w:rPr>
            <w:noProof/>
            <w:webHidden/>
          </w:rPr>
          <w:instrText xml:space="preserve"> PAGEREF _Toc531350270 \h </w:instrText>
        </w:r>
        <w:r w:rsidR="00331A2B">
          <w:rPr>
            <w:noProof/>
            <w:webHidden/>
          </w:rPr>
        </w:r>
        <w:r w:rsidR="00331A2B">
          <w:rPr>
            <w:noProof/>
            <w:webHidden/>
          </w:rPr>
          <w:fldChar w:fldCharType="separate"/>
        </w:r>
        <w:r w:rsidR="00331A2B">
          <w:rPr>
            <w:noProof/>
            <w:webHidden/>
          </w:rPr>
          <w:t>3</w:t>
        </w:r>
        <w:r w:rsidR="00331A2B">
          <w:rPr>
            <w:noProof/>
            <w:webHidden/>
          </w:rPr>
          <w:fldChar w:fldCharType="end"/>
        </w:r>
      </w:hyperlink>
    </w:p>
    <w:p w14:paraId="7AB84F06" w14:textId="3E060338" w:rsidR="00331A2B" w:rsidRDefault="00D54211">
      <w:pPr>
        <w:pStyle w:val="TOC5"/>
        <w:tabs>
          <w:tab w:val="right" w:leader="dot" w:pos="5030"/>
        </w:tabs>
        <w:rPr>
          <w:rFonts w:eastAsiaTheme="minorEastAsia"/>
          <w:noProof/>
          <w:sz w:val="22"/>
          <w:lang w:val="en-US" w:eastAsia="en-US" w:bidi="ar-SA"/>
        </w:rPr>
      </w:pPr>
      <w:hyperlink w:anchor="_Toc531350271" w:history="1">
        <w:r w:rsidR="00331A2B" w:rsidRPr="00DC016C">
          <w:rPr>
            <w:rStyle w:val="Hyperlink"/>
            <w:noProof/>
          </w:rPr>
          <w:t>Sovellettavat online-palvelujen lisäehdot ja päivitykset</w:t>
        </w:r>
        <w:r w:rsidR="00331A2B">
          <w:rPr>
            <w:noProof/>
            <w:webHidden/>
          </w:rPr>
          <w:tab/>
        </w:r>
        <w:r w:rsidR="00331A2B">
          <w:rPr>
            <w:noProof/>
            <w:webHidden/>
          </w:rPr>
          <w:fldChar w:fldCharType="begin"/>
        </w:r>
        <w:r w:rsidR="00331A2B">
          <w:rPr>
            <w:noProof/>
            <w:webHidden/>
          </w:rPr>
          <w:instrText xml:space="preserve"> PAGEREF _Toc531350271 \h </w:instrText>
        </w:r>
        <w:r w:rsidR="00331A2B">
          <w:rPr>
            <w:noProof/>
            <w:webHidden/>
          </w:rPr>
        </w:r>
        <w:r w:rsidR="00331A2B">
          <w:rPr>
            <w:noProof/>
            <w:webHidden/>
          </w:rPr>
          <w:fldChar w:fldCharType="separate"/>
        </w:r>
        <w:r w:rsidR="00331A2B">
          <w:rPr>
            <w:noProof/>
            <w:webHidden/>
          </w:rPr>
          <w:t>3</w:t>
        </w:r>
        <w:r w:rsidR="00331A2B">
          <w:rPr>
            <w:noProof/>
            <w:webHidden/>
          </w:rPr>
          <w:fldChar w:fldCharType="end"/>
        </w:r>
      </w:hyperlink>
    </w:p>
    <w:p w14:paraId="0BBC914B" w14:textId="44C13498" w:rsidR="00331A2B" w:rsidRDefault="00D54211">
      <w:pPr>
        <w:pStyle w:val="TOC5"/>
        <w:tabs>
          <w:tab w:val="right" w:leader="dot" w:pos="5030"/>
        </w:tabs>
        <w:rPr>
          <w:rFonts w:eastAsiaTheme="minorEastAsia"/>
          <w:noProof/>
          <w:sz w:val="22"/>
          <w:lang w:val="en-US" w:eastAsia="en-US" w:bidi="ar-SA"/>
        </w:rPr>
      </w:pPr>
      <w:hyperlink w:anchor="_Toc531350272" w:history="1">
        <w:r w:rsidR="00331A2B" w:rsidRPr="00DC016C">
          <w:rPr>
            <w:rStyle w:val="Hyperlink"/>
            <w:noProof/>
          </w:rPr>
          <w:t>Sähköiset ilmoitukset</w:t>
        </w:r>
        <w:r w:rsidR="00331A2B">
          <w:rPr>
            <w:noProof/>
            <w:webHidden/>
          </w:rPr>
          <w:tab/>
        </w:r>
        <w:r w:rsidR="00331A2B">
          <w:rPr>
            <w:noProof/>
            <w:webHidden/>
          </w:rPr>
          <w:fldChar w:fldCharType="begin"/>
        </w:r>
        <w:r w:rsidR="00331A2B">
          <w:rPr>
            <w:noProof/>
            <w:webHidden/>
          </w:rPr>
          <w:instrText xml:space="preserve"> PAGEREF _Toc531350272 \h </w:instrText>
        </w:r>
        <w:r w:rsidR="00331A2B">
          <w:rPr>
            <w:noProof/>
            <w:webHidden/>
          </w:rPr>
        </w:r>
        <w:r w:rsidR="00331A2B">
          <w:rPr>
            <w:noProof/>
            <w:webHidden/>
          </w:rPr>
          <w:fldChar w:fldCharType="separate"/>
        </w:r>
        <w:r w:rsidR="00331A2B">
          <w:rPr>
            <w:noProof/>
            <w:webHidden/>
          </w:rPr>
          <w:t>3</w:t>
        </w:r>
        <w:r w:rsidR="00331A2B">
          <w:rPr>
            <w:noProof/>
            <w:webHidden/>
          </w:rPr>
          <w:fldChar w:fldCharType="end"/>
        </w:r>
      </w:hyperlink>
    </w:p>
    <w:p w14:paraId="5C1EA450" w14:textId="44EE121D" w:rsidR="00331A2B" w:rsidRDefault="00D54211">
      <w:pPr>
        <w:pStyle w:val="TOC5"/>
        <w:tabs>
          <w:tab w:val="right" w:leader="dot" w:pos="5030"/>
        </w:tabs>
        <w:rPr>
          <w:rFonts w:eastAsiaTheme="minorEastAsia"/>
          <w:noProof/>
          <w:sz w:val="22"/>
          <w:lang w:val="en-US" w:eastAsia="en-US" w:bidi="ar-SA"/>
        </w:rPr>
      </w:pPr>
      <w:hyperlink w:anchor="_Toc531350273" w:history="1">
        <w:r w:rsidR="00331A2B" w:rsidRPr="00DC016C">
          <w:rPr>
            <w:rStyle w:val="Hyperlink"/>
            <w:noProof/>
          </w:rPr>
          <w:t>Aikaisemmat versiot</w:t>
        </w:r>
        <w:r w:rsidR="00331A2B">
          <w:rPr>
            <w:noProof/>
            <w:webHidden/>
          </w:rPr>
          <w:tab/>
        </w:r>
        <w:r w:rsidR="00331A2B">
          <w:rPr>
            <w:noProof/>
            <w:webHidden/>
          </w:rPr>
          <w:fldChar w:fldCharType="begin"/>
        </w:r>
        <w:r w:rsidR="00331A2B">
          <w:rPr>
            <w:noProof/>
            <w:webHidden/>
          </w:rPr>
          <w:instrText xml:space="preserve"> PAGEREF _Toc531350273 \h </w:instrText>
        </w:r>
        <w:r w:rsidR="00331A2B">
          <w:rPr>
            <w:noProof/>
            <w:webHidden/>
          </w:rPr>
        </w:r>
        <w:r w:rsidR="00331A2B">
          <w:rPr>
            <w:noProof/>
            <w:webHidden/>
          </w:rPr>
          <w:fldChar w:fldCharType="separate"/>
        </w:r>
        <w:r w:rsidR="00331A2B">
          <w:rPr>
            <w:noProof/>
            <w:webHidden/>
          </w:rPr>
          <w:t>3</w:t>
        </w:r>
        <w:r w:rsidR="00331A2B">
          <w:rPr>
            <w:noProof/>
            <w:webHidden/>
          </w:rPr>
          <w:fldChar w:fldCharType="end"/>
        </w:r>
      </w:hyperlink>
    </w:p>
    <w:p w14:paraId="1E928880" w14:textId="1FC49457" w:rsidR="00331A2B" w:rsidRDefault="00D54211">
      <w:pPr>
        <w:pStyle w:val="TOC3"/>
        <w:rPr>
          <w:rFonts w:eastAsiaTheme="minorEastAsia"/>
          <w:b w:val="0"/>
          <w:smallCaps w:val="0"/>
          <w:sz w:val="22"/>
          <w:lang w:val="en-US" w:eastAsia="en-US" w:bidi="ar-SA"/>
        </w:rPr>
      </w:pPr>
      <w:hyperlink w:anchor="_Toc531350274" w:history="1">
        <w:r w:rsidR="00331A2B" w:rsidRPr="00DC016C">
          <w:rPr>
            <w:rStyle w:val="Hyperlink"/>
          </w:rPr>
          <w:t>Selvennykset ja yhteenveto muutoksista</w:t>
        </w:r>
        <w:r w:rsidR="00331A2B">
          <w:rPr>
            <w:webHidden/>
          </w:rPr>
          <w:tab/>
        </w:r>
        <w:r w:rsidR="00331A2B">
          <w:rPr>
            <w:webHidden/>
          </w:rPr>
          <w:fldChar w:fldCharType="begin"/>
        </w:r>
        <w:r w:rsidR="00331A2B">
          <w:rPr>
            <w:webHidden/>
          </w:rPr>
          <w:instrText xml:space="preserve"> PAGEREF _Toc531350274 \h </w:instrText>
        </w:r>
        <w:r w:rsidR="00331A2B">
          <w:rPr>
            <w:webHidden/>
          </w:rPr>
        </w:r>
        <w:r w:rsidR="00331A2B">
          <w:rPr>
            <w:webHidden/>
          </w:rPr>
          <w:fldChar w:fldCharType="separate"/>
        </w:r>
        <w:r w:rsidR="00331A2B">
          <w:rPr>
            <w:webHidden/>
          </w:rPr>
          <w:t>3</w:t>
        </w:r>
        <w:r w:rsidR="00331A2B">
          <w:rPr>
            <w:webHidden/>
          </w:rPr>
          <w:fldChar w:fldCharType="end"/>
        </w:r>
      </w:hyperlink>
    </w:p>
    <w:p w14:paraId="768B5E81" w14:textId="7B98AB6D" w:rsidR="00331A2B" w:rsidRDefault="00D54211">
      <w:pPr>
        <w:pStyle w:val="TOC1"/>
        <w:tabs>
          <w:tab w:val="right" w:leader="dot" w:pos="5030"/>
        </w:tabs>
        <w:rPr>
          <w:rFonts w:eastAsiaTheme="minorEastAsia"/>
          <w:b w:val="0"/>
          <w:caps w:val="0"/>
          <w:noProof/>
          <w:sz w:val="22"/>
          <w:lang w:val="en-US" w:eastAsia="en-US" w:bidi="ar-SA"/>
        </w:rPr>
      </w:pPr>
      <w:hyperlink w:anchor="_Toc531350275" w:history="1">
        <w:r w:rsidR="00331A2B" w:rsidRPr="00DC016C">
          <w:rPr>
            <w:rStyle w:val="Hyperlink"/>
            <w:noProof/>
          </w:rPr>
          <w:t>Määritelmät</w:t>
        </w:r>
        <w:r w:rsidR="00331A2B">
          <w:rPr>
            <w:noProof/>
            <w:webHidden/>
          </w:rPr>
          <w:tab/>
        </w:r>
        <w:r w:rsidR="00331A2B">
          <w:rPr>
            <w:noProof/>
            <w:webHidden/>
          </w:rPr>
          <w:fldChar w:fldCharType="begin"/>
        </w:r>
        <w:r w:rsidR="00331A2B">
          <w:rPr>
            <w:noProof/>
            <w:webHidden/>
          </w:rPr>
          <w:instrText xml:space="preserve"> PAGEREF _Toc531350275 \h </w:instrText>
        </w:r>
        <w:r w:rsidR="00331A2B">
          <w:rPr>
            <w:noProof/>
            <w:webHidden/>
          </w:rPr>
        </w:r>
        <w:r w:rsidR="00331A2B">
          <w:rPr>
            <w:noProof/>
            <w:webHidden/>
          </w:rPr>
          <w:fldChar w:fldCharType="separate"/>
        </w:r>
        <w:r w:rsidR="00331A2B">
          <w:rPr>
            <w:noProof/>
            <w:webHidden/>
          </w:rPr>
          <w:t>4</w:t>
        </w:r>
        <w:r w:rsidR="00331A2B">
          <w:rPr>
            <w:noProof/>
            <w:webHidden/>
          </w:rPr>
          <w:fldChar w:fldCharType="end"/>
        </w:r>
      </w:hyperlink>
    </w:p>
    <w:p w14:paraId="5BB56A0E" w14:textId="30237557" w:rsidR="00331A2B" w:rsidRDefault="00D54211">
      <w:pPr>
        <w:pStyle w:val="TOC1"/>
        <w:tabs>
          <w:tab w:val="right" w:leader="dot" w:pos="5030"/>
        </w:tabs>
        <w:rPr>
          <w:rFonts w:eastAsiaTheme="minorEastAsia"/>
          <w:b w:val="0"/>
          <w:caps w:val="0"/>
          <w:noProof/>
          <w:sz w:val="22"/>
          <w:lang w:val="en-US" w:eastAsia="en-US" w:bidi="ar-SA"/>
        </w:rPr>
      </w:pPr>
      <w:hyperlink w:anchor="_Toc531350276" w:history="1">
        <w:r w:rsidR="00331A2B" w:rsidRPr="00DC016C">
          <w:rPr>
            <w:rStyle w:val="Hyperlink"/>
            <w:noProof/>
          </w:rPr>
          <w:t>Yleiset ehdot</w:t>
        </w:r>
        <w:r w:rsidR="00331A2B">
          <w:rPr>
            <w:noProof/>
            <w:webHidden/>
          </w:rPr>
          <w:tab/>
        </w:r>
        <w:r w:rsidR="00331A2B">
          <w:rPr>
            <w:noProof/>
            <w:webHidden/>
          </w:rPr>
          <w:fldChar w:fldCharType="begin"/>
        </w:r>
        <w:r w:rsidR="00331A2B">
          <w:rPr>
            <w:noProof/>
            <w:webHidden/>
          </w:rPr>
          <w:instrText xml:space="preserve"> PAGEREF _Toc531350276 \h </w:instrText>
        </w:r>
        <w:r w:rsidR="00331A2B">
          <w:rPr>
            <w:noProof/>
            <w:webHidden/>
          </w:rPr>
        </w:r>
        <w:r w:rsidR="00331A2B">
          <w:rPr>
            <w:noProof/>
            <w:webHidden/>
          </w:rPr>
          <w:fldChar w:fldCharType="separate"/>
        </w:r>
        <w:r w:rsidR="00331A2B">
          <w:rPr>
            <w:noProof/>
            <w:webHidden/>
          </w:rPr>
          <w:t>6</w:t>
        </w:r>
        <w:r w:rsidR="00331A2B">
          <w:rPr>
            <w:noProof/>
            <w:webHidden/>
          </w:rPr>
          <w:fldChar w:fldCharType="end"/>
        </w:r>
      </w:hyperlink>
    </w:p>
    <w:p w14:paraId="59B28A34" w14:textId="09A43D7B" w:rsidR="00331A2B" w:rsidRDefault="00D54211">
      <w:pPr>
        <w:pStyle w:val="TOC5"/>
        <w:tabs>
          <w:tab w:val="right" w:leader="dot" w:pos="5030"/>
        </w:tabs>
        <w:rPr>
          <w:rFonts w:eastAsiaTheme="minorEastAsia"/>
          <w:noProof/>
          <w:sz w:val="22"/>
          <w:lang w:val="en-US" w:eastAsia="en-US" w:bidi="ar-SA"/>
        </w:rPr>
      </w:pPr>
      <w:hyperlink w:anchor="_Toc531350277" w:history="1">
        <w:r w:rsidR="00331A2B" w:rsidRPr="00DC016C">
          <w:rPr>
            <w:rStyle w:val="Hyperlink"/>
            <w:noProof/>
          </w:rPr>
          <w:t>Online-palveluiden käyttöoikeuksien hankinta</w:t>
        </w:r>
        <w:r w:rsidR="00331A2B">
          <w:rPr>
            <w:noProof/>
            <w:webHidden/>
          </w:rPr>
          <w:tab/>
        </w:r>
        <w:r w:rsidR="00331A2B">
          <w:rPr>
            <w:noProof/>
            <w:webHidden/>
          </w:rPr>
          <w:fldChar w:fldCharType="begin"/>
        </w:r>
        <w:r w:rsidR="00331A2B">
          <w:rPr>
            <w:noProof/>
            <w:webHidden/>
          </w:rPr>
          <w:instrText xml:space="preserve"> PAGEREF _Toc531350277 \h </w:instrText>
        </w:r>
        <w:r w:rsidR="00331A2B">
          <w:rPr>
            <w:noProof/>
            <w:webHidden/>
          </w:rPr>
        </w:r>
        <w:r w:rsidR="00331A2B">
          <w:rPr>
            <w:noProof/>
            <w:webHidden/>
          </w:rPr>
          <w:fldChar w:fldCharType="separate"/>
        </w:r>
        <w:r w:rsidR="00331A2B">
          <w:rPr>
            <w:noProof/>
            <w:webHidden/>
          </w:rPr>
          <w:t>6</w:t>
        </w:r>
        <w:r w:rsidR="00331A2B">
          <w:rPr>
            <w:noProof/>
            <w:webHidden/>
          </w:rPr>
          <w:fldChar w:fldCharType="end"/>
        </w:r>
      </w:hyperlink>
    </w:p>
    <w:p w14:paraId="316CD50B" w14:textId="4905BDE9" w:rsidR="00331A2B" w:rsidRDefault="00D54211">
      <w:pPr>
        <w:pStyle w:val="TOC5"/>
        <w:tabs>
          <w:tab w:val="right" w:leader="dot" w:pos="5030"/>
        </w:tabs>
        <w:rPr>
          <w:rFonts w:eastAsiaTheme="minorEastAsia"/>
          <w:noProof/>
          <w:sz w:val="22"/>
          <w:lang w:val="en-US" w:eastAsia="en-US" w:bidi="ar-SA"/>
        </w:rPr>
      </w:pPr>
      <w:hyperlink w:anchor="_Toc531350278" w:history="1">
        <w:r w:rsidR="00331A2B" w:rsidRPr="00DC016C">
          <w:rPr>
            <w:rStyle w:val="Hyperlink"/>
            <w:noProof/>
          </w:rPr>
          <w:t>Online-palveluiden käyttö</w:t>
        </w:r>
        <w:r w:rsidR="00331A2B">
          <w:rPr>
            <w:noProof/>
            <w:webHidden/>
          </w:rPr>
          <w:tab/>
        </w:r>
        <w:r w:rsidR="00331A2B">
          <w:rPr>
            <w:noProof/>
            <w:webHidden/>
          </w:rPr>
          <w:fldChar w:fldCharType="begin"/>
        </w:r>
        <w:r w:rsidR="00331A2B">
          <w:rPr>
            <w:noProof/>
            <w:webHidden/>
          </w:rPr>
          <w:instrText xml:space="preserve"> PAGEREF _Toc531350278 \h </w:instrText>
        </w:r>
        <w:r w:rsidR="00331A2B">
          <w:rPr>
            <w:noProof/>
            <w:webHidden/>
          </w:rPr>
        </w:r>
        <w:r w:rsidR="00331A2B">
          <w:rPr>
            <w:noProof/>
            <w:webHidden/>
          </w:rPr>
          <w:fldChar w:fldCharType="separate"/>
        </w:r>
        <w:r w:rsidR="00331A2B">
          <w:rPr>
            <w:noProof/>
            <w:webHidden/>
          </w:rPr>
          <w:t>6</w:t>
        </w:r>
        <w:r w:rsidR="00331A2B">
          <w:rPr>
            <w:noProof/>
            <w:webHidden/>
          </w:rPr>
          <w:fldChar w:fldCharType="end"/>
        </w:r>
      </w:hyperlink>
    </w:p>
    <w:p w14:paraId="3735CCE8" w14:textId="0E16E1F6" w:rsidR="00331A2B" w:rsidRDefault="00D54211">
      <w:pPr>
        <w:pStyle w:val="TOC5"/>
        <w:tabs>
          <w:tab w:val="right" w:leader="dot" w:pos="5030"/>
        </w:tabs>
        <w:rPr>
          <w:rFonts w:eastAsiaTheme="minorEastAsia"/>
          <w:noProof/>
          <w:sz w:val="22"/>
          <w:lang w:val="en-US" w:eastAsia="en-US" w:bidi="ar-SA"/>
        </w:rPr>
      </w:pPr>
      <w:hyperlink w:anchor="_Toc531350279" w:history="1">
        <w:r w:rsidR="00331A2B" w:rsidRPr="00DC016C">
          <w:rPr>
            <w:rStyle w:val="Hyperlink"/>
            <w:noProof/>
          </w:rPr>
          <w:t>Ohjelmiston käyttö online-palvelussa</w:t>
        </w:r>
        <w:r w:rsidR="00331A2B">
          <w:rPr>
            <w:noProof/>
            <w:webHidden/>
          </w:rPr>
          <w:tab/>
        </w:r>
        <w:r w:rsidR="00331A2B">
          <w:rPr>
            <w:noProof/>
            <w:webHidden/>
          </w:rPr>
          <w:fldChar w:fldCharType="begin"/>
        </w:r>
        <w:r w:rsidR="00331A2B">
          <w:rPr>
            <w:noProof/>
            <w:webHidden/>
          </w:rPr>
          <w:instrText xml:space="preserve"> PAGEREF _Toc531350279 \h </w:instrText>
        </w:r>
        <w:r w:rsidR="00331A2B">
          <w:rPr>
            <w:noProof/>
            <w:webHidden/>
          </w:rPr>
        </w:r>
        <w:r w:rsidR="00331A2B">
          <w:rPr>
            <w:noProof/>
            <w:webHidden/>
          </w:rPr>
          <w:fldChar w:fldCharType="separate"/>
        </w:r>
        <w:r w:rsidR="00331A2B">
          <w:rPr>
            <w:noProof/>
            <w:webHidden/>
          </w:rPr>
          <w:t>6</w:t>
        </w:r>
        <w:r w:rsidR="00331A2B">
          <w:rPr>
            <w:noProof/>
            <w:webHidden/>
          </w:rPr>
          <w:fldChar w:fldCharType="end"/>
        </w:r>
      </w:hyperlink>
    </w:p>
    <w:p w14:paraId="2602A5D1" w14:textId="67B1AC5A" w:rsidR="00331A2B" w:rsidRDefault="00D54211">
      <w:pPr>
        <w:pStyle w:val="TOC5"/>
        <w:tabs>
          <w:tab w:val="right" w:leader="dot" w:pos="5030"/>
        </w:tabs>
        <w:rPr>
          <w:rFonts w:eastAsiaTheme="minorEastAsia"/>
          <w:noProof/>
          <w:sz w:val="22"/>
          <w:lang w:val="en-US" w:eastAsia="en-US" w:bidi="ar-SA"/>
        </w:rPr>
      </w:pPr>
      <w:hyperlink w:anchor="_Toc531350280" w:history="1">
        <w:r w:rsidR="00331A2B" w:rsidRPr="00DC016C">
          <w:rPr>
            <w:rStyle w:val="Hyperlink"/>
            <w:noProof/>
          </w:rPr>
          <w:t>Tekniset rajoitukset</w:t>
        </w:r>
        <w:r w:rsidR="00331A2B">
          <w:rPr>
            <w:noProof/>
            <w:webHidden/>
          </w:rPr>
          <w:tab/>
        </w:r>
        <w:r w:rsidR="00331A2B">
          <w:rPr>
            <w:noProof/>
            <w:webHidden/>
          </w:rPr>
          <w:fldChar w:fldCharType="begin"/>
        </w:r>
        <w:r w:rsidR="00331A2B">
          <w:rPr>
            <w:noProof/>
            <w:webHidden/>
          </w:rPr>
          <w:instrText xml:space="preserve"> PAGEREF _Toc531350280 \h </w:instrText>
        </w:r>
        <w:r w:rsidR="00331A2B">
          <w:rPr>
            <w:noProof/>
            <w:webHidden/>
          </w:rPr>
        </w:r>
        <w:r w:rsidR="00331A2B">
          <w:rPr>
            <w:noProof/>
            <w:webHidden/>
          </w:rPr>
          <w:fldChar w:fldCharType="separate"/>
        </w:r>
        <w:r w:rsidR="00331A2B">
          <w:rPr>
            <w:noProof/>
            <w:webHidden/>
          </w:rPr>
          <w:t>7</w:t>
        </w:r>
        <w:r w:rsidR="00331A2B">
          <w:rPr>
            <w:noProof/>
            <w:webHidden/>
          </w:rPr>
          <w:fldChar w:fldCharType="end"/>
        </w:r>
      </w:hyperlink>
    </w:p>
    <w:p w14:paraId="4EA00BFB" w14:textId="3887F74B" w:rsidR="00331A2B" w:rsidRDefault="00D54211">
      <w:pPr>
        <w:pStyle w:val="TOC5"/>
        <w:tabs>
          <w:tab w:val="right" w:leader="dot" w:pos="5030"/>
        </w:tabs>
        <w:rPr>
          <w:rFonts w:eastAsiaTheme="minorEastAsia"/>
          <w:noProof/>
          <w:sz w:val="22"/>
          <w:lang w:val="en-US" w:eastAsia="en-US" w:bidi="ar-SA"/>
        </w:rPr>
      </w:pPr>
      <w:hyperlink w:anchor="_Toc531350281" w:history="1">
        <w:r w:rsidR="00331A2B" w:rsidRPr="00DC016C">
          <w:rPr>
            <w:rStyle w:val="Hyperlink"/>
            <w:noProof/>
          </w:rPr>
          <w:t>Palveluiden tuonti/vienti</w:t>
        </w:r>
        <w:r w:rsidR="00331A2B">
          <w:rPr>
            <w:noProof/>
            <w:webHidden/>
          </w:rPr>
          <w:tab/>
        </w:r>
        <w:r w:rsidR="00331A2B">
          <w:rPr>
            <w:noProof/>
            <w:webHidden/>
          </w:rPr>
          <w:fldChar w:fldCharType="begin"/>
        </w:r>
        <w:r w:rsidR="00331A2B">
          <w:rPr>
            <w:noProof/>
            <w:webHidden/>
          </w:rPr>
          <w:instrText xml:space="preserve"> PAGEREF _Toc531350281 \h </w:instrText>
        </w:r>
        <w:r w:rsidR="00331A2B">
          <w:rPr>
            <w:noProof/>
            <w:webHidden/>
          </w:rPr>
        </w:r>
        <w:r w:rsidR="00331A2B">
          <w:rPr>
            <w:noProof/>
            <w:webHidden/>
          </w:rPr>
          <w:fldChar w:fldCharType="separate"/>
        </w:r>
        <w:r w:rsidR="00331A2B">
          <w:rPr>
            <w:noProof/>
            <w:webHidden/>
          </w:rPr>
          <w:t>7</w:t>
        </w:r>
        <w:r w:rsidR="00331A2B">
          <w:rPr>
            <w:noProof/>
            <w:webHidden/>
          </w:rPr>
          <w:fldChar w:fldCharType="end"/>
        </w:r>
      </w:hyperlink>
    </w:p>
    <w:p w14:paraId="6CF879D7" w14:textId="61D7B477" w:rsidR="00331A2B" w:rsidRDefault="00D54211">
      <w:pPr>
        <w:pStyle w:val="TOC5"/>
        <w:tabs>
          <w:tab w:val="right" w:leader="dot" w:pos="5030"/>
        </w:tabs>
        <w:rPr>
          <w:rFonts w:eastAsiaTheme="minorEastAsia"/>
          <w:noProof/>
          <w:sz w:val="22"/>
          <w:lang w:val="en-US" w:eastAsia="en-US" w:bidi="ar-SA"/>
        </w:rPr>
      </w:pPr>
      <w:hyperlink w:anchor="_Toc531350282" w:history="1">
        <w:r w:rsidR="00331A2B" w:rsidRPr="00DC016C">
          <w:rPr>
            <w:rStyle w:val="Hyperlink"/>
            <w:noProof/>
          </w:rPr>
          <w:t>Fonttikomponentit</w:t>
        </w:r>
        <w:r w:rsidR="00331A2B">
          <w:rPr>
            <w:noProof/>
            <w:webHidden/>
          </w:rPr>
          <w:tab/>
        </w:r>
        <w:r w:rsidR="00331A2B">
          <w:rPr>
            <w:noProof/>
            <w:webHidden/>
          </w:rPr>
          <w:fldChar w:fldCharType="begin"/>
        </w:r>
        <w:r w:rsidR="00331A2B">
          <w:rPr>
            <w:noProof/>
            <w:webHidden/>
          </w:rPr>
          <w:instrText xml:space="preserve"> PAGEREF _Toc531350282 \h </w:instrText>
        </w:r>
        <w:r w:rsidR="00331A2B">
          <w:rPr>
            <w:noProof/>
            <w:webHidden/>
          </w:rPr>
        </w:r>
        <w:r w:rsidR="00331A2B">
          <w:rPr>
            <w:noProof/>
            <w:webHidden/>
          </w:rPr>
          <w:fldChar w:fldCharType="separate"/>
        </w:r>
        <w:r w:rsidR="00331A2B">
          <w:rPr>
            <w:noProof/>
            <w:webHidden/>
          </w:rPr>
          <w:t>7</w:t>
        </w:r>
        <w:r w:rsidR="00331A2B">
          <w:rPr>
            <w:noProof/>
            <w:webHidden/>
          </w:rPr>
          <w:fldChar w:fldCharType="end"/>
        </w:r>
      </w:hyperlink>
    </w:p>
    <w:p w14:paraId="13672F42" w14:textId="74F0904E" w:rsidR="00331A2B" w:rsidRDefault="00D54211">
      <w:pPr>
        <w:pStyle w:val="TOC5"/>
        <w:tabs>
          <w:tab w:val="right" w:leader="dot" w:pos="5030"/>
        </w:tabs>
        <w:rPr>
          <w:rFonts w:eastAsiaTheme="minorEastAsia"/>
          <w:noProof/>
          <w:sz w:val="22"/>
          <w:lang w:val="en-US" w:eastAsia="en-US" w:bidi="ar-SA"/>
        </w:rPr>
      </w:pPr>
      <w:hyperlink w:anchor="_Toc531350283" w:history="1">
        <w:r w:rsidR="00331A2B" w:rsidRPr="00DC016C">
          <w:rPr>
            <w:rStyle w:val="Hyperlink"/>
            <w:noProof/>
          </w:rPr>
          <w:t>Online-palveluiden saatavuuden muutokset</w:t>
        </w:r>
        <w:r w:rsidR="00331A2B">
          <w:rPr>
            <w:noProof/>
            <w:webHidden/>
          </w:rPr>
          <w:tab/>
        </w:r>
        <w:r w:rsidR="00331A2B">
          <w:rPr>
            <w:noProof/>
            <w:webHidden/>
          </w:rPr>
          <w:fldChar w:fldCharType="begin"/>
        </w:r>
        <w:r w:rsidR="00331A2B">
          <w:rPr>
            <w:noProof/>
            <w:webHidden/>
          </w:rPr>
          <w:instrText xml:space="preserve"> PAGEREF _Toc531350283 \h </w:instrText>
        </w:r>
        <w:r w:rsidR="00331A2B">
          <w:rPr>
            <w:noProof/>
            <w:webHidden/>
          </w:rPr>
        </w:r>
        <w:r w:rsidR="00331A2B">
          <w:rPr>
            <w:noProof/>
            <w:webHidden/>
          </w:rPr>
          <w:fldChar w:fldCharType="separate"/>
        </w:r>
        <w:r w:rsidR="00331A2B">
          <w:rPr>
            <w:noProof/>
            <w:webHidden/>
          </w:rPr>
          <w:t>7</w:t>
        </w:r>
        <w:r w:rsidR="00331A2B">
          <w:rPr>
            <w:noProof/>
            <w:webHidden/>
          </w:rPr>
          <w:fldChar w:fldCharType="end"/>
        </w:r>
      </w:hyperlink>
    </w:p>
    <w:p w14:paraId="788CBE15" w14:textId="2500994F" w:rsidR="00331A2B" w:rsidRDefault="00D54211">
      <w:pPr>
        <w:pStyle w:val="TOC5"/>
        <w:tabs>
          <w:tab w:val="right" w:leader="dot" w:pos="5030"/>
        </w:tabs>
        <w:rPr>
          <w:rFonts w:eastAsiaTheme="minorEastAsia"/>
          <w:noProof/>
          <w:sz w:val="22"/>
          <w:lang w:val="en-US" w:eastAsia="en-US" w:bidi="ar-SA"/>
        </w:rPr>
      </w:pPr>
      <w:hyperlink w:anchor="_Toc531350284" w:history="1">
        <w:r w:rsidR="00331A2B" w:rsidRPr="00DC016C">
          <w:rPr>
            <w:rStyle w:val="Hyperlink"/>
            <w:noProof/>
          </w:rPr>
          <w:t>Lain noudattaminen</w:t>
        </w:r>
        <w:r w:rsidR="00331A2B">
          <w:rPr>
            <w:noProof/>
            <w:webHidden/>
          </w:rPr>
          <w:tab/>
        </w:r>
        <w:r w:rsidR="00331A2B">
          <w:rPr>
            <w:noProof/>
            <w:webHidden/>
          </w:rPr>
          <w:fldChar w:fldCharType="begin"/>
        </w:r>
        <w:r w:rsidR="00331A2B">
          <w:rPr>
            <w:noProof/>
            <w:webHidden/>
          </w:rPr>
          <w:instrText xml:space="preserve"> PAGEREF _Toc531350284 \h </w:instrText>
        </w:r>
        <w:r w:rsidR="00331A2B">
          <w:rPr>
            <w:noProof/>
            <w:webHidden/>
          </w:rPr>
        </w:r>
        <w:r w:rsidR="00331A2B">
          <w:rPr>
            <w:noProof/>
            <w:webHidden/>
          </w:rPr>
          <w:fldChar w:fldCharType="separate"/>
        </w:r>
        <w:r w:rsidR="00331A2B">
          <w:rPr>
            <w:noProof/>
            <w:webHidden/>
          </w:rPr>
          <w:t>7</w:t>
        </w:r>
        <w:r w:rsidR="00331A2B">
          <w:rPr>
            <w:noProof/>
            <w:webHidden/>
          </w:rPr>
          <w:fldChar w:fldCharType="end"/>
        </w:r>
      </w:hyperlink>
    </w:p>
    <w:p w14:paraId="4A6513EE" w14:textId="34BCEEE0" w:rsidR="00331A2B" w:rsidRDefault="00D54211">
      <w:pPr>
        <w:pStyle w:val="TOC5"/>
        <w:tabs>
          <w:tab w:val="right" w:leader="dot" w:pos="5030"/>
        </w:tabs>
        <w:rPr>
          <w:rFonts w:eastAsiaTheme="minorEastAsia"/>
          <w:noProof/>
          <w:sz w:val="22"/>
          <w:lang w:val="en-US" w:eastAsia="en-US" w:bidi="ar-SA"/>
        </w:rPr>
      </w:pPr>
      <w:hyperlink w:anchor="_Toc531350285" w:history="1">
        <w:r w:rsidR="00331A2B" w:rsidRPr="00DC016C">
          <w:rPr>
            <w:rStyle w:val="Hyperlink"/>
            <w:noProof/>
          </w:rPr>
          <w:t>Muu</w:t>
        </w:r>
        <w:r w:rsidR="00331A2B">
          <w:rPr>
            <w:noProof/>
            <w:webHidden/>
          </w:rPr>
          <w:tab/>
        </w:r>
        <w:r w:rsidR="00331A2B">
          <w:rPr>
            <w:noProof/>
            <w:webHidden/>
          </w:rPr>
          <w:fldChar w:fldCharType="begin"/>
        </w:r>
        <w:r w:rsidR="00331A2B">
          <w:rPr>
            <w:noProof/>
            <w:webHidden/>
          </w:rPr>
          <w:instrText xml:space="preserve"> PAGEREF _Toc531350285 \h </w:instrText>
        </w:r>
        <w:r w:rsidR="00331A2B">
          <w:rPr>
            <w:noProof/>
            <w:webHidden/>
          </w:rPr>
        </w:r>
        <w:r w:rsidR="00331A2B">
          <w:rPr>
            <w:noProof/>
            <w:webHidden/>
          </w:rPr>
          <w:fldChar w:fldCharType="separate"/>
        </w:r>
        <w:r w:rsidR="00331A2B">
          <w:rPr>
            <w:noProof/>
            <w:webHidden/>
          </w:rPr>
          <w:t>7</w:t>
        </w:r>
        <w:r w:rsidR="00331A2B">
          <w:rPr>
            <w:noProof/>
            <w:webHidden/>
          </w:rPr>
          <w:fldChar w:fldCharType="end"/>
        </w:r>
      </w:hyperlink>
    </w:p>
    <w:p w14:paraId="22BA654F" w14:textId="7C395497" w:rsidR="00331A2B" w:rsidRDefault="00D54211">
      <w:pPr>
        <w:pStyle w:val="TOC1"/>
        <w:tabs>
          <w:tab w:val="right" w:leader="dot" w:pos="5030"/>
        </w:tabs>
        <w:rPr>
          <w:rFonts w:eastAsiaTheme="minorEastAsia"/>
          <w:b w:val="0"/>
          <w:caps w:val="0"/>
          <w:noProof/>
          <w:sz w:val="22"/>
          <w:lang w:val="en-US" w:eastAsia="en-US" w:bidi="ar-SA"/>
        </w:rPr>
      </w:pPr>
      <w:hyperlink w:anchor="_Toc531350286" w:history="1">
        <w:r w:rsidR="00331A2B" w:rsidRPr="00DC016C">
          <w:rPr>
            <w:rStyle w:val="Hyperlink"/>
            <w:noProof/>
          </w:rPr>
          <w:t>Tietosuojaehdot</w:t>
        </w:r>
        <w:r w:rsidR="00331A2B">
          <w:rPr>
            <w:noProof/>
            <w:webHidden/>
          </w:rPr>
          <w:tab/>
        </w:r>
        <w:r w:rsidR="00331A2B">
          <w:rPr>
            <w:noProof/>
            <w:webHidden/>
          </w:rPr>
          <w:fldChar w:fldCharType="begin"/>
        </w:r>
        <w:r w:rsidR="00331A2B">
          <w:rPr>
            <w:noProof/>
            <w:webHidden/>
          </w:rPr>
          <w:instrText xml:space="preserve"> PAGEREF _Toc531350286 \h </w:instrText>
        </w:r>
        <w:r w:rsidR="00331A2B">
          <w:rPr>
            <w:noProof/>
            <w:webHidden/>
          </w:rPr>
        </w:r>
        <w:r w:rsidR="00331A2B">
          <w:rPr>
            <w:noProof/>
            <w:webHidden/>
          </w:rPr>
          <w:fldChar w:fldCharType="separate"/>
        </w:r>
        <w:r w:rsidR="00331A2B">
          <w:rPr>
            <w:noProof/>
            <w:webHidden/>
          </w:rPr>
          <w:t>9</w:t>
        </w:r>
        <w:r w:rsidR="00331A2B">
          <w:rPr>
            <w:noProof/>
            <w:webHidden/>
          </w:rPr>
          <w:fldChar w:fldCharType="end"/>
        </w:r>
      </w:hyperlink>
    </w:p>
    <w:p w14:paraId="63CD44FD" w14:textId="6F7852A9" w:rsidR="00331A2B" w:rsidRDefault="00D54211">
      <w:pPr>
        <w:pStyle w:val="TOC5"/>
        <w:tabs>
          <w:tab w:val="right" w:leader="dot" w:pos="5030"/>
        </w:tabs>
        <w:rPr>
          <w:rFonts w:eastAsiaTheme="minorEastAsia"/>
          <w:noProof/>
          <w:sz w:val="22"/>
          <w:lang w:val="en-US" w:eastAsia="en-US" w:bidi="ar-SA"/>
        </w:rPr>
      </w:pPr>
      <w:hyperlink w:anchor="_Toc531350287" w:history="1">
        <w:r w:rsidR="00331A2B" w:rsidRPr="00DC016C">
          <w:rPr>
            <w:rStyle w:val="Hyperlink"/>
            <w:noProof/>
          </w:rPr>
          <w:t>Laajuus</w:t>
        </w:r>
        <w:r w:rsidR="00331A2B">
          <w:rPr>
            <w:noProof/>
            <w:webHidden/>
          </w:rPr>
          <w:tab/>
        </w:r>
        <w:r w:rsidR="00331A2B">
          <w:rPr>
            <w:noProof/>
            <w:webHidden/>
          </w:rPr>
          <w:fldChar w:fldCharType="begin"/>
        </w:r>
        <w:r w:rsidR="00331A2B">
          <w:rPr>
            <w:noProof/>
            <w:webHidden/>
          </w:rPr>
          <w:instrText xml:space="preserve"> PAGEREF _Toc531350287 \h </w:instrText>
        </w:r>
        <w:r w:rsidR="00331A2B">
          <w:rPr>
            <w:noProof/>
            <w:webHidden/>
          </w:rPr>
        </w:r>
        <w:r w:rsidR="00331A2B">
          <w:rPr>
            <w:noProof/>
            <w:webHidden/>
          </w:rPr>
          <w:fldChar w:fldCharType="separate"/>
        </w:r>
        <w:r w:rsidR="00331A2B">
          <w:rPr>
            <w:noProof/>
            <w:webHidden/>
          </w:rPr>
          <w:t>9</w:t>
        </w:r>
        <w:r w:rsidR="00331A2B">
          <w:rPr>
            <w:noProof/>
            <w:webHidden/>
          </w:rPr>
          <w:fldChar w:fldCharType="end"/>
        </w:r>
      </w:hyperlink>
    </w:p>
    <w:p w14:paraId="54DC8E14" w14:textId="5345D924" w:rsidR="00331A2B" w:rsidRDefault="00D54211">
      <w:pPr>
        <w:pStyle w:val="TOC5"/>
        <w:tabs>
          <w:tab w:val="right" w:leader="dot" w:pos="5030"/>
        </w:tabs>
        <w:rPr>
          <w:rFonts w:eastAsiaTheme="minorEastAsia"/>
          <w:noProof/>
          <w:sz w:val="22"/>
          <w:lang w:val="en-US" w:eastAsia="en-US" w:bidi="ar-SA"/>
        </w:rPr>
      </w:pPr>
      <w:hyperlink w:anchor="_Toc531350288" w:history="1">
        <w:r w:rsidR="00331A2B" w:rsidRPr="00DC016C">
          <w:rPr>
            <w:rStyle w:val="Hyperlink"/>
            <w:noProof/>
          </w:rPr>
          <w:t>Asiakastietojen käsittely; omistus</w:t>
        </w:r>
        <w:r w:rsidR="00331A2B">
          <w:rPr>
            <w:noProof/>
            <w:webHidden/>
          </w:rPr>
          <w:tab/>
        </w:r>
        <w:r w:rsidR="00331A2B">
          <w:rPr>
            <w:noProof/>
            <w:webHidden/>
          </w:rPr>
          <w:fldChar w:fldCharType="begin"/>
        </w:r>
        <w:r w:rsidR="00331A2B">
          <w:rPr>
            <w:noProof/>
            <w:webHidden/>
          </w:rPr>
          <w:instrText xml:space="preserve"> PAGEREF _Toc531350288 \h </w:instrText>
        </w:r>
        <w:r w:rsidR="00331A2B">
          <w:rPr>
            <w:noProof/>
            <w:webHidden/>
          </w:rPr>
        </w:r>
        <w:r w:rsidR="00331A2B">
          <w:rPr>
            <w:noProof/>
            <w:webHidden/>
          </w:rPr>
          <w:fldChar w:fldCharType="separate"/>
        </w:r>
        <w:r w:rsidR="00331A2B">
          <w:rPr>
            <w:noProof/>
            <w:webHidden/>
          </w:rPr>
          <w:t>9</w:t>
        </w:r>
        <w:r w:rsidR="00331A2B">
          <w:rPr>
            <w:noProof/>
            <w:webHidden/>
          </w:rPr>
          <w:fldChar w:fldCharType="end"/>
        </w:r>
      </w:hyperlink>
    </w:p>
    <w:p w14:paraId="2C436BE2" w14:textId="70579801" w:rsidR="00331A2B" w:rsidRDefault="00D54211">
      <w:pPr>
        <w:pStyle w:val="TOC5"/>
        <w:tabs>
          <w:tab w:val="right" w:leader="dot" w:pos="5030"/>
        </w:tabs>
        <w:rPr>
          <w:rFonts w:eastAsiaTheme="minorEastAsia"/>
          <w:noProof/>
          <w:sz w:val="22"/>
          <w:lang w:val="en-US" w:eastAsia="en-US" w:bidi="ar-SA"/>
        </w:rPr>
      </w:pPr>
      <w:hyperlink w:anchor="_Toc531350289" w:history="1">
        <w:r w:rsidR="00331A2B" w:rsidRPr="00DC016C">
          <w:rPr>
            <w:rStyle w:val="Hyperlink"/>
            <w:noProof/>
          </w:rPr>
          <w:t>Asiakastietojen paljastaminen</w:t>
        </w:r>
        <w:r w:rsidR="00331A2B">
          <w:rPr>
            <w:noProof/>
            <w:webHidden/>
          </w:rPr>
          <w:tab/>
        </w:r>
        <w:r w:rsidR="00331A2B">
          <w:rPr>
            <w:noProof/>
            <w:webHidden/>
          </w:rPr>
          <w:fldChar w:fldCharType="begin"/>
        </w:r>
        <w:r w:rsidR="00331A2B">
          <w:rPr>
            <w:noProof/>
            <w:webHidden/>
          </w:rPr>
          <w:instrText xml:space="preserve"> PAGEREF _Toc531350289 \h </w:instrText>
        </w:r>
        <w:r w:rsidR="00331A2B">
          <w:rPr>
            <w:noProof/>
            <w:webHidden/>
          </w:rPr>
        </w:r>
        <w:r w:rsidR="00331A2B">
          <w:rPr>
            <w:noProof/>
            <w:webHidden/>
          </w:rPr>
          <w:fldChar w:fldCharType="separate"/>
        </w:r>
        <w:r w:rsidR="00331A2B">
          <w:rPr>
            <w:noProof/>
            <w:webHidden/>
          </w:rPr>
          <w:t>9</w:t>
        </w:r>
        <w:r w:rsidR="00331A2B">
          <w:rPr>
            <w:noProof/>
            <w:webHidden/>
          </w:rPr>
          <w:fldChar w:fldCharType="end"/>
        </w:r>
      </w:hyperlink>
    </w:p>
    <w:p w14:paraId="318E960B" w14:textId="395A29D1" w:rsidR="00331A2B" w:rsidRDefault="00D54211">
      <w:pPr>
        <w:pStyle w:val="TOC5"/>
        <w:tabs>
          <w:tab w:val="right" w:leader="dot" w:pos="5030"/>
        </w:tabs>
        <w:rPr>
          <w:rFonts w:eastAsiaTheme="minorEastAsia"/>
          <w:noProof/>
          <w:sz w:val="22"/>
          <w:lang w:val="en-US" w:eastAsia="en-US" w:bidi="ar-SA"/>
        </w:rPr>
      </w:pPr>
      <w:hyperlink w:anchor="_Toc531350290" w:history="1">
        <w:r w:rsidR="00331A2B" w:rsidRPr="00DC016C">
          <w:rPr>
            <w:rStyle w:val="Hyperlink"/>
            <w:noProof/>
          </w:rPr>
          <w:t>Henkilötietojen käsittely</w:t>
        </w:r>
        <w:r w:rsidR="00331A2B">
          <w:rPr>
            <w:noProof/>
            <w:webHidden/>
          </w:rPr>
          <w:tab/>
        </w:r>
        <w:r w:rsidR="00331A2B">
          <w:rPr>
            <w:noProof/>
            <w:webHidden/>
          </w:rPr>
          <w:fldChar w:fldCharType="begin"/>
        </w:r>
        <w:r w:rsidR="00331A2B">
          <w:rPr>
            <w:noProof/>
            <w:webHidden/>
          </w:rPr>
          <w:instrText xml:space="preserve"> PAGEREF _Toc531350290 \h </w:instrText>
        </w:r>
        <w:r w:rsidR="00331A2B">
          <w:rPr>
            <w:noProof/>
            <w:webHidden/>
          </w:rPr>
        </w:r>
        <w:r w:rsidR="00331A2B">
          <w:rPr>
            <w:noProof/>
            <w:webHidden/>
          </w:rPr>
          <w:fldChar w:fldCharType="separate"/>
        </w:r>
        <w:r w:rsidR="00331A2B">
          <w:rPr>
            <w:noProof/>
            <w:webHidden/>
          </w:rPr>
          <w:t>9</w:t>
        </w:r>
        <w:r w:rsidR="00331A2B">
          <w:rPr>
            <w:noProof/>
            <w:webHidden/>
          </w:rPr>
          <w:fldChar w:fldCharType="end"/>
        </w:r>
      </w:hyperlink>
    </w:p>
    <w:p w14:paraId="461EEEC6" w14:textId="4A6F8608" w:rsidR="00331A2B" w:rsidRDefault="00D54211">
      <w:pPr>
        <w:pStyle w:val="TOC5"/>
        <w:tabs>
          <w:tab w:val="right" w:leader="dot" w:pos="5030"/>
        </w:tabs>
        <w:rPr>
          <w:rFonts w:eastAsiaTheme="minorEastAsia"/>
          <w:noProof/>
          <w:sz w:val="22"/>
          <w:lang w:val="en-US" w:eastAsia="en-US" w:bidi="ar-SA"/>
        </w:rPr>
      </w:pPr>
      <w:hyperlink w:anchor="_Toc531350291" w:history="1">
        <w:r w:rsidR="00331A2B" w:rsidRPr="00DC016C">
          <w:rPr>
            <w:rStyle w:val="Hyperlink"/>
            <w:noProof/>
          </w:rPr>
          <w:t>Tietoturva</w:t>
        </w:r>
        <w:r w:rsidR="00331A2B">
          <w:rPr>
            <w:noProof/>
            <w:webHidden/>
          </w:rPr>
          <w:tab/>
        </w:r>
        <w:r w:rsidR="00331A2B">
          <w:rPr>
            <w:noProof/>
            <w:webHidden/>
          </w:rPr>
          <w:fldChar w:fldCharType="begin"/>
        </w:r>
        <w:r w:rsidR="00331A2B">
          <w:rPr>
            <w:noProof/>
            <w:webHidden/>
          </w:rPr>
          <w:instrText xml:space="preserve"> PAGEREF _Toc531350291 \h </w:instrText>
        </w:r>
        <w:r w:rsidR="00331A2B">
          <w:rPr>
            <w:noProof/>
            <w:webHidden/>
          </w:rPr>
        </w:r>
        <w:r w:rsidR="00331A2B">
          <w:rPr>
            <w:noProof/>
            <w:webHidden/>
          </w:rPr>
          <w:fldChar w:fldCharType="separate"/>
        </w:r>
        <w:r w:rsidR="00331A2B">
          <w:rPr>
            <w:noProof/>
            <w:webHidden/>
          </w:rPr>
          <w:t>10</w:t>
        </w:r>
        <w:r w:rsidR="00331A2B">
          <w:rPr>
            <w:noProof/>
            <w:webHidden/>
          </w:rPr>
          <w:fldChar w:fldCharType="end"/>
        </w:r>
      </w:hyperlink>
    </w:p>
    <w:p w14:paraId="2BBB0669" w14:textId="579A913F" w:rsidR="00331A2B" w:rsidRDefault="00D54211">
      <w:pPr>
        <w:pStyle w:val="TOC5"/>
        <w:tabs>
          <w:tab w:val="right" w:leader="dot" w:pos="5030"/>
        </w:tabs>
        <w:rPr>
          <w:rFonts w:eastAsiaTheme="minorEastAsia"/>
          <w:noProof/>
          <w:sz w:val="22"/>
          <w:lang w:val="en-US" w:eastAsia="en-US" w:bidi="ar-SA"/>
        </w:rPr>
      </w:pPr>
      <w:hyperlink w:anchor="_Toc531350292" w:history="1">
        <w:r w:rsidR="00331A2B" w:rsidRPr="00DC016C">
          <w:rPr>
            <w:rStyle w:val="Hyperlink"/>
            <w:noProof/>
          </w:rPr>
          <w:t>Turvallisuusongelmailmoitus</w:t>
        </w:r>
        <w:r w:rsidR="00331A2B">
          <w:rPr>
            <w:noProof/>
            <w:webHidden/>
          </w:rPr>
          <w:tab/>
        </w:r>
        <w:r w:rsidR="00331A2B">
          <w:rPr>
            <w:noProof/>
            <w:webHidden/>
          </w:rPr>
          <w:fldChar w:fldCharType="begin"/>
        </w:r>
        <w:r w:rsidR="00331A2B">
          <w:rPr>
            <w:noProof/>
            <w:webHidden/>
          </w:rPr>
          <w:instrText xml:space="preserve"> PAGEREF _Toc531350292 \h </w:instrText>
        </w:r>
        <w:r w:rsidR="00331A2B">
          <w:rPr>
            <w:noProof/>
            <w:webHidden/>
          </w:rPr>
        </w:r>
        <w:r w:rsidR="00331A2B">
          <w:rPr>
            <w:noProof/>
            <w:webHidden/>
          </w:rPr>
          <w:fldChar w:fldCharType="separate"/>
        </w:r>
        <w:r w:rsidR="00331A2B">
          <w:rPr>
            <w:noProof/>
            <w:webHidden/>
          </w:rPr>
          <w:t>11</w:t>
        </w:r>
        <w:r w:rsidR="00331A2B">
          <w:rPr>
            <w:noProof/>
            <w:webHidden/>
          </w:rPr>
          <w:fldChar w:fldCharType="end"/>
        </w:r>
      </w:hyperlink>
    </w:p>
    <w:p w14:paraId="40F1B3E0" w14:textId="7019120A" w:rsidR="00331A2B" w:rsidRDefault="00D54211">
      <w:pPr>
        <w:pStyle w:val="TOC5"/>
        <w:tabs>
          <w:tab w:val="right" w:leader="dot" w:pos="5030"/>
        </w:tabs>
        <w:rPr>
          <w:rFonts w:eastAsiaTheme="minorEastAsia"/>
          <w:noProof/>
          <w:sz w:val="22"/>
          <w:lang w:val="en-US" w:eastAsia="en-US" w:bidi="ar-SA"/>
        </w:rPr>
      </w:pPr>
      <w:hyperlink w:anchor="_Toc531350293" w:history="1">
        <w:r w:rsidR="00331A2B" w:rsidRPr="00DC016C">
          <w:rPr>
            <w:rStyle w:val="Hyperlink"/>
            <w:noProof/>
          </w:rPr>
          <w:t>Tietojen siirrot ja sijaintipaikka</w:t>
        </w:r>
        <w:r w:rsidR="00331A2B">
          <w:rPr>
            <w:noProof/>
            <w:webHidden/>
          </w:rPr>
          <w:tab/>
        </w:r>
        <w:r w:rsidR="00331A2B">
          <w:rPr>
            <w:noProof/>
            <w:webHidden/>
          </w:rPr>
          <w:fldChar w:fldCharType="begin"/>
        </w:r>
        <w:r w:rsidR="00331A2B">
          <w:rPr>
            <w:noProof/>
            <w:webHidden/>
          </w:rPr>
          <w:instrText xml:space="preserve"> PAGEREF _Toc531350293 \h </w:instrText>
        </w:r>
        <w:r w:rsidR="00331A2B">
          <w:rPr>
            <w:noProof/>
            <w:webHidden/>
          </w:rPr>
        </w:r>
        <w:r w:rsidR="00331A2B">
          <w:rPr>
            <w:noProof/>
            <w:webHidden/>
          </w:rPr>
          <w:fldChar w:fldCharType="separate"/>
        </w:r>
        <w:r w:rsidR="00331A2B">
          <w:rPr>
            <w:noProof/>
            <w:webHidden/>
          </w:rPr>
          <w:t>12</w:t>
        </w:r>
        <w:r w:rsidR="00331A2B">
          <w:rPr>
            <w:noProof/>
            <w:webHidden/>
          </w:rPr>
          <w:fldChar w:fldCharType="end"/>
        </w:r>
      </w:hyperlink>
    </w:p>
    <w:p w14:paraId="138E6807" w14:textId="05D251B4" w:rsidR="00331A2B" w:rsidRDefault="00D54211">
      <w:pPr>
        <w:pStyle w:val="TOC5"/>
        <w:tabs>
          <w:tab w:val="right" w:leader="dot" w:pos="5030"/>
        </w:tabs>
        <w:rPr>
          <w:rFonts w:eastAsiaTheme="minorEastAsia"/>
          <w:noProof/>
          <w:sz w:val="22"/>
          <w:lang w:val="en-US" w:eastAsia="en-US" w:bidi="ar-SA"/>
        </w:rPr>
      </w:pPr>
      <w:hyperlink w:anchor="_Toc531350294" w:history="1">
        <w:r w:rsidR="00331A2B" w:rsidRPr="00DC016C">
          <w:rPr>
            <w:rStyle w:val="Hyperlink"/>
            <w:noProof/>
          </w:rPr>
          <w:t>Tietojen palauttaminen ja poistaminen</w:t>
        </w:r>
        <w:r w:rsidR="00331A2B">
          <w:rPr>
            <w:noProof/>
            <w:webHidden/>
          </w:rPr>
          <w:tab/>
        </w:r>
        <w:r w:rsidR="00331A2B">
          <w:rPr>
            <w:noProof/>
            <w:webHidden/>
          </w:rPr>
          <w:fldChar w:fldCharType="begin"/>
        </w:r>
        <w:r w:rsidR="00331A2B">
          <w:rPr>
            <w:noProof/>
            <w:webHidden/>
          </w:rPr>
          <w:instrText xml:space="preserve"> PAGEREF _Toc531350294 \h </w:instrText>
        </w:r>
        <w:r w:rsidR="00331A2B">
          <w:rPr>
            <w:noProof/>
            <w:webHidden/>
          </w:rPr>
        </w:r>
        <w:r w:rsidR="00331A2B">
          <w:rPr>
            <w:noProof/>
            <w:webHidden/>
          </w:rPr>
          <w:fldChar w:fldCharType="separate"/>
        </w:r>
        <w:r w:rsidR="00331A2B">
          <w:rPr>
            <w:noProof/>
            <w:webHidden/>
          </w:rPr>
          <w:t>12</w:t>
        </w:r>
        <w:r w:rsidR="00331A2B">
          <w:rPr>
            <w:noProof/>
            <w:webHidden/>
          </w:rPr>
          <w:fldChar w:fldCharType="end"/>
        </w:r>
      </w:hyperlink>
    </w:p>
    <w:p w14:paraId="59398B3D" w14:textId="209B3103" w:rsidR="00331A2B" w:rsidRDefault="00D54211">
      <w:pPr>
        <w:pStyle w:val="TOC5"/>
        <w:tabs>
          <w:tab w:val="right" w:leader="dot" w:pos="5030"/>
        </w:tabs>
        <w:rPr>
          <w:rFonts w:eastAsiaTheme="minorEastAsia"/>
          <w:noProof/>
          <w:sz w:val="22"/>
          <w:lang w:val="en-US" w:eastAsia="en-US" w:bidi="ar-SA"/>
        </w:rPr>
      </w:pPr>
      <w:hyperlink w:anchor="_Toc531350295" w:history="1">
        <w:r w:rsidR="00331A2B" w:rsidRPr="00DC016C">
          <w:rPr>
            <w:rStyle w:val="Hyperlink"/>
            <w:noProof/>
          </w:rPr>
          <w:t>Suorittimen luottamuksellisuussitoumus</w:t>
        </w:r>
        <w:r w:rsidR="00331A2B">
          <w:rPr>
            <w:noProof/>
            <w:webHidden/>
          </w:rPr>
          <w:tab/>
        </w:r>
        <w:r w:rsidR="00331A2B">
          <w:rPr>
            <w:noProof/>
            <w:webHidden/>
          </w:rPr>
          <w:fldChar w:fldCharType="begin"/>
        </w:r>
        <w:r w:rsidR="00331A2B">
          <w:rPr>
            <w:noProof/>
            <w:webHidden/>
          </w:rPr>
          <w:instrText xml:space="preserve"> PAGEREF _Toc531350295 \h </w:instrText>
        </w:r>
        <w:r w:rsidR="00331A2B">
          <w:rPr>
            <w:noProof/>
            <w:webHidden/>
          </w:rPr>
        </w:r>
        <w:r w:rsidR="00331A2B">
          <w:rPr>
            <w:noProof/>
            <w:webHidden/>
          </w:rPr>
          <w:fldChar w:fldCharType="separate"/>
        </w:r>
        <w:r w:rsidR="00331A2B">
          <w:rPr>
            <w:noProof/>
            <w:webHidden/>
          </w:rPr>
          <w:t>13</w:t>
        </w:r>
        <w:r w:rsidR="00331A2B">
          <w:rPr>
            <w:noProof/>
            <w:webHidden/>
          </w:rPr>
          <w:fldChar w:fldCharType="end"/>
        </w:r>
      </w:hyperlink>
    </w:p>
    <w:p w14:paraId="0F9F93EE" w14:textId="6A8132FD" w:rsidR="00331A2B" w:rsidRDefault="00D54211">
      <w:pPr>
        <w:pStyle w:val="TOC5"/>
        <w:tabs>
          <w:tab w:val="right" w:leader="dot" w:pos="5030"/>
        </w:tabs>
        <w:rPr>
          <w:rFonts w:eastAsiaTheme="minorEastAsia"/>
          <w:noProof/>
          <w:sz w:val="22"/>
          <w:lang w:val="en-US" w:eastAsia="en-US" w:bidi="ar-SA"/>
        </w:rPr>
      </w:pPr>
      <w:hyperlink w:anchor="_Toc531350296" w:history="1">
        <w:r w:rsidR="00331A2B" w:rsidRPr="00DC016C">
          <w:rPr>
            <w:rStyle w:val="Hyperlink"/>
            <w:noProof/>
          </w:rPr>
          <w:t>Apukäsittelijöiden käytön huomautukset ja valvonta</w:t>
        </w:r>
        <w:r w:rsidR="00331A2B">
          <w:rPr>
            <w:noProof/>
            <w:webHidden/>
          </w:rPr>
          <w:tab/>
        </w:r>
        <w:r w:rsidR="00331A2B">
          <w:rPr>
            <w:noProof/>
            <w:webHidden/>
          </w:rPr>
          <w:fldChar w:fldCharType="begin"/>
        </w:r>
        <w:r w:rsidR="00331A2B">
          <w:rPr>
            <w:noProof/>
            <w:webHidden/>
          </w:rPr>
          <w:instrText xml:space="preserve"> PAGEREF _Toc531350296 \h </w:instrText>
        </w:r>
        <w:r w:rsidR="00331A2B">
          <w:rPr>
            <w:noProof/>
            <w:webHidden/>
          </w:rPr>
        </w:r>
        <w:r w:rsidR="00331A2B">
          <w:rPr>
            <w:noProof/>
            <w:webHidden/>
          </w:rPr>
          <w:fldChar w:fldCharType="separate"/>
        </w:r>
        <w:r w:rsidR="00331A2B">
          <w:rPr>
            <w:noProof/>
            <w:webHidden/>
          </w:rPr>
          <w:t>13</w:t>
        </w:r>
        <w:r w:rsidR="00331A2B">
          <w:rPr>
            <w:noProof/>
            <w:webHidden/>
          </w:rPr>
          <w:fldChar w:fldCharType="end"/>
        </w:r>
      </w:hyperlink>
    </w:p>
    <w:p w14:paraId="77FAD318" w14:textId="151A2843" w:rsidR="00331A2B" w:rsidRDefault="00D54211">
      <w:pPr>
        <w:pStyle w:val="TOC5"/>
        <w:tabs>
          <w:tab w:val="right" w:leader="dot" w:pos="5030"/>
        </w:tabs>
        <w:rPr>
          <w:rFonts w:eastAsiaTheme="minorEastAsia"/>
          <w:noProof/>
          <w:sz w:val="22"/>
          <w:lang w:val="en-US" w:eastAsia="en-US" w:bidi="ar-SA"/>
        </w:rPr>
      </w:pPr>
      <w:hyperlink w:anchor="_Toc531350297" w:history="1">
        <w:r w:rsidR="00331A2B" w:rsidRPr="00DC016C">
          <w:rPr>
            <w:rStyle w:val="Hyperlink"/>
            <w:noProof/>
          </w:rPr>
          <w:t>Oppilaitokset</w:t>
        </w:r>
        <w:r w:rsidR="00331A2B">
          <w:rPr>
            <w:noProof/>
            <w:webHidden/>
          </w:rPr>
          <w:tab/>
        </w:r>
        <w:r w:rsidR="00331A2B">
          <w:rPr>
            <w:noProof/>
            <w:webHidden/>
          </w:rPr>
          <w:fldChar w:fldCharType="begin"/>
        </w:r>
        <w:r w:rsidR="00331A2B">
          <w:rPr>
            <w:noProof/>
            <w:webHidden/>
          </w:rPr>
          <w:instrText xml:space="preserve"> PAGEREF _Toc531350297 \h </w:instrText>
        </w:r>
        <w:r w:rsidR="00331A2B">
          <w:rPr>
            <w:noProof/>
            <w:webHidden/>
          </w:rPr>
        </w:r>
        <w:r w:rsidR="00331A2B">
          <w:rPr>
            <w:noProof/>
            <w:webHidden/>
          </w:rPr>
          <w:fldChar w:fldCharType="separate"/>
        </w:r>
        <w:r w:rsidR="00331A2B">
          <w:rPr>
            <w:noProof/>
            <w:webHidden/>
          </w:rPr>
          <w:t>13</w:t>
        </w:r>
        <w:r w:rsidR="00331A2B">
          <w:rPr>
            <w:noProof/>
            <w:webHidden/>
          </w:rPr>
          <w:fldChar w:fldCharType="end"/>
        </w:r>
      </w:hyperlink>
    </w:p>
    <w:p w14:paraId="6C81446A" w14:textId="2A0EC6DE" w:rsidR="00331A2B" w:rsidRDefault="00D54211">
      <w:pPr>
        <w:pStyle w:val="TOC5"/>
        <w:tabs>
          <w:tab w:val="right" w:leader="dot" w:pos="5030"/>
        </w:tabs>
        <w:rPr>
          <w:rFonts w:eastAsiaTheme="minorEastAsia"/>
          <w:noProof/>
          <w:sz w:val="22"/>
          <w:lang w:val="en-US" w:eastAsia="en-US" w:bidi="ar-SA"/>
        </w:rPr>
      </w:pPr>
      <w:hyperlink w:anchor="_Toc531350298" w:history="1">
        <w:r w:rsidR="00331A2B" w:rsidRPr="00DC016C">
          <w:rPr>
            <w:rStyle w:val="Hyperlink"/>
            <w:noProof/>
          </w:rPr>
          <w:t>HIPAA Business Associate</w:t>
        </w:r>
        <w:r w:rsidR="00331A2B">
          <w:rPr>
            <w:noProof/>
            <w:webHidden/>
          </w:rPr>
          <w:tab/>
        </w:r>
        <w:r w:rsidR="00331A2B">
          <w:rPr>
            <w:noProof/>
            <w:webHidden/>
          </w:rPr>
          <w:fldChar w:fldCharType="begin"/>
        </w:r>
        <w:r w:rsidR="00331A2B">
          <w:rPr>
            <w:noProof/>
            <w:webHidden/>
          </w:rPr>
          <w:instrText xml:space="preserve"> PAGEREF _Toc531350298 \h </w:instrText>
        </w:r>
        <w:r w:rsidR="00331A2B">
          <w:rPr>
            <w:noProof/>
            <w:webHidden/>
          </w:rPr>
        </w:r>
        <w:r w:rsidR="00331A2B">
          <w:rPr>
            <w:noProof/>
            <w:webHidden/>
          </w:rPr>
          <w:fldChar w:fldCharType="separate"/>
        </w:r>
        <w:r w:rsidR="00331A2B">
          <w:rPr>
            <w:noProof/>
            <w:webHidden/>
          </w:rPr>
          <w:t>13</w:t>
        </w:r>
        <w:r w:rsidR="00331A2B">
          <w:rPr>
            <w:noProof/>
            <w:webHidden/>
          </w:rPr>
          <w:fldChar w:fldCharType="end"/>
        </w:r>
      </w:hyperlink>
    </w:p>
    <w:p w14:paraId="362A8AB9" w14:textId="678382BD" w:rsidR="00331A2B" w:rsidRDefault="00D54211">
      <w:pPr>
        <w:pStyle w:val="TOC5"/>
        <w:tabs>
          <w:tab w:val="right" w:leader="dot" w:pos="5030"/>
        </w:tabs>
        <w:rPr>
          <w:rFonts w:eastAsiaTheme="minorEastAsia"/>
          <w:noProof/>
          <w:sz w:val="22"/>
          <w:lang w:val="en-US" w:eastAsia="en-US" w:bidi="ar-SA"/>
        </w:rPr>
      </w:pPr>
      <w:hyperlink w:anchor="_Toc531350299" w:history="1">
        <w:r w:rsidR="00331A2B" w:rsidRPr="00DC016C">
          <w:rPr>
            <w:rStyle w:val="Hyperlink"/>
            <w:noProof/>
          </w:rPr>
          <w:t>Yhteyden ottaminen Microsoftiin</w:t>
        </w:r>
        <w:r w:rsidR="00331A2B">
          <w:rPr>
            <w:noProof/>
            <w:webHidden/>
          </w:rPr>
          <w:tab/>
        </w:r>
        <w:r w:rsidR="00331A2B">
          <w:rPr>
            <w:noProof/>
            <w:webHidden/>
          </w:rPr>
          <w:fldChar w:fldCharType="begin"/>
        </w:r>
        <w:r w:rsidR="00331A2B">
          <w:rPr>
            <w:noProof/>
            <w:webHidden/>
          </w:rPr>
          <w:instrText xml:space="preserve"> PAGEREF _Toc531350299 \h </w:instrText>
        </w:r>
        <w:r w:rsidR="00331A2B">
          <w:rPr>
            <w:noProof/>
            <w:webHidden/>
          </w:rPr>
        </w:r>
        <w:r w:rsidR="00331A2B">
          <w:rPr>
            <w:noProof/>
            <w:webHidden/>
          </w:rPr>
          <w:fldChar w:fldCharType="separate"/>
        </w:r>
        <w:r w:rsidR="00331A2B">
          <w:rPr>
            <w:noProof/>
            <w:webHidden/>
          </w:rPr>
          <w:t>14</w:t>
        </w:r>
        <w:r w:rsidR="00331A2B">
          <w:rPr>
            <w:noProof/>
            <w:webHidden/>
          </w:rPr>
          <w:fldChar w:fldCharType="end"/>
        </w:r>
      </w:hyperlink>
    </w:p>
    <w:p w14:paraId="1918AA8F" w14:textId="79B9C042" w:rsidR="00331A2B" w:rsidRDefault="00D54211">
      <w:pPr>
        <w:pStyle w:val="TOC1"/>
        <w:tabs>
          <w:tab w:val="right" w:leader="dot" w:pos="5030"/>
        </w:tabs>
        <w:rPr>
          <w:rFonts w:eastAsiaTheme="minorEastAsia"/>
          <w:b w:val="0"/>
          <w:caps w:val="0"/>
          <w:noProof/>
          <w:sz w:val="22"/>
          <w:lang w:val="en-US" w:eastAsia="en-US" w:bidi="ar-SA"/>
        </w:rPr>
      </w:pPr>
      <w:hyperlink w:anchor="_Toc531350300" w:history="1">
        <w:r w:rsidR="00331A2B" w:rsidRPr="00DC016C">
          <w:rPr>
            <w:rStyle w:val="Hyperlink"/>
            <w:noProof/>
          </w:rPr>
          <w:t>Liite A – Online-ydinpalvelut</w:t>
        </w:r>
        <w:r w:rsidR="00331A2B">
          <w:rPr>
            <w:noProof/>
            <w:webHidden/>
          </w:rPr>
          <w:tab/>
        </w:r>
        <w:r w:rsidR="00331A2B">
          <w:rPr>
            <w:noProof/>
            <w:webHidden/>
          </w:rPr>
          <w:fldChar w:fldCharType="begin"/>
        </w:r>
        <w:r w:rsidR="00331A2B">
          <w:rPr>
            <w:noProof/>
            <w:webHidden/>
          </w:rPr>
          <w:instrText xml:space="preserve"> PAGEREF _Toc531350300 \h </w:instrText>
        </w:r>
        <w:r w:rsidR="00331A2B">
          <w:rPr>
            <w:noProof/>
            <w:webHidden/>
          </w:rPr>
        </w:r>
        <w:r w:rsidR="00331A2B">
          <w:rPr>
            <w:noProof/>
            <w:webHidden/>
          </w:rPr>
          <w:fldChar w:fldCharType="separate"/>
        </w:r>
        <w:r w:rsidR="00331A2B">
          <w:rPr>
            <w:noProof/>
            <w:webHidden/>
          </w:rPr>
          <w:t>15</w:t>
        </w:r>
        <w:r w:rsidR="00331A2B">
          <w:rPr>
            <w:noProof/>
            <w:webHidden/>
          </w:rPr>
          <w:fldChar w:fldCharType="end"/>
        </w:r>
      </w:hyperlink>
    </w:p>
    <w:p w14:paraId="6253F123" w14:textId="509EB40F" w:rsidR="00331A2B" w:rsidRDefault="00D54211">
      <w:pPr>
        <w:pStyle w:val="TOC1"/>
        <w:tabs>
          <w:tab w:val="right" w:leader="dot" w:pos="5030"/>
        </w:tabs>
        <w:rPr>
          <w:rFonts w:eastAsiaTheme="minorEastAsia"/>
          <w:b w:val="0"/>
          <w:caps w:val="0"/>
          <w:noProof/>
          <w:sz w:val="22"/>
          <w:lang w:val="en-US" w:eastAsia="en-US" w:bidi="ar-SA"/>
        </w:rPr>
      </w:pPr>
      <w:hyperlink w:anchor="_Toc531350301" w:history="1">
        <w:r w:rsidR="00331A2B" w:rsidRPr="00DC016C">
          <w:rPr>
            <w:rStyle w:val="Hyperlink"/>
            <w:noProof/>
          </w:rPr>
          <w:t>Liite B – Tietoturvamenetelmät</w:t>
        </w:r>
        <w:r w:rsidR="00331A2B">
          <w:rPr>
            <w:noProof/>
            <w:webHidden/>
          </w:rPr>
          <w:tab/>
        </w:r>
        <w:r w:rsidR="00331A2B">
          <w:rPr>
            <w:noProof/>
            <w:webHidden/>
          </w:rPr>
          <w:fldChar w:fldCharType="begin"/>
        </w:r>
        <w:r w:rsidR="00331A2B">
          <w:rPr>
            <w:noProof/>
            <w:webHidden/>
          </w:rPr>
          <w:instrText xml:space="preserve"> PAGEREF _Toc531350301 \h </w:instrText>
        </w:r>
        <w:r w:rsidR="00331A2B">
          <w:rPr>
            <w:noProof/>
            <w:webHidden/>
          </w:rPr>
        </w:r>
        <w:r w:rsidR="00331A2B">
          <w:rPr>
            <w:noProof/>
            <w:webHidden/>
          </w:rPr>
          <w:fldChar w:fldCharType="separate"/>
        </w:r>
        <w:r w:rsidR="00331A2B">
          <w:rPr>
            <w:noProof/>
            <w:webHidden/>
          </w:rPr>
          <w:t>15</w:t>
        </w:r>
        <w:r w:rsidR="00331A2B">
          <w:rPr>
            <w:noProof/>
            <w:webHidden/>
          </w:rPr>
          <w:fldChar w:fldCharType="end"/>
        </w:r>
      </w:hyperlink>
    </w:p>
    <w:p w14:paraId="4956A69A" w14:textId="76A5E924" w:rsidR="00331A2B" w:rsidRDefault="00331A2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350302" w:history="1">
        <w:r w:rsidRPr="00DC016C">
          <w:rPr>
            <w:rStyle w:val="Hyperlink"/>
            <w:noProof/>
          </w:rPr>
          <w:t>Online-palveluiden palvelukohtaiset ehdot</w:t>
        </w:r>
        <w:r>
          <w:rPr>
            <w:noProof/>
            <w:webHidden/>
          </w:rPr>
          <w:tab/>
        </w:r>
        <w:r>
          <w:rPr>
            <w:noProof/>
            <w:webHidden/>
          </w:rPr>
          <w:fldChar w:fldCharType="begin"/>
        </w:r>
        <w:r>
          <w:rPr>
            <w:noProof/>
            <w:webHidden/>
          </w:rPr>
          <w:instrText xml:space="preserve"> PAGEREF _Toc531350302 \h </w:instrText>
        </w:r>
        <w:r>
          <w:rPr>
            <w:noProof/>
            <w:webHidden/>
          </w:rPr>
        </w:r>
        <w:r>
          <w:rPr>
            <w:noProof/>
            <w:webHidden/>
          </w:rPr>
          <w:fldChar w:fldCharType="separate"/>
        </w:r>
        <w:r>
          <w:rPr>
            <w:noProof/>
            <w:webHidden/>
          </w:rPr>
          <w:t>18</w:t>
        </w:r>
        <w:r>
          <w:rPr>
            <w:noProof/>
            <w:webHidden/>
          </w:rPr>
          <w:fldChar w:fldCharType="end"/>
        </w:r>
      </w:hyperlink>
    </w:p>
    <w:p w14:paraId="1C424873" w14:textId="188A378D" w:rsidR="00331A2B" w:rsidRDefault="00D54211">
      <w:pPr>
        <w:pStyle w:val="TOC2"/>
        <w:tabs>
          <w:tab w:val="right" w:leader="dot" w:pos="5030"/>
        </w:tabs>
        <w:rPr>
          <w:rFonts w:eastAsiaTheme="minorEastAsia"/>
          <w:b w:val="0"/>
          <w:smallCaps w:val="0"/>
          <w:noProof/>
          <w:sz w:val="22"/>
          <w:lang w:val="en-US" w:eastAsia="en-US" w:bidi="ar-SA"/>
        </w:rPr>
      </w:pPr>
      <w:hyperlink w:anchor="_Toc531350303" w:history="1">
        <w:r w:rsidR="00331A2B" w:rsidRPr="00DC016C">
          <w:rPr>
            <w:rStyle w:val="Hyperlink"/>
            <w:noProof/>
          </w:rPr>
          <w:t>Microsoft Azure -palvelut</w:t>
        </w:r>
        <w:r w:rsidR="00331A2B">
          <w:rPr>
            <w:noProof/>
            <w:webHidden/>
          </w:rPr>
          <w:tab/>
        </w:r>
        <w:r w:rsidR="00331A2B">
          <w:rPr>
            <w:noProof/>
            <w:webHidden/>
          </w:rPr>
          <w:fldChar w:fldCharType="begin"/>
        </w:r>
        <w:r w:rsidR="00331A2B">
          <w:rPr>
            <w:noProof/>
            <w:webHidden/>
          </w:rPr>
          <w:instrText xml:space="preserve"> PAGEREF _Toc531350303 \h </w:instrText>
        </w:r>
        <w:r w:rsidR="00331A2B">
          <w:rPr>
            <w:noProof/>
            <w:webHidden/>
          </w:rPr>
        </w:r>
        <w:r w:rsidR="00331A2B">
          <w:rPr>
            <w:noProof/>
            <w:webHidden/>
          </w:rPr>
          <w:fldChar w:fldCharType="separate"/>
        </w:r>
        <w:r w:rsidR="00331A2B">
          <w:rPr>
            <w:noProof/>
            <w:webHidden/>
          </w:rPr>
          <w:t>18</w:t>
        </w:r>
        <w:r w:rsidR="00331A2B">
          <w:rPr>
            <w:noProof/>
            <w:webHidden/>
          </w:rPr>
          <w:fldChar w:fldCharType="end"/>
        </w:r>
      </w:hyperlink>
    </w:p>
    <w:p w14:paraId="35E229D6" w14:textId="0A6F9124" w:rsidR="00331A2B" w:rsidRDefault="00D54211">
      <w:pPr>
        <w:pStyle w:val="TOC4"/>
        <w:rPr>
          <w:rFonts w:eastAsiaTheme="minorEastAsia"/>
          <w:smallCaps w:val="0"/>
          <w:noProof/>
          <w:sz w:val="22"/>
          <w:lang w:val="en-US" w:eastAsia="en-US" w:bidi="ar-SA"/>
        </w:rPr>
      </w:pPr>
      <w:hyperlink w:anchor="_Toc531350304" w:history="1">
        <w:r w:rsidR="00331A2B" w:rsidRPr="00DC016C">
          <w:rPr>
            <w:rStyle w:val="Hyperlink"/>
            <w:noProof/>
          </w:rPr>
          <w:t>Azure Maps</w:t>
        </w:r>
        <w:r w:rsidR="00331A2B">
          <w:rPr>
            <w:noProof/>
            <w:webHidden/>
          </w:rPr>
          <w:tab/>
        </w:r>
        <w:r w:rsidR="00331A2B">
          <w:rPr>
            <w:noProof/>
            <w:webHidden/>
          </w:rPr>
          <w:fldChar w:fldCharType="begin"/>
        </w:r>
        <w:r w:rsidR="00331A2B">
          <w:rPr>
            <w:noProof/>
            <w:webHidden/>
          </w:rPr>
          <w:instrText xml:space="preserve"> PAGEREF _Toc531350304 \h </w:instrText>
        </w:r>
        <w:r w:rsidR="00331A2B">
          <w:rPr>
            <w:noProof/>
            <w:webHidden/>
          </w:rPr>
        </w:r>
        <w:r w:rsidR="00331A2B">
          <w:rPr>
            <w:noProof/>
            <w:webHidden/>
          </w:rPr>
          <w:fldChar w:fldCharType="separate"/>
        </w:r>
        <w:r w:rsidR="00331A2B">
          <w:rPr>
            <w:noProof/>
            <w:webHidden/>
          </w:rPr>
          <w:t>19</w:t>
        </w:r>
        <w:r w:rsidR="00331A2B">
          <w:rPr>
            <w:noProof/>
            <w:webHidden/>
          </w:rPr>
          <w:fldChar w:fldCharType="end"/>
        </w:r>
      </w:hyperlink>
    </w:p>
    <w:p w14:paraId="406BCA36" w14:textId="0E046591" w:rsidR="00331A2B" w:rsidRDefault="00D54211">
      <w:pPr>
        <w:pStyle w:val="TOC4"/>
        <w:rPr>
          <w:rFonts w:eastAsiaTheme="minorEastAsia"/>
          <w:smallCaps w:val="0"/>
          <w:noProof/>
          <w:sz w:val="22"/>
          <w:lang w:val="en-US" w:eastAsia="en-US" w:bidi="ar-SA"/>
        </w:rPr>
      </w:pPr>
      <w:hyperlink w:anchor="_Toc531350305" w:history="1">
        <w:r w:rsidR="00331A2B" w:rsidRPr="00DC016C">
          <w:rPr>
            <w:rStyle w:val="Hyperlink"/>
            <w:noProof/>
          </w:rPr>
          <w:t>Microsoft Azure Stack</w:t>
        </w:r>
        <w:r w:rsidR="00331A2B">
          <w:rPr>
            <w:noProof/>
            <w:webHidden/>
          </w:rPr>
          <w:tab/>
        </w:r>
        <w:r w:rsidR="00331A2B">
          <w:rPr>
            <w:noProof/>
            <w:webHidden/>
          </w:rPr>
          <w:fldChar w:fldCharType="begin"/>
        </w:r>
        <w:r w:rsidR="00331A2B">
          <w:rPr>
            <w:noProof/>
            <w:webHidden/>
          </w:rPr>
          <w:instrText xml:space="preserve"> PAGEREF _Toc531350305 \h </w:instrText>
        </w:r>
        <w:r w:rsidR="00331A2B">
          <w:rPr>
            <w:noProof/>
            <w:webHidden/>
          </w:rPr>
        </w:r>
        <w:r w:rsidR="00331A2B">
          <w:rPr>
            <w:noProof/>
            <w:webHidden/>
          </w:rPr>
          <w:fldChar w:fldCharType="separate"/>
        </w:r>
        <w:r w:rsidR="00331A2B">
          <w:rPr>
            <w:noProof/>
            <w:webHidden/>
          </w:rPr>
          <w:t>20</w:t>
        </w:r>
        <w:r w:rsidR="00331A2B">
          <w:rPr>
            <w:noProof/>
            <w:webHidden/>
          </w:rPr>
          <w:fldChar w:fldCharType="end"/>
        </w:r>
      </w:hyperlink>
    </w:p>
    <w:p w14:paraId="023960CC" w14:textId="2366D8F8" w:rsidR="00331A2B" w:rsidRDefault="00D54211">
      <w:pPr>
        <w:pStyle w:val="TOC4"/>
        <w:rPr>
          <w:rFonts w:eastAsiaTheme="minorEastAsia"/>
          <w:smallCaps w:val="0"/>
          <w:noProof/>
          <w:sz w:val="22"/>
          <w:lang w:val="en-US" w:eastAsia="en-US" w:bidi="ar-SA"/>
        </w:rPr>
      </w:pPr>
      <w:hyperlink w:anchor="_Toc531350306" w:history="1">
        <w:r w:rsidR="00331A2B" w:rsidRPr="00DC016C">
          <w:rPr>
            <w:rStyle w:val="Hyperlink"/>
            <w:noProof/>
          </w:rPr>
          <w:t>Bing-hakupalvelujen</w:t>
        </w:r>
        <w:r w:rsidR="00331A2B">
          <w:rPr>
            <w:noProof/>
            <w:webHidden/>
          </w:rPr>
          <w:tab/>
        </w:r>
        <w:r w:rsidR="00331A2B">
          <w:rPr>
            <w:noProof/>
            <w:webHidden/>
          </w:rPr>
          <w:fldChar w:fldCharType="begin"/>
        </w:r>
        <w:r w:rsidR="00331A2B">
          <w:rPr>
            <w:noProof/>
            <w:webHidden/>
          </w:rPr>
          <w:instrText xml:space="preserve"> PAGEREF _Toc531350306 \h </w:instrText>
        </w:r>
        <w:r w:rsidR="00331A2B">
          <w:rPr>
            <w:noProof/>
            <w:webHidden/>
          </w:rPr>
        </w:r>
        <w:r w:rsidR="00331A2B">
          <w:rPr>
            <w:noProof/>
            <w:webHidden/>
          </w:rPr>
          <w:fldChar w:fldCharType="separate"/>
        </w:r>
        <w:r w:rsidR="00331A2B">
          <w:rPr>
            <w:noProof/>
            <w:webHidden/>
          </w:rPr>
          <w:t>20</w:t>
        </w:r>
        <w:r w:rsidR="00331A2B">
          <w:rPr>
            <w:noProof/>
            <w:webHidden/>
          </w:rPr>
          <w:fldChar w:fldCharType="end"/>
        </w:r>
      </w:hyperlink>
    </w:p>
    <w:p w14:paraId="6E432A27" w14:textId="2ACAA554" w:rsidR="00331A2B" w:rsidRDefault="00D54211">
      <w:pPr>
        <w:pStyle w:val="TOC4"/>
        <w:rPr>
          <w:rFonts w:eastAsiaTheme="minorEastAsia"/>
          <w:smallCaps w:val="0"/>
          <w:noProof/>
          <w:sz w:val="22"/>
          <w:lang w:val="en-US" w:eastAsia="en-US" w:bidi="ar-SA"/>
        </w:rPr>
      </w:pPr>
      <w:hyperlink w:anchor="_Toc531350307" w:history="1">
        <w:r w:rsidR="00331A2B" w:rsidRPr="00DC016C">
          <w:rPr>
            <w:rStyle w:val="Hyperlink"/>
            <w:noProof/>
          </w:rPr>
          <w:t>Microsoftin Cognitive -palvelut</w:t>
        </w:r>
        <w:r w:rsidR="00331A2B">
          <w:rPr>
            <w:noProof/>
            <w:webHidden/>
          </w:rPr>
          <w:tab/>
        </w:r>
        <w:r w:rsidR="00331A2B">
          <w:rPr>
            <w:noProof/>
            <w:webHidden/>
          </w:rPr>
          <w:fldChar w:fldCharType="begin"/>
        </w:r>
        <w:r w:rsidR="00331A2B">
          <w:rPr>
            <w:noProof/>
            <w:webHidden/>
          </w:rPr>
          <w:instrText xml:space="preserve"> PAGEREF _Toc531350307 \h </w:instrText>
        </w:r>
        <w:r w:rsidR="00331A2B">
          <w:rPr>
            <w:noProof/>
            <w:webHidden/>
          </w:rPr>
        </w:r>
        <w:r w:rsidR="00331A2B">
          <w:rPr>
            <w:noProof/>
            <w:webHidden/>
          </w:rPr>
          <w:fldChar w:fldCharType="separate"/>
        </w:r>
        <w:r w:rsidR="00331A2B">
          <w:rPr>
            <w:noProof/>
            <w:webHidden/>
          </w:rPr>
          <w:t>21</w:t>
        </w:r>
        <w:r w:rsidR="00331A2B">
          <w:rPr>
            <w:noProof/>
            <w:webHidden/>
          </w:rPr>
          <w:fldChar w:fldCharType="end"/>
        </w:r>
      </w:hyperlink>
    </w:p>
    <w:p w14:paraId="21B51548" w14:textId="550806CE" w:rsidR="00331A2B" w:rsidRDefault="00D54211">
      <w:pPr>
        <w:pStyle w:val="TOC4"/>
        <w:rPr>
          <w:rFonts w:eastAsiaTheme="minorEastAsia"/>
          <w:smallCaps w:val="0"/>
          <w:noProof/>
          <w:sz w:val="22"/>
          <w:lang w:val="en-US" w:eastAsia="en-US" w:bidi="ar-SA"/>
        </w:rPr>
      </w:pPr>
      <w:hyperlink w:anchor="_Toc531350308" w:history="1">
        <w:r w:rsidR="00331A2B" w:rsidRPr="00DC016C">
          <w:rPr>
            <w:rStyle w:val="Hyperlink"/>
            <w:noProof/>
          </w:rPr>
          <w:t>Microsoft Genomics</w:t>
        </w:r>
        <w:r w:rsidR="00331A2B">
          <w:rPr>
            <w:noProof/>
            <w:webHidden/>
          </w:rPr>
          <w:tab/>
        </w:r>
        <w:r w:rsidR="00331A2B">
          <w:rPr>
            <w:noProof/>
            <w:webHidden/>
          </w:rPr>
          <w:fldChar w:fldCharType="begin"/>
        </w:r>
        <w:r w:rsidR="00331A2B">
          <w:rPr>
            <w:noProof/>
            <w:webHidden/>
          </w:rPr>
          <w:instrText xml:space="preserve"> PAGEREF _Toc531350308 \h </w:instrText>
        </w:r>
        <w:r w:rsidR="00331A2B">
          <w:rPr>
            <w:noProof/>
            <w:webHidden/>
          </w:rPr>
        </w:r>
        <w:r w:rsidR="00331A2B">
          <w:rPr>
            <w:noProof/>
            <w:webHidden/>
          </w:rPr>
          <w:fldChar w:fldCharType="separate"/>
        </w:r>
        <w:r w:rsidR="00331A2B">
          <w:rPr>
            <w:noProof/>
            <w:webHidden/>
          </w:rPr>
          <w:t>21</w:t>
        </w:r>
        <w:r w:rsidR="00331A2B">
          <w:rPr>
            <w:noProof/>
            <w:webHidden/>
          </w:rPr>
          <w:fldChar w:fldCharType="end"/>
        </w:r>
      </w:hyperlink>
    </w:p>
    <w:p w14:paraId="3AFE1FFB" w14:textId="2976BAD2" w:rsidR="00331A2B" w:rsidRDefault="00D54211">
      <w:pPr>
        <w:pStyle w:val="TOC4"/>
        <w:rPr>
          <w:rFonts w:eastAsiaTheme="minorEastAsia"/>
          <w:smallCaps w:val="0"/>
          <w:noProof/>
          <w:sz w:val="22"/>
          <w:lang w:val="en-US" w:eastAsia="en-US" w:bidi="ar-SA"/>
        </w:rPr>
      </w:pPr>
      <w:hyperlink w:anchor="_Toc531350309" w:history="1">
        <w:r w:rsidR="00331A2B" w:rsidRPr="00DC016C">
          <w:rPr>
            <w:rStyle w:val="Hyperlink"/>
            <w:noProof/>
          </w:rPr>
          <w:t>Visual Studio App Center</w:t>
        </w:r>
        <w:r w:rsidR="00331A2B">
          <w:rPr>
            <w:noProof/>
            <w:webHidden/>
          </w:rPr>
          <w:tab/>
        </w:r>
        <w:r w:rsidR="00331A2B">
          <w:rPr>
            <w:noProof/>
            <w:webHidden/>
          </w:rPr>
          <w:fldChar w:fldCharType="begin"/>
        </w:r>
        <w:r w:rsidR="00331A2B">
          <w:rPr>
            <w:noProof/>
            <w:webHidden/>
          </w:rPr>
          <w:instrText xml:space="preserve"> PAGEREF _Toc531350309 \h </w:instrText>
        </w:r>
        <w:r w:rsidR="00331A2B">
          <w:rPr>
            <w:noProof/>
            <w:webHidden/>
          </w:rPr>
        </w:r>
        <w:r w:rsidR="00331A2B">
          <w:rPr>
            <w:noProof/>
            <w:webHidden/>
          </w:rPr>
          <w:fldChar w:fldCharType="separate"/>
        </w:r>
        <w:r w:rsidR="00331A2B">
          <w:rPr>
            <w:noProof/>
            <w:webHidden/>
          </w:rPr>
          <w:t>21</w:t>
        </w:r>
        <w:r w:rsidR="00331A2B">
          <w:rPr>
            <w:noProof/>
            <w:webHidden/>
          </w:rPr>
          <w:fldChar w:fldCharType="end"/>
        </w:r>
      </w:hyperlink>
    </w:p>
    <w:p w14:paraId="421DBC32" w14:textId="4A4862F9" w:rsidR="00331A2B" w:rsidRDefault="00D54211">
      <w:pPr>
        <w:pStyle w:val="TOC2"/>
        <w:tabs>
          <w:tab w:val="right" w:leader="dot" w:pos="5030"/>
        </w:tabs>
        <w:rPr>
          <w:rFonts w:eastAsiaTheme="minorEastAsia"/>
          <w:b w:val="0"/>
          <w:smallCaps w:val="0"/>
          <w:noProof/>
          <w:sz w:val="22"/>
          <w:lang w:val="en-US" w:eastAsia="en-US" w:bidi="ar-SA"/>
        </w:rPr>
      </w:pPr>
      <w:hyperlink w:anchor="_Toc531350310" w:history="1">
        <w:r w:rsidR="00331A2B" w:rsidRPr="00DC016C">
          <w:rPr>
            <w:rStyle w:val="Hyperlink"/>
            <w:noProof/>
          </w:rPr>
          <w:t>Microsoft Azure Plans</w:t>
        </w:r>
        <w:r w:rsidR="00331A2B">
          <w:rPr>
            <w:noProof/>
            <w:webHidden/>
          </w:rPr>
          <w:tab/>
        </w:r>
        <w:r w:rsidR="00331A2B">
          <w:rPr>
            <w:noProof/>
            <w:webHidden/>
          </w:rPr>
          <w:fldChar w:fldCharType="begin"/>
        </w:r>
        <w:r w:rsidR="00331A2B">
          <w:rPr>
            <w:noProof/>
            <w:webHidden/>
          </w:rPr>
          <w:instrText xml:space="preserve"> PAGEREF _Toc531350310 \h </w:instrText>
        </w:r>
        <w:r w:rsidR="00331A2B">
          <w:rPr>
            <w:noProof/>
            <w:webHidden/>
          </w:rPr>
        </w:r>
        <w:r w:rsidR="00331A2B">
          <w:rPr>
            <w:noProof/>
            <w:webHidden/>
          </w:rPr>
          <w:fldChar w:fldCharType="separate"/>
        </w:r>
        <w:r w:rsidR="00331A2B">
          <w:rPr>
            <w:noProof/>
            <w:webHidden/>
          </w:rPr>
          <w:t>22</w:t>
        </w:r>
        <w:r w:rsidR="00331A2B">
          <w:rPr>
            <w:noProof/>
            <w:webHidden/>
          </w:rPr>
          <w:fldChar w:fldCharType="end"/>
        </w:r>
      </w:hyperlink>
    </w:p>
    <w:p w14:paraId="09C9A61B" w14:textId="539C8578" w:rsidR="00331A2B" w:rsidRDefault="00D54211">
      <w:pPr>
        <w:pStyle w:val="TOC4"/>
        <w:rPr>
          <w:rFonts w:eastAsiaTheme="minorEastAsia"/>
          <w:smallCaps w:val="0"/>
          <w:noProof/>
          <w:sz w:val="22"/>
          <w:lang w:val="en-US" w:eastAsia="en-US" w:bidi="ar-SA"/>
        </w:rPr>
      </w:pPr>
      <w:hyperlink w:anchor="_Toc531350311" w:history="1">
        <w:r w:rsidR="00331A2B" w:rsidRPr="00DC016C">
          <w:rPr>
            <w:rStyle w:val="Hyperlink"/>
            <w:noProof/>
          </w:rPr>
          <w:t>Azure Active Directory Basic</w:t>
        </w:r>
        <w:r w:rsidR="00331A2B">
          <w:rPr>
            <w:noProof/>
            <w:webHidden/>
          </w:rPr>
          <w:tab/>
        </w:r>
        <w:r w:rsidR="00331A2B">
          <w:rPr>
            <w:noProof/>
            <w:webHidden/>
          </w:rPr>
          <w:fldChar w:fldCharType="begin"/>
        </w:r>
        <w:r w:rsidR="00331A2B">
          <w:rPr>
            <w:noProof/>
            <w:webHidden/>
          </w:rPr>
          <w:instrText xml:space="preserve"> PAGEREF _Toc531350311 \h </w:instrText>
        </w:r>
        <w:r w:rsidR="00331A2B">
          <w:rPr>
            <w:noProof/>
            <w:webHidden/>
          </w:rPr>
        </w:r>
        <w:r w:rsidR="00331A2B">
          <w:rPr>
            <w:noProof/>
            <w:webHidden/>
          </w:rPr>
          <w:fldChar w:fldCharType="separate"/>
        </w:r>
        <w:r w:rsidR="00331A2B">
          <w:rPr>
            <w:noProof/>
            <w:webHidden/>
          </w:rPr>
          <w:t>22</w:t>
        </w:r>
        <w:r w:rsidR="00331A2B">
          <w:rPr>
            <w:noProof/>
            <w:webHidden/>
          </w:rPr>
          <w:fldChar w:fldCharType="end"/>
        </w:r>
      </w:hyperlink>
    </w:p>
    <w:p w14:paraId="17F6086B" w14:textId="7E8D5CDF" w:rsidR="00331A2B" w:rsidRDefault="00D54211">
      <w:pPr>
        <w:pStyle w:val="TOC4"/>
        <w:rPr>
          <w:rFonts w:eastAsiaTheme="minorEastAsia"/>
          <w:smallCaps w:val="0"/>
          <w:noProof/>
          <w:sz w:val="22"/>
          <w:lang w:val="en-US" w:eastAsia="en-US" w:bidi="ar-SA"/>
        </w:rPr>
      </w:pPr>
      <w:hyperlink w:anchor="_Toc531350312" w:history="1">
        <w:r w:rsidR="00331A2B" w:rsidRPr="00DC016C">
          <w:rPr>
            <w:rStyle w:val="Hyperlink"/>
            <w:noProof/>
          </w:rPr>
          <w:t>Azure Active Directory Premium</w:t>
        </w:r>
        <w:r w:rsidR="00331A2B">
          <w:rPr>
            <w:noProof/>
            <w:webHidden/>
          </w:rPr>
          <w:tab/>
        </w:r>
        <w:r w:rsidR="00331A2B">
          <w:rPr>
            <w:noProof/>
            <w:webHidden/>
          </w:rPr>
          <w:fldChar w:fldCharType="begin"/>
        </w:r>
        <w:r w:rsidR="00331A2B">
          <w:rPr>
            <w:noProof/>
            <w:webHidden/>
          </w:rPr>
          <w:instrText xml:space="preserve"> PAGEREF _Toc531350312 \h </w:instrText>
        </w:r>
        <w:r w:rsidR="00331A2B">
          <w:rPr>
            <w:noProof/>
            <w:webHidden/>
          </w:rPr>
        </w:r>
        <w:r w:rsidR="00331A2B">
          <w:rPr>
            <w:noProof/>
            <w:webHidden/>
          </w:rPr>
          <w:fldChar w:fldCharType="separate"/>
        </w:r>
        <w:r w:rsidR="00331A2B">
          <w:rPr>
            <w:noProof/>
            <w:webHidden/>
          </w:rPr>
          <w:t>22</w:t>
        </w:r>
        <w:r w:rsidR="00331A2B">
          <w:rPr>
            <w:noProof/>
            <w:webHidden/>
          </w:rPr>
          <w:fldChar w:fldCharType="end"/>
        </w:r>
      </w:hyperlink>
    </w:p>
    <w:p w14:paraId="54ADA399" w14:textId="523A5B0E" w:rsidR="00331A2B" w:rsidRDefault="00D54211">
      <w:pPr>
        <w:pStyle w:val="TOC4"/>
        <w:rPr>
          <w:rFonts w:eastAsiaTheme="minorEastAsia"/>
          <w:smallCaps w:val="0"/>
          <w:noProof/>
          <w:sz w:val="22"/>
          <w:lang w:val="en-US" w:eastAsia="en-US" w:bidi="ar-SA"/>
        </w:rPr>
      </w:pPr>
      <w:hyperlink w:anchor="_Toc531350313" w:history="1">
        <w:r w:rsidR="00331A2B" w:rsidRPr="00DC016C">
          <w:rPr>
            <w:rStyle w:val="Hyperlink"/>
            <w:noProof/>
          </w:rPr>
          <w:t>Azure Information Protection Premium</w:t>
        </w:r>
        <w:r w:rsidR="00331A2B">
          <w:rPr>
            <w:noProof/>
            <w:webHidden/>
          </w:rPr>
          <w:tab/>
        </w:r>
        <w:r w:rsidR="00331A2B">
          <w:rPr>
            <w:noProof/>
            <w:webHidden/>
          </w:rPr>
          <w:fldChar w:fldCharType="begin"/>
        </w:r>
        <w:r w:rsidR="00331A2B">
          <w:rPr>
            <w:noProof/>
            <w:webHidden/>
          </w:rPr>
          <w:instrText xml:space="preserve"> PAGEREF _Toc531350313 \h </w:instrText>
        </w:r>
        <w:r w:rsidR="00331A2B">
          <w:rPr>
            <w:noProof/>
            <w:webHidden/>
          </w:rPr>
        </w:r>
        <w:r w:rsidR="00331A2B">
          <w:rPr>
            <w:noProof/>
            <w:webHidden/>
          </w:rPr>
          <w:fldChar w:fldCharType="separate"/>
        </w:r>
        <w:r w:rsidR="00331A2B">
          <w:rPr>
            <w:noProof/>
            <w:webHidden/>
          </w:rPr>
          <w:t>22</w:t>
        </w:r>
        <w:r w:rsidR="00331A2B">
          <w:rPr>
            <w:noProof/>
            <w:webHidden/>
          </w:rPr>
          <w:fldChar w:fldCharType="end"/>
        </w:r>
      </w:hyperlink>
    </w:p>
    <w:p w14:paraId="2469FD4D" w14:textId="40C6D73A" w:rsidR="00331A2B" w:rsidRDefault="00D54211">
      <w:pPr>
        <w:pStyle w:val="TOC3"/>
        <w:rPr>
          <w:rFonts w:eastAsiaTheme="minorEastAsia"/>
          <w:b w:val="0"/>
          <w:smallCaps w:val="0"/>
          <w:sz w:val="22"/>
          <w:lang w:val="en-US" w:eastAsia="en-US" w:bidi="ar-SA"/>
        </w:rPr>
      </w:pPr>
      <w:hyperlink w:anchor="_Toc531350314" w:history="1">
        <w:r w:rsidR="00331A2B" w:rsidRPr="00DC016C">
          <w:rPr>
            <w:rStyle w:val="Hyperlink"/>
          </w:rPr>
          <w:t>Microsoft Dynamics 365 -palvelut</w:t>
        </w:r>
        <w:r w:rsidR="00331A2B">
          <w:rPr>
            <w:webHidden/>
          </w:rPr>
          <w:tab/>
        </w:r>
        <w:r w:rsidR="00331A2B">
          <w:rPr>
            <w:webHidden/>
          </w:rPr>
          <w:fldChar w:fldCharType="begin"/>
        </w:r>
        <w:r w:rsidR="00331A2B">
          <w:rPr>
            <w:webHidden/>
          </w:rPr>
          <w:instrText xml:space="preserve"> PAGEREF _Toc531350314 \h </w:instrText>
        </w:r>
        <w:r w:rsidR="00331A2B">
          <w:rPr>
            <w:webHidden/>
          </w:rPr>
        </w:r>
        <w:r w:rsidR="00331A2B">
          <w:rPr>
            <w:webHidden/>
          </w:rPr>
          <w:fldChar w:fldCharType="separate"/>
        </w:r>
        <w:r w:rsidR="00331A2B">
          <w:rPr>
            <w:webHidden/>
          </w:rPr>
          <w:t>22</w:t>
        </w:r>
        <w:r w:rsidR="00331A2B">
          <w:rPr>
            <w:webHidden/>
          </w:rPr>
          <w:fldChar w:fldCharType="end"/>
        </w:r>
      </w:hyperlink>
    </w:p>
    <w:p w14:paraId="112728D9" w14:textId="41E7A0D5" w:rsidR="00331A2B" w:rsidRDefault="00D54211">
      <w:pPr>
        <w:pStyle w:val="TOC2"/>
        <w:tabs>
          <w:tab w:val="right" w:leader="dot" w:pos="5030"/>
        </w:tabs>
        <w:rPr>
          <w:rFonts w:eastAsiaTheme="minorEastAsia"/>
          <w:b w:val="0"/>
          <w:smallCaps w:val="0"/>
          <w:noProof/>
          <w:sz w:val="22"/>
          <w:lang w:val="en-US" w:eastAsia="en-US" w:bidi="ar-SA"/>
        </w:rPr>
      </w:pPr>
      <w:hyperlink w:anchor="_Toc531350315" w:history="1">
        <w:r w:rsidR="00331A2B" w:rsidRPr="00DC016C">
          <w:rPr>
            <w:rStyle w:val="Hyperlink"/>
            <w:noProof/>
          </w:rPr>
          <w:t>Office 365 -palvelut</w:t>
        </w:r>
        <w:r w:rsidR="00331A2B">
          <w:rPr>
            <w:noProof/>
            <w:webHidden/>
          </w:rPr>
          <w:tab/>
        </w:r>
        <w:r w:rsidR="00331A2B">
          <w:rPr>
            <w:noProof/>
            <w:webHidden/>
          </w:rPr>
          <w:fldChar w:fldCharType="begin"/>
        </w:r>
        <w:r w:rsidR="00331A2B">
          <w:rPr>
            <w:noProof/>
            <w:webHidden/>
          </w:rPr>
          <w:instrText xml:space="preserve"> PAGEREF _Toc531350315 \h </w:instrText>
        </w:r>
        <w:r w:rsidR="00331A2B">
          <w:rPr>
            <w:noProof/>
            <w:webHidden/>
          </w:rPr>
        </w:r>
        <w:r w:rsidR="00331A2B">
          <w:rPr>
            <w:noProof/>
            <w:webHidden/>
          </w:rPr>
          <w:fldChar w:fldCharType="separate"/>
        </w:r>
        <w:r w:rsidR="00331A2B">
          <w:rPr>
            <w:noProof/>
            <w:webHidden/>
          </w:rPr>
          <w:t>25</w:t>
        </w:r>
        <w:r w:rsidR="00331A2B">
          <w:rPr>
            <w:noProof/>
            <w:webHidden/>
          </w:rPr>
          <w:fldChar w:fldCharType="end"/>
        </w:r>
      </w:hyperlink>
    </w:p>
    <w:p w14:paraId="2656D750" w14:textId="5548B113" w:rsidR="00331A2B" w:rsidRDefault="00D54211">
      <w:pPr>
        <w:pStyle w:val="TOC4"/>
        <w:rPr>
          <w:rFonts w:eastAsiaTheme="minorEastAsia"/>
          <w:smallCaps w:val="0"/>
          <w:noProof/>
          <w:sz w:val="22"/>
          <w:lang w:val="en-US" w:eastAsia="en-US" w:bidi="ar-SA"/>
        </w:rPr>
      </w:pPr>
      <w:hyperlink w:anchor="_Toc531350316" w:history="1">
        <w:r w:rsidR="00331A2B" w:rsidRPr="00DC016C">
          <w:rPr>
            <w:rStyle w:val="Hyperlink"/>
            <w:noProof/>
          </w:rPr>
          <w:t>Audio-palvelut</w:t>
        </w:r>
        <w:r w:rsidR="00331A2B">
          <w:rPr>
            <w:noProof/>
            <w:webHidden/>
          </w:rPr>
          <w:tab/>
        </w:r>
        <w:r w:rsidR="00331A2B">
          <w:rPr>
            <w:noProof/>
            <w:webHidden/>
          </w:rPr>
          <w:fldChar w:fldCharType="begin"/>
        </w:r>
        <w:r w:rsidR="00331A2B">
          <w:rPr>
            <w:noProof/>
            <w:webHidden/>
          </w:rPr>
          <w:instrText xml:space="preserve"> PAGEREF _Toc531350316 \h </w:instrText>
        </w:r>
        <w:r w:rsidR="00331A2B">
          <w:rPr>
            <w:noProof/>
            <w:webHidden/>
          </w:rPr>
        </w:r>
        <w:r w:rsidR="00331A2B">
          <w:rPr>
            <w:noProof/>
            <w:webHidden/>
          </w:rPr>
          <w:fldChar w:fldCharType="separate"/>
        </w:r>
        <w:r w:rsidR="00331A2B">
          <w:rPr>
            <w:noProof/>
            <w:webHidden/>
          </w:rPr>
          <w:t>25</w:t>
        </w:r>
        <w:r w:rsidR="00331A2B">
          <w:rPr>
            <w:noProof/>
            <w:webHidden/>
          </w:rPr>
          <w:fldChar w:fldCharType="end"/>
        </w:r>
      </w:hyperlink>
    </w:p>
    <w:p w14:paraId="6C8EE0AA" w14:textId="1B3365EE" w:rsidR="00331A2B" w:rsidRDefault="00D54211">
      <w:pPr>
        <w:pStyle w:val="TOC4"/>
        <w:rPr>
          <w:rFonts w:eastAsiaTheme="minorEastAsia"/>
          <w:smallCaps w:val="0"/>
          <w:noProof/>
          <w:sz w:val="22"/>
          <w:lang w:val="en-US" w:eastAsia="en-US" w:bidi="ar-SA"/>
        </w:rPr>
      </w:pPr>
      <w:hyperlink w:anchor="_Toc531350317" w:history="1">
        <w:r w:rsidR="00331A2B" w:rsidRPr="00DC016C">
          <w:rPr>
            <w:rStyle w:val="Hyperlink"/>
            <w:noProof/>
            <w:lang w:val="de-DE"/>
          </w:rPr>
          <w:t>Exchange Online</w:t>
        </w:r>
        <w:r w:rsidR="00331A2B">
          <w:rPr>
            <w:noProof/>
            <w:webHidden/>
          </w:rPr>
          <w:tab/>
        </w:r>
        <w:r w:rsidR="00331A2B">
          <w:rPr>
            <w:noProof/>
            <w:webHidden/>
          </w:rPr>
          <w:fldChar w:fldCharType="begin"/>
        </w:r>
        <w:r w:rsidR="00331A2B">
          <w:rPr>
            <w:noProof/>
            <w:webHidden/>
          </w:rPr>
          <w:instrText xml:space="preserve"> PAGEREF _Toc531350317 \h </w:instrText>
        </w:r>
        <w:r w:rsidR="00331A2B">
          <w:rPr>
            <w:noProof/>
            <w:webHidden/>
          </w:rPr>
        </w:r>
        <w:r w:rsidR="00331A2B">
          <w:rPr>
            <w:noProof/>
            <w:webHidden/>
          </w:rPr>
          <w:fldChar w:fldCharType="separate"/>
        </w:r>
        <w:r w:rsidR="00331A2B">
          <w:rPr>
            <w:noProof/>
            <w:webHidden/>
          </w:rPr>
          <w:t>26</w:t>
        </w:r>
        <w:r w:rsidR="00331A2B">
          <w:rPr>
            <w:noProof/>
            <w:webHidden/>
          </w:rPr>
          <w:fldChar w:fldCharType="end"/>
        </w:r>
      </w:hyperlink>
    </w:p>
    <w:p w14:paraId="404DDA56" w14:textId="7BDB5216" w:rsidR="00331A2B" w:rsidRDefault="00D54211">
      <w:pPr>
        <w:pStyle w:val="TOC4"/>
        <w:rPr>
          <w:rFonts w:eastAsiaTheme="minorEastAsia"/>
          <w:smallCaps w:val="0"/>
          <w:noProof/>
          <w:sz w:val="22"/>
          <w:lang w:val="en-US" w:eastAsia="en-US" w:bidi="ar-SA"/>
        </w:rPr>
      </w:pPr>
      <w:hyperlink w:anchor="_Toc531350318" w:history="1">
        <w:r w:rsidR="00331A2B" w:rsidRPr="00DC016C">
          <w:rPr>
            <w:rStyle w:val="Hyperlink"/>
            <w:noProof/>
          </w:rPr>
          <w:t>Office 365 -sovellukset</w:t>
        </w:r>
        <w:r w:rsidR="00331A2B">
          <w:rPr>
            <w:noProof/>
            <w:webHidden/>
          </w:rPr>
          <w:tab/>
        </w:r>
        <w:r w:rsidR="00331A2B">
          <w:rPr>
            <w:noProof/>
            <w:webHidden/>
          </w:rPr>
          <w:fldChar w:fldCharType="begin"/>
        </w:r>
        <w:r w:rsidR="00331A2B">
          <w:rPr>
            <w:noProof/>
            <w:webHidden/>
          </w:rPr>
          <w:instrText xml:space="preserve"> PAGEREF _Toc531350318 \h </w:instrText>
        </w:r>
        <w:r w:rsidR="00331A2B">
          <w:rPr>
            <w:noProof/>
            <w:webHidden/>
          </w:rPr>
        </w:r>
        <w:r w:rsidR="00331A2B">
          <w:rPr>
            <w:noProof/>
            <w:webHidden/>
          </w:rPr>
          <w:fldChar w:fldCharType="separate"/>
        </w:r>
        <w:r w:rsidR="00331A2B">
          <w:rPr>
            <w:noProof/>
            <w:webHidden/>
          </w:rPr>
          <w:t>27</w:t>
        </w:r>
        <w:r w:rsidR="00331A2B">
          <w:rPr>
            <w:noProof/>
            <w:webHidden/>
          </w:rPr>
          <w:fldChar w:fldCharType="end"/>
        </w:r>
      </w:hyperlink>
    </w:p>
    <w:p w14:paraId="05BDE365" w14:textId="77B46142" w:rsidR="00331A2B" w:rsidRDefault="00D54211">
      <w:pPr>
        <w:pStyle w:val="TOC4"/>
        <w:rPr>
          <w:rFonts w:eastAsiaTheme="minorEastAsia"/>
          <w:smallCaps w:val="0"/>
          <w:noProof/>
          <w:sz w:val="22"/>
          <w:lang w:val="en-US" w:eastAsia="en-US" w:bidi="ar-SA"/>
        </w:rPr>
      </w:pPr>
      <w:hyperlink w:anchor="_Toc531350319" w:history="1">
        <w:r w:rsidR="00331A2B" w:rsidRPr="00DC016C">
          <w:rPr>
            <w:rStyle w:val="Hyperlink"/>
            <w:noProof/>
          </w:rPr>
          <w:t>Office Online</w:t>
        </w:r>
        <w:r w:rsidR="00331A2B">
          <w:rPr>
            <w:noProof/>
            <w:webHidden/>
          </w:rPr>
          <w:tab/>
        </w:r>
        <w:r w:rsidR="00331A2B">
          <w:rPr>
            <w:noProof/>
            <w:webHidden/>
          </w:rPr>
          <w:fldChar w:fldCharType="begin"/>
        </w:r>
        <w:r w:rsidR="00331A2B">
          <w:rPr>
            <w:noProof/>
            <w:webHidden/>
          </w:rPr>
          <w:instrText xml:space="preserve"> PAGEREF _Toc531350319 \h </w:instrText>
        </w:r>
        <w:r w:rsidR="00331A2B">
          <w:rPr>
            <w:noProof/>
            <w:webHidden/>
          </w:rPr>
        </w:r>
        <w:r w:rsidR="00331A2B">
          <w:rPr>
            <w:noProof/>
            <w:webHidden/>
          </w:rPr>
          <w:fldChar w:fldCharType="separate"/>
        </w:r>
        <w:r w:rsidR="00331A2B">
          <w:rPr>
            <w:noProof/>
            <w:webHidden/>
          </w:rPr>
          <w:t>28</w:t>
        </w:r>
        <w:r w:rsidR="00331A2B">
          <w:rPr>
            <w:noProof/>
            <w:webHidden/>
          </w:rPr>
          <w:fldChar w:fldCharType="end"/>
        </w:r>
      </w:hyperlink>
    </w:p>
    <w:p w14:paraId="60C95E79" w14:textId="5941992A" w:rsidR="00331A2B" w:rsidRDefault="00D54211">
      <w:pPr>
        <w:pStyle w:val="TOC4"/>
        <w:rPr>
          <w:rFonts w:eastAsiaTheme="minorEastAsia"/>
          <w:smallCaps w:val="0"/>
          <w:noProof/>
          <w:sz w:val="22"/>
          <w:lang w:val="en-US" w:eastAsia="en-US" w:bidi="ar-SA"/>
        </w:rPr>
      </w:pPr>
      <w:hyperlink w:anchor="_Toc531350320" w:history="1">
        <w:r w:rsidR="00331A2B" w:rsidRPr="00DC016C">
          <w:rPr>
            <w:rStyle w:val="Hyperlink"/>
            <w:noProof/>
          </w:rPr>
          <w:t>OneDrive for Business</w:t>
        </w:r>
        <w:r w:rsidR="00331A2B">
          <w:rPr>
            <w:noProof/>
            <w:webHidden/>
          </w:rPr>
          <w:tab/>
        </w:r>
        <w:r w:rsidR="00331A2B">
          <w:rPr>
            <w:noProof/>
            <w:webHidden/>
          </w:rPr>
          <w:fldChar w:fldCharType="begin"/>
        </w:r>
        <w:r w:rsidR="00331A2B">
          <w:rPr>
            <w:noProof/>
            <w:webHidden/>
          </w:rPr>
          <w:instrText xml:space="preserve"> PAGEREF _Toc531350320 \h </w:instrText>
        </w:r>
        <w:r w:rsidR="00331A2B">
          <w:rPr>
            <w:noProof/>
            <w:webHidden/>
          </w:rPr>
        </w:r>
        <w:r w:rsidR="00331A2B">
          <w:rPr>
            <w:noProof/>
            <w:webHidden/>
          </w:rPr>
          <w:fldChar w:fldCharType="separate"/>
        </w:r>
        <w:r w:rsidR="00331A2B">
          <w:rPr>
            <w:noProof/>
            <w:webHidden/>
          </w:rPr>
          <w:t>28</w:t>
        </w:r>
        <w:r w:rsidR="00331A2B">
          <w:rPr>
            <w:noProof/>
            <w:webHidden/>
          </w:rPr>
          <w:fldChar w:fldCharType="end"/>
        </w:r>
      </w:hyperlink>
    </w:p>
    <w:p w14:paraId="283A3E6C" w14:textId="68E5F49F" w:rsidR="00331A2B" w:rsidRDefault="00D54211">
      <w:pPr>
        <w:pStyle w:val="TOC4"/>
        <w:rPr>
          <w:rFonts w:eastAsiaTheme="minorEastAsia"/>
          <w:smallCaps w:val="0"/>
          <w:noProof/>
          <w:sz w:val="22"/>
          <w:lang w:val="en-US" w:eastAsia="en-US" w:bidi="ar-SA"/>
        </w:rPr>
      </w:pPr>
      <w:hyperlink w:anchor="_Toc531350321" w:history="1">
        <w:r w:rsidR="00331A2B" w:rsidRPr="00DC016C">
          <w:rPr>
            <w:rStyle w:val="Hyperlink"/>
            <w:noProof/>
          </w:rPr>
          <w:t>Project Online</w:t>
        </w:r>
        <w:r w:rsidR="00331A2B">
          <w:rPr>
            <w:noProof/>
            <w:webHidden/>
          </w:rPr>
          <w:tab/>
        </w:r>
        <w:r w:rsidR="00331A2B">
          <w:rPr>
            <w:noProof/>
            <w:webHidden/>
          </w:rPr>
          <w:fldChar w:fldCharType="begin"/>
        </w:r>
        <w:r w:rsidR="00331A2B">
          <w:rPr>
            <w:noProof/>
            <w:webHidden/>
          </w:rPr>
          <w:instrText xml:space="preserve"> PAGEREF _Toc531350321 \h </w:instrText>
        </w:r>
        <w:r w:rsidR="00331A2B">
          <w:rPr>
            <w:noProof/>
            <w:webHidden/>
          </w:rPr>
        </w:r>
        <w:r w:rsidR="00331A2B">
          <w:rPr>
            <w:noProof/>
            <w:webHidden/>
          </w:rPr>
          <w:fldChar w:fldCharType="separate"/>
        </w:r>
        <w:r w:rsidR="00331A2B">
          <w:rPr>
            <w:noProof/>
            <w:webHidden/>
          </w:rPr>
          <w:t>29</w:t>
        </w:r>
        <w:r w:rsidR="00331A2B">
          <w:rPr>
            <w:noProof/>
            <w:webHidden/>
          </w:rPr>
          <w:fldChar w:fldCharType="end"/>
        </w:r>
      </w:hyperlink>
    </w:p>
    <w:p w14:paraId="5D796F61" w14:textId="509E13A6" w:rsidR="00331A2B" w:rsidRDefault="00D54211">
      <w:pPr>
        <w:pStyle w:val="TOC4"/>
        <w:rPr>
          <w:rFonts w:eastAsiaTheme="minorEastAsia"/>
          <w:smallCaps w:val="0"/>
          <w:noProof/>
          <w:sz w:val="22"/>
          <w:lang w:val="en-US" w:eastAsia="en-US" w:bidi="ar-SA"/>
        </w:rPr>
      </w:pPr>
      <w:hyperlink w:anchor="_Toc531350322" w:history="1">
        <w:r w:rsidR="00331A2B" w:rsidRPr="00DC016C">
          <w:rPr>
            <w:rStyle w:val="Hyperlink"/>
            <w:noProof/>
          </w:rPr>
          <w:t>SharePoint Online</w:t>
        </w:r>
        <w:r w:rsidR="00331A2B">
          <w:rPr>
            <w:noProof/>
            <w:webHidden/>
          </w:rPr>
          <w:tab/>
        </w:r>
        <w:r w:rsidR="00331A2B">
          <w:rPr>
            <w:noProof/>
            <w:webHidden/>
          </w:rPr>
          <w:fldChar w:fldCharType="begin"/>
        </w:r>
        <w:r w:rsidR="00331A2B">
          <w:rPr>
            <w:noProof/>
            <w:webHidden/>
          </w:rPr>
          <w:instrText xml:space="preserve"> PAGEREF _Toc531350322 \h </w:instrText>
        </w:r>
        <w:r w:rsidR="00331A2B">
          <w:rPr>
            <w:noProof/>
            <w:webHidden/>
          </w:rPr>
        </w:r>
        <w:r w:rsidR="00331A2B">
          <w:rPr>
            <w:noProof/>
            <w:webHidden/>
          </w:rPr>
          <w:fldChar w:fldCharType="separate"/>
        </w:r>
        <w:r w:rsidR="00331A2B">
          <w:rPr>
            <w:noProof/>
            <w:webHidden/>
          </w:rPr>
          <w:t>29</w:t>
        </w:r>
        <w:r w:rsidR="00331A2B">
          <w:rPr>
            <w:noProof/>
            <w:webHidden/>
          </w:rPr>
          <w:fldChar w:fldCharType="end"/>
        </w:r>
      </w:hyperlink>
    </w:p>
    <w:p w14:paraId="16B2B448" w14:textId="2647C06A" w:rsidR="00331A2B" w:rsidRDefault="00D54211">
      <w:pPr>
        <w:pStyle w:val="TOC4"/>
        <w:rPr>
          <w:rFonts w:eastAsiaTheme="minorEastAsia"/>
          <w:smallCaps w:val="0"/>
          <w:noProof/>
          <w:sz w:val="22"/>
          <w:lang w:val="en-US" w:eastAsia="en-US" w:bidi="ar-SA"/>
        </w:rPr>
      </w:pPr>
      <w:hyperlink w:anchor="_Toc531350323" w:history="1">
        <w:r w:rsidR="00331A2B" w:rsidRPr="00DC016C">
          <w:rPr>
            <w:rStyle w:val="Hyperlink"/>
            <w:noProof/>
          </w:rPr>
          <w:t>Microsoft Stream</w:t>
        </w:r>
        <w:r w:rsidR="00331A2B">
          <w:rPr>
            <w:noProof/>
            <w:webHidden/>
          </w:rPr>
          <w:tab/>
        </w:r>
        <w:r w:rsidR="00331A2B">
          <w:rPr>
            <w:noProof/>
            <w:webHidden/>
          </w:rPr>
          <w:fldChar w:fldCharType="begin"/>
        </w:r>
        <w:r w:rsidR="00331A2B">
          <w:rPr>
            <w:noProof/>
            <w:webHidden/>
          </w:rPr>
          <w:instrText xml:space="preserve"> PAGEREF _Toc531350323 \h </w:instrText>
        </w:r>
        <w:r w:rsidR="00331A2B">
          <w:rPr>
            <w:noProof/>
            <w:webHidden/>
          </w:rPr>
        </w:r>
        <w:r w:rsidR="00331A2B">
          <w:rPr>
            <w:noProof/>
            <w:webHidden/>
          </w:rPr>
          <w:fldChar w:fldCharType="separate"/>
        </w:r>
        <w:r w:rsidR="00331A2B">
          <w:rPr>
            <w:noProof/>
            <w:webHidden/>
          </w:rPr>
          <w:t>29</w:t>
        </w:r>
        <w:r w:rsidR="00331A2B">
          <w:rPr>
            <w:noProof/>
            <w:webHidden/>
          </w:rPr>
          <w:fldChar w:fldCharType="end"/>
        </w:r>
      </w:hyperlink>
    </w:p>
    <w:p w14:paraId="60BAF20A" w14:textId="6D1D17A8" w:rsidR="00331A2B" w:rsidRDefault="00D54211">
      <w:pPr>
        <w:pStyle w:val="TOC2"/>
        <w:tabs>
          <w:tab w:val="right" w:leader="dot" w:pos="5030"/>
        </w:tabs>
        <w:rPr>
          <w:rFonts w:eastAsiaTheme="minorEastAsia"/>
          <w:b w:val="0"/>
          <w:smallCaps w:val="0"/>
          <w:noProof/>
          <w:sz w:val="22"/>
          <w:lang w:val="en-US" w:eastAsia="en-US" w:bidi="ar-SA"/>
        </w:rPr>
      </w:pPr>
      <w:hyperlink w:anchor="_Toc531350324" w:history="1">
        <w:r w:rsidR="00331A2B" w:rsidRPr="00DC016C">
          <w:rPr>
            <w:rStyle w:val="Hyperlink"/>
            <w:noProof/>
          </w:rPr>
          <w:t>Muut Online-palvelut</w:t>
        </w:r>
        <w:r w:rsidR="00331A2B">
          <w:rPr>
            <w:noProof/>
            <w:webHidden/>
          </w:rPr>
          <w:tab/>
        </w:r>
        <w:r w:rsidR="00331A2B">
          <w:rPr>
            <w:noProof/>
            <w:webHidden/>
          </w:rPr>
          <w:fldChar w:fldCharType="begin"/>
        </w:r>
        <w:r w:rsidR="00331A2B">
          <w:rPr>
            <w:noProof/>
            <w:webHidden/>
          </w:rPr>
          <w:instrText xml:space="preserve"> PAGEREF _Toc531350324 \h </w:instrText>
        </w:r>
        <w:r w:rsidR="00331A2B">
          <w:rPr>
            <w:noProof/>
            <w:webHidden/>
          </w:rPr>
        </w:r>
        <w:r w:rsidR="00331A2B">
          <w:rPr>
            <w:noProof/>
            <w:webHidden/>
          </w:rPr>
          <w:fldChar w:fldCharType="separate"/>
        </w:r>
        <w:r w:rsidR="00331A2B">
          <w:rPr>
            <w:noProof/>
            <w:webHidden/>
          </w:rPr>
          <w:t>30</w:t>
        </w:r>
        <w:r w:rsidR="00331A2B">
          <w:rPr>
            <w:noProof/>
            <w:webHidden/>
          </w:rPr>
          <w:fldChar w:fldCharType="end"/>
        </w:r>
      </w:hyperlink>
    </w:p>
    <w:p w14:paraId="7EE45933" w14:textId="100CACA1" w:rsidR="00331A2B" w:rsidRDefault="00D54211">
      <w:pPr>
        <w:pStyle w:val="TOC4"/>
        <w:rPr>
          <w:rFonts w:eastAsiaTheme="minorEastAsia"/>
          <w:smallCaps w:val="0"/>
          <w:noProof/>
          <w:sz w:val="22"/>
          <w:lang w:val="en-US" w:eastAsia="en-US" w:bidi="ar-SA"/>
        </w:rPr>
      </w:pPr>
      <w:hyperlink w:anchor="_Toc531350325" w:history="1">
        <w:r w:rsidR="00331A2B" w:rsidRPr="00DC016C">
          <w:rPr>
            <w:rStyle w:val="Hyperlink"/>
            <w:noProof/>
          </w:rPr>
          <w:t>Bing Maps Enterprise Platform ja Mobile Asset Management Platform</w:t>
        </w:r>
        <w:r w:rsidR="00331A2B">
          <w:rPr>
            <w:noProof/>
            <w:webHidden/>
          </w:rPr>
          <w:tab/>
        </w:r>
        <w:r w:rsidR="00331A2B">
          <w:rPr>
            <w:noProof/>
            <w:webHidden/>
          </w:rPr>
          <w:fldChar w:fldCharType="begin"/>
        </w:r>
        <w:r w:rsidR="00331A2B">
          <w:rPr>
            <w:noProof/>
            <w:webHidden/>
          </w:rPr>
          <w:instrText xml:space="preserve"> PAGEREF _Toc531350325 \h </w:instrText>
        </w:r>
        <w:r w:rsidR="00331A2B">
          <w:rPr>
            <w:noProof/>
            <w:webHidden/>
          </w:rPr>
        </w:r>
        <w:r w:rsidR="00331A2B">
          <w:rPr>
            <w:noProof/>
            <w:webHidden/>
          </w:rPr>
          <w:fldChar w:fldCharType="separate"/>
        </w:r>
        <w:r w:rsidR="00331A2B">
          <w:rPr>
            <w:noProof/>
            <w:webHidden/>
          </w:rPr>
          <w:t>30</w:t>
        </w:r>
        <w:r w:rsidR="00331A2B">
          <w:rPr>
            <w:noProof/>
            <w:webHidden/>
          </w:rPr>
          <w:fldChar w:fldCharType="end"/>
        </w:r>
      </w:hyperlink>
    </w:p>
    <w:p w14:paraId="193EE521" w14:textId="2CC65652" w:rsidR="00331A2B" w:rsidRDefault="00D54211">
      <w:pPr>
        <w:pStyle w:val="TOC4"/>
        <w:rPr>
          <w:rFonts w:eastAsiaTheme="minorEastAsia"/>
          <w:smallCaps w:val="0"/>
          <w:noProof/>
          <w:sz w:val="22"/>
          <w:lang w:val="en-US" w:eastAsia="en-US" w:bidi="ar-SA"/>
        </w:rPr>
      </w:pPr>
      <w:hyperlink w:anchor="_Toc531350326" w:history="1">
        <w:r w:rsidR="00331A2B" w:rsidRPr="00DC016C">
          <w:rPr>
            <w:rStyle w:val="Hyperlink"/>
            <w:noProof/>
          </w:rPr>
          <w:t>Business Application Platform</w:t>
        </w:r>
        <w:r w:rsidR="00331A2B">
          <w:rPr>
            <w:noProof/>
            <w:webHidden/>
          </w:rPr>
          <w:tab/>
        </w:r>
        <w:r w:rsidR="00331A2B">
          <w:rPr>
            <w:noProof/>
            <w:webHidden/>
          </w:rPr>
          <w:fldChar w:fldCharType="begin"/>
        </w:r>
        <w:r w:rsidR="00331A2B">
          <w:rPr>
            <w:noProof/>
            <w:webHidden/>
          </w:rPr>
          <w:instrText xml:space="preserve"> PAGEREF _Toc531350326 \h </w:instrText>
        </w:r>
        <w:r w:rsidR="00331A2B">
          <w:rPr>
            <w:noProof/>
            <w:webHidden/>
          </w:rPr>
        </w:r>
        <w:r w:rsidR="00331A2B">
          <w:rPr>
            <w:noProof/>
            <w:webHidden/>
          </w:rPr>
          <w:fldChar w:fldCharType="separate"/>
        </w:r>
        <w:r w:rsidR="00331A2B">
          <w:rPr>
            <w:noProof/>
            <w:webHidden/>
          </w:rPr>
          <w:t>30</w:t>
        </w:r>
        <w:r w:rsidR="00331A2B">
          <w:rPr>
            <w:noProof/>
            <w:webHidden/>
          </w:rPr>
          <w:fldChar w:fldCharType="end"/>
        </w:r>
      </w:hyperlink>
    </w:p>
    <w:p w14:paraId="1CE8D02C" w14:textId="52EB9DD3" w:rsidR="00331A2B" w:rsidRDefault="00D54211">
      <w:pPr>
        <w:pStyle w:val="TOC4"/>
        <w:rPr>
          <w:rFonts w:eastAsiaTheme="minorEastAsia"/>
          <w:smallCaps w:val="0"/>
          <w:noProof/>
          <w:sz w:val="22"/>
          <w:lang w:val="en-US" w:eastAsia="en-US" w:bidi="ar-SA"/>
        </w:rPr>
      </w:pPr>
      <w:hyperlink w:anchor="_Toc531350327" w:history="1">
        <w:r w:rsidR="00331A2B" w:rsidRPr="00DC016C">
          <w:rPr>
            <w:rStyle w:val="Hyperlink"/>
            <w:noProof/>
          </w:rPr>
          <w:t>Microsoft Cloud App Security</w:t>
        </w:r>
        <w:r w:rsidR="00331A2B">
          <w:rPr>
            <w:noProof/>
            <w:webHidden/>
          </w:rPr>
          <w:tab/>
        </w:r>
        <w:r w:rsidR="00331A2B">
          <w:rPr>
            <w:noProof/>
            <w:webHidden/>
          </w:rPr>
          <w:fldChar w:fldCharType="begin"/>
        </w:r>
        <w:r w:rsidR="00331A2B">
          <w:rPr>
            <w:noProof/>
            <w:webHidden/>
          </w:rPr>
          <w:instrText xml:space="preserve"> PAGEREF _Toc531350327 \h </w:instrText>
        </w:r>
        <w:r w:rsidR="00331A2B">
          <w:rPr>
            <w:noProof/>
            <w:webHidden/>
          </w:rPr>
        </w:r>
        <w:r w:rsidR="00331A2B">
          <w:rPr>
            <w:noProof/>
            <w:webHidden/>
          </w:rPr>
          <w:fldChar w:fldCharType="separate"/>
        </w:r>
        <w:r w:rsidR="00331A2B">
          <w:rPr>
            <w:noProof/>
            <w:webHidden/>
          </w:rPr>
          <w:t>31</w:t>
        </w:r>
        <w:r w:rsidR="00331A2B">
          <w:rPr>
            <w:noProof/>
            <w:webHidden/>
          </w:rPr>
          <w:fldChar w:fldCharType="end"/>
        </w:r>
      </w:hyperlink>
    </w:p>
    <w:p w14:paraId="2A86EFC4" w14:textId="48CB376F" w:rsidR="00331A2B" w:rsidRDefault="00D54211">
      <w:pPr>
        <w:pStyle w:val="TOC4"/>
        <w:rPr>
          <w:rFonts w:eastAsiaTheme="minorEastAsia"/>
          <w:smallCaps w:val="0"/>
          <w:noProof/>
          <w:sz w:val="22"/>
          <w:lang w:val="en-US" w:eastAsia="en-US" w:bidi="ar-SA"/>
        </w:rPr>
      </w:pPr>
      <w:hyperlink w:anchor="_Toc531350328" w:history="1">
        <w:r w:rsidR="00331A2B" w:rsidRPr="00DC016C">
          <w:rPr>
            <w:rStyle w:val="Hyperlink"/>
            <w:noProof/>
          </w:rPr>
          <w:t>Microsoft Intune</w:t>
        </w:r>
        <w:r w:rsidR="00331A2B">
          <w:rPr>
            <w:noProof/>
            <w:webHidden/>
          </w:rPr>
          <w:tab/>
        </w:r>
        <w:r w:rsidR="00331A2B">
          <w:rPr>
            <w:noProof/>
            <w:webHidden/>
          </w:rPr>
          <w:fldChar w:fldCharType="begin"/>
        </w:r>
        <w:r w:rsidR="00331A2B">
          <w:rPr>
            <w:noProof/>
            <w:webHidden/>
          </w:rPr>
          <w:instrText xml:space="preserve"> PAGEREF _Toc531350328 \h </w:instrText>
        </w:r>
        <w:r w:rsidR="00331A2B">
          <w:rPr>
            <w:noProof/>
            <w:webHidden/>
          </w:rPr>
        </w:r>
        <w:r w:rsidR="00331A2B">
          <w:rPr>
            <w:noProof/>
            <w:webHidden/>
          </w:rPr>
          <w:fldChar w:fldCharType="separate"/>
        </w:r>
        <w:r w:rsidR="00331A2B">
          <w:rPr>
            <w:noProof/>
            <w:webHidden/>
          </w:rPr>
          <w:t>31</w:t>
        </w:r>
        <w:r w:rsidR="00331A2B">
          <w:rPr>
            <w:noProof/>
            <w:webHidden/>
          </w:rPr>
          <w:fldChar w:fldCharType="end"/>
        </w:r>
      </w:hyperlink>
    </w:p>
    <w:p w14:paraId="15A90C7F" w14:textId="0C6E148C" w:rsidR="00331A2B" w:rsidRDefault="00D54211">
      <w:pPr>
        <w:pStyle w:val="TOC4"/>
        <w:rPr>
          <w:rFonts w:eastAsiaTheme="minorEastAsia"/>
          <w:smallCaps w:val="0"/>
          <w:noProof/>
          <w:sz w:val="22"/>
          <w:lang w:val="en-US" w:eastAsia="en-US" w:bidi="ar-SA"/>
        </w:rPr>
      </w:pPr>
      <w:hyperlink w:anchor="_Toc531350329" w:history="1">
        <w:r w:rsidR="00331A2B" w:rsidRPr="00DC016C">
          <w:rPr>
            <w:rStyle w:val="Hyperlink"/>
            <w:noProof/>
          </w:rPr>
          <w:t>Microsoft Learning</w:t>
        </w:r>
        <w:r w:rsidR="00331A2B">
          <w:rPr>
            <w:noProof/>
            <w:webHidden/>
          </w:rPr>
          <w:tab/>
        </w:r>
        <w:r w:rsidR="00331A2B">
          <w:rPr>
            <w:noProof/>
            <w:webHidden/>
          </w:rPr>
          <w:fldChar w:fldCharType="begin"/>
        </w:r>
        <w:r w:rsidR="00331A2B">
          <w:rPr>
            <w:noProof/>
            <w:webHidden/>
          </w:rPr>
          <w:instrText xml:space="preserve"> PAGEREF _Toc531350329 \h </w:instrText>
        </w:r>
        <w:r w:rsidR="00331A2B">
          <w:rPr>
            <w:noProof/>
            <w:webHidden/>
          </w:rPr>
        </w:r>
        <w:r w:rsidR="00331A2B">
          <w:rPr>
            <w:noProof/>
            <w:webHidden/>
          </w:rPr>
          <w:fldChar w:fldCharType="separate"/>
        </w:r>
        <w:r w:rsidR="00331A2B">
          <w:rPr>
            <w:noProof/>
            <w:webHidden/>
          </w:rPr>
          <w:t>32</w:t>
        </w:r>
        <w:r w:rsidR="00331A2B">
          <w:rPr>
            <w:noProof/>
            <w:webHidden/>
          </w:rPr>
          <w:fldChar w:fldCharType="end"/>
        </w:r>
      </w:hyperlink>
    </w:p>
    <w:p w14:paraId="115112E5" w14:textId="6E279D29" w:rsidR="00331A2B" w:rsidRDefault="00D54211">
      <w:pPr>
        <w:pStyle w:val="TOC4"/>
        <w:rPr>
          <w:rFonts w:eastAsiaTheme="minorEastAsia"/>
          <w:smallCaps w:val="0"/>
          <w:noProof/>
          <w:sz w:val="22"/>
          <w:lang w:val="en-US" w:eastAsia="en-US" w:bidi="ar-SA"/>
        </w:rPr>
      </w:pPr>
      <w:hyperlink w:anchor="_Toc531350330" w:history="1">
        <w:r w:rsidR="00331A2B" w:rsidRPr="00DC016C">
          <w:rPr>
            <w:rStyle w:val="Hyperlink"/>
            <w:noProof/>
          </w:rPr>
          <w:t>Minecraft: Education Edition</w:t>
        </w:r>
        <w:r w:rsidR="00331A2B">
          <w:rPr>
            <w:noProof/>
            <w:webHidden/>
          </w:rPr>
          <w:tab/>
        </w:r>
        <w:r w:rsidR="00331A2B">
          <w:rPr>
            <w:noProof/>
            <w:webHidden/>
          </w:rPr>
          <w:fldChar w:fldCharType="begin"/>
        </w:r>
        <w:r w:rsidR="00331A2B">
          <w:rPr>
            <w:noProof/>
            <w:webHidden/>
          </w:rPr>
          <w:instrText xml:space="preserve"> PAGEREF _Toc531350330 \h </w:instrText>
        </w:r>
        <w:r w:rsidR="00331A2B">
          <w:rPr>
            <w:noProof/>
            <w:webHidden/>
          </w:rPr>
        </w:r>
        <w:r w:rsidR="00331A2B">
          <w:rPr>
            <w:noProof/>
            <w:webHidden/>
          </w:rPr>
          <w:fldChar w:fldCharType="separate"/>
        </w:r>
        <w:r w:rsidR="00331A2B">
          <w:rPr>
            <w:noProof/>
            <w:webHidden/>
          </w:rPr>
          <w:t>32</w:t>
        </w:r>
        <w:r w:rsidR="00331A2B">
          <w:rPr>
            <w:noProof/>
            <w:webHidden/>
          </w:rPr>
          <w:fldChar w:fldCharType="end"/>
        </w:r>
      </w:hyperlink>
    </w:p>
    <w:p w14:paraId="6E4E9BDA" w14:textId="3CBBC01C" w:rsidR="00331A2B" w:rsidRDefault="00D54211">
      <w:pPr>
        <w:pStyle w:val="TOC4"/>
        <w:rPr>
          <w:rFonts w:eastAsiaTheme="minorEastAsia"/>
          <w:smallCaps w:val="0"/>
          <w:noProof/>
          <w:sz w:val="22"/>
          <w:lang w:val="en-US" w:eastAsia="en-US" w:bidi="ar-SA"/>
        </w:rPr>
      </w:pPr>
      <w:hyperlink w:anchor="_Toc531350331" w:history="1">
        <w:r w:rsidR="00331A2B" w:rsidRPr="00DC016C">
          <w:rPr>
            <w:rStyle w:val="Hyperlink"/>
            <w:noProof/>
          </w:rPr>
          <w:t>Office 365 Developer</w:t>
        </w:r>
        <w:r w:rsidR="00331A2B">
          <w:rPr>
            <w:noProof/>
            <w:webHidden/>
          </w:rPr>
          <w:tab/>
        </w:r>
        <w:r w:rsidR="00331A2B">
          <w:rPr>
            <w:noProof/>
            <w:webHidden/>
          </w:rPr>
          <w:fldChar w:fldCharType="begin"/>
        </w:r>
        <w:r w:rsidR="00331A2B">
          <w:rPr>
            <w:noProof/>
            <w:webHidden/>
          </w:rPr>
          <w:instrText xml:space="preserve"> PAGEREF _Toc531350331 \h </w:instrText>
        </w:r>
        <w:r w:rsidR="00331A2B">
          <w:rPr>
            <w:noProof/>
            <w:webHidden/>
          </w:rPr>
        </w:r>
        <w:r w:rsidR="00331A2B">
          <w:rPr>
            <w:noProof/>
            <w:webHidden/>
          </w:rPr>
          <w:fldChar w:fldCharType="separate"/>
        </w:r>
        <w:r w:rsidR="00331A2B">
          <w:rPr>
            <w:noProof/>
            <w:webHidden/>
          </w:rPr>
          <w:t>32</w:t>
        </w:r>
        <w:r w:rsidR="00331A2B">
          <w:rPr>
            <w:noProof/>
            <w:webHidden/>
          </w:rPr>
          <w:fldChar w:fldCharType="end"/>
        </w:r>
      </w:hyperlink>
    </w:p>
    <w:p w14:paraId="58BDF108" w14:textId="568B587E" w:rsidR="00331A2B" w:rsidRDefault="00D54211">
      <w:pPr>
        <w:pStyle w:val="TOC4"/>
        <w:rPr>
          <w:rFonts w:eastAsiaTheme="minorEastAsia"/>
          <w:smallCaps w:val="0"/>
          <w:noProof/>
          <w:sz w:val="22"/>
          <w:lang w:val="en-US" w:eastAsia="en-US" w:bidi="ar-SA"/>
        </w:rPr>
      </w:pPr>
      <w:hyperlink w:anchor="_Toc531350332" w:history="1">
        <w:r w:rsidR="00331A2B" w:rsidRPr="00DC016C">
          <w:rPr>
            <w:rStyle w:val="Hyperlink"/>
            <w:noProof/>
          </w:rPr>
          <w:t>Windows-työasemakäyttöjärjestelmä</w:t>
        </w:r>
        <w:r w:rsidR="00331A2B">
          <w:rPr>
            <w:noProof/>
            <w:webHidden/>
          </w:rPr>
          <w:tab/>
        </w:r>
        <w:r w:rsidR="00331A2B">
          <w:rPr>
            <w:noProof/>
            <w:webHidden/>
          </w:rPr>
          <w:fldChar w:fldCharType="begin"/>
        </w:r>
        <w:r w:rsidR="00331A2B">
          <w:rPr>
            <w:noProof/>
            <w:webHidden/>
          </w:rPr>
          <w:instrText xml:space="preserve"> PAGEREF _Toc531350332 \h </w:instrText>
        </w:r>
        <w:r w:rsidR="00331A2B">
          <w:rPr>
            <w:noProof/>
            <w:webHidden/>
          </w:rPr>
        </w:r>
        <w:r w:rsidR="00331A2B">
          <w:rPr>
            <w:noProof/>
            <w:webHidden/>
          </w:rPr>
          <w:fldChar w:fldCharType="separate"/>
        </w:r>
        <w:r w:rsidR="00331A2B">
          <w:rPr>
            <w:noProof/>
            <w:webHidden/>
          </w:rPr>
          <w:t>33</w:t>
        </w:r>
        <w:r w:rsidR="00331A2B">
          <w:rPr>
            <w:noProof/>
            <w:webHidden/>
          </w:rPr>
          <w:fldChar w:fldCharType="end"/>
        </w:r>
      </w:hyperlink>
    </w:p>
    <w:p w14:paraId="09D49D0C" w14:textId="5029F862" w:rsidR="00331A2B" w:rsidRDefault="00D54211">
      <w:pPr>
        <w:pStyle w:val="TOC1"/>
        <w:tabs>
          <w:tab w:val="right" w:leader="dot" w:pos="5030"/>
        </w:tabs>
        <w:rPr>
          <w:rFonts w:eastAsiaTheme="minorEastAsia"/>
          <w:b w:val="0"/>
          <w:caps w:val="0"/>
          <w:noProof/>
          <w:sz w:val="22"/>
          <w:lang w:val="en-US" w:eastAsia="en-US" w:bidi="ar-SA"/>
        </w:rPr>
      </w:pPr>
      <w:hyperlink w:anchor="_Toc531350333" w:history="1">
        <w:r w:rsidR="00331A2B" w:rsidRPr="00DC016C">
          <w:rPr>
            <w:rStyle w:val="Hyperlink"/>
            <w:noProof/>
          </w:rPr>
          <w:t>Liite 1 - Ilmoitukset</w:t>
        </w:r>
        <w:r w:rsidR="00331A2B">
          <w:rPr>
            <w:noProof/>
            <w:webHidden/>
          </w:rPr>
          <w:tab/>
        </w:r>
        <w:r w:rsidR="00331A2B">
          <w:rPr>
            <w:noProof/>
            <w:webHidden/>
          </w:rPr>
          <w:fldChar w:fldCharType="begin"/>
        </w:r>
        <w:r w:rsidR="00331A2B">
          <w:rPr>
            <w:noProof/>
            <w:webHidden/>
          </w:rPr>
          <w:instrText xml:space="preserve"> PAGEREF _Toc531350333 \h </w:instrText>
        </w:r>
        <w:r w:rsidR="00331A2B">
          <w:rPr>
            <w:noProof/>
            <w:webHidden/>
          </w:rPr>
        </w:r>
        <w:r w:rsidR="00331A2B">
          <w:rPr>
            <w:noProof/>
            <w:webHidden/>
          </w:rPr>
          <w:fldChar w:fldCharType="separate"/>
        </w:r>
        <w:r w:rsidR="00331A2B">
          <w:rPr>
            <w:noProof/>
            <w:webHidden/>
          </w:rPr>
          <w:t>34</w:t>
        </w:r>
        <w:r w:rsidR="00331A2B">
          <w:rPr>
            <w:noProof/>
            <w:webHidden/>
          </w:rPr>
          <w:fldChar w:fldCharType="end"/>
        </w:r>
      </w:hyperlink>
    </w:p>
    <w:p w14:paraId="3C99805E" w14:textId="7BD1AF59" w:rsidR="00331A2B" w:rsidRDefault="00D54211">
      <w:pPr>
        <w:pStyle w:val="TOC3"/>
        <w:rPr>
          <w:rFonts w:eastAsiaTheme="minorEastAsia"/>
          <w:b w:val="0"/>
          <w:smallCaps w:val="0"/>
          <w:sz w:val="22"/>
          <w:lang w:val="en-US" w:eastAsia="en-US" w:bidi="ar-SA"/>
        </w:rPr>
      </w:pPr>
      <w:hyperlink w:anchor="_Toc531350334" w:history="1">
        <w:r w:rsidR="00331A2B" w:rsidRPr="00DC016C">
          <w:rPr>
            <w:rStyle w:val="Hyperlink"/>
          </w:rPr>
          <w:t>Bing Maps</w:t>
        </w:r>
        <w:r w:rsidR="00331A2B">
          <w:rPr>
            <w:webHidden/>
          </w:rPr>
          <w:tab/>
        </w:r>
        <w:r w:rsidR="00331A2B">
          <w:rPr>
            <w:webHidden/>
          </w:rPr>
          <w:fldChar w:fldCharType="begin"/>
        </w:r>
        <w:r w:rsidR="00331A2B">
          <w:rPr>
            <w:webHidden/>
          </w:rPr>
          <w:instrText xml:space="preserve"> PAGEREF _Toc531350334 \h </w:instrText>
        </w:r>
        <w:r w:rsidR="00331A2B">
          <w:rPr>
            <w:webHidden/>
          </w:rPr>
        </w:r>
        <w:r w:rsidR="00331A2B">
          <w:rPr>
            <w:webHidden/>
          </w:rPr>
          <w:fldChar w:fldCharType="separate"/>
        </w:r>
        <w:r w:rsidR="00331A2B">
          <w:rPr>
            <w:webHidden/>
          </w:rPr>
          <w:t>34</w:t>
        </w:r>
        <w:r w:rsidR="00331A2B">
          <w:rPr>
            <w:webHidden/>
          </w:rPr>
          <w:fldChar w:fldCharType="end"/>
        </w:r>
      </w:hyperlink>
    </w:p>
    <w:p w14:paraId="67DE7A07" w14:textId="7EC1C186" w:rsidR="00331A2B" w:rsidRDefault="00D54211">
      <w:pPr>
        <w:pStyle w:val="TOC3"/>
        <w:rPr>
          <w:rFonts w:eastAsiaTheme="minorEastAsia"/>
          <w:b w:val="0"/>
          <w:smallCaps w:val="0"/>
          <w:sz w:val="22"/>
          <w:lang w:val="en-US" w:eastAsia="en-US" w:bidi="ar-SA"/>
        </w:rPr>
      </w:pPr>
      <w:hyperlink w:anchor="_Toc531350335" w:history="1">
        <w:r w:rsidR="00331A2B" w:rsidRPr="00DC016C">
          <w:rPr>
            <w:rStyle w:val="Hyperlink"/>
          </w:rPr>
          <w:t>Professional Services</w:t>
        </w:r>
        <w:r w:rsidR="00331A2B">
          <w:rPr>
            <w:webHidden/>
          </w:rPr>
          <w:tab/>
        </w:r>
        <w:r w:rsidR="00331A2B">
          <w:rPr>
            <w:webHidden/>
          </w:rPr>
          <w:fldChar w:fldCharType="begin"/>
        </w:r>
        <w:r w:rsidR="00331A2B">
          <w:rPr>
            <w:webHidden/>
          </w:rPr>
          <w:instrText xml:space="preserve"> PAGEREF _Toc531350335 \h </w:instrText>
        </w:r>
        <w:r w:rsidR="00331A2B">
          <w:rPr>
            <w:webHidden/>
          </w:rPr>
        </w:r>
        <w:r w:rsidR="00331A2B">
          <w:rPr>
            <w:webHidden/>
          </w:rPr>
          <w:fldChar w:fldCharType="separate"/>
        </w:r>
        <w:r w:rsidR="00331A2B">
          <w:rPr>
            <w:webHidden/>
          </w:rPr>
          <w:t>34</w:t>
        </w:r>
        <w:r w:rsidR="00331A2B">
          <w:rPr>
            <w:webHidden/>
          </w:rPr>
          <w:fldChar w:fldCharType="end"/>
        </w:r>
      </w:hyperlink>
    </w:p>
    <w:p w14:paraId="5CFC3D40" w14:textId="538CD4BC" w:rsidR="00331A2B" w:rsidRDefault="00D54211">
      <w:pPr>
        <w:pStyle w:val="TOC3"/>
        <w:rPr>
          <w:rFonts w:eastAsiaTheme="minorEastAsia"/>
          <w:b w:val="0"/>
          <w:smallCaps w:val="0"/>
          <w:sz w:val="22"/>
          <w:lang w:val="en-US" w:eastAsia="en-US" w:bidi="ar-SA"/>
        </w:rPr>
      </w:pPr>
      <w:hyperlink w:anchor="_Toc531350336" w:history="1">
        <w:r w:rsidR="00331A2B" w:rsidRPr="00DC016C">
          <w:rPr>
            <w:rStyle w:val="Hyperlink"/>
          </w:rPr>
          <w:t>Azure Media Services H.265/HEVC (tehokas videokoodaus) -koodausta koskeva ilmoitus</w:t>
        </w:r>
        <w:r w:rsidR="00331A2B">
          <w:rPr>
            <w:webHidden/>
          </w:rPr>
          <w:tab/>
        </w:r>
        <w:r w:rsidR="00331A2B">
          <w:rPr>
            <w:webHidden/>
          </w:rPr>
          <w:fldChar w:fldCharType="begin"/>
        </w:r>
        <w:r w:rsidR="00331A2B">
          <w:rPr>
            <w:webHidden/>
          </w:rPr>
          <w:instrText xml:space="preserve"> PAGEREF _Toc531350336 \h </w:instrText>
        </w:r>
        <w:r w:rsidR="00331A2B">
          <w:rPr>
            <w:webHidden/>
          </w:rPr>
        </w:r>
        <w:r w:rsidR="00331A2B">
          <w:rPr>
            <w:webHidden/>
          </w:rPr>
          <w:fldChar w:fldCharType="separate"/>
        </w:r>
        <w:r w:rsidR="00331A2B">
          <w:rPr>
            <w:webHidden/>
          </w:rPr>
          <w:t>36</w:t>
        </w:r>
        <w:r w:rsidR="00331A2B">
          <w:rPr>
            <w:webHidden/>
          </w:rPr>
          <w:fldChar w:fldCharType="end"/>
        </w:r>
      </w:hyperlink>
    </w:p>
    <w:p w14:paraId="53C6B0DE" w14:textId="642ED326" w:rsidR="00331A2B" w:rsidRDefault="00D54211">
      <w:pPr>
        <w:pStyle w:val="TOC3"/>
        <w:rPr>
          <w:rFonts w:eastAsiaTheme="minorEastAsia"/>
          <w:b w:val="0"/>
          <w:smallCaps w:val="0"/>
          <w:sz w:val="22"/>
          <w:lang w:val="en-US" w:eastAsia="en-US" w:bidi="ar-SA"/>
        </w:rPr>
      </w:pPr>
      <w:hyperlink w:anchor="_Toc531350337" w:history="1">
        <w:r w:rsidR="00331A2B" w:rsidRPr="00DC016C">
          <w:rPr>
            <w:rStyle w:val="Hyperlink"/>
          </w:rPr>
          <w:t>Ilmoitus Adobe Flash Playerista</w:t>
        </w:r>
        <w:r w:rsidR="00331A2B">
          <w:rPr>
            <w:webHidden/>
          </w:rPr>
          <w:tab/>
        </w:r>
        <w:r w:rsidR="00331A2B">
          <w:rPr>
            <w:webHidden/>
          </w:rPr>
          <w:fldChar w:fldCharType="begin"/>
        </w:r>
        <w:r w:rsidR="00331A2B">
          <w:rPr>
            <w:webHidden/>
          </w:rPr>
          <w:instrText xml:space="preserve"> PAGEREF _Toc531350337 \h </w:instrText>
        </w:r>
        <w:r w:rsidR="00331A2B">
          <w:rPr>
            <w:webHidden/>
          </w:rPr>
        </w:r>
        <w:r w:rsidR="00331A2B">
          <w:rPr>
            <w:webHidden/>
          </w:rPr>
          <w:fldChar w:fldCharType="separate"/>
        </w:r>
        <w:r w:rsidR="00331A2B">
          <w:rPr>
            <w:webHidden/>
          </w:rPr>
          <w:t>36</w:t>
        </w:r>
        <w:r w:rsidR="00331A2B">
          <w:rPr>
            <w:webHidden/>
          </w:rPr>
          <w:fldChar w:fldCharType="end"/>
        </w:r>
      </w:hyperlink>
    </w:p>
    <w:p w14:paraId="087C0EB7" w14:textId="650CFF21" w:rsidR="00331A2B" w:rsidRDefault="00D54211">
      <w:pPr>
        <w:pStyle w:val="TOC3"/>
        <w:rPr>
          <w:rFonts w:eastAsiaTheme="minorEastAsia"/>
          <w:b w:val="0"/>
          <w:smallCaps w:val="0"/>
          <w:sz w:val="22"/>
          <w:lang w:val="en-US" w:eastAsia="en-US" w:bidi="ar-SA"/>
        </w:rPr>
      </w:pPr>
      <w:hyperlink w:anchor="_Toc531350338" w:history="1">
        <w:r w:rsidR="00331A2B" w:rsidRPr="00DC016C">
          <w:rPr>
            <w:rStyle w:val="Hyperlink"/>
          </w:rPr>
          <w:t>Ilmoitus H.264/AVC-kuvastandardista, VC-1-kuvastandardista, MPEG-4 Part 2 -kuvastandardista ja MPEG-2-kuvastandardista</w:t>
        </w:r>
        <w:r w:rsidR="00331A2B">
          <w:rPr>
            <w:webHidden/>
          </w:rPr>
          <w:tab/>
        </w:r>
        <w:r w:rsidR="00331A2B">
          <w:rPr>
            <w:webHidden/>
          </w:rPr>
          <w:fldChar w:fldCharType="begin"/>
        </w:r>
        <w:r w:rsidR="00331A2B">
          <w:rPr>
            <w:webHidden/>
          </w:rPr>
          <w:instrText xml:space="preserve"> PAGEREF _Toc531350338 \h </w:instrText>
        </w:r>
        <w:r w:rsidR="00331A2B">
          <w:rPr>
            <w:webHidden/>
          </w:rPr>
        </w:r>
        <w:r w:rsidR="00331A2B">
          <w:rPr>
            <w:webHidden/>
          </w:rPr>
          <w:fldChar w:fldCharType="separate"/>
        </w:r>
        <w:r w:rsidR="00331A2B">
          <w:rPr>
            <w:webHidden/>
          </w:rPr>
          <w:t>37</w:t>
        </w:r>
        <w:r w:rsidR="00331A2B">
          <w:rPr>
            <w:webHidden/>
          </w:rPr>
          <w:fldChar w:fldCharType="end"/>
        </w:r>
      </w:hyperlink>
    </w:p>
    <w:p w14:paraId="1A4D42B2" w14:textId="40A4B9C8" w:rsidR="00331A2B" w:rsidRDefault="00D54211">
      <w:pPr>
        <w:pStyle w:val="TOC1"/>
        <w:tabs>
          <w:tab w:val="right" w:leader="dot" w:pos="5030"/>
        </w:tabs>
        <w:rPr>
          <w:rFonts w:eastAsiaTheme="minorEastAsia"/>
          <w:b w:val="0"/>
          <w:caps w:val="0"/>
          <w:noProof/>
          <w:sz w:val="22"/>
          <w:lang w:val="en-US" w:eastAsia="en-US" w:bidi="ar-SA"/>
        </w:rPr>
      </w:pPr>
      <w:hyperlink w:anchor="_Toc531350339" w:history="1">
        <w:r w:rsidR="00331A2B" w:rsidRPr="00DC016C">
          <w:rPr>
            <w:rStyle w:val="Hyperlink"/>
            <w:noProof/>
          </w:rPr>
          <w:t>Liite 2 – Tilauskäyttöoikeuspaketit</w:t>
        </w:r>
        <w:r w:rsidR="00331A2B">
          <w:rPr>
            <w:noProof/>
            <w:webHidden/>
          </w:rPr>
          <w:tab/>
        </w:r>
        <w:r w:rsidR="00331A2B">
          <w:rPr>
            <w:noProof/>
            <w:webHidden/>
          </w:rPr>
          <w:fldChar w:fldCharType="begin"/>
        </w:r>
        <w:r w:rsidR="00331A2B">
          <w:rPr>
            <w:noProof/>
            <w:webHidden/>
          </w:rPr>
          <w:instrText xml:space="preserve"> PAGEREF _Toc531350339 \h </w:instrText>
        </w:r>
        <w:r w:rsidR="00331A2B">
          <w:rPr>
            <w:noProof/>
            <w:webHidden/>
          </w:rPr>
        </w:r>
        <w:r w:rsidR="00331A2B">
          <w:rPr>
            <w:noProof/>
            <w:webHidden/>
          </w:rPr>
          <w:fldChar w:fldCharType="separate"/>
        </w:r>
        <w:r w:rsidR="00331A2B">
          <w:rPr>
            <w:noProof/>
            <w:webHidden/>
          </w:rPr>
          <w:t>38</w:t>
        </w:r>
        <w:r w:rsidR="00331A2B">
          <w:rPr>
            <w:noProof/>
            <w:webHidden/>
          </w:rPr>
          <w:fldChar w:fldCharType="end"/>
        </w:r>
      </w:hyperlink>
    </w:p>
    <w:p w14:paraId="210473B1" w14:textId="5F6F0BFE" w:rsidR="00331A2B" w:rsidRDefault="00D54211">
      <w:pPr>
        <w:pStyle w:val="TOC3"/>
        <w:rPr>
          <w:rFonts w:eastAsiaTheme="minorEastAsia"/>
          <w:b w:val="0"/>
          <w:smallCaps w:val="0"/>
          <w:sz w:val="22"/>
          <w:lang w:val="en-US" w:eastAsia="en-US" w:bidi="ar-SA"/>
        </w:rPr>
      </w:pPr>
      <w:hyperlink w:anchor="_Toc531350340" w:history="1">
        <w:r w:rsidR="00331A2B" w:rsidRPr="00DC016C">
          <w:rPr>
            <w:rStyle w:val="Hyperlink"/>
          </w:rPr>
          <w:t>Julkinen sektori</w:t>
        </w:r>
        <w:r w:rsidR="00331A2B">
          <w:rPr>
            <w:webHidden/>
          </w:rPr>
          <w:tab/>
        </w:r>
        <w:r w:rsidR="00331A2B">
          <w:rPr>
            <w:webHidden/>
          </w:rPr>
          <w:fldChar w:fldCharType="begin"/>
        </w:r>
        <w:r w:rsidR="00331A2B">
          <w:rPr>
            <w:webHidden/>
          </w:rPr>
          <w:instrText xml:space="preserve"> PAGEREF _Toc531350340 \h </w:instrText>
        </w:r>
        <w:r w:rsidR="00331A2B">
          <w:rPr>
            <w:webHidden/>
          </w:rPr>
        </w:r>
        <w:r w:rsidR="00331A2B">
          <w:rPr>
            <w:webHidden/>
          </w:rPr>
          <w:fldChar w:fldCharType="separate"/>
        </w:r>
        <w:r w:rsidR="00331A2B">
          <w:rPr>
            <w:webHidden/>
          </w:rPr>
          <w:t>39</w:t>
        </w:r>
        <w:r w:rsidR="00331A2B">
          <w:rPr>
            <w:webHidden/>
          </w:rPr>
          <w:fldChar w:fldCharType="end"/>
        </w:r>
      </w:hyperlink>
    </w:p>
    <w:p w14:paraId="42D71CA6" w14:textId="0D472737" w:rsidR="00331A2B" w:rsidRDefault="00D54211">
      <w:pPr>
        <w:pStyle w:val="TOC1"/>
        <w:tabs>
          <w:tab w:val="right" w:leader="dot" w:pos="5030"/>
        </w:tabs>
        <w:rPr>
          <w:rFonts w:eastAsiaTheme="minorEastAsia"/>
          <w:b w:val="0"/>
          <w:caps w:val="0"/>
          <w:noProof/>
          <w:sz w:val="22"/>
          <w:lang w:val="en-US" w:eastAsia="en-US" w:bidi="ar-SA"/>
        </w:rPr>
      </w:pPr>
      <w:hyperlink w:anchor="_Toc531350341" w:history="1">
        <w:r w:rsidR="00331A2B" w:rsidRPr="00DC016C">
          <w:rPr>
            <w:rStyle w:val="Hyperlink"/>
            <w:noProof/>
          </w:rPr>
          <w:t>Liite 3 – Vakiosopimuspykälät (käsittelijät)</w:t>
        </w:r>
        <w:r w:rsidR="00331A2B">
          <w:rPr>
            <w:noProof/>
            <w:webHidden/>
          </w:rPr>
          <w:tab/>
        </w:r>
        <w:r w:rsidR="00331A2B">
          <w:rPr>
            <w:noProof/>
            <w:webHidden/>
          </w:rPr>
          <w:fldChar w:fldCharType="begin"/>
        </w:r>
        <w:r w:rsidR="00331A2B">
          <w:rPr>
            <w:noProof/>
            <w:webHidden/>
          </w:rPr>
          <w:instrText xml:space="preserve"> PAGEREF _Toc531350341 \h </w:instrText>
        </w:r>
        <w:r w:rsidR="00331A2B">
          <w:rPr>
            <w:noProof/>
            <w:webHidden/>
          </w:rPr>
        </w:r>
        <w:r w:rsidR="00331A2B">
          <w:rPr>
            <w:noProof/>
            <w:webHidden/>
          </w:rPr>
          <w:fldChar w:fldCharType="separate"/>
        </w:r>
        <w:r w:rsidR="00331A2B">
          <w:rPr>
            <w:noProof/>
            <w:webHidden/>
          </w:rPr>
          <w:t>40</w:t>
        </w:r>
        <w:r w:rsidR="00331A2B">
          <w:rPr>
            <w:noProof/>
            <w:webHidden/>
          </w:rPr>
          <w:fldChar w:fldCharType="end"/>
        </w:r>
      </w:hyperlink>
    </w:p>
    <w:p w14:paraId="5172F3DB" w14:textId="3A5554E0" w:rsidR="00331A2B" w:rsidRDefault="00D54211">
      <w:pPr>
        <w:pStyle w:val="TOC1"/>
        <w:tabs>
          <w:tab w:val="right" w:leader="dot" w:pos="5030"/>
        </w:tabs>
        <w:rPr>
          <w:rFonts w:eastAsiaTheme="minorEastAsia"/>
          <w:b w:val="0"/>
          <w:caps w:val="0"/>
          <w:noProof/>
          <w:sz w:val="22"/>
          <w:lang w:val="en-US" w:eastAsia="en-US" w:bidi="ar-SA"/>
        </w:rPr>
      </w:pPr>
      <w:hyperlink w:anchor="_Toc531350342" w:history="1">
        <w:r w:rsidR="00331A2B" w:rsidRPr="00DC016C">
          <w:rPr>
            <w:rStyle w:val="Hyperlink"/>
            <w:noProof/>
          </w:rPr>
          <w:t>Liite 4 – Euroopan unionin yleiseen tietosuoja-asetukseen liittyvät ehdot</w:t>
        </w:r>
        <w:r w:rsidR="00331A2B">
          <w:rPr>
            <w:noProof/>
            <w:webHidden/>
          </w:rPr>
          <w:tab/>
        </w:r>
        <w:r w:rsidR="00331A2B">
          <w:rPr>
            <w:noProof/>
            <w:webHidden/>
          </w:rPr>
          <w:fldChar w:fldCharType="begin"/>
        </w:r>
        <w:r w:rsidR="00331A2B">
          <w:rPr>
            <w:noProof/>
            <w:webHidden/>
          </w:rPr>
          <w:instrText xml:space="preserve"> PAGEREF _Toc531350342 \h </w:instrText>
        </w:r>
        <w:r w:rsidR="00331A2B">
          <w:rPr>
            <w:noProof/>
            <w:webHidden/>
          </w:rPr>
        </w:r>
        <w:r w:rsidR="00331A2B">
          <w:rPr>
            <w:noProof/>
            <w:webHidden/>
          </w:rPr>
          <w:fldChar w:fldCharType="separate"/>
        </w:r>
        <w:r w:rsidR="00331A2B">
          <w:rPr>
            <w:noProof/>
            <w:webHidden/>
          </w:rPr>
          <w:t>46</w:t>
        </w:r>
        <w:r w:rsidR="00331A2B">
          <w:rPr>
            <w:noProof/>
            <w:webHidden/>
          </w:rPr>
          <w:fldChar w:fldCharType="end"/>
        </w:r>
      </w:hyperlink>
    </w:p>
    <w:p w14:paraId="092C9288" w14:textId="71252565" w:rsidR="004D27A6" w:rsidRPr="00690C65" w:rsidRDefault="00A430D3" w:rsidP="00A914BF">
      <w:pPr>
        <w:pStyle w:val="ProductList-Body"/>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4" w:name="Introduction"/>
      <w:bookmarkStart w:id="5" w:name="_Toc507768531"/>
      <w:bookmarkStart w:id="6" w:name="_Toc507239485"/>
      <w:bookmarkStart w:id="7" w:name="_Toc531350269"/>
      <w:bookmarkStart w:id="8" w:name="_Toc378147615"/>
      <w:bookmarkStart w:id="9" w:name="_Toc378151517"/>
      <w:bookmarkStart w:id="10" w:name="_Toc379797094"/>
      <w:bookmarkStart w:id="11" w:name="_Toc380513120"/>
      <w:bookmarkStart w:id="12" w:name="_Toc380655159"/>
      <w:bookmarkStart w:id="13" w:name="_Toc383415077"/>
      <w:r>
        <w:lastRenderedPageBreak/>
        <w:t>Johdanto</w:t>
      </w:r>
      <w:bookmarkEnd w:id="4"/>
      <w:bookmarkEnd w:id="5"/>
      <w:bookmarkEnd w:id="6"/>
      <w:bookmarkEnd w:id="7"/>
    </w:p>
    <w:p w14:paraId="7D5A81A2" w14:textId="77777777" w:rsidR="00F64857" w:rsidRDefault="00F64857" w:rsidP="00F64857">
      <w:pPr>
        <w:pStyle w:val="ProductList-Body"/>
        <w:spacing w:after="240"/>
      </w:pPr>
      <w:r>
        <w:t>Osapuolet suostuvat siihen, että nämä Online-palveluiden ehdot säätelevät asiakkaan Online-palveluiden käyttöä ja määrittävät asiakkaan velvollisuudet Asiakastietojen ja Henkilötietojen käsittelyyn Online-palveluissa.</w:t>
      </w:r>
      <w:r>
        <w:rPr>
          <w:sz w:val="22"/>
        </w:rPr>
        <w:t xml:space="preserve"> </w:t>
      </w:r>
      <w:r>
        <w:t>Osapuolet suostuvat myös siihen, että mikäli erillistä Professional Services -palvelujen sopimusta ei ole laadittu, nämä Online-palveluiden ehdot määrittävät Professional Services -palvelujen tarjontaa ja kyseiseen tarjontaan liittyvien Tukitietojen ja Henkilötietojen käsittelyä ja tietosuojaa. Jos asiakas käyttää muita kuin Microsoft-tuotteita (määritelty alla), kyseiseen käyttöön sovelletaan erillisiä ehtoja, kuten eri yksityisyys- ja tietoturvaehtoja.</w:t>
      </w:r>
    </w:p>
    <w:p w14:paraId="142C31FE" w14:textId="77777777" w:rsidR="00F64857" w:rsidRDefault="00F64857" w:rsidP="00F64857">
      <w:pPr>
        <w:pStyle w:val="ProductList-SubSubSectionHeading"/>
        <w:outlineLvl w:val="1"/>
      </w:pPr>
      <w:bookmarkStart w:id="14" w:name="_Toc507768532"/>
      <w:bookmarkStart w:id="15" w:name="_Toc531350270"/>
      <w:r>
        <w:t>Palvelutasosopimukset</w:t>
      </w:r>
      <w:bookmarkEnd w:id="14"/>
      <w:bookmarkEnd w:id="15"/>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6" w:name="_Toc507768533"/>
      <w:bookmarkStart w:id="17" w:name="_Toc531350271"/>
      <w:r>
        <w:t>Sovellettavat online-palvelujen lisäehdot ja päivitykset</w:t>
      </w:r>
      <w:bookmarkEnd w:id="16"/>
      <w:bookmarkEnd w:id="17"/>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8" w:name="_Toc507768534"/>
      <w:bookmarkStart w:id="19" w:name="_Toc531350272"/>
      <w:r>
        <w:t>Sähköiset ilmoitukset</w:t>
      </w:r>
      <w:bookmarkEnd w:id="18"/>
      <w:bookmarkEnd w:id="19"/>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20" w:name="_Toc507768535"/>
      <w:bookmarkStart w:id="21" w:name="_Toc507239486"/>
      <w:bookmarkStart w:id="22" w:name="_Toc531350273"/>
      <w:r>
        <w:t>Aikaisemmat versiot</w:t>
      </w:r>
      <w:bookmarkEnd w:id="20"/>
      <w:bookmarkEnd w:id="21"/>
      <w:bookmarkEnd w:id="22"/>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018DEE21" w14:textId="77777777" w:rsidR="00331A2B" w:rsidRDefault="00331A2B" w:rsidP="00331A2B">
      <w:pPr>
        <w:pStyle w:val="ProductList-Offering1Heading"/>
      </w:pPr>
      <w:bookmarkStart w:id="23" w:name="_Toc528577536"/>
      <w:bookmarkStart w:id="24" w:name="_Toc507768536"/>
      <w:bookmarkStart w:id="25" w:name="_Toc527036884"/>
      <w:bookmarkStart w:id="26" w:name="_Toc528174036"/>
      <w:bookmarkStart w:id="27" w:name="_Toc531350274"/>
      <w:r>
        <w:t>Selvennykset ja yhteenveto muutoksista</w:t>
      </w:r>
      <w:bookmarkEnd w:id="23"/>
      <w:bookmarkEnd w:id="24"/>
      <w:bookmarkEnd w:id="25"/>
      <w:bookmarkEnd w:id="26"/>
      <w:bookmarkEnd w:id="27"/>
    </w:p>
    <w:tbl>
      <w:tblPr>
        <w:tblStyle w:val="TableGrid"/>
        <w:tblW w:w="10800" w:type="dxa"/>
        <w:tblInd w:w="-5" w:type="dxa"/>
        <w:tblLook w:val="04A0" w:firstRow="1" w:lastRow="0" w:firstColumn="1" w:lastColumn="0" w:noHBand="0" w:noVBand="1"/>
      </w:tblPr>
      <w:tblGrid>
        <w:gridCol w:w="5400"/>
        <w:gridCol w:w="5400"/>
      </w:tblGrid>
      <w:tr w:rsidR="00331A2B" w14:paraId="5E8568FA" w14:textId="77777777" w:rsidTr="00331A2B">
        <w:trPr>
          <w:tblHeader/>
        </w:trPr>
        <w:tc>
          <w:tcPr>
            <w:tcW w:w="5400" w:type="dxa"/>
            <w:tcBorders>
              <w:top w:val="single" w:sz="4" w:space="0" w:color="auto"/>
              <w:left w:val="single" w:sz="4" w:space="0" w:color="auto"/>
              <w:bottom w:val="single" w:sz="4" w:space="0" w:color="auto"/>
              <w:right w:val="single" w:sz="4" w:space="0" w:color="auto"/>
            </w:tcBorders>
            <w:shd w:val="clear" w:color="auto" w:fill="0072C6"/>
            <w:hideMark/>
          </w:tcPr>
          <w:p w14:paraId="3CF5243B" w14:textId="77777777" w:rsidR="00331A2B" w:rsidRDefault="00331A2B">
            <w:pPr>
              <w:pStyle w:val="ProductList-Body"/>
              <w:spacing w:before="20" w:after="20"/>
              <w:rPr>
                <w:color w:val="FFFFFF" w:themeColor="background1"/>
                <w:sz w:val="16"/>
                <w:szCs w:val="16"/>
              </w:rPr>
            </w:pPr>
            <w:r>
              <w:rPr>
                <w:color w:val="FFFFFF" w:themeColor="background1"/>
                <w:sz w:val="16"/>
                <w:szCs w:val="16"/>
              </w:rPr>
              <w:t>Lisäykset</w:t>
            </w:r>
          </w:p>
        </w:tc>
        <w:tc>
          <w:tcPr>
            <w:tcW w:w="5400" w:type="dxa"/>
            <w:tcBorders>
              <w:top w:val="single" w:sz="4" w:space="0" w:color="auto"/>
              <w:left w:val="single" w:sz="4" w:space="0" w:color="auto"/>
              <w:bottom w:val="single" w:sz="4" w:space="0" w:color="auto"/>
              <w:right w:val="single" w:sz="4" w:space="0" w:color="auto"/>
            </w:tcBorders>
            <w:shd w:val="clear" w:color="auto" w:fill="0072C6"/>
            <w:hideMark/>
          </w:tcPr>
          <w:p w14:paraId="237BC6C6" w14:textId="77777777" w:rsidR="00331A2B" w:rsidRDefault="00331A2B">
            <w:pPr>
              <w:pStyle w:val="ProductList-Body"/>
              <w:spacing w:before="20" w:after="20"/>
              <w:rPr>
                <w:color w:val="FFFFFF" w:themeColor="background1"/>
                <w:sz w:val="16"/>
                <w:szCs w:val="16"/>
              </w:rPr>
            </w:pPr>
            <w:r>
              <w:rPr>
                <w:color w:val="FFFFFF" w:themeColor="background1"/>
                <w:sz w:val="16"/>
                <w:szCs w:val="16"/>
              </w:rPr>
              <w:t>Poistot</w:t>
            </w:r>
          </w:p>
        </w:tc>
      </w:tr>
      <w:tr w:rsidR="00331A2B" w14:paraId="3DAC4940" w14:textId="77777777" w:rsidTr="00331A2B">
        <w:tc>
          <w:tcPr>
            <w:tcW w:w="5400" w:type="dxa"/>
            <w:tcBorders>
              <w:top w:val="single" w:sz="4" w:space="0" w:color="auto"/>
              <w:left w:val="single" w:sz="4" w:space="0" w:color="auto"/>
              <w:bottom w:val="single" w:sz="4" w:space="0" w:color="auto"/>
              <w:right w:val="single" w:sz="4" w:space="0" w:color="auto"/>
            </w:tcBorders>
            <w:vAlign w:val="bottom"/>
            <w:hideMark/>
          </w:tcPr>
          <w:p w14:paraId="3F1930DD" w14:textId="77777777" w:rsidR="00331A2B" w:rsidRDefault="00331A2B">
            <w:pPr>
              <w:pStyle w:val="ProductList-Body"/>
              <w:rPr>
                <w:sz w:val="16"/>
              </w:rPr>
            </w:pPr>
            <w:bookmarkStart w:id="28" w:name="_Hlk494736247"/>
            <w:r>
              <w:rPr>
                <w:rFonts w:cstheme="minorHAnsi"/>
                <w:sz w:val="16"/>
                <w:szCs w:val="16"/>
              </w:rPr>
              <w:t>Kokoushuone</w:t>
            </w:r>
          </w:p>
        </w:tc>
        <w:tc>
          <w:tcPr>
            <w:tcW w:w="5400" w:type="dxa"/>
            <w:tcBorders>
              <w:top w:val="single" w:sz="4" w:space="0" w:color="auto"/>
              <w:left w:val="single" w:sz="4" w:space="0" w:color="auto"/>
              <w:bottom w:val="single" w:sz="4" w:space="0" w:color="auto"/>
              <w:right w:val="single" w:sz="4" w:space="0" w:color="auto"/>
            </w:tcBorders>
            <w:vAlign w:val="bottom"/>
          </w:tcPr>
          <w:p w14:paraId="4474534B" w14:textId="77777777" w:rsidR="00331A2B" w:rsidRDefault="00331A2B">
            <w:pPr>
              <w:pStyle w:val="ProductList-Body"/>
              <w:rPr>
                <w:rFonts w:cstheme="minorHAnsi"/>
                <w:sz w:val="16"/>
                <w:szCs w:val="16"/>
              </w:rPr>
            </w:pPr>
          </w:p>
        </w:tc>
      </w:tr>
    </w:tbl>
    <w:p w14:paraId="1582F066" w14:textId="77777777" w:rsidR="00331A2B" w:rsidRDefault="00331A2B" w:rsidP="00331A2B">
      <w:pPr>
        <w:pStyle w:val="ProductList-Body"/>
      </w:pPr>
      <w:bookmarkStart w:id="29" w:name="_Hlk494736381"/>
    </w:p>
    <w:p w14:paraId="5B4D2BDB" w14:textId="77777777" w:rsidR="00331A2B" w:rsidRDefault="00331A2B" w:rsidP="00331A2B">
      <w:pPr>
        <w:pStyle w:val="ProductList-ClauseHeading"/>
        <w:outlineLvl w:val="2"/>
      </w:pPr>
      <w:r>
        <w:t>Tietosuojan ehdot</w:t>
      </w:r>
    </w:p>
    <w:p w14:paraId="3A98503E" w14:textId="1ACB268C" w:rsidR="00331A2B" w:rsidRDefault="00D54211" w:rsidP="00331A2B">
      <w:pPr>
        <w:pStyle w:val="ProductList-Body"/>
      </w:pPr>
      <w:hyperlink w:anchor="AppendixA_CoreOnlineServices" w:history="1">
        <w:r w:rsidR="00331A2B">
          <w:rPr>
            <w:rStyle w:val="Hyperlink"/>
          </w:rPr>
          <w:t>Liite A – Online-ydinpalvelut</w:t>
        </w:r>
      </w:hyperlink>
      <w:r w:rsidR="00331A2B">
        <w:t xml:space="preserve">: Microsoft Forms on lisätty Office 365 -palveluiden Core Online -palveluksi. </w:t>
      </w:r>
    </w:p>
    <w:p w14:paraId="004B32A5" w14:textId="77777777" w:rsidR="00331A2B" w:rsidRDefault="00331A2B" w:rsidP="00331A2B">
      <w:pPr>
        <w:pStyle w:val="ProductList-Body"/>
      </w:pPr>
    </w:p>
    <w:p w14:paraId="5FE2886E" w14:textId="77777777" w:rsidR="00331A2B" w:rsidRDefault="00331A2B" w:rsidP="00331A2B">
      <w:pPr>
        <w:pStyle w:val="ProductList-ClauseHeading"/>
        <w:outlineLvl w:val="2"/>
      </w:pPr>
      <w:r>
        <w:t>Online-palveluiden palvelukohtaiset ehdot</w:t>
      </w:r>
    </w:p>
    <w:p w14:paraId="1098CF6A" w14:textId="73D20846" w:rsidR="00331A2B" w:rsidRDefault="00D54211" w:rsidP="00331A2B">
      <w:pPr>
        <w:pStyle w:val="ProductList-Body"/>
      </w:pPr>
      <w:hyperlink w:anchor="MicrosoftAzureServices" w:history="1">
        <w:r w:rsidR="00331A2B">
          <w:rPr>
            <w:rStyle w:val="Hyperlink"/>
          </w:rPr>
          <w:t>Microsoft Azure -palvelut</w:t>
        </w:r>
      </w:hyperlink>
      <w:r w:rsidR="00331A2B">
        <w:t>: ”Bing Search -palveluiden” päivitetty määritelmä sisältää Bing Local Business -haun.</w:t>
      </w:r>
    </w:p>
    <w:p w14:paraId="5159C323" w14:textId="088CE120" w:rsidR="00331A2B" w:rsidRDefault="00D54211" w:rsidP="00331A2B">
      <w:pPr>
        <w:pStyle w:val="ProductList-Body"/>
        <w:ind w:right="540"/>
      </w:pPr>
      <w:hyperlink w:anchor="AudioServices" w:history="1">
        <w:r w:rsidR="00331A2B">
          <w:rPr>
            <w:rStyle w:val="Hyperlink"/>
          </w:rPr>
          <w:t>Audio-palvelut</w:t>
        </w:r>
      </w:hyperlink>
      <w:r w:rsidR="00331A2B">
        <w:t>: Yleisen alueen puhelin -lauseke on nimetty uudelleen nimellä Yleisen alueen viestintäväline Kokoushuone-tarjouksen julkaisun tukemiseksi.</w:t>
      </w:r>
    </w:p>
    <w:p w14:paraId="7BA0074E" w14:textId="49CDFC20" w:rsidR="00331A2B" w:rsidRDefault="00D54211" w:rsidP="00331A2B">
      <w:pPr>
        <w:pStyle w:val="ProductList-Body"/>
      </w:pPr>
      <w:hyperlink w:anchor="Stream" w:history="1">
        <w:r w:rsidR="00331A2B">
          <w:rPr>
            <w:rStyle w:val="Hyperlink"/>
          </w:rPr>
          <w:t>Microsoft Stream</w:t>
        </w:r>
      </w:hyperlink>
      <w:r w:rsidR="00331A2B">
        <w:t xml:space="preserve">: Microsoft Stream on siirretty </w:t>
      </w:r>
      <w:hyperlink w:anchor="BusinessApplicationPlatform" w:history="1">
        <w:r w:rsidR="00331A2B">
          <w:rPr>
            <w:rStyle w:val="Hyperlink"/>
          </w:rPr>
          <w:t>Yrityssovellusympäristön</w:t>
        </w:r>
      </w:hyperlink>
      <w:r w:rsidR="00331A2B">
        <w:t xml:space="preserve"> kohdasta omaksi kohdakseen </w:t>
      </w:r>
      <w:hyperlink w:anchor="O365Services" w:history="1">
        <w:r w:rsidR="00331A2B">
          <w:rPr>
            <w:rStyle w:val="Hyperlink"/>
          </w:rPr>
          <w:t>Office 365 -palvelut</w:t>
        </w:r>
      </w:hyperlink>
      <w:r w:rsidR="00331A2B">
        <w:t xml:space="preserve"> -kappaleeseen.</w:t>
      </w:r>
    </w:p>
    <w:p w14:paraId="45452343" w14:textId="77777777" w:rsidR="00331A2B" w:rsidRDefault="00331A2B" w:rsidP="00331A2B">
      <w:pPr>
        <w:pStyle w:val="ProductList-Body"/>
      </w:pPr>
    </w:p>
    <w:p w14:paraId="086698C9" w14:textId="77777777" w:rsidR="00331A2B" w:rsidRDefault="00331A2B" w:rsidP="00331A2B">
      <w:pPr>
        <w:pStyle w:val="ProductList-ClauseHeading"/>
        <w:outlineLvl w:val="2"/>
      </w:pPr>
      <w:r>
        <w:t>Liite 1 – Ilmoitukset</w:t>
      </w:r>
    </w:p>
    <w:p w14:paraId="63000985" w14:textId="053750BF" w:rsidR="00331A2B" w:rsidRDefault="00D54211" w:rsidP="00331A2B">
      <w:pPr>
        <w:pStyle w:val="ProductList-Body"/>
      </w:pPr>
      <w:hyperlink w:anchor="ProfessionalServices" w:history="1">
        <w:r w:rsidR="00331A2B">
          <w:rPr>
            <w:rStyle w:val="Hyperlink"/>
          </w:rPr>
          <w:t>Professional Services -palvelut</w:t>
        </w:r>
      </w:hyperlink>
      <w:r w:rsidR="00331A2B">
        <w:t>: Lisätty kohta ”Alihankkijoiden käyttö” kappaleeseen ”Muut Ammattipalveluiden ehdot”.</w:t>
      </w:r>
      <w:bookmarkEnd w:id="28"/>
      <w:bookmarkEnd w:id="29"/>
    </w:p>
    <w:p w14:paraId="34BEB0EB" w14:textId="77777777" w:rsidR="00B12422" w:rsidRPr="00903BB7" w:rsidRDefault="00D54211"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0" w:name="_Toc507768537"/>
      <w:bookmarkStart w:id="31" w:name="_Toc507239489"/>
      <w:bookmarkStart w:id="32" w:name="_Toc531350275"/>
      <w:bookmarkStart w:id="33" w:name="Definitions"/>
      <w:bookmarkEnd w:id="8"/>
      <w:bookmarkEnd w:id="9"/>
      <w:bookmarkEnd w:id="10"/>
      <w:bookmarkEnd w:id="11"/>
      <w:bookmarkEnd w:id="12"/>
      <w:bookmarkEnd w:id="13"/>
      <w:r>
        <w:lastRenderedPageBreak/>
        <w:t>Määritelmät</w:t>
      </w:r>
      <w:bookmarkEnd w:id="30"/>
      <w:bookmarkEnd w:id="31"/>
      <w:bookmarkEnd w:id="32"/>
    </w:p>
    <w:bookmarkEnd w:id="33"/>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77777777" w:rsidR="00F64857" w:rsidRDefault="00F64857" w:rsidP="00F64857">
      <w:pPr>
        <w:pStyle w:val="ProductList-Body"/>
        <w:spacing w:after="120"/>
      </w:pPr>
      <w:r>
        <w:t xml:space="preserve">”Online-ydinpalvelut” tarkoittavat Online-palveluja, jotka on luetteloitu Tietosuojaehtojen </w:t>
      </w:r>
      <w:hyperlink w:anchor="AppendixA_CoreOnlineServices" w:history="1">
        <w:r>
          <w:rPr>
            <w:rStyle w:val="Hyperlink"/>
          </w:rPr>
          <w:t>Liitteessä A</w:t>
        </w:r>
      </w:hyperlink>
      <w:r>
        <w:t>.</w:t>
      </w:r>
    </w:p>
    <w:p w14:paraId="3740873D" w14:textId="77777777" w:rsidR="00F64857" w:rsidRPr="00874919" w:rsidRDefault="00F64857" w:rsidP="00F64857">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Tukitietoja.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73486FD3" w14:textId="77777777" w:rsidR="00F64857" w:rsidRDefault="00F64857" w:rsidP="00F64857">
      <w:pPr>
        <w:pStyle w:val="ProductList-Body"/>
        <w:spacing w:after="120"/>
      </w:pPr>
      <w:r>
        <w:t>”Yleinen tietosuoja-asetus” tai ”tietosuoja-asetus” tarkoittaa Euroopan parlamentin ja neuvoston 27. huhtikuuta 2016 hyväksymää luonnollisten henkilöiden henkilötietojen käsittelyä ja kyseisten tietojen vapaata liikkuvuutta koskevaa EU-säädöstä 2016/679 ja kumoavaa direktiiviä 95/46/EC.</w:t>
      </w:r>
    </w:p>
    <w:p w14:paraId="3CF6E485" w14:textId="77777777" w:rsidR="00F64857" w:rsidRDefault="00F64857" w:rsidP="00F64857">
      <w:pPr>
        <w:pStyle w:val="ProductList-Body"/>
        <w:spacing w:after="120"/>
      </w:pPr>
      <w:r>
        <w:t>”Yleisen tietosuoja-asetuksen ehdot” tarkoittaa ehtoja, jotka ovat liitteessä 4 ja joiden velvoittamana Microsoft suorittaa sitovia toimenpiteitä Henkilötietojen käsittelynsä suhteen, kuten Yleisen tietosuoja-asetuksen artiklassa 28 edellytetään.</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398C6F50" w:rsidR="00103924"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34BCC782" w14:textId="77777777" w:rsidR="003045CD" w:rsidRPr="00C93162" w:rsidRDefault="003045CD" w:rsidP="003045CD">
      <w:pPr>
        <w:pStyle w:val="ProductList-Body"/>
        <w:spacing w:after="120"/>
      </w:pPr>
      <w:r w:rsidRPr="00C93162">
        <w:t>”Verkkopalvelin” tarkoittaa fyysistä laitepalvelinta, joka on varattu pelkästään Asiakkaan käyttöön ja tarjoaa resurssitukea verkoston tietokoneille.</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18"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4" w:name="_Toc507239490"/>
      <w:r>
        <w:t>Online-palveluiden ehtoja</w:t>
      </w:r>
      <w:bookmarkEnd w:id="34"/>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4C97720B" w14:textId="77777777" w:rsidR="00F64857" w:rsidRDefault="00F64857" w:rsidP="00F64857">
      <w:pPr>
        <w:pStyle w:val="ProductList-Body"/>
        <w:spacing w:after="120"/>
      </w:pPr>
      <w:r>
        <w:t>”SL” tarkoittaa tilauskäyttöoikeutta.</w:t>
      </w:r>
    </w:p>
    <w:p w14:paraId="68FEF0E0" w14:textId="77777777" w:rsidR="00F64857" w:rsidRDefault="00F64857" w:rsidP="00F64857">
      <w:pPr>
        <w:pStyle w:val="ProductList-Body"/>
        <w:spacing w:after="120"/>
      </w:pPr>
      <w:r>
        <w:t xml:space="preserve">”Vakiosopimuspykälät” tarkoittaa vakiotietosuojapykäliä henkilötietojen siirtoon kolmansissa maissa sijaitseville palvelimille, jotka eivät takaa riittävää tietosuojatasoa, jollainen on määritetty tietosuoja-asetusten artiklassa 46. Vakiosopimuspykälät ovat </w:t>
      </w:r>
      <w:hyperlink w:anchor="Liite 3" w:history="1">
        <w:r>
          <w:rPr>
            <w:rStyle w:val="Hyperlink"/>
          </w:rPr>
          <w:t>liitteessä 3</w:t>
        </w:r>
      </w:hyperlink>
      <w:r>
        <w:t>.</w:t>
      </w:r>
    </w:p>
    <w:p w14:paraId="176BBC43" w14:textId="77777777" w:rsidR="00F64857" w:rsidRDefault="00F64857" w:rsidP="00F64857">
      <w:pPr>
        <w:pStyle w:val="ProductList-Body"/>
        <w:spacing w:after="120"/>
      </w:pPr>
      <w:r>
        <w:t>”Apukäsittelijällä” tarkoitetaan muita käsittelijöitä, joita Microsoft käyttää tietojenkäsittelyyn.</w:t>
      </w:r>
    </w:p>
    <w:p w14:paraId="1B22059F" w14:textId="7777777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p>
    <w:p w14:paraId="033E6FD8" w14:textId="77777777" w:rsidR="00F64857" w:rsidRDefault="00F64857" w:rsidP="00F64857">
      <w:pPr>
        <w:pStyle w:val="ProductList-Body"/>
        <w:spacing w:after="120"/>
      </w:pPr>
      <w:r>
        <w:lastRenderedPageBreak/>
        <w:t>Termeillä ”rekisteröity”, ”käsittely”, ”käsittelijä” ja ”valvontaviranomainen” siinä merkityksessä, jossa niitä käytetään tässä, on sama merkitys kuin tietosuoja-asetuksessa, ja termeillä ”tietojen tuoja” ja ”tietojen viejä” on sama merkitys kuin Vakiosopimuspykälissä.</w:t>
      </w:r>
    </w:p>
    <w:p w14:paraId="0C9EE59F" w14:textId="77777777" w:rsidR="00F64857" w:rsidRPr="00903BB7" w:rsidRDefault="00D54211" w:rsidP="00F64857">
      <w:pPr>
        <w:pStyle w:val="ProductList-Body"/>
        <w:shd w:val="clear" w:color="auto" w:fill="A6A6A6" w:themeFill="background1" w:themeFillShade="A6"/>
        <w:spacing w:before="120" w:after="240"/>
        <w:jc w:val="right"/>
      </w:pPr>
      <w:hyperlink w:anchor="TableofContents" w:history="1">
        <w:r w:rsidR="00F64857">
          <w:rPr>
            <w:rStyle w:val="Hyperlink"/>
            <w:sz w:val="16"/>
            <w:szCs w:val="16"/>
          </w:rPr>
          <w:t>Sisällys</w:t>
        </w:r>
      </w:hyperlink>
      <w:r w:rsidR="00F64857">
        <w:rPr>
          <w:sz w:val="16"/>
          <w:szCs w:val="16"/>
        </w:rPr>
        <w:t xml:space="preserve"> / </w:t>
      </w:r>
      <w:hyperlink w:anchor="GeneralTerms" w:history="1">
        <w:r w:rsidR="00F64857">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19"/>
          <w:footerReference w:type="first" r:id="rId20"/>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5" w:name="_Toc507768538"/>
      <w:bookmarkStart w:id="36" w:name="_Toc531350276"/>
      <w:r>
        <w:lastRenderedPageBreak/>
        <w:t>Yleiset ehdot</w:t>
      </w:r>
      <w:bookmarkEnd w:id="35"/>
      <w:bookmarkEnd w:id="36"/>
    </w:p>
    <w:p w14:paraId="646755EC" w14:textId="77777777" w:rsidR="00F64857" w:rsidRDefault="00F64857" w:rsidP="00F64857">
      <w:pPr>
        <w:pStyle w:val="ProductList-SubSubSectionHeading"/>
        <w:keepNext/>
        <w:outlineLvl w:val="1"/>
      </w:pPr>
      <w:bookmarkStart w:id="37" w:name="_Toc507768539"/>
      <w:bookmarkStart w:id="38" w:name="_Toc531350277"/>
      <w:bookmarkStart w:id="39" w:name="OnlineServicesChanges"/>
      <w:r>
        <w:t>Online-palveluiden käyttöoikeuksien hankinta</w:t>
      </w:r>
      <w:bookmarkEnd w:id="37"/>
      <w:bookmarkEnd w:id="38"/>
    </w:p>
    <w:bookmarkEnd w:id="39"/>
    <w:p w14:paraId="6B583BDD" w14:textId="77777777"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_top" w:history="1">
        <w:r>
          <w:rPr>
            <w:rStyle w:val="Hyperlink"/>
          </w:rPr>
          <w:t>Online-palvelukohtaisissa ehdoissa</w:t>
        </w:r>
      </w:hyperlink>
      <w:r>
        <w:t xml:space="preserve"> ole toisin määritetty. </w:t>
      </w:r>
      <w:hyperlink w:anchor="_top"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7777777" w:rsidR="00F64857" w:rsidRDefault="00F64857" w:rsidP="00F64857">
      <w:pPr>
        <w:pStyle w:val="ProductList-Body"/>
        <w:ind w:left="158"/>
      </w:pPr>
      <w:r>
        <w:t xml:space="preserve">Suurin osa tilauskäyttöoikeuksista (ei kaikkia) voidaan siirtää edelleen. Ellei tässä kappaleessa tai </w:t>
      </w:r>
      <w:hyperlink w:anchor="_top"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40" w:name="_Toc507768540"/>
      <w:bookmarkStart w:id="41" w:name="_Toc531350278"/>
      <w:r>
        <w:t>Online-palveluiden käyttö</w:t>
      </w:r>
      <w:bookmarkEnd w:id="40"/>
      <w:bookmarkEnd w:id="41"/>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64F9AF75" w14:textId="77777777" w:rsidR="00F64857" w:rsidRPr="004C41FC" w:rsidRDefault="00F64857" w:rsidP="00F64857">
      <w:pPr>
        <w:pStyle w:val="ProductList-Body"/>
        <w:ind w:left="180"/>
        <w:outlineLvl w:val="2"/>
      </w:pPr>
      <w:r>
        <w:rPr>
          <w:b/>
          <w:color w:val="0072C6"/>
        </w:rPr>
        <w:t>Hyväksyttävä käyttökäytäntö</w:t>
      </w:r>
    </w:p>
    <w:p w14:paraId="59CCF677" w14:textId="77777777" w:rsidR="00F64857" w:rsidRDefault="00F64857" w:rsidP="00F64857">
      <w:pPr>
        <w:pStyle w:val="ProductList-Body"/>
        <w:ind w:left="158"/>
      </w:pPr>
      <w:r>
        <w:t>Sekä Asiakas että Online-palvelua Asiakkaan kautta käyttävät eivät saa käyttää Online-palvelua:</w:t>
      </w:r>
    </w:p>
    <w:p w14:paraId="271820B4" w14:textId="77777777" w:rsidR="00F64857" w:rsidRDefault="00F64857" w:rsidP="00F64857">
      <w:pPr>
        <w:pStyle w:val="ProductList-Body"/>
        <w:numPr>
          <w:ilvl w:val="0"/>
          <w:numId w:val="2"/>
        </w:numPr>
        <w:ind w:left="608" w:hanging="270"/>
      </w:pPr>
      <w:r>
        <w:t>laissa, asetuksissa, viranomaismääräyksissä tai säädöksissä kielletyllä tavalla</w:t>
      </w:r>
    </w:p>
    <w:p w14:paraId="63AB5B53" w14:textId="77777777" w:rsidR="00F64857" w:rsidRDefault="00F64857" w:rsidP="00F64857">
      <w:pPr>
        <w:pStyle w:val="ProductList-Body"/>
        <w:numPr>
          <w:ilvl w:val="0"/>
          <w:numId w:val="2"/>
        </w:numPr>
        <w:spacing w:before="40"/>
        <w:ind w:left="608" w:hanging="270"/>
      </w:pPr>
      <w:r>
        <w:t xml:space="preserve">muiden oikeuksia loukkaavalla tavalla </w:t>
      </w:r>
    </w:p>
    <w:p w14:paraId="3FDB795C" w14:textId="77777777" w:rsidR="00F64857" w:rsidRDefault="00F64857" w:rsidP="00F64857">
      <w:pPr>
        <w:pStyle w:val="ProductList-Body"/>
        <w:numPr>
          <w:ilvl w:val="0"/>
          <w:numId w:val="2"/>
        </w:numPr>
        <w:spacing w:before="40"/>
        <w:ind w:left="608" w:hanging="270"/>
      </w:pPr>
      <w:r>
        <w:t xml:space="preserve">luvattoman pääsyn hankkimiseksi palveluun, laitteeseen, tietoihin, tiliin tai verkkoon tai niiden toiminnan häiritsemiseksi </w:t>
      </w:r>
    </w:p>
    <w:p w14:paraId="61CBA213" w14:textId="77777777" w:rsidR="00F64857" w:rsidRDefault="00F64857" w:rsidP="00F64857">
      <w:pPr>
        <w:pStyle w:val="ProductList-Body"/>
        <w:numPr>
          <w:ilvl w:val="0"/>
          <w:numId w:val="2"/>
        </w:numPr>
        <w:spacing w:before="40"/>
        <w:ind w:left="608" w:hanging="270"/>
      </w:pPr>
      <w:r>
        <w:t>roskapostin lähettämiseen tai haittaohjelmien jakamiseen</w:t>
      </w:r>
    </w:p>
    <w:p w14:paraId="5C15A312" w14:textId="77777777" w:rsidR="00F64857" w:rsidRDefault="00F64857" w:rsidP="00F64857">
      <w:pPr>
        <w:pStyle w:val="ProductList-Body"/>
        <w:numPr>
          <w:ilvl w:val="0"/>
          <w:numId w:val="2"/>
        </w:numPr>
        <w:spacing w:before="40"/>
        <w:ind w:left="608" w:hanging="270"/>
      </w:pPr>
      <w:r>
        <w:t xml:space="preserve">tavalla, joka voi haitata Online-palvelua tai estää muita käyttämästä sitä, tai </w:t>
      </w:r>
    </w:p>
    <w:p w14:paraId="451DC028" w14:textId="77777777" w:rsidR="00F64857" w:rsidRDefault="00F64857" w:rsidP="00F64857">
      <w:pPr>
        <w:pStyle w:val="ProductList-Body"/>
        <w:numPr>
          <w:ilvl w:val="0"/>
          <w:numId w:val="2"/>
        </w:numPr>
        <w:spacing w:before="40" w:after="120"/>
        <w:ind w:left="619" w:hanging="274"/>
      </w:pPr>
      <w:r>
        <w:t>missään sovelluksessa tai tilanteessa, jossa Online-palvelun toimintahäiriö tai vika voi aiheuttaa kuoleman tai vakavan fyysisen vamman, vakavan fyysisen vahingon tai ympäristövahingon.</w:t>
      </w:r>
    </w:p>
    <w:p w14:paraId="21619779" w14:textId="77777777" w:rsidR="00F64857" w:rsidRDefault="00F64857" w:rsidP="00F64857">
      <w:pPr>
        <w:pStyle w:val="ProductList-Body"/>
        <w:ind w:left="158"/>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7FCC7BC" w14:textId="77777777" w:rsidR="00F64857" w:rsidRDefault="00F64857" w:rsidP="00F64857">
      <w:pPr>
        <w:pStyle w:val="ProductList-Body"/>
      </w:pPr>
    </w:p>
    <w:p w14:paraId="77875BC6" w14:textId="77777777" w:rsidR="00F64857" w:rsidRDefault="00F64857" w:rsidP="00F64857">
      <w:pPr>
        <w:pStyle w:val="ProductList-SubSubSectionHeading"/>
        <w:outlineLvl w:val="1"/>
      </w:pPr>
      <w:bookmarkStart w:id="42" w:name="_Toc507768541"/>
      <w:bookmarkStart w:id="43" w:name="_Toc507239493"/>
      <w:bookmarkStart w:id="44" w:name="_Toc531350279"/>
      <w:r>
        <w:t>Ohjelmiston käyttö online-palvelussa</w:t>
      </w:r>
      <w:bookmarkEnd w:id="42"/>
      <w:bookmarkEnd w:id="43"/>
      <w:bookmarkEnd w:id="44"/>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 xml:space="preserve">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w:t>
      </w:r>
      <w:r>
        <w:lastRenderedPageBreak/>
        <w:t>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45" w:name="_Toc507768542"/>
      <w:bookmarkStart w:id="46" w:name="_Toc531350280"/>
      <w:r>
        <w:t>Tekniset rajoitukset</w:t>
      </w:r>
      <w:bookmarkEnd w:id="45"/>
      <w:bookmarkEnd w:id="46"/>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47" w:name="_Toc507768543"/>
      <w:bookmarkStart w:id="48" w:name="_Toc531350281"/>
      <w:r>
        <w:t>Palveluiden tuonti/vienti</w:t>
      </w:r>
      <w:bookmarkEnd w:id="47"/>
      <w:bookmarkEnd w:id="48"/>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49" w:name="_Toc507768544"/>
      <w:bookmarkStart w:id="50" w:name="_Toc531350282"/>
      <w:r>
        <w:t>Fonttikomponentit</w:t>
      </w:r>
      <w:bookmarkEnd w:id="49"/>
      <w:bookmarkEnd w:id="50"/>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1" w:name="_Toc507768545"/>
      <w:bookmarkStart w:id="52" w:name="_Toc531350283"/>
      <w:r>
        <w:t>Online-palveluiden saatavuuden muutokset</w:t>
      </w:r>
      <w:bookmarkEnd w:id="51"/>
      <w:bookmarkEnd w:id="52"/>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1" w:history="1">
        <w:r>
          <w:rPr>
            <w:rStyle w:val="Hyperlink"/>
          </w:rPr>
          <w:t>https://go.microsoft.com/fwlink/?linkid=870295</w:t>
        </w:r>
      </w:hyperlink>
      <w:r>
        <w:t>.</w:t>
      </w:r>
    </w:p>
    <w:p w14:paraId="3172D79C" w14:textId="77777777" w:rsidR="00F64857" w:rsidRDefault="00F64857" w:rsidP="00F64857">
      <w:pPr>
        <w:pStyle w:val="ProductList-Body"/>
      </w:pPr>
    </w:p>
    <w:p w14:paraId="1DC63D16" w14:textId="77777777" w:rsidR="00F64857" w:rsidRDefault="00F64857" w:rsidP="00F64857">
      <w:pPr>
        <w:pStyle w:val="ProductList-SubSubSectionHeading"/>
        <w:outlineLvl w:val="1"/>
      </w:pPr>
      <w:bookmarkStart w:id="53" w:name="_Toc507768546"/>
      <w:bookmarkStart w:id="54" w:name="_Toc531350284"/>
      <w:r>
        <w:t>Lain noudattaminen</w:t>
      </w:r>
      <w:bookmarkEnd w:id="53"/>
      <w:bookmarkEnd w:id="54"/>
    </w:p>
    <w:p w14:paraId="59223E6C" w14:textId="77777777" w:rsidR="00F64857" w:rsidRDefault="00F64857" w:rsidP="00F64857">
      <w:pPr>
        <w:pStyle w:val="ProductList-Body"/>
        <w:spacing w:after="120"/>
      </w:pPr>
      <w:r>
        <w:t>Microsoft noudattaa kaikkia niitä lakeja ja säännöksiä, jotka säätelevät Online-palveluiden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11C18F60" w14:textId="77777777" w:rsidR="00F64857" w:rsidRDefault="00F64857" w:rsidP="00F64857">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sen määrittämisestä, soveltuvatko Online-palvelut tietyn lain tai säännöksen piiriin kuuluvien tietojen säilytykseen tai käsittelyyn, Online-palveluiden käytöstä tavalla, joka noudattaa Asiakkaan laki- ja säädösperusteisia velvoitteita. Asiakkaan omalla vastuulla on vastata Online-palveluiden käyttöä koskeviin, kolmansien osapuolten Asiakkaalle esittämiin pyyntöihin, esimerkiksi Yhdysvaltain tekijänoikeuslain tai muiden soveltuvien lakien mukaisiin sisällön poistamispyyntöihin. </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55" w:name="_Toc507768547"/>
      <w:bookmarkStart w:id="56" w:name="_Toc531350285"/>
      <w:r>
        <w:t>Muu</w:t>
      </w:r>
      <w:bookmarkEnd w:id="55"/>
      <w:bookmarkEnd w:id="56"/>
    </w:p>
    <w:p w14:paraId="6CAF3AF8" w14:textId="77777777" w:rsidR="007900CD" w:rsidRPr="00F64857" w:rsidRDefault="007900CD" w:rsidP="00F64857">
      <w:pPr>
        <w:pStyle w:val="ProductList-Body"/>
        <w:ind w:left="158"/>
        <w:rPr>
          <w:b/>
          <w:color w:val="0072C6"/>
        </w:rPr>
      </w:pPr>
      <w:bookmarkStart w:id="57" w:name="_Toc460240070"/>
      <w:bookmarkStart w:id="58" w:name="_Toc459970681"/>
      <w:bookmarkStart w:id="59" w:name="NonMicrosoftProducts"/>
      <w:r w:rsidRPr="00F64857">
        <w:rPr>
          <w:b/>
          <w:color w:val="0072C6"/>
        </w:rPr>
        <w:t>Muiden kuin Microsoftin tuotteet</w:t>
      </w:r>
      <w:bookmarkEnd w:id="57"/>
      <w:bookmarkEnd w:id="58"/>
    </w:p>
    <w:bookmarkEnd w:id="59"/>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w:t>
      </w:r>
      <w:r>
        <w:lastRenderedPageBreak/>
        <w:t xml:space="preserve">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514AADC" w14:textId="77777777" w:rsidR="00F64857" w:rsidRPr="004C41FC" w:rsidRDefault="00F64857" w:rsidP="00F64857">
      <w:pPr>
        <w:pStyle w:val="ProductList-Body"/>
        <w:ind w:left="158"/>
      </w:pPr>
      <w:r>
        <w:rPr>
          <w:b/>
          <w:color w:val="0072C6"/>
        </w:rPr>
        <w:t>Kilpaileva vertailu</w:t>
      </w:r>
    </w:p>
    <w:p w14:paraId="04EB66A8" w14:textId="77777777" w:rsidR="00F64857" w:rsidRDefault="00F64857" w:rsidP="00F64857">
      <w:pPr>
        <w:pStyle w:val="ProductList-Body"/>
        <w:ind w:left="158"/>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2FC96D14" w14:textId="7A105C0C" w:rsidR="009348C8" w:rsidRPr="00690C65" w:rsidRDefault="00D54211"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63FBC89" w14:textId="77777777" w:rsidR="00F64857" w:rsidRDefault="00F64857" w:rsidP="00F64857">
      <w:pPr>
        <w:pStyle w:val="ProductList-SectionHeading"/>
        <w:tabs>
          <w:tab w:val="center" w:pos="5400"/>
        </w:tabs>
        <w:outlineLvl w:val="0"/>
      </w:pPr>
      <w:bookmarkStart w:id="60" w:name="_Toc507239504"/>
      <w:bookmarkStart w:id="61" w:name="_Toc531350286"/>
      <w:r>
        <w:lastRenderedPageBreak/>
        <w:t>Tietosuojaehdot</w:t>
      </w:r>
      <w:bookmarkEnd w:id="60"/>
      <w:bookmarkEnd w:id="61"/>
    </w:p>
    <w:p w14:paraId="03D1FF60" w14:textId="77777777" w:rsidR="00F64857" w:rsidRDefault="00F64857" w:rsidP="00F64857">
      <w:pPr>
        <w:pStyle w:val="ProductList-Body"/>
        <w:spacing w:after="120"/>
        <w:sectPr w:rsidR="00F64857" w:rsidSect="00A61B2A">
          <w:footerReference w:type="default" r:id="rId22"/>
          <w:footerReference w:type="first" r:id="rId23"/>
          <w:pgSz w:w="12240" w:h="15840"/>
          <w:pgMar w:top="1440" w:right="720" w:bottom="1440" w:left="720" w:header="720" w:footer="720" w:gutter="0"/>
          <w:cols w:space="720"/>
          <w:titlePg/>
          <w:docGrid w:linePitch="360"/>
        </w:sectPr>
      </w:pPr>
      <w:r>
        <w:t>Tässä Online-palveluiden ehtojen osassa on seuraavat alakohdat:</w:t>
      </w:r>
    </w:p>
    <w:p w14:paraId="41B83C8A" w14:textId="77777777" w:rsidR="00F64857" w:rsidRDefault="00F64857" w:rsidP="00F64857">
      <w:pPr>
        <w:pStyle w:val="ProductList-Body"/>
        <w:numPr>
          <w:ilvl w:val="0"/>
          <w:numId w:val="46"/>
        </w:numPr>
      </w:pPr>
      <w:r>
        <w:t>Laajuus</w:t>
      </w:r>
    </w:p>
    <w:p w14:paraId="53F74523" w14:textId="77777777" w:rsidR="00F64857" w:rsidRDefault="00F64857" w:rsidP="00F64857">
      <w:pPr>
        <w:pStyle w:val="ProductList-Body"/>
        <w:numPr>
          <w:ilvl w:val="0"/>
          <w:numId w:val="46"/>
        </w:numPr>
      </w:pPr>
      <w:r>
        <w:t>Asiakastietojen käsittely; omistus</w:t>
      </w:r>
    </w:p>
    <w:p w14:paraId="502422BC" w14:textId="77777777" w:rsidR="00F64857" w:rsidRDefault="00F64857" w:rsidP="00F64857">
      <w:pPr>
        <w:pStyle w:val="ProductList-Body"/>
        <w:numPr>
          <w:ilvl w:val="0"/>
          <w:numId w:val="46"/>
        </w:numPr>
      </w:pPr>
      <w:r>
        <w:t>Asiakastietojen paljastaminen</w:t>
      </w:r>
    </w:p>
    <w:p w14:paraId="15556A08" w14:textId="77777777" w:rsidR="00F64857" w:rsidRDefault="00F64857" w:rsidP="00F64857">
      <w:pPr>
        <w:pStyle w:val="ProductList-Body"/>
        <w:numPr>
          <w:ilvl w:val="0"/>
          <w:numId w:val="46"/>
        </w:numPr>
      </w:pPr>
      <w:r>
        <w:t>Henkilötietojen käsittely</w:t>
      </w:r>
    </w:p>
    <w:p w14:paraId="08D15F52" w14:textId="77777777" w:rsidR="00F64857" w:rsidRDefault="00F64857" w:rsidP="00F64857">
      <w:pPr>
        <w:pStyle w:val="ProductList-Body"/>
        <w:numPr>
          <w:ilvl w:val="0"/>
          <w:numId w:val="46"/>
        </w:numPr>
      </w:pPr>
      <w:r>
        <w:t>Tietoturva</w:t>
      </w:r>
    </w:p>
    <w:p w14:paraId="634278EC" w14:textId="77777777" w:rsidR="00F64857" w:rsidRDefault="00F64857" w:rsidP="00F64857">
      <w:pPr>
        <w:pStyle w:val="ProductList-Body"/>
        <w:numPr>
          <w:ilvl w:val="0"/>
          <w:numId w:val="46"/>
        </w:numPr>
      </w:pPr>
      <w:r>
        <w:t>Turvallisuusongelmailmoitus</w:t>
      </w:r>
    </w:p>
    <w:p w14:paraId="0825CF0D" w14:textId="77777777" w:rsidR="00F64857" w:rsidRDefault="00F64857" w:rsidP="00F64857">
      <w:pPr>
        <w:pStyle w:val="ProductList-Body"/>
        <w:numPr>
          <w:ilvl w:val="0"/>
          <w:numId w:val="46"/>
        </w:numPr>
      </w:pPr>
      <w:r>
        <w:t>Tietojen siirrot ja sijaintipaikka</w:t>
      </w:r>
    </w:p>
    <w:p w14:paraId="2D84ECFB" w14:textId="77777777" w:rsidR="00F64857" w:rsidRDefault="00F64857" w:rsidP="00F64857">
      <w:pPr>
        <w:pStyle w:val="ProductList-Body"/>
        <w:numPr>
          <w:ilvl w:val="0"/>
          <w:numId w:val="46"/>
        </w:numPr>
      </w:pPr>
      <w:r>
        <w:t>Tietojen palauttaminen ja poistaminen</w:t>
      </w:r>
    </w:p>
    <w:p w14:paraId="5F84290E" w14:textId="77777777" w:rsidR="00F64857" w:rsidRDefault="00F64857" w:rsidP="00F64857">
      <w:pPr>
        <w:pStyle w:val="ProductList-Body"/>
        <w:numPr>
          <w:ilvl w:val="0"/>
          <w:numId w:val="46"/>
        </w:numPr>
      </w:pPr>
      <w:r>
        <w:t>Suorittimen luottamuksellisuussitoumus</w:t>
      </w:r>
    </w:p>
    <w:p w14:paraId="6C27F00D" w14:textId="77777777" w:rsidR="00F64857" w:rsidRPr="00C83150" w:rsidRDefault="00F64857" w:rsidP="00F64857">
      <w:pPr>
        <w:pStyle w:val="ProductList-Body"/>
        <w:numPr>
          <w:ilvl w:val="0"/>
          <w:numId w:val="46"/>
        </w:numPr>
      </w:pPr>
      <w:r>
        <w:t>Apukäsittelijöiden käytön huomautukset ja valvonta</w:t>
      </w:r>
    </w:p>
    <w:p w14:paraId="53310720" w14:textId="77777777" w:rsidR="00F64857" w:rsidRDefault="00F64857" w:rsidP="00F64857">
      <w:pPr>
        <w:pStyle w:val="ProductList-Body"/>
        <w:numPr>
          <w:ilvl w:val="0"/>
          <w:numId w:val="46"/>
        </w:numPr>
      </w:pPr>
      <w:r>
        <w:t>Oppilaitokset</w:t>
      </w:r>
    </w:p>
    <w:p w14:paraId="1AEB3FC1" w14:textId="77777777" w:rsidR="00F64857" w:rsidRDefault="00F64857" w:rsidP="00F64857">
      <w:pPr>
        <w:pStyle w:val="ProductList-Body"/>
        <w:numPr>
          <w:ilvl w:val="0"/>
          <w:numId w:val="46"/>
        </w:numPr>
      </w:pPr>
      <w:r>
        <w:t>HIPAA Business Associate</w:t>
      </w:r>
    </w:p>
    <w:p w14:paraId="4DF97C85" w14:textId="77777777" w:rsidR="00F64857" w:rsidRDefault="00F64857" w:rsidP="00F64857">
      <w:pPr>
        <w:pStyle w:val="ProductList-Body"/>
        <w:numPr>
          <w:ilvl w:val="0"/>
          <w:numId w:val="46"/>
        </w:numPr>
      </w:pPr>
      <w:r>
        <w:t>Yhteyden ottaminen Microsoftiin</w:t>
      </w:r>
    </w:p>
    <w:p w14:paraId="772AD700" w14:textId="77777777" w:rsidR="00F64857" w:rsidRDefault="00F64857" w:rsidP="00F64857">
      <w:pPr>
        <w:pStyle w:val="ProductList-Body"/>
        <w:numPr>
          <w:ilvl w:val="0"/>
          <w:numId w:val="46"/>
        </w:numPr>
      </w:pPr>
      <w:r>
        <w:t>Liite A – Online-ydinpalvelut</w:t>
      </w:r>
    </w:p>
    <w:p w14:paraId="41870F4A" w14:textId="77777777" w:rsidR="00F64857" w:rsidRDefault="00F64857" w:rsidP="00F64857">
      <w:pPr>
        <w:pStyle w:val="ProductList-Body"/>
        <w:numPr>
          <w:ilvl w:val="0"/>
          <w:numId w:val="46"/>
        </w:numPr>
        <w:sectPr w:rsidR="00F64857" w:rsidSect="00F64857">
          <w:type w:val="continuous"/>
          <w:pgSz w:w="12240" w:h="15840"/>
          <w:pgMar w:top="1440" w:right="720" w:bottom="1440" w:left="720" w:header="720" w:footer="720" w:gutter="0"/>
          <w:cols w:num="2" w:space="720"/>
          <w:titlePg/>
          <w:docGrid w:linePitch="360"/>
        </w:sectPr>
      </w:pPr>
      <w:bookmarkStart w:id="62" w:name="_Toc431459502"/>
      <w:bookmarkStart w:id="63" w:name="_Toc507239505"/>
      <w:r>
        <w:t xml:space="preserve">Liite B – Tietoturvamenetelmät </w:t>
      </w:r>
      <w:bookmarkEnd w:id="62"/>
      <w:bookmarkEnd w:id="63"/>
    </w:p>
    <w:p w14:paraId="79310C61" w14:textId="2A3EC62A" w:rsidR="00F64857" w:rsidRDefault="00F64857" w:rsidP="00F64857">
      <w:pPr>
        <w:pStyle w:val="ProductList-Body"/>
        <w:ind w:left="360"/>
      </w:pPr>
    </w:p>
    <w:p w14:paraId="69B4E630" w14:textId="77777777" w:rsidR="00F64857" w:rsidRDefault="00F64857" w:rsidP="00F64857">
      <w:pPr>
        <w:pStyle w:val="ProductList-SubSubSectionHeading"/>
        <w:keepNext/>
        <w:outlineLvl w:val="1"/>
      </w:pPr>
      <w:bookmarkStart w:id="64" w:name="_Toc507768549"/>
      <w:bookmarkStart w:id="65" w:name="_Toc531350287"/>
      <w:r>
        <w:t>Laajuus</w:t>
      </w:r>
      <w:bookmarkEnd w:id="64"/>
      <w:bookmarkEnd w:id="65"/>
    </w:p>
    <w:p w14:paraId="4835C436" w14:textId="77777777" w:rsidR="00490813" w:rsidRPr="0044514B" w:rsidRDefault="00490813" w:rsidP="00490813">
      <w:pPr>
        <w:pStyle w:val="ProductList-Body"/>
      </w:pPr>
      <w:r>
        <w:t xml:space="preserve">Tämän osion ehdot (”Tietosuojaehdot”) koskevat kaikkia Online-palveluita, paitsi Bing Maps Enterprise Platformia, Bing Maps Mobile Asset Management Platformia, Bing-hakupalveluja, LinkedIn Sales Navigatoria, Microsoft Azure Stackia, Microsoft Genomicsia ja Visual Studio App Centeriä, joihin sovelletaan alla olevissa </w:t>
      </w:r>
      <w:hyperlink w:anchor="Online-palveluiden palvelukohtaiset ehdot" w:history="1">
        <w:r>
          <w:rPr>
            <w:rStyle w:val="Hyperlink"/>
          </w:rPr>
          <w:t>Online-palveluiden palvelukohtaisissa ehdoissa</w:t>
        </w:r>
      </w:hyperlink>
      <w:r>
        <w:t xml:space="preserve"> ilmoitettuja yksityisyys- ja/tai tietoturvaehtoja.</w:t>
      </w:r>
    </w:p>
    <w:p w14:paraId="3D6028F5" w14:textId="77777777" w:rsidR="00F02762" w:rsidRDefault="00F02762" w:rsidP="00F02762">
      <w:pPr>
        <w:pStyle w:val="ProductList-Body"/>
      </w:pPr>
    </w:p>
    <w:p w14:paraId="315A8ABA" w14:textId="77777777" w:rsidR="00F64857" w:rsidRDefault="00F64857" w:rsidP="00F64857">
      <w:pPr>
        <w:pStyle w:val="ProductList-Body"/>
      </w:pPr>
      <w:r>
        <w:t>Esikatselut voivat käyttää heikompia tai muita yksityisyys- ja tietoturvamenetelmiä kuin Online-palvelut yleensä käyttävät. Ellei toisin ilmoiteta, Esikatselut eivät sisälly kyseisen Online-palvelun SLA-palvelutasolupaukseen eikä Asiakkaan tule käyttää Esikatseluita Henkilötietojen tai muiden lain tai säädösten noudattamista vaativien tietojen käsittelyyn. Tämän osion seuraavat ehdot (”Tietosuojaehdot”) eivät koske Esikatseluita: Henkilötietojen käsittely; Tietosuoja-asetus, Tietoturva ja HIPAA Business Associate.</w:t>
      </w:r>
    </w:p>
    <w:p w14:paraId="7988D0D7" w14:textId="77777777" w:rsidR="00F64857" w:rsidRDefault="00F64857" w:rsidP="00F64857">
      <w:pPr>
        <w:pStyle w:val="ProductList-Body"/>
      </w:pPr>
    </w:p>
    <w:p w14:paraId="10C0CF0E" w14:textId="77777777" w:rsidR="00F64857" w:rsidRDefault="00F64857" w:rsidP="00F64857">
      <w:pPr>
        <w:pStyle w:val="ProductList-Body"/>
      </w:pPr>
      <w:r>
        <w:t>Liite 1 sisältää ehdot, jotka säätelevät Professional Services -palveluita, mukaan lukien kyseisten palveluiden toimittamisen yhteydessä käytettävien Tukitietojen ja Henkilötietojen yksityisyyden- ja tietosuojaa. Siten, jos ei liitteessä 1 erikseen muuta ilmaista, tämän osion ehdot (”Tietosuojaehdot”) eivät koske Professional Services -palveluiden toimittamista.</w:t>
      </w:r>
    </w:p>
    <w:p w14:paraId="4FD404CE" w14:textId="77777777" w:rsidR="00F64857" w:rsidRDefault="00F64857" w:rsidP="00F64857">
      <w:pPr>
        <w:pStyle w:val="ProductList-Body"/>
      </w:pPr>
    </w:p>
    <w:p w14:paraId="13C93FEF" w14:textId="77777777" w:rsidR="00F64857" w:rsidRDefault="00F64857" w:rsidP="00F64857">
      <w:pPr>
        <w:pStyle w:val="ProductList-SubSubSectionHeading"/>
        <w:outlineLvl w:val="1"/>
      </w:pPr>
      <w:bookmarkStart w:id="66" w:name="_Toc507768550"/>
      <w:bookmarkStart w:id="67" w:name="_Toc531350288"/>
      <w:r>
        <w:t>Asiakastietojen käsittely; omistus</w:t>
      </w:r>
      <w:bookmarkEnd w:id="66"/>
      <w:bookmarkEnd w:id="67"/>
    </w:p>
    <w:p w14:paraId="2AA67949" w14:textId="77777777" w:rsidR="00F64857" w:rsidRDefault="00F64857" w:rsidP="00F64857">
      <w:pPr>
        <w:pStyle w:val="ProductList-Body"/>
      </w:pPr>
      <w:r>
        <w:t>Asiakastietoja käytetään tai käsitellään muuten ainoastaan Online-palveluiden tarjoamiseen Asiakkaalle, kuten Online-palveluiden tarjoamiseen liittyviin tarkoituksiin. Microsoft ei käytä eikä käsittele muilla tavoin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4F87A79B" w14:textId="77777777" w:rsidR="00F64857" w:rsidRDefault="00F64857" w:rsidP="00F64857">
      <w:pPr>
        <w:pStyle w:val="ProductList-Body"/>
      </w:pPr>
    </w:p>
    <w:p w14:paraId="2235C718" w14:textId="77777777" w:rsidR="00F64857" w:rsidRDefault="00F64857" w:rsidP="00F64857">
      <w:pPr>
        <w:pStyle w:val="ProductList-SubSubSectionHeading"/>
        <w:outlineLvl w:val="1"/>
      </w:pPr>
      <w:bookmarkStart w:id="68" w:name="_Toc507768551"/>
      <w:bookmarkStart w:id="69" w:name="_Toc531350289"/>
      <w:r>
        <w:t>Asiakastietojen paljastaminen</w:t>
      </w:r>
      <w:bookmarkEnd w:id="68"/>
      <w:bookmarkEnd w:id="69"/>
    </w:p>
    <w:p w14:paraId="042398C6" w14:textId="77777777" w:rsidR="00F64857" w:rsidRDefault="00F64857" w:rsidP="00F64857">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64A8881E" w14:textId="77777777" w:rsidR="00F64857" w:rsidRDefault="00F64857" w:rsidP="00F64857">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307ADCD6" w14:textId="77777777" w:rsidR="00F64857" w:rsidRDefault="00F64857" w:rsidP="00F64857">
      <w:pPr>
        <w:pStyle w:val="ProductList-Body"/>
        <w:spacing w:after="120"/>
      </w:pPr>
      <w:r>
        <w:t>Jos Microsoft saa muulta kolmannelta osapuolelta Asiakastietojen luovuttamista koskevan pyynnön, Microsoft ilmoittaa asiasta viipymättä Asiakkaalle, jollei sitä ole laissa kielletty. Microsoft hylkää pyynnön, jollei laki vaadi vastaamaan. Jos pyyntö on kelvollinen, Microsoft pyrkii ohjaamaan kolmannen osapuolen pyytämään tietoja suoraan Asiakkaalta.</w:t>
      </w:r>
    </w:p>
    <w:p w14:paraId="7476D3D5" w14:textId="77777777" w:rsidR="00F64857" w:rsidRDefault="00F64857" w:rsidP="00F64857">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0DA98745" w14:textId="77777777" w:rsidR="00F64857" w:rsidRDefault="00F64857" w:rsidP="00F64857">
      <w:pPr>
        <w:pStyle w:val="ProductList-Body"/>
      </w:pPr>
      <w:r>
        <w:t xml:space="preserve">Edellä mainitun tukemiseksi Microsoft voi luovuttaa Asiakkaan yhteystiedot kyseiselle kolmannelle osapuolelle. </w:t>
      </w:r>
    </w:p>
    <w:p w14:paraId="3BB72354" w14:textId="77777777" w:rsidR="00F64857" w:rsidRDefault="00F64857" w:rsidP="00F64857">
      <w:pPr>
        <w:pStyle w:val="ProductList-Body"/>
      </w:pPr>
    </w:p>
    <w:p w14:paraId="7BD32F5E" w14:textId="77777777" w:rsidR="00F64857" w:rsidRDefault="00F64857" w:rsidP="00F64857">
      <w:pPr>
        <w:pStyle w:val="ProductList-SubSubSectionHeading"/>
        <w:outlineLvl w:val="1"/>
      </w:pPr>
      <w:bookmarkStart w:id="70" w:name="_Toc507768552"/>
      <w:bookmarkStart w:id="71" w:name="_Toc531350290"/>
      <w:r>
        <w:t>Henkilötietojen käsittely</w:t>
      </w:r>
      <w:bookmarkEnd w:id="70"/>
      <w:bookmarkEnd w:id="71"/>
    </w:p>
    <w:p w14:paraId="6FCD31E4" w14:textId="77777777" w:rsidR="00F64857" w:rsidRDefault="00F64857" w:rsidP="00F64857">
      <w:pPr>
        <w:pStyle w:val="ProductList-Body"/>
      </w:pPr>
      <w:r>
        <w:t>Henkilötiedot, jotka Asiakas antaa tai jotka annetaan Asiakkaan puolesta Microsoftille Online-palveluihin kohdistuvan käytön kautta, ovat myös Asiakastietoja. Asiakkaan Online-palveluihin kohdistuvan käytön kautta voidaan myös tuottaa salanimitunnisteita, jotka ovat myös Henkilötietoja. 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2DFFE4B3" w14:textId="77777777" w:rsidR="00F64857" w:rsidRDefault="00F64857" w:rsidP="00F64857">
      <w:pPr>
        <w:pStyle w:val="ProductList-Body"/>
      </w:pPr>
    </w:p>
    <w:p w14:paraId="4CF57E05" w14:textId="77777777" w:rsidR="00F64857" w:rsidRPr="004C41FC" w:rsidRDefault="00F64857" w:rsidP="00F64857">
      <w:pPr>
        <w:pStyle w:val="ProductList-Body"/>
        <w:ind w:left="180"/>
        <w:outlineLvl w:val="2"/>
      </w:pPr>
      <w:r>
        <w:rPr>
          <w:b/>
          <w:bCs/>
          <w:color w:val="0072C6"/>
        </w:rPr>
        <w:lastRenderedPageBreak/>
        <w:t>Käsittelijän ja rekisterinpitäjän roolit ja vastuut</w:t>
      </w:r>
    </w:p>
    <w:p w14:paraId="00F05B3D" w14:textId="77777777" w:rsidR="00F64857" w:rsidRDefault="00F64857" w:rsidP="00F64857">
      <w:pPr>
        <w:pStyle w:val="ProductList-Body"/>
        <w:ind w:left="158"/>
      </w:pPr>
      <w:r>
        <w:t>Näiden tietosuoja-asetukseen liittyvien ehtojen osalta Asiakas ja Microsoft sopivat, että Asiakas on Asiakkaiden Henkilötietojen rekisterinpitäjä ja Microsoft on henkilötietojen käsittelijä, paitsi (a) mikäli Asiakas toimii Henkilötietojen käsittelijänä, jolloin Microsoft on apukäsittelijä, tai (b) jos Online-palvelukohtaisissa ehdoissa todetaan toisin. Microsoft käsittelee Henkilötietoja ainoastaan Asiakkaan dokumentoitujen ohjeiden mukaisesti. Asiakas suostuu siihen, että volyymikäyttöoikeussopimus (mukaan lukien tietosuoja-asetukseen liittyvät ehdot) sekä Asiakkaan Tuotteen ominaisuuksien käyttö ja konfiguraatio Online-palveluissa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FE8E956" w14:textId="77777777" w:rsidR="00F64857" w:rsidRDefault="00F64857" w:rsidP="00F64857">
      <w:pPr>
        <w:pStyle w:val="ProductList-Body"/>
        <w:ind w:left="158"/>
      </w:pPr>
    </w:p>
    <w:p w14:paraId="454C483B" w14:textId="77777777" w:rsidR="00F64857" w:rsidRPr="004C41FC" w:rsidRDefault="00F64857" w:rsidP="00F64857">
      <w:pPr>
        <w:pStyle w:val="ProductList-Body"/>
        <w:ind w:left="180"/>
        <w:outlineLvl w:val="2"/>
      </w:pPr>
      <w:r>
        <w:rPr>
          <w:b/>
          <w:bCs/>
          <w:color w:val="0072C6"/>
        </w:rPr>
        <w:t>Käsittelytiedot</w:t>
      </w:r>
    </w:p>
    <w:p w14:paraId="1A7BE96C" w14:textId="77777777" w:rsidR="00F64857" w:rsidRDefault="00F64857" w:rsidP="00F64857">
      <w:pPr>
        <w:pStyle w:val="ProductList-Body"/>
        <w:ind w:left="158"/>
      </w:pPr>
      <w:r>
        <w:t>Osapuolet hyväksyvät ja suostuvat siihen, että:</w:t>
      </w:r>
    </w:p>
    <w:p w14:paraId="1EB69846" w14:textId="77777777" w:rsidR="00F64857" w:rsidRDefault="00F64857" w:rsidP="00F64857">
      <w:pPr>
        <w:pStyle w:val="ProductList-Body"/>
        <w:numPr>
          <w:ilvl w:val="0"/>
          <w:numId w:val="47"/>
        </w:numPr>
      </w:pPr>
      <w:r>
        <w:t>Tietojenkäsittelyn tarkoitus on rajoitettu Henkilötietoihin tietosuoja-asetuksen määrittämissä rajoissa;</w:t>
      </w:r>
    </w:p>
    <w:p w14:paraId="5DFC6635" w14:textId="77777777" w:rsidR="00F64857" w:rsidRDefault="00F64857" w:rsidP="00F64857">
      <w:pPr>
        <w:pStyle w:val="ProductList-Body"/>
        <w:numPr>
          <w:ilvl w:val="0"/>
          <w:numId w:val="47"/>
        </w:numPr>
      </w:pPr>
      <w:r>
        <w:t xml:space="preserve">Käsittelyn kesto rajataan Asiakkaan Professional Services </w:t>
      </w:r>
      <w:r>
        <w:noBreakHyphen/>
        <w:t>palveluiden käyttöoikeuden kestoon ja siihen saakka, kunnes kaikki Henkilötiedot on poistettu tai palautettu Asiakkaan ohjeiden tai Online-palveluiden ehtojen mukaan;</w:t>
      </w:r>
    </w:p>
    <w:p w14:paraId="36E9E29C" w14:textId="77777777" w:rsidR="00F64857" w:rsidRDefault="00F64857" w:rsidP="00F64857">
      <w:pPr>
        <w:pStyle w:val="ProductList-Body"/>
        <w:numPr>
          <w:ilvl w:val="0"/>
          <w:numId w:val="47"/>
        </w:numPr>
      </w:pPr>
      <w:r>
        <w:t>Käsittelyn luonne ja tarkoitus on Online-palveluiden toimittaminen Asiakkaan volyymikäyttöoikeussopimuksen mukaisesti;</w:t>
      </w:r>
    </w:p>
    <w:p w14:paraId="45A74EF7" w14:textId="77777777" w:rsidR="00F64857" w:rsidRDefault="00F64857" w:rsidP="00F64857">
      <w:pPr>
        <w:pStyle w:val="ProductList-Body"/>
        <w:numPr>
          <w:ilvl w:val="0"/>
          <w:numId w:val="47"/>
        </w:numPr>
      </w:pPr>
      <w:r>
        <w:t>Online-palveluiden yhteydessä käsiteltävät Henkilötiedot sisältävät tietosuoja-asetuksen 4. artiklassa nimenomaisesti määritettyjä Henkilötietoja; ja</w:t>
      </w:r>
    </w:p>
    <w:p w14:paraId="3E8D40D5" w14:textId="77777777" w:rsidR="00F64857" w:rsidRDefault="00F64857" w:rsidP="00F64857">
      <w:pPr>
        <w:pStyle w:val="ProductList-Body"/>
        <w:numPr>
          <w:ilvl w:val="0"/>
          <w:numId w:val="47"/>
        </w:numPr>
        <w:ind w:left="922"/>
      </w:pPr>
      <w:r>
        <w:t>Rekisteröidyt ovat Asiakkaan edustajia ja loppukäyttäjiä, kuten työntekijöitä, alihankkijoita, yhteistyökumppaneita ja asiakkaita.</w:t>
      </w:r>
    </w:p>
    <w:p w14:paraId="4BFD02D2" w14:textId="77777777" w:rsidR="00F64857" w:rsidRPr="002D6AB6" w:rsidRDefault="00F64857" w:rsidP="00F64857">
      <w:pPr>
        <w:pStyle w:val="ProductList-Body"/>
        <w:rPr>
          <w:sz w:val="10"/>
          <w:szCs w:val="14"/>
        </w:rPr>
      </w:pPr>
    </w:p>
    <w:p w14:paraId="44620B27" w14:textId="77777777" w:rsidR="00F64857" w:rsidRPr="004C41FC" w:rsidRDefault="00F64857" w:rsidP="00F64857">
      <w:pPr>
        <w:pStyle w:val="ProductList-Body"/>
        <w:ind w:left="180"/>
        <w:outlineLvl w:val="2"/>
      </w:pPr>
      <w:r>
        <w:rPr>
          <w:b/>
          <w:bCs/>
          <w:color w:val="0072C6"/>
        </w:rPr>
        <w:t>Rekisteröidyn oikeudet; tukipyynnöt</w:t>
      </w:r>
    </w:p>
    <w:p w14:paraId="0052C158" w14:textId="77777777" w:rsidR="00F64857" w:rsidRDefault="00F64857" w:rsidP="00F64857">
      <w:pPr>
        <w:pStyle w:val="ProductList-Body"/>
        <w:ind w:left="180"/>
      </w:pPr>
      <w:r>
        <w:t>Microsoft tarjoaa Asiakkaalle pääsyn rekisteröityjen Henkilötietoihin sekä valmiuden vastata rekisteröityjen pyyntöihin käyttää tietosuoja-asetuksen takaamia oikeuksiaan tavalla, joka on sopusoinnussa Online-palveluiden toiminnallisuuden ja Microsoftin käsittelijän roolin kanssa. Microsoft sitoutuu toteuttamaan Asiakkaan kohtuulliset pyynnöt auttaakseen Asiakasta vastaamaan tällaiseen rekisteröidyn pyyntöön. Jos Microsoft saa Asiakkaan rekisteröidyltä pyynnön käyttää tietosuoja-asetuksen takaamia oikeuksiaan liittyen Online-palveluun, jonka tietojenkäsittelijänä tai apukäsittelijänä Microsoft toimii, Microsoft ohjaa rekisteröidyn esittämään pyyntönsä suoraan Asiakkaalle. Asiakas on vastuussa kaikkiin tällaisiin pyyntöihin vastaamisesta, mukaan lukien tarvittaessa Online-palveluiden toiminnallisuutta käyttäen. Microsoft sitoutuu toteuttamaan Asiakkaan kohtuulliset pyynnöt auttaakseen Asiakasta vastaamaan tällaiseen rekisteröidyn pyyntöön.</w:t>
      </w:r>
    </w:p>
    <w:p w14:paraId="01D00F36" w14:textId="77777777" w:rsidR="00F64857" w:rsidRDefault="00F64857" w:rsidP="00F64857">
      <w:pPr>
        <w:pStyle w:val="ProductList-Body"/>
        <w:ind w:left="180"/>
      </w:pPr>
    </w:p>
    <w:p w14:paraId="25E42D9D" w14:textId="77777777" w:rsidR="00F64857" w:rsidRPr="00FC2D52" w:rsidRDefault="00F64857" w:rsidP="00F64857">
      <w:pPr>
        <w:pStyle w:val="ProductList-Body"/>
        <w:ind w:left="180"/>
        <w:outlineLvl w:val="2"/>
      </w:pPr>
      <w:r>
        <w:rPr>
          <w:b/>
          <w:color w:val="0072C6"/>
        </w:rPr>
        <w:t>Seloste käsittelytoimista</w:t>
      </w:r>
    </w:p>
    <w:p w14:paraId="3DB69B38" w14:textId="77777777" w:rsidR="00F64857" w:rsidRDefault="00F64857" w:rsidP="00F64857">
      <w:pPr>
        <w:pStyle w:val="ProductList-Body"/>
        <w:ind w:left="158"/>
      </w:pPr>
      <w:r>
        <w:t>Microsoft ylläpitää tietosuoja-asetuksen 30(2) artiklan mukaista selostetta ja, sikäli kuin vaatimus soveltuu Asiakkaan puolesta suoritettuun Henkilötietojen käsittelyyn, tarjoaa selosteen pyynnöstä Asiakkaan saataville.</w:t>
      </w:r>
    </w:p>
    <w:p w14:paraId="216D79F7" w14:textId="77777777" w:rsidR="00F64857" w:rsidRPr="00302F7B" w:rsidRDefault="00F64857" w:rsidP="00F64857">
      <w:pPr>
        <w:pStyle w:val="ProductList-Body"/>
        <w:ind w:left="180"/>
      </w:pPr>
    </w:p>
    <w:p w14:paraId="7FECC6F4" w14:textId="77777777" w:rsidR="00F64857" w:rsidRDefault="00F64857" w:rsidP="00F64857">
      <w:pPr>
        <w:pStyle w:val="ProductList-SubSubSectionHeading"/>
        <w:outlineLvl w:val="1"/>
      </w:pPr>
      <w:bookmarkStart w:id="72" w:name="_Toc507768553"/>
      <w:bookmarkStart w:id="73" w:name="_Toc531350291"/>
      <w:r>
        <w:t>Tietoturva</w:t>
      </w:r>
      <w:bookmarkEnd w:id="72"/>
      <w:bookmarkEnd w:id="73"/>
    </w:p>
    <w:p w14:paraId="4E878E87" w14:textId="77777777" w:rsidR="00F64857" w:rsidRPr="004C41FC" w:rsidRDefault="00F64857" w:rsidP="00F64857">
      <w:pPr>
        <w:pStyle w:val="ProductList-Body"/>
        <w:ind w:left="180"/>
        <w:outlineLvl w:val="2"/>
      </w:pPr>
      <w:r>
        <w:rPr>
          <w:b/>
          <w:bCs/>
          <w:color w:val="0072C6"/>
        </w:rPr>
        <w:t>Tietosuojakäytännöt</w:t>
      </w:r>
    </w:p>
    <w:p w14:paraId="4173B8E5" w14:textId="77777777" w:rsidR="00F64857" w:rsidRPr="00812D81" w:rsidRDefault="00F64857" w:rsidP="00F64857">
      <w:pPr>
        <w:pStyle w:val="ProductList-Body"/>
        <w:ind w:left="158"/>
      </w:pPr>
      <w:bookmarkStart w:id="74" w:name="_Hlk504328104"/>
      <w:r>
        <w:t>Microsoft ottaa käyttöön ja ylläpitää erilaisia teknisiä ja rakenteellisia toimenpiteitä suojatakseen Asiakastietoja ja Henkilötietoja. Kyseiset toimenpiteet on kirjattu Microsoftin tietosuojakäytäntöön. Microsoft saattaa kyseisen käytännön Asiakkaan saataville yhdessä Online-palveluissa käytettävien tietosuojatoimien kuvausten ja Asiakkaan pyytämien muiden Microsoft-tietosuojamenetelmiä ja -käytäntöjä koskevien tietojen kanssa.</w:t>
      </w:r>
    </w:p>
    <w:p w14:paraId="0F88F998" w14:textId="77777777" w:rsidR="00F64857" w:rsidRPr="00812D81" w:rsidRDefault="00F64857" w:rsidP="00F64857">
      <w:pPr>
        <w:pStyle w:val="ProductList-Body"/>
        <w:ind w:left="158"/>
      </w:pPr>
    </w:p>
    <w:p w14:paraId="14DBEBE0" w14:textId="77777777" w:rsidR="00F64857" w:rsidRDefault="00F64857" w:rsidP="00F64857">
      <w:pPr>
        <w:pStyle w:val="ProductList-Body"/>
        <w:ind w:left="158"/>
      </w:pPr>
      <w:r>
        <w:t xml:space="preserve">Lisäksi kyseisten toimenpiteiden tulee noudattaa standardien ISO 27001, ISO 27002, ja ISO 27018 vaatimuksia. </w:t>
      </w:r>
      <w:bookmarkEnd w:id="74"/>
      <w:r>
        <w:t xml:space="preserve">Kukin Online-ydinpalvelu noudattaa myös hallintastandardeja ja -periaatteita, jotka esitetään alla olevassa taulukossa, sekä toimeenpanee ja ylläpitää tietoturvatoimenpiteitä, jotka on esitetty Asiakastietojen suojausta käsittelevässä </w:t>
      </w:r>
      <w:hyperlink w:anchor="AppendixB_SecurityMeasures" w:history="1">
        <w:r>
          <w:rPr>
            <w:rStyle w:val="Hyperlink"/>
          </w:rPr>
          <w:t>liitteessä B</w:t>
        </w:r>
      </w:hyperlink>
      <w:r>
        <w:t>.</w:t>
      </w:r>
    </w:p>
    <w:p w14:paraId="53F4B7EE" w14:textId="77777777" w:rsidR="00F64857" w:rsidRDefault="00F64857" w:rsidP="00F6485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4A5F" w:rsidRPr="00C62FB6" w14:paraId="0CB80240" w14:textId="77777777" w:rsidTr="00860189">
        <w:trPr>
          <w:tblHeader/>
        </w:trPr>
        <w:tc>
          <w:tcPr>
            <w:tcW w:w="2880" w:type="dxa"/>
            <w:shd w:val="clear" w:color="auto" w:fill="0072C6"/>
            <w:vAlign w:val="center"/>
          </w:tcPr>
          <w:p w14:paraId="36BC4330" w14:textId="77777777" w:rsidR="00F84A5F" w:rsidRPr="00231971" w:rsidRDefault="00F84A5F" w:rsidP="00860189">
            <w:pPr>
              <w:pStyle w:val="ProductList-Body"/>
              <w:rPr>
                <w:color w:val="FFFFFF" w:themeColor="background1"/>
                <w:sz w:val="16"/>
                <w:szCs w:val="16"/>
              </w:rPr>
            </w:pPr>
            <w:r>
              <w:rPr>
                <w:color w:val="FFFFFF" w:themeColor="background1"/>
                <w:sz w:val="16"/>
                <w:szCs w:val="16"/>
              </w:rPr>
              <w:t>Online-palvelu</w:t>
            </w:r>
          </w:p>
        </w:tc>
        <w:tc>
          <w:tcPr>
            <w:tcW w:w="1728" w:type="dxa"/>
            <w:shd w:val="clear" w:color="auto" w:fill="0072C6"/>
            <w:vAlign w:val="center"/>
          </w:tcPr>
          <w:p w14:paraId="6F6A6B7D" w14:textId="77777777" w:rsidR="00F84A5F" w:rsidRPr="00231971" w:rsidRDefault="00F84A5F" w:rsidP="00860189">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60AA9F8E" w14:textId="77777777" w:rsidR="00F84A5F" w:rsidRPr="00231971" w:rsidRDefault="00F84A5F" w:rsidP="00860189">
            <w:pPr>
              <w:pStyle w:val="ProductList-Body"/>
              <w:rPr>
                <w:color w:val="FFFFFF" w:themeColor="background1"/>
                <w:sz w:val="16"/>
                <w:szCs w:val="16"/>
                <w:lang w:val="fr-FR"/>
              </w:rPr>
            </w:pPr>
            <w:r>
              <w:rPr>
                <w:color w:val="FFFFFF" w:themeColor="background1"/>
                <w:sz w:val="16"/>
                <w:szCs w:val="16"/>
              </w:rPr>
              <w:t>SSAE 18 SOC 2 Type II</w:t>
            </w:r>
          </w:p>
        </w:tc>
      </w:tr>
      <w:tr w:rsidR="00F84A5F" w:rsidRPr="00C62FB6" w14:paraId="498C7B8C" w14:textId="77777777" w:rsidTr="00860189">
        <w:trPr>
          <w:trHeight w:val="288"/>
        </w:trPr>
        <w:tc>
          <w:tcPr>
            <w:tcW w:w="2880" w:type="dxa"/>
            <w:vAlign w:val="center"/>
          </w:tcPr>
          <w:p w14:paraId="0A3B07CD" w14:textId="77777777" w:rsidR="00F84A5F" w:rsidRPr="00231971" w:rsidRDefault="00F84A5F" w:rsidP="00860189">
            <w:pPr>
              <w:pStyle w:val="ProductList-Body"/>
              <w:rPr>
                <w:sz w:val="16"/>
                <w:szCs w:val="16"/>
              </w:rPr>
            </w:pPr>
            <w:r>
              <w:rPr>
                <w:sz w:val="16"/>
                <w:szCs w:val="16"/>
              </w:rPr>
              <w:t>Office 365 -palvelut</w:t>
            </w:r>
          </w:p>
        </w:tc>
        <w:tc>
          <w:tcPr>
            <w:tcW w:w="1728" w:type="dxa"/>
            <w:vAlign w:val="center"/>
          </w:tcPr>
          <w:p w14:paraId="15A6FFF1"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42B58A6E"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13BFA884" w14:textId="77777777" w:rsidTr="00860189">
        <w:trPr>
          <w:trHeight w:val="288"/>
        </w:trPr>
        <w:tc>
          <w:tcPr>
            <w:tcW w:w="2880" w:type="dxa"/>
            <w:vAlign w:val="center"/>
          </w:tcPr>
          <w:p w14:paraId="2D6C7EAE" w14:textId="77777777" w:rsidR="00F84A5F" w:rsidRPr="00231971" w:rsidRDefault="00F84A5F" w:rsidP="00860189">
            <w:pPr>
              <w:pStyle w:val="ProductList-Body"/>
              <w:rPr>
                <w:sz w:val="16"/>
                <w:szCs w:val="16"/>
              </w:rPr>
            </w:pPr>
            <w:r>
              <w:rPr>
                <w:sz w:val="16"/>
                <w:szCs w:val="16"/>
              </w:rPr>
              <w:t>Microsoft Dynamics 365 -ydinpalvelut.</w:t>
            </w:r>
          </w:p>
        </w:tc>
        <w:tc>
          <w:tcPr>
            <w:tcW w:w="1728" w:type="dxa"/>
            <w:vAlign w:val="center"/>
          </w:tcPr>
          <w:p w14:paraId="3644A45D"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026264BF"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2E51F2AD" w14:textId="77777777" w:rsidTr="00860189">
        <w:trPr>
          <w:trHeight w:val="288"/>
        </w:trPr>
        <w:tc>
          <w:tcPr>
            <w:tcW w:w="2880" w:type="dxa"/>
            <w:vAlign w:val="center"/>
          </w:tcPr>
          <w:p w14:paraId="3AB07B1D" w14:textId="77777777" w:rsidR="00F84A5F" w:rsidRPr="00231971" w:rsidRDefault="00F84A5F" w:rsidP="00860189">
            <w:pPr>
              <w:pStyle w:val="ProductList-Body"/>
              <w:rPr>
                <w:sz w:val="16"/>
                <w:szCs w:val="16"/>
              </w:rPr>
            </w:pPr>
            <w:r>
              <w:rPr>
                <w:sz w:val="16"/>
                <w:szCs w:val="16"/>
              </w:rPr>
              <w:t>Microsoft Azure -ydinpalvelut</w:t>
            </w:r>
          </w:p>
        </w:tc>
        <w:tc>
          <w:tcPr>
            <w:tcW w:w="1728" w:type="dxa"/>
            <w:vAlign w:val="center"/>
          </w:tcPr>
          <w:p w14:paraId="1F6FE9FE" w14:textId="77777777" w:rsidR="00F84A5F" w:rsidRPr="004C41FC" w:rsidRDefault="00F84A5F" w:rsidP="00860189">
            <w:pPr>
              <w:pStyle w:val="ProductList-Body"/>
            </w:pPr>
            <w:r>
              <w:rPr>
                <w:color w:val="000000" w:themeColor="text1"/>
                <w:sz w:val="16"/>
                <w:szCs w:val="16"/>
              </w:rPr>
              <w:t>Vaihtelee**</w:t>
            </w:r>
          </w:p>
        </w:tc>
        <w:tc>
          <w:tcPr>
            <w:tcW w:w="1710" w:type="dxa"/>
            <w:vAlign w:val="center"/>
          </w:tcPr>
          <w:p w14:paraId="237082AD" w14:textId="77777777" w:rsidR="00F84A5F" w:rsidRPr="00231971" w:rsidRDefault="00F84A5F" w:rsidP="00860189">
            <w:pPr>
              <w:pStyle w:val="ProductList-Body"/>
              <w:rPr>
                <w:color w:val="000000" w:themeColor="text1"/>
                <w:sz w:val="16"/>
                <w:szCs w:val="16"/>
              </w:rPr>
            </w:pPr>
            <w:r>
              <w:rPr>
                <w:color w:val="000000" w:themeColor="text1"/>
                <w:sz w:val="16"/>
                <w:szCs w:val="16"/>
              </w:rPr>
              <w:t>Vaihtelee**</w:t>
            </w:r>
          </w:p>
        </w:tc>
      </w:tr>
      <w:tr w:rsidR="00F84A5F" w:rsidRPr="00C62FB6" w14:paraId="06105C63" w14:textId="77777777" w:rsidTr="00860189">
        <w:trPr>
          <w:trHeight w:val="288"/>
        </w:trPr>
        <w:tc>
          <w:tcPr>
            <w:tcW w:w="2880" w:type="dxa"/>
            <w:vAlign w:val="center"/>
          </w:tcPr>
          <w:p w14:paraId="18D7A9CC" w14:textId="77777777" w:rsidR="00F84A5F" w:rsidRPr="00231971" w:rsidRDefault="00F84A5F" w:rsidP="00860189">
            <w:pPr>
              <w:pStyle w:val="ProductList-Body"/>
              <w:rPr>
                <w:sz w:val="16"/>
                <w:szCs w:val="16"/>
              </w:rPr>
            </w:pPr>
            <w:r>
              <w:rPr>
                <w:sz w:val="16"/>
                <w:szCs w:val="16"/>
              </w:rPr>
              <w:t>Microsoft Cloud App Security</w:t>
            </w:r>
          </w:p>
        </w:tc>
        <w:tc>
          <w:tcPr>
            <w:tcW w:w="1728" w:type="dxa"/>
            <w:vAlign w:val="center"/>
          </w:tcPr>
          <w:p w14:paraId="2499AD82"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36A2291F"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0185D6EC" w14:textId="77777777" w:rsidTr="00860189">
        <w:trPr>
          <w:trHeight w:val="288"/>
        </w:trPr>
        <w:tc>
          <w:tcPr>
            <w:tcW w:w="2880" w:type="dxa"/>
            <w:vAlign w:val="center"/>
          </w:tcPr>
          <w:p w14:paraId="3CB4F870" w14:textId="77777777" w:rsidR="00F84A5F" w:rsidRPr="00231971" w:rsidRDefault="00F84A5F" w:rsidP="00860189">
            <w:pPr>
              <w:pStyle w:val="ProductList-Body"/>
              <w:rPr>
                <w:sz w:val="16"/>
                <w:szCs w:val="16"/>
              </w:rPr>
            </w:pPr>
            <w:r>
              <w:rPr>
                <w:sz w:val="16"/>
                <w:szCs w:val="16"/>
              </w:rPr>
              <w:t>Microsoft Intune Online -palvelut</w:t>
            </w:r>
          </w:p>
        </w:tc>
        <w:tc>
          <w:tcPr>
            <w:tcW w:w="1728" w:type="dxa"/>
            <w:vAlign w:val="center"/>
          </w:tcPr>
          <w:p w14:paraId="05ABBC8E"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286D3B3A"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3A3241C8" w14:textId="77777777" w:rsidTr="00860189">
        <w:trPr>
          <w:trHeight w:val="288"/>
        </w:trPr>
        <w:tc>
          <w:tcPr>
            <w:tcW w:w="2880" w:type="dxa"/>
            <w:vAlign w:val="center"/>
          </w:tcPr>
          <w:p w14:paraId="0692CDB7" w14:textId="77777777" w:rsidR="00F84A5F" w:rsidRPr="00231971" w:rsidRDefault="00F84A5F" w:rsidP="00860189">
            <w:pPr>
              <w:pStyle w:val="ProductList-Body"/>
              <w:rPr>
                <w:sz w:val="16"/>
                <w:szCs w:val="16"/>
              </w:rPr>
            </w:pPr>
            <w:r>
              <w:rPr>
                <w:sz w:val="16"/>
                <w:szCs w:val="16"/>
              </w:rPr>
              <w:t>Microsoft-yrityssovellusympäristön ydinpalvelut</w:t>
            </w:r>
          </w:p>
        </w:tc>
        <w:tc>
          <w:tcPr>
            <w:tcW w:w="1728" w:type="dxa"/>
            <w:vAlign w:val="center"/>
          </w:tcPr>
          <w:p w14:paraId="48EA9EE0"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6BDDE1F4"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2328F20A" w14:textId="77777777" w:rsidTr="00860189">
        <w:trPr>
          <w:trHeight w:val="288"/>
        </w:trPr>
        <w:tc>
          <w:tcPr>
            <w:tcW w:w="2880" w:type="dxa"/>
            <w:vAlign w:val="center"/>
          </w:tcPr>
          <w:p w14:paraId="35125E1D" w14:textId="77777777" w:rsidR="00F84A5F" w:rsidRPr="00231971" w:rsidRDefault="00F84A5F" w:rsidP="00860189">
            <w:pPr>
              <w:pStyle w:val="ProductList-Body"/>
              <w:rPr>
                <w:sz w:val="16"/>
                <w:szCs w:val="16"/>
              </w:rPr>
            </w:pPr>
            <w:r>
              <w:rPr>
                <w:sz w:val="16"/>
                <w:szCs w:val="16"/>
              </w:rPr>
              <w:t>Windows Defender Advanced Threat Protection -palvelut</w:t>
            </w:r>
          </w:p>
        </w:tc>
        <w:tc>
          <w:tcPr>
            <w:tcW w:w="1728" w:type="dxa"/>
            <w:vAlign w:val="center"/>
          </w:tcPr>
          <w:p w14:paraId="1CB14AD1" w14:textId="77777777" w:rsidR="00F84A5F" w:rsidRDefault="00F84A5F" w:rsidP="00860189">
            <w:pPr>
              <w:pStyle w:val="ProductList-Body"/>
              <w:rPr>
                <w:color w:val="000000" w:themeColor="text1"/>
                <w:sz w:val="16"/>
                <w:szCs w:val="16"/>
              </w:rPr>
            </w:pPr>
            <w:r>
              <w:rPr>
                <w:color w:val="000000" w:themeColor="text1"/>
                <w:sz w:val="16"/>
                <w:szCs w:val="16"/>
              </w:rPr>
              <w:t>Ei</w:t>
            </w:r>
          </w:p>
        </w:tc>
        <w:tc>
          <w:tcPr>
            <w:tcW w:w="1710" w:type="dxa"/>
            <w:vAlign w:val="center"/>
          </w:tcPr>
          <w:p w14:paraId="588FE3F4" w14:textId="77777777" w:rsidR="00F84A5F" w:rsidRDefault="00F84A5F" w:rsidP="00860189">
            <w:pPr>
              <w:pStyle w:val="ProductList-Body"/>
              <w:rPr>
                <w:color w:val="000000" w:themeColor="text1"/>
                <w:sz w:val="16"/>
                <w:szCs w:val="16"/>
              </w:rPr>
            </w:pPr>
            <w:r>
              <w:rPr>
                <w:color w:val="000000" w:themeColor="text1"/>
                <w:sz w:val="16"/>
                <w:szCs w:val="16"/>
              </w:rPr>
              <w:t>Ei</w:t>
            </w:r>
          </w:p>
        </w:tc>
      </w:tr>
    </w:tbl>
    <w:p w14:paraId="12ADB49B" w14:textId="77777777" w:rsidR="003E3C27" w:rsidRPr="004C41FC" w:rsidRDefault="003E3C27" w:rsidP="003E3C27">
      <w:pPr>
        <w:pStyle w:val="ProductList-Body"/>
        <w:ind w:left="720"/>
      </w:pPr>
      <w:r>
        <w:rPr>
          <w:i/>
          <w:iCs/>
          <w:color w:val="000000" w:themeColor="text1"/>
        </w:rPr>
        <w:t xml:space="preserve">*Ei sisällä palveluita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ja Microsoft Dynamics 365 for Talent: Onboard ja Dynamics 365 AI for Sales.</w:t>
      </w:r>
    </w:p>
    <w:p w14:paraId="045BDAED" w14:textId="77777777" w:rsidR="00331A2B" w:rsidRDefault="00331A2B" w:rsidP="00331A2B">
      <w:pPr>
        <w:pStyle w:val="ProductList-Body"/>
        <w:ind w:left="720"/>
      </w:pPr>
      <w:r>
        <w:rPr>
          <w:color w:val="000000" w:themeColor="text1"/>
        </w:rPr>
        <w:lastRenderedPageBreak/>
        <w:t>**</w:t>
      </w:r>
      <w:r>
        <w:rPr>
          <w:i/>
          <w:iCs/>
          <w:color w:val="000000" w:themeColor="text1"/>
        </w:rPr>
        <w:t>Nykyinen laajuus on kuvattu tarkastusraportissa, ja siitä on lyhennelmä Microsoft Trust Centerissä.</w:t>
      </w:r>
    </w:p>
    <w:p w14:paraId="53D57452" w14:textId="77777777" w:rsidR="00F64857" w:rsidRPr="003F1456" w:rsidRDefault="00F64857" w:rsidP="00F64857">
      <w:pPr>
        <w:pStyle w:val="ProductList-Body"/>
        <w:ind w:left="158"/>
        <w:rPr>
          <w:i/>
          <w:color w:val="000000" w:themeColor="text1"/>
        </w:rPr>
      </w:pPr>
    </w:p>
    <w:p w14:paraId="3EDC5890" w14:textId="77777777" w:rsidR="00F64857" w:rsidRDefault="00F64857" w:rsidP="00F64857">
      <w:pPr>
        <w:pStyle w:val="ProductList-Body"/>
        <w:ind w:left="158"/>
      </w:pPr>
      <w:r>
        <w:t>Microsoft voi lisätä alan tai valtionhallinnon standardeja koska tahansa. Microsoft ei poista ISO 27001-, ISO 27002- ja ISO 27018 -standardeja eikä edellä olevassa taulukossa olevia standardeja tai periaatteita, ellei sen käyttö ole loppunut alalla, jolloin se on korvattu (mahdollisella) seuraajalla.</w:t>
      </w:r>
    </w:p>
    <w:p w14:paraId="263E5FEF" w14:textId="77777777" w:rsidR="00F64857" w:rsidRDefault="00F64857" w:rsidP="00F64857">
      <w:pPr>
        <w:pStyle w:val="ProductList-Body"/>
      </w:pPr>
    </w:p>
    <w:p w14:paraId="41F32293" w14:textId="77777777" w:rsidR="00F64857" w:rsidRPr="004C41FC" w:rsidRDefault="00F64857" w:rsidP="00F64857">
      <w:pPr>
        <w:pStyle w:val="ProductList-Body"/>
        <w:ind w:left="180"/>
        <w:outlineLvl w:val="2"/>
      </w:pPr>
      <w:r>
        <w:rPr>
          <w:b/>
          <w:color w:val="0072C6"/>
        </w:rPr>
        <w:t xml:space="preserve">Asiakkaan </w:t>
      </w:r>
      <w:r>
        <w:rPr>
          <w:b/>
          <w:bCs/>
          <w:color w:val="0072C6"/>
        </w:rPr>
        <w:t>vastuut</w:t>
      </w:r>
    </w:p>
    <w:p w14:paraId="27823792" w14:textId="77777777" w:rsidR="00F64857" w:rsidRPr="00C62FB6" w:rsidRDefault="00F64857" w:rsidP="00F64857">
      <w:pPr>
        <w:pStyle w:val="ProductList-Body"/>
        <w:ind w:left="158"/>
      </w:pPr>
      <w:r>
        <w:t>Asiakas on yksin vastuussa Online-palvelun teknisten ja rakenteellisten toimenpiteiden tarkastamisesta ja tekee itsenäisen päätöksen siitä, täyttävätkö ne Asiakkaan vaatimukset, mukaan lukien kaikki Online-palvelun tietosuoja-asetuksen tai muun sovellettavan tietoturvalakien ja -määräysten alaiset tietosuojavelvoitteet.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(kuten Microsoft Intunen kanssa käyttöönotetut laitteet tai Microsoft Azure -asiakkaan näennäiskoneen tai sovelluksen sisäiset osat) yksityisyys- ja tietoturvatoimien toteuttamisesta ja ylläpitämisestä.</w:t>
      </w:r>
    </w:p>
    <w:p w14:paraId="499AB188" w14:textId="77777777" w:rsidR="00F64857" w:rsidRDefault="00F64857" w:rsidP="00F64857">
      <w:pPr>
        <w:pStyle w:val="ProductList-Body"/>
      </w:pPr>
    </w:p>
    <w:p w14:paraId="4E9991E9" w14:textId="77777777" w:rsidR="00F64857" w:rsidRPr="004C41FC" w:rsidRDefault="00F64857" w:rsidP="00F64857">
      <w:pPr>
        <w:pStyle w:val="ProductList-Body"/>
        <w:ind w:left="180"/>
        <w:outlineLvl w:val="2"/>
      </w:pPr>
      <w:r>
        <w:rPr>
          <w:b/>
          <w:bCs/>
          <w:color w:val="0072C6"/>
        </w:rPr>
        <w:t>Auditoinnin noudattaminen</w:t>
      </w:r>
    </w:p>
    <w:p w14:paraId="747F79DF" w14:textId="77777777" w:rsidR="00F64857" w:rsidRPr="00C62FB6" w:rsidRDefault="00F64857" w:rsidP="00F64857">
      <w:pPr>
        <w:pStyle w:val="ProductList-Body"/>
        <w:ind w:left="158"/>
      </w:pPr>
      <w:r>
        <w:t>Microsoft auditoi niiden tietokoneiden, tietojenkäsittely-ympäristön ja fyysisten tietokeskusten suojauksen, joita se käyttää Asiakastietojen ja Henkilötietojen käsittelemiseen (henkilökohtaiset tiedot mukaan lukien) seuraavasti:</w:t>
      </w:r>
    </w:p>
    <w:p w14:paraId="5973653C" w14:textId="77777777" w:rsidR="00F64857" w:rsidRPr="00C62FB6" w:rsidRDefault="00F64857" w:rsidP="00F64857">
      <w:pPr>
        <w:pStyle w:val="ProductList-Body"/>
        <w:numPr>
          <w:ilvl w:val="0"/>
          <w:numId w:val="9"/>
        </w:numPr>
        <w:ind w:left="608" w:hanging="270"/>
      </w:pPr>
      <w:r>
        <w:t>Kun standardi tai periaate sallii auditoinnin, kyseisen hallintastandardin tai -periaatteen auditointi suoritetaan ainakin kerran vuodessa.</w:t>
      </w:r>
    </w:p>
    <w:p w14:paraId="3AFF8723" w14:textId="77777777" w:rsidR="00F64857" w:rsidRPr="00C62FB6" w:rsidRDefault="00F64857" w:rsidP="00F64857">
      <w:pPr>
        <w:pStyle w:val="ProductList-Body"/>
        <w:numPr>
          <w:ilvl w:val="0"/>
          <w:numId w:val="9"/>
        </w:numPr>
        <w:ind w:left="608" w:hanging="270"/>
      </w:pPr>
      <w:r>
        <w:t>Kukin auditointi tapahtuu kunkin sovellettavan standardin tai periaatteen säädös- tai tunnustusosapuolen standardien ja sääntöjen mukaan.</w:t>
      </w:r>
    </w:p>
    <w:p w14:paraId="77F02978" w14:textId="77777777" w:rsidR="00F64857" w:rsidRDefault="00F64857" w:rsidP="00F64857">
      <w:pPr>
        <w:pStyle w:val="ProductList-Body"/>
        <w:numPr>
          <w:ilvl w:val="0"/>
          <w:numId w:val="9"/>
        </w:numPr>
        <w:ind w:left="608" w:hanging="270"/>
      </w:pPr>
      <w:r>
        <w:t>Kunkin auditoinnin suorittavat asiantuntevat itsenäiset kolmannen osapuolen tietoturvatarkastajat, jotka Microsoft valitsee ja kustantaa.</w:t>
      </w:r>
    </w:p>
    <w:p w14:paraId="5373E60A" w14:textId="77777777" w:rsidR="00F64857" w:rsidRPr="002D6AB6" w:rsidRDefault="00F64857" w:rsidP="00F64857">
      <w:pPr>
        <w:pStyle w:val="ProductList-Body"/>
        <w:ind w:left="158"/>
        <w:rPr>
          <w:sz w:val="4"/>
          <w:szCs w:val="8"/>
        </w:rPr>
      </w:pPr>
    </w:p>
    <w:p w14:paraId="204CFACE" w14:textId="77777777" w:rsidR="00F64857" w:rsidRDefault="00F64857" w:rsidP="00F64857">
      <w:pPr>
        <w:pStyle w:val="ProductList-Body"/>
        <w:ind w:left="158"/>
      </w:pPr>
      <w:r>
        <w:t xml:space="preserve">Kunkin auditoinnin tuloksena syntyy auditointiraportti (”Microsoftin auditointiraportti”), jonka Microsoft asettaa saataville osoitteessa </w:t>
      </w:r>
      <w:hyperlink r:id="rId24" w:history="1">
        <w:r>
          <w:rPr>
            <w:rStyle w:val="Hyperlink"/>
            <w:color w:val="0070C0"/>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w:t>
      </w:r>
    </w:p>
    <w:p w14:paraId="443E7D43" w14:textId="77777777" w:rsidR="00F64857" w:rsidRDefault="00F64857" w:rsidP="00F64857">
      <w:pPr>
        <w:pStyle w:val="ProductList-Body"/>
        <w:ind w:left="158"/>
      </w:pPr>
    </w:p>
    <w:p w14:paraId="2C5857AC" w14:textId="77777777" w:rsidR="00F64857" w:rsidRDefault="00F64857" w:rsidP="00F64857">
      <w:pPr>
        <w:pStyle w:val="ProductList-Body"/>
        <w:ind w:left="158"/>
      </w:pPr>
      <w:r>
        <w:t>Microsoft toimittaa Asiakkaalle pyynnöstä kunkin Microsoftin auditointiraportin. Microsoftin auditointiraporttia koskevat Microsoftin ja tarkastajan salassapito- ja jakelurajoitukset.</w:t>
      </w:r>
    </w:p>
    <w:p w14:paraId="54281D47" w14:textId="77777777" w:rsidR="00F64857" w:rsidRPr="00FC2D52" w:rsidRDefault="00F64857" w:rsidP="00F64857">
      <w:pPr>
        <w:pStyle w:val="ProductList-Body"/>
        <w:ind w:left="158"/>
      </w:pPr>
    </w:p>
    <w:p w14:paraId="21F804B0" w14:textId="77777777" w:rsidR="00F64857" w:rsidRDefault="00F64857" w:rsidP="00F64857">
      <w:pPr>
        <w:pStyle w:val="ProductList-Body"/>
        <w:ind w:left="158"/>
      </w:pPr>
      <w:r>
        <w:t>Jos Asiakas on sopinut Microsoftin kanssa Vakiosopimuspykälien mukaisesti tai jos tietosuoja-asetuksen ehtoja sovelletaan, Asiakas suostuu käyttämään auditointioikeuttaan ohjeistamalla Microsoftia suorittamaan auditoinnin tässä Online-palveluiden ehtojen osiossa kuvatulla tavalla. Jos Asiakas haluaa muuttaa tätä ohjetta, Asiakkaalla on oikeus tehdä niin Vakiosopimuspykälien ja tietosuoja-asetuksen ehtojen mukaisesti pyytämällä sitä kirjallisesti.</w:t>
      </w:r>
    </w:p>
    <w:p w14:paraId="42D889E3" w14:textId="77777777" w:rsidR="00F64857" w:rsidRDefault="00F64857" w:rsidP="00F64857">
      <w:pPr>
        <w:pStyle w:val="ProductList-Body"/>
        <w:ind w:left="158"/>
      </w:pPr>
    </w:p>
    <w:p w14:paraId="082E9AEA" w14:textId="77777777" w:rsidR="00F64857" w:rsidRPr="00FC2D52" w:rsidRDefault="00F64857" w:rsidP="00F64857">
      <w:pPr>
        <w:pStyle w:val="ProductList-Body"/>
        <w:ind w:left="158"/>
      </w:pPr>
      <w:r>
        <w:t>Jos Vakiosopimuspykälät ovat voimassa, tämä osio on lisäys Vakiosopimuspykälien kohdan 5 kappaleeseen f ja kohdan 12 kappaleeseen 2.</w:t>
      </w:r>
    </w:p>
    <w:p w14:paraId="7EF9C77D" w14:textId="77777777" w:rsidR="00F64857" w:rsidRPr="00FC2D52" w:rsidRDefault="00F64857" w:rsidP="00F64857">
      <w:pPr>
        <w:pStyle w:val="ProductList-Body"/>
        <w:ind w:left="158"/>
      </w:pPr>
    </w:p>
    <w:p w14:paraId="4F67075C" w14:textId="77777777" w:rsidR="00F64857" w:rsidRDefault="00F64857" w:rsidP="00F64857">
      <w:pPr>
        <w:pStyle w:val="ProductList-Body"/>
        <w:ind w:left="158"/>
      </w:pPr>
      <w:r>
        <w:t>Mikään tässä Online-palveluiden ehtojen osassa mainittu ei muuta Vakiosopimuspykäliä tai tietosuoja-asetuksen ehtoja eikä vaikuta valvontaviranomaisen tai rekisteröidyn oikeuksiin, joita ne voivat käyttää Vakiosopimuspykälien tai tietosuoja-asetuksen ehtojen nojalla. Microsoft Corporation on tämän kohdan tarkoitettu kolmannen osapuolen edunsaaja.</w:t>
      </w:r>
    </w:p>
    <w:p w14:paraId="3E92457D" w14:textId="77777777" w:rsidR="00F64857" w:rsidRDefault="00F64857" w:rsidP="00F64857">
      <w:pPr>
        <w:pStyle w:val="ProductList-Body"/>
        <w:ind w:left="158"/>
      </w:pPr>
    </w:p>
    <w:p w14:paraId="0C80A9ED" w14:textId="77777777" w:rsidR="00F64857" w:rsidRDefault="00F64857" w:rsidP="00F64857">
      <w:pPr>
        <w:pStyle w:val="ProductList-SubSubSectionHeading"/>
        <w:outlineLvl w:val="1"/>
      </w:pPr>
      <w:bookmarkStart w:id="75" w:name="_Toc507768554"/>
      <w:bookmarkStart w:id="76" w:name="_Toc531350292"/>
      <w:r>
        <w:t>Turvallisuusongelmailmoitus</w:t>
      </w:r>
      <w:bookmarkEnd w:id="75"/>
      <w:bookmarkEnd w:id="76"/>
    </w:p>
    <w:p w14:paraId="3F039096" w14:textId="77777777" w:rsidR="00F64857" w:rsidRDefault="00F64857" w:rsidP="00F64857">
      <w:pPr>
        <w:pStyle w:val="ProductList-Body"/>
      </w:pPr>
      <w:bookmarkStart w:id="77" w:name="_Hlk504328309"/>
      <w:r>
        <w:t>Jos Microsoft saa tietoonsa tietomurron, joka johtaa tahattomaan tai laittomaan Asiakastietojen tai Henkilötietojen poistamiseen, menetykseen, luvattomaan paljastukseen tai niihin pääsyyn Microsoftin käsitellessä kyseisiä tietoja (kukin on ”Turvallisuusongelma”)</w:t>
      </w:r>
      <w:bookmarkEnd w:id="77"/>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CE99C5" w14:textId="77777777" w:rsidR="00F64857" w:rsidRDefault="00F64857" w:rsidP="00F64857">
      <w:pPr>
        <w:pStyle w:val="ProductList-Body"/>
      </w:pPr>
    </w:p>
    <w:p w14:paraId="3EEDD4C9" w14:textId="77777777" w:rsidR="00F64857" w:rsidRDefault="00F64857" w:rsidP="00F64857">
      <w:pPr>
        <w:pStyle w:val="ProductList-Body"/>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Asiakas on yksin vastuussa Asiakkaaseen sovellettavien ongelmailmoituslakien mukaisten velvoitteidensa noudattamisesta ja mihin tahansa turvallisuusongelmaan liittyvän kaikkien kolmannen osapuolen ilmoitusvelvoitteiden noudattamisesta.</w:t>
      </w:r>
    </w:p>
    <w:p w14:paraId="45090207" w14:textId="77777777" w:rsidR="00F64857" w:rsidRDefault="00F64857" w:rsidP="00F64857">
      <w:pPr>
        <w:pStyle w:val="ProductList-Body"/>
      </w:pPr>
    </w:p>
    <w:p w14:paraId="059FACAD" w14:textId="77777777" w:rsidR="00F64857" w:rsidRDefault="00F64857" w:rsidP="00F64857">
      <w:pPr>
        <w:pStyle w:val="ProductList-Body"/>
      </w:pPr>
      <w:r>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59B00C10" w14:textId="77777777" w:rsidR="00F64857" w:rsidRDefault="00F64857" w:rsidP="00F64857">
      <w:pPr>
        <w:pStyle w:val="ProductList-Body"/>
      </w:pPr>
    </w:p>
    <w:p w14:paraId="51CBA9E3" w14:textId="77777777" w:rsidR="00F64857" w:rsidRDefault="00F64857" w:rsidP="00F64857">
      <w:pPr>
        <w:pStyle w:val="ProductList-Body"/>
      </w:pPr>
      <w:r>
        <w:lastRenderedPageBreak/>
        <w:t>Microsoftin velvollisuus ilmoittaa Turvallisuusongelmasta tai reagoida siihen tämän kohdan nojalla ei ole osoitus Microsoftin korvausvelvollisuudesta Turvallisuusongelmaan liittyvästä viasta.</w:t>
      </w:r>
    </w:p>
    <w:p w14:paraId="0D414EC5" w14:textId="77777777" w:rsidR="00F64857" w:rsidRDefault="00F64857" w:rsidP="00F64857">
      <w:pPr>
        <w:pStyle w:val="ProductList-Body"/>
      </w:pPr>
    </w:p>
    <w:p w14:paraId="1D77A539" w14:textId="77777777" w:rsidR="00F64857" w:rsidRDefault="00F64857" w:rsidP="00F64857">
      <w:pPr>
        <w:pStyle w:val="ProductList-Body"/>
      </w:pPr>
      <w:r>
        <w:t>Asiakkaan on ilmoitettava Microsoftille viipymättä tilien tai tunnusten mahdollisista väärinkäytöksistä tai Online-palveluun liittyvistä turvallisuusongelmista.</w:t>
      </w:r>
    </w:p>
    <w:p w14:paraId="120A4464" w14:textId="77777777" w:rsidR="00F64857" w:rsidRDefault="00F64857" w:rsidP="00F64857">
      <w:pPr>
        <w:pStyle w:val="ProductList-Body"/>
      </w:pPr>
    </w:p>
    <w:p w14:paraId="2EEE6B26" w14:textId="77777777" w:rsidR="00F64857" w:rsidRDefault="00F64857" w:rsidP="00F64857">
      <w:pPr>
        <w:pStyle w:val="ProductList-SubSubSectionHeading"/>
        <w:outlineLvl w:val="1"/>
      </w:pPr>
      <w:bookmarkStart w:id="78" w:name="_Toc507768555"/>
      <w:bookmarkStart w:id="79" w:name="_Toc531350293"/>
      <w:bookmarkStart w:id="80" w:name="DataTransfersandLocation"/>
      <w:r>
        <w:t>Tietojen siirrot ja sijaintipaikka</w:t>
      </w:r>
      <w:bookmarkEnd w:id="78"/>
      <w:bookmarkEnd w:id="79"/>
    </w:p>
    <w:bookmarkEnd w:id="80"/>
    <w:p w14:paraId="625688E6" w14:textId="77777777" w:rsidR="00F64857" w:rsidRPr="00455F0E" w:rsidRDefault="00F64857" w:rsidP="00F64857">
      <w:pPr>
        <w:pStyle w:val="ProductList-Body"/>
        <w:ind w:left="180"/>
        <w:outlineLvl w:val="2"/>
      </w:pPr>
      <w:r>
        <w:rPr>
          <w:b/>
          <w:bCs/>
          <w:color w:val="0072C6"/>
        </w:rPr>
        <w:t>Tiedonsiirrot</w:t>
      </w:r>
    </w:p>
    <w:p w14:paraId="2CCED27F" w14:textId="77777777" w:rsidR="00F64857" w:rsidRDefault="00F64857" w:rsidP="00F64857">
      <w:pPr>
        <w:pStyle w:val="ProductList-Body"/>
        <w:ind w:left="158"/>
      </w:pPr>
      <w:r>
        <w:t xml:space="preserve">Ellei Online-palveluiden ehdoissa ole toisin kuvattu, Asiakastietoja ja Henkilötietoja, joita Microsoft käsittelee Asiakkaan puolesta, voidaan siirtää joko Yhdysvaltoihin tai johonkin muuhun sellaiseen maahan, jossa Microsoft tai sen konserniyhtiöt tai alihankkijat toimivat, tai Asiakastietoja ja Henkilötietoja voidaan säilyttää tai tallentaa niissä. Asiakas nimeää Microsoftin suorittamaan Asiakastietojen ja Henkilötietojen tällaisen siirron kyseiseen maahan ja tallentamaan ja käsittelemään Asiakastietoja ja Henkilötietoja Online-palveluiden toimittamiseksi. </w:t>
      </w:r>
    </w:p>
    <w:p w14:paraId="156E1E0B" w14:textId="77777777" w:rsidR="00F64857" w:rsidRDefault="00F64857" w:rsidP="00F64857">
      <w:pPr>
        <w:pStyle w:val="ProductList-Body"/>
        <w:ind w:left="158"/>
      </w:pPr>
    </w:p>
    <w:p w14:paraId="3C833F8C" w14:textId="77777777" w:rsidR="00F64857" w:rsidRDefault="00F64857" w:rsidP="00F64857">
      <w:pPr>
        <w:pStyle w:val="ProductList-Body"/>
        <w:ind w:left="158"/>
      </w:pPr>
      <w:r>
        <w:t>Kaikkeen Online-ydinpalveluiden kautta tapahtuvaan Asiakastietojen siirtämiseen Euroopan unionin, Euroopan talousalueen ja Sveitsin ulkopuolelle sovelletaan liitteen 3 Vakiosopimuspykälien ehtoja, ellei Asiakas ole kieltäytynyt Vakiosopimuspykälien noudattamisesta.</w:t>
      </w:r>
    </w:p>
    <w:p w14:paraId="1229B681" w14:textId="77777777" w:rsidR="00F64857" w:rsidRDefault="00F64857" w:rsidP="00F64857">
      <w:pPr>
        <w:pStyle w:val="ProductList-Body"/>
        <w:ind w:left="158"/>
      </w:pPr>
    </w:p>
    <w:p w14:paraId="654B21C4" w14:textId="77777777" w:rsidR="00F64857" w:rsidRDefault="00F64857" w:rsidP="00F64857">
      <w:pPr>
        <w:pStyle w:val="ProductList-Body"/>
        <w:ind w:left="158"/>
      </w:pPr>
      <w:r>
        <w:t>Microsoft noudattaa Euroopan talousalueen ja Sveitsin tietosuojalain vaatimuksia, jotka liittyvät Euroopan talousalueelta ja Sveitsistä peräisin olevien Henkilötietojen keräämiseen, käyttöön, siirtämiseen, säilytykseen ja muuhun käsittelyyn. Henkilötietojen siirtoon kolmanteen maahan tai kansainväliselle organisaatiolle sovelletaan tietosuoja-asetuksen artiklassa 46 kuvattuja asianmukaisia suojatoimia, ja tällaiset siirrot ja suojatoimet dokumentoidaan tietosuoja-asetuksen 30(2) artiklan mukaisesti.</w:t>
      </w:r>
    </w:p>
    <w:p w14:paraId="0E5B512B" w14:textId="77777777" w:rsidR="00F64857" w:rsidRDefault="00F64857" w:rsidP="00F64857">
      <w:pPr>
        <w:pStyle w:val="ProductList-Body"/>
        <w:ind w:left="158"/>
      </w:pPr>
    </w:p>
    <w:p w14:paraId="6045A6DA" w14:textId="77777777" w:rsidR="00F64857" w:rsidRDefault="00F64857" w:rsidP="00F64857">
      <w:pPr>
        <w:pStyle w:val="ProductList-Body"/>
        <w:ind w:left="158"/>
      </w:pPr>
      <w:r>
        <w:t xml:space="preserve">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6B1ED6EE" w14:textId="77777777" w:rsidR="00F64857" w:rsidRDefault="00F64857" w:rsidP="00F64857">
      <w:pPr>
        <w:pStyle w:val="ProductList-Body"/>
        <w:ind w:left="158"/>
      </w:pPr>
    </w:p>
    <w:p w14:paraId="19284B38" w14:textId="77777777" w:rsidR="00F64857" w:rsidRPr="00455F0E" w:rsidRDefault="00F64857" w:rsidP="00F64857">
      <w:pPr>
        <w:pStyle w:val="ProductList-Body"/>
        <w:ind w:left="180"/>
        <w:outlineLvl w:val="2"/>
      </w:pPr>
      <w:bookmarkStart w:id="81" w:name="LocationofCustomerDataatRest"/>
      <w:r>
        <w:rPr>
          <w:b/>
          <w:color w:val="0072C6"/>
        </w:rPr>
        <w:t>Asiakastietojen tallennuspaikka</w:t>
      </w:r>
    </w:p>
    <w:bookmarkEnd w:id="81"/>
    <w:p w14:paraId="7CDB2134" w14:textId="77777777" w:rsidR="00490813" w:rsidRPr="0044514B" w:rsidRDefault="00490813" w:rsidP="00490813">
      <w:pPr>
        <w:pStyle w:val="ProductList-Body"/>
        <w:ind w:left="158"/>
      </w:pPr>
      <w:r>
        <w:t>Online-ydinpalveluiden osalta Microsoft säilyttää Asiakastietoja tietyillä maantieteellisillä pääalueilla (”Geo”) seuraavasti:</w:t>
      </w:r>
    </w:p>
    <w:p w14:paraId="7D95C1B8" w14:textId="2EFE9B43" w:rsidR="00490813" w:rsidRPr="0044514B" w:rsidRDefault="00490813" w:rsidP="00490813">
      <w:pPr>
        <w:pStyle w:val="ProductList-Body"/>
        <w:numPr>
          <w:ilvl w:val="1"/>
          <w:numId w:val="7"/>
        </w:numPr>
        <w:ind w:left="900"/>
      </w:pPr>
      <w:r>
        <w:rPr>
          <w:b/>
          <w:bCs/>
        </w:rPr>
        <w:t xml:space="preserve">Office 365 -palvelut. </w:t>
      </w:r>
      <w:r>
        <w:t>Jos Asiakas määrittää Australiassa, Kanadassa, Euroopan unionissa, Ranskassa, Intiassa, Japanissa, Etelä-Koreassa, Yhdistyneessä kuningaskunnassa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(3) OneDrive for Businessiin ladatut tiedostot ja (4) Project Onlineen ladattu projektisisältö.</w:t>
      </w:r>
    </w:p>
    <w:p w14:paraId="6E3FCB03" w14:textId="77777777" w:rsidR="00F64857" w:rsidRPr="00D32837" w:rsidRDefault="00F64857" w:rsidP="00F64857">
      <w:pPr>
        <w:pStyle w:val="ProductList-Body"/>
        <w:numPr>
          <w:ilvl w:val="1"/>
          <w:numId w:val="7"/>
        </w:numPr>
        <w:ind w:left="900"/>
      </w:pPr>
      <w:r>
        <w:rPr>
          <w:b/>
          <w:bCs/>
        </w:rPr>
        <w:t>Microsoft Intune Online -palvelut</w:t>
      </w:r>
      <w:r w:rsidRPr="000E77E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205C27E1" w14:textId="7897362C" w:rsidR="00F64857" w:rsidRDefault="00F64857" w:rsidP="00F64857">
      <w:pPr>
        <w:pStyle w:val="ProductList-Body"/>
        <w:numPr>
          <w:ilvl w:val="1"/>
          <w:numId w:val="7"/>
        </w:numPr>
        <w:ind w:left="900"/>
      </w:pPr>
      <w:r>
        <w:rPr>
          <w:b/>
          <w:bCs/>
        </w:rPr>
        <w:t>Microsoft-yrityssovellusympäristön ydinpalvelut</w:t>
      </w:r>
      <w:r w:rsidRPr="000E77EC">
        <w:rPr>
          <w:b/>
        </w:rPr>
        <w:t>.</w:t>
      </w:r>
      <w:r>
        <w:t xml:space="preserve"> Jos asiakas määrittää Australiassa, Kanadassa, Aasian ja Tyynenmeren alueella, Intiassa, Japanissa, Euroopan unionissa, Yhdistyneessä kuningaskunnassa tai Yhdysvalloissa sijaitsevan vuokralaisensa, Microsoft säilyttää Asiakastietoja vain kyseisellä alueella, paitsi jos Microsoft-yrityssovellusympäristön valvontakeskuksen Tietojen sijainti -osiossa on muuta ilmoitettu.</w:t>
      </w:r>
    </w:p>
    <w:p w14:paraId="0A72AAE6" w14:textId="77777777" w:rsidR="00F64857" w:rsidRDefault="00F64857" w:rsidP="00F64857">
      <w:pPr>
        <w:pStyle w:val="ProductList-Body"/>
        <w:numPr>
          <w:ilvl w:val="1"/>
          <w:numId w:val="7"/>
        </w:numPr>
        <w:ind w:left="900"/>
      </w:pPr>
      <w:r>
        <w:rPr>
          <w:b/>
          <w:bCs/>
        </w:rPr>
        <w:t>Microsoft Azure -ydinpalvelut</w:t>
      </w:r>
      <w:r w:rsidRPr="000E77EC">
        <w:rPr>
          <w:b/>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6C12E9F5" w14:textId="77777777" w:rsidR="00F64857" w:rsidRPr="00FC2D52" w:rsidRDefault="00F64857" w:rsidP="00F64857">
      <w:pPr>
        <w:pStyle w:val="ProductList-Body"/>
        <w:keepNext/>
        <w:numPr>
          <w:ilvl w:val="1"/>
          <w:numId w:val="7"/>
        </w:numPr>
        <w:ind w:left="900"/>
      </w:pPr>
      <w:r>
        <w:rPr>
          <w:b/>
          <w:bCs/>
        </w:rPr>
        <w:t>Microsoft Cloud App Security</w:t>
      </w:r>
      <w:r w:rsidRPr="000E77EC">
        <w:rPr>
          <w:b/>
        </w:rPr>
        <w:t>.</w:t>
      </w:r>
      <w:r>
        <w:t xml:space="preserve"> Jos Asiakas valmistelee Euroopan unionin alueella tai Yhdysvalloissa sijaitsevan vuokralaisensa, Microsoft säilyttää asiakastietoja vain kyseisen Geon alueella.</w:t>
      </w:r>
    </w:p>
    <w:p w14:paraId="2CA642E2" w14:textId="74DA40C6" w:rsidR="00F64857" w:rsidRDefault="00F64857" w:rsidP="00F64857">
      <w:pPr>
        <w:pStyle w:val="ProductList-Body"/>
        <w:keepNext/>
        <w:numPr>
          <w:ilvl w:val="1"/>
          <w:numId w:val="7"/>
        </w:numPr>
        <w:ind w:left="900"/>
      </w:pPr>
      <w:r>
        <w:rPr>
          <w:b/>
          <w:bCs/>
        </w:rPr>
        <w:t>Microsoft Dynamics 365 -ydinpalvelut</w:t>
      </w:r>
      <w:r w:rsidRPr="000E77EC">
        <w:rPr>
          <w:b/>
        </w:rPr>
        <w:t>.</w:t>
      </w:r>
      <w:r>
        <w:t xml:space="preserve"> Jos Asiakas määrittää Microsoft Dynamics 365 -ydinpalveluiden käyttöönoton saatavilla olevan Geon alueella, Microsoft säilyttää Asiakastietoja kyseisen palvelun osalta kyseisen Geon alueella, lukuun ottamatta Microsoft Dynamics 365 Trust Centerissä kuvattua (jonka Microsoft voi aika ajoin päivittää).</w:t>
      </w:r>
    </w:p>
    <w:p w14:paraId="752C8D7A" w14:textId="77777777" w:rsidR="00F84A5F" w:rsidRPr="00841C87" w:rsidRDefault="00F84A5F" w:rsidP="00F84A5F">
      <w:pPr>
        <w:pStyle w:val="ProductList-Body"/>
        <w:keepNext/>
        <w:numPr>
          <w:ilvl w:val="1"/>
          <w:numId w:val="7"/>
        </w:numPr>
        <w:ind w:left="900"/>
      </w:pPr>
      <w:r>
        <w:rPr>
          <w:b/>
          <w:bCs/>
        </w:rPr>
        <w:t>Windows Defender Advanced Threat Protection -palvelut</w:t>
      </w:r>
      <w:r w:rsidRPr="00F1687F">
        <w:rPr>
          <w:b/>
          <w:bCs/>
        </w:rPr>
        <w:t>.</w:t>
      </w:r>
      <w:r>
        <w:t xml:space="preserve"> Jos Asiakas määrittää vuokralaistilin, Asiakas valitsee käytettävissä olevan Geon, missä Asiakastietoja säilytetään. Microsoft ei siirrä Asiakastietoja Asiakkaan valitseman Geon ulkopuolelle, ellei Microsoft-valvontakeskuksen Tietojen sijainti -osiossa ole muuta mainittu.</w:t>
      </w:r>
    </w:p>
    <w:p w14:paraId="01609AB8" w14:textId="77777777" w:rsidR="00F64857" w:rsidRDefault="00F64857" w:rsidP="00F64857">
      <w:pPr>
        <w:pStyle w:val="ProductList-Body"/>
        <w:ind w:left="158"/>
      </w:pPr>
    </w:p>
    <w:p w14:paraId="721C2450" w14:textId="77777777" w:rsidR="00F64857" w:rsidRDefault="00F64857" w:rsidP="00F64857">
      <w:pPr>
        <w:pStyle w:val="ProductList-Body"/>
      </w:pPr>
      <w:r>
        <w:tab/>
        <w:t>Microsoft ei hallitse tai rajoita alueita, joista Asiakas tai Asiakkaan käyttäjät voivat käyttää tai siirtää Asiakastietoja.</w:t>
      </w:r>
    </w:p>
    <w:p w14:paraId="3CA9F5FE" w14:textId="77777777" w:rsidR="00F64857" w:rsidRPr="00D32837" w:rsidRDefault="00F64857" w:rsidP="00F64857">
      <w:pPr>
        <w:pStyle w:val="ProductList-Body"/>
        <w:ind w:left="158"/>
      </w:pPr>
    </w:p>
    <w:p w14:paraId="5F4EEA10" w14:textId="77777777" w:rsidR="00F64857" w:rsidRDefault="00F64857" w:rsidP="00F64857">
      <w:pPr>
        <w:pStyle w:val="ProductList-SubSubSectionHeading"/>
        <w:outlineLvl w:val="1"/>
      </w:pPr>
      <w:bookmarkStart w:id="82" w:name="_Toc507768556"/>
      <w:bookmarkStart w:id="83" w:name="_Toc531350294"/>
      <w:r>
        <w:t>Tietojen palauttaminen ja poistaminen</w:t>
      </w:r>
      <w:bookmarkEnd w:id="82"/>
      <w:bookmarkEnd w:id="83"/>
    </w:p>
    <w:p w14:paraId="71764B04" w14:textId="77777777" w:rsidR="00F64857" w:rsidRDefault="00F64857" w:rsidP="00F64857">
      <w:pPr>
        <w:pStyle w:val="ProductList-Body"/>
      </w:pPr>
      <w:r>
        <w:t>Asiakas voi käyttää, hakea ja poistaa kuhunkin Online-palveluun tallennettuja Asiakkaan tietoja koko Asiakkaan tilauksen ajan.</w:t>
      </w:r>
    </w:p>
    <w:p w14:paraId="6228C52C" w14:textId="77777777" w:rsidR="00F64857" w:rsidRPr="003C7CFC" w:rsidRDefault="00F64857" w:rsidP="00F64857">
      <w:pPr>
        <w:pStyle w:val="ProductList-Body"/>
      </w:pPr>
    </w:p>
    <w:p w14:paraId="51211867" w14:textId="77777777" w:rsidR="00F64857" w:rsidRDefault="00F64857" w:rsidP="00F64857">
      <w:pPr>
        <w:pStyle w:val="ProductList-Body"/>
      </w:pPr>
      <w:r>
        <w:lastRenderedPageBreak/>
        <w:t>Pois lukien ilmaiset kokeilujaksot ja LinkedIn-palvelut Microsoftin on säilytettävä Online-palveluihin tallennetut Asiakastiedot rajoitetuilla toiminnoilla varustetulla tilillä vähintään 90 päivän ajan Asiakkaan tilauksen päättymisen tai päättämisen jälkeen, jotta Asiakas voi noutaa tiedot. Kun 90 päivän säilytysaika on päättynyt, Microsoft poistaa Asiakkaan tilin käytöstä ja poistaa Asiakastiedot ja Henkilötiedot seuraavien 90 päivän aikana, ellei Microsoft ole oikeutettu tai velvoitettu sovellettavan lain mukaan tai tämän sopimuksen valtuuttamana säilyttämään kyseisiä tietoja.</w:t>
      </w:r>
    </w:p>
    <w:p w14:paraId="7DB20513" w14:textId="77777777" w:rsidR="00F64857" w:rsidRDefault="00F64857" w:rsidP="00F64857">
      <w:pPr>
        <w:pStyle w:val="ProductList-Body"/>
      </w:pPr>
    </w:p>
    <w:p w14:paraId="3179AC0E" w14:textId="256CF307" w:rsidR="00F64857" w:rsidRDefault="00F64857" w:rsidP="00F64857">
      <w:pPr>
        <w:pStyle w:val="ProductList-Body"/>
      </w:pPr>
      <w:r>
        <w:t>Online-palvelu ei välttämättä tue sellaisen ohjelmiston säilyttämistä tai noutamista, jotka Asiakas on itse toimittanut. Microsoft ei ole vastuussa Asiakastietojen tai Henkilötietojen poistamisesta, kuten tässä osassa on kuvattu.</w:t>
      </w:r>
    </w:p>
    <w:p w14:paraId="5FB4212B" w14:textId="77777777" w:rsidR="00F64857" w:rsidRDefault="00F64857" w:rsidP="00F64857">
      <w:pPr>
        <w:pStyle w:val="ProductList-Body"/>
      </w:pPr>
    </w:p>
    <w:p w14:paraId="23CA5C32" w14:textId="77777777" w:rsidR="00F64857" w:rsidRDefault="00F64857" w:rsidP="00F64857">
      <w:pPr>
        <w:pStyle w:val="ProductList-SubSubSectionHeading"/>
        <w:outlineLvl w:val="1"/>
      </w:pPr>
      <w:bookmarkStart w:id="84" w:name="_Toc507768557"/>
      <w:bookmarkStart w:id="85" w:name="_Toc531350295"/>
      <w:r>
        <w:t>Suorittimen luottamuksellisuussitoumus</w:t>
      </w:r>
      <w:bookmarkEnd w:id="84"/>
      <w:bookmarkEnd w:id="85"/>
    </w:p>
    <w:p w14:paraId="253FAC1A" w14:textId="77777777" w:rsidR="00F64857" w:rsidRDefault="00F64857" w:rsidP="00F64857">
      <w:pPr>
        <w:pStyle w:val="ProductList-Body"/>
      </w:pPr>
      <w:r>
        <w:t>Microsoft varmistaa, että sen Asiakastietojen ja Henkilötietojen käsittelyyn osallistuvat työntekijät (i) käsittelevät kyseisiä tietoja ainoastaan Asiakkaan ohjeistuksen mukaisesti ja (ii) ovat velvoitettuja säilyttämään kyseisten tietojen luottamuksellisuuden ja tietoturvan myös työsuhteen päätyttyä.</w:t>
      </w:r>
    </w:p>
    <w:p w14:paraId="16BA354B" w14:textId="77777777" w:rsidR="00F64857" w:rsidRDefault="00F64857" w:rsidP="00F64857">
      <w:pPr>
        <w:pStyle w:val="ProductList-Body"/>
      </w:pPr>
    </w:p>
    <w:p w14:paraId="009B3B8B" w14:textId="77777777" w:rsidR="00F64857" w:rsidRDefault="00F64857" w:rsidP="00F64857">
      <w:pPr>
        <w:pStyle w:val="ProductList-SubSubSectionHeading"/>
        <w:outlineLvl w:val="1"/>
      </w:pPr>
      <w:bookmarkStart w:id="86" w:name="_Toc507768558"/>
      <w:bookmarkStart w:id="87" w:name="_Toc531350296"/>
      <w:r>
        <w:t>Apukäsittelijöiden käytön huomautukset ja valvonta</w:t>
      </w:r>
      <w:bookmarkEnd w:id="86"/>
      <w:bookmarkEnd w:id="87"/>
    </w:p>
    <w:p w14:paraId="5E47E6F0" w14:textId="77777777" w:rsidR="00F64857" w:rsidRDefault="00F64857" w:rsidP="00F64857">
      <w:pPr>
        <w:pStyle w:val="ProductList-Body"/>
      </w:pPr>
      <w:r>
        <w:t>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Asiakastietojen ja Henkilötietojen käsittelyssä, jos kyseinen suostumus vaaditaan Vakiosopimuspykälien tai tietosuoja-asetusten ehtojen mukaan.</w:t>
      </w:r>
    </w:p>
    <w:p w14:paraId="07735BCF" w14:textId="77777777" w:rsidR="00F64857" w:rsidRDefault="00F64857" w:rsidP="00F64857">
      <w:pPr>
        <w:pStyle w:val="ProductList-Body"/>
        <w:rPr>
          <w:szCs w:val="18"/>
        </w:rPr>
      </w:pPr>
    </w:p>
    <w:p w14:paraId="6F95D23D" w14:textId="77777777" w:rsidR="00F64857" w:rsidRDefault="00F64857" w:rsidP="00F64857">
      <w:pPr>
        <w:pStyle w:val="ProductList-Body"/>
      </w:pPr>
      <w:r>
        <w:t>Microsoft on vastuussa siitä, että sen Apukäsittelijät noudattavat tämän Online-palveluiden ehtojen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ja Henkilötietoihin ja oikeus käyttää niitä ainoastaan niiden palveluiden toimittamiseen, jotka Microsoft on Apukäsittelijältä tilannut, ja Apukäsittelijää kielletään käyttämästä Asiakastietoja ja Henkilötietoja mihinkään muihin tarkoituksiin. Microsoft takaa, että Apukäsittelijöitä sitovat kirjalliset sopimukset, joiden nojalla heidän on tarjottava vähintään sen tasoinen tietosuoja kuin mitä Microsoftilta vaaditaan tietosuoja-asetukseen liittyvien ehtojen nojalla.</w:t>
      </w:r>
    </w:p>
    <w:p w14:paraId="61AF5748" w14:textId="77777777" w:rsidR="00F64857" w:rsidRDefault="00F64857" w:rsidP="00F64857">
      <w:pPr>
        <w:pStyle w:val="ProductList-Body"/>
      </w:pPr>
    </w:p>
    <w:p w14:paraId="1EB45F5E" w14:textId="77777777" w:rsidR="00F64857" w:rsidRDefault="00F64857" w:rsidP="00F64857">
      <w:pPr>
        <w:pStyle w:val="ProductList-Body"/>
      </w:pPr>
      <w:r>
        <w:t>Microsoft voi aika ajoin aloittaa yhteistyön uusien Apukäsittelijöiden kanssa. Microsoft tiedottaa Asiakkaalle (päivittämällä verkkosivunsa ja tarjoamalla Asiakkaalle mahdollisuuden saada tiedot tästä päivityksestä) kaikista uusista Apukäsittelijöistä vähintään 14 päivää ennen kyseiselle Apukäsittelijälle annettavaa pääsyä Asiakastietoihin tai Henkilötietoihin. Online-ydinpalveluiden osalta Microsoft kuitenkin tiedottaa Asiakkaalle (päivittämällä verkkosivunsa ja tarjoamalla Asiakkaalle mahdollisuuden saada tiedot tästä päivityksestä) kaikista uusista Apukäsittelijöistä vähintään 6 kuukautta ennen kyseiselle Apukäsittelijälle annettavaa pääsyä Asiakastietoihin.</w:t>
      </w:r>
    </w:p>
    <w:p w14:paraId="08BB5672" w14:textId="77777777" w:rsidR="00F64857" w:rsidRDefault="00F64857" w:rsidP="00F64857">
      <w:pPr>
        <w:pStyle w:val="ProductList-Body"/>
      </w:pPr>
    </w:p>
    <w:p w14:paraId="15EFF6DC" w14:textId="77777777" w:rsidR="00F64857" w:rsidRDefault="00F64857" w:rsidP="00F64857">
      <w:pPr>
        <w:pStyle w:val="ProductList-Body"/>
      </w:pPr>
      <w:r>
        <w:t>Jos Asiakas ei hyväksy uutta Apukäsittelijää, Asiakas voi irtisanoa kyseisen Online-palvelun tilauksen ilman rangaistusta toimittamalla ennen asianmukaisen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Online-palvelun tilausten maksuvelvollisuudet myöhemmistä Asiakkaan tai jälleenmyyjän laskuista.</w:t>
      </w:r>
    </w:p>
    <w:p w14:paraId="31DE062D" w14:textId="77777777" w:rsidR="00F64857" w:rsidRDefault="00F64857" w:rsidP="00F64857">
      <w:pPr>
        <w:pStyle w:val="ProductList-Body"/>
      </w:pPr>
    </w:p>
    <w:p w14:paraId="2D9FC54A" w14:textId="77777777" w:rsidR="00F64857" w:rsidRDefault="00F64857" w:rsidP="00F64857">
      <w:pPr>
        <w:pStyle w:val="ProductList-SubSubSectionHeading"/>
        <w:outlineLvl w:val="1"/>
      </w:pPr>
      <w:bookmarkStart w:id="88" w:name="_Toc507768559"/>
      <w:bookmarkStart w:id="89" w:name="_Toc531350297"/>
      <w:r>
        <w:t>Oppilaitokset</w:t>
      </w:r>
      <w:bookmarkEnd w:id="88"/>
      <w:bookmarkEnd w:id="89"/>
    </w:p>
    <w:p w14:paraId="656072A9" w14:textId="77777777" w:rsidR="00F64857" w:rsidRDefault="00F64857" w:rsidP="00F64857">
      <w:pPr>
        <w:pStyle w:val="ProductList-Body"/>
        <w:spacing w:after="120"/>
      </w:pPr>
      <w:r>
        <w:t>Jos Asiakas on koulutuslaitos, jota koskevat Family Educational Rights and Privacy Act, 20 U.S.C. § 1232g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401BA1E0" w14:textId="77777777" w:rsidR="00F64857" w:rsidRDefault="00F64857" w:rsidP="00F64857">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90" w:name="_Toc489605580"/>
      <w:bookmarkStart w:id="91" w:name="_Toc487134016"/>
      <w:bookmarkStart w:id="92" w:name="_Toc531350298"/>
      <w:bookmarkStart w:id="93" w:name="HIPPA"/>
      <w:r>
        <w:t>HIPAA Business Associate</w:t>
      </w:r>
      <w:bookmarkEnd w:id="90"/>
      <w:bookmarkEnd w:id="91"/>
      <w:bookmarkEnd w:id="92"/>
    </w:p>
    <w:bookmarkEnd w:id="93"/>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25"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592951">
      <w:pPr>
        <w:pStyle w:val="ProductList-Body"/>
        <w:numPr>
          <w:ilvl w:val="0"/>
          <w:numId w:val="36"/>
        </w:numPr>
        <w:ind w:left="450" w:hanging="270"/>
      </w:pPr>
      <w:r>
        <w:t>Asiakkaan ja muun kieltäytyvän Konserniyhtiön täydellinen virallinen nimi</w:t>
      </w:r>
    </w:p>
    <w:p w14:paraId="7DC3F5F7" w14:textId="77777777" w:rsidR="00592951" w:rsidRPr="0008458E" w:rsidRDefault="00592951" w:rsidP="00592951">
      <w:pPr>
        <w:pStyle w:val="ProductList-Body"/>
        <w:numPr>
          <w:ilvl w:val="0"/>
          <w:numId w:val="36"/>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0937BBEE" w14:textId="77777777" w:rsidR="00F77036" w:rsidRPr="00690C65" w:rsidRDefault="00F77036" w:rsidP="00F84A5F">
      <w:pPr>
        <w:pStyle w:val="ProductList-SubSubSectionHeading"/>
        <w:keepNext/>
        <w:outlineLvl w:val="2"/>
      </w:pPr>
      <w:bookmarkStart w:id="94" w:name="_Toc531350299"/>
      <w:r>
        <w:lastRenderedPageBreak/>
        <w:t>Yhteyden ottaminen Microsoftiin</w:t>
      </w:r>
      <w:bookmarkEnd w:id="94"/>
    </w:p>
    <w:p w14:paraId="3A314166" w14:textId="64D7F85F" w:rsidR="00F77036" w:rsidRPr="00331A2B" w:rsidRDefault="00F77036" w:rsidP="00F77036">
      <w:pPr>
        <w:pStyle w:val="ProductList-Body"/>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w:t>
      </w:r>
      <w:r w:rsidRPr="00331A2B">
        <w:t>Microsoftin postiosoite:</w:t>
      </w:r>
      <w:r w:rsidR="00B428A7" w:rsidRPr="00331A2B">
        <w:t xml:space="preserve"> </w:t>
      </w:r>
    </w:p>
    <w:p w14:paraId="0EA6B8C7" w14:textId="77777777" w:rsidR="00F77036" w:rsidRPr="00331A2B" w:rsidRDefault="00F77036" w:rsidP="00F64857">
      <w:pPr>
        <w:pStyle w:val="ProductList-Body"/>
        <w:keepNext/>
        <w:spacing w:before="120"/>
        <w:ind w:left="187"/>
      </w:pPr>
      <w:r w:rsidRPr="00331A2B">
        <w:rPr>
          <w:b/>
        </w:rPr>
        <w:t>Microsoft Enterprise Service Privacy</w:t>
      </w:r>
    </w:p>
    <w:p w14:paraId="2D0B7227" w14:textId="77777777" w:rsidR="00F77036" w:rsidRPr="00331A2B" w:rsidRDefault="00F77036" w:rsidP="00F64857">
      <w:pPr>
        <w:pStyle w:val="ProductList-Body"/>
        <w:keepNext/>
        <w:ind w:left="180"/>
      </w:pPr>
      <w:r w:rsidRPr="00331A2B">
        <w:t>Microsoft Corporation</w:t>
      </w:r>
    </w:p>
    <w:p w14:paraId="2B26FD10" w14:textId="77777777" w:rsidR="00F77036" w:rsidRPr="00331A2B" w:rsidRDefault="00F77036" w:rsidP="00F77036">
      <w:pPr>
        <w:pStyle w:val="ProductList-Body"/>
        <w:ind w:left="180"/>
      </w:pPr>
      <w:r w:rsidRPr="00331A2B">
        <w:t>One Microsoft Way</w:t>
      </w:r>
    </w:p>
    <w:p w14:paraId="11C71FD0" w14:textId="77777777" w:rsidR="00F77036" w:rsidRPr="00331A2B" w:rsidRDefault="00F77036" w:rsidP="00F77036">
      <w:pPr>
        <w:pStyle w:val="ProductList-Body"/>
        <w:ind w:left="180"/>
      </w:pPr>
      <w:r w:rsidRPr="00331A2B">
        <w:t>Redmond, Washington 98052, USA</w:t>
      </w:r>
    </w:p>
    <w:p w14:paraId="228DA6BA" w14:textId="77777777" w:rsidR="00F77036" w:rsidRPr="00331A2B"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6C53A1B" w14:textId="77777777" w:rsidR="00F64857" w:rsidRPr="00F77036" w:rsidRDefault="00F64857" w:rsidP="00F64857">
      <w:pPr>
        <w:pStyle w:val="ProductList-Body"/>
        <w:spacing w:before="120"/>
        <w:ind w:left="187"/>
        <w:rPr>
          <w:b/>
        </w:rPr>
      </w:pPr>
      <w:r>
        <w:rPr>
          <w:b/>
        </w:rPr>
        <w:t>Microsoft Ireland Operations, Ltd.</w:t>
      </w:r>
    </w:p>
    <w:p w14:paraId="2752CB24" w14:textId="77777777" w:rsidR="00F64857" w:rsidRDefault="00F64857" w:rsidP="00F64857">
      <w:pPr>
        <w:pStyle w:val="ProductList-Body"/>
        <w:ind w:left="180"/>
      </w:pPr>
      <w:r>
        <w:t>Attn: Data Protection</w:t>
      </w:r>
    </w:p>
    <w:p w14:paraId="2E47F9CC" w14:textId="77777777" w:rsidR="00F64857" w:rsidRDefault="00F64857" w:rsidP="00F64857">
      <w:pPr>
        <w:pStyle w:val="ProductList-Body"/>
        <w:ind w:left="180"/>
      </w:pPr>
      <w:r>
        <w:t>One Microsoft Place</w:t>
      </w:r>
    </w:p>
    <w:p w14:paraId="1A46D929" w14:textId="77777777" w:rsidR="00F64857" w:rsidRDefault="00F64857" w:rsidP="00F64857">
      <w:pPr>
        <w:pStyle w:val="ProductList-Body"/>
        <w:ind w:left="180"/>
      </w:pPr>
      <w:r>
        <w:t>South County Business Park</w:t>
      </w:r>
    </w:p>
    <w:p w14:paraId="2B05A967" w14:textId="77777777" w:rsidR="00F64857" w:rsidRDefault="00F64857" w:rsidP="00F64857">
      <w:pPr>
        <w:pStyle w:val="ProductList-Body"/>
        <w:ind w:left="180"/>
      </w:pPr>
      <w:r>
        <w:t>Leopardstown</w:t>
      </w:r>
    </w:p>
    <w:p w14:paraId="13408E0A" w14:textId="77777777" w:rsidR="00F64857" w:rsidRDefault="00F64857" w:rsidP="00F64857">
      <w:pPr>
        <w:pStyle w:val="ProductList-Body"/>
        <w:ind w:left="180"/>
      </w:pPr>
      <w:r>
        <w:t>Dublin 18</w:t>
      </w:r>
    </w:p>
    <w:p w14:paraId="2E95E343" w14:textId="77777777" w:rsidR="00F64857" w:rsidRDefault="00F64857" w:rsidP="00F64857">
      <w:pPr>
        <w:pStyle w:val="ProductList-Body"/>
        <w:ind w:left="180"/>
      </w:pPr>
      <w:r>
        <w:t xml:space="preserve">D18 P521 </w:t>
      </w:r>
    </w:p>
    <w:p w14:paraId="48E79C05" w14:textId="77777777" w:rsidR="009348C8" w:rsidRPr="00694022" w:rsidRDefault="00D54211" w:rsidP="008A19A5">
      <w:pPr>
        <w:pStyle w:val="ProductList-Body"/>
        <w:shd w:val="clear" w:color="auto" w:fill="A6A6A6" w:themeFill="background1" w:themeFillShade="A6"/>
        <w:spacing w:before="120" w:after="24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F64857">
          <w:type w:val="continuous"/>
          <w:pgSz w:w="12240" w:h="15840"/>
          <w:pgMar w:top="1440" w:right="720" w:bottom="1440" w:left="720" w:header="720" w:footer="720" w:gutter="0"/>
          <w:cols w:space="720"/>
          <w:titlePg/>
          <w:docGrid w:linePitch="360"/>
        </w:sectPr>
      </w:pPr>
    </w:p>
    <w:p w14:paraId="474D5E69" w14:textId="77777777" w:rsidR="00F64857" w:rsidRDefault="00F64857" w:rsidP="00F64857">
      <w:pPr>
        <w:pStyle w:val="ProductList-SectionHeading"/>
        <w:tabs>
          <w:tab w:val="center" w:pos="5400"/>
        </w:tabs>
        <w:spacing w:after="0"/>
        <w:outlineLvl w:val="0"/>
      </w:pPr>
      <w:bookmarkStart w:id="95" w:name="_Toc507768562"/>
      <w:bookmarkStart w:id="96" w:name="_Toc531350300"/>
      <w:bookmarkStart w:id="97" w:name="AppendixA_CoreOnlineServices"/>
      <w:bookmarkStart w:id="98" w:name="_Toc431459514"/>
      <w:bookmarkStart w:id="99" w:name="DataProcessingTerms"/>
      <w:r>
        <w:lastRenderedPageBreak/>
        <w:t>Liite A – Online-ydinpalvelut</w:t>
      </w:r>
      <w:bookmarkEnd w:id="95"/>
      <w:bookmarkEnd w:id="96"/>
    </w:p>
    <w:bookmarkEnd w:id="97"/>
    <w:p w14:paraId="7E2BCA24" w14:textId="77777777" w:rsidR="00F64857" w:rsidRPr="007F2520" w:rsidRDefault="00F64857" w:rsidP="00F64857">
      <w:pPr>
        <w:pStyle w:val="ProductList-Body"/>
      </w:pPr>
    </w:p>
    <w:p w14:paraId="70F6CBC6" w14:textId="77777777" w:rsidR="00F64857" w:rsidRPr="00FC2D52" w:rsidRDefault="00F64857" w:rsidP="00F64857">
      <w:pPr>
        <w:pStyle w:val="ProductList-Body"/>
      </w:pPr>
      <w:r>
        <w:t>Termi ”Online-ydinpalvelut” koskee ainoastaan jäljempänä olevassa taulukossa olevia palveluita eikä sisällä mitään Esikatseluita.</w:t>
      </w:r>
      <w:bookmarkEnd w:id="98"/>
      <w:bookmarkEnd w:id="99"/>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100" w:name="DPTOnlineServicesTable"/>
            <w:r>
              <w:rPr>
                <w:color w:val="FFFFFF" w:themeColor="background1"/>
                <w:sz w:val="16"/>
                <w:szCs w:val="16"/>
              </w:rPr>
              <w:t>Online-palvelut</w:t>
            </w:r>
          </w:p>
        </w:tc>
      </w:tr>
      <w:tr w:rsidR="003045CD" w14:paraId="040200DC" w14:textId="77777777" w:rsidTr="00997F23">
        <w:tc>
          <w:tcPr>
            <w:tcW w:w="2610" w:type="dxa"/>
            <w:vAlign w:val="center"/>
          </w:tcPr>
          <w:p w14:paraId="1248EC29" w14:textId="77D8A06D" w:rsidR="003045CD" w:rsidRPr="00231971" w:rsidRDefault="003045CD" w:rsidP="003045CD">
            <w:pPr>
              <w:pStyle w:val="ProductList-Body"/>
              <w:rPr>
                <w:sz w:val="16"/>
                <w:szCs w:val="16"/>
              </w:rPr>
            </w:pPr>
            <w:bookmarkStart w:id="101" w:name="MicrosoftDynamicsOnlineServices"/>
            <w:bookmarkEnd w:id="100"/>
            <w:r w:rsidRPr="00C93162">
              <w:rPr>
                <w:sz w:val="16"/>
                <w:szCs w:val="16"/>
              </w:rPr>
              <w:t>Microsoft Dynamics 365 -ydinpalvelut.</w:t>
            </w:r>
          </w:p>
        </w:tc>
        <w:tc>
          <w:tcPr>
            <w:tcW w:w="8190" w:type="dxa"/>
          </w:tcPr>
          <w:p w14:paraId="12989E6A" w14:textId="33B30D29" w:rsidR="003045CD" w:rsidRPr="00231971" w:rsidRDefault="003045CD" w:rsidP="003045CD">
            <w:pPr>
              <w:pStyle w:val="ProductList-Body"/>
              <w:rPr>
                <w:sz w:val="16"/>
                <w:szCs w:val="16"/>
              </w:rPr>
            </w:pPr>
            <w:r w:rsidRPr="00C93162">
              <w:rPr>
                <w:sz w:val="16"/>
                <w:szCs w:val="16"/>
              </w:rPr>
              <w:t>Seuraavat palvelut kukin erillisenä palveluna tai sellaisena kuin se on Dynamics 365 -nimisessä sopimuksessa tai sovelluksessa: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ja Microsoft Social Engagement.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bookmarkEnd w:id="101"/>
      <w:tr w:rsidR="00331A2B" w14:paraId="4E2864B4" w14:textId="77777777" w:rsidTr="00997F23">
        <w:tc>
          <w:tcPr>
            <w:tcW w:w="2610" w:type="dxa"/>
            <w:vAlign w:val="center"/>
          </w:tcPr>
          <w:p w14:paraId="5BE79BD0" w14:textId="3DFE2B05" w:rsidR="00331A2B" w:rsidRPr="00231971" w:rsidRDefault="00331A2B" w:rsidP="00331A2B">
            <w:pPr>
              <w:pStyle w:val="ProductList-Body"/>
              <w:rPr>
                <w:sz w:val="16"/>
                <w:szCs w:val="16"/>
              </w:rPr>
            </w:pPr>
            <w:r>
              <w:rPr>
                <w:sz w:val="16"/>
                <w:szCs w:val="16"/>
              </w:rPr>
              <w:t>Office 365 -palvelut</w:t>
            </w:r>
          </w:p>
        </w:tc>
        <w:tc>
          <w:tcPr>
            <w:tcW w:w="8190" w:type="dxa"/>
          </w:tcPr>
          <w:p w14:paraId="5F5154A0" w14:textId="584CB709" w:rsidR="00331A2B" w:rsidRPr="00231971" w:rsidRDefault="00331A2B" w:rsidP="00331A2B">
            <w:pPr>
              <w:pStyle w:val="ProductList-Body"/>
              <w:rPr>
                <w:sz w:val="16"/>
                <w:szCs w:val="16"/>
              </w:rPr>
            </w:pPr>
            <w:r w:rsidRPr="00331A2B">
              <w:rPr>
                <w:sz w:val="16"/>
                <w:szCs w:val="16"/>
              </w:rPr>
              <w:t xml:space="preserve">Seuraavat palvelut kukin erillisenä palveluna tai sellaisena kuin se on Office 365 -nimisessä sopimuksessa tai -ohjelmistossa: </w:t>
            </w:r>
            <w:bookmarkStart w:id="102" w:name="_Hlk498519502"/>
            <w:r w:rsidRPr="00331A2B">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(paitsi Roadmap), SharePoint Online, Skype for Business Online, Sway, Yammer Enterprise</w:t>
            </w:r>
            <w:bookmarkEnd w:id="102"/>
            <w:r w:rsidRPr="00331A2B">
              <w:rPr>
                <w:sz w:val="16"/>
                <w:szCs w:val="16"/>
              </w:rPr>
              <w:t xml:space="preserve"> ja Kaizala Pro admin -portaalin kautta hallittavat Asiakkaan organisationaaliset ryhmät. </w:t>
            </w:r>
            <w:r>
              <w:rPr>
                <w:sz w:val="16"/>
                <w:szCs w:val="16"/>
              </w:rPr>
              <w:t>Office 365 -palveluihin ei sisälly Office 365 ProPlus, mikään osa PSTN-palveluista, joita hallitsee muu tahon kuin Microsoft, mikään asiakasohjelmista tai mikään erikseen mukautettu palvelu, joka toimitetaan mukautetun Office 365 -tilauksen tai ohjelmistopaketin kautta, kuten Bing tai palvelu, joka on mukautettu nimellä ”for Office 365”.</w:t>
            </w:r>
          </w:p>
        </w:tc>
      </w:tr>
      <w:tr w:rsidR="003E3C27" w14:paraId="26F22DF9" w14:textId="77777777" w:rsidTr="00997F23">
        <w:tc>
          <w:tcPr>
            <w:tcW w:w="2610" w:type="dxa"/>
            <w:vAlign w:val="center"/>
          </w:tcPr>
          <w:p w14:paraId="7EAC1A6A" w14:textId="415BC202" w:rsidR="003E3C27" w:rsidRPr="00231971" w:rsidRDefault="003E3C27" w:rsidP="003E3C27">
            <w:pPr>
              <w:pStyle w:val="ProductList-Body"/>
              <w:rPr>
                <w:sz w:val="16"/>
                <w:szCs w:val="16"/>
              </w:rPr>
            </w:pPr>
            <w:bookmarkStart w:id="103" w:name="MicrosoftAzureCoreServices"/>
            <w:r>
              <w:rPr>
                <w:sz w:val="16"/>
                <w:szCs w:val="16"/>
              </w:rPr>
              <w:t>Microsoft Azure -ydinpalvelut</w:t>
            </w:r>
            <w:bookmarkEnd w:id="103"/>
          </w:p>
        </w:tc>
        <w:tc>
          <w:tcPr>
            <w:tcW w:w="8190" w:type="dxa"/>
          </w:tcPr>
          <w:p w14:paraId="2B7E4A39" w14:textId="2F4B926D" w:rsidR="003E3C27" w:rsidRPr="00231971" w:rsidRDefault="003E3C27" w:rsidP="003E3C27">
            <w:pPr>
              <w:pStyle w:val="ProductList-Body"/>
              <w:rPr>
                <w:sz w:val="16"/>
                <w:szCs w:val="16"/>
              </w:rPr>
            </w:pPr>
            <w:r>
              <w:rPr>
                <w:sz w:val="16"/>
                <w:szCs w:val="16"/>
              </w:rPr>
              <w:t xml:space="preserve">API-hallinta, sovelluspalvelu (API-sovellukset, Logic-sovellukset, mobiilisovellukset, verkkosovellukset), Application Gateway, Application Insights, automaatio, Azure Active Directory, Azure Container Service, Azure Cosmos DB (entinen DocumentDB), Azure Database for MySQL, Azure Database for PostgreSQL, Azure Databricks, Azure DevTest Labs, Azure DNS, Azure Information Protection (mukaan lukien Azure Rights Management), Azure Kubernetes Service, Azure Resource Manager, varmuuskopiointi, eräajo, BizTalk Services, pilvipalvelut, tiedostotietokanta, Data Factory, Data Lake Analytics, Data Lake Store, Event Hubs, pikareitti, Functions, HDInsight, Import/Export, IoT Hub, avainsäilö, kuormituksen tasaus, lokianalytiikka (aiemmin käyttöön perustuvat näkemykset), Azure Machine Learning Studio, mediapalvelut, Microsoft Azure Portal, Multi-Factor Authentication, ilmoitustoiminnot, Power BI Embedded, Redis-välimuisti, ajoitustoiminto, Security Center, palveluväylä, Service Fabric, sivuston palautus, SQL Data Warehouse, SQL Database, SQL Server Stretch Database, Storage, StorSimple, Stream Analytics, liikennehallinta, näennäiskoneet, näennäiskoneryhmät, näennäisverkko, Azure DevOps Services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331A2B" w14:paraId="56F37941" w14:textId="77777777" w:rsidTr="00997F23">
        <w:tc>
          <w:tcPr>
            <w:tcW w:w="2610" w:type="dxa"/>
            <w:vAlign w:val="center"/>
          </w:tcPr>
          <w:p w14:paraId="1FEE49F7" w14:textId="106D7629" w:rsidR="00331A2B" w:rsidRPr="00231971" w:rsidRDefault="00331A2B" w:rsidP="00331A2B">
            <w:pPr>
              <w:pStyle w:val="ProductList-Body"/>
              <w:rPr>
                <w:sz w:val="16"/>
                <w:szCs w:val="16"/>
              </w:rPr>
            </w:pPr>
            <w:r>
              <w:rPr>
                <w:sz w:val="16"/>
                <w:szCs w:val="16"/>
              </w:rPr>
              <w:t>Microsoft-yrityssovellusympäristön ydinpalvelut</w:t>
            </w:r>
          </w:p>
        </w:tc>
        <w:tc>
          <w:tcPr>
            <w:tcW w:w="8190" w:type="dxa"/>
          </w:tcPr>
          <w:p w14:paraId="13985B4E" w14:textId="0032483C" w:rsidR="00331A2B" w:rsidRPr="00490813" w:rsidRDefault="00331A2B" w:rsidP="00331A2B">
            <w:pPr>
              <w:pStyle w:val="ProductList-Body"/>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ja Microsoft Flow. Microsoft-yrityssovellusympäristön ydinpalveluihin ei sisälly mitään asiakasohjelmistoa, kuten Power BI Report Server, Power BI, PowerApps tai Microsoft Flow </w:t>
            </w:r>
            <w:r>
              <w:rPr>
                <w:sz w:val="16"/>
                <w:szCs w:val="16"/>
              </w:rPr>
              <w:noBreakHyphen/>
              <w:t>mobiilisovellukset, Power BI Desktop tai PowerApps Studio.</w:t>
            </w:r>
          </w:p>
        </w:tc>
      </w:tr>
      <w:tr w:rsidR="00F84A5F" w14:paraId="330A12BC" w14:textId="77777777" w:rsidTr="00997F23">
        <w:tc>
          <w:tcPr>
            <w:tcW w:w="2610" w:type="dxa"/>
            <w:vAlign w:val="center"/>
          </w:tcPr>
          <w:p w14:paraId="312824EB" w14:textId="3C62440B" w:rsidR="00F84A5F" w:rsidRDefault="00F84A5F" w:rsidP="00F84A5F">
            <w:pPr>
              <w:pStyle w:val="ProductList-Body"/>
              <w:rPr>
                <w:sz w:val="16"/>
                <w:szCs w:val="16"/>
              </w:rPr>
            </w:pPr>
            <w:r>
              <w:rPr>
                <w:sz w:val="16"/>
                <w:szCs w:val="16"/>
              </w:rPr>
              <w:t>Windows Defender Advanced Threat Protection -palvelut</w:t>
            </w:r>
          </w:p>
        </w:tc>
        <w:tc>
          <w:tcPr>
            <w:tcW w:w="8190" w:type="dxa"/>
          </w:tcPr>
          <w:p w14:paraId="6C1D170C" w14:textId="20D92141" w:rsidR="00F84A5F" w:rsidRDefault="00F84A5F" w:rsidP="00F84A5F">
            <w:pPr>
              <w:pStyle w:val="ProductList-Body"/>
              <w:rPr>
                <w:sz w:val="16"/>
                <w:szCs w:val="16"/>
              </w:rPr>
            </w:pPr>
            <w:r>
              <w:rPr>
                <w:sz w:val="16"/>
                <w:szCs w:val="16"/>
              </w:rPr>
              <w:t>Seuraavat Windows Defender Advanced Threat Protection -pilvipalveluosiot: Endpoint Detection &amp; Response, Automatic Investigation &amp; Remediation, Secure Score.</w:t>
            </w:r>
          </w:p>
        </w:tc>
      </w:tr>
    </w:tbl>
    <w:p w14:paraId="0855ABCC" w14:textId="77777777" w:rsidR="00065C5A" w:rsidRDefault="00065C5A" w:rsidP="00065C5A">
      <w:pPr>
        <w:pStyle w:val="ProductList-Body"/>
      </w:pPr>
    </w:p>
    <w:p w14:paraId="5FEFD8B1" w14:textId="77777777" w:rsidR="00F64857" w:rsidRDefault="00F64857" w:rsidP="00F64857">
      <w:pPr>
        <w:pStyle w:val="ProductList-SectionHeading"/>
        <w:tabs>
          <w:tab w:val="center" w:pos="5400"/>
        </w:tabs>
        <w:spacing w:after="0"/>
        <w:outlineLvl w:val="0"/>
      </w:pPr>
      <w:bookmarkStart w:id="104" w:name="AppendixB_SecurityMeasures"/>
      <w:bookmarkStart w:id="105" w:name="_Toc507768563"/>
      <w:bookmarkStart w:id="106" w:name="_Toc531350301"/>
      <w:bookmarkStart w:id="107" w:name="DataProcessingTerms_DataatRest"/>
      <w:r>
        <w:t xml:space="preserve">Liite B – </w:t>
      </w:r>
      <w:bookmarkStart w:id="108" w:name="DataProcessingTerms_Security"/>
      <w:bookmarkStart w:id="109" w:name="_Toc507239523"/>
      <w:r>
        <w:t>Tietoturvamenetelmät</w:t>
      </w:r>
      <w:bookmarkEnd w:id="104"/>
      <w:bookmarkEnd w:id="105"/>
      <w:bookmarkEnd w:id="106"/>
      <w:bookmarkEnd w:id="108"/>
      <w:bookmarkEnd w:id="109"/>
    </w:p>
    <w:bookmarkEnd w:id="107"/>
    <w:p w14:paraId="0F58E6FB" w14:textId="77777777" w:rsidR="00F64857" w:rsidRPr="00CD6202" w:rsidRDefault="00F64857" w:rsidP="00F64857">
      <w:pPr>
        <w:pStyle w:val="ProductList-Body"/>
      </w:pPr>
    </w:p>
    <w:p w14:paraId="60A1D524" w14:textId="77777777" w:rsidR="00F64857" w:rsidRDefault="00F64857" w:rsidP="00F64857">
      <w:pPr>
        <w:pStyle w:val="ProductList-Body"/>
      </w:pPr>
      <w:r>
        <w:t>Microsoft on toteuttanut ja ylläpitää ja noudattaa Online-ydinpalveluissa Asiakastietoja varten seuraavia tietoturvatoimia, jotka ovat Online-palveluiden ehtojen tietoturvavelvoitteiden ohella (mukaan lukien tietosuoja-asetuksen ehdot)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lastRenderedPageBreak/>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lastRenderedPageBreak/>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lastRenderedPageBreak/>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F64857">
            <w:pPr>
              <w:pStyle w:val="ProductList-Body"/>
              <w:keepNext/>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DB9D325"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sidR="00F64857">
              <w:rPr>
                <w:color w:val="000000" w:themeColor="text1"/>
                <w:sz w:val="16"/>
                <w:szCs w:val="16"/>
              </w:rPr>
              <w:t>Jokaisesta tietomurrosta, joka on Turvallisuusongelma, Microsoft antaa ilmoituksen (joka on kuvattu edellä olevassa kohdassa ”Turvallisuusongelmailmoitus”) ilman aiheetonta viivettä ja joka tapauksessa 72 tunnin kuluessa</w:t>
            </w:r>
            <w:r>
              <w:rPr>
                <w:iCs/>
                <w:color w:val="000000" w:themeColor="text1"/>
                <w:sz w:val="16"/>
                <w:szCs w:val="16"/>
              </w:rPr>
              <w:t>.</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0DF4DBF0" w14:textId="77777777" w:rsidR="009348C8" w:rsidRPr="00690C65" w:rsidRDefault="00D54211"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0" w:name="OnlineServiceSpecificTerms"/>
      <w:bookmarkStart w:id="111" w:name="_Toc531350302"/>
      <w:r>
        <w:lastRenderedPageBreak/>
        <w:t>Online-palveluiden palvelukohtaiset ehdot</w:t>
      </w:r>
      <w:bookmarkEnd w:id="110"/>
      <w:bookmarkEnd w:id="111"/>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12" w:name="_Toc531350303"/>
      <w:bookmarkStart w:id="113" w:name="MicrosoftAzureServices"/>
      <w:r w:rsidRPr="00694022">
        <w:rPr>
          <w:lang w:val="fi-FI"/>
        </w:rPr>
        <w:t>Microsoft Azure -palvelut</w:t>
      </w:r>
      <w:bookmarkEnd w:id="112"/>
    </w:p>
    <w:bookmarkEnd w:id="113"/>
    <w:p w14:paraId="2E83D655" w14:textId="77777777" w:rsidR="001B5E69" w:rsidRPr="002A3B84" w:rsidRDefault="001B5E69" w:rsidP="001B5E69">
      <w:pPr>
        <w:pStyle w:val="ProductList-Body"/>
        <w:rPr>
          <w:b/>
          <w:color w:val="00188F"/>
        </w:rPr>
      </w:pPr>
      <w:r>
        <w:rPr>
          <w:b/>
          <w:color w:val="00188F"/>
        </w:rPr>
        <w:t>Ilmoitukset</w:t>
      </w:r>
    </w:p>
    <w:p w14:paraId="6BD3B0BA" w14:textId="77777777"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_top"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27"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28"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9"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F02762">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331A2B">
      <w:pPr>
        <w:pStyle w:val="ProductList-Body"/>
        <w:keepNext/>
      </w:pPr>
      <w:r>
        <w:rPr>
          <w:b/>
          <w:color w:val="00188F"/>
        </w:rPr>
        <w:lastRenderedPageBreak/>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281D1EF" w14:textId="77777777" w:rsidR="00331A2B" w:rsidRDefault="00331A2B" w:rsidP="00331A2B">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1" w:history="1">
        <w:r>
          <w:rPr>
            <w:rStyle w:val="Hyperlink"/>
          </w:rPr>
          <w:t>http://azure.microsoft.com/en-us/support/legal/store-terms</w:t>
        </w:r>
      </w:hyperlink>
      <w:r>
        <w:t xml:space="preserve"> olevat erilliset käyttöehdot.</w:t>
      </w:r>
    </w:p>
    <w:p w14:paraId="06A57A14" w14:textId="17FA0A13" w:rsidR="00065C5A" w:rsidRDefault="00065C5A" w:rsidP="00272578">
      <w:pPr>
        <w:pStyle w:val="ProductList-Body"/>
      </w:pPr>
    </w:p>
    <w:p w14:paraId="63CDF6B2" w14:textId="77777777" w:rsidR="00F02762" w:rsidRPr="00F02762" w:rsidRDefault="00F02762" w:rsidP="00F02762">
      <w:pPr>
        <w:pStyle w:val="ProductList-Offering2Heading"/>
        <w:outlineLvl w:val="2"/>
        <w:rPr>
          <w:lang w:val="fi-FI"/>
        </w:rPr>
      </w:pPr>
      <w:bookmarkStart w:id="114" w:name="MicrosoftTranslator"/>
      <w:bookmarkStart w:id="115" w:name="_Toc449618403"/>
      <w:bookmarkStart w:id="116" w:name="_Toc445967470"/>
      <w:r w:rsidRPr="00F02762">
        <w:rPr>
          <w:lang w:val="fi-FI"/>
        </w:rPr>
        <w:tab/>
      </w:r>
      <w:bookmarkStart w:id="117" w:name="_Toc509825512"/>
      <w:bookmarkStart w:id="118" w:name="_Toc510880769"/>
      <w:bookmarkStart w:id="119" w:name="_Toc531350304"/>
      <w:r w:rsidRPr="00F02762">
        <w:rPr>
          <w:lang w:val="fi-FI"/>
        </w:rPr>
        <w:t>Azure Maps</w:t>
      </w:r>
      <w:bookmarkEnd w:id="117"/>
      <w:bookmarkEnd w:id="118"/>
      <w:bookmarkEnd w:id="119"/>
    </w:p>
    <w:p w14:paraId="6F7E0698" w14:textId="77777777" w:rsidR="00F02762" w:rsidRDefault="00F02762" w:rsidP="00F02762">
      <w:pPr>
        <w:pStyle w:val="ProductList-ClauseHeading"/>
        <w:keepNext w:val="0"/>
      </w:pPr>
      <w:r>
        <w:t>Siirtymisrajoitukset</w:t>
      </w:r>
    </w:p>
    <w:p w14:paraId="50CFDFB1" w14:textId="77777777" w:rsidR="00F02762" w:rsidRDefault="00F02762" w:rsidP="00F02762">
      <w:pPr>
        <w:pStyle w:val="ProductList-Body"/>
      </w:pPr>
      <w:r>
        <w:t>Et saa käyttää Azure Mapsia käännös käännökseltä -reittiopastustoiminnon käyttöönottoa varten missään sovelluksessa.</w:t>
      </w:r>
    </w:p>
    <w:p w14:paraId="51C5677C" w14:textId="77777777" w:rsidR="00F02762" w:rsidRPr="00006432" w:rsidRDefault="00F02762" w:rsidP="00F02762">
      <w:pPr>
        <w:pStyle w:val="ProductList-Body"/>
      </w:pPr>
    </w:p>
    <w:p w14:paraId="1D1FE640" w14:textId="77777777" w:rsidR="00F02762" w:rsidRDefault="00F02762" w:rsidP="00F02762">
      <w:pPr>
        <w:pStyle w:val="ProductList-ClauseHeading"/>
        <w:keepNext w:val="0"/>
      </w:pPr>
      <w:r>
        <w:t>Tietokantarajoitukset</w:t>
      </w:r>
    </w:p>
    <w:p w14:paraId="6BD0F5CC" w14:textId="77777777" w:rsidR="00F02762" w:rsidRDefault="00F02762" w:rsidP="00F02762">
      <w:pPr>
        <w:pStyle w:val="ProductList-Body"/>
      </w:pPr>
      <w:r>
        <w:t>Et saa käyttää Azure Mapsia tai mitään sen osaa kilpailevan tietokannan tai palvelun luomiseen. Et myöskään saa luoda Azure Mapsin avulla johdettua tietokantaa, jonka sisältö koostuu kokonaan tai osittain omista tiedoistasi ja/tai jonkin kolmannen osapuolen toimittamista tai luomista tiedoista.</w:t>
      </w:r>
    </w:p>
    <w:p w14:paraId="4A727710" w14:textId="77777777" w:rsidR="00F02762" w:rsidRPr="00006432" w:rsidRDefault="00F02762" w:rsidP="00F02762">
      <w:pPr>
        <w:pStyle w:val="ProductList-Body"/>
      </w:pPr>
    </w:p>
    <w:p w14:paraId="244E86A4" w14:textId="77777777" w:rsidR="00F02762" w:rsidRPr="00006432" w:rsidRDefault="00F02762" w:rsidP="00F02762">
      <w:pPr>
        <w:pStyle w:val="ProductList-Body"/>
      </w:pPr>
      <w:r>
        <w:t>Et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739015A5" w14:textId="77777777" w:rsidR="00F02762" w:rsidRDefault="00F02762" w:rsidP="00F02762">
      <w:pPr>
        <w:pStyle w:val="ProductList-Body"/>
      </w:pPr>
    </w:p>
    <w:p w14:paraId="799B537F" w14:textId="77777777" w:rsidR="00F02762" w:rsidRDefault="00F02762" w:rsidP="00F02762">
      <w:pPr>
        <w:pStyle w:val="ProductList-ClauseHeading"/>
        <w:keepNext w:val="0"/>
      </w:pPr>
      <w:r>
        <w:t>API-tulokset</w:t>
      </w:r>
    </w:p>
    <w:p w14:paraId="56DF3961" w14:textId="77777777" w:rsidR="00F02762" w:rsidRPr="00006432" w:rsidRDefault="00F02762" w:rsidP="00F02762">
      <w:pPr>
        <w:pStyle w:val="ProductList-Body"/>
      </w:pPr>
      <w:r>
        <w:t>Et saa tallentaa Azure Maps API:n kautta toimitettuja tietoja välimuistiin etkä säilyttää niitä, mukaan lukien geokoodit ja käänteiset geokoodit, karttatietoruudut ja reittitiedot (”Tulokset”), jos tarkoituksenasi on kyseisten Tulosten skaalaaminen useiden käyttäjien palvelemista varten.</w:t>
      </w:r>
    </w:p>
    <w:p w14:paraId="4CA91D06" w14:textId="77777777" w:rsidR="00F02762" w:rsidRDefault="00F02762" w:rsidP="00F02762">
      <w:pPr>
        <w:pStyle w:val="ProductList-Body"/>
      </w:pPr>
    </w:p>
    <w:p w14:paraId="0ECB4068" w14:textId="77777777" w:rsidR="00F02762" w:rsidRDefault="00F02762" w:rsidP="00F02762">
      <w:pPr>
        <w:pStyle w:val="ProductList-Body"/>
      </w:pPr>
      <w:r>
        <w:t>Tulosten tallentaminen laitteen tai asiakasselaimen välimuistiin on sallittua, jos välimuistiin tallentamisen tarkoitus on kyseisellä laitteella tai asiakasselaimella käyttämäsi palvelun viiveaikojen lyhentäminen. Tuloksia ei saa säilyttää kauemmin kuin: (i) palautetuissa otsikoissa ilmaistun voimassaoloajan verran tai (ii) 30 päivän ajan sen mukaan, kumpi näistä aikajaksoista on lyhyempi.</w:t>
      </w:r>
    </w:p>
    <w:p w14:paraId="2672855D" w14:textId="77777777" w:rsidR="00F02762" w:rsidRPr="00006432" w:rsidRDefault="00F02762" w:rsidP="00F02762">
      <w:pPr>
        <w:pStyle w:val="ProductList-Body"/>
      </w:pPr>
    </w:p>
    <w:p w14:paraId="12730160" w14:textId="77777777" w:rsidR="00F02762" w:rsidRPr="00006432" w:rsidRDefault="00F02762" w:rsidP="00F02762">
      <w:pPr>
        <w:pStyle w:val="ProductList-Body"/>
      </w:pPr>
      <w:bookmarkStart w:id="120" w:name="_Hlk509835802"/>
      <w:r>
        <w:t>Et saa näyttää mitään Tuloksia missään kolmannen osapuolen sisällön tai maantieteellisen kartan tietokannassa.</w:t>
      </w:r>
    </w:p>
    <w:bookmarkEnd w:id="120"/>
    <w:p w14:paraId="61088961" w14:textId="77777777" w:rsidR="00F02762" w:rsidRDefault="00F02762" w:rsidP="00F02762">
      <w:pPr>
        <w:pStyle w:val="ProductList-Body"/>
      </w:pPr>
    </w:p>
    <w:p w14:paraId="1F8B2F59" w14:textId="77777777" w:rsidR="00F02762" w:rsidRDefault="00F02762" w:rsidP="00F02762">
      <w:pPr>
        <w:pStyle w:val="ProductList-ClauseHeading"/>
        <w:keepNext w:val="0"/>
      </w:pPr>
      <w:r>
        <w:t>Karttatiedot</w:t>
      </w:r>
    </w:p>
    <w:p w14:paraId="39A42C65" w14:textId="77777777" w:rsidR="00F02762" w:rsidRPr="00C228A5" w:rsidRDefault="00F02762" w:rsidP="00F02762">
      <w:pPr>
        <w:pStyle w:val="ProductList-Body"/>
      </w:pPr>
      <w:r>
        <w:t>TomTom-tekijänoikeushuomautuksen esittävän sisällön käytön tulee tapahtua TomTom-käyttöoikeuden myöntämisen kolmannen osapuolen tuotteen ehtojen ja Käyttöoikeussopimuksen mukaisesti (</w:t>
      </w:r>
      <w:hyperlink r:id="rId32" w:history="1">
        <w:r>
          <w:rPr>
            <w:rStyle w:val="Hyperlink"/>
          </w:rPr>
          <w:t>https://www.tomtom.com/en_GB/thirdpartyproductterms/</w:t>
        </w:r>
      </w:hyperlink>
      <w:r>
        <w:t>).</w:t>
      </w:r>
    </w:p>
    <w:p w14:paraId="6A47E7F8" w14:textId="77777777" w:rsidR="00F02762" w:rsidRPr="00006432" w:rsidRDefault="00F02762" w:rsidP="00F02762">
      <w:pPr>
        <w:pStyle w:val="ProductList-Body"/>
      </w:pPr>
    </w:p>
    <w:p w14:paraId="639B07A8" w14:textId="77777777" w:rsidR="00F02762" w:rsidRDefault="00F02762" w:rsidP="00F02762">
      <w:pPr>
        <w:pStyle w:val="ProductList-ClauseHeading"/>
        <w:keepNext w:val="0"/>
      </w:pPr>
      <w:r>
        <w:t>Ei tarkkuustakuuta</w:t>
      </w:r>
    </w:p>
    <w:p w14:paraId="4D81ADD1" w14:textId="77777777" w:rsidR="00F02762" w:rsidRPr="00006432" w:rsidRDefault="00F02762" w:rsidP="00F02762">
      <w:pPr>
        <w:pStyle w:val="ProductList-Body"/>
      </w:pPr>
      <w:r>
        <w:t xml:space="preserve">Microsoft ja sen alihankkijat eivät anna mitään takuuta sille, että Azure Mapsin kautta toimitetut kartat, kuvat, tiedot tai mikään muu sisältö ovat tarkkoja tai kattavia. </w:t>
      </w:r>
    </w:p>
    <w:p w14:paraId="02F61973" w14:textId="77777777" w:rsidR="00F02762" w:rsidRDefault="00F02762" w:rsidP="00F02762">
      <w:pPr>
        <w:pStyle w:val="ProductList-Body"/>
      </w:pPr>
    </w:p>
    <w:p w14:paraId="363B012F" w14:textId="77777777" w:rsidR="00F02762" w:rsidRDefault="00F02762" w:rsidP="00F02762">
      <w:pPr>
        <w:pStyle w:val="ProductList-ClauseHeading"/>
        <w:keepNext w:val="0"/>
      </w:pPr>
      <w:r>
        <w:t>Tekijänoikeudet</w:t>
      </w:r>
    </w:p>
    <w:p w14:paraId="10A92898" w14:textId="77777777" w:rsidR="00F02762" w:rsidRDefault="00F02762" w:rsidP="00F02762">
      <w:pPr>
        <w:pStyle w:val="ProductList-Body"/>
      </w:pPr>
      <w:r>
        <w:t>Et saa poistaa, piilottaa, peittää tai muuttaa mitään tuotemerkkiä ja/tai tekijänoikeusmerkintää, joka on liitetty Azure Mapsiin tai luotu sillä automaattisesti.</w:t>
      </w:r>
    </w:p>
    <w:p w14:paraId="44870265" w14:textId="77777777" w:rsidR="00F02762" w:rsidRPr="00683A2B" w:rsidRDefault="00D54211"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1EE4AB59" w14:textId="77777777" w:rsidR="003E3C27" w:rsidRDefault="003E3C27" w:rsidP="003E3C27">
      <w:pPr>
        <w:pStyle w:val="ProductList-Body"/>
      </w:pPr>
    </w:p>
    <w:p w14:paraId="7CB45CDB" w14:textId="11BF5CD4" w:rsidR="003E3C27" w:rsidRDefault="003E3C27" w:rsidP="003E3C27">
      <w:pPr>
        <w:pStyle w:val="ProductList-Body"/>
      </w:pPr>
    </w:p>
    <w:p w14:paraId="7558E1F1" w14:textId="6DE0CBD7" w:rsidR="003E3C27" w:rsidRDefault="003E3C27" w:rsidP="003E3C27">
      <w:pPr>
        <w:pStyle w:val="ProductList-Body"/>
      </w:pPr>
    </w:p>
    <w:p w14:paraId="63F8E985" w14:textId="77777777" w:rsidR="003E3C27" w:rsidRDefault="003E3C27" w:rsidP="003E3C27">
      <w:pPr>
        <w:pStyle w:val="ProductList-Body"/>
      </w:pPr>
    </w:p>
    <w:p w14:paraId="7BD924F8" w14:textId="77777777" w:rsidR="003E3C27" w:rsidRDefault="003E3C27" w:rsidP="003E3C27">
      <w:pPr>
        <w:pStyle w:val="ProductList-Body"/>
      </w:pPr>
    </w:p>
    <w:p w14:paraId="509E8A7F" w14:textId="2E5B33A6" w:rsidR="00271922" w:rsidRPr="00F02762" w:rsidRDefault="00271922" w:rsidP="00271922">
      <w:pPr>
        <w:pStyle w:val="ProductList-Offering2Heading"/>
        <w:outlineLvl w:val="2"/>
        <w:rPr>
          <w:lang w:val="fi-FI"/>
        </w:rPr>
      </w:pPr>
      <w:r w:rsidRPr="00271922">
        <w:rPr>
          <w:lang w:val="fi-FI"/>
        </w:rPr>
        <w:tab/>
      </w:r>
      <w:bookmarkStart w:id="121" w:name="_Toc484158292"/>
      <w:bookmarkStart w:id="122" w:name="_Toc531350305"/>
      <w:r w:rsidRPr="00F02762">
        <w:rPr>
          <w:lang w:val="fi-FI"/>
        </w:rPr>
        <w:t>Microsoft Azure Stack</w:t>
      </w:r>
      <w:bookmarkEnd w:id="121"/>
      <w:bookmarkEnd w:id="122"/>
    </w:p>
    <w:p w14:paraId="6D33FFA1" w14:textId="71C757F0" w:rsidR="00271922" w:rsidRDefault="00271922" w:rsidP="00271922">
      <w:pPr>
        <w:pStyle w:val="ProductList-Body"/>
        <w:rPr>
          <w:lang w:val="en-US"/>
        </w:rPr>
      </w:pPr>
      <w:r w:rsidRPr="00271922">
        <w:rPr>
          <w:lang w:val="en-US"/>
        </w:rPr>
        <w:t>Microsoft Azure Stack on Microsoft Azure -palvelu.</w:t>
      </w:r>
    </w:p>
    <w:p w14:paraId="07858249" w14:textId="77777777" w:rsidR="00592951" w:rsidRPr="00271922" w:rsidRDefault="00592951" w:rsidP="00271922">
      <w:pPr>
        <w:pStyle w:val="ProductList-Body"/>
        <w:rPr>
          <w:lang w:val="en-US"/>
        </w:rPr>
      </w:pPr>
    </w:p>
    <w:p w14:paraId="7EE2A6FD" w14:textId="77777777" w:rsidR="00271922" w:rsidRPr="00747204" w:rsidRDefault="00271922" w:rsidP="00271922">
      <w:pPr>
        <w:pStyle w:val="ProductList-ClauseHeading"/>
      </w:pPr>
      <w:r>
        <w:t xml:space="preserve">Microsoft Azure Stackin yksityisyys </w:t>
      </w:r>
    </w:p>
    <w:p w14:paraId="582D4081" w14:textId="77777777" w:rsidR="00271922" w:rsidRPr="00747204" w:rsidRDefault="00271922" w:rsidP="00271922">
      <w:pPr>
        <w:pStyle w:val="ProductList-Body"/>
      </w:pPr>
      <w:r>
        <w:t xml:space="preserve">Yritysten ja kehittäjien tietosuojalauseke, osoitteessa </w:t>
      </w:r>
      <w:hyperlink r:id="rId33" w:history="1">
        <w:r>
          <w:rPr>
            <w:rStyle w:val="Hyperlink"/>
          </w:rPr>
          <w:t>https://www.microsoft.com/en-us/privacystatement/EnterpriseDev</w:t>
        </w:r>
      </w:hyperlink>
      <w:r>
        <w:t xml:space="preserve">, koskee Asiakkaan Microsoft Azure Stackin käyttöä. Microsoft-pilvisopimusasiakas käyttää Microsoft Azure Stack -ohjelmistoa tai -palveluita, joita Jälleenmyyjä isännöi, käyttöä koskevat Jälleenmyyjän yksityisyyskäytännöt, jotka voivat olla erilaisia kuin Microsoftin.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3330DEC9" w:rsidR="00271922"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271922">
      <w:pPr>
        <w:pStyle w:val="ProductList-Body"/>
        <w:tabs>
          <w:tab w:val="clear" w:pos="158"/>
          <w:tab w:val="left" w:pos="360"/>
        </w:tabs>
      </w:pPr>
    </w:p>
    <w:p w14:paraId="3CEC89CD" w14:textId="77777777" w:rsidR="00375560" w:rsidRDefault="00375560" w:rsidP="00375560">
      <w:pPr>
        <w:pStyle w:val="ProductList-ClauseHeading"/>
      </w:pPr>
      <w:r>
        <w:t>Toimittajan oletustilauksen käyttö</w:t>
      </w:r>
    </w:p>
    <w:p w14:paraId="596F4AA6" w14:textId="77777777" w:rsidR="00375560" w:rsidRPr="00D26C87" w:rsidRDefault="00375560" w:rsidP="00375560">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p w14:paraId="029D52E8" w14:textId="77777777" w:rsidR="00271922" w:rsidRPr="00747204" w:rsidRDefault="00D54211"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33BA6184" w14:textId="77777777" w:rsidR="00F02762" w:rsidRPr="00F02762" w:rsidRDefault="00F02762" w:rsidP="00F02762">
      <w:pPr>
        <w:pStyle w:val="ProductList-Offering2Heading"/>
        <w:outlineLvl w:val="2"/>
        <w:rPr>
          <w:lang w:val="fi-FI"/>
        </w:rPr>
      </w:pPr>
      <w:bookmarkStart w:id="123" w:name="_Toc494738672"/>
      <w:bookmarkStart w:id="124" w:name="EMS"/>
      <w:bookmarkStart w:id="125" w:name="_Toc476476610"/>
      <w:bookmarkStart w:id="126" w:name="_Toc459970714"/>
      <w:bookmarkStart w:id="127" w:name="_Toc457466428"/>
      <w:bookmarkStart w:id="128" w:name="AzureActiveDirectoryBasic"/>
      <w:bookmarkStart w:id="129" w:name="_Toc437590238"/>
      <w:bookmarkStart w:id="130" w:name="_Toc435790944"/>
      <w:bookmarkStart w:id="131" w:name="MicrosoftDynamicsMarketing"/>
      <w:bookmarkEnd w:id="114"/>
      <w:bookmarkEnd w:id="115"/>
      <w:bookmarkEnd w:id="116"/>
      <w:r w:rsidRPr="00F02762">
        <w:rPr>
          <w:lang w:val="fi-FI"/>
        </w:rPr>
        <w:tab/>
      </w:r>
      <w:bookmarkStart w:id="132" w:name="MicrosoftCognitiveServices"/>
      <w:bookmarkStart w:id="133" w:name="_Toc510880771"/>
      <w:bookmarkStart w:id="134" w:name="_Toc510115105"/>
      <w:bookmarkStart w:id="135" w:name="_Toc531350306"/>
      <w:r w:rsidRPr="00F02762">
        <w:rPr>
          <w:lang w:val="fi-FI"/>
        </w:rPr>
        <w:t>Bing-hakupalvelujen</w:t>
      </w:r>
      <w:bookmarkEnd w:id="132"/>
      <w:bookmarkEnd w:id="133"/>
      <w:bookmarkEnd w:id="134"/>
      <w:bookmarkEnd w:id="135"/>
    </w:p>
    <w:p w14:paraId="103BDA99" w14:textId="77777777" w:rsidR="00F02762" w:rsidRPr="002001F8" w:rsidRDefault="00F02762" w:rsidP="00F02762">
      <w:pPr>
        <w:pStyle w:val="ProductList-ClauseHeading"/>
        <w:keepNext w:val="0"/>
      </w:pPr>
      <w:r>
        <w:t>Bing-hakupalvelujen käytön ja näytön vaatimukset</w:t>
      </w:r>
    </w:p>
    <w:p w14:paraId="633DEAA9" w14:textId="77777777" w:rsidR="00F02762" w:rsidRDefault="00F02762" w:rsidP="00F02762">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34"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F02762">
      <w:pPr>
        <w:pStyle w:val="ProductList-ClauseHeading"/>
        <w:keepNext w:val="0"/>
      </w:pPr>
    </w:p>
    <w:p w14:paraId="5A06A235" w14:textId="77777777" w:rsidR="00F02762" w:rsidRPr="008846DD" w:rsidRDefault="00F02762" w:rsidP="00F02762">
      <w:pPr>
        <w:pStyle w:val="ProductList-ClauseHeading"/>
        <w:keepNext w:val="0"/>
      </w:pPr>
      <w:r>
        <w:t xml:space="preserve">Bing-hakupalvelujen tietosuojatiedot </w:t>
      </w:r>
    </w:p>
    <w:p w14:paraId="4B89C2C4" w14:textId="77777777" w:rsidR="00F02762" w:rsidRDefault="00F02762" w:rsidP="00F02762">
      <w:pPr>
        <w:pStyle w:val="ProductList-Body"/>
      </w:pPr>
      <w:r>
        <w:t xml:space="preserve">Osoitteessa </w:t>
      </w:r>
      <w:hyperlink r:id="rId35"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F02762">
      <w:pPr>
        <w:pStyle w:val="ProductList-Body"/>
      </w:pPr>
    </w:p>
    <w:p w14:paraId="7D9DB16B" w14:textId="77777777" w:rsidR="00F02762" w:rsidRPr="00964225" w:rsidRDefault="00F02762" w:rsidP="00F02762">
      <w:pPr>
        <w:pStyle w:val="ProductList-ClauseHeading"/>
        <w:keepNext w:val="0"/>
        <w:rPr>
          <w:color w:val="0072C6"/>
        </w:rPr>
      </w:pPr>
      <w:r>
        <w:t>Bing-hakupalveluiden tietojen käyttö</w:t>
      </w:r>
    </w:p>
    <w:p w14:paraId="25AC4571" w14:textId="77777777" w:rsidR="00F02762" w:rsidRDefault="00F02762" w:rsidP="00F02762">
      <w:pPr>
        <w:pStyle w:val="ProductList-Body"/>
      </w:pPr>
      <w:r>
        <w:t>Asiakas on yksin vastuussa kaikkien Bing-hakupalvelujen tietojen sisällöstä.</w:t>
      </w:r>
    </w:p>
    <w:p w14:paraId="5CF0C55C" w14:textId="77777777" w:rsidR="00F02762" w:rsidRDefault="00F02762" w:rsidP="00F02762">
      <w:pPr>
        <w:pStyle w:val="ProductList-Body"/>
      </w:pPr>
    </w:p>
    <w:p w14:paraId="1BD034F0" w14:textId="77777777" w:rsidR="00F02762" w:rsidRDefault="00F02762" w:rsidP="00F02762">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F02762">
      <w:pPr>
        <w:pStyle w:val="ProductList-Body"/>
      </w:pPr>
    </w:p>
    <w:p w14:paraId="1059C580" w14:textId="77777777" w:rsidR="00F02762" w:rsidRDefault="00F02762" w:rsidP="00F02762">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F02762">
      <w:pPr>
        <w:pStyle w:val="ProductList-Body"/>
      </w:pPr>
    </w:p>
    <w:p w14:paraId="47DD80B8" w14:textId="77777777" w:rsidR="00F02762" w:rsidRPr="00964225" w:rsidRDefault="00F02762" w:rsidP="00F02762">
      <w:pPr>
        <w:pStyle w:val="ProductList-ClauseHeading"/>
        <w:keepNext w:val="0"/>
        <w:rPr>
          <w:color w:val="0072C6"/>
        </w:rPr>
      </w:pPr>
      <w:r>
        <w:t>Tietosuojaehtojen soveltaminen Bing-hakupalveluihin</w:t>
      </w:r>
    </w:p>
    <w:p w14:paraId="179FE531" w14:textId="77777777" w:rsidR="00F02762" w:rsidRDefault="00F02762" w:rsidP="00F02762">
      <w:pPr>
        <w:pStyle w:val="ProductList-Body"/>
      </w:pPr>
      <w:r>
        <w:t>Vain seuraavat tietosuojaehtojen kohdat koskevat Bing-hakupalveluita: Tietojensiirrot, Alihankkijoiden käyttö ja Yhteyden ottaminen Microsoftiin. Nämä osiot eivät koske mitään muuta luetteloitujen palveluiden Esikatseluversioita.</w:t>
      </w:r>
    </w:p>
    <w:p w14:paraId="6C28542D" w14:textId="77777777" w:rsidR="00F02762" w:rsidRPr="009A17A9" w:rsidRDefault="00F02762" w:rsidP="00F02762">
      <w:pPr>
        <w:pStyle w:val="ProductList-Body"/>
      </w:pPr>
    </w:p>
    <w:p w14:paraId="62323835" w14:textId="77777777" w:rsidR="00F02762" w:rsidRDefault="00F02762" w:rsidP="00F02762">
      <w:pPr>
        <w:pStyle w:val="ProductList-ClauseHeading"/>
        <w:keepNext w:val="0"/>
      </w:pPr>
      <w:r>
        <w:t>Tietosuoja-asetukseen liittyviä ehtoja ei sovelleta Bing-hakupalveluihin:</w:t>
      </w:r>
    </w:p>
    <w:p w14:paraId="3BA33ED1" w14:textId="77777777" w:rsidR="00F02762" w:rsidRDefault="00F02762" w:rsidP="00F02762">
      <w:pPr>
        <w:pStyle w:val="ProductList-Body"/>
      </w:pPr>
      <w:r>
        <w:t>Tietosuoja-asetukseen liittyviä ehtoja ei sovelleta Bing-hakupalveluihin.</w:t>
      </w:r>
    </w:p>
    <w:p w14:paraId="00ADB18B" w14:textId="77777777" w:rsidR="00F02762" w:rsidRDefault="00F02762" w:rsidP="00F02762">
      <w:pPr>
        <w:pStyle w:val="ProductList-Body"/>
        <w:tabs>
          <w:tab w:val="left" w:pos="360"/>
        </w:tabs>
      </w:pPr>
    </w:p>
    <w:p w14:paraId="2280DE44" w14:textId="77777777" w:rsidR="00F02762" w:rsidRDefault="00F02762" w:rsidP="00F02762">
      <w:pPr>
        <w:pStyle w:val="ProductList-ClauseHeading"/>
        <w:keepNext w:val="0"/>
      </w:pPr>
      <w:r>
        <w:lastRenderedPageBreak/>
        <w:t>Etusijajärjestys:</w:t>
      </w:r>
    </w:p>
    <w:p w14:paraId="44DB9618" w14:textId="77777777" w:rsidR="00F02762" w:rsidRDefault="00F02762" w:rsidP="00F02762">
      <w:pPr>
        <w:pStyle w:val="ProductList-Body"/>
      </w:pPr>
      <w:r>
        <w:t>Tämä Bing-hakupalveluita koskeva kohta on voimassa, jos sen ja Online-palveluiden ehtojen muiden osien välillä on ristiriitaisuuksia.</w:t>
      </w:r>
    </w:p>
    <w:p w14:paraId="3719EF53" w14:textId="77777777" w:rsidR="00F02762" w:rsidRPr="001349C6" w:rsidRDefault="00D54211"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78FF01CA" w14:textId="77777777" w:rsidR="00F02762" w:rsidRPr="00F02762" w:rsidRDefault="00F02762" w:rsidP="003045CD">
      <w:pPr>
        <w:pStyle w:val="ProductList-Offering2Heading"/>
        <w:keepNext/>
        <w:outlineLvl w:val="2"/>
        <w:rPr>
          <w:b w:val="0"/>
          <w:color w:val="000000" w:themeColor="text1"/>
          <w:sz w:val="8"/>
          <w:szCs w:val="8"/>
          <w:lang w:val="fi-FI"/>
        </w:rPr>
      </w:pPr>
      <w:r w:rsidRPr="00F02762">
        <w:rPr>
          <w:lang w:val="fi-FI"/>
        </w:rPr>
        <w:tab/>
      </w:r>
      <w:bookmarkStart w:id="136" w:name="_Toc510880772"/>
      <w:bookmarkStart w:id="137" w:name="_Toc531350307"/>
      <w:r w:rsidRPr="00F02762">
        <w:rPr>
          <w:lang w:val="fi-FI"/>
        </w:rPr>
        <w:t>Microsoftin Cognitive -palvelut</w:t>
      </w:r>
      <w:bookmarkEnd w:id="136"/>
      <w:bookmarkEnd w:id="137"/>
    </w:p>
    <w:p w14:paraId="69F49CE3" w14:textId="77777777" w:rsidR="00F02762" w:rsidRDefault="00F02762" w:rsidP="00F02762">
      <w:pPr>
        <w:pStyle w:val="ProductList-ClauseHeading"/>
        <w:keepNext w:val="0"/>
      </w:pPr>
      <w:r>
        <w:t>Microsoft Translatorin ja Bing-hakupalvelujen Asiakkaan palvelun tuloksen käyttöä koskeva rajoitus</w:t>
      </w:r>
    </w:p>
    <w:p w14:paraId="6833B011" w14:textId="77777777" w:rsidR="00F02762" w:rsidRPr="00F86985" w:rsidRDefault="00F02762" w:rsidP="00F02762">
      <w:pPr>
        <w:pStyle w:val="ProductList-Body"/>
      </w:pPr>
      <w:r>
        <w:t>Asiakas ei saa käyttää Bing-hakupalvelujen tai Microsoft Translatorin tietoja kehittääkseen tai tarjotakseen mitään vastaavaa koneen oppimiseen perustuvaa käännöspalvelua.</w:t>
      </w:r>
    </w:p>
    <w:p w14:paraId="21F662D4" w14:textId="77777777" w:rsidR="00F02762" w:rsidRPr="00F86985" w:rsidRDefault="00F02762" w:rsidP="00F02762">
      <w:pPr>
        <w:pStyle w:val="ProductList-Body"/>
      </w:pPr>
    </w:p>
    <w:p w14:paraId="043A3304" w14:textId="77777777" w:rsidR="00F02762" w:rsidRPr="00F86985" w:rsidRDefault="00F02762" w:rsidP="00F02762">
      <w:pPr>
        <w:pStyle w:val="ProductList-ClauseHeading"/>
        <w:keepNext w:val="0"/>
      </w:pPr>
      <w:r>
        <w:t>Microsoft Translator -attribuutio</w:t>
      </w:r>
    </w:p>
    <w:p w14:paraId="47C3C551" w14:textId="77777777" w:rsidR="00F02762" w:rsidRPr="00F86985" w:rsidRDefault="00F02762" w:rsidP="00F02762">
      <w:pPr>
        <w:pStyle w:val="ProductList-Body"/>
      </w:pPr>
      <w:r>
        <w:t>Kun näytetään Microsoft Translatorin suorittamia automaattisia käännöksiä, Asiakas ilmoittaa kohtuudella havaittavissa olevalla tavalla, että Microsoft Translator on kääntänyt tekstin automaattisesti.</w:t>
      </w:r>
    </w:p>
    <w:p w14:paraId="3C759C5A" w14:textId="77777777" w:rsidR="00F02762" w:rsidRPr="009A17A9" w:rsidRDefault="00F02762" w:rsidP="00F02762">
      <w:pPr>
        <w:pStyle w:val="ProductList-Body"/>
      </w:pPr>
    </w:p>
    <w:p w14:paraId="06FC0011" w14:textId="77777777" w:rsidR="00F02762" w:rsidRPr="00F86985" w:rsidRDefault="00F02762" w:rsidP="00F02762">
      <w:pPr>
        <w:pStyle w:val="ProductList-ClauseHeading"/>
        <w:keepNext w:val="0"/>
      </w:pPr>
      <w:r>
        <w:t>Passiivisten Cognitive-palvelujen kokoonpanot ja muokatut mallit</w:t>
      </w:r>
    </w:p>
    <w:p w14:paraId="0C9B37B6" w14:textId="77777777" w:rsidR="00F02762" w:rsidRPr="009A17A9" w:rsidRDefault="00F02762" w:rsidP="00F02762">
      <w:pPr>
        <w:pStyle w:val="ProductList-Body"/>
      </w:pPr>
      <w:r>
        <w:t xml:space="preserve">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 </w:t>
      </w:r>
    </w:p>
    <w:p w14:paraId="39B5090D" w14:textId="77777777" w:rsidR="00F02762" w:rsidRPr="00F86985" w:rsidRDefault="00D54211"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54500024" w14:textId="77777777" w:rsidR="00141093" w:rsidRPr="00141093" w:rsidRDefault="00141093" w:rsidP="00141093">
      <w:pPr>
        <w:pStyle w:val="ProductList-Offering2Heading"/>
        <w:ind w:firstLine="158"/>
        <w:outlineLvl w:val="2"/>
        <w:rPr>
          <w:lang w:val="fi-FI"/>
        </w:rPr>
      </w:pPr>
      <w:bookmarkStart w:id="138" w:name="_Toc531350308"/>
      <w:r w:rsidRPr="00141093">
        <w:rPr>
          <w:lang w:val="fi-FI"/>
        </w:rPr>
        <w:t>Microsoft Genomics</w:t>
      </w:r>
      <w:bookmarkEnd w:id="123"/>
      <w:bookmarkEnd w:id="138"/>
    </w:p>
    <w:p w14:paraId="1C224A4F" w14:textId="77777777" w:rsidR="00141093" w:rsidRPr="00BA2331" w:rsidRDefault="00141093" w:rsidP="00141093">
      <w:pPr>
        <w:pStyle w:val="ProductList-ClauseHeading"/>
      </w:pPr>
      <w:r>
        <w:t xml:space="preserve">Microsoft Genomicsin yksityisyys </w:t>
      </w:r>
    </w:p>
    <w:p w14:paraId="6A897B62" w14:textId="77777777" w:rsidR="00141093" w:rsidRPr="00BA2331" w:rsidRDefault="00141093" w:rsidP="00141093">
      <w:pPr>
        <w:pStyle w:val="ProductList-Body"/>
      </w:pPr>
      <w:r>
        <w:t xml:space="preserve">Microsoftin tietosuojalauseke, joka on osoitteessa </w:t>
      </w:r>
      <w:hyperlink r:id="rId36"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141093">
      <w:pPr>
        <w:pStyle w:val="ProductList-Body"/>
      </w:pPr>
    </w:p>
    <w:p w14:paraId="7900AD02" w14:textId="77777777" w:rsidR="00141093" w:rsidRPr="00C60169" w:rsidRDefault="00141093" w:rsidP="00141093">
      <w:pPr>
        <w:pStyle w:val="ProductList-ClauseHeading"/>
      </w:pPr>
      <w:r w:rsidRPr="00C60169">
        <w:t xml:space="preserve">Broadin käyttöoikeusehdot </w:t>
      </w:r>
    </w:p>
    <w:p w14:paraId="29FA19A4" w14:textId="77777777" w:rsidR="00141093" w:rsidRPr="00BA2331" w:rsidRDefault="00141093" w:rsidP="00141093">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141093">
      <w:pPr>
        <w:pStyle w:val="ProductList-Body"/>
      </w:pPr>
      <w:r>
        <w:t xml:space="preserve"> </w:t>
      </w:r>
    </w:p>
    <w:p w14:paraId="46B6148B" w14:textId="77777777" w:rsidR="00141093" w:rsidRPr="00BA2331" w:rsidRDefault="00141093" w:rsidP="00141093">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141093">
      <w:pPr>
        <w:pStyle w:val="ProductList-Body"/>
      </w:pPr>
    </w:p>
    <w:p w14:paraId="53D81F6E" w14:textId="77777777" w:rsidR="00141093" w:rsidRPr="00BA2331" w:rsidRDefault="00141093" w:rsidP="00141093">
      <w:pPr>
        <w:pStyle w:val="ProductList-ClauseHeading"/>
      </w:pPr>
      <w:r>
        <w:t>Ei lääketieteellistä käyttöä</w:t>
      </w:r>
    </w:p>
    <w:p w14:paraId="253AA8D6" w14:textId="77777777" w:rsidR="00141093" w:rsidRPr="00BA2331" w:rsidRDefault="00141093" w:rsidP="00141093">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566BE678" w14:textId="77777777" w:rsidR="00141093" w:rsidRPr="005B510B" w:rsidRDefault="00D54211" w:rsidP="00141093">
      <w:pPr>
        <w:pStyle w:val="ProductList-Body"/>
        <w:shd w:val="clear" w:color="auto" w:fill="A6A6A6" w:themeFill="background1" w:themeFillShade="A6"/>
        <w:spacing w:before="120" w:after="240"/>
        <w:jc w:val="right"/>
        <w:rPr>
          <w:sz w:val="16"/>
          <w:szCs w:val="16"/>
        </w:rPr>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04756370" w14:textId="3CBFAC48" w:rsidR="00141093" w:rsidRPr="00C60169" w:rsidRDefault="00141093" w:rsidP="00141093">
      <w:pPr>
        <w:pStyle w:val="ProductList-Offering2Heading"/>
        <w:keepNext/>
        <w:outlineLvl w:val="2"/>
        <w:rPr>
          <w:lang w:val="fi-FI"/>
        </w:rPr>
      </w:pPr>
      <w:r w:rsidRPr="00C60169">
        <w:rPr>
          <w:lang w:val="fi-FI"/>
        </w:rPr>
        <w:tab/>
      </w:r>
      <w:bookmarkStart w:id="139" w:name="_Toc494738673"/>
      <w:bookmarkStart w:id="140" w:name="_Toc531350309"/>
      <w:r w:rsidRPr="00C60169">
        <w:rPr>
          <w:lang w:val="fi-FI"/>
        </w:rPr>
        <w:t xml:space="preserve">Visual Studio </w:t>
      </w:r>
      <w:r w:rsidR="00C60169">
        <w:rPr>
          <w:lang w:val="fi-FI"/>
        </w:rPr>
        <w:t>App</w:t>
      </w:r>
      <w:r w:rsidRPr="00C60169">
        <w:rPr>
          <w:lang w:val="fi-FI"/>
        </w:rPr>
        <w:t xml:space="preserve"> Center</w:t>
      </w:r>
      <w:bookmarkEnd w:id="139"/>
      <w:bookmarkEnd w:id="140"/>
    </w:p>
    <w:p w14:paraId="26746AFF" w14:textId="08C52F84" w:rsidR="00141093" w:rsidRPr="00BA2331" w:rsidRDefault="00141093" w:rsidP="00141093">
      <w:pPr>
        <w:pStyle w:val="ProductList-ClauseHeading"/>
      </w:pPr>
      <w:r>
        <w:t xml:space="preserve">Visual Studio </w:t>
      </w:r>
      <w:r w:rsidR="00C60169">
        <w:t>App</w:t>
      </w:r>
      <w:r>
        <w:t xml:space="preserve"> Center Testin yksityisyys- ja tietosuojaehdot</w:t>
      </w:r>
    </w:p>
    <w:p w14:paraId="5B399206" w14:textId="6C254ED0" w:rsidR="00141093" w:rsidRPr="00BA2331" w:rsidRDefault="00141093" w:rsidP="00141093">
      <w:pPr>
        <w:pStyle w:val="ProductList-Body"/>
      </w:pPr>
      <w:r>
        <w:t xml:space="preserve">Tietosuojalauseke, joka on osoitteessa </w:t>
      </w:r>
      <w:hyperlink r:id="rId37"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141093">
      <w:pPr>
        <w:pStyle w:val="ProductList-Body"/>
      </w:pPr>
    </w:p>
    <w:p w14:paraId="0C8C2553" w14:textId="77777777" w:rsidR="00141093" w:rsidRPr="00BA2331" w:rsidRDefault="00141093" w:rsidP="00141093">
      <w:pPr>
        <w:pStyle w:val="ProductList-ClauseHeading"/>
      </w:pPr>
      <w:r>
        <w:t>Käyttö kehitykseen ja testaamiseen</w:t>
      </w:r>
    </w:p>
    <w:p w14:paraId="778086C3" w14:textId="050FE506" w:rsidR="00141093" w:rsidRPr="00BA2331" w:rsidRDefault="00141093" w:rsidP="00141093">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141093">
      <w:pPr>
        <w:pStyle w:val="ProductList-Body"/>
      </w:pPr>
    </w:p>
    <w:p w14:paraId="6FC09695" w14:textId="77777777" w:rsidR="00141093" w:rsidRPr="00BA2331" w:rsidRDefault="00141093" w:rsidP="00141093">
      <w:pPr>
        <w:pStyle w:val="ProductList-ClauseHeading"/>
      </w:pPr>
      <w:r>
        <w:t>Valtuutettu kehittäjä</w:t>
      </w:r>
    </w:p>
    <w:p w14:paraId="4A5DD51A" w14:textId="59E131D9" w:rsidR="00141093" w:rsidRPr="00BA2331" w:rsidRDefault="00141093" w:rsidP="00141093">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141093">
      <w:pPr>
        <w:pStyle w:val="ProductList-Body"/>
      </w:pPr>
    </w:p>
    <w:p w14:paraId="045FC092" w14:textId="77777777" w:rsidR="00141093" w:rsidRPr="00BA2331" w:rsidRDefault="00141093" w:rsidP="00141093">
      <w:pPr>
        <w:pStyle w:val="ProductList-ClauseHeading"/>
      </w:pPr>
      <w:r>
        <w:t>Kolmannen osapuolen tallennuspalvelun käyttö</w:t>
      </w:r>
    </w:p>
    <w:p w14:paraId="686B56C3" w14:textId="5151B0E1" w:rsidR="00141093" w:rsidRPr="00BA2331" w:rsidRDefault="00141093" w:rsidP="00141093">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78EC59BE" w14:textId="77777777" w:rsidR="00141093" w:rsidRPr="00BA2331" w:rsidRDefault="00D54211" w:rsidP="00141093">
      <w:pPr>
        <w:pStyle w:val="ProductList-Body"/>
        <w:shd w:val="clear" w:color="auto" w:fill="A6A6A6" w:themeFill="background1" w:themeFillShade="A6"/>
        <w:spacing w:before="120" w:after="240"/>
        <w:jc w:val="right"/>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55A2C84C" w14:textId="361FB502" w:rsidR="00AD1C5D" w:rsidRPr="00AD1C5D" w:rsidRDefault="00AD1C5D" w:rsidP="003045CD">
      <w:pPr>
        <w:pStyle w:val="ProductList-OfferingGroupHeading"/>
        <w:keepNext/>
        <w:spacing w:after="80"/>
        <w:outlineLvl w:val="1"/>
        <w:rPr>
          <w:lang w:val="fi-FI"/>
        </w:rPr>
      </w:pPr>
      <w:bookmarkStart w:id="141" w:name="_Toc531350310"/>
      <w:r w:rsidRPr="00AD1C5D">
        <w:rPr>
          <w:lang w:val="fi-FI"/>
        </w:rPr>
        <w:t>Microsoft Azure Plans</w:t>
      </w:r>
      <w:bookmarkEnd w:id="124"/>
      <w:bookmarkEnd w:id="125"/>
      <w:bookmarkEnd w:id="141"/>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77777777" w:rsidR="00AD1C5D" w:rsidRPr="00E9084B" w:rsidRDefault="00AD1C5D" w:rsidP="00AD1C5D">
      <w:pPr>
        <w:pStyle w:val="ProductList-Body"/>
      </w:pPr>
      <w:r w:rsidRPr="00E9084B">
        <w:t xml:space="preserve">Bing Maps -ilmoituksia </w:t>
      </w:r>
      <w:hyperlink w:anchor="Attachment1"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05A7E747" w14:textId="77777777" w:rsidR="00B93527" w:rsidRDefault="00B93527" w:rsidP="00B93527">
      <w:pPr>
        <w:pStyle w:val="ProductList-Body"/>
      </w:pPr>
      <w:r>
        <w:t xml:space="preserve">Katso käyttäjien tilauskäyttöoikeuksien lisäksi </w:t>
      </w:r>
      <w:hyperlink w:anchor="_top"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68779C">
      <w:pPr>
        <w:pStyle w:val="ProductList-Offering2Heading"/>
        <w:outlineLvl w:val="2"/>
        <w:rPr>
          <w:lang w:val="fi-FI"/>
        </w:rPr>
      </w:pPr>
      <w:r w:rsidRPr="00AD1C5D">
        <w:rPr>
          <w:lang w:val="fi-FI"/>
        </w:rPr>
        <w:tab/>
      </w:r>
      <w:bookmarkStart w:id="142" w:name="_Toc531350311"/>
      <w:r w:rsidR="0068779C" w:rsidRPr="00F4012D">
        <w:rPr>
          <w:lang w:val="fi-FI"/>
        </w:rPr>
        <w:t>Azure Active Directory Basic</w:t>
      </w:r>
      <w:bookmarkEnd w:id="126"/>
      <w:bookmarkEnd w:id="127"/>
      <w:bookmarkEnd w:id="142"/>
    </w:p>
    <w:bookmarkEnd w:id="128"/>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D54211"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375560">
      <w:pPr>
        <w:pStyle w:val="ProductList-Offering2Heading"/>
        <w:keepNext/>
        <w:outlineLvl w:val="2"/>
        <w:rPr>
          <w:lang w:val="fi-FI"/>
        </w:rPr>
      </w:pPr>
      <w:bookmarkStart w:id="143" w:name="AzureActiveDirectoryPremium"/>
      <w:r w:rsidRPr="0068779C">
        <w:rPr>
          <w:lang w:val="fi-FI"/>
        </w:rPr>
        <w:tab/>
      </w:r>
      <w:bookmarkStart w:id="144" w:name="_Toc459970715"/>
      <w:bookmarkStart w:id="145" w:name="_Toc457466429"/>
      <w:bookmarkStart w:id="146" w:name="_Toc531350312"/>
      <w:r w:rsidRPr="005C6B3F">
        <w:rPr>
          <w:lang w:val="fi-FI"/>
        </w:rPr>
        <w:t>Azure Active Directory Premium</w:t>
      </w:r>
      <w:bookmarkEnd w:id="144"/>
      <w:bookmarkEnd w:id="145"/>
      <w:bookmarkEnd w:id="146"/>
    </w:p>
    <w:bookmarkEnd w:id="143"/>
    <w:p w14:paraId="2D596650" w14:textId="7889BE65" w:rsidR="0068779C"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68779C">
      <w:pPr>
        <w:pStyle w:val="ProductList-Body"/>
      </w:pPr>
    </w:p>
    <w:p w14:paraId="16E1497B" w14:textId="77777777" w:rsidR="003E3C27" w:rsidRDefault="003E3C27" w:rsidP="003E3C27">
      <w:pPr>
        <w:pStyle w:val="ProductList-ClauseHeading"/>
      </w:pPr>
      <w:r>
        <w:t xml:space="preserve">Ulkopuolisten käyttäjien käyttöoikeus </w:t>
      </w:r>
    </w:p>
    <w:p w14:paraId="5BCCA104" w14:textId="77777777" w:rsidR="003E3C27" w:rsidRPr="00534B01" w:rsidRDefault="003E3C27" w:rsidP="003E3C27">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p w14:paraId="59B6D8C4" w14:textId="77777777" w:rsidR="0068779C" w:rsidRPr="003C2FBE" w:rsidRDefault="00D54211"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47" w:name="AzureInformationProtectionPremium"/>
      <w:r w:rsidRPr="005C6B3F">
        <w:rPr>
          <w:lang w:val="fi-FI"/>
        </w:rPr>
        <w:tab/>
      </w:r>
      <w:bookmarkStart w:id="148" w:name="AzureRightsManagement"/>
      <w:bookmarkStart w:id="149" w:name="_Toc459970716"/>
      <w:bookmarkStart w:id="150" w:name="_Toc457466430"/>
      <w:bookmarkStart w:id="151" w:name="_Toc531350313"/>
      <w:r w:rsidRPr="005C6B3F">
        <w:rPr>
          <w:lang w:val="fi-FI"/>
        </w:rPr>
        <w:t>Azure Information Protection</w:t>
      </w:r>
      <w:bookmarkEnd w:id="148"/>
      <w:r w:rsidRPr="005C6B3F">
        <w:rPr>
          <w:lang w:val="fi-FI"/>
        </w:rPr>
        <w:t xml:space="preserve"> Premium</w:t>
      </w:r>
      <w:bookmarkEnd w:id="149"/>
      <w:bookmarkEnd w:id="150"/>
      <w:bookmarkEnd w:id="151"/>
    </w:p>
    <w:bookmarkEnd w:id="147"/>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D54211"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C60169" w:rsidRDefault="00D54211" w:rsidP="008A19A5">
      <w:pPr>
        <w:pStyle w:val="ProductList-Body"/>
        <w:shd w:val="clear" w:color="auto" w:fill="A6A6A6" w:themeFill="background1" w:themeFillShade="A6"/>
        <w:spacing w:before="120" w:after="240"/>
        <w:jc w:val="right"/>
      </w:pPr>
      <w:hyperlink w:anchor="TableofContents" w:history="1">
        <w:r w:rsidR="0068779C" w:rsidRPr="00C60169">
          <w:rPr>
            <w:rStyle w:val="Hyperlink"/>
            <w:sz w:val="16"/>
            <w:szCs w:val="16"/>
          </w:rPr>
          <w:t>Sisällys</w:t>
        </w:r>
      </w:hyperlink>
      <w:r w:rsidR="0068779C" w:rsidRPr="00C60169">
        <w:rPr>
          <w:sz w:val="16"/>
          <w:szCs w:val="16"/>
        </w:rPr>
        <w:t xml:space="preserve"> / </w:t>
      </w:r>
      <w:hyperlink w:anchor="Yleisetehdot" w:history="1">
        <w:r w:rsidR="0068779C" w:rsidRPr="00C60169">
          <w:rPr>
            <w:rStyle w:val="Hyperlink"/>
            <w:sz w:val="16"/>
            <w:szCs w:val="16"/>
          </w:rPr>
          <w:t>Yleiset ehdot</w:t>
        </w:r>
      </w:hyperlink>
    </w:p>
    <w:p w14:paraId="16A0D07C" w14:textId="77777777" w:rsidR="003045CD" w:rsidRPr="003E3C27" w:rsidRDefault="003045CD" w:rsidP="003045CD">
      <w:pPr>
        <w:pStyle w:val="ProductList-Offering1Heading"/>
        <w:rPr>
          <w:lang w:val="fi-FI"/>
        </w:rPr>
      </w:pPr>
      <w:bookmarkStart w:id="152" w:name="_Toc388464308"/>
      <w:bookmarkStart w:id="153" w:name="Dynamics365"/>
      <w:bookmarkStart w:id="154" w:name="_Toc524436945"/>
      <w:bookmarkStart w:id="155" w:name="_Toc523239317"/>
      <w:bookmarkStart w:id="156" w:name="_Toc531350314"/>
      <w:bookmarkEnd w:id="129"/>
      <w:bookmarkEnd w:id="130"/>
      <w:bookmarkEnd w:id="131"/>
      <w:bookmarkEnd w:id="152"/>
      <w:r w:rsidRPr="003E3C27">
        <w:rPr>
          <w:lang w:val="fi-FI"/>
        </w:rPr>
        <w:t>Microsoft Dynamics 365 -palvelut</w:t>
      </w:r>
      <w:bookmarkEnd w:id="153"/>
      <w:bookmarkEnd w:id="154"/>
      <w:bookmarkEnd w:id="155"/>
      <w:bookmarkEnd w:id="156"/>
    </w:p>
    <w:p w14:paraId="326AD155" w14:textId="77777777" w:rsidR="003045CD" w:rsidRPr="00C93162" w:rsidRDefault="003045CD" w:rsidP="003045CD">
      <w:pPr>
        <w:pStyle w:val="ProductList-Body"/>
        <w:rPr>
          <w:rFonts w:asciiTheme="majorHAnsi" w:hAnsiTheme="majorHAnsi"/>
          <w:sz w:val="16"/>
          <w:szCs w:val="16"/>
        </w:rPr>
        <w:sectPr w:rsidR="003045CD" w:rsidRPr="00C93162" w:rsidSect="003045CD">
          <w:footerReference w:type="default" r:id="rId38"/>
          <w:footerReference w:type="first" r:id="rId39"/>
          <w:pgSz w:w="12240" w:h="15840"/>
          <w:pgMar w:top="1440" w:right="720" w:bottom="1440" w:left="720" w:header="720" w:footer="720" w:gutter="0"/>
          <w:cols w:space="720"/>
          <w:titlePg/>
          <w:docGrid w:linePitch="360"/>
        </w:sectPr>
      </w:pPr>
    </w:p>
    <w:p w14:paraId="5C5BC411"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Plan</w:t>
      </w:r>
    </w:p>
    <w:p w14:paraId="477DB9DC"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Unified Operations Plan</w:t>
      </w:r>
    </w:p>
    <w:p w14:paraId="3D500629"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Customer Engagement Plan</w:t>
      </w:r>
    </w:p>
    <w:p w14:paraId="4209398C"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Case Management</w:t>
      </w:r>
    </w:p>
    <w:p w14:paraId="76F183DA"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2A5C33CA"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2E3B8DF2"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Field Services</w:t>
      </w:r>
    </w:p>
    <w:p w14:paraId="3DC15448" w14:textId="77777777" w:rsidR="003E3C27" w:rsidRPr="00455F0E" w:rsidRDefault="003E3C27" w:rsidP="003E3C27">
      <w:pPr>
        <w:pStyle w:val="ProductList-Body"/>
        <w:rPr>
          <w:rFonts w:asciiTheme="majorHAnsi" w:hAnsiTheme="majorHAnsi"/>
          <w:sz w:val="16"/>
          <w:szCs w:val="16"/>
        </w:rPr>
      </w:pPr>
      <w:r>
        <w:rPr>
          <w:rFonts w:asciiTheme="majorHAnsi" w:hAnsiTheme="majorHAnsi"/>
          <w:sz w:val="16"/>
          <w:szCs w:val="16"/>
        </w:rPr>
        <w:t>Dynamics 365 Business Central Essentials</w:t>
      </w:r>
    </w:p>
    <w:p w14:paraId="3CCB200E" w14:textId="77777777" w:rsidR="003E3C27" w:rsidRPr="00455F0E" w:rsidRDefault="003E3C27" w:rsidP="003E3C27">
      <w:pPr>
        <w:pStyle w:val="ProductList-Body"/>
        <w:rPr>
          <w:rFonts w:asciiTheme="majorHAnsi" w:hAnsiTheme="majorHAnsi"/>
          <w:sz w:val="16"/>
          <w:szCs w:val="16"/>
        </w:rPr>
      </w:pPr>
      <w:r>
        <w:rPr>
          <w:rFonts w:asciiTheme="majorHAnsi" w:hAnsiTheme="majorHAnsi"/>
          <w:sz w:val="16"/>
          <w:szCs w:val="16"/>
        </w:rPr>
        <w:t>Dynamics 365 Business Central Premium</w:t>
      </w:r>
    </w:p>
    <w:p w14:paraId="57998104" w14:textId="77777777" w:rsidR="003E3C27" w:rsidRPr="00455F0E" w:rsidRDefault="003E3C27" w:rsidP="003E3C27">
      <w:pPr>
        <w:pStyle w:val="ProductList-Body"/>
        <w:rPr>
          <w:rFonts w:asciiTheme="majorHAnsi" w:hAnsiTheme="majorHAnsi"/>
          <w:sz w:val="16"/>
          <w:szCs w:val="16"/>
        </w:rPr>
      </w:pPr>
      <w:r>
        <w:rPr>
          <w:rFonts w:asciiTheme="majorHAnsi" w:hAnsiTheme="majorHAnsi"/>
          <w:sz w:val="16"/>
          <w:szCs w:val="16"/>
        </w:rPr>
        <w:t>Dynamics 365 Business Central Team Member</w:t>
      </w:r>
    </w:p>
    <w:p w14:paraId="36F75EAE" w14:textId="77777777" w:rsidR="003E3C27" w:rsidRPr="00455F0E" w:rsidRDefault="003E3C27" w:rsidP="003E3C27">
      <w:pPr>
        <w:pStyle w:val="ProductList-Body"/>
        <w:rPr>
          <w:rFonts w:asciiTheme="majorHAnsi" w:hAnsiTheme="majorHAnsi"/>
          <w:sz w:val="16"/>
          <w:szCs w:val="16"/>
        </w:rPr>
      </w:pPr>
      <w:r>
        <w:rPr>
          <w:rFonts w:asciiTheme="majorHAnsi" w:hAnsiTheme="majorHAnsi"/>
          <w:sz w:val="16"/>
          <w:szCs w:val="16"/>
        </w:rPr>
        <w:t>Dynamics 365 for Marketing</w:t>
      </w:r>
    </w:p>
    <w:p w14:paraId="4AF80616"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Operations Activity</w:t>
      </w:r>
    </w:p>
    <w:p w14:paraId="280E61C5"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Operations Device</w:t>
      </w:r>
    </w:p>
    <w:p w14:paraId="4AC98BFF"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Operations Order Lines</w:t>
      </w:r>
    </w:p>
    <w:p w14:paraId="310C8FC7"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49F48C79"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Retail</w:t>
      </w:r>
    </w:p>
    <w:p w14:paraId="45BDED3A"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Sales Enterprise</w:t>
      </w:r>
    </w:p>
    <w:p w14:paraId="224299CC"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Sales Professional</w:t>
      </w:r>
    </w:p>
    <w:p w14:paraId="7012E4C6" w14:textId="77777777" w:rsidR="003E3C27" w:rsidRPr="00455F0E" w:rsidRDefault="003E3C27" w:rsidP="003E3C27">
      <w:pPr>
        <w:pStyle w:val="ProductList-Body"/>
        <w:rPr>
          <w:rFonts w:asciiTheme="majorHAnsi" w:hAnsiTheme="majorHAnsi"/>
          <w:sz w:val="16"/>
          <w:szCs w:val="16"/>
        </w:rPr>
      </w:pPr>
      <w:r>
        <w:rPr>
          <w:rFonts w:asciiTheme="majorHAnsi" w:hAnsiTheme="majorHAnsi"/>
          <w:sz w:val="16"/>
          <w:szCs w:val="16"/>
        </w:rPr>
        <w:t>Dynamics 365 AI for Sales</w:t>
      </w:r>
    </w:p>
    <w:p w14:paraId="1FDF6C94"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Talent</w:t>
      </w:r>
    </w:p>
    <w:p w14:paraId="59552BED"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Talent: Attract</w:t>
      </w:r>
    </w:p>
    <w:p w14:paraId="33830BD9"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Talent: Onboard</w:t>
      </w:r>
    </w:p>
    <w:p w14:paraId="456A5B20"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Team Members</w:t>
      </w:r>
    </w:p>
    <w:p w14:paraId="1C36A58E"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Layout</w:t>
      </w:r>
    </w:p>
    <w:p w14:paraId="777A04A3"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365 -etäavustaminen</w:t>
      </w:r>
    </w:p>
    <w:p w14:paraId="1F10C911"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Relationship Sales -ratkaisu</w:t>
      </w:r>
    </w:p>
    <w:p w14:paraId="61FE61B9"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Microsoft Relationship Sales -ratkaisu Plus</w:t>
      </w:r>
    </w:p>
    <w:p w14:paraId="76F7DA29" w14:textId="77777777" w:rsidR="003E3C27" w:rsidRPr="005F08E6" w:rsidRDefault="003E3C27" w:rsidP="003E3C27">
      <w:pPr>
        <w:pStyle w:val="ProductList-Body"/>
        <w:rPr>
          <w:rFonts w:asciiTheme="majorHAnsi" w:hAnsiTheme="majorHAnsi"/>
          <w:sz w:val="16"/>
          <w:szCs w:val="16"/>
        </w:rPr>
        <w:sectPr w:rsidR="003E3C27" w:rsidRPr="005F08E6" w:rsidSect="00E275D6">
          <w:type w:val="continuous"/>
          <w:pgSz w:w="12240" w:h="15840"/>
          <w:pgMar w:top="1440" w:right="720" w:bottom="1440" w:left="720" w:header="720" w:footer="720" w:gutter="0"/>
          <w:cols w:num="2" w:space="720"/>
          <w:titlePg/>
          <w:docGrid w:linePitch="360"/>
        </w:sectPr>
      </w:pPr>
    </w:p>
    <w:p w14:paraId="44F56241"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14C74071" w14:textId="77777777" w:rsidR="003045CD" w:rsidRPr="00C93162" w:rsidRDefault="003045CD" w:rsidP="003045CD">
      <w:pPr>
        <w:pStyle w:val="ProductList-ClauseHeading"/>
      </w:pPr>
      <w:r w:rsidRPr="00C93162">
        <w:t>ilmoitukset</w:t>
      </w:r>
    </w:p>
    <w:p w14:paraId="3AFFE6F3" w14:textId="77777777" w:rsidR="003045CD" w:rsidRPr="00C93162" w:rsidRDefault="003045CD" w:rsidP="003045CD">
      <w:pPr>
        <w:pStyle w:val="ProductList-Body"/>
      </w:pPr>
      <w:r w:rsidRPr="00C93162">
        <w:t xml:space="preserve">Bing Maps- ja Professional Services -ilmoituksia </w:t>
      </w:r>
      <w:hyperlink w:anchor="Liite 1" w:history="1">
        <w:r w:rsidRPr="00C93162">
          <w:rPr>
            <w:rStyle w:val="Hyperlink"/>
          </w:rPr>
          <w:t>liitteessä 1</w:t>
        </w:r>
      </w:hyperlink>
      <w:r w:rsidRPr="00C93162">
        <w:t xml:space="preserve"> sovelletaan. Asiakkaalle mahdollisesti toimitettavia siirtymis- tai käyttöönottopalveluita koskee </w:t>
      </w:r>
      <w:hyperlink w:anchor="Liite 1" w:history="1">
        <w:r w:rsidRPr="00C93162">
          <w:rPr>
            <w:rStyle w:val="Hyperlink"/>
          </w:rPr>
          <w:t>Liitteen 1</w:t>
        </w:r>
      </w:hyperlink>
      <w:r w:rsidRPr="00C93162">
        <w:rPr>
          <w:rStyle w:val="Hyperlink"/>
        </w:rPr>
        <w:t xml:space="preserve"> Professional Services -palveluita kokeva ilmoitus.</w:t>
      </w:r>
    </w:p>
    <w:p w14:paraId="064BBF17" w14:textId="77777777" w:rsidR="003045CD" w:rsidRPr="00C93162" w:rsidRDefault="003045CD" w:rsidP="003045CD">
      <w:pPr>
        <w:pStyle w:val="ProductList-Body"/>
      </w:pPr>
    </w:p>
    <w:p w14:paraId="22EE7B6C" w14:textId="77777777" w:rsidR="003045CD" w:rsidRPr="00C93162" w:rsidRDefault="003045CD" w:rsidP="003045CD">
      <w:pPr>
        <w:pStyle w:val="ProductList-ClauseHeading"/>
      </w:pPr>
      <w:r w:rsidRPr="00C93162">
        <w:t>Tilauskäyttöoikeuspaketit</w:t>
      </w:r>
    </w:p>
    <w:p w14:paraId="32019C34" w14:textId="77777777" w:rsidR="003045CD" w:rsidRPr="00C93162" w:rsidRDefault="003045CD" w:rsidP="003045CD">
      <w:pPr>
        <w:pStyle w:val="ProductList-Body"/>
      </w:pPr>
      <w:r w:rsidRPr="00C93162">
        <w:t xml:space="preserve">Katso käyttäjien tilauskäyttöoikeuksien lisäksi </w:t>
      </w:r>
      <w:hyperlink w:anchor="Liite 2" w:history="1">
        <w:r w:rsidRPr="00C93162">
          <w:rPr>
            <w:rStyle w:val="Hyperlink"/>
          </w:rPr>
          <w:t>liitteestä 2</w:t>
        </w:r>
      </w:hyperlink>
      <w:r w:rsidRPr="00C93162">
        <w:t xml:space="preserve"> muut tarjoukset, jotka täyttävät tilauskäyttöoikeusvaatimukset.</w:t>
      </w:r>
    </w:p>
    <w:p w14:paraId="02D232B0" w14:textId="77777777" w:rsidR="003045CD" w:rsidRPr="00C93162" w:rsidRDefault="003045CD" w:rsidP="003045CD">
      <w:pPr>
        <w:pStyle w:val="ProductList-Body"/>
      </w:pPr>
    </w:p>
    <w:p w14:paraId="54EF3B77" w14:textId="77777777" w:rsidR="003045CD" w:rsidRPr="00C93162" w:rsidRDefault="003045CD" w:rsidP="003045CD">
      <w:pPr>
        <w:pStyle w:val="ProductList-ClauseHeading"/>
      </w:pPr>
      <w:r w:rsidRPr="00C93162">
        <w:t>Ulkopuoliset käyttäjät</w:t>
      </w:r>
    </w:p>
    <w:p w14:paraId="78C9208B" w14:textId="77777777" w:rsidR="003045CD" w:rsidRPr="00C93162" w:rsidRDefault="003045CD" w:rsidP="003045CD">
      <w:pPr>
        <w:pStyle w:val="ProductList-Body"/>
        <w:tabs>
          <w:tab w:val="clear" w:pos="158"/>
          <w:tab w:val="left" w:pos="360"/>
        </w:tabs>
      </w:pPr>
      <w:r w:rsidRPr="00C93162">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Dynamics 365 Unified Operations Planiin, Dynamics 365 for Retailiin, Dynamics 365 for Talentiin, Dynamics 365 for Talent: Attractiin tai Dynamics 365 for Talent: Onboardiin.</w:t>
      </w:r>
    </w:p>
    <w:p w14:paraId="56F25CF2" w14:textId="77777777" w:rsidR="003045CD" w:rsidRPr="00C93162" w:rsidRDefault="003045CD" w:rsidP="003045CD">
      <w:pPr>
        <w:pStyle w:val="ProductList-Body"/>
        <w:tabs>
          <w:tab w:val="clear" w:pos="158"/>
          <w:tab w:val="left" w:pos="360"/>
        </w:tabs>
        <w:rPr>
          <w:color w:val="000000" w:themeColor="text1"/>
          <w:szCs w:val="18"/>
        </w:rPr>
      </w:pPr>
    </w:p>
    <w:p w14:paraId="2AE491D9" w14:textId="77777777" w:rsidR="003045CD" w:rsidRPr="00C93162" w:rsidRDefault="003045CD" w:rsidP="003045CD">
      <w:pPr>
        <w:pStyle w:val="ProductList-ClauseHeading"/>
      </w:pPr>
      <w:r w:rsidRPr="00C93162">
        <w:t>Hallintaportaali</w:t>
      </w:r>
    </w:p>
    <w:p w14:paraId="1DBBF4D2" w14:textId="77777777" w:rsidR="003045CD" w:rsidRPr="00C93162" w:rsidRDefault="003045CD" w:rsidP="003045CD">
      <w:pPr>
        <w:pStyle w:val="ProductList-Body"/>
      </w:pPr>
      <w:r w:rsidRPr="00C93162">
        <w:t>Asiakkaat, joilla on Dynamics 365 Unified Operations-, Microsoft Dynamics 365 for Retail- tai Microsoft Dynamics 365 for Talent -tilauskäyttöoikeussopimus, voivat ottaa käyttöön Online-palvelut Microsoft Dynamics Lifecycle -palveluiden (tai niiden seuraajan) kautta, mihin sovelletaan erillisiä ehtoja.</w:t>
      </w:r>
    </w:p>
    <w:p w14:paraId="4EABDE9A" w14:textId="77777777" w:rsidR="003045CD" w:rsidRPr="00C93162" w:rsidRDefault="003045CD" w:rsidP="003045CD">
      <w:pPr>
        <w:pStyle w:val="ProductList-Body"/>
      </w:pPr>
    </w:p>
    <w:p w14:paraId="32878A45" w14:textId="77777777" w:rsidR="003045CD" w:rsidRPr="00C93162" w:rsidRDefault="003045CD" w:rsidP="003045CD">
      <w:pPr>
        <w:pStyle w:val="ProductList-ClauseHeading"/>
      </w:pPr>
      <w:r w:rsidRPr="00C93162">
        <w:t>Dynamics 365 -palveluiden yhdistetyt käyttöönotot</w:t>
      </w:r>
    </w:p>
    <w:p w14:paraId="14D0481E" w14:textId="77777777" w:rsidR="003045CD" w:rsidRPr="00C93162" w:rsidRDefault="003045CD" w:rsidP="003045CD">
      <w:pPr>
        <w:pStyle w:val="ProductList-Body"/>
        <w:rPr>
          <w:spacing w:val="-2"/>
        </w:rPr>
      </w:pPr>
      <w:r w:rsidRPr="00C93162">
        <w:rPr>
          <w:spacing w:val="-2"/>
        </w:rPr>
        <w:t>Asiakkailla on oikeus (i) Dynamics 365 for Sales Professionalin ja Enterprisen tai (ii) Dynamics 365 for Customer Service Professionalin ja Enterprisen tai (iii) Dynamics 365 Business Centralin ja Dynamics 365 for Unified Operations Planin käyttöoikeuksien yhdistelmäkäyttöön sillä edellytyksellä, että</w:t>
      </w:r>
    </w:p>
    <w:p w14:paraId="156B7294"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 xml:space="preserve">kukin Online-palvelu otetaan käyttöön erillisessä kopiossa, </w:t>
      </w:r>
    </w:p>
    <w:p w14:paraId="56175CC6"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kaikilla kopion käyttäjillä on käyttöoikeus yksittäiseen Online-palveluun ja</w:t>
      </w:r>
    </w:p>
    <w:p w14:paraId="594EFCEF"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kellään käyttäjällä ei ole suoraa tai epäsuoraa pääsyä kopioihin, jotka on otettu käyttöön toisen Online-palvelun yhteydessä</w:t>
      </w:r>
    </w:p>
    <w:p w14:paraId="464A30F8" w14:textId="77777777" w:rsidR="003045CD" w:rsidRPr="00C93162" w:rsidRDefault="003045CD" w:rsidP="003045CD">
      <w:pPr>
        <w:pStyle w:val="ProductList-Body"/>
      </w:pPr>
    </w:p>
    <w:p w14:paraId="27457343" w14:textId="77777777" w:rsidR="003045CD" w:rsidRPr="00C93162" w:rsidRDefault="003045CD" w:rsidP="003045CD">
      <w:pPr>
        <w:pStyle w:val="ProductList-ClauseHeading"/>
        <w:tabs>
          <w:tab w:val="clear" w:pos="360"/>
          <w:tab w:val="left" w:pos="0"/>
        </w:tabs>
        <w:ind w:left="360" w:hanging="360"/>
      </w:pPr>
      <w:r w:rsidRPr="00C93162">
        <w:t>Dynamics 365 for Marketing</w:t>
      </w:r>
    </w:p>
    <w:p w14:paraId="2E638AA9"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3BCB4D83" w14:textId="77777777" w:rsidR="003045CD" w:rsidRPr="00C93162" w:rsidRDefault="003045CD" w:rsidP="003045CD">
      <w:pPr>
        <w:pStyle w:val="ProductList-Body"/>
        <w:tabs>
          <w:tab w:val="clear" w:pos="158"/>
          <w:tab w:val="left" w:pos="90"/>
          <w:tab w:val="left" w:pos="270"/>
        </w:tabs>
        <w:ind w:left="518" w:hanging="360"/>
      </w:pPr>
      <w:r w:rsidRPr="00C93162">
        <w:t>Dynamics 365 for Marketingille ei ole palvelutasosopimusta.</w:t>
      </w:r>
    </w:p>
    <w:p w14:paraId="01696573" w14:textId="77777777" w:rsidR="003045CD" w:rsidRPr="00C93162" w:rsidRDefault="003045CD" w:rsidP="003045CD">
      <w:pPr>
        <w:pStyle w:val="ProductList-Body"/>
        <w:tabs>
          <w:tab w:val="clear" w:pos="158"/>
          <w:tab w:val="left" w:pos="90"/>
          <w:tab w:val="left" w:pos="270"/>
        </w:tabs>
        <w:ind w:left="518" w:hanging="360"/>
      </w:pPr>
    </w:p>
    <w:p w14:paraId="43658B80" w14:textId="77777777" w:rsidR="003045CD" w:rsidRPr="00C93162" w:rsidRDefault="003045CD" w:rsidP="003045CD">
      <w:pPr>
        <w:pStyle w:val="ProductList-Body"/>
        <w:keepNext/>
        <w:tabs>
          <w:tab w:val="clear" w:pos="158"/>
          <w:tab w:val="left" w:pos="90"/>
          <w:tab w:val="left" w:pos="270"/>
        </w:tabs>
        <w:ind w:left="518" w:hanging="360"/>
      </w:pPr>
      <w:r w:rsidRPr="00C93162">
        <w:rPr>
          <w:b/>
          <w:bCs/>
          <w:color w:val="0072C6"/>
        </w:rPr>
        <w:t>Kampanjalait, säädökset ja toimialan standardit</w:t>
      </w:r>
    </w:p>
    <w:p w14:paraId="29A5731C" w14:textId="77777777" w:rsidR="003045CD" w:rsidRPr="00C93162" w:rsidRDefault="003045CD" w:rsidP="003045CD">
      <w:pPr>
        <w:pStyle w:val="ProductList-Body"/>
        <w:tabs>
          <w:tab w:val="clear" w:pos="158"/>
          <w:tab w:val="left" w:pos="90"/>
          <w:tab w:val="left" w:pos="270"/>
        </w:tabs>
        <w:ind w:left="180"/>
      </w:pPr>
      <w:r w:rsidRPr="00C93162">
        <w:t xml:space="preserve">Microsoft ei ole vastuussa Asiakkaan sovellettavien lakien, säännösten tai toimialan standardien noudattamisesta Asiakkaan lähettämän kampanjaviestinnän suhteen. </w:t>
      </w:r>
    </w:p>
    <w:p w14:paraId="4B3DD4A9" w14:textId="77777777" w:rsidR="003045CD" w:rsidRPr="00C93162" w:rsidRDefault="003045CD" w:rsidP="003045CD">
      <w:pPr>
        <w:pStyle w:val="ProductList-Body"/>
      </w:pPr>
    </w:p>
    <w:p w14:paraId="1E1428EB" w14:textId="77777777" w:rsidR="003045CD" w:rsidRPr="00C93162" w:rsidRDefault="003045CD" w:rsidP="003045CD">
      <w:pPr>
        <w:pStyle w:val="ProductList-ClauseHeading"/>
      </w:pPr>
      <w:r w:rsidRPr="00C93162">
        <w:t>Dynamics 365 Unified Operations Planin lähdekoodi</w:t>
      </w:r>
    </w:p>
    <w:p w14:paraId="06728AD4" w14:textId="77777777" w:rsidR="003045CD" w:rsidRPr="00C93162" w:rsidRDefault="003045CD" w:rsidP="003045CD">
      <w:pPr>
        <w:pStyle w:val="ProductList-Body"/>
        <w:tabs>
          <w:tab w:val="clear" w:pos="158"/>
          <w:tab w:val="left" w:pos="360"/>
        </w:tabs>
        <w:rPr>
          <w:strike/>
        </w:rPr>
      </w:pPr>
      <w:r w:rsidRPr="00C93162">
        <w:t>Asiakas saa muokata omaan sisäiseen käyttöönsä Dynamics 365 Finance and Operationsin ja Dynamics 365 for Retailin sovelluksen lähdekoodia.</w:t>
      </w:r>
    </w:p>
    <w:p w14:paraId="7344971E" w14:textId="77777777" w:rsidR="003045CD" w:rsidRPr="00C93162" w:rsidRDefault="003045CD" w:rsidP="003045CD">
      <w:pPr>
        <w:pStyle w:val="ProductList-Body"/>
        <w:tabs>
          <w:tab w:val="clear" w:pos="158"/>
          <w:tab w:val="left" w:pos="360"/>
        </w:tabs>
      </w:pPr>
    </w:p>
    <w:p w14:paraId="29664B44" w14:textId="77777777" w:rsidR="003045CD" w:rsidRPr="00C93162" w:rsidRDefault="003045CD" w:rsidP="003045CD">
      <w:pPr>
        <w:pStyle w:val="ProductList-ClauseHeading"/>
      </w:pPr>
      <w:r w:rsidRPr="00C93162">
        <w:t>Dynamics 365 for Talent, Dynamics 365 for Talent: Attract ja Dynamics 365 for Talent: Onboard</w:t>
      </w:r>
    </w:p>
    <w:p w14:paraId="546242CC" w14:textId="77777777" w:rsidR="003045CD" w:rsidRPr="00C93162" w:rsidRDefault="003045CD" w:rsidP="003045CD">
      <w:pPr>
        <w:pStyle w:val="ProductList-Body"/>
        <w:tabs>
          <w:tab w:val="clear" w:pos="158"/>
          <w:tab w:val="left" w:pos="360"/>
        </w:tabs>
      </w:pPr>
      <w:r w:rsidRPr="00C93162">
        <w:t>Online-palvelun käyttäjät, jotka ovat (1) houkuttelumoduulin ehdokkaita tai (2) siirtymismoduulin uusia palkollisia, eivät tarvitse SL-käyttöoikeutta.</w:t>
      </w:r>
    </w:p>
    <w:p w14:paraId="58A976CE" w14:textId="77777777" w:rsidR="003045CD" w:rsidRPr="00C93162" w:rsidRDefault="003045CD" w:rsidP="003045CD">
      <w:pPr>
        <w:pStyle w:val="ProductList-Body"/>
        <w:tabs>
          <w:tab w:val="clear" w:pos="158"/>
          <w:tab w:val="left" w:pos="360"/>
        </w:tabs>
        <w:rPr>
          <w:color w:val="000000" w:themeColor="text1"/>
          <w:szCs w:val="18"/>
        </w:rPr>
      </w:pPr>
    </w:p>
    <w:p w14:paraId="783FAFD9" w14:textId="77777777" w:rsidR="003045CD" w:rsidRPr="00C93162" w:rsidRDefault="003045CD" w:rsidP="003045CD">
      <w:pPr>
        <w:pStyle w:val="ProductList-ClauseHeading"/>
      </w:pPr>
      <w:r w:rsidRPr="00C93162">
        <w:t>Dynamics 365 User SL-, From SA User SL- ja Add-on User SL -tilauskäyttöoikeuksien palvelinkäyttöoikeudet</w:t>
      </w:r>
    </w:p>
    <w:p w14:paraId="3E4A1111" w14:textId="77777777" w:rsidR="003045CD" w:rsidRPr="00C93162" w:rsidRDefault="003045CD" w:rsidP="003045CD">
      <w:pPr>
        <w:pStyle w:val="ProductList-Body"/>
      </w:pPr>
      <w:r w:rsidRPr="00C93162">
        <w:t>Alhaalla olevia palvelinkäyttöoikeuksien ehtoja ei sovelleta Asiakkaisiin, jotka ovat hankkineet käyttöoikeuden palveluihin Dynamics 365 for Sales Professional, Dynamics 365 Customer Service Professional, Dynamics 365 for Marketing, Dynamics 365 for Talent: Attract, Dynamics 365 for Talent: Onboard, eikä asiakkaisiin, joilla on Dynamics 365 Enterprise -online-palveluiden käyttöoikeus Open License-, Open Value- ja Open Value Subscription -käyttöoikeuden kautta.</w:t>
      </w:r>
    </w:p>
    <w:p w14:paraId="3A7D8F1F" w14:textId="77777777" w:rsidR="003045CD" w:rsidRPr="00C93162" w:rsidRDefault="003045CD" w:rsidP="003045CD">
      <w:pPr>
        <w:pStyle w:val="ProductList-Body"/>
      </w:pPr>
    </w:p>
    <w:p w14:paraId="7DE858D9" w14:textId="77777777" w:rsidR="003045CD" w:rsidRPr="00C93162" w:rsidRDefault="003045CD" w:rsidP="003045CD">
      <w:pPr>
        <w:pStyle w:val="ProductList-Body"/>
        <w:ind w:left="180"/>
        <w:rPr>
          <w:b/>
          <w:color w:val="0072C6"/>
        </w:rPr>
      </w:pPr>
      <w:r w:rsidRPr="00C93162">
        <w:rPr>
          <w:b/>
          <w:color w:val="0072C6"/>
        </w:rPr>
        <w:t>Dynamics 365 for Operationsin paikallisesti käytettävä palvelin</w:t>
      </w:r>
    </w:p>
    <w:p w14:paraId="55A56CB3" w14:textId="77777777" w:rsidR="003045CD" w:rsidRPr="00C93162" w:rsidRDefault="003045CD" w:rsidP="003045CD">
      <w:pPr>
        <w:pStyle w:val="ProductList-Body"/>
        <w:ind w:left="180"/>
      </w:pPr>
      <w:r w:rsidRPr="00C93162">
        <w:t>Asiakkaat, joilla on (1) Dynamics 365 Plan- tai (2) Dynamics 365 Unified Operations Plan -tilaus (tai sopimuksen erillinen käyttöoikeudella varustettu osa), saavat</w:t>
      </w:r>
    </w:p>
    <w:p w14:paraId="4647F036"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asentaa haluamansa määrän Dynamics 365 for Operations Server -ohjelmiston kopioita verkkopalvelimeen tai jaettuihin palvelimiin</w:t>
      </w:r>
    </w:p>
    <w:p w14:paraId="50D711A5" w14:textId="77777777" w:rsidR="003045CD" w:rsidRPr="00C93162" w:rsidRDefault="003045CD" w:rsidP="003045CD">
      <w:pPr>
        <w:pStyle w:val="ProductList-Body"/>
        <w:numPr>
          <w:ilvl w:val="0"/>
          <w:numId w:val="39"/>
        </w:numPr>
        <w:tabs>
          <w:tab w:val="left" w:pos="360"/>
          <w:tab w:val="left" w:pos="720"/>
        </w:tabs>
        <w:ind w:left="720"/>
      </w:pPr>
      <w:r w:rsidRPr="00C93162">
        <w:t>asentaa ja käyttää Dynamics AX 2012 R3 Server -ohjelmistoa Dynamics 365 for Operations Serverin asemesta</w:t>
      </w:r>
    </w:p>
    <w:p w14:paraId="65CCD276"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sallia palvelinohjelmiston käytön vain käyttäjille ja laitteille, joille on määritetty kelvollinen SL-käyttöoikeus</w:t>
      </w:r>
    </w:p>
    <w:p w14:paraId="7DB2EBCE"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vastaanottaa ja käyttää palvelinohjelmistolla päivityksiä, jotka liittyvät valtionhallinnon vero- ja säädösvaatimuksiin</w:t>
      </w:r>
    </w:p>
    <w:p w14:paraId="540D301A"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muokata tai luoda laajennusten, ohjelman ja muiden painetuissa tai sähköisissä oppaissa mainittujen komponenttien johdannaisteoksia ja käyttää kyseisiä johdannaisteoksia, mutta vain palvelinohjelmistolla ja vain Asiakkaan sisäiseen käyttöön.</w:t>
      </w:r>
    </w:p>
    <w:p w14:paraId="18FB2F70" w14:textId="77777777" w:rsidR="003045CD" w:rsidRPr="00C93162" w:rsidRDefault="003045CD" w:rsidP="003045CD">
      <w:pPr>
        <w:pStyle w:val="ProductList-Body"/>
      </w:pPr>
    </w:p>
    <w:p w14:paraId="775794EE" w14:textId="77777777" w:rsidR="003045CD" w:rsidRPr="00C93162" w:rsidRDefault="003045CD" w:rsidP="003045CD">
      <w:pPr>
        <w:pStyle w:val="ProductList-Body"/>
        <w:tabs>
          <w:tab w:val="clear" w:pos="158"/>
          <w:tab w:val="left" w:pos="180"/>
        </w:tabs>
        <w:ind w:left="180"/>
        <w:rPr>
          <w:b/>
          <w:color w:val="0072C6"/>
        </w:rPr>
      </w:pPr>
      <w:r w:rsidRPr="00C93162">
        <w:rPr>
          <w:b/>
          <w:color w:val="0072C6"/>
        </w:rPr>
        <w:t>Dynamics 365:n paikallisesti käytettävä palvelin</w:t>
      </w:r>
    </w:p>
    <w:p w14:paraId="75F965F8" w14:textId="77777777" w:rsidR="003045CD" w:rsidRPr="00C93162" w:rsidRDefault="003045CD" w:rsidP="003045CD">
      <w:pPr>
        <w:pStyle w:val="ProductList-Body"/>
        <w:ind w:left="180"/>
      </w:pPr>
      <w:r w:rsidRPr="00C93162">
        <w:t>Asiakkaat, joilla on (1) Dynamics 365 Plan- tai (2) Dynamics 365 Customer Engagement Plan -tilaus (tai sopimuksen erillinen käyttöoikeudella varustettu osa), saavat</w:t>
      </w:r>
    </w:p>
    <w:p w14:paraId="7BC9D081" w14:textId="77777777" w:rsidR="003045CD" w:rsidRPr="00C93162" w:rsidRDefault="003045CD" w:rsidP="003045CD">
      <w:pPr>
        <w:pStyle w:val="ProductList-Body"/>
        <w:numPr>
          <w:ilvl w:val="0"/>
          <w:numId w:val="43"/>
        </w:numPr>
      </w:pPr>
      <w:r w:rsidRPr="00C93162">
        <w:t>asentaa haluamansa määrän Dynamics 365 Server (on-premises) -ohjelmiston kopioita verkkopalvelimeen tai jaettuihin palvelimiin;</w:t>
      </w:r>
    </w:p>
    <w:p w14:paraId="0850D6FC" w14:textId="77777777" w:rsidR="003045CD" w:rsidRPr="00C93162" w:rsidRDefault="003045CD" w:rsidP="003045CD">
      <w:pPr>
        <w:pStyle w:val="ProductList-Body"/>
        <w:numPr>
          <w:ilvl w:val="0"/>
          <w:numId w:val="43"/>
        </w:numPr>
      </w:pPr>
      <w:r w:rsidRPr="00C93162">
        <w:t xml:space="preserve">asentaa Dynamics CRM 2016 Server -ohjelmiston Dynamics 365 On-Premise Serverin asemesta; </w:t>
      </w:r>
    </w:p>
    <w:p w14:paraId="2054273D" w14:textId="77777777" w:rsidR="003045CD" w:rsidRPr="00C93162" w:rsidRDefault="003045CD" w:rsidP="003045CD">
      <w:pPr>
        <w:pStyle w:val="ProductList-Body"/>
        <w:numPr>
          <w:ilvl w:val="0"/>
          <w:numId w:val="43"/>
        </w:numPr>
      </w:pPr>
      <w:r w:rsidRPr="00C93162">
        <w:t>sallia palvelinohjelmiston käytön vain käyttäjille ja laitteille, joille on määritetty kelvollinen SL-käyttöoikeus, ja</w:t>
      </w:r>
    </w:p>
    <w:p w14:paraId="577210A5" w14:textId="77777777" w:rsidR="003045CD" w:rsidRPr="00C93162" w:rsidRDefault="003045CD" w:rsidP="003045CD">
      <w:pPr>
        <w:pStyle w:val="ProductList-Body"/>
        <w:numPr>
          <w:ilvl w:val="0"/>
          <w:numId w:val="43"/>
        </w:numPr>
      </w:pPr>
      <w:r w:rsidRPr="00C93162">
        <w:t xml:space="preserve">sallia niiden käyttäjien ja laitteiden, joille on määritetty jokin seuraavista CAL-käyttöoikeuksista, käyttää palvelinohjelmiston versiota, joka on uusin tilauksen alkamispäivänä: Dynamics 365 On-premises for Sales-, Customer Service- tai Team Members -CAL-käyttöoikeudet </w:t>
      </w:r>
      <w:r w:rsidRPr="00C93162">
        <w:lastRenderedPageBreak/>
        <w:t>tai Dynamics CRM CAL -käyttöoikeus. Käyttäjät ja laitteet, joille on määritetty CAL-käyttöoikeuksia aktiivisella Software Assurance -ylläpidolla, voivat käyttää palvelinohjelmiston uusia versioita.</w:t>
      </w:r>
    </w:p>
    <w:p w14:paraId="4DF580B4" w14:textId="77777777" w:rsidR="003045CD" w:rsidRPr="00C93162" w:rsidRDefault="003045CD" w:rsidP="003045CD">
      <w:pPr>
        <w:pStyle w:val="ProductList-Body"/>
      </w:pPr>
    </w:p>
    <w:p w14:paraId="5E574F68" w14:textId="77777777" w:rsidR="003045CD" w:rsidRPr="00C93162" w:rsidRDefault="003045CD" w:rsidP="003045CD">
      <w:pPr>
        <w:pStyle w:val="ProductList-Body"/>
        <w:tabs>
          <w:tab w:val="clear" w:pos="158"/>
          <w:tab w:val="left" w:pos="180"/>
        </w:tabs>
        <w:ind w:left="180"/>
        <w:rPr>
          <w:b/>
          <w:color w:val="0072C6"/>
        </w:rPr>
      </w:pPr>
      <w:r w:rsidRPr="00C93162">
        <w:rPr>
          <w:b/>
          <w:color w:val="0072C6"/>
        </w:rPr>
        <w:t>Paikallisilla palvelimilla käytettävä Dynamics 365 Business Central</w:t>
      </w:r>
    </w:p>
    <w:p w14:paraId="568E36B3" w14:textId="77777777" w:rsidR="003045CD" w:rsidRPr="00C93162" w:rsidRDefault="003045CD" w:rsidP="003045CD">
      <w:pPr>
        <w:pStyle w:val="ProductList-Body"/>
        <w:ind w:left="180"/>
      </w:pPr>
      <w:r w:rsidRPr="00C93162">
        <w:t>Asiakkaat, joilla on aktiiviset Dynamics 365 Business Central -tilaukset, voivat</w:t>
      </w:r>
    </w:p>
    <w:p w14:paraId="28D55CC7" w14:textId="77777777" w:rsidR="003045CD" w:rsidRPr="00C93162" w:rsidRDefault="003045CD" w:rsidP="003045CD">
      <w:pPr>
        <w:pStyle w:val="ProductList-Body"/>
        <w:numPr>
          <w:ilvl w:val="0"/>
          <w:numId w:val="43"/>
        </w:numPr>
        <w:rPr>
          <w:spacing w:val="-3"/>
        </w:rPr>
      </w:pPr>
      <w:r w:rsidRPr="00C93162">
        <w:t>asentaa haluamansa määrän Dynamics 365 Business Centralin paikallisesti käytettävän ohjelmiston kopioita verkkopalvelimeen tai jaettuihin palvelimiin;</w:t>
      </w:r>
    </w:p>
    <w:p w14:paraId="1C54F96A" w14:textId="77777777" w:rsidR="003045CD" w:rsidRPr="00C93162" w:rsidRDefault="003045CD" w:rsidP="003045CD">
      <w:pPr>
        <w:pStyle w:val="ProductList-Body"/>
        <w:numPr>
          <w:ilvl w:val="0"/>
          <w:numId w:val="43"/>
        </w:numPr>
      </w:pPr>
      <w:r w:rsidRPr="00C93162">
        <w:t>sallia palvelinohjelmiston käytön vain käyttäjille ja laitteille, joille on määritetty kelvollinen SL-käyttöoikeus, ja</w:t>
      </w:r>
    </w:p>
    <w:p w14:paraId="02F1170D" w14:textId="77777777" w:rsidR="003045CD" w:rsidRPr="00C93162" w:rsidRDefault="003045CD" w:rsidP="003045CD">
      <w:pPr>
        <w:pStyle w:val="ProductList-Body"/>
        <w:numPr>
          <w:ilvl w:val="0"/>
          <w:numId w:val="43"/>
        </w:numPr>
      </w:pPr>
      <w:r w:rsidRPr="00C93162">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760E0265" w14:textId="77777777" w:rsidR="003045CD" w:rsidRPr="00C93162" w:rsidRDefault="003045CD" w:rsidP="003045CD">
      <w:pPr>
        <w:pStyle w:val="ProductList-Body"/>
      </w:pPr>
    </w:p>
    <w:p w14:paraId="127ED123" w14:textId="77777777" w:rsidR="003045CD" w:rsidRPr="00C93162" w:rsidRDefault="003045CD" w:rsidP="003045CD">
      <w:pPr>
        <w:pStyle w:val="ProductList-ClauseHeading"/>
      </w:pPr>
      <w:r w:rsidRPr="00C93162">
        <w:t>Microsoft Relationship Sales -ratkaisu</w:t>
      </w:r>
    </w:p>
    <w:p w14:paraId="2629DA3F" w14:textId="77777777" w:rsidR="003045CD" w:rsidRPr="00C93162" w:rsidRDefault="003045CD" w:rsidP="003045CD">
      <w:pPr>
        <w:pStyle w:val="ProductList-Body"/>
      </w:pPr>
      <w:r w:rsidRPr="00C93162">
        <w:t>Microsoft Relationship Sales -ratkaisu sisältää Dynamics 365 for Sales Enterprisen ja LinkedIn Sales Navigator Teamin tai Enterprisen. LinkedIn Sales Navigator Team/Enterprise on tarkoitettu Microsoft Relationship Sales -ratkaisun Käyttöoikeuden haltijan käyttöön tilauksen keston ajan.</w:t>
      </w:r>
    </w:p>
    <w:p w14:paraId="2EA67502" w14:textId="77777777" w:rsidR="003045CD" w:rsidRPr="00C93162" w:rsidRDefault="003045CD" w:rsidP="003045CD">
      <w:pPr>
        <w:pStyle w:val="ProductList-Body"/>
      </w:pPr>
    </w:p>
    <w:p w14:paraId="42E3AA90" w14:textId="77777777" w:rsidR="003045CD" w:rsidRPr="00C93162" w:rsidRDefault="003045CD" w:rsidP="003045CD">
      <w:pPr>
        <w:pStyle w:val="ProductList-Body"/>
        <w:ind w:left="180"/>
        <w:rPr>
          <w:b/>
        </w:rPr>
      </w:pPr>
      <w:r w:rsidRPr="00C93162">
        <w:rPr>
          <w:b/>
          <w:color w:val="0072C6"/>
        </w:rPr>
        <w:t>LinkedIn Sales Navigator</w:t>
      </w:r>
    </w:p>
    <w:p w14:paraId="3313322D" w14:textId="77777777" w:rsidR="003045CD" w:rsidRPr="00C93162" w:rsidRDefault="003045CD" w:rsidP="003045CD">
      <w:pPr>
        <w:pStyle w:val="ProductList-Body"/>
        <w:ind w:left="180"/>
      </w:pPr>
      <w:r w:rsidRPr="00C93162">
        <w:t xml:space="preserve">LinkedIn Sales Navigatorin toimittaa LinkedIn Corporation. Asiakas saa käyttää LinkedIn Sales Navigator -palvelua vain myyntiliidien luomiseen. Jokaisen LinkedIn Sales Navigator -käyttäjän on oltava LinkedInin jäsen ja hyväksyttävä LinkedInin käyttäjäsopimus, joka on osoitteessa </w:t>
      </w:r>
      <w:hyperlink r:id="rId40" w:history="1">
        <w:r w:rsidRPr="00C93162">
          <w:rPr>
            <w:rStyle w:val="Hyperlink"/>
          </w:rPr>
          <w:t>https://www.linkedin.com/legal/preview/user-agreement</w:t>
        </w:r>
      </w:hyperlink>
      <w:r w:rsidRPr="00C93162">
        <w:t xml:space="preserve">. Vaikka Asiakkaan volyymikäyttöoikeussopimuksessa (nämä Online-palveluiden ehdot mukaan lukien) mainittaisiin toisin, LinkedInin tietosuojakäytäntö, joka on osoitteessa </w:t>
      </w:r>
      <w:hyperlink r:id="rId41" w:history="1">
        <w:r w:rsidRPr="00C93162">
          <w:rPr>
            <w:rStyle w:val="Hyperlink"/>
          </w:rPr>
          <w:t>https://www.linkedin.com/legal/privacy-policy</w:t>
        </w:r>
      </w:hyperlink>
      <w:r w:rsidRPr="00C93162">
        <w:t xml:space="preserve">, koskee Asiakkaan LinkedIn Sales Navigator -palvelun käyttöä. LinkedIn Corporation (tietojen tuojana) ja Asiakas (tietojen viejänä) noudattavat sovellettavia sopimuksen vakiopykäliä, jotka ovat osoitteessa: </w:t>
      </w:r>
      <w:hyperlink r:id="rId42" w:history="1">
        <w:r w:rsidRPr="00C93162">
          <w:rPr>
            <w:rStyle w:val="Hyperlink"/>
          </w:rPr>
          <w:t>https://business.linkedin.com/c/15/10/eu-scc</w:t>
        </w:r>
      </w:hyperlink>
      <w:r w:rsidRPr="00C93162">
        <w:t xml:space="preserve">. </w:t>
      </w:r>
    </w:p>
    <w:p w14:paraId="0278B65A" w14:textId="77777777" w:rsidR="003045CD" w:rsidRPr="00C93162" w:rsidRDefault="003045CD" w:rsidP="003045CD">
      <w:pPr>
        <w:pStyle w:val="ProductList-Body"/>
        <w:ind w:left="180"/>
      </w:pPr>
    </w:p>
    <w:p w14:paraId="6BF8518A" w14:textId="77777777" w:rsidR="003045CD" w:rsidRPr="00C93162" w:rsidRDefault="003045CD" w:rsidP="003045CD">
      <w:pPr>
        <w:pStyle w:val="ProductList-Body"/>
        <w:ind w:left="180"/>
        <w:rPr>
          <w:b/>
          <w:color w:val="0072C6"/>
        </w:rPr>
      </w:pPr>
      <w:r w:rsidRPr="00C93162">
        <w:rPr>
          <w:b/>
          <w:color w:val="0072C6"/>
        </w:rPr>
        <w:t>Palvelutasosopimus</w:t>
      </w:r>
    </w:p>
    <w:p w14:paraId="305D19D7" w14:textId="77777777" w:rsidR="003045CD" w:rsidRPr="00C93162" w:rsidRDefault="003045CD" w:rsidP="003045CD">
      <w:pPr>
        <w:pStyle w:val="ProductList-Body"/>
        <w:ind w:left="180"/>
      </w:pPr>
      <w:r w:rsidRPr="00C93162">
        <w:t>LinkedIn Sales Navigator Teamille ja Enterpriselle ei ole SLA:a (palvelutasosopimusta).</w:t>
      </w:r>
    </w:p>
    <w:p w14:paraId="7EB51D80" w14:textId="77777777" w:rsidR="003045CD" w:rsidRPr="00C93162" w:rsidRDefault="003045CD" w:rsidP="003045CD">
      <w:pPr>
        <w:pStyle w:val="ProductList-Body"/>
      </w:pPr>
    </w:p>
    <w:p w14:paraId="0539B3E3" w14:textId="77777777" w:rsidR="003045CD" w:rsidRPr="00C93162" w:rsidRDefault="003045CD" w:rsidP="003045CD">
      <w:pPr>
        <w:pStyle w:val="ProductList-ClauseHeading"/>
      </w:pPr>
      <w:r w:rsidRPr="00C93162">
        <w:t>Microsoft Social Engagement</w:t>
      </w:r>
    </w:p>
    <w:p w14:paraId="11B6ACA9" w14:textId="77777777" w:rsidR="003045CD" w:rsidRPr="00C93162" w:rsidRDefault="003045CD" w:rsidP="003045CD">
      <w:pPr>
        <w:pStyle w:val="ProductList-Body"/>
        <w:ind w:left="180"/>
        <w:rPr>
          <w:b/>
          <w:color w:val="0072C6"/>
        </w:rPr>
      </w:pPr>
      <w:r w:rsidRPr="00C93162">
        <w:rPr>
          <w:b/>
          <w:color w:val="0072C6"/>
        </w:rPr>
        <w:t>Palvelutasosopimus</w:t>
      </w:r>
    </w:p>
    <w:p w14:paraId="280A94C8" w14:textId="77777777" w:rsidR="003045CD" w:rsidRPr="00C93162" w:rsidRDefault="003045CD" w:rsidP="003045CD">
      <w:pPr>
        <w:pStyle w:val="ProductList-Body"/>
        <w:ind w:left="180"/>
      </w:pPr>
      <w:r w:rsidRPr="00C93162">
        <w:t>Microsoft Social Engagementille ei ole palvelutasosopimusta.</w:t>
      </w:r>
    </w:p>
    <w:p w14:paraId="38FA77C7" w14:textId="77777777" w:rsidR="003045CD" w:rsidRPr="00C93162" w:rsidRDefault="003045CD" w:rsidP="003045CD">
      <w:pPr>
        <w:pStyle w:val="ProductList-Body"/>
      </w:pPr>
    </w:p>
    <w:p w14:paraId="7BD1CCD4" w14:textId="77777777" w:rsidR="003045CD" w:rsidRPr="00C93162" w:rsidRDefault="003045CD" w:rsidP="003045CD">
      <w:pPr>
        <w:pStyle w:val="ProductList-Body"/>
        <w:keepNext/>
        <w:tabs>
          <w:tab w:val="clear" w:pos="158"/>
          <w:tab w:val="left" w:pos="360"/>
        </w:tabs>
        <w:ind w:left="187"/>
        <w:rPr>
          <w:b/>
          <w:color w:val="0072C6"/>
        </w:rPr>
      </w:pPr>
      <w:r w:rsidRPr="00C93162">
        <w:rPr>
          <w:b/>
          <w:color w:val="0072C6"/>
        </w:rPr>
        <w:t>Dynamics 365 AI for Market Insightsin kautta hankittu sosiaalinen sisältö</w:t>
      </w:r>
    </w:p>
    <w:p w14:paraId="3AABE26B" w14:textId="77777777" w:rsidR="003045CD" w:rsidRPr="00C93162" w:rsidRDefault="003045CD" w:rsidP="003045CD">
      <w:pPr>
        <w:pStyle w:val="ProductList-Body"/>
        <w:tabs>
          <w:tab w:val="clear" w:pos="158"/>
          <w:tab w:val="left" w:pos="360"/>
        </w:tabs>
        <w:ind w:left="180"/>
      </w:pPr>
      <w:r w:rsidRPr="00C93162">
        <w:t>Sosiaalinen sisältö on sisältöä, joka on saatu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jaetaan tarvittaessa kolmansille osapuolille Sosiaalisen sisällön keräämiseksi. Asiakas saa käyttää Sosiaalista sisältöä vain omiin sisäisiin liiketoimintatarkoituksiinsa. Asiakas ei saa käyttää Sosiaalista sisältöä valvonnan suorittamista varten. Julkisen sektorin Asiakkaiden pääsy Sosiaaliseen sisältöön voi olla rajattu. Microsoft pidättää oikeudet</w:t>
      </w:r>
    </w:p>
    <w:p w14:paraId="6F19F105" w14:textId="77777777" w:rsidR="003045CD" w:rsidRPr="00C93162" w:rsidRDefault="003045CD" w:rsidP="003045CD">
      <w:pPr>
        <w:pStyle w:val="ProductList-Body"/>
        <w:numPr>
          <w:ilvl w:val="0"/>
          <w:numId w:val="13"/>
        </w:numPr>
        <w:tabs>
          <w:tab w:val="clear" w:pos="158"/>
          <w:tab w:val="left" w:pos="180"/>
        </w:tabs>
        <w:ind w:left="810" w:hanging="270"/>
      </w:pPr>
      <w:r w:rsidRPr="00C93162">
        <w:t xml:space="preserve">tallentaa Sosiaalista sisältöä tietokantaan, jossa on muiden käyttöoikeuden haltijoiden muista lähteistä keräämää sisältöä </w:t>
      </w:r>
    </w:p>
    <w:p w14:paraId="514037F7" w14:textId="77777777" w:rsidR="003045CD" w:rsidRPr="00C93162" w:rsidRDefault="003045CD" w:rsidP="003045CD">
      <w:pPr>
        <w:pStyle w:val="ProductList-Body"/>
        <w:numPr>
          <w:ilvl w:val="0"/>
          <w:numId w:val="13"/>
        </w:numPr>
        <w:spacing w:before="40"/>
        <w:ind w:left="810" w:hanging="274"/>
      </w:pPr>
      <w:r w:rsidRPr="00C93162">
        <w:t xml:space="preserve">käyttää, muokata tai poistaa Sosiaalista sisältöä mihin tarkoitukseen tahansa; ohjeistaa Asiakkaan muokkaamaan tai poistamaan Sosiaalista sisältöä; rajoittaa Asiakkaan mahdollisuuksia Sosiaalisen sisällön viemiseen ja siirtämiseen; ja poistaa pääsyn Sosiaaliseen sisältöön tai rajoittaa sitä sen jälkeen, kun Online-palvelun tilaus katkaistaan tai se umpeutuu. </w:t>
      </w:r>
    </w:p>
    <w:p w14:paraId="27AFCEFB" w14:textId="77777777" w:rsidR="003045CD" w:rsidRPr="00C93162" w:rsidRDefault="003045CD" w:rsidP="003045CD">
      <w:pPr>
        <w:pStyle w:val="ProductList-Body"/>
      </w:pPr>
    </w:p>
    <w:p w14:paraId="1EA43B44" w14:textId="77777777" w:rsidR="003045CD" w:rsidRPr="00C93162" w:rsidRDefault="003045CD" w:rsidP="003045CD">
      <w:pPr>
        <w:pStyle w:val="ProductList-ClauseHeading"/>
      </w:pPr>
      <w:r w:rsidRPr="00C93162">
        <w:t>Dynamics 365 for Operations Order Lines</w:t>
      </w:r>
    </w:p>
    <w:p w14:paraId="1D826F81" w14:textId="77777777" w:rsidR="003045CD" w:rsidRPr="00C93162" w:rsidRDefault="003045CD" w:rsidP="003045CD">
      <w:pPr>
        <w:pStyle w:val="ProductList-Body"/>
        <w:ind w:right="-144"/>
        <w:rPr>
          <w:spacing w:val="-4"/>
        </w:rPr>
      </w:pPr>
      <w:r w:rsidRPr="00C93162">
        <w:rPr>
          <w:spacing w:val="-4"/>
        </w:rPr>
        <w:t>Käyttäjät tai laitteet eivät tarvitse tilauskäyttöoikeutta Dynamics 365:n käyttöoikeusoppaassa (</w:t>
      </w:r>
      <w:hyperlink r:id="rId43" w:history="1">
        <w:r w:rsidRPr="00C93162">
          <w:rPr>
            <w:rStyle w:val="Hyperlink"/>
            <w:spacing w:val="-4"/>
          </w:rPr>
          <w:t>https://go.microsoft.com/fwlink/?LinkId=866544&amp;clcid=0x409</w:t>
        </w:r>
      </w:hyperlink>
      <w:r w:rsidRPr="00C93162">
        <w:rPr>
          <w:spacing w:val="-4"/>
        </w:rPr>
        <w:t xml:space="preserve">) osoitettujen tapahtumatyyppien suorittamiseen epäsuorasti (eikä asiakaskäyttöliittymän kautta). Sallittujen tapahtumien lukumäärä rajoittuu lisensoitujen tilausrivien lukumäärään. </w:t>
      </w:r>
    </w:p>
    <w:p w14:paraId="2FFC6C80" w14:textId="77777777" w:rsidR="003045CD" w:rsidRPr="00C93162" w:rsidRDefault="003045CD" w:rsidP="003045CD">
      <w:pPr>
        <w:pStyle w:val="ProductList-Body"/>
      </w:pPr>
    </w:p>
    <w:p w14:paraId="4253D989" w14:textId="77777777" w:rsidR="003E3C27" w:rsidRDefault="003E3C27" w:rsidP="003E3C27">
      <w:pPr>
        <w:pStyle w:val="ProductList-ClauseHeading"/>
        <w:tabs>
          <w:tab w:val="clear" w:pos="360"/>
          <w:tab w:val="left" w:pos="0"/>
        </w:tabs>
        <w:ind w:left="360" w:hanging="360"/>
      </w:pPr>
      <w:r>
        <w:t>Dynamics 365 AI for Sales</w:t>
      </w:r>
    </w:p>
    <w:p w14:paraId="25CD3723" w14:textId="77777777" w:rsidR="003E3C27" w:rsidRPr="00455F0E" w:rsidRDefault="003E3C27" w:rsidP="003E3C27">
      <w:pPr>
        <w:pStyle w:val="ProductList-Body"/>
        <w:tabs>
          <w:tab w:val="clear" w:pos="158"/>
          <w:tab w:val="left" w:pos="90"/>
          <w:tab w:val="left" w:pos="270"/>
        </w:tabs>
        <w:ind w:left="518" w:hanging="360"/>
      </w:pPr>
      <w:r>
        <w:rPr>
          <w:b/>
          <w:bCs/>
          <w:color w:val="0072C6"/>
        </w:rPr>
        <w:t>Palvelutasosopimus</w:t>
      </w:r>
    </w:p>
    <w:p w14:paraId="4CC8EF70" w14:textId="77777777" w:rsidR="003E3C27" w:rsidRDefault="003E3C27" w:rsidP="003E3C27">
      <w:pPr>
        <w:pStyle w:val="ProductList-Body"/>
        <w:tabs>
          <w:tab w:val="clear" w:pos="158"/>
          <w:tab w:val="left" w:pos="90"/>
          <w:tab w:val="left" w:pos="270"/>
        </w:tabs>
        <w:ind w:left="518" w:hanging="360"/>
      </w:pPr>
      <w:r>
        <w:t>Dynamics 365 AI for Salesille ei ole palvelutasosopimusta.</w:t>
      </w:r>
    </w:p>
    <w:p w14:paraId="53967E98" w14:textId="77777777" w:rsidR="003E3C27" w:rsidRPr="00AC1B3E" w:rsidRDefault="003E3C27" w:rsidP="003E3C27">
      <w:pPr>
        <w:pStyle w:val="ProductList-Body"/>
      </w:pPr>
    </w:p>
    <w:p w14:paraId="4F835E11" w14:textId="77777777" w:rsidR="003E3C27" w:rsidRDefault="003E3C27" w:rsidP="003E3C27">
      <w:pPr>
        <w:pStyle w:val="ProductList-ClauseHeading"/>
        <w:tabs>
          <w:tab w:val="clear" w:pos="360"/>
          <w:tab w:val="left" w:pos="0"/>
        </w:tabs>
        <w:ind w:left="360" w:hanging="360"/>
      </w:pPr>
      <w:r>
        <w:t>Dynamics 365 Layout</w:t>
      </w:r>
    </w:p>
    <w:p w14:paraId="7DBC8BA3" w14:textId="77777777" w:rsidR="003E3C27" w:rsidRPr="00455F0E" w:rsidRDefault="003E3C27" w:rsidP="003E3C27">
      <w:pPr>
        <w:pStyle w:val="ProductList-Body"/>
        <w:tabs>
          <w:tab w:val="clear" w:pos="158"/>
          <w:tab w:val="left" w:pos="90"/>
          <w:tab w:val="left" w:pos="270"/>
        </w:tabs>
        <w:ind w:left="518" w:hanging="360"/>
      </w:pPr>
      <w:r>
        <w:rPr>
          <w:b/>
          <w:bCs/>
          <w:color w:val="0072C6"/>
        </w:rPr>
        <w:t>Palvelutasosopimus</w:t>
      </w:r>
    </w:p>
    <w:p w14:paraId="4545E7C6" w14:textId="77777777" w:rsidR="003E3C27" w:rsidRDefault="003E3C27" w:rsidP="003E3C27">
      <w:pPr>
        <w:pStyle w:val="ProductList-Body"/>
        <w:tabs>
          <w:tab w:val="clear" w:pos="158"/>
          <w:tab w:val="left" w:pos="90"/>
          <w:tab w:val="left" w:pos="270"/>
        </w:tabs>
        <w:ind w:left="518" w:hanging="360"/>
      </w:pPr>
      <w:r>
        <w:t>Dynamics 365 Layoutille ei ole palvelutasosopimusta.</w:t>
      </w:r>
    </w:p>
    <w:p w14:paraId="025BA03B" w14:textId="77777777" w:rsidR="003045CD" w:rsidRPr="00C93162" w:rsidRDefault="003045CD" w:rsidP="003045CD">
      <w:pPr>
        <w:pStyle w:val="ProductList-Body"/>
      </w:pPr>
    </w:p>
    <w:p w14:paraId="101EBA6C" w14:textId="77777777" w:rsidR="003045CD" w:rsidRPr="00C93162" w:rsidRDefault="003045CD" w:rsidP="003045CD">
      <w:pPr>
        <w:pStyle w:val="ProductList-ClauseHeading"/>
        <w:tabs>
          <w:tab w:val="clear" w:pos="360"/>
          <w:tab w:val="left" w:pos="0"/>
        </w:tabs>
        <w:ind w:left="360" w:hanging="360"/>
      </w:pPr>
      <w:r w:rsidRPr="00C93162">
        <w:lastRenderedPageBreak/>
        <w:t>Dynamics 365 -etäavustaminen</w:t>
      </w:r>
    </w:p>
    <w:p w14:paraId="05E2838D"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5DDD792F" w14:textId="77777777" w:rsidR="003045CD" w:rsidRPr="00C93162" w:rsidRDefault="003045CD" w:rsidP="003045CD">
      <w:pPr>
        <w:pStyle w:val="ProductList-Body"/>
        <w:tabs>
          <w:tab w:val="clear" w:pos="158"/>
          <w:tab w:val="left" w:pos="90"/>
          <w:tab w:val="left" w:pos="270"/>
        </w:tabs>
        <w:ind w:left="518" w:hanging="360"/>
      </w:pPr>
      <w:r w:rsidRPr="00C93162">
        <w:t>Dynamics 365 -etäavustamiselle ei ole palvelutasosopimusta.</w:t>
      </w:r>
    </w:p>
    <w:p w14:paraId="147EEC6C" w14:textId="77777777" w:rsidR="003045CD" w:rsidRPr="00C93162" w:rsidRDefault="00D54211" w:rsidP="003045CD">
      <w:pPr>
        <w:pStyle w:val="ProductList-Body"/>
        <w:shd w:val="clear" w:color="auto" w:fill="A6A6A6" w:themeFill="background1" w:themeFillShade="A6"/>
        <w:spacing w:before="120" w:after="240"/>
        <w:jc w:val="right"/>
        <w:rPr>
          <w:sz w:val="16"/>
          <w:szCs w:val="16"/>
        </w:rPr>
      </w:pPr>
      <w:hyperlink w:anchor="_top" w:history="1">
        <w:r w:rsidR="003045CD" w:rsidRPr="00C93162">
          <w:rPr>
            <w:rStyle w:val="Hyperlink"/>
            <w:sz w:val="16"/>
            <w:szCs w:val="16"/>
          </w:rPr>
          <w:t>Sisällys</w:t>
        </w:r>
      </w:hyperlink>
      <w:r w:rsidR="003045CD" w:rsidRPr="00C93162">
        <w:rPr>
          <w:sz w:val="16"/>
          <w:szCs w:val="16"/>
        </w:rPr>
        <w:t xml:space="preserve"> / </w:t>
      </w:r>
      <w:hyperlink w:anchor="_top" w:history="1">
        <w:r w:rsidR="003045CD" w:rsidRPr="00C93162">
          <w:rPr>
            <w:rStyle w:val="Hyperlink"/>
            <w:sz w:val="16"/>
            <w:szCs w:val="16"/>
          </w:rPr>
          <w:t>Yleiset ehdot</w:t>
        </w:r>
      </w:hyperlink>
    </w:p>
    <w:p w14:paraId="4E44AC5B" w14:textId="6D7F2572" w:rsidR="003D22CB" w:rsidRPr="00694022" w:rsidRDefault="004E52BA" w:rsidP="001D1C37">
      <w:pPr>
        <w:pStyle w:val="ProductList-OfferingGroupHeading"/>
        <w:keepNext/>
        <w:rPr>
          <w:lang w:val="fi-FI"/>
        </w:rPr>
      </w:pPr>
      <w:bookmarkStart w:id="157" w:name="_Toc531350315"/>
      <w:bookmarkStart w:id="158" w:name="O365Services"/>
      <w:r w:rsidRPr="00694022">
        <w:rPr>
          <w:lang w:val="fi-FI"/>
        </w:rPr>
        <w:t>Office 365 -palvelut</w:t>
      </w:r>
      <w:bookmarkEnd w:id="157"/>
    </w:p>
    <w:bookmarkEnd w:id="158"/>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59" w:name="CoreFeaturesforOffice365Services"/>
      <w:r>
        <w:rPr>
          <w:b/>
          <w:color w:val="00188F"/>
        </w:rPr>
        <w:t>Office 365 -palveluiden ydinominaisuudet</w:t>
      </w:r>
    </w:p>
    <w:bookmarkEnd w:id="159"/>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09723C31" w14:textId="77777777" w:rsidR="00141093" w:rsidRPr="00BA2331" w:rsidRDefault="00141093" w:rsidP="00141093">
      <w:pPr>
        <w:pStyle w:val="ProductList-ClauseHeading"/>
      </w:pPr>
      <w:r>
        <w:t>Palvelun salaus asiakkaan avaimella</w:t>
      </w:r>
    </w:p>
    <w:p w14:paraId="7E7BE895" w14:textId="77777777" w:rsidR="00141093" w:rsidRPr="00BA2331" w:rsidRDefault="00141093" w:rsidP="0014109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77777777" w:rsidR="00141093" w:rsidRDefault="00141093" w:rsidP="00572A12">
      <w:pPr>
        <w:pStyle w:val="ProductList-Body"/>
        <w:tabs>
          <w:tab w:val="clear" w:pos="158"/>
          <w:tab w:val="left" w:pos="180"/>
        </w:tabs>
        <w:rPr>
          <w:b/>
          <w:color w:val="00188F"/>
        </w:rPr>
      </w:pPr>
    </w:p>
    <w:p w14:paraId="560069C2" w14:textId="77777777" w:rsidR="00F02762" w:rsidRDefault="00F02762" w:rsidP="00F02762">
      <w:pPr>
        <w:pStyle w:val="ProductList-Body"/>
        <w:keepNext/>
        <w:rPr>
          <w:b/>
          <w:color w:val="00188F"/>
        </w:rPr>
      </w:pPr>
      <w:bookmarkStart w:id="160" w:name="MicrosoftTeams"/>
      <w:r>
        <w:rPr>
          <w:b/>
          <w:color w:val="00188F"/>
        </w:rPr>
        <w:t>Microsoft Teams</w:t>
      </w:r>
      <w:bookmarkEnd w:id="160"/>
    </w:p>
    <w:p w14:paraId="7BE1BE0C" w14:textId="616ED157"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157D64AD" w14:textId="77777777" w:rsidR="00141093" w:rsidRPr="003E3C27" w:rsidRDefault="00D54211" w:rsidP="00141093">
      <w:pPr>
        <w:pStyle w:val="ProductList-Body"/>
        <w:shd w:val="clear" w:color="auto" w:fill="A6A6A6" w:themeFill="background1" w:themeFillShade="A6"/>
        <w:spacing w:before="120" w:after="240"/>
        <w:jc w:val="right"/>
        <w:rPr>
          <w:lang w:val="de-DE"/>
        </w:rPr>
      </w:pPr>
      <w:hyperlink w:anchor="TableofContents" w:history="1">
        <w:r w:rsidR="00141093" w:rsidRPr="003E3C27">
          <w:rPr>
            <w:rStyle w:val="Hyperlink"/>
            <w:sz w:val="16"/>
            <w:szCs w:val="16"/>
            <w:lang w:val="de-DE"/>
          </w:rPr>
          <w:t>Sisällys</w:t>
        </w:r>
      </w:hyperlink>
      <w:r w:rsidR="00141093" w:rsidRPr="003E3C27">
        <w:rPr>
          <w:sz w:val="16"/>
          <w:szCs w:val="16"/>
          <w:lang w:val="de-DE"/>
        </w:rPr>
        <w:t xml:space="preserve"> / </w:t>
      </w:r>
      <w:hyperlink w:anchor="GeneralTerms" w:history="1">
        <w:r w:rsidR="00141093" w:rsidRPr="003E3C27">
          <w:rPr>
            <w:rStyle w:val="Hyperlink"/>
            <w:sz w:val="16"/>
            <w:szCs w:val="16"/>
            <w:lang w:val="de-DE"/>
          </w:rPr>
          <w:t>Yleiset ehdot</w:t>
        </w:r>
      </w:hyperlink>
    </w:p>
    <w:p w14:paraId="61404654" w14:textId="77777777" w:rsidR="00331A2B" w:rsidRDefault="00331A2B" w:rsidP="00331A2B">
      <w:pPr>
        <w:pStyle w:val="ProductList-Offering2Heading"/>
        <w:outlineLvl w:val="2"/>
      </w:pPr>
      <w:bookmarkStart w:id="161" w:name="AudioServices"/>
      <w:r>
        <w:tab/>
      </w:r>
      <w:bookmarkStart w:id="162" w:name="_Toc528174078"/>
      <w:bookmarkStart w:id="163" w:name="_Toc531350316"/>
      <w:r>
        <w:t>Audio-palvelut</w:t>
      </w:r>
      <w:bookmarkEnd w:id="162"/>
      <w:bookmarkEnd w:id="163"/>
    </w:p>
    <w:p w14:paraId="79D7010B" w14:textId="77777777" w:rsidR="00331A2B" w:rsidRDefault="00331A2B" w:rsidP="00331A2B">
      <w:pPr>
        <w:spacing w:after="0" w:line="240" w:lineRule="auto"/>
        <w:rPr>
          <w:rFonts w:asciiTheme="majorHAnsi" w:hAnsiTheme="majorHAnsi"/>
          <w:sz w:val="16"/>
          <w:lang w:val="en-US"/>
        </w:rPr>
        <w:sectPr w:rsidR="00331A2B" w:rsidSect="00331A2B">
          <w:type w:val="continuous"/>
          <w:pgSz w:w="12240" w:h="15840"/>
          <w:pgMar w:top="1440" w:right="720" w:bottom="1440" w:left="720" w:header="720" w:footer="720" w:gutter="0"/>
          <w:cols w:space="720"/>
        </w:sectPr>
      </w:pPr>
    </w:p>
    <w:bookmarkEnd w:id="161"/>
    <w:p w14:paraId="484FFEDA"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Skype for Business Online (Plan 2)</w:t>
      </w:r>
    </w:p>
    <w:p w14:paraId="3FF0D4C6"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Phone System</w:t>
      </w:r>
    </w:p>
    <w:p w14:paraId="141193FD" w14:textId="77777777" w:rsidR="00331A2B" w:rsidRDefault="00331A2B" w:rsidP="00331A2B">
      <w:pPr>
        <w:spacing w:after="0" w:line="240" w:lineRule="auto"/>
        <w:rPr>
          <w:rFonts w:asciiTheme="majorHAnsi" w:hAnsiTheme="majorHAnsi"/>
          <w:sz w:val="16"/>
        </w:rPr>
        <w:sectPr w:rsidR="00331A2B">
          <w:type w:val="continuous"/>
          <w:pgSz w:w="12240" w:h="15840"/>
          <w:pgMar w:top="1440" w:right="720" w:bottom="1440" w:left="720" w:header="720" w:footer="720" w:gutter="0"/>
          <w:cols w:num="2" w:space="720"/>
        </w:sectPr>
      </w:pPr>
    </w:p>
    <w:p w14:paraId="01670CA2" w14:textId="77777777" w:rsidR="00331A2B" w:rsidRDefault="00331A2B" w:rsidP="00331A2B">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331A2B">
      <w:pPr>
        <w:pStyle w:val="ProductList-Body"/>
        <w:rPr>
          <w:b/>
          <w:color w:val="00188F"/>
        </w:rPr>
      </w:pPr>
      <w:r>
        <w:rPr>
          <w:b/>
          <w:color w:val="00188F"/>
        </w:rPr>
        <w:t>Office 365 -palveluiden ydinominaisuudet</w:t>
      </w:r>
    </w:p>
    <w:p w14:paraId="15129595" w14:textId="77777777" w:rsidR="00331A2B" w:rsidRDefault="00331A2B" w:rsidP="00331A2B">
      <w:pPr>
        <w:pStyle w:val="ProductList-Body"/>
      </w:pPr>
      <w:r>
        <w:t xml:space="preserve">Skype for Business Online Plan 2 tai niitä seuraavat palvelut sisältävät seuraavat </w:t>
      </w:r>
      <w:hyperlink r:id="rId44" w:anchor="Office 365 -palveluiden ydinominaisuudet" w:history="1">
        <w:r>
          <w:rPr>
            <w:rStyle w:val="Hyperlink"/>
          </w:rPr>
          <w:t>ydinominaisuudet</w:t>
        </w:r>
      </w:hyperlink>
      <w:r>
        <w:t>:</w:t>
      </w:r>
    </w:p>
    <w:p w14:paraId="05012B4E" w14:textId="77777777" w:rsidR="00331A2B" w:rsidRDefault="00331A2B" w:rsidP="00331A2B">
      <w:pPr>
        <w:pStyle w:val="ProductList-Body"/>
      </w:pPr>
    </w:p>
    <w:p w14:paraId="18E70F54" w14:textId="77777777" w:rsidR="00331A2B" w:rsidRDefault="00331A2B" w:rsidP="00331A2B">
      <w:pPr>
        <w:pStyle w:val="ProductList-Body"/>
        <w:tabs>
          <w:tab w:val="clear" w:pos="158"/>
          <w:tab w:val="left" w:pos="360"/>
        </w:tabs>
        <w:ind w:left="180"/>
        <w:rPr>
          <w:b/>
          <w:color w:val="0072C6"/>
        </w:rPr>
      </w:pPr>
      <w:r>
        <w:rPr>
          <w:b/>
          <w:color w:val="0072C6"/>
        </w:rPr>
        <w:t>Pikaviestintä</w:t>
      </w:r>
    </w:p>
    <w:p w14:paraId="7343C1A2" w14:textId="77777777" w:rsidR="00331A2B" w:rsidRDefault="00331A2B" w:rsidP="00331A2B">
      <w:pPr>
        <w:pStyle w:val="ProductList-Body"/>
        <w:tabs>
          <w:tab w:val="clear" w:pos="158"/>
          <w:tab w:val="left" w:pos="360"/>
        </w:tabs>
        <w:ind w:left="180"/>
      </w:pPr>
      <w:r>
        <w:t>Käyttäjä voi lähettää tekstiviestin toiselle käyttäjälle reaaliaikaisesti IP-verkon kautta.</w:t>
      </w:r>
    </w:p>
    <w:p w14:paraId="096865EE" w14:textId="77777777" w:rsidR="00331A2B" w:rsidRDefault="00331A2B" w:rsidP="00331A2B">
      <w:pPr>
        <w:pStyle w:val="ProductList-Body"/>
        <w:tabs>
          <w:tab w:val="clear" w:pos="158"/>
          <w:tab w:val="left" w:pos="360"/>
        </w:tabs>
        <w:ind w:left="180"/>
      </w:pPr>
    </w:p>
    <w:p w14:paraId="051B1B87" w14:textId="77777777" w:rsidR="00331A2B" w:rsidRDefault="00331A2B" w:rsidP="00331A2B">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331A2B">
      <w:pPr>
        <w:pStyle w:val="ProductList-Body"/>
        <w:tabs>
          <w:tab w:val="clear" w:pos="158"/>
          <w:tab w:val="left" w:pos="360"/>
        </w:tabs>
        <w:ind w:left="180"/>
      </w:pPr>
      <w:r>
        <w:t>Käyttäjä voi määrittää ja näyttää käyttäjän käytettävyyden sekä tarkastella toisen käyttäjän käytettävyyttä.</w:t>
      </w:r>
    </w:p>
    <w:p w14:paraId="055FF4F2" w14:textId="77777777" w:rsidR="00331A2B" w:rsidRDefault="00331A2B" w:rsidP="00331A2B">
      <w:pPr>
        <w:pStyle w:val="ProductList-Body"/>
        <w:tabs>
          <w:tab w:val="clear" w:pos="158"/>
          <w:tab w:val="left" w:pos="360"/>
        </w:tabs>
        <w:ind w:left="180"/>
      </w:pPr>
    </w:p>
    <w:p w14:paraId="4D44A86D" w14:textId="77777777" w:rsidR="00331A2B" w:rsidRDefault="00331A2B" w:rsidP="00331A2B">
      <w:pPr>
        <w:pStyle w:val="ProductList-Body"/>
        <w:keepNext/>
        <w:tabs>
          <w:tab w:val="clear" w:pos="158"/>
          <w:tab w:val="left" w:pos="360"/>
        </w:tabs>
        <w:ind w:left="187"/>
        <w:rPr>
          <w:b/>
          <w:color w:val="0072C6"/>
        </w:rPr>
      </w:pPr>
      <w:r>
        <w:rPr>
          <w:b/>
          <w:color w:val="0072C6"/>
        </w:rPr>
        <w:t>Verkkokokoukset</w:t>
      </w:r>
    </w:p>
    <w:p w14:paraId="5DFE467F" w14:textId="77777777" w:rsidR="00331A2B" w:rsidRDefault="00331A2B" w:rsidP="00331A2B">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331A2B">
      <w:pPr>
        <w:pStyle w:val="ProductList-Body"/>
      </w:pPr>
    </w:p>
    <w:p w14:paraId="7334E7D5" w14:textId="77777777" w:rsidR="00331A2B" w:rsidRDefault="00331A2B" w:rsidP="00331A2B">
      <w:pPr>
        <w:pStyle w:val="ProductList-Body"/>
        <w:rPr>
          <w:b/>
          <w:color w:val="00188F"/>
        </w:rPr>
      </w:pPr>
      <w:r>
        <w:rPr>
          <w:b/>
          <w:color w:val="00188F"/>
        </w:rPr>
        <w:t>ilmoitukset</w:t>
      </w:r>
    </w:p>
    <w:p w14:paraId="4FAEC9B1" w14:textId="77777777" w:rsidR="00331A2B" w:rsidRDefault="00D54211" w:rsidP="00331A2B">
      <w:pPr>
        <w:pStyle w:val="ProductList-Body"/>
      </w:pPr>
      <w:hyperlink r:id="rId45" w:anchor="Liite 1" w:history="1">
        <w:r w:rsidR="00331A2B">
          <w:rPr>
            <w:rStyle w:val="Hyperlink"/>
          </w:rPr>
          <w:t>Liitteen 1</w:t>
        </w:r>
      </w:hyperlink>
      <w:r w:rsidR="00331A2B">
        <w:t xml:space="preserve"> H.264/MPEG-4 AVC- ja/tai VC-1-ilmoituksia sovelletaan.</w:t>
      </w:r>
    </w:p>
    <w:p w14:paraId="7F7C7A1E" w14:textId="77777777" w:rsidR="00331A2B" w:rsidRDefault="00331A2B" w:rsidP="00331A2B">
      <w:pPr>
        <w:pStyle w:val="ProductList-Body"/>
        <w:tabs>
          <w:tab w:val="clear" w:pos="158"/>
          <w:tab w:val="left" w:pos="360"/>
        </w:tabs>
      </w:pPr>
    </w:p>
    <w:p w14:paraId="6565C389" w14:textId="77777777" w:rsidR="00331A2B" w:rsidRDefault="00331A2B" w:rsidP="00331A2B">
      <w:pPr>
        <w:pStyle w:val="ProductList-Body"/>
        <w:keepNext/>
        <w:rPr>
          <w:b/>
          <w:color w:val="00188F"/>
        </w:rPr>
      </w:pPr>
      <w:r>
        <w:rPr>
          <w:b/>
          <w:color w:val="00188F"/>
        </w:rPr>
        <w:lastRenderedPageBreak/>
        <w:t>Ulkoiset käyttäjät tai käyttäjät, joita Skype for Business Online ei ole todentanut</w:t>
      </w:r>
    </w:p>
    <w:p w14:paraId="0C0B5BAE" w14:textId="77777777" w:rsidR="00331A2B" w:rsidRDefault="00331A2B" w:rsidP="00331A2B">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331A2B">
      <w:pPr>
        <w:pStyle w:val="ProductList-Body"/>
        <w:tabs>
          <w:tab w:val="clear" w:pos="158"/>
          <w:tab w:val="left" w:pos="360"/>
        </w:tabs>
      </w:pPr>
    </w:p>
    <w:p w14:paraId="748CC030" w14:textId="77777777" w:rsidR="00331A2B" w:rsidRDefault="00331A2B" w:rsidP="00331A2B">
      <w:pPr>
        <w:pStyle w:val="ProductList-Body"/>
        <w:rPr>
          <w:b/>
          <w:color w:val="00188F"/>
        </w:rPr>
      </w:pPr>
      <w:r>
        <w:rPr>
          <w:b/>
          <w:color w:val="00188F"/>
        </w:rPr>
        <w:t>Yleisen alueen viestintäväline</w:t>
      </w:r>
    </w:p>
    <w:p w14:paraId="56B5D58A" w14:textId="77777777" w:rsidR="00331A2B" w:rsidRDefault="00331A2B" w:rsidP="00331A2B">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331A2B">
      <w:pPr>
        <w:pStyle w:val="ProductList-Body"/>
        <w:tabs>
          <w:tab w:val="clear" w:pos="158"/>
          <w:tab w:val="left" w:pos="360"/>
        </w:tabs>
      </w:pPr>
    </w:p>
    <w:p w14:paraId="324C3DA4" w14:textId="77777777" w:rsidR="00331A2B" w:rsidRDefault="00331A2B" w:rsidP="00331A2B">
      <w:pPr>
        <w:pStyle w:val="ProductList-Body"/>
        <w:rPr>
          <w:b/>
          <w:color w:val="00188F"/>
        </w:rPr>
      </w:pPr>
      <w:r>
        <w:rPr>
          <w:b/>
          <w:color w:val="00188F"/>
        </w:rPr>
        <w:t>Puhelutilaus ja Äänikonferenssipalvelut (Puhelu/konferenssipalvelut)</w:t>
      </w:r>
    </w:p>
    <w:p w14:paraId="31E597C4" w14:textId="77777777" w:rsidR="00331A2B" w:rsidRDefault="00331A2B" w:rsidP="00331A2B">
      <w:pPr>
        <w:pStyle w:val="ProductList-Body"/>
        <w:tabs>
          <w:tab w:val="clear" w:pos="158"/>
          <w:tab w:val="left" w:pos="360"/>
        </w:tabs>
        <w:ind w:right="270"/>
      </w:pPr>
      <w:r>
        <w:t xml:space="preserve">Calling- ja Conferencing-palvelut toimittaa siihen valtuutettu Microsoft-yhtiö. Calling- ja Conferencing-palveluiden hinnoittelu voi sisältää sovellettavat verot ja maksut. Calling- ja Conferencing-palveluiden käyttöehdot voivat vaihdella eri maiden välillä. Kaikki sisältyvät verot, maksut ja maakohtaiset käyttöehdot on ilmoitettu volyymikäyttöoikeussivustossa </w:t>
      </w:r>
      <w:hyperlink r:id="rId46" w:history="1">
        <w:r>
          <w:rPr>
            <w:rStyle w:val="Hyperlink"/>
          </w:rPr>
          <w:t>http://go.microsoft.com/fwlink/?LinkId=690247</w:t>
        </w:r>
      </w:hyperlink>
      <w:r>
        <w:t>.</w:t>
      </w:r>
    </w:p>
    <w:p w14:paraId="4FFC1637" w14:textId="77777777" w:rsidR="00331A2B" w:rsidRDefault="00331A2B" w:rsidP="00331A2B">
      <w:pPr>
        <w:pStyle w:val="ProductList-Body"/>
        <w:tabs>
          <w:tab w:val="clear" w:pos="158"/>
          <w:tab w:val="left" w:pos="360"/>
        </w:tabs>
      </w:pPr>
    </w:p>
    <w:p w14:paraId="14ED17EC" w14:textId="77777777" w:rsidR="00331A2B" w:rsidRDefault="00331A2B" w:rsidP="00331A2B">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331A2B">
      <w:pPr>
        <w:pStyle w:val="ProductList-Body"/>
      </w:pPr>
    </w:p>
    <w:p w14:paraId="3E784DB2" w14:textId="77777777" w:rsidR="00331A2B" w:rsidRDefault="00331A2B" w:rsidP="00331A2B">
      <w:pPr>
        <w:pStyle w:val="ProductList-Body"/>
        <w:rPr>
          <w:b/>
          <w:color w:val="00188F"/>
        </w:rPr>
      </w:pPr>
      <w:r>
        <w:rPr>
          <w:b/>
          <w:color w:val="00188F"/>
        </w:rPr>
        <w:t>Tärkeitä tietoja hätäpalveluista</w:t>
      </w:r>
    </w:p>
    <w:p w14:paraId="28497E62" w14:textId="77777777" w:rsidR="00331A2B" w:rsidRDefault="00331A2B" w:rsidP="00331A2B">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4FBCAFC7" w14:textId="77777777" w:rsidR="00331A2B" w:rsidRPr="003E3C27" w:rsidRDefault="00D54211" w:rsidP="00331A2B">
      <w:pPr>
        <w:pStyle w:val="ProductList-Body"/>
        <w:shd w:val="clear" w:color="auto" w:fill="A6A6A6" w:themeFill="background1" w:themeFillShade="A6"/>
        <w:spacing w:before="120" w:after="240"/>
        <w:jc w:val="right"/>
        <w:rPr>
          <w:lang w:val="de-DE"/>
        </w:rPr>
      </w:pPr>
      <w:hyperlink w:anchor="TableofContents" w:history="1">
        <w:r w:rsidR="00331A2B" w:rsidRPr="003E3C27">
          <w:rPr>
            <w:rStyle w:val="Hyperlink"/>
            <w:sz w:val="16"/>
            <w:szCs w:val="16"/>
            <w:lang w:val="de-DE"/>
          </w:rPr>
          <w:t>Sisällys</w:t>
        </w:r>
      </w:hyperlink>
      <w:r w:rsidR="00331A2B" w:rsidRPr="003E3C27">
        <w:rPr>
          <w:sz w:val="16"/>
          <w:szCs w:val="16"/>
          <w:lang w:val="de-DE"/>
        </w:rPr>
        <w:t xml:space="preserve"> / </w:t>
      </w:r>
      <w:hyperlink w:anchor="GeneralTerms" w:history="1">
        <w:r w:rsidR="00331A2B" w:rsidRPr="003E3C27">
          <w:rPr>
            <w:rStyle w:val="Hyperlink"/>
            <w:sz w:val="16"/>
            <w:szCs w:val="16"/>
            <w:lang w:val="de-DE"/>
          </w:rPr>
          <w:t>Yleiset ehdot</w:t>
        </w:r>
      </w:hyperlink>
    </w:p>
    <w:p w14:paraId="559596EB" w14:textId="0D197CC4" w:rsidR="003045CD" w:rsidRPr="003045CD" w:rsidRDefault="003045CD" w:rsidP="003045CD">
      <w:pPr>
        <w:pStyle w:val="ProductList-Offering2Heading"/>
        <w:outlineLvl w:val="2"/>
        <w:rPr>
          <w:lang w:val="de-DE"/>
        </w:rPr>
      </w:pPr>
      <w:r w:rsidRPr="00331A2B">
        <w:rPr>
          <w:lang w:val="fi-FI"/>
        </w:rPr>
        <w:tab/>
      </w:r>
      <w:bookmarkStart w:id="164" w:name="ExchangeOnline"/>
      <w:bookmarkStart w:id="165" w:name="_Toc524436947"/>
      <w:bookmarkStart w:id="166" w:name="_Toc523239319"/>
      <w:bookmarkStart w:id="167" w:name="_Toc531350317"/>
      <w:r w:rsidRPr="003045CD">
        <w:rPr>
          <w:lang w:val="de-DE"/>
        </w:rPr>
        <w:t>Exchange Online</w:t>
      </w:r>
      <w:bookmarkEnd w:id="164"/>
      <w:bookmarkEnd w:id="165"/>
      <w:bookmarkEnd w:id="166"/>
      <w:bookmarkEnd w:id="167"/>
    </w:p>
    <w:p w14:paraId="66CB9E32" w14:textId="77777777" w:rsidR="003045CD" w:rsidRPr="00C93162" w:rsidRDefault="003045CD" w:rsidP="003045CD">
      <w:pPr>
        <w:pStyle w:val="ProductList-Offering1"/>
        <w:sectPr w:rsidR="003045CD" w:rsidRPr="00C93162" w:rsidSect="00E275D6">
          <w:footerReference w:type="first" r:id="rId47"/>
          <w:type w:val="continuous"/>
          <w:pgSz w:w="12240" w:h="15840"/>
          <w:pgMar w:top="1440" w:right="720" w:bottom="1440" w:left="720" w:header="720" w:footer="720" w:gutter="0"/>
          <w:cols w:space="720"/>
          <w:titlePg/>
          <w:docGrid w:linePitch="360"/>
        </w:sectPr>
      </w:pPr>
    </w:p>
    <w:p w14:paraId="2C80C26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31540369"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7F13AF74"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Threat Intelligence</w:t>
      </w:r>
    </w:p>
    <w:p w14:paraId="313EECF4" w14:textId="77777777" w:rsidR="003045CD" w:rsidRPr="00C93162" w:rsidRDefault="003045CD" w:rsidP="003045CD">
      <w:pPr>
        <w:pStyle w:val="ProductList-Offering2"/>
        <w:ind w:left="0"/>
        <w:sectPr w:rsidR="003045CD" w:rsidRPr="00C93162" w:rsidSect="00E275D6">
          <w:type w:val="continuous"/>
          <w:pgSz w:w="12240" w:h="15840"/>
          <w:pgMar w:top="1440" w:right="720" w:bottom="1440" w:left="720" w:header="720" w:footer="720" w:gutter="0"/>
          <w:cols w:num="2" w:space="720"/>
          <w:titlePg/>
          <w:docGrid w:linePitch="360"/>
        </w:sectPr>
      </w:pPr>
    </w:p>
    <w:p w14:paraId="1E943615" w14:textId="77777777" w:rsidR="00123E7D" w:rsidRPr="00331A2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68EAF5D2" w14:textId="77777777" w:rsidR="00490813" w:rsidRPr="0044514B" w:rsidRDefault="00490813" w:rsidP="00490813">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3E3C27">
      <w:pPr>
        <w:pStyle w:val="ProductList-Body"/>
        <w:keepNext/>
        <w:ind w:left="187"/>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lastRenderedPageBreak/>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033F0ADE" w:rsidR="00DC0A1F"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24909182" w14:textId="77777777" w:rsidR="001D1C37" w:rsidRPr="00690C65" w:rsidRDefault="001D1C3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F02762">
      <w:pPr>
        <w:pStyle w:val="ProductList-Body"/>
        <w:keepNext/>
        <w:ind w:left="187"/>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031913">
      <w:pPr>
        <w:pStyle w:val="ProductList-Body"/>
        <w:keepNext/>
        <w:ind w:left="187"/>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F84A5F">
      <w:pPr>
        <w:pStyle w:val="ProductList-Body"/>
        <w:keepNext/>
        <w:ind w:left="187"/>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02AAF32D" w14:textId="77777777" w:rsidR="008C71F4" w:rsidRPr="008C71F4" w:rsidRDefault="008C71F4" w:rsidP="008C71F4">
      <w:pPr>
        <w:pStyle w:val="ProductList-Body"/>
        <w:tabs>
          <w:tab w:val="clear" w:pos="158"/>
          <w:tab w:val="left" w:pos="270"/>
        </w:tabs>
        <w:rPr>
          <w:b/>
          <w:color w:val="00188F"/>
        </w:rPr>
      </w:pPr>
      <w:r w:rsidRPr="008C71F4">
        <w:rPr>
          <w:b/>
          <w:color w:val="00188F"/>
        </w:rPr>
        <w:t>Älypuhelimet ja taulutietokoneet</w:t>
      </w:r>
    </w:p>
    <w:p w14:paraId="733FB633" w14:textId="77777777" w:rsidR="008C71F4" w:rsidRPr="003A1DB6" w:rsidRDefault="008C71F4" w:rsidP="008C71F4">
      <w:pPr>
        <w:pStyle w:val="ProductList-Body"/>
        <w:tabs>
          <w:tab w:val="clear" w:pos="158"/>
          <w:tab w:val="left" w:pos="270"/>
        </w:tabs>
      </w:pPr>
      <w:r>
        <w:t xml:space="preserve">Jokainen käyttäjä, jolle asiakas määrittää Exchange Online User SL:n, voi myös aktivoida Microsoft Outlook -mobiilisovelluksen käytettäväksi viidellä älypuhelimella ja viidellä tabletilla. </w:t>
      </w:r>
    </w:p>
    <w:p w14:paraId="4F1D0E5F" w14:textId="77777777" w:rsidR="008C71F4" w:rsidRDefault="008C71F4" w:rsidP="006523C8">
      <w:pPr>
        <w:pStyle w:val="ProductList-Body"/>
        <w:tabs>
          <w:tab w:val="clear" w:pos="158"/>
          <w:tab w:val="left" w:pos="270"/>
        </w:tabs>
        <w:rPr>
          <w:b/>
          <w:color w:val="00188F"/>
        </w:rPr>
      </w:pPr>
    </w:p>
    <w:p w14:paraId="6F4D5951" w14:textId="6E3DACDA" w:rsidR="006523C8" w:rsidRPr="00A867FC" w:rsidRDefault="006523C8" w:rsidP="006523C8">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8"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6B1374CF" w14:textId="77777777" w:rsidR="004D05E3" w:rsidRPr="00017A5A" w:rsidRDefault="004D05E3" w:rsidP="004D05E3">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4D05E3">
      <w:pPr>
        <w:pStyle w:val="ProductList-Body"/>
      </w:pPr>
      <w:r>
        <w:t>Jos Asiakkaalla on Laitekohtainen Office 365 -tietojen katoamisen suojauksen käyttöoikeus, on kaikilla Käyttöoikeuden alaisen laitteen käyttäjillä käyttöoikeus Online-palveluun.</w:t>
      </w:r>
      <w:bookmarkStart w:id="168" w:name="_Hlk486589626"/>
    </w:p>
    <w:bookmarkEnd w:id="168"/>
    <w:p w14:paraId="241CE9A9" w14:textId="20F46D5F"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69" w:name="_Toc423959249"/>
      <w:r w:rsidRPr="00487437">
        <w:rPr>
          <w:b/>
          <w:color w:val="00188F"/>
        </w:rPr>
        <w:t>Palvelutasosopimus</w:t>
      </w:r>
      <w:bookmarkEnd w:id="169"/>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p w14:paraId="4B754C73" w14:textId="77777777" w:rsidR="00E93FD0" w:rsidRPr="00F4012D" w:rsidRDefault="00D54211" w:rsidP="008A19A5">
      <w:pPr>
        <w:pStyle w:val="ProductList-Body"/>
        <w:shd w:val="clear" w:color="auto" w:fill="A6A6A6" w:themeFill="background1" w:themeFillShade="A6"/>
        <w:spacing w:before="120" w:after="240"/>
        <w:jc w:val="right"/>
      </w:pPr>
      <w:hyperlink w:anchor="TableofContents" w:history="1">
        <w:r w:rsidR="00355E55" w:rsidRPr="00F4012D">
          <w:rPr>
            <w:rStyle w:val="Hyperlink"/>
            <w:sz w:val="16"/>
            <w:szCs w:val="16"/>
          </w:rPr>
          <w:t>Sisällys</w:t>
        </w:r>
      </w:hyperlink>
      <w:r w:rsidR="00355E55" w:rsidRPr="00F4012D">
        <w:rPr>
          <w:sz w:val="16"/>
          <w:szCs w:val="16"/>
        </w:rPr>
        <w:t xml:space="preserve"> / </w:t>
      </w:r>
      <w:hyperlink w:anchor="GeneralTerms" w:history="1">
        <w:r w:rsidR="00355E55" w:rsidRPr="00F4012D">
          <w:rPr>
            <w:rStyle w:val="Hyperlink"/>
            <w:sz w:val="16"/>
            <w:szCs w:val="16"/>
          </w:rPr>
          <w:t>Yleiset ehdot</w:t>
        </w:r>
      </w:hyperlink>
    </w:p>
    <w:p w14:paraId="4AD5BFA9" w14:textId="77777777" w:rsidR="003045CD" w:rsidRPr="00C93162" w:rsidRDefault="003045CD" w:rsidP="003045CD">
      <w:pPr>
        <w:pStyle w:val="ProductList-Offering2Heading"/>
        <w:outlineLvl w:val="2"/>
      </w:pPr>
      <w:bookmarkStart w:id="170" w:name="O365Applications"/>
      <w:r w:rsidRPr="00C93162">
        <w:tab/>
      </w:r>
      <w:bookmarkStart w:id="171" w:name="_Toc524436948"/>
      <w:bookmarkStart w:id="172" w:name="_Toc523239320"/>
      <w:bookmarkStart w:id="173" w:name="_Toc531350318"/>
      <w:r w:rsidRPr="00C93162">
        <w:t>Office 365 -sovellukset</w:t>
      </w:r>
      <w:bookmarkEnd w:id="170"/>
      <w:bookmarkEnd w:id="171"/>
      <w:bookmarkEnd w:id="172"/>
      <w:bookmarkEnd w:id="173"/>
    </w:p>
    <w:p w14:paraId="0526A2F8" w14:textId="77777777" w:rsidR="003045CD" w:rsidRPr="00C93162" w:rsidRDefault="003045CD" w:rsidP="003045CD">
      <w:pPr>
        <w:pStyle w:val="ProductList-Offering1"/>
        <w:sectPr w:rsidR="003045CD" w:rsidRPr="00C93162" w:rsidSect="00E275D6">
          <w:type w:val="continuous"/>
          <w:pgSz w:w="12240" w:h="15840"/>
          <w:pgMar w:top="1440" w:right="720" w:bottom="1440" w:left="720" w:header="720" w:footer="720" w:gutter="0"/>
          <w:cols w:space="720"/>
          <w:titlePg/>
          <w:docGrid w:linePitch="360"/>
        </w:sectPr>
      </w:pPr>
    </w:p>
    <w:p w14:paraId="3646BF23"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Business</w:t>
      </w:r>
    </w:p>
    <w:p w14:paraId="531F80A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ProPlus</w:t>
      </w:r>
    </w:p>
    <w:p w14:paraId="7A973F7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Visio Online (Plan 1 ja 2)</w:t>
      </w:r>
    </w:p>
    <w:p w14:paraId="176A85EF"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6CA0E33C"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733A6496" w14:textId="77777777" w:rsidR="003045CD" w:rsidRPr="00C93162" w:rsidRDefault="003045CD" w:rsidP="003045CD">
      <w:pPr>
        <w:pStyle w:val="ProductList-Body"/>
        <w:rPr>
          <w:b/>
          <w:color w:val="00188F"/>
        </w:rPr>
      </w:pPr>
      <w:r w:rsidRPr="00C93162">
        <w:rPr>
          <w:b/>
          <w:color w:val="00188F"/>
        </w:rPr>
        <w:t>Palvelutasosopimus</w:t>
      </w:r>
    </w:p>
    <w:p w14:paraId="2231CEFF" w14:textId="77777777" w:rsidR="003045CD" w:rsidRPr="00C93162" w:rsidRDefault="003045CD" w:rsidP="003045CD">
      <w:pPr>
        <w:pStyle w:val="ProductList-Body"/>
      </w:pPr>
      <w:r w:rsidRPr="00C93162">
        <w:t>Visio Onlinelle ei ole palvelutasosopimusta.</w:t>
      </w:r>
    </w:p>
    <w:p w14:paraId="6BDED3E4" w14:textId="77777777" w:rsidR="003045CD" w:rsidRPr="00C93162" w:rsidRDefault="003045CD" w:rsidP="003045CD">
      <w:pPr>
        <w:pStyle w:val="ProductList-Body"/>
      </w:pPr>
    </w:p>
    <w:p w14:paraId="5E73C810" w14:textId="77777777" w:rsidR="003045CD" w:rsidRPr="00C93162" w:rsidRDefault="003045CD" w:rsidP="003045CD">
      <w:pPr>
        <w:pStyle w:val="ProductList-Body"/>
        <w:tabs>
          <w:tab w:val="clear" w:pos="158"/>
          <w:tab w:val="left" w:pos="180"/>
        </w:tabs>
        <w:rPr>
          <w:b/>
          <w:color w:val="00188F"/>
        </w:rPr>
      </w:pPr>
      <w:r w:rsidRPr="00C93162">
        <w:rPr>
          <w:b/>
          <w:color w:val="00188F"/>
        </w:rPr>
        <w:lastRenderedPageBreak/>
        <w:t xml:space="preserve">Asennus- ja käyttöoikeudet </w:t>
      </w:r>
    </w:p>
    <w:p w14:paraId="1ACEFFEE" w14:textId="77777777" w:rsidR="003045CD" w:rsidRPr="00C93162" w:rsidRDefault="003045CD" w:rsidP="003045CD">
      <w:pPr>
        <w:pStyle w:val="ProductList-Body"/>
        <w:tabs>
          <w:tab w:val="clear" w:pos="158"/>
          <w:tab w:val="left" w:pos="180"/>
        </w:tabs>
      </w:pPr>
      <w:r w:rsidRPr="00C93162">
        <w:t>Jokaisella käyttäjällä, jolle Asiakas määrittää Käyttäjän tilauskäyttöoikeuden, on oltava työ- tai koulutili, jotta käyttäjä voi käyttää tilaukseen sisältyvää ohjelmistoa. Näillä käyttäjillä</w:t>
      </w:r>
    </w:p>
    <w:p w14:paraId="123D1971" w14:textId="77777777" w:rsidR="003045CD" w:rsidRPr="00C93162" w:rsidRDefault="003045CD" w:rsidP="003045CD">
      <w:pPr>
        <w:pStyle w:val="ProductList-Body"/>
        <w:numPr>
          <w:ilvl w:val="0"/>
          <w:numId w:val="40"/>
        </w:numPr>
        <w:ind w:left="450" w:hanging="270"/>
      </w:pPr>
      <w:r w:rsidRPr="00C93162">
        <w:t>on oikeus aktivoida Tilauskäyttöoikeuden piiriin kuuluvan ohjelmiston paikallista käyttöä tai etäkäyttöä varten enintään viidestä käyttöjärjestelmäympäristöstä</w:t>
      </w:r>
    </w:p>
    <w:p w14:paraId="4D05BE92" w14:textId="77777777" w:rsidR="003045CD" w:rsidRPr="00C93162" w:rsidRDefault="003045CD" w:rsidP="003045CD">
      <w:pPr>
        <w:pStyle w:val="ProductList-Body"/>
        <w:numPr>
          <w:ilvl w:val="0"/>
          <w:numId w:val="40"/>
        </w:numPr>
        <w:ind w:left="450" w:hanging="270"/>
      </w:pPr>
      <w:r w:rsidRPr="00C93162">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49" w:history="1">
        <w:r w:rsidRPr="00C93162">
          <w:rPr>
            <w:rStyle w:val="Hyperlink"/>
          </w:rPr>
          <w:t>www.office.com/sca</w:t>
        </w:r>
      </w:hyperlink>
      <w:r w:rsidRPr="00C93162">
        <w:rPr>
          <w:color w:val="1F497D"/>
        </w:rPr>
        <w:t xml:space="preserve">. </w:t>
      </w:r>
      <w:r w:rsidRPr="00C93162">
        <w:t>Tämä SCA-ehto ei koske Asiakkaita, joilla on Office 365 Business -käyttöoikeus; ja</w:t>
      </w:r>
    </w:p>
    <w:p w14:paraId="706CBB8E" w14:textId="77777777" w:rsidR="003045CD" w:rsidRPr="00C93162" w:rsidRDefault="003045CD" w:rsidP="003045CD">
      <w:pPr>
        <w:pStyle w:val="ProductList-Body"/>
        <w:numPr>
          <w:ilvl w:val="0"/>
          <w:numId w:val="40"/>
        </w:numPr>
        <w:ind w:left="450" w:hanging="270"/>
        <w:rPr>
          <w:b/>
        </w:rPr>
      </w:pPr>
      <w:r w:rsidRPr="00C93162">
        <w:t>on velvollisuus liittää vähintään kerran 30 päivässä Internetiin kaikki laitteet, joille ohjelmisto on asennettu, tai muuten ohjelmiston toimintaan voi tulla muutoksia.</w:t>
      </w:r>
    </w:p>
    <w:p w14:paraId="16643298" w14:textId="77777777" w:rsidR="003045CD" w:rsidRPr="00C93162" w:rsidRDefault="003045CD" w:rsidP="003045CD">
      <w:pPr>
        <w:pStyle w:val="ProductList-Body"/>
        <w:numPr>
          <w:ilvl w:val="0"/>
          <w:numId w:val="40"/>
        </w:numPr>
        <w:ind w:left="450" w:hanging="270"/>
      </w:pPr>
      <w:r w:rsidRPr="00C93162">
        <w:t>saa käyttää Internet-yhteyttä edellyttäviä ProPlusin mukana toimitettuja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1CF5BC60" w14:textId="77777777" w:rsidR="003045CD" w:rsidRPr="00C93162" w:rsidRDefault="003045CD" w:rsidP="003045CD">
      <w:pPr>
        <w:pStyle w:val="ProductList-Body"/>
        <w:spacing w:before="40"/>
      </w:pPr>
    </w:p>
    <w:p w14:paraId="1A486979" w14:textId="77777777" w:rsidR="003045CD" w:rsidRPr="00C93162" w:rsidRDefault="003045CD" w:rsidP="003045CD">
      <w:pPr>
        <w:pStyle w:val="ProductList-Body"/>
        <w:rPr>
          <w:b/>
          <w:color w:val="00188F"/>
        </w:rPr>
      </w:pPr>
      <w:r w:rsidRPr="00C93162">
        <w:rPr>
          <w:b/>
          <w:color w:val="00188F"/>
        </w:rPr>
        <w:t>Älypuhelimet ja taulutietokoneet</w:t>
      </w:r>
    </w:p>
    <w:p w14:paraId="6702FC14" w14:textId="77777777" w:rsidR="003045CD" w:rsidRPr="00C93162" w:rsidRDefault="003045CD" w:rsidP="003045CD">
      <w:pPr>
        <w:pStyle w:val="ProductList-Body"/>
      </w:pPr>
      <w:r w:rsidRPr="00C93162">
        <w:t>Kaikki ne käyttäjät, joille Asiakas siirtää Käyttäjän tilausoikeuden, voivat myös aktivoida Microsoft Office Mobile -ohjelmiston käytettäväksi enintään viidessä älypuhelimessa ja viidessä tabletissa. Office 365:n A1-, E1-, F1-, ja Business Essentials- ja Microsoft 365:n E1- ja F1-versioiden käyttäjille oikeus Microsoft Office -mobiililaiteohjelmiston käyttöönottoon rajoittuu laitteisiin, joiden sisäisen näytön halkaisija on enintään 10,1 tuumaa.</w:t>
      </w:r>
    </w:p>
    <w:p w14:paraId="788D8326" w14:textId="77777777" w:rsidR="003045CD" w:rsidRPr="00C93162" w:rsidRDefault="003045CD" w:rsidP="003045CD">
      <w:pPr>
        <w:pStyle w:val="ProductList-Body"/>
      </w:pPr>
    </w:p>
    <w:p w14:paraId="67ED3A9E" w14:textId="77777777" w:rsidR="003045CD" w:rsidRPr="00C93162" w:rsidRDefault="003045CD" w:rsidP="003045CD">
      <w:pPr>
        <w:pStyle w:val="ProductList-Body"/>
        <w:rPr>
          <w:b/>
          <w:color w:val="00188F"/>
        </w:rPr>
      </w:pPr>
      <w:r w:rsidRPr="00C93162">
        <w:rPr>
          <w:b/>
          <w:color w:val="00188F"/>
        </w:rPr>
        <w:t>Seuraavat ehdot koskevat vain Office 365 ProPlusia</w:t>
      </w:r>
    </w:p>
    <w:p w14:paraId="12EEBC4F" w14:textId="77777777" w:rsidR="003045CD" w:rsidRPr="00C93162" w:rsidRDefault="003045CD" w:rsidP="003045CD">
      <w:pPr>
        <w:pStyle w:val="ProductList-Body"/>
        <w:ind w:left="180"/>
        <w:rPr>
          <w:b/>
          <w:color w:val="0072C6"/>
        </w:rPr>
      </w:pPr>
      <w:r w:rsidRPr="00C93162">
        <w:rPr>
          <w:b/>
          <w:color w:val="0072C6"/>
        </w:rPr>
        <w:t>Office Home &amp; Student 2013 RT, kaupalliset käyttöoikeudet</w:t>
      </w:r>
    </w:p>
    <w:p w14:paraId="6BBACE4E" w14:textId="77777777" w:rsidR="003045CD" w:rsidRPr="00C93162" w:rsidRDefault="003045CD" w:rsidP="003045CD">
      <w:pPr>
        <w:pStyle w:val="ProductList-Body"/>
        <w:ind w:left="180"/>
      </w:pPr>
      <w:r w:rsidRPr="00C93162">
        <w:t>Office Home &amp; Student 2013 RT:n kaupallisen käytön rajoitusta ei sovelleta Office 365 ProPlus -tilauskäyttöoikeuksiin. Office Home &amp; Student 2013 RT -käyttöoikeuden ehtoja sovelletaan, ellei tässä kohdassa muuta ilmoiteta.</w:t>
      </w:r>
    </w:p>
    <w:p w14:paraId="78897B98" w14:textId="77777777" w:rsidR="003045CD" w:rsidRPr="00C93162" w:rsidRDefault="003045CD" w:rsidP="003045CD">
      <w:pPr>
        <w:pStyle w:val="ProductList-Body"/>
        <w:ind w:left="180"/>
      </w:pPr>
    </w:p>
    <w:p w14:paraId="4D5780C3" w14:textId="77777777" w:rsidR="003045CD" w:rsidRPr="00C93162" w:rsidRDefault="003045CD" w:rsidP="003045CD">
      <w:pPr>
        <w:pStyle w:val="ProductList-Body"/>
        <w:ind w:left="180"/>
        <w:rPr>
          <w:b/>
          <w:color w:val="0072C6"/>
        </w:rPr>
      </w:pPr>
      <w:r w:rsidRPr="00C93162">
        <w:rPr>
          <w:b/>
          <w:color w:val="0072C6"/>
        </w:rPr>
        <w:t>Office Online Server</w:t>
      </w:r>
    </w:p>
    <w:p w14:paraId="30F38D23" w14:textId="77777777" w:rsidR="003045CD" w:rsidRPr="00C93162" w:rsidRDefault="003045CD" w:rsidP="003045CD">
      <w:pPr>
        <w:pStyle w:val="ProductList-Body"/>
        <w:ind w:left="180"/>
      </w:pPr>
      <w:r w:rsidRPr="00C93162">
        <w:t>Jokaista Office 365 ProPlus -tilausta kohden Asiakas saa asentaa haluamansa määrän Office Online Server -kopioita mihin tahansa Palvelimeen, joka on omistettu Asiakkaan käyttöön. Kukin Office 365 ProPlus -käyttäjä saa käyttää Office Online Server -ohjelmistoa. Tätä ehtoa ei sovelleta tapauksissa, joissa Asiakas on hankkinut tämän Tuotteen käyttöoikeudet Microsoft Online Subscription -sopimuksen, Microsoft-pilvipalvelusopimuksen tai muun pelkästään Microsoftin Online-palveluita koskevan sopimuksen perusteella.</w:t>
      </w:r>
    </w:p>
    <w:p w14:paraId="0A7A3875" w14:textId="77777777" w:rsidR="003045CD" w:rsidRPr="00C93162" w:rsidRDefault="00D54211" w:rsidP="003045CD">
      <w:pPr>
        <w:pStyle w:val="ProductList-Body"/>
        <w:shd w:val="clear" w:color="auto" w:fill="A6A6A6" w:themeFill="background1" w:themeFillShade="A6"/>
        <w:spacing w:before="120" w:after="240"/>
        <w:jc w:val="right"/>
        <w:rPr>
          <w:sz w:val="16"/>
          <w:szCs w:val="16"/>
        </w:rPr>
      </w:pPr>
      <w:hyperlink w:anchor="_top" w:history="1">
        <w:r w:rsidR="003045CD" w:rsidRPr="00C93162">
          <w:rPr>
            <w:rStyle w:val="Hyperlink"/>
            <w:sz w:val="16"/>
            <w:szCs w:val="16"/>
          </w:rPr>
          <w:t>Sisällys</w:t>
        </w:r>
      </w:hyperlink>
      <w:r w:rsidR="003045CD" w:rsidRPr="00C93162">
        <w:rPr>
          <w:sz w:val="16"/>
          <w:szCs w:val="16"/>
        </w:rPr>
        <w:t xml:space="preserve"> / </w:t>
      </w:r>
      <w:hyperlink w:anchor="_top" w:history="1">
        <w:r w:rsidR="003045CD" w:rsidRPr="00C93162">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74" w:name="_Toc531350319"/>
      <w:r w:rsidRPr="00694022">
        <w:rPr>
          <w:lang w:val="fi-FI"/>
        </w:rPr>
        <w:t>Office Online</w:t>
      </w:r>
      <w:bookmarkEnd w:id="174"/>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D54211"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75" w:name="_Toc531350320"/>
      <w:r w:rsidRPr="00694022">
        <w:rPr>
          <w:lang w:val="fi-FI"/>
        </w:rPr>
        <w:t>OneDrive for Business</w:t>
      </w:r>
      <w:bookmarkEnd w:id="175"/>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D54211"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747FFFF1" w14:textId="77777777" w:rsidR="00331A2B" w:rsidRPr="00331A2B" w:rsidRDefault="00331A2B" w:rsidP="00331A2B">
      <w:pPr>
        <w:pStyle w:val="ProductList-Body"/>
        <w:rPr>
          <w:spacing w:val="-1"/>
        </w:rPr>
      </w:pPr>
      <w:bookmarkStart w:id="176" w:name="_Toc453946627"/>
      <w:bookmarkStart w:id="177" w:name="_Toc451949065"/>
      <w:bookmarkStart w:id="178" w:name="ProjectOnline"/>
    </w:p>
    <w:p w14:paraId="7BF541C1" w14:textId="3BA23438" w:rsidR="00331A2B" w:rsidRDefault="00331A2B" w:rsidP="00331A2B">
      <w:pPr>
        <w:pStyle w:val="ProductList-Body"/>
        <w:rPr>
          <w:spacing w:val="-1"/>
        </w:rPr>
      </w:pPr>
    </w:p>
    <w:p w14:paraId="58BA276D" w14:textId="78876DB1" w:rsidR="00331A2B" w:rsidRDefault="00331A2B" w:rsidP="00331A2B">
      <w:pPr>
        <w:pStyle w:val="ProductList-Body"/>
        <w:rPr>
          <w:spacing w:val="-1"/>
        </w:rPr>
      </w:pPr>
    </w:p>
    <w:p w14:paraId="7E880B1E" w14:textId="77777777" w:rsidR="00331A2B" w:rsidRPr="00331A2B" w:rsidRDefault="00331A2B" w:rsidP="00331A2B">
      <w:pPr>
        <w:pStyle w:val="ProductList-Body"/>
        <w:rPr>
          <w:spacing w:val="-1"/>
        </w:rPr>
      </w:pPr>
    </w:p>
    <w:p w14:paraId="2109451E" w14:textId="6D8AABFF" w:rsidR="00B12422" w:rsidRPr="00903BB7" w:rsidRDefault="00375560" w:rsidP="00B12422">
      <w:pPr>
        <w:pStyle w:val="ProductList-Offering2Heading"/>
        <w:outlineLvl w:val="2"/>
      </w:pPr>
      <w:r>
        <w:lastRenderedPageBreak/>
        <w:tab/>
      </w:r>
      <w:bookmarkStart w:id="179" w:name="_Toc531350321"/>
      <w:r w:rsidR="00B12422">
        <w:t>Project Online</w:t>
      </w:r>
      <w:bookmarkEnd w:id="176"/>
      <w:bookmarkEnd w:id="177"/>
      <w:bookmarkEnd w:id="179"/>
    </w:p>
    <w:bookmarkEnd w:id="178"/>
    <w:p w14:paraId="7BAD5401" w14:textId="77777777" w:rsidR="00B12422" w:rsidRPr="005C6B3F" w:rsidRDefault="00B12422" w:rsidP="00B12422">
      <w:pPr>
        <w:pStyle w:val="ProductList-Offering1"/>
        <w:rPr>
          <w:lang w:val="en-US"/>
        </w:rPr>
        <w:sectPr w:rsidR="00B12422" w:rsidRPr="005C6B3F" w:rsidSect="00997F23">
          <w:footerReference w:type="first" r:id="rId50"/>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664E649A" w14:textId="77777777" w:rsidR="003045CD" w:rsidRPr="00C93162" w:rsidRDefault="003045CD" w:rsidP="003045CD">
      <w:pPr>
        <w:pStyle w:val="ProductList-Body"/>
        <w:rPr>
          <w:b/>
          <w:color w:val="00188F"/>
        </w:rPr>
      </w:pPr>
      <w:r w:rsidRPr="00C93162">
        <w:rPr>
          <w:b/>
          <w:color w:val="00188F"/>
        </w:rPr>
        <w:t>Project-sovelluksen asennus- ja käyttöoikeudet</w:t>
      </w:r>
    </w:p>
    <w:p w14:paraId="687661ED" w14:textId="77777777" w:rsidR="003045CD" w:rsidRPr="00C93162" w:rsidRDefault="003045CD" w:rsidP="003045CD">
      <w:pPr>
        <w:pStyle w:val="ProductList-Body"/>
        <w:ind w:right="180"/>
      </w:pPr>
      <w:r w:rsidRPr="00C93162">
        <w:t>Jokaisella käyttäjällä, jolle Asiakas määrittää Project Online Professional- tai Project Online Premium User SL -käyttöoikeuden, on oltava Microsoft-tili, jotta hän voi käyttää tilauksen mukana toimitettua ohjelmistoa. Näillä käyttäjillä</w:t>
      </w:r>
    </w:p>
    <w:p w14:paraId="2097B636" w14:textId="77777777" w:rsidR="003045CD" w:rsidRPr="00C93162" w:rsidRDefault="003045CD" w:rsidP="003045CD">
      <w:pPr>
        <w:pStyle w:val="ProductList-Body"/>
        <w:numPr>
          <w:ilvl w:val="0"/>
          <w:numId w:val="37"/>
        </w:numPr>
      </w:pPr>
      <w:r w:rsidRPr="00C93162">
        <w:t>on oikeus aktivoida Tilauskäyttöoikeuden piiriin kuuluvan ohjelmiston paikallista käyttöä tai etäkäyttöä varten enintään viidestä käyttöjärjestelmäympäristöstä</w:t>
      </w:r>
    </w:p>
    <w:p w14:paraId="77360BC8" w14:textId="77777777" w:rsidR="003045CD" w:rsidRPr="00C93162" w:rsidRDefault="003045CD" w:rsidP="003045CD">
      <w:pPr>
        <w:pStyle w:val="ProductList-Body"/>
        <w:numPr>
          <w:ilvl w:val="0"/>
          <w:numId w:val="37"/>
        </w:numPr>
      </w:pPr>
      <w:r w:rsidRPr="00C93162">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51" w:history="1">
        <w:r w:rsidRPr="00C93162">
          <w:rPr>
            <w:rStyle w:val="Hyperlink"/>
          </w:rPr>
          <w:t>www.office.com/sca</w:t>
        </w:r>
      </w:hyperlink>
      <w:r w:rsidRPr="00C93162">
        <w:t xml:space="preserve"> ja</w:t>
      </w:r>
    </w:p>
    <w:p w14:paraId="6F6EF383" w14:textId="77777777" w:rsidR="003045CD" w:rsidRPr="00C93162" w:rsidRDefault="003045CD" w:rsidP="003045CD">
      <w:pPr>
        <w:pStyle w:val="ProductList-Body"/>
        <w:numPr>
          <w:ilvl w:val="0"/>
          <w:numId w:val="37"/>
        </w:numPr>
      </w:pPr>
      <w:r w:rsidRPr="00C93162">
        <w:t>on velvollisuus liittää vähintään kerran 30 päivässä Internetiin kaikki laitteet, joille ohjelmisto on asennettu, tai muuten ohjelmiston toimintaan voi tulla muutoksia.</w:t>
      </w:r>
    </w:p>
    <w:p w14:paraId="3A1E2352" w14:textId="313DE39F" w:rsidR="008C71F4" w:rsidRDefault="008C71F4" w:rsidP="008C71F4">
      <w:pPr>
        <w:pStyle w:val="ProductList-Body"/>
      </w:pPr>
    </w:p>
    <w:p w14:paraId="1DEEB52A" w14:textId="77777777" w:rsidR="008C71F4" w:rsidRPr="008C71F4" w:rsidRDefault="008C71F4" w:rsidP="008C71F4">
      <w:pPr>
        <w:pStyle w:val="ProductList-Body"/>
        <w:rPr>
          <w:b/>
          <w:color w:val="00188F"/>
        </w:rPr>
      </w:pPr>
      <w:r w:rsidRPr="008C71F4">
        <w:rPr>
          <w:b/>
          <w:color w:val="00188F"/>
        </w:rPr>
        <w:t>SharePoint Onlinen käyttö</w:t>
      </w:r>
    </w:p>
    <w:p w14:paraId="69A8E113" w14:textId="77777777" w:rsidR="008C71F4" w:rsidRDefault="008C71F4" w:rsidP="008C71F4">
      <w:pPr>
        <w:pStyle w:val="ProductList-Body"/>
      </w:pPr>
      <w:r>
        <w:t>Project Online Professional- tai Premium User SL:n mukana tulevat SharePoint Online -toiminnallisuuden oikeudet on rajoitettu tietojen tallentamiseen ja käyttöön Project Onlinen tukemistarkoituksia varten.</w:t>
      </w:r>
    </w:p>
    <w:p w14:paraId="7D8C3180" w14:textId="77777777" w:rsidR="005B7124" w:rsidRPr="005C6B3F" w:rsidRDefault="00D54211"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7EA2334C" w14:textId="77777777" w:rsidR="003045CD" w:rsidRPr="00C93162" w:rsidRDefault="003045CD" w:rsidP="003045CD">
      <w:pPr>
        <w:pStyle w:val="ProductList-Offering2Heading"/>
        <w:outlineLvl w:val="2"/>
      </w:pPr>
      <w:r w:rsidRPr="00C93162">
        <w:tab/>
      </w:r>
      <w:bookmarkStart w:id="180" w:name="_Toc524436952"/>
      <w:bookmarkStart w:id="181" w:name="_Toc523239324"/>
      <w:bookmarkStart w:id="182" w:name="_Toc531350322"/>
      <w:r w:rsidRPr="00C93162">
        <w:t>SharePoint Online</w:t>
      </w:r>
      <w:bookmarkEnd w:id="180"/>
      <w:bookmarkEnd w:id="181"/>
      <w:bookmarkEnd w:id="182"/>
    </w:p>
    <w:p w14:paraId="2F96E21F" w14:textId="77777777" w:rsidR="003045CD" w:rsidRPr="00C93162" w:rsidRDefault="003045CD" w:rsidP="003045CD">
      <w:pPr>
        <w:pStyle w:val="ProductList-Offering1"/>
        <w:ind w:left="0"/>
        <w:sectPr w:rsidR="003045CD" w:rsidRPr="00C93162" w:rsidSect="00E275D6">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62AE6A84"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D54211"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D693A6F" w14:textId="77777777" w:rsidR="00331A2B" w:rsidRDefault="00331A2B" w:rsidP="00331A2B">
      <w:pPr>
        <w:pStyle w:val="ProductList-Offering2Heading"/>
        <w:outlineLvl w:val="2"/>
      </w:pPr>
      <w:r>
        <w:tab/>
      </w:r>
      <w:bookmarkStart w:id="183" w:name="_Toc528174085"/>
      <w:bookmarkStart w:id="184" w:name="Stream"/>
      <w:bookmarkStart w:id="185" w:name="_Toc531350323"/>
      <w:r>
        <w:t>Microsoft Stream</w:t>
      </w:r>
      <w:bookmarkEnd w:id="183"/>
      <w:bookmarkEnd w:id="184"/>
      <w:bookmarkEnd w:id="185"/>
    </w:p>
    <w:p w14:paraId="68F38638" w14:textId="77777777" w:rsidR="00331A2B" w:rsidRDefault="00331A2B" w:rsidP="00331A2B">
      <w:pPr>
        <w:pStyle w:val="ProductList-Body"/>
        <w:keepNext/>
        <w:tabs>
          <w:tab w:val="clear" w:pos="158"/>
          <w:tab w:val="left" w:pos="360"/>
        </w:tabs>
        <w:rPr>
          <w:b/>
          <w:color w:val="00188F"/>
        </w:rPr>
      </w:pPr>
      <w:r>
        <w:rPr>
          <w:b/>
          <w:color w:val="00188F"/>
        </w:rPr>
        <w:t>Huomautukset</w:t>
      </w:r>
    </w:p>
    <w:p w14:paraId="617100A3" w14:textId="77777777" w:rsidR="00331A2B" w:rsidRDefault="00331A2B" w:rsidP="00331A2B">
      <w:pPr>
        <w:pStyle w:val="ProductList-Body"/>
      </w:pPr>
      <w:r>
        <w:rPr>
          <w:color w:val="000000" w:themeColor="text1"/>
        </w:rPr>
        <w:t xml:space="preserve">H.264/AVC visuaalinen standardi, VC-1 videostandardi, MPEG-4 Part 2 visuaalinen standardi ja MPEG-2 videostandardi </w:t>
      </w:r>
      <w:r>
        <w:t xml:space="preserve">Huomautukset </w:t>
      </w:r>
      <w:hyperlink r:id="rId52" w:anchor="Liite 1" w:history="1">
        <w:r>
          <w:rPr>
            <w:rStyle w:val="Hyperlink"/>
          </w:rPr>
          <w:t>Liitteessä 1</w:t>
        </w:r>
      </w:hyperlink>
      <w:r>
        <w:t xml:space="preserve"> pätevät.</w:t>
      </w:r>
    </w:p>
    <w:p w14:paraId="05105785" w14:textId="77777777" w:rsidR="00572A12" w:rsidRPr="00585A48" w:rsidRDefault="00D54211"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331A2B">
      <w:pPr>
        <w:pStyle w:val="ProductList-OfferingGroupHeading"/>
        <w:keepNext/>
        <w:rPr>
          <w:lang w:val="fi-FI"/>
        </w:rPr>
      </w:pPr>
      <w:bookmarkStart w:id="186" w:name="_Toc531350324"/>
      <w:bookmarkStart w:id="187" w:name="OtherOnlineServices"/>
      <w:r w:rsidRPr="00694022">
        <w:rPr>
          <w:lang w:val="fi-FI"/>
        </w:rPr>
        <w:lastRenderedPageBreak/>
        <w:t>Muut Online-palvelut</w:t>
      </w:r>
      <w:bookmarkEnd w:id="186"/>
    </w:p>
    <w:p w14:paraId="29FC085D" w14:textId="77777777" w:rsidR="00173CF9" w:rsidRPr="00A867FC" w:rsidRDefault="00173CF9" w:rsidP="00331A2B">
      <w:pPr>
        <w:pStyle w:val="ProductList-Offering2Heading"/>
        <w:keepNext/>
        <w:outlineLvl w:val="2"/>
        <w:rPr>
          <w:lang w:val="fi-FI"/>
        </w:rPr>
      </w:pPr>
      <w:bookmarkStart w:id="188" w:name="MicrosoftLearning"/>
      <w:bookmarkStart w:id="189" w:name="MicrosoftPowerBIPro"/>
      <w:bookmarkEnd w:id="187"/>
      <w:r w:rsidRPr="00173CF9">
        <w:rPr>
          <w:lang w:val="fi-FI"/>
        </w:rPr>
        <w:tab/>
      </w:r>
      <w:bookmarkStart w:id="190" w:name="_Toc476230941"/>
      <w:bookmarkStart w:id="191" w:name="_Toc476476626"/>
      <w:bookmarkStart w:id="192" w:name="_Toc531350325"/>
      <w:bookmarkStart w:id="193" w:name="BingMaps"/>
      <w:r w:rsidRPr="00A867FC">
        <w:rPr>
          <w:lang w:val="fi-FI"/>
        </w:rPr>
        <w:t>Bing Maps Enterprise Platform ja Mobile Asset Management Platform</w:t>
      </w:r>
      <w:bookmarkEnd w:id="190"/>
      <w:bookmarkEnd w:id="191"/>
      <w:bookmarkEnd w:id="192"/>
    </w:p>
    <w:bookmarkEnd w:id="193"/>
    <w:p w14:paraId="44D9905B" w14:textId="77777777" w:rsidR="00173CF9" w:rsidRPr="00917344" w:rsidRDefault="00173CF9" w:rsidP="00331A2B">
      <w:pPr>
        <w:pStyle w:val="ProductList-Body"/>
        <w:keepNext/>
        <w:rPr>
          <w:b/>
          <w:color w:val="00188F"/>
        </w:rPr>
      </w:pPr>
      <w:r>
        <w:rPr>
          <w:b/>
          <w:color w:val="00188F"/>
        </w:rPr>
        <w:t>Palveluiden tilauskäyttöoikeudet</w:t>
      </w:r>
    </w:p>
    <w:p w14:paraId="6983D237" w14:textId="77777777" w:rsidR="00173CF9" w:rsidRDefault="00173CF9" w:rsidP="00173CF9">
      <w:pPr>
        <w:pStyle w:val="ProductList-Body"/>
      </w:pPr>
      <w:r>
        <w:t xml:space="preserve">Palvelutilauskäyttöoikeus tarvitaan, jotta palveluja voidaan käyttää Bing Maps Enterprise Platformin tai Mobile Asset Management Platformin kautta. Kunkin Palvelun tilauskäyttöoikeuden lisäksi on ostettava vähintään yksi seuraavista Add-on-tilauskäyttöoikeuksista: </w:t>
      </w:r>
    </w:p>
    <w:p w14:paraId="01247C0C" w14:textId="77777777" w:rsidR="00173CF9" w:rsidRDefault="00173CF9" w:rsidP="00173CF9">
      <w:pPr>
        <w:pStyle w:val="ProductList-Body"/>
        <w:numPr>
          <w:ilvl w:val="0"/>
          <w:numId w:val="40"/>
        </w:numPr>
        <w:ind w:left="450" w:hanging="270"/>
      </w:pPr>
      <w:r>
        <w:t>Bing Maps Enterprise Platform -palvelukäyttöoikeuden osalta joko:</w:t>
      </w:r>
    </w:p>
    <w:p w14:paraId="6FB799B2" w14:textId="77777777" w:rsidR="00173CF9" w:rsidRDefault="00173CF9" w:rsidP="00173CF9">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71902A7D" w14:textId="77777777" w:rsidR="00173CF9" w:rsidRDefault="00173CF9" w:rsidP="00173CF9">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42BAE749"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Known User Add-on SL tai</w:t>
      </w:r>
    </w:p>
    <w:p w14:paraId="1747A853"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Light Known User Add-on SL.</w:t>
      </w:r>
    </w:p>
    <w:p w14:paraId="33113299" w14:textId="77777777" w:rsidR="00173CF9" w:rsidRDefault="00173CF9" w:rsidP="00173CF9">
      <w:pPr>
        <w:pStyle w:val="ProductList-Body"/>
        <w:numPr>
          <w:ilvl w:val="0"/>
          <w:numId w:val="20"/>
        </w:numPr>
        <w:spacing w:before="40"/>
        <w:ind w:left="450" w:hanging="270"/>
      </w:pPr>
      <w:r>
        <w:t>Mobile Asset Management Platform Service SL; kunkin Omaisuuden osalta joko:</w:t>
      </w:r>
    </w:p>
    <w:p w14:paraId="35CEE522"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North America Add-on SL (reititys tai ei reititystä)</w:t>
      </w:r>
    </w:p>
    <w:p w14:paraId="5D39231D" w14:textId="77777777" w:rsidR="00173CF9" w:rsidRDefault="00173CF9" w:rsidP="00173CF9">
      <w:pPr>
        <w:pStyle w:val="ProductList-Body"/>
        <w:numPr>
          <w:ilvl w:val="1"/>
          <w:numId w:val="20"/>
        </w:numPr>
        <w:spacing w:before="40"/>
        <w:ind w:left="810" w:hanging="270"/>
      </w:pPr>
      <w:r>
        <w:t>Mobile Asset Management for Europe Add-on SL (reititys tai ei reititystä), tai</w:t>
      </w:r>
    </w:p>
    <w:p w14:paraId="74050099"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Rest of World Add-on SL (reititys tai ei reititystä)</w:t>
      </w:r>
    </w:p>
    <w:p w14:paraId="7EF4F174" w14:textId="77777777" w:rsidR="00173CF9" w:rsidRPr="00173CF9" w:rsidRDefault="00173CF9" w:rsidP="00173CF9">
      <w:pPr>
        <w:pStyle w:val="ProductList-Body"/>
        <w:rPr>
          <w:lang w:val="en-US"/>
        </w:rPr>
      </w:pPr>
    </w:p>
    <w:p w14:paraId="15DFE35B" w14:textId="77777777" w:rsidR="00173CF9" w:rsidRPr="00917344" w:rsidRDefault="00173CF9" w:rsidP="00173CF9">
      <w:pPr>
        <w:pStyle w:val="ProductList-Body"/>
        <w:rPr>
          <w:b/>
          <w:color w:val="00188F"/>
        </w:rPr>
      </w:pPr>
      <w:r>
        <w:rPr>
          <w:b/>
          <w:color w:val="00188F"/>
        </w:rPr>
        <w:t>Käyttöön oikeuttavat Mobile Asset Management Platform Service SL -lisätilauskäyttöoikeudet</w:t>
      </w:r>
    </w:p>
    <w:p w14:paraId="4921E968" w14:textId="77777777" w:rsidR="00173CF9" w:rsidRDefault="00173CF9" w:rsidP="00173CF9">
      <w:pPr>
        <w:pStyle w:val="ProductList-Body"/>
      </w:pPr>
      <w:r>
        <w:t>Mobile Asset Management Platformille vaaditaan Lisätilauskäyttöoikeus kullekin jäljitettävälle omaisuuskohteelle, jonka GPS:n tai muun anturin avulla paikannettava sijainti on valvottavissa, näytettävissä, geokoodattavissa käänteisesti ja käytettävissä laskelmiin Mobile Asset Management Platformin avulla. ”Omaisuuskohde” määritellään ajoneuvoksi, laitteeksi tai muuksi liikkuvaksi kohteeksi. Nämä lisätilauskäyttöoikeudet on tarkoitettu tietylle määrälle jäljitettäviä Omaisuuskohteita.</w:t>
      </w:r>
    </w:p>
    <w:p w14:paraId="35042255" w14:textId="77777777" w:rsidR="00173CF9" w:rsidRDefault="00173CF9" w:rsidP="00173CF9">
      <w:pPr>
        <w:pStyle w:val="ProductList-Body"/>
      </w:pPr>
    </w:p>
    <w:p w14:paraId="7AA5F1C3" w14:textId="77777777" w:rsidR="00173CF9" w:rsidRPr="00917344" w:rsidRDefault="00173CF9" w:rsidP="00173CF9">
      <w:pPr>
        <w:pStyle w:val="ProductList-Body"/>
        <w:rPr>
          <w:b/>
          <w:color w:val="00188F"/>
        </w:rPr>
      </w:pPr>
      <w:r>
        <w:rPr>
          <w:b/>
          <w:color w:val="00188F"/>
        </w:rPr>
        <w:t>Todennetut käyttäjät</w:t>
      </w:r>
    </w:p>
    <w:p w14:paraId="4B38D2B4" w14:textId="77777777" w:rsidR="00173CF9" w:rsidRDefault="00173CF9" w:rsidP="00173CF9">
      <w:pPr>
        <w:pStyle w:val="ProductList-Body"/>
      </w:pPr>
      <w:r>
        <w:t>Käyttäjillä, jotka Bing Maps Enterprise Platformia ja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53" w:history="1">
        <w:r>
          <w:rPr>
            <w:rStyle w:val="Hyperlink"/>
          </w:rPr>
          <w:t>https://aka.ms/bingmapsplatformapistou</w:t>
        </w:r>
      </w:hyperlink>
      <w:r>
        <w:t xml:space="preserve"> ja </w:t>
      </w:r>
      <w:hyperlink r:id="rId54"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031913">
      <w:pPr>
        <w:pStyle w:val="ProductList-Body"/>
        <w:keepNext/>
      </w:pPr>
      <w:r>
        <w:rPr>
          <w:b/>
          <w:color w:val="00188F"/>
        </w:rPr>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55"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D54211"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28199AD4" w14:textId="7D606A8F" w:rsidR="006C4BFF" w:rsidRPr="004E78BB" w:rsidRDefault="006C4BFF" w:rsidP="006C4BFF">
      <w:pPr>
        <w:pStyle w:val="ProductList-Offering2Heading"/>
        <w:outlineLvl w:val="2"/>
      </w:pPr>
      <w:r>
        <w:tab/>
      </w:r>
      <w:bookmarkStart w:id="194" w:name="_Toc476230942"/>
      <w:bookmarkStart w:id="195" w:name="_Toc531350326"/>
      <w:bookmarkStart w:id="196" w:name="BusinessApplicationPlatform"/>
      <w:r>
        <w:t>Business Application Platform</w:t>
      </w:r>
      <w:bookmarkEnd w:id="194"/>
      <w:bookmarkEnd w:id="195"/>
    </w:p>
    <w:bookmarkEnd w:id="196"/>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56"/>
          <w:type w:val="continuous"/>
          <w:pgSz w:w="12240" w:h="15840"/>
          <w:pgMar w:top="1440" w:right="720" w:bottom="1440" w:left="720" w:header="720" w:footer="720" w:gutter="0"/>
          <w:cols w:space="720"/>
          <w:titlePg/>
          <w:docGrid w:linePitch="360"/>
        </w:sectPr>
      </w:pPr>
    </w:p>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57"/>
          <w:footerReference w:type="first" r:id="rId58"/>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77777777"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Liite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331A2B">
      <w:pPr>
        <w:pStyle w:val="ProductList-Body"/>
        <w:keepNext/>
        <w:ind w:left="187"/>
      </w:pPr>
      <w:r>
        <w:rPr>
          <w:b/>
          <w:color w:val="0072C6"/>
          <w:szCs w:val="18"/>
        </w:rPr>
        <w:lastRenderedPageBreak/>
        <w:t>Sulautettuja ominaisuuksia koskeva ylläpitopoikkeus</w:t>
      </w:r>
    </w:p>
    <w:p w14:paraId="45F8DB8A" w14:textId="324D0B3C"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 xml:space="preserve"> Asiakkaat eivät voi käyttää tätä isännöintiä koskevaa poikkeusta tarjotakseen pääsyoikeuden sisältöön, joka on tallennettu vain backend-käyttöä varten.</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024B6728"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 xml:space="preserve"> Jos Asiakas kuitenkin, valitsee Power BI Premiumin käytön pelkällä backend-käytön toiminnallisuudella varustettuna, tarvitaan Power BI Pro User SL, jotta kyseisen toiminnallisuuden kautta jaettavaa sisältöä voidaan tarkastella.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77777777" w:rsidR="00F02762" w:rsidRPr="00E35975" w:rsidRDefault="00F02762" w:rsidP="00F02762">
      <w:pPr>
        <w:pStyle w:val="ProductList-Body"/>
        <w:tabs>
          <w:tab w:val="clear" w:pos="158"/>
          <w:tab w:val="left" w:pos="360"/>
        </w:tabs>
        <w:rPr>
          <w:b/>
          <w:color w:val="00188F"/>
          <w:szCs w:val="18"/>
        </w:rPr>
      </w:pPr>
      <w:r>
        <w:rPr>
          <w:b/>
          <w:color w:val="00188F"/>
          <w:szCs w:val="18"/>
        </w:rPr>
        <w:t>Microsoft PowerApps</w:t>
      </w:r>
    </w:p>
    <w:p w14:paraId="46D98990" w14:textId="77777777" w:rsidR="00F02762" w:rsidRDefault="00F02762" w:rsidP="00F02762">
      <w:pPr>
        <w:pStyle w:val="ProductList-Body"/>
        <w:ind w:left="180"/>
        <w:rPr>
          <w:b/>
          <w:color w:val="0072C6"/>
          <w:szCs w:val="18"/>
        </w:rPr>
      </w:pPr>
      <w:r>
        <w:rPr>
          <w:b/>
          <w:color w:val="0072C6"/>
          <w:szCs w:val="18"/>
        </w:rPr>
        <w:t>Rajoitetut yksiköt</w:t>
      </w:r>
    </w:p>
    <w:p w14:paraId="227F3900" w14:textId="77777777" w:rsidR="00F02762" w:rsidRPr="005A5C60" w:rsidRDefault="00F02762" w:rsidP="00F02762">
      <w:pPr>
        <w:pStyle w:val="ProductList-Body"/>
        <w:ind w:left="158"/>
      </w:pPr>
      <w:r>
        <w:t xml:space="preserve">Asiakas ei saa luoda, muokata eikä poistaa mitään tietoja yksiköistä, jotka on luokiteltu ”rajoitetuiksi” tuotedokumentaatiossa osoitteessa </w:t>
      </w:r>
      <w:hyperlink r:id="rId59" w:history="1">
        <w:r>
          <w:rPr>
            <w:rStyle w:val="Hyperlink"/>
          </w:rPr>
          <w:t>https://go.microsoft.com/fwlink/?linkid=868812</w:t>
        </w:r>
      </w:hyperlink>
      <w:r>
        <w:t>. Asiakkaalla on ainoastaan lukuoikeus tällaisiin rajoitettuihin yksiköihin.</w:t>
      </w:r>
    </w:p>
    <w:p w14:paraId="6B23B26D" w14:textId="77777777" w:rsidR="00AD1C5D" w:rsidRPr="00E9084B" w:rsidRDefault="00D54211"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5380EE44" w14:textId="3458584A" w:rsidR="00AD1C5D" w:rsidRPr="00AD1C5D" w:rsidRDefault="00173CF9" w:rsidP="00AD1C5D">
      <w:pPr>
        <w:pStyle w:val="ProductList-Offering2Heading"/>
        <w:outlineLvl w:val="2"/>
        <w:rPr>
          <w:b w:val="0"/>
          <w:color w:val="000000" w:themeColor="text1"/>
          <w:sz w:val="8"/>
          <w:szCs w:val="8"/>
          <w:lang w:val="fi-FI"/>
        </w:rPr>
      </w:pPr>
      <w:bookmarkStart w:id="197" w:name="_Toc476476628"/>
      <w:r>
        <w:rPr>
          <w:lang w:val="fi-FI"/>
        </w:rPr>
        <w:tab/>
      </w:r>
      <w:bookmarkStart w:id="198" w:name="_Toc531350327"/>
      <w:r w:rsidR="00AD1C5D" w:rsidRPr="00AD1C5D">
        <w:rPr>
          <w:lang w:val="fi-FI"/>
        </w:rPr>
        <w:t>Microsoft Cloud App Security</w:t>
      </w:r>
      <w:bookmarkEnd w:id="197"/>
      <w:bookmarkEnd w:id="198"/>
    </w:p>
    <w:p w14:paraId="14418B7C" w14:textId="77777777" w:rsidR="00AD1C5D" w:rsidRPr="00E9084B" w:rsidRDefault="00AD1C5D" w:rsidP="00AD1C5D">
      <w:pPr>
        <w:pStyle w:val="ProductList-Body"/>
        <w:keepNext/>
        <w:tabs>
          <w:tab w:val="clear" w:pos="158"/>
          <w:tab w:val="left" w:pos="360"/>
        </w:tabs>
        <w:rPr>
          <w:b/>
          <w:color w:val="00188F"/>
        </w:rPr>
      </w:pPr>
      <w:r w:rsidRPr="00E9084B">
        <w:rPr>
          <w:b/>
          <w:color w:val="00188F"/>
        </w:rPr>
        <w:t>Ilmoitukset</w:t>
      </w:r>
    </w:p>
    <w:p w14:paraId="3190D34A" w14:textId="77777777" w:rsidR="00AD1C5D" w:rsidRPr="00E9084B" w:rsidRDefault="00AD1C5D" w:rsidP="00AD1C5D">
      <w:pPr>
        <w:pStyle w:val="ProductList-Body"/>
        <w:rPr>
          <w:b/>
          <w:color w:val="00188F"/>
        </w:rPr>
      </w:pPr>
      <w:r w:rsidRPr="00E9084B">
        <w:t xml:space="preserve">Bing Maps- ja Professional Services -ilmoituksia </w:t>
      </w:r>
      <w:hyperlink w:anchor="Attachment1" w:history="1">
        <w:r w:rsidRPr="00E9084B">
          <w:rPr>
            <w:rStyle w:val="Hyperlink"/>
          </w:rPr>
          <w:t>liitteessä 1</w:t>
        </w:r>
      </w:hyperlink>
      <w:r w:rsidRPr="00E9084B">
        <w:t xml:space="preserve"> sovelletaan.</w:t>
      </w:r>
    </w:p>
    <w:p w14:paraId="1C067D0D" w14:textId="77777777" w:rsidR="00AD1C5D" w:rsidRPr="00E9084B" w:rsidRDefault="00D54211"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728734BD" w14:textId="33C054FE" w:rsidR="006C4BFF" w:rsidRPr="006C4BFF" w:rsidRDefault="006C4BFF" w:rsidP="006C4BFF">
      <w:pPr>
        <w:pStyle w:val="ProductList-Offering2Heading"/>
        <w:outlineLvl w:val="2"/>
        <w:rPr>
          <w:lang w:val="fi-FI"/>
        </w:rPr>
      </w:pPr>
      <w:bookmarkStart w:id="199" w:name="Intune"/>
      <w:r w:rsidRPr="006C4BFF">
        <w:rPr>
          <w:lang w:val="fi-FI"/>
        </w:rPr>
        <w:tab/>
      </w:r>
      <w:bookmarkStart w:id="200" w:name="_Toc476230944"/>
      <w:bookmarkStart w:id="201" w:name="_Toc531350328"/>
      <w:r w:rsidRPr="006C4BFF">
        <w:rPr>
          <w:lang w:val="fi-FI"/>
        </w:rPr>
        <w:t>Microsoft Intune</w:t>
      </w:r>
      <w:bookmarkEnd w:id="200"/>
      <w:bookmarkEnd w:id="201"/>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60"/>
          <w:footerReference w:type="first" r:id="rId61"/>
          <w:type w:val="continuous"/>
          <w:pgSz w:w="12240" w:h="15840"/>
          <w:pgMar w:top="1440" w:right="720" w:bottom="1440" w:left="720" w:header="720" w:footer="720" w:gutter="0"/>
          <w:cols w:space="720"/>
          <w:titlePg/>
          <w:docGrid w:linePitch="360"/>
        </w:sectPr>
      </w:pPr>
    </w:p>
    <w:bookmarkEnd w:id="199"/>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77777777"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77777777" w:rsidR="006C4BFF" w:rsidRPr="004E78BB" w:rsidRDefault="006C4BFF" w:rsidP="006C4BFF">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7777777" w:rsidR="003E3C27" w:rsidRDefault="003E3C27"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3E3C27">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202" w:name="_Hlk521486116"/>
      <w:r>
        <w:t>Tavallisesti tietyille käyttäjille määritettäviä sovelluksia, kuten Outlook ja OneDrive, ei voi käyttää tämän sopimuksen mukaisesti.</w:t>
      </w:r>
      <w:bookmarkEnd w:id="202"/>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62"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141093" w:rsidRDefault="00D54211" w:rsidP="008A19A5">
      <w:pPr>
        <w:pStyle w:val="ProductList-Body"/>
        <w:shd w:val="clear" w:color="auto" w:fill="A6A6A6" w:themeFill="background1" w:themeFillShade="A6"/>
        <w:spacing w:before="120" w:after="240"/>
        <w:jc w:val="right"/>
      </w:pPr>
      <w:hyperlink w:anchor="TableofContents" w:history="1">
        <w:r w:rsidR="0068779C" w:rsidRPr="00141093">
          <w:rPr>
            <w:rStyle w:val="Hyperlink"/>
            <w:sz w:val="16"/>
            <w:szCs w:val="16"/>
          </w:rPr>
          <w:t>Sisällys</w:t>
        </w:r>
      </w:hyperlink>
      <w:r w:rsidR="0068779C" w:rsidRPr="00141093">
        <w:rPr>
          <w:sz w:val="16"/>
          <w:szCs w:val="16"/>
        </w:rPr>
        <w:t xml:space="preserve"> / </w:t>
      </w:r>
      <w:hyperlink w:anchor="Yleisetehdot" w:history="1">
        <w:r w:rsidR="0068779C" w:rsidRPr="00141093">
          <w:rPr>
            <w:rStyle w:val="Hyperlink"/>
            <w:sz w:val="16"/>
            <w:szCs w:val="16"/>
          </w:rPr>
          <w:t>Yleiset ehdot</w:t>
        </w:r>
      </w:hyperlink>
    </w:p>
    <w:p w14:paraId="324A6D9E" w14:textId="11B1AB0B" w:rsidR="00B12422" w:rsidRPr="00903BB7" w:rsidRDefault="00375560" w:rsidP="00B12422">
      <w:pPr>
        <w:pStyle w:val="ProductList-Offering2Heading"/>
        <w:outlineLvl w:val="2"/>
      </w:pPr>
      <w:bookmarkStart w:id="203" w:name="_Toc453946633"/>
      <w:bookmarkStart w:id="204" w:name="_Toc451949071"/>
      <w:r>
        <w:tab/>
      </w:r>
      <w:bookmarkStart w:id="205" w:name="_Toc531350329"/>
      <w:r w:rsidR="00B12422">
        <w:t>Microsoft Learning</w:t>
      </w:r>
      <w:bookmarkEnd w:id="203"/>
      <w:bookmarkEnd w:id="205"/>
      <w:r w:rsidR="00B12422">
        <w:t xml:space="preserve"> </w:t>
      </w:r>
      <w:bookmarkEnd w:id="204"/>
    </w:p>
    <w:bookmarkEnd w:id="188"/>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206" w:name="_Toc451949072"/>
      <w:r>
        <w:t>Microsoft Learning Imagine Academy</w:t>
      </w:r>
      <w:bookmarkEnd w:id="206"/>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63"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D54211"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89"/>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207" w:name="_Toc457466455"/>
      <w:bookmarkStart w:id="208" w:name="_Toc531350330"/>
      <w:r w:rsidRPr="005C6B3F">
        <w:rPr>
          <w:lang w:val="fi-FI"/>
        </w:rPr>
        <w:t>Minecraft: Education Edition</w:t>
      </w:r>
      <w:bookmarkEnd w:id="207"/>
      <w:bookmarkEnd w:id="208"/>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D54211"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141093">
      <w:pPr>
        <w:pStyle w:val="ProductList-Offering2Heading"/>
        <w:keepNext/>
        <w:rPr>
          <w:lang w:val="fi-FI"/>
        </w:rPr>
      </w:pPr>
      <w:r>
        <w:rPr>
          <w:lang w:val="fi-FI"/>
        </w:rPr>
        <w:tab/>
      </w:r>
      <w:bookmarkStart w:id="209" w:name="_Toc531350331"/>
      <w:r w:rsidR="00581CDB" w:rsidRPr="00694022">
        <w:rPr>
          <w:lang w:val="fi-FI"/>
        </w:rPr>
        <w:t>Office 365 Developer</w:t>
      </w:r>
      <w:bookmarkEnd w:id="209"/>
    </w:p>
    <w:p w14:paraId="5B0F2979" w14:textId="77777777" w:rsidR="00581CDB" w:rsidRPr="00690C65" w:rsidRDefault="00581CDB" w:rsidP="00141093">
      <w:pPr>
        <w:pStyle w:val="ProductList-Body"/>
        <w:keepNext/>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D54211"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lastRenderedPageBreak/>
        <w:tab/>
      </w:r>
      <w:bookmarkStart w:id="210" w:name="_Toc453946637"/>
      <w:bookmarkStart w:id="211" w:name="_Toc531350332"/>
      <w:r w:rsidRPr="00B12422">
        <w:rPr>
          <w:lang w:val="fi-FI"/>
        </w:rPr>
        <w:t>Windows-työasemakäyttöjärjestelmä</w:t>
      </w:r>
      <w:bookmarkEnd w:id="210"/>
      <w:bookmarkEnd w:id="211"/>
    </w:p>
    <w:p w14:paraId="02BF499E" w14:textId="77777777" w:rsidR="00B12422" w:rsidRPr="00903BB7" w:rsidRDefault="00B12422" w:rsidP="00B12422">
      <w:pPr>
        <w:pStyle w:val="ProductList-Body"/>
        <w:keepNext/>
      </w:pPr>
      <w:r>
        <w:rPr>
          <w:b/>
          <w:color w:val="00188F"/>
        </w:rPr>
        <w:t>Tietojen säilytys</w:t>
      </w:r>
    </w:p>
    <w:p w14:paraId="06B9C4E0" w14:textId="77777777" w:rsidR="00141093" w:rsidRPr="00BA2331" w:rsidRDefault="00141093" w:rsidP="00141093">
      <w:pPr>
        <w:pStyle w:val="ProductList-Body"/>
      </w:pPr>
      <w:r>
        <w:t xml:space="preserve">Tuotteen Windows Defender Advanced Threat Protection- ja Windows Analytics -osa ei sisällä purettavia Asiakastietoja, joten Online-palveluiden ehtojen Asiakastietojen purkamista koskevat ehdot eivät ole voimassa. </w:t>
      </w:r>
    </w:p>
    <w:p w14:paraId="33AC8BB8" w14:textId="77777777" w:rsidR="00B12422" w:rsidRPr="00903BB7" w:rsidRDefault="00D54211"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6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2" w:name="Attachment1"/>
      <w:bookmarkStart w:id="213" w:name="_Toc531350333"/>
      <w:r>
        <w:lastRenderedPageBreak/>
        <w:t>Liite 1 - Ilmoitukset</w:t>
      </w:r>
      <w:bookmarkEnd w:id="212"/>
      <w:bookmarkEnd w:id="213"/>
    </w:p>
    <w:p w14:paraId="2F4609B8" w14:textId="0A35F4A9" w:rsidR="004D27A6" w:rsidRPr="00694022" w:rsidRDefault="00D67A4B" w:rsidP="00D51544">
      <w:pPr>
        <w:pStyle w:val="ProductList-Offering1Heading"/>
        <w:rPr>
          <w:lang w:val="fi-FI"/>
        </w:rPr>
      </w:pPr>
      <w:bookmarkStart w:id="214" w:name="_Toc531350334"/>
      <w:r w:rsidRPr="00694022">
        <w:rPr>
          <w:lang w:val="fi-FI"/>
        </w:rPr>
        <w:t>Bing Maps</w:t>
      </w:r>
      <w:bookmarkEnd w:id="214"/>
    </w:p>
    <w:p w14:paraId="33B89CEA" w14:textId="77777777" w:rsidR="003E3C27" w:rsidRDefault="003E3C27" w:rsidP="003E3C27">
      <w:pPr>
        <w:pStyle w:val="ProductList-Body"/>
      </w:pPr>
      <w:bookmarkStart w:id="215"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65" w:history="1">
        <w:r>
          <w:rPr>
            <w:rStyle w:val="Hyperlink"/>
          </w:rPr>
          <w:t>go.microsoft.com/?linkid=9710837</w:t>
        </w:r>
      </w:hyperlink>
      <w:r>
        <w:t xml:space="preserve">, sekä Microsoftin Tietosuojalauseketta, joka on saatavilla osoitteessa </w:t>
      </w:r>
      <w:hyperlink r:id="rId66" w:history="1">
        <w:r>
          <w:rPr>
            <w:rStyle w:val="Hyperlink"/>
          </w:rPr>
          <w:t>go.microsoft.com/fwlink/?LinkID=248686</w:t>
        </w:r>
      </w:hyperlink>
      <w:r>
        <w:t>.</w:t>
      </w:r>
    </w:p>
    <w:p w14:paraId="4A68E869" w14:textId="77777777" w:rsidR="00CB0892" w:rsidRPr="000772BE" w:rsidRDefault="00D54211"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216" w:name="ProfessionalServices"/>
      <w:bookmarkStart w:id="217" w:name="_Toc531350335"/>
      <w:r w:rsidRPr="00694022">
        <w:rPr>
          <w:lang w:val="fi-FI"/>
        </w:rPr>
        <w:t>Professional Services</w:t>
      </w:r>
      <w:bookmarkEnd w:id="215"/>
      <w:bookmarkEnd w:id="216"/>
      <w:bookmarkEnd w:id="217"/>
    </w:p>
    <w:p w14:paraId="40E00B38" w14:textId="77777777" w:rsidR="00F64857" w:rsidRDefault="00F64857" w:rsidP="00F64857">
      <w:pPr>
        <w:pStyle w:val="ProductList-Body"/>
      </w:pPr>
      <w:r>
        <w:t xml:space="preserve">Professional Services -palvelut ovat seuraavien ”Professional Services -palveluiden ehtojen” alaisia. Jos Professional Services </w:t>
      </w:r>
      <w:r>
        <w:noBreakHyphen/>
        <w:t>palvelut on kuitenkin sisällytetty eri sopimuksella, kyseisen sopimuksen ehdot ovat voimassa.</w:t>
      </w:r>
    </w:p>
    <w:p w14:paraId="6E1B2FEB" w14:textId="77777777" w:rsidR="00F64857" w:rsidRDefault="00F64857" w:rsidP="00F64857">
      <w:pPr>
        <w:pStyle w:val="ProductList-Body"/>
      </w:pPr>
    </w:p>
    <w:p w14:paraId="240A3CA4" w14:textId="77777777" w:rsidR="00F64857" w:rsidRDefault="00F64857" w:rsidP="00F64857">
      <w:pPr>
        <w:pStyle w:val="ProductList-Body"/>
      </w:pPr>
      <w:r>
        <w:t>Professional Services -palvelut, joita tämä Ilmoitus koskee, eivät ole Online-palveluita, ja muut Online-palveluiden ehdot sekä tietojenkäsittelylisäys tai kummankin osapuolen allekirjoittama HIPAA Business Associated -sopimus eivät ole voimassa, ellei niitä erikseen mainita sovellettavan seuraavissa Professional Services -palveluiden ehdoissa.</w:t>
      </w:r>
    </w:p>
    <w:p w14:paraId="37C51334" w14:textId="77777777" w:rsidR="00F64857" w:rsidRPr="00FC2D52" w:rsidRDefault="00F64857" w:rsidP="00F64857">
      <w:pPr>
        <w:pStyle w:val="ProductList-Body"/>
        <w:rPr>
          <w:b/>
          <w:color w:val="00188F"/>
        </w:rPr>
      </w:pPr>
    </w:p>
    <w:p w14:paraId="1E7E9180" w14:textId="77777777" w:rsidR="00F64857" w:rsidRPr="00F40FD0" w:rsidRDefault="00F64857" w:rsidP="00F64857">
      <w:pPr>
        <w:pStyle w:val="ProductList-Body"/>
        <w:outlineLvl w:val="2"/>
      </w:pPr>
      <w:r>
        <w:rPr>
          <w:b/>
          <w:color w:val="00188F"/>
        </w:rPr>
        <w:t>Tukitiedot</w:t>
      </w:r>
    </w:p>
    <w:p w14:paraId="470C2B47" w14:textId="77777777" w:rsidR="00F64857" w:rsidRPr="00F40FD0" w:rsidRDefault="00F64857" w:rsidP="00F64857">
      <w:pPr>
        <w:pStyle w:val="ProductList-Body"/>
        <w:ind w:left="180"/>
        <w:outlineLvl w:val="2"/>
      </w:pPr>
      <w:r>
        <w:rPr>
          <w:b/>
          <w:bCs/>
          <w:color w:val="0072C6"/>
        </w:rPr>
        <w:t>Tukitietojen käsittely</w:t>
      </w:r>
    </w:p>
    <w:p w14:paraId="38E52E04" w14:textId="77777777" w:rsidR="00F64857" w:rsidRDefault="00F64857" w:rsidP="00F64857">
      <w:pPr>
        <w:pStyle w:val="ProductList-Body"/>
        <w:ind w:left="158"/>
      </w:pPr>
      <w:r>
        <w:t>Tukitietoja käytetään ja käsitellään muuten ainoastaan teknisten tuen tarjoamiseen Asiakkaalle, mukaan lukien teknisen tuen tarjoamiseen liittyviin tarkoituksiin. Microsoft ei käytä eikä käsittele muuten Tukitietoja tai niistä johdettuja muita tietoja mainostamiseen tai vastaaviin kaupallisiin tarkoituksiin ilman Asiakkaan lupaa. Asiakkaalla säilyvät kaikki omistusoikeudet ja muut oikeudet kaikkiin Tukitietoihin. Microsoft ei saa mitään muita oikeuksia Tukitietoihin kuin ne, jotka Asiakas myöntää Microsoftille tuen tarjoamista varten. Tämä kappale ei vaikuta oikeuksiin, jotka Microsoftilla on ohjelmistoihin tai palveluihin, joihin Microsoft myöntää Asiakkaalle käyttöoikeuden.</w:t>
      </w:r>
    </w:p>
    <w:p w14:paraId="4B232685" w14:textId="77777777" w:rsidR="00F64857" w:rsidRDefault="00F64857" w:rsidP="00F64857">
      <w:pPr>
        <w:pStyle w:val="ProductList-Body"/>
        <w:ind w:left="158"/>
      </w:pPr>
    </w:p>
    <w:p w14:paraId="1E8998B5" w14:textId="77777777" w:rsidR="00F64857" w:rsidRPr="00F40FD0" w:rsidRDefault="00F64857" w:rsidP="00F64857">
      <w:pPr>
        <w:pStyle w:val="ProductList-Body"/>
        <w:ind w:left="180"/>
        <w:outlineLvl w:val="2"/>
      </w:pPr>
      <w:r>
        <w:rPr>
          <w:b/>
          <w:bCs/>
          <w:color w:val="0072C6"/>
        </w:rPr>
        <w:t>Tukitietoihin sisältyvien Henkilötietojen käsittely; tietosuoja-asetus</w:t>
      </w:r>
    </w:p>
    <w:p w14:paraId="1FB409CF" w14:textId="77777777" w:rsidR="00F64857" w:rsidRDefault="00F64857" w:rsidP="00F64857">
      <w:pPr>
        <w:pStyle w:val="ProductList-Body"/>
        <w:ind w:left="158"/>
      </w:pPr>
      <w:r>
        <w:t>Henkilötiedot, jotka Asiakas antaa tai jotka annetaan Asiakkaan puolesta Microsoftille teknisen tuen tarjoamisen kautta, ovat myös Tukitietoja. Jos Microsoft on tietosuoja-asetuksen alaisten Henkilötietojen käsittelijä tai apukäsittelijä, liitteen 4 tietosuoja-asetusehdot määrittävät kyseistä käsittelyä, ja osapuolet suostuvat myös tämän alakohdan seuraaviin ehtoihin (”Tukitietoihin sisältyvien Henkilötietojen käsittely; tietosuoja-asetus”):</w:t>
      </w:r>
    </w:p>
    <w:p w14:paraId="58E90A90" w14:textId="77777777" w:rsidR="00F64857" w:rsidRDefault="00F64857" w:rsidP="00F64857">
      <w:pPr>
        <w:pStyle w:val="ProductList-Body"/>
        <w:ind w:left="158"/>
      </w:pPr>
    </w:p>
    <w:p w14:paraId="7F471146" w14:textId="77777777" w:rsidR="00F64857" w:rsidRPr="00CD1288" w:rsidRDefault="00F64857" w:rsidP="00F64857">
      <w:pPr>
        <w:pStyle w:val="ProductList-Body"/>
        <w:ind w:left="180"/>
        <w:outlineLvl w:val="2"/>
        <w:rPr>
          <w:color w:val="0072C6"/>
        </w:rPr>
      </w:pPr>
      <w:r>
        <w:rPr>
          <w:b/>
          <w:color w:val="0072C6"/>
        </w:rPr>
        <w:tab/>
      </w:r>
      <w:r>
        <w:rPr>
          <w:color w:val="0072C6"/>
        </w:rPr>
        <w:t>Käsittelijän ja rekisterinpitäjän roolit ja vastuut</w:t>
      </w:r>
    </w:p>
    <w:p w14:paraId="646E97E6" w14:textId="77777777" w:rsidR="00F64857" w:rsidRPr="00CD1288" w:rsidRDefault="00F64857" w:rsidP="00F64857">
      <w:pPr>
        <w:pStyle w:val="ProductList-Body"/>
        <w:ind w:left="720"/>
      </w:pPr>
      <w:r>
        <w:t>Näiden tietosuoja-asetukseen liittyvien ehtojen osalta Asiakas ja Microsoft sopivat, että Asiakas on Tukitietoihin sisältyvien Henkilötietojen rekisterinpitäjä ja Microsoft on henkilötietojen käsittelijä, paitsi mikäli Asiakas toimii Henkilötietojen käsittelijänä, jolloin Microsoft on apukäsittelijä. Microsoft ja Asiakas suostuvat siihen, että Microsoft on mahdollisesti samaan aikaan Tukitietojen kanssa kerättävien yrityksen yhteystietojen tai muiden Henkilötietojen ja Asiakkaaseen olevan liikesuhteen säilyttämisen kannalta tarvittavien tietojen rekisterinpitäjä. Microsoft käsittelee Henkilötietoja ainoastaan Asiakkaan dokumentoitujen ohjeiden mukaisesti. Asiakas suostuu siihen, että volyymikäyttöoikeussopimus (mukaan lukien tietosuoja-asetukseen liittyvät ehdot) sekä Asiakkaan Professional Services -palveluiden käyttö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01C63AEF" w14:textId="77777777" w:rsidR="00F64857" w:rsidRDefault="00F64857" w:rsidP="00F64857">
      <w:pPr>
        <w:pStyle w:val="ProductList-Body"/>
        <w:ind w:left="158"/>
      </w:pPr>
    </w:p>
    <w:p w14:paraId="2CCF9747" w14:textId="77777777" w:rsidR="00F64857" w:rsidRPr="00CD1288" w:rsidRDefault="00F64857" w:rsidP="00F64857">
      <w:pPr>
        <w:pStyle w:val="ProductList-Body"/>
        <w:ind w:left="180"/>
        <w:outlineLvl w:val="2"/>
        <w:rPr>
          <w:color w:val="0072C6"/>
        </w:rPr>
      </w:pPr>
      <w:r>
        <w:rPr>
          <w:b/>
          <w:color w:val="0072C6"/>
        </w:rPr>
        <w:tab/>
      </w:r>
      <w:r>
        <w:rPr>
          <w:color w:val="0072C6"/>
        </w:rPr>
        <w:t>Tukitietoihin sisältyvien Henkilötietojen käsittely</w:t>
      </w:r>
    </w:p>
    <w:p w14:paraId="32EB37F7" w14:textId="77777777" w:rsidR="00F64857" w:rsidRPr="00F77194" w:rsidRDefault="00F64857" w:rsidP="00F64857">
      <w:pPr>
        <w:pStyle w:val="CommentText"/>
        <w:spacing w:after="0"/>
        <w:ind w:left="720"/>
        <w:rPr>
          <w:sz w:val="18"/>
          <w:szCs w:val="18"/>
        </w:rPr>
      </w:pPr>
      <w:r>
        <w:rPr>
          <w:sz w:val="18"/>
          <w:szCs w:val="18"/>
        </w:rPr>
        <w:t>Osapuolet hyväksyvät ja suostuvat siihen, että:</w:t>
      </w:r>
    </w:p>
    <w:p w14:paraId="04CEDFEB" w14:textId="77777777" w:rsidR="00F64857" w:rsidRDefault="00F64857" w:rsidP="00F64857">
      <w:pPr>
        <w:pStyle w:val="ProductList-Body"/>
        <w:numPr>
          <w:ilvl w:val="0"/>
          <w:numId w:val="47"/>
        </w:numPr>
        <w:ind w:left="1280"/>
      </w:pPr>
      <w:r>
        <w:t>Tietojenkäsittelyn tarkoitus on rajoitettu Henkilötietoihin tietosuoja-asetuksen määrittämissä rajoissa;</w:t>
      </w:r>
    </w:p>
    <w:p w14:paraId="0F70DE0A" w14:textId="77777777" w:rsidR="00F64857" w:rsidRDefault="00F64857" w:rsidP="00F64857">
      <w:pPr>
        <w:pStyle w:val="ProductList-Body"/>
        <w:numPr>
          <w:ilvl w:val="0"/>
          <w:numId w:val="47"/>
        </w:numPr>
        <w:ind w:left="1280"/>
      </w:pPr>
      <w:r>
        <w:t xml:space="preserve">Käsittelyn kesto rajataan Asiakkaan teknisen tuen saamisen oikeuden kestoon ja siihen saakka, kunnes kaikki Henkilötiedot on poistettu tai palautettu Asiakkaan ohjeiden tai Online-palveluiden ehtojen mukaan; </w:t>
      </w:r>
    </w:p>
    <w:p w14:paraId="7802EACA" w14:textId="77777777" w:rsidR="00F64857" w:rsidRDefault="00F64857" w:rsidP="00F64857">
      <w:pPr>
        <w:pStyle w:val="ProductList-Body"/>
        <w:numPr>
          <w:ilvl w:val="0"/>
          <w:numId w:val="47"/>
        </w:numPr>
        <w:ind w:left="1280"/>
      </w:pPr>
      <w:r>
        <w:t xml:space="preserve">Käsittelyn luonne ja tarkoitus on teknisen tuen palvelujen toimittaminen Asiakkaan volyymikäyttöoikeussopimuksen mukaisesti; </w:t>
      </w:r>
    </w:p>
    <w:p w14:paraId="22F63A53" w14:textId="77777777" w:rsidR="00F64857" w:rsidRDefault="00F64857" w:rsidP="00F64857">
      <w:pPr>
        <w:pStyle w:val="ProductList-Body"/>
        <w:numPr>
          <w:ilvl w:val="0"/>
          <w:numId w:val="47"/>
        </w:numPr>
        <w:ind w:left="1280"/>
      </w:pPr>
      <w:r>
        <w:t xml:space="preserve">Teknisen tuen palvelujen tarjonnan yhteydessä käsiteltävät Henkilötiedot sisältävät tietosuoja-asetuksen 4. artiklassa nimenomaisesti määritettyjä Henkilötietoja; ja </w:t>
      </w:r>
    </w:p>
    <w:p w14:paraId="5B284E34" w14:textId="77777777" w:rsidR="00F64857" w:rsidRDefault="00F64857" w:rsidP="00F64857">
      <w:pPr>
        <w:pStyle w:val="ProductList-Body"/>
        <w:numPr>
          <w:ilvl w:val="0"/>
          <w:numId w:val="47"/>
        </w:numPr>
        <w:ind w:left="1282"/>
      </w:pPr>
      <w:r>
        <w:t>Rekisteröidyt ovat Asiakkaan edustajia ja loppukäyttäjiä, kuten työntekijöitä, alihankkijoita, yhteistyökumppaneita ja asiakkaita.</w:t>
      </w:r>
    </w:p>
    <w:p w14:paraId="344D08BE" w14:textId="77777777" w:rsidR="00F64857" w:rsidRDefault="00F64857" w:rsidP="00F64857">
      <w:pPr>
        <w:pStyle w:val="ProductList-Body"/>
        <w:ind w:left="922"/>
      </w:pPr>
    </w:p>
    <w:p w14:paraId="0A55316D" w14:textId="77777777" w:rsidR="00F64857" w:rsidRDefault="00F64857" w:rsidP="00F64857">
      <w:pPr>
        <w:pStyle w:val="ProductList-Body"/>
        <w:ind w:left="720"/>
      </w:pPr>
      <w:r>
        <w:lastRenderedPageBreak/>
        <w:t>Rekisteröidystä tehtyjen pyyntöjen Tukitietoihin liittyvien käsittelytoimintojen rekistereiden sekä niihin sisältyvien Henkilötietojen osalta Microsoft noudattaa sovellettavia velvoitteita, jotka on määritetty Online-palveluiden ehtojen Tietosuojaehdot-osiossa säännöksissä ”Rekisteröidyn oikeudet; tukipyynnöt” ja ”Käsittelytoimintojen rekisterit”.</w:t>
      </w:r>
    </w:p>
    <w:p w14:paraId="0155D242" w14:textId="77777777" w:rsidR="00F64857" w:rsidRDefault="00F64857" w:rsidP="00F64857">
      <w:pPr>
        <w:pStyle w:val="ProductList-Body"/>
      </w:pPr>
    </w:p>
    <w:p w14:paraId="546FCF2B" w14:textId="77777777" w:rsidR="00F64857" w:rsidRPr="00F40FD0" w:rsidRDefault="00F64857" w:rsidP="00F64857">
      <w:pPr>
        <w:pStyle w:val="ProductList-Body"/>
        <w:ind w:left="180"/>
        <w:outlineLvl w:val="2"/>
      </w:pPr>
      <w:r>
        <w:rPr>
          <w:b/>
          <w:bCs/>
          <w:color w:val="0072C6"/>
        </w:rPr>
        <w:t>Tukitietojen tietosuoja</w:t>
      </w:r>
    </w:p>
    <w:p w14:paraId="5B04C4F7" w14:textId="77777777" w:rsidR="00F02762" w:rsidRDefault="00F02762" w:rsidP="00F02762">
      <w:pPr>
        <w:pStyle w:val="ProductList-Body"/>
        <w:ind w:left="158"/>
      </w:pPr>
      <w:r>
        <w:t>Microsoft ottaa käyttöön ja ylläpitää erilaisia teknisiä ja rakenteellisia toimenpiteitä suojatakseen Tukitietoja ja Henkilötietoja. Nämä menettelyt ovat yhdenmukaisia standardeissa ISO 27001, ISO 27002 ja ISO 27018 esitettyjen vaatimusten kanssa. Jos Microsoft saa tietoonsa tietomurron, joka johtaa tahattomaan tai laittomaan Tukitietojen poistamiseen, menetykseen, muuttamiseen, luvattomaan paljastukseen tai Tukitietoihin pääsyyn Microsoftin käsitellessä kyseisiä tietoja, Microsoft noudattaa velvollisuuksia, jotka on esitetty Online-palveluiden ehtojen Tietosuojaehtojen ”Turvallisuusongelmailmoitus”-säännöksessä.</w:t>
      </w:r>
    </w:p>
    <w:p w14:paraId="198E5319" w14:textId="77777777" w:rsidR="00F64857" w:rsidRDefault="00F64857" w:rsidP="00F64857">
      <w:pPr>
        <w:pStyle w:val="ProductList-Body"/>
        <w:ind w:left="158"/>
      </w:pPr>
    </w:p>
    <w:p w14:paraId="04169D9C" w14:textId="77777777" w:rsidR="00F64857" w:rsidRPr="00F40FD0" w:rsidRDefault="00F64857" w:rsidP="00F64857">
      <w:pPr>
        <w:pStyle w:val="ProductList-Body"/>
        <w:ind w:left="180"/>
        <w:outlineLvl w:val="2"/>
      </w:pPr>
      <w:r>
        <w:rPr>
          <w:b/>
          <w:bCs/>
          <w:color w:val="0072C6"/>
        </w:rPr>
        <w:t>Tietojen sijaintipaikka ja siirto</w:t>
      </w:r>
    </w:p>
    <w:p w14:paraId="72A90DA2" w14:textId="77777777" w:rsidR="00F64857" w:rsidRDefault="00F64857" w:rsidP="00F64857">
      <w:pPr>
        <w:pStyle w:val="ProductList-Body"/>
        <w:ind w:left="158"/>
      </w:pPr>
      <w:r>
        <w:t xml:space="preserve">Tukitietoja, joita Microsoft käsittelee Asiakkaan puolesta, voidaan siirtää Yhdysvaltoihin tai johonkin muuhun sellaiseen maahan, jossa Microsoft tai sen Konserniyhtiöt tai Apukäsittelijät toimivat, tai tietoja voidaan tallentaa ja käsitellä niissä. Asiakas nimeää Microsoftin suorittamaan Tukitietojen tällaisen siirron kyseiseen maahan ja tallentamaan ja käsittelemään kyseisiä tietoja teknisen tuen toimittamista varten. 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5A7D073F" w14:textId="77777777" w:rsidR="00F64857" w:rsidRDefault="00F64857" w:rsidP="00F64857">
      <w:pPr>
        <w:pStyle w:val="ProductList-Body"/>
        <w:ind w:left="158"/>
      </w:pPr>
    </w:p>
    <w:p w14:paraId="098BDE6C" w14:textId="77777777" w:rsidR="00F64857" w:rsidRPr="00F40FD0" w:rsidRDefault="00F64857" w:rsidP="00F64857">
      <w:pPr>
        <w:pStyle w:val="ProductList-Body"/>
        <w:ind w:left="180"/>
        <w:outlineLvl w:val="2"/>
      </w:pPr>
      <w:r>
        <w:rPr>
          <w:b/>
          <w:bCs/>
          <w:color w:val="0072C6"/>
        </w:rPr>
        <w:t>Muut Tukitietoihin liittyvät sitoumukset</w:t>
      </w:r>
    </w:p>
    <w:p w14:paraId="55E0833D" w14:textId="77777777" w:rsidR="00F64857" w:rsidRDefault="00F64857" w:rsidP="00F64857">
      <w:pPr>
        <w:pStyle w:val="ProductList-Body"/>
        <w:ind w:left="180"/>
        <w:outlineLvl w:val="2"/>
        <w:rPr>
          <w:color w:val="0072C6"/>
        </w:rPr>
      </w:pPr>
      <w:r>
        <w:rPr>
          <w:b/>
          <w:color w:val="0072C6"/>
        </w:rPr>
        <w:tab/>
      </w:r>
      <w:r>
        <w:rPr>
          <w:color w:val="0072C6"/>
        </w:rPr>
        <w:t>Tietojen paljastaminen</w:t>
      </w:r>
    </w:p>
    <w:p w14:paraId="2117A93B" w14:textId="77777777" w:rsidR="00F64857" w:rsidRPr="00CD1288" w:rsidRDefault="00F64857" w:rsidP="00F64857">
      <w:pPr>
        <w:pStyle w:val="ProductList-Body"/>
        <w:ind w:left="720"/>
      </w:pPr>
      <w:r>
        <w:t>Microsoftin suorittamaa Tukitietojen paljastamista kolmansien osapuolten edustajille säätelevät samat rajoitukset ja toimenpiteet, jotka määrittävät Asiakastietoja, kuten Online-palveluiden ehtojen Tietosuojaehtojen ”Asiakastietojen paljastaminen” -säännöksessä on esitetty.</w:t>
      </w:r>
    </w:p>
    <w:p w14:paraId="23C40FC2" w14:textId="77777777" w:rsidR="00F64857" w:rsidRDefault="00F64857" w:rsidP="00F64857">
      <w:pPr>
        <w:pStyle w:val="ProductList-Body"/>
        <w:ind w:left="158"/>
      </w:pPr>
    </w:p>
    <w:p w14:paraId="339D385B" w14:textId="77777777" w:rsidR="00F64857" w:rsidRDefault="00F64857" w:rsidP="00F64857">
      <w:pPr>
        <w:pStyle w:val="ProductList-Body"/>
        <w:ind w:left="180"/>
        <w:outlineLvl w:val="2"/>
        <w:rPr>
          <w:color w:val="0072C6"/>
        </w:rPr>
      </w:pPr>
      <w:r>
        <w:rPr>
          <w:b/>
          <w:color w:val="0072C6"/>
        </w:rPr>
        <w:tab/>
      </w:r>
      <w:r>
        <w:rPr>
          <w:color w:val="0072C6"/>
        </w:rPr>
        <w:t>Poistaminen ja palauttaminen</w:t>
      </w:r>
    </w:p>
    <w:p w14:paraId="3187BB59" w14:textId="77777777" w:rsidR="00F64857" w:rsidRDefault="00F64857" w:rsidP="00F64857">
      <w:pPr>
        <w:pStyle w:val="ProductList-Body"/>
        <w:ind w:left="720"/>
      </w:pPr>
      <w:r>
        <w:t>Microsoft poistaa tai palauttaa kaikki Tukitietojen ja niihin sisältyvien Henkilötietojen kopiot sen jälkeen, kun liiketoiminnalliset tarkoitukset, joita varten Tukitiedot kerättiin tai siirrettiin, on täytetty, tai aikaisemmin Asiakkaan kirjallisesta pyynnöstä.</w:t>
      </w:r>
    </w:p>
    <w:p w14:paraId="3F2B1954" w14:textId="77777777" w:rsidR="00F64857" w:rsidRDefault="00F64857" w:rsidP="00F64857">
      <w:pPr>
        <w:pStyle w:val="ProductList-Body"/>
        <w:ind w:left="158"/>
      </w:pPr>
    </w:p>
    <w:p w14:paraId="761D3589" w14:textId="77777777" w:rsidR="003E3C27" w:rsidRDefault="003E3C27" w:rsidP="003E3C27">
      <w:pPr>
        <w:pStyle w:val="ProductList-Body"/>
        <w:ind w:left="180"/>
        <w:outlineLvl w:val="2"/>
        <w:rPr>
          <w:color w:val="0072C6"/>
        </w:rPr>
      </w:pPr>
      <w:r>
        <w:rPr>
          <w:b/>
          <w:color w:val="0072C6"/>
        </w:rPr>
        <w:tab/>
      </w:r>
      <w:r>
        <w:rPr>
          <w:color w:val="0072C6"/>
        </w:rPr>
        <w:t>Apukäsittelijöiden käyttö</w:t>
      </w:r>
    </w:p>
    <w:p w14:paraId="599BCA2B" w14:textId="77777777" w:rsidR="003E3C27" w:rsidRDefault="003E3C27" w:rsidP="003E3C27">
      <w:pPr>
        <w:pStyle w:val="ProductList-Body"/>
        <w:ind w:left="720"/>
      </w:pPr>
      <w:r>
        <w:t>Microsoftin Online-palveluihin liittyvän teknisen tuen tarjoamiseen liittyvää Apukäsittelijöiden käyttöä säätelevät samat rajoitukset ja toimenpiteet, jotka määrittävät Microsoftin Online-palveluiden liittyvää Apukäsittelijöiden käyttöä, kuten Online-palveluiden ehtojen Tietosuojaehtojen”Apukäsittelijöiden käytön huomautukset ja valvonta” -säännöksessä on esitetty.</w:t>
      </w:r>
    </w:p>
    <w:p w14:paraId="0262C7B9" w14:textId="77777777" w:rsidR="00F64857" w:rsidRDefault="00F64857" w:rsidP="00F64857">
      <w:pPr>
        <w:pStyle w:val="ProductList-Body"/>
        <w:ind w:left="158"/>
      </w:pPr>
    </w:p>
    <w:p w14:paraId="2294B6B6" w14:textId="77777777" w:rsidR="00F64857" w:rsidRDefault="00F64857" w:rsidP="00F64857">
      <w:pPr>
        <w:pStyle w:val="ProductList-Body"/>
        <w:ind w:left="180"/>
        <w:outlineLvl w:val="2"/>
        <w:rPr>
          <w:color w:val="0072C6"/>
        </w:rPr>
      </w:pPr>
      <w:r>
        <w:rPr>
          <w:b/>
          <w:color w:val="0072C6"/>
        </w:rPr>
        <w:tab/>
      </w:r>
      <w:r>
        <w:rPr>
          <w:color w:val="0072C6"/>
        </w:rPr>
        <w:t>Oppilaitokset</w:t>
      </w:r>
    </w:p>
    <w:p w14:paraId="3E3227EE" w14:textId="77777777" w:rsidR="00F64857" w:rsidRPr="00CD1288" w:rsidRDefault="00F64857" w:rsidP="00F64857">
      <w:pPr>
        <w:pStyle w:val="ProductList-Body"/>
        <w:ind w:left="720"/>
      </w:pPr>
      <w:r>
        <w:t>Microsoftin antamia hyväksymisiä ja suostumuksia sekä Asiakkaan vastuita hankkia vanhempien suostumus ja välittää ilmoitukset Online-palveluiden ehtojen Tietosuojaehdot-osion ”Koulutuslaitokset”-säännöksessä esitetyn mukaisesti sovelletaan myös Tukitietoihin.</w:t>
      </w:r>
    </w:p>
    <w:p w14:paraId="2532AEB4" w14:textId="77777777" w:rsidR="00F64857" w:rsidRPr="00CD1288" w:rsidRDefault="00F64857" w:rsidP="00F64857">
      <w:pPr>
        <w:pStyle w:val="ProductList-Body"/>
      </w:pPr>
    </w:p>
    <w:p w14:paraId="2464EFAE" w14:textId="77777777" w:rsidR="00F64857" w:rsidRPr="00FC2D52" w:rsidRDefault="00F64857" w:rsidP="00F64857">
      <w:pPr>
        <w:pStyle w:val="ProductList-Body"/>
        <w:outlineLvl w:val="2"/>
      </w:pPr>
      <w:r>
        <w:rPr>
          <w:b/>
          <w:bCs/>
          <w:color w:val="00188F"/>
        </w:rPr>
        <w:t>Muiden Professional Services -palveluiden ehdot</w:t>
      </w:r>
    </w:p>
    <w:p w14:paraId="196EE566" w14:textId="77777777" w:rsidR="003E3C27" w:rsidRPr="00AC5443" w:rsidRDefault="003E3C27" w:rsidP="003E3C27">
      <w:pPr>
        <w:pStyle w:val="ProductList-Body"/>
        <w:tabs>
          <w:tab w:val="clear" w:pos="158"/>
          <w:tab w:val="left" w:pos="360"/>
        </w:tabs>
        <w:ind w:left="180"/>
        <w:outlineLvl w:val="3"/>
        <w:rPr>
          <w:b/>
          <w:color w:val="0072C6"/>
        </w:rPr>
      </w:pPr>
      <w:r>
        <w:rPr>
          <w:b/>
          <w:color w:val="0072C6"/>
        </w:rPr>
        <w:t>Henkilötietojen käsittely</w:t>
      </w:r>
    </w:p>
    <w:p w14:paraId="4E633DF0" w14:textId="57745DA0" w:rsidR="003E3C27" w:rsidRDefault="003E3C27" w:rsidP="003E3C27">
      <w:pPr>
        <w:pStyle w:val="CommentText"/>
        <w:ind w:left="180"/>
        <w:rPr>
          <w:sz w:val="18"/>
          <w:szCs w:val="18"/>
        </w:rPr>
      </w:pPr>
      <w:r>
        <w:rPr>
          <w:sz w:val="18"/>
          <w:szCs w:val="18"/>
        </w:rPr>
        <w:t xml:space="preserve">Mikäli Microsoft on muiden kuin Tukitietoihin sisältyvien Henkilötietojen käsittelijä tai apukäsittelijä Professional Services </w:t>
      </w:r>
      <w:r>
        <w:rPr>
          <w:sz w:val="18"/>
          <w:szCs w:val="18"/>
        </w:rPr>
        <w:noBreakHyphen/>
        <w:t xml:space="preserve">palveluita tarjotessaan, Microsoft sitoutuu (a) Online-palveluiden ehtojen Tietosuojaehdot-osion Henkilötietojen käsittely; Tietosuoja-asetus -kohdan ehtoihin ja (b) Liitetiedostossa 4 ilmoitettuihin tietosuoja-asetukseen liittyviin ehtoihin kaikkien asiakkaiden tapauksessa 25.5.2018 alkaen. </w:t>
      </w:r>
    </w:p>
    <w:p w14:paraId="53F517E1" w14:textId="77777777" w:rsidR="00331A2B" w:rsidRDefault="00331A2B" w:rsidP="00331A2B">
      <w:pPr>
        <w:pStyle w:val="ProductList-Body"/>
        <w:tabs>
          <w:tab w:val="clear" w:pos="158"/>
          <w:tab w:val="left" w:pos="360"/>
        </w:tabs>
        <w:ind w:left="180"/>
        <w:outlineLvl w:val="3"/>
        <w:rPr>
          <w:b/>
          <w:color w:val="0072C6"/>
        </w:rPr>
      </w:pPr>
      <w:r>
        <w:rPr>
          <w:b/>
          <w:color w:val="0072C6"/>
        </w:rPr>
        <w:t>Apukäsittelijöiden käyttö</w:t>
      </w:r>
    </w:p>
    <w:p w14:paraId="7CA1E887" w14:textId="77777777" w:rsidR="00331A2B" w:rsidRPr="00331A2B" w:rsidRDefault="00331A2B" w:rsidP="00331A2B">
      <w:pPr>
        <w:pStyle w:val="CommentText"/>
        <w:ind w:left="180"/>
        <w:rPr>
          <w:sz w:val="18"/>
          <w:szCs w:val="18"/>
        </w:rPr>
      </w:pPr>
      <w:r w:rsidRPr="00331A2B">
        <w:rPr>
          <w:sz w:val="18"/>
          <w:szCs w:val="18"/>
        </w:rPr>
        <w:t xml:space="preserve">Microsoft voi palkata Alihankkijoita tuottamaan tiettyjä palveluita puolestaan. Muissa Ammattipalveluissa kuin Online-palveluiden teknisessä tuessa Asiakas hyväksyy sen, että Microsoft käyttää Alihankkijoita Henkilökohtaisten tietojen käsittelyyn. Microsoft varmistaa, että Alihankkijoita sitovat kirjalliset sopimukset, joissa vaaditaan vähintään saman tason tietosuojaa kuin se, joka tässä Liitteessä vaaditaan Microsoftilta. </w:t>
      </w:r>
    </w:p>
    <w:p w14:paraId="60323AFB" w14:textId="77777777" w:rsidR="00331A2B" w:rsidRPr="00331A2B" w:rsidRDefault="00331A2B" w:rsidP="00331A2B">
      <w:pPr>
        <w:pStyle w:val="CommentText"/>
        <w:ind w:left="180"/>
        <w:rPr>
          <w:sz w:val="18"/>
          <w:szCs w:val="18"/>
        </w:rPr>
      </w:pPr>
      <w:r w:rsidRPr="00331A2B">
        <w:rPr>
          <w:sz w:val="18"/>
          <w:szCs w:val="18"/>
        </w:rPr>
        <w:t>Luettelo Microsoftin alihankkijoista toimitetaan pyynnöstä. Jos tällaista luetteloa pyydetään vähintään 14 päivää ennen kuin Microsoft valtuuttaa uuden alihankkijan toimivan käsittelijän käyttämään Henkilötietoja, Microsoft päivittää luettelon ja antaa Asiakkaalle mahdollisuuden saada tiedot tästä päivityksestä.</w:t>
      </w:r>
    </w:p>
    <w:p w14:paraId="5D489199" w14:textId="77777777" w:rsidR="00331A2B" w:rsidRPr="00331A2B" w:rsidRDefault="00331A2B" w:rsidP="00331A2B">
      <w:pPr>
        <w:pStyle w:val="CommentText"/>
        <w:ind w:left="180"/>
        <w:rPr>
          <w:sz w:val="18"/>
          <w:szCs w:val="18"/>
        </w:rPr>
      </w:pPr>
      <w:r w:rsidRPr="00331A2B">
        <w:rPr>
          <w:sz w:val="18"/>
          <w:szCs w:val="18"/>
        </w:rPr>
        <w:t>Jos Asiakas ei hyväksy uutta Alihankkijaa, Asiakas voi irtisanoa Sopimuksen kyseisistä Ammattipalveluista toimittamalla ennen huomautusajan päättymistä kirjallisen irtisanomisilmoituksen, joka sisältää perustelut sille, ettei Sopimusta hyväksytä.</w:t>
      </w:r>
    </w:p>
    <w:p w14:paraId="3CE53A1B"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Osapuolten velvollisuudet</w:t>
      </w:r>
    </w:p>
    <w:p w14:paraId="40F2FC4B" w14:textId="77777777" w:rsidR="00CB0892" w:rsidRPr="000772BE" w:rsidRDefault="00CB0892" w:rsidP="00592951">
      <w:pPr>
        <w:pStyle w:val="ProductList-Body"/>
        <w:ind w:left="180"/>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592951">
      <w:pPr>
        <w:pStyle w:val="ProductList-Body"/>
        <w:ind w:left="180"/>
      </w:pPr>
    </w:p>
    <w:p w14:paraId="6D56316E" w14:textId="77777777" w:rsidR="00CB0892" w:rsidRPr="000772BE" w:rsidRDefault="00CB0892" w:rsidP="00592951">
      <w:pPr>
        <w:pStyle w:val="ProductList-Body"/>
        <w:ind w:left="180"/>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592951">
      <w:pPr>
        <w:pStyle w:val="ProductList-Body"/>
        <w:ind w:left="180"/>
      </w:pPr>
    </w:p>
    <w:p w14:paraId="5B08703F"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Vastuunrajoitus</w:t>
      </w:r>
    </w:p>
    <w:p w14:paraId="6DC7159F" w14:textId="77777777" w:rsidR="00CB0892" w:rsidRPr="000772BE" w:rsidRDefault="00CB0892" w:rsidP="00592951">
      <w:pPr>
        <w:pStyle w:val="ProductList-Body"/>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592951">
      <w:pPr>
        <w:pStyle w:val="ProductList-Body"/>
        <w:ind w:left="180"/>
      </w:pPr>
    </w:p>
    <w:p w14:paraId="5E723410"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Korjaukset</w:t>
      </w:r>
    </w:p>
    <w:p w14:paraId="5E443961" w14:textId="77777777" w:rsidR="008F6529" w:rsidRPr="003C69A1" w:rsidRDefault="008F6529" w:rsidP="00592951">
      <w:pPr>
        <w:pStyle w:val="ProductList-Body"/>
        <w:ind w:left="180"/>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592951">
      <w:pPr>
        <w:pStyle w:val="ProductList-Body"/>
        <w:ind w:left="180"/>
      </w:pPr>
    </w:p>
    <w:p w14:paraId="7003CA49" w14:textId="77777777" w:rsidR="008F6529" w:rsidRPr="00592951" w:rsidRDefault="008F6529" w:rsidP="00FA0020">
      <w:pPr>
        <w:pStyle w:val="ProductList-Body"/>
        <w:keepNext/>
        <w:tabs>
          <w:tab w:val="clear" w:pos="158"/>
          <w:tab w:val="left" w:pos="360"/>
        </w:tabs>
        <w:ind w:left="187"/>
        <w:outlineLvl w:val="3"/>
        <w:rPr>
          <w:b/>
          <w:color w:val="0072C6"/>
        </w:rPr>
      </w:pPr>
      <w:r w:rsidRPr="00592951">
        <w:rPr>
          <w:b/>
          <w:color w:val="0072C6"/>
        </w:rPr>
        <w:t>Olemassa oleva aineisto</w:t>
      </w:r>
    </w:p>
    <w:p w14:paraId="5C7440BD" w14:textId="77777777" w:rsidR="008F6529" w:rsidRPr="003C69A1" w:rsidRDefault="008F6529" w:rsidP="00592951">
      <w:pPr>
        <w:pStyle w:val="ProductList-Body"/>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FA0020" w:rsidRDefault="008F6529" w:rsidP="00592951">
      <w:pPr>
        <w:pStyle w:val="ProductList-Body"/>
        <w:ind w:left="180"/>
        <w:rPr>
          <w:sz w:val="16"/>
          <w:szCs w:val="20"/>
        </w:rPr>
      </w:pPr>
    </w:p>
    <w:p w14:paraId="4142AF3D"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Palvelusuoritteet</w:t>
      </w:r>
    </w:p>
    <w:p w14:paraId="36499A97" w14:textId="77777777" w:rsidR="008F6529" w:rsidRPr="003C69A1" w:rsidRDefault="008F6529" w:rsidP="00592951">
      <w:pPr>
        <w:pStyle w:val="ProductList-Body"/>
        <w:ind w:left="180"/>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FA0020" w:rsidRDefault="008F6529" w:rsidP="00592951">
      <w:pPr>
        <w:pStyle w:val="ProductList-Body"/>
        <w:ind w:left="180"/>
        <w:rPr>
          <w:sz w:val="16"/>
          <w:szCs w:val="20"/>
        </w:rPr>
      </w:pPr>
    </w:p>
    <w:p w14:paraId="17D957E2"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Muun kuin Microsoftin tekniikka</w:t>
      </w:r>
    </w:p>
    <w:p w14:paraId="080D2A8F" w14:textId="77777777" w:rsidR="008F6529" w:rsidRPr="003C69A1" w:rsidRDefault="008F6529" w:rsidP="00592951">
      <w:pPr>
        <w:pStyle w:val="ProductList-Body"/>
        <w:ind w:left="180"/>
      </w:pPr>
      <w:r>
        <w:t>Asiakas on yksin vastuussa Online-palveluiden, Korjausten tai Palvelusuoritteiden yhteydessä asentamastaan tai käyttämästään muiden kuin Microsoftin valmistamasta ohjelmistosta ja tekniikasta.</w:t>
      </w:r>
    </w:p>
    <w:p w14:paraId="2D6F55ED" w14:textId="77777777" w:rsidR="00CB0892" w:rsidRPr="00FA0020" w:rsidRDefault="00CB0892" w:rsidP="00592951">
      <w:pPr>
        <w:pStyle w:val="ProductList-Body"/>
        <w:ind w:left="180"/>
        <w:rPr>
          <w:sz w:val="16"/>
          <w:szCs w:val="20"/>
        </w:rPr>
      </w:pPr>
    </w:p>
    <w:p w14:paraId="2340344D"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Konserniyhtiöiden oikeudet</w:t>
      </w:r>
    </w:p>
    <w:p w14:paraId="71232139" w14:textId="77777777" w:rsidR="00CB0892" w:rsidRPr="000772BE" w:rsidRDefault="00CB0892" w:rsidP="00592951">
      <w:pPr>
        <w:pStyle w:val="ProductList-Body"/>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FA0020" w:rsidRDefault="00CB0892" w:rsidP="00592951">
      <w:pPr>
        <w:pStyle w:val="ProductList-Body"/>
        <w:ind w:left="180"/>
        <w:rPr>
          <w:sz w:val="16"/>
          <w:szCs w:val="20"/>
        </w:rPr>
      </w:pPr>
    </w:p>
    <w:p w14:paraId="03157993"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Valtionhallintoon kuuluvat Asiakkaat</w:t>
      </w:r>
    </w:p>
    <w:p w14:paraId="69E5AA2E" w14:textId="77777777" w:rsidR="00CB0892" w:rsidRPr="000772BE" w:rsidRDefault="00CB0892" w:rsidP="00592951">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D54211"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218" w:name="_Toc451949080"/>
      <w:bookmarkStart w:id="219" w:name="_Toc531350336"/>
      <w:r w:rsidRPr="001B5E69">
        <w:rPr>
          <w:lang w:val="fi-FI"/>
        </w:rPr>
        <w:t>Azure Media Services H.265/HEVC (tehokas videokoodaus) -koodausta koskeva ilmoitus</w:t>
      </w:r>
      <w:bookmarkEnd w:id="218"/>
      <w:bookmarkEnd w:id="219"/>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D54211"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5626F866" w14:textId="77777777" w:rsidR="00271922" w:rsidRPr="00271922" w:rsidDel="007C0F64" w:rsidRDefault="00271922" w:rsidP="00271922">
      <w:pPr>
        <w:pStyle w:val="ProductList-Offering1Heading"/>
        <w:rPr>
          <w:lang w:val="fi-FI"/>
        </w:rPr>
      </w:pPr>
      <w:bookmarkStart w:id="220" w:name="_Toc484158323"/>
      <w:bookmarkStart w:id="221" w:name="_Toc531350337"/>
      <w:r w:rsidRPr="00271922">
        <w:rPr>
          <w:lang w:val="fi-FI"/>
        </w:rPr>
        <w:t>Ilmoitus Adobe Flash Playerista</w:t>
      </w:r>
      <w:bookmarkEnd w:id="220"/>
      <w:bookmarkEnd w:id="221"/>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67"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p w14:paraId="158B5931" w14:textId="77777777" w:rsidR="00271922" w:rsidRPr="00747204" w:rsidDel="007C0F64" w:rsidRDefault="00D54211"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22" w:name="_Toc484158324"/>
      <w:bookmarkStart w:id="223" w:name="_Toc476230953"/>
      <w:bookmarkStart w:id="224" w:name="_Toc531350338"/>
      <w:r w:rsidRPr="00271922">
        <w:rPr>
          <w:lang w:val="fi-FI"/>
        </w:rPr>
        <w:t>Ilmoitus H.264/AVC-kuvastandardista, VC-1-kuvastandardista, MPEG-4 Part 2 -kuvastandardista ja MPEG-2-kuvastandardista</w:t>
      </w:r>
      <w:bookmarkEnd w:id="222"/>
      <w:bookmarkEnd w:id="223"/>
      <w:bookmarkEnd w:id="224"/>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68"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4F39DF5C" w14:textId="44280948" w:rsidR="00A27D70" w:rsidRPr="00690C65" w:rsidRDefault="00D54211"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76427307" w14:textId="77777777" w:rsidR="00D67A4B" w:rsidRDefault="00D67A4B" w:rsidP="00A914BF">
      <w:pPr>
        <w:pStyle w:val="ProductList-Body"/>
        <w:sectPr w:rsidR="00D67A4B" w:rsidSect="00A61B2A">
          <w:footerReference w:type="default" r:id="rId69"/>
          <w:footerReference w:type="first" r:id="rId70"/>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25" w:name="_Toc503180509"/>
      <w:bookmarkStart w:id="226" w:name="_Toc531350339"/>
      <w:bookmarkStart w:id="227" w:name="Attachment2"/>
      <w:r>
        <w:lastRenderedPageBreak/>
        <w:t>Liite 2 – Tilauskäyttöoikeuspaketit</w:t>
      </w:r>
      <w:bookmarkEnd w:id="225"/>
      <w:bookmarkEnd w:id="226"/>
    </w:p>
    <w:p w14:paraId="6EEC1617" w14:textId="42D9D185"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0" w:type="auto"/>
        <w:tblInd w:w="9" w:type="dxa"/>
        <w:tblLayout w:type="fixed"/>
        <w:tblLook w:val="04A0" w:firstRow="1" w:lastRow="0" w:firstColumn="1" w:lastColumn="0" w:noHBand="0" w:noVBand="1"/>
      </w:tblPr>
      <w:tblGrid>
        <w:gridCol w:w="3445"/>
        <w:gridCol w:w="236"/>
        <w:gridCol w:w="236"/>
        <w:gridCol w:w="236"/>
        <w:gridCol w:w="236"/>
        <w:gridCol w:w="750"/>
        <w:gridCol w:w="810"/>
        <w:gridCol w:w="450"/>
        <w:gridCol w:w="416"/>
        <w:gridCol w:w="360"/>
        <w:gridCol w:w="360"/>
        <w:gridCol w:w="360"/>
        <w:gridCol w:w="990"/>
        <w:gridCol w:w="423"/>
        <w:gridCol w:w="387"/>
        <w:gridCol w:w="450"/>
      </w:tblGrid>
      <w:tr w:rsidR="004D05E3" w14:paraId="7E95A8DA" w14:textId="77777777" w:rsidTr="00D93F2A">
        <w:trPr>
          <w:trHeight w:val="636"/>
          <w:tblHeader/>
        </w:trPr>
        <w:tc>
          <w:tcPr>
            <w:tcW w:w="3445" w:type="dxa"/>
            <w:vMerge w:val="restart"/>
            <w:tcBorders>
              <w:top w:val="nil"/>
              <w:left w:val="nil"/>
              <w:bottom w:val="dashSmallGap" w:sz="4" w:space="0" w:color="FFFFFF" w:themeColor="text1" w:themeTint="00" w:themeShade="00"/>
              <w:right w:val="nil"/>
            </w:tcBorders>
            <w:vAlign w:val="bottom"/>
            <w:hideMark/>
          </w:tcPr>
          <w:p w14:paraId="7B10D38B" w14:textId="77777777" w:rsidR="004D05E3" w:rsidRDefault="004D05E3" w:rsidP="00D93F2A">
            <w:pPr>
              <w:pStyle w:val="ProductList-Body"/>
              <w:tabs>
                <w:tab w:val="clear" w:pos="158"/>
                <w:tab w:val="left" w:pos="720"/>
              </w:tabs>
              <w:spacing w:line="256" w:lineRule="auto"/>
              <w:ind w:left="-108"/>
              <w:rPr>
                <w:sz w:val="22"/>
              </w:rPr>
            </w:pPr>
            <w:r>
              <w:rPr>
                <w:sz w:val="22"/>
              </w:rPr>
              <w:t>Online-palvelu</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F906B83"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2796FB5"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BF5AE8"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30F3C57"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Yritykset</w:t>
            </w:r>
          </w:p>
          <w:p w14:paraId="3A8AA914" w14:textId="77777777" w:rsidR="004D05E3" w:rsidRPr="001F15CE" w:rsidRDefault="004D05E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852513"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2EC4EAD"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Yritykset</w:t>
            </w:r>
          </w:p>
          <w:p w14:paraId="2E931798" w14:textId="77777777" w:rsidR="004D05E3" w:rsidRPr="001F15CE" w:rsidRDefault="004D05E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5BFCE667"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01FE280"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240FD40" w14:textId="77777777" w:rsidR="004D05E3" w:rsidRPr="001F15CE" w:rsidRDefault="004D05E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40554C" w14:textId="77777777" w:rsidR="004D05E3" w:rsidRPr="001F15CE" w:rsidRDefault="004D05E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7914FE4D" w14:textId="77777777" w:rsidR="004D05E3" w:rsidRPr="001F15CE" w:rsidRDefault="004D05E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56CCAEF" w14:textId="77777777" w:rsidR="004D05E3" w:rsidRPr="006F1174" w:rsidRDefault="004D05E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29B20014" w14:textId="77777777" w:rsidR="004D05E3" w:rsidRPr="001F15CE" w:rsidRDefault="004D05E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CB9BD28"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C9A82B7"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D05E3" w14:paraId="72C25F62" w14:textId="77777777" w:rsidTr="00D93F2A">
        <w:trPr>
          <w:trHeight w:val="299"/>
          <w:tblHeader/>
        </w:trPr>
        <w:tc>
          <w:tcPr>
            <w:tcW w:w="3445" w:type="dxa"/>
            <w:vMerge/>
            <w:tcBorders>
              <w:top w:val="nil"/>
              <w:left w:val="nil"/>
              <w:bottom w:val="dashSmallGap" w:sz="4" w:space="0" w:color="808080" w:themeColor="background1" w:themeShade="80"/>
              <w:right w:val="nil"/>
            </w:tcBorders>
            <w:vAlign w:val="center"/>
            <w:hideMark/>
          </w:tcPr>
          <w:p w14:paraId="4E7BB57F" w14:textId="77777777" w:rsidR="004D05E3" w:rsidRDefault="004D05E3"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AEE9E2D"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372AC5"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709C4F"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296D3F"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150EF1E"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F21496"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A0C8B4C"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6E48A88D"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772BC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D79850"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FAE3E4"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058FD3"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476B5E01"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D0229B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5707847C"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67260A3"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CF23403"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Tilaus</w:t>
            </w:r>
          </w:p>
        </w:tc>
      </w:tr>
      <w:tr w:rsidR="004D05E3" w14:paraId="2685B0EA" w14:textId="77777777" w:rsidTr="00D93F2A">
        <w:trPr>
          <w:trHeight w:val="210"/>
        </w:trPr>
        <w:tc>
          <w:tcPr>
            <w:tcW w:w="3445" w:type="dxa"/>
            <w:tcBorders>
              <w:top w:val="nil"/>
              <w:left w:val="nil"/>
              <w:bottom w:val="dashSmallGap" w:sz="4" w:space="0" w:color="BFBFBF" w:themeColor="background1" w:themeShade="BF"/>
              <w:right w:val="nil"/>
            </w:tcBorders>
            <w:noWrap/>
            <w:vAlign w:val="center"/>
            <w:hideMark/>
          </w:tcPr>
          <w:p w14:paraId="25D21C07"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8A01E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7A7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A55D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D3A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9A98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972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351D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7525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F888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5C5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75DA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1BFB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4B1B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71F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7B5C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AAE90D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E0D8F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F0ABB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93F1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514A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5AA8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0BBF0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D56F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E74F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9C76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4742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877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A02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68E7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57C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63AF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109E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51EA9C5"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85E4E"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69F0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F3D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FC603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516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B970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D20F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653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124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1D06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6CB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A66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980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514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035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63BB8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4060B0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63E87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D93D3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F7FF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C03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2281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8DF4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AC0B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F49F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4DA1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F683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EDB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05A2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FF72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9F4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1EDB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290DE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23FD52F"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E24F1C"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019BC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2A48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F549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E0F5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00DB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8B28C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756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F4BC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B88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F9B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D13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5AC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0D7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7571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B4B2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7E4E68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E2255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BE8BF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B45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6920F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93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6D65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978E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04A0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5B28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EF52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ED82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6BF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06F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EA2A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2D8E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18EA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4291F8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68435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B62F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FED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4FCD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468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05A8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E219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CA14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537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7C74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5513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9F4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257C7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5AC3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B930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54CC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D6C923F"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AB67B1"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5CF7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5AE4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A9DC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47F1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B6E7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7A9D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8A7B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720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5F65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8444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0BF2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2D13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17A8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692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4A31F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3A2596B"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3364D5"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039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E133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442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73B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62D1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D0CA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BEE3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F662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E2D9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8299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F512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8345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C767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8DE0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7AEB5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1834A1F"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334B"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B57A6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26413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1063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618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4C50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670F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A0EE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967D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0787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B63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684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6BB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73F9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F2C0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187D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12872C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F69A4"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4A5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923D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0283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3F2F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DBD6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835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52B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D1AE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CFC4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842F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E80B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B89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32BB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19B4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3D927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9DBF18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8729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E1087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D74A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0D47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433C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3ED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9102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E074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B125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AF5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9AE5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2E5C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BB6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3AD3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923C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2E220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FE2591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CEC95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0E4ED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3783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7448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C962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94F5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518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39E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DB07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7D68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67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8D31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73CF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C02F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A13B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A2715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749D772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809C5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9F53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224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7F4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2C16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33B9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1737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72F6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2BC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97C1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B2A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9C6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06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65E5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E706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0ABA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9844BCD" w14:textId="77777777" w:rsidTr="00D93F2A">
        <w:trPr>
          <w:trHeight w:val="195"/>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F0F16D"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ACFE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744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4BC6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BDE8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3F2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A9C5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D975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3D2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32A4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A82F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4A5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50D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1C2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627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C69D1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C389C9F" w14:textId="77777777" w:rsidTr="00D93F2A">
        <w:trPr>
          <w:trHeight w:val="24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CBAE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B42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F476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52258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76D5A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F057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480AF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D8F0D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9BEC1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C86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BF7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68D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D46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DA14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1F7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1CD58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E5B122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DD4DEA"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02CE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411D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D6C0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70DB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6A50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720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2846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E48B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8AAD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FA9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4CCC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100E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D6FF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E52B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672DF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B56F8C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44F8F"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D28A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D19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A9C6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0178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381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144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F476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33B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3B6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945D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91A5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3DE7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A157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5F3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874D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1E00CCF"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93C01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3E0B1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CB3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1A0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3C44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DBF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6EE8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9693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72BD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9C4E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2A33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B2BC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C164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EEA6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402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1398F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DAE1BEC"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819D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E459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E232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854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FF2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C6A4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6D5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A74B3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FCE5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40B3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02AD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8EB8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6F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4E8B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FB98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0D20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11F211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72132A"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55F15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8BA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7D68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E27B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5E76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A368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1B8F8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EBC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2025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FEF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DC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537B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6A73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8E27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0587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4B4DBA7"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461A9F"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80B5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90B8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C60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792D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9EBC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7C9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260C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18331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C25E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641F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D8C0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1C69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BF41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08F9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D08CC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AEBCFE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5B3BBC"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F594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0417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D7D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251D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B10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1E13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89AF3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34EE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C60AA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32DE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38E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5007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F831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4C32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E7E3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323C887"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94A4CC"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2D6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F26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E962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E3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E79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BB90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5D07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2AD1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7C4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D09C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BCEB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5EC4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6BA8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EF1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09DB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3CDEF4C"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D08CA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FCF0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769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031B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0A40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B4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F394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5220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B61F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9145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E3BD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9EE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211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6B1D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285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921F7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CB06FC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621326"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558C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C423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5AD2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04AD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0C2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F8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9BEF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FC5A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F3D4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FFA2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BBCB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2EA6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7674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2044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AB10C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1E19D7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DD176"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942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0BA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A306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0C43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4BDD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4842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DAC5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99B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822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A260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17AD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2489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17DB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7B5D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E8C5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94558F2"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631F65"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849D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6C43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2EB9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3F53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3FDA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6B6F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751D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93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438E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8BD9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DBCA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BC7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943DF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A4E4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39C4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F6252F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721E5F"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03EF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7AFD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177B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77B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1E2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B49E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013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FEF7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1B6C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E3D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F856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CB3A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D3F5B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639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4E7E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832DA90"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1589D3"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5313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D71A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E04B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87DC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F3C0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F8DF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7505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3132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33D7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A378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1177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D75B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9A64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2CBFA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C0EC3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63AD480"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F7A552" w14:textId="77777777" w:rsidR="004D05E3" w:rsidRPr="00F40FD0"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E20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1A0F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8728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D8B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6B99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A86D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477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57B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4FB9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3DC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EE4C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BBC7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961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E3B8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2F7F7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183E102"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6F02B"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867E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6F14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3A50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0FF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200B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2B2A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D0E8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34B0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21A4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7856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6092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9E852"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272B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A8E4E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6136E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257DDB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BE032" w14:textId="77777777" w:rsidR="004D05E3"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4A92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A9A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ADC4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2937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05B7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14A7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231C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BD5B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2991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79F0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CDF0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509A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10E8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376BB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2B61E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1BA3049"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E2A168"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570C6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32AA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8FA3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452B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639E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843B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9789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37DB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B897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55F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3D5F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4B67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869C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9F4892"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AFC8E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7D305941"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B448C"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E19B8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78C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19AC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C15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721E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C4EE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C699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C502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BB0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9762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6379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F870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3B017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B3EC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7FF6E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777D87D3"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DD022F"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98A6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EAC1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8DBE8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44E9D"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8AEA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04F46"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E02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D57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930F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902A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85322"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A003D"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8098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2C3C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0CAE0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1183A3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D0B3E6"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9236F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3E60B"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D09F1"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32324"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7E5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F663C"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1F5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954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E3A1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839F7"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45A87"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19D74"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213A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5BF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A67A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4BD80581" w14:textId="77777777" w:rsidR="00AA2662" w:rsidRPr="000637F2" w:rsidRDefault="00AA2662" w:rsidP="00AA2662">
      <w:pPr>
        <w:pStyle w:val="ProductList-Body"/>
        <w:rPr>
          <w:i/>
          <w:sz w:val="16"/>
          <w:szCs w:val="16"/>
        </w:rPr>
      </w:pPr>
      <w:r w:rsidRPr="000637F2">
        <w:rPr>
          <w:i/>
          <w:sz w:val="16"/>
          <w:szCs w:val="16"/>
          <w:vertAlign w:val="superscript"/>
        </w:rPr>
        <w:t>3</w:t>
      </w:r>
      <w:r w:rsidRPr="000637F2">
        <w:rPr>
          <w:i/>
          <w:sz w:val="16"/>
          <w:szCs w:val="16"/>
        </w:rPr>
        <w:t xml:space="preserve"> Skype for Business Online Audio Conferencing </w:t>
      </w:r>
      <w:r w:rsidRPr="000637F2">
        <w:rPr>
          <w:i/>
          <w:sz w:val="16"/>
          <w:szCs w:val="16"/>
        </w:rPr>
        <w:noBreakHyphen/>
        <w:t>ominaisuuden tarjonta osana Office 365 Enterprise E5:ttä riippuu alueellisesta saatavuudesta.</w:t>
      </w:r>
    </w:p>
    <w:p w14:paraId="3957FCB5" w14:textId="67367089" w:rsidR="00AA2662" w:rsidRDefault="00AA2662" w:rsidP="00AA2662">
      <w:pPr>
        <w:pStyle w:val="ProductList-Body"/>
        <w:rPr>
          <w:i/>
          <w:sz w:val="16"/>
          <w:szCs w:val="16"/>
        </w:rPr>
      </w:pPr>
      <w:r w:rsidRPr="000637F2">
        <w:rPr>
          <w:i/>
          <w:sz w:val="16"/>
          <w:szCs w:val="16"/>
          <w:vertAlign w:val="superscript"/>
        </w:rPr>
        <w:t>4</w:t>
      </w:r>
      <w:r w:rsidRPr="000637F2">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71" w:history="1">
        <w:r w:rsidRPr="000637F2">
          <w:rPr>
            <w:rStyle w:val="Hyperlink"/>
            <w:i/>
            <w:sz w:val="16"/>
            <w:szCs w:val="16"/>
          </w:rPr>
          <w:t>https://www.microsoft.com/en-us/dynamics365/pricing</w:t>
        </w:r>
      </w:hyperlink>
      <w:r w:rsidRPr="000637F2">
        <w:rPr>
          <w:i/>
          <w:sz w:val="16"/>
          <w:szCs w:val="16"/>
        </w:rPr>
        <w:t>.</w:t>
      </w:r>
    </w:p>
    <w:p w14:paraId="3AE95C5B" w14:textId="77777777" w:rsidR="003E3C27" w:rsidRDefault="003E3C27" w:rsidP="003E3C27">
      <w:pPr>
        <w:pStyle w:val="ProductList-Body"/>
        <w:rPr>
          <w:i/>
          <w:sz w:val="16"/>
          <w:szCs w:val="16"/>
        </w:rPr>
      </w:pPr>
      <w:r>
        <w:rPr>
          <w:i/>
          <w:sz w:val="16"/>
          <w:szCs w:val="16"/>
          <w:vertAlign w:val="superscript"/>
        </w:rPr>
        <w:lastRenderedPageBreak/>
        <w:t>5</w:t>
      </w:r>
      <w:r>
        <w:rPr>
          <w:i/>
          <w:sz w:val="16"/>
          <w:szCs w:val="16"/>
        </w:rPr>
        <w:t xml:space="preserve"> Office 365 -asiakkaat, joilla on enintään 500 käyttäjää, siirretään Microsoft Teams -palvelun käyttäjiksi, eikä heillä ole enää Skype for Business Online -palvelun käyttöoikeutta.</w:t>
      </w:r>
    </w:p>
    <w:p w14:paraId="2E88386C" w14:textId="77777777" w:rsidR="003E3C27" w:rsidRPr="000637F2" w:rsidRDefault="003E3C27" w:rsidP="00AA2662">
      <w:pPr>
        <w:pStyle w:val="ProductList-Body"/>
        <w:rPr>
          <w:i/>
          <w:sz w:val="16"/>
          <w:szCs w:val="16"/>
        </w:rPr>
      </w:pPr>
    </w:p>
    <w:p w14:paraId="7F86733B" w14:textId="77777777" w:rsidR="00AA2662" w:rsidRDefault="00AA2662" w:rsidP="00AA2662">
      <w:pPr>
        <w:pStyle w:val="ProductList-Body"/>
      </w:pPr>
    </w:p>
    <w:p w14:paraId="63FFA993" w14:textId="297EAFDE" w:rsidR="00AA2662" w:rsidRDefault="00AA2662" w:rsidP="00AA2662">
      <w:pPr>
        <w:pStyle w:val="ProductList-Offering1Heading"/>
      </w:pPr>
      <w:bookmarkStart w:id="228" w:name="_Toc503180510"/>
      <w:bookmarkStart w:id="229" w:name="_Toc531350340"/>
      <w:r>
        <w:t>Julkinen sektori</w:t>
      </w:r>
      <w:bookmarkEnd w:id="228"/>
      <w:bookmarkEnd w:id="229"/>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4D05E3" w14:paraId="794E3441" w14:textId="77777777" w:rsidTr="00D93F2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726606FC" w14:textId="77777777" w:rsidR="004D05E3" w:rsidRDefault="004D05E3" w:rsidP="00D93F2A">
            <w:pPr>
              <w:pStyle w:val="ProductList-Body"/>
              <w:tabs>
                <w:tab w:val="clear" w:pos="158"/>
                <w:tab w:val="left" w:pos="720"/>
              </w:tabs>
              <w:spacing w:line="256" w:lineRule="auto"/>
              <w:ind w:left="-108"/>
              <w:rPr>
                <w:sz w:val="22"/>
              </w:rPr>
            </w:pPr>
            <w:r>
              <w:rPr>
                <w:sz w:val="22"/>
              </w:rPr>
              <w:t>Online-palvelu</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F26D427" w14:textId="77777777" w:rsidR="004D05E3" w:rsidRPr="001F15CE" w:rsidRDefault="004D05E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FA5B782" w14:textId="77777777" w:rsidR="004D05E3" w:rsidRPr="001F15CE" w:rsidRDefault="004D05E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37DB9D0" w14:textId="77777777" w:rsidR="004D05E3" w:rsidRPr="001F15CE" w:rsidRDefault="004D05E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D05E3" w14:paraId="005A0B01" w14:textId="77777777" w:rsidTr="00D93F2A">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8379DB2" w14:textId="77777777" w:rsidR="004D05E3" w:rsidRDefault="004D05E3"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A987B7"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C826FC"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C718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EC3C0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C7DFA4"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DB5D2A"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91CBC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4381FD"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DE8195"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1DED38" w14:textId="77777777" w:rsidR="004D05E3" w:rsidRPr="006F1174"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22711B"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D05E3" w14:paraId="064FA5AB" w14:textId="77777777" w:rsidTr="00D93F2A">
        <w:trPr>
          <w:trHeight w:val="210"/>
        </w:trPr>
        <w:tc>
          <w:tcPr>
            <w:tcW w:w="3563" w:type="dxa"/>
            <w:tcBorders>
              <w:top w:val="nil"/>
              <w:left w:val="nil"/>
              <w:bottom w:val="dashSmallGap" w:sz="4" w:space="0" w:color="BFBFBF" w:themeColor="background1" w:themeShade="BF"/>
              <w:right w:val="nil"/>
            </w:tcBorders>
            <w:noWrap/>
            <w:vAlign w:val="center"/>
            <w:hideMark/>
          </w:tcPr>
          <w:p w14:paraId="1964D1F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70D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4891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CCC5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8F9C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33A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3C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FE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D74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E57F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15E6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017D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8F3525E"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34FB0"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E01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695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E789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561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F80C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D220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FFD9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DA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6E1B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F1D8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B8B7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F924A2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ABA1B5"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79A7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E58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703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E3D9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CAC6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2FE01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57E7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0A1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E333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F2B6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1F7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A3FAB1E"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32ED8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EC1C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C23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68D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F9C6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0B8D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F251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F6E5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8471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CD8A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09CE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0AE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4A8F7A0"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48F44"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8F6B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DFA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09A0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224D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AF55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3B4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8945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F81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7D44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8678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7E8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F57FB5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081DB"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2620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7C4F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3B36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2F9F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D40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C22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A0C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D4C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AB31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5273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E22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8C8350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F6A565"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3E7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5173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7E20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2D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2990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441F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32D3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BA12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32CA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45BA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C17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983280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63D76"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80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C742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177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165B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770D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01E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2CC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CC43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11B4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102D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77A1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0879A1F"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3A1C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25E8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252D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FDEA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ED9B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2D17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9A9F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0AB21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DEC4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E18D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AC62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A1495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A341E9B"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307957"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BF5E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50C4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B4376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BEA58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081D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2A4A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331F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0E3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DB22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99DE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B5EE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47B2AB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6E89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6B3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A38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7E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E6F5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604A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6B1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05C8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A19A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621F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29AF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0989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606E22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3192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8E97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1AD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98D2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8CB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3931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DE2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35E7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CD74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B67A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3651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A799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52EE6E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1EE5A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C4E2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FAB0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1EC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D628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9ACD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9494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C8B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7C08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24C3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3C5C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678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A9A4A21" w14:textId="77777777" w:rsidTr="00D93F2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C9DE8"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2A86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2FFB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9AF5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90AC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0450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4B6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8AD0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372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F6FB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D19F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90C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9184FDA" w14:textId="77777777" w:rsidTr="00D93F2A">
        <w:trPr>
          <w:trHeight w:val="222"/>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1AB194"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B29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3AD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23EAE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F6956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D63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689D7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D425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7876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318AD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8954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3949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3FEDE7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C46B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E9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B438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9C3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E915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BAB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ECF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25BF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EDAA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6D9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539A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10A2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56F22E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A88D50"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1FDF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9E18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CB8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A22A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02A2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EBB1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C4AC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DA3F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705E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9D9F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5AAB6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C9B048E"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ADBA6"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9401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C11C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23F2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DA8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1D4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C389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36A2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CDC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D5F2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85E5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918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BACA9A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A90E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6D0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87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9424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81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108A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6A92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3B1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1203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E4E3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AE16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6155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54CE15B"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554B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FF2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4F8E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2B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04AA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D5B3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0FF5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03C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F15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3F2D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822A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761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D528F29"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6E302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A4F0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70A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152C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9F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8E6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24BD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E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CF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CF43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1403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84E5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78623BC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B082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4044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5D2D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60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842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454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A9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440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4915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98802"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38BC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6C72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863CA2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BB4E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8E98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2A1A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0487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85A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0766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B69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C2DA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F1C4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BCE3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3F83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5373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42DAACB"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4E9167"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D23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3C51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CFE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C801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9B92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269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5558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E303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CC5E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249C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4221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30EC12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E1C0A"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693D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32BD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6F8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1EF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E8C5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B1B1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ACB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DE7A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D30D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65D2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F6BF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5A1B92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157CFE"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8E51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A0590"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44D7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C942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BEE9D"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DD18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D0A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2E4483"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72F9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9205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1BD405"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2E90E3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8F83E"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82BA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F8A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495D46"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8C3432"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B6657"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1DAF8"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A1AE2"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6322F"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005FF"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22E811"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DCB9C"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59E4AC9"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D24492" w14:textId="77777777" w:rsidR="004D05E3"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D558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7EB2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3E97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1497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C00A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280E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8F80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F64E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FD022"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081E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3E3F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p w14:paraId="474C0635" w14:textId="77777777" w:rsidR="00AA2662" w:rsidRPr="00C040A0" w:rsidRDefault="00AA2662" w:rsidP="00AA2662">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Government/Education E5/A5:ttä riippuu alueellisesta saatavuudesta.</w:t>
      </w:r>
    </w:p>
    <w:bookmarkEnd w:id="227"/>
    <w:p w14:paraId="4774507D" w14:textId="77777777" w:rsidR="003E3C27" w:rsidRDefault="003E3C27" w:rsidP="003E3C27">
      <w:pPr>
        <w:pStyle w:val="ProductList-Body"/>
        <w:rPr>
          <w:i/>
          <w:sz w:val="16"/>
          <w:szCs w:val="16"/>
        </w:rPr>
      </w:pPr>
      <w:r>
        <w:rPr>
          <w:i/>
          <w:sz w:val="16"/>
          <w:szCs w:val="16"/>
          <w:vertAlign w:val="superscript"/>
        </w:rPr>
        <w:t>4</w:t>
      </w:r>
      <w:r w:rsidRPr="00F80985">
        <w:rPr>
          <w:i/>
          <w:sz w:val="16"/>
          <w:szCs w:val="16"/>
        </w:rPr>
        <w:t xml:space="preserve"> </w:t>
      </w:r>
      <w:r>
        <w:rPr>
          <w:i/>
          <w:sz w:val="16"/>
          <w:szCs w:val="16"/>
        </w:rPr>
        <w:t>Sisältää Microsoft 365 Education A3 with Core CAL -käyttöoikeuden.</w:t>
      </w:r>
    </w:p>
    <w:p w14:paraId="5440A972" w14:textId="77777777" w:rsidR="003E3C27" w:rsidRDefault="003E3C27" w:rsidP="003E3C27">
      <w:pPr>
        <w:pStyle w:val="ProductList-Body"/>
        <w:rPr>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374EA8ED" w14:textId="65C4FD58" w:rsidR="00D67A4B" w:rsidRPr="00690C65" w:rsidRDefault="00D54211"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0" w:name="Attachment3"/>
      <w:bookmarkStart w:id="231" w:name="_Toc531350341"/>
      <w:r>
        <w:lastRenderedPageBreak/>
        <w:t>Liite 3 – Vakiosopimuspykälät (käsittelijät)</w:t>
      </w:r>
      <w:bookmarkEnd w:id="230"/>
      <w:bookmarkEnd w:id="231"/>
    </w:p>
    <w:p w14:paraId="4ABA483D" w14:textId="77777777" w:rsidR="00F64857" w:rsidRDefault="00F64857" w:rsidP="00F64857">
      <w:pPr>
        <w:pStyle w:val="ProductList-Body"/>
      </w:pPr>
      <w:r>
        <w:t>Volyymikäyttöoikeussopimuksen toimeenpano Asiakkaan suorittamana kattaa tämän Liitteen 3, jonka Microsoft Corporation on allekirjoittanut. Jos Asiakas haluaa kieltäytyä ”Vakiosopimuspykälistä”, Asiakkaan on lähetettävä seuraavat tiedot Microsoftille kirjallisesti (Asiakkaan volyymikäyttöoikeussopimuksen ehtojen mukaisesti):</w:t>
      </w:r>
    </w:p>
    <w:p w14:paraId="67723B0D" w14:textId="77777777" w:rsidR="00F64857" w:rsidRDefault="00F64857" w:rsidP="00F64857">
      <w:pPr>
        <w:pStyle w:val="ProductList-Body"/>
        <w:numPr>
          <w:ilvl w:val="0"/>
          <w:numId w:val="5"/>
        </w:numPr>
        <w:ind w:left="450" w:hanging="270"/>
      </w:pPr>
      <w:r>
        <w:t>Asiakkaan ja muun kieltäytyvän Konserniyhtiön täydellinen virallinen nimi</w:t>
      </w:r>
    </w:p>
    <w:p w14:paraId="24505B55" w14:textId="77777777" w:rsidR="00F64857" w:rsidRDefault="00F64857" w:rsidP="00F64857">
      <w:pPr>
        <w:pStyle w:val="ProductList-Body"/>
        <w:numPr>
          <w:ilvl w:val="0"/>
          <w:numId w:val="5"/>
        </w:numPr>
        <w:spacing w:before="40"/>
        <w:ind w:left="450" w:hanging="270"/>
      </w:pPr>
      <w:r>
        <w:t>volyymikäyttöoikeussopimus, jota kieltäytyminen koskee, jos Asiakkaalla on useita volyymikäyttöoikeussopimuksia; ja</w:t>
      </w:r>
    </w:p>
    <w:p w14:paraId="39CC9E27" w14:textId="77777777" w:rsidR="00F64857" w:rsidRDefault="00F64857" w:rsidP="00F64857">
      <w:pPr>
        <w:pStyle w:val="ProductList-Body"/>
        <w:numPr>
          <w:ilvl w:val="0"/>
          <w:numId w:val="5"/>
        </w:numPr>
        <w:spacing w:before="40"/>
        <w:ind w:left="461" w:hanging="274"/>
      </w:pPr>
      <w:r>
        <w:t>ilmoitus siitä, että Asiakas (tai Konserniyhtiö) kieltäytyy Vakiosopimuspykälistä.</w:t>
      </w:r>
    </w:p>
    <w:p w14:paraId="79DC0293" w14:textId="77777777" w:rsidR="00F64857" w:rsidRDefault="00F64857" w:rsidP="00F64857">
      <w:pPr>
        <w:pStyle w:val="ProductList-Body"/>
        <w:spacing w:before="40"/>
      </w:pPr>
    </w:p>
    <w:p w14:paraId="085BBB64" w14:textId="77777777" w:rsidR="00F64857" w:rsidRDefault="00F64857" w:rsidP="00F64857">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423093B7" w14:textId="77777777" w:rsidR="00F64857" w:rsidRDefault="00F64857" w:rsidP="00F64857">
      <w:pPr>
        <w:pStyle w:val="ProductList-Body"/>
      </w:pPr>
    </w:p>
    <w:p w14:paraId="5C9FA9A6" w14:textId="77777777" w:rsidR="00F64857" w:rsidRDefault="00F64857" w:rsidP="00F64857">
      <w:pPr>
        <w:pStyle w:val="ProductList-Body"/>
      </w:pPr>
      <w:r>
        <w:t>Toukokuun 25. päivästä 2018 alkaen viittauksia useisiin alla olevien Vakiosopimuspykälien direktiivin 95/46/EY artikloihin pidetään viittauksina tietosuoja-asetuksen olennaisiin ja asianmukaisiin artikloihin.</w:t>
      </w:r>
    </w:p>
    <w:p w14:paraId="14503075" w14:textId="77777777" w:rsidR="00F64857" w:rsidRDefault="00F64857" w:rsidP="00232755">
      <w:pPr>
        <w:pStyle w:val="ProductList-Body"/>
      </w:pPr>
    </w:p>
    <w:p w14:paraId="4E06F8C8" w14:textId="04F05DEE"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lastRenderedPageBreak/>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lastRenderedPageBreak/>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lastRenderedPageBreak/>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40DCE79D" w14:textId="77777777" w:rsidR="00F64857" w:rsidRDefault="00F64857" w:rsidP="00F64857">
      <w:pPr>
        <w:pStyle w:val="ProductList-Body"/>
        <w:spacing w:after="120"/>
      </w:pPr>
      <w:r>
        <w:rPr>
          <w:b/>
          <w:bCs/>
        </w:rPr>
        <w:t>Tietojen viejä</w:t>
      </w:r>
      <w:r w:rsidRPr="000E77EC">
        <w:rPr>
          <w:b/>
        </w:rPr>
        <w:t>:</w:t>
      </w:r>
      <w:r>
        <w:t xml:space="preserve"> Asiakas on tietojen viejä. Tietojen viejä on Online-palveluiden käyttäjä, joka on määritetty Online-palveluiden ehtojen kohdassa ”Tietosuojaehdot”.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lastRenderedPageBreak/>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3BE39390" w14:textId="77777777" w:rsidR="00F64857" w:rsidRDefault="00F64857" w:rsidP="00F64857">
      <w:pPr>
        <w:pStyle w:val="ProductList-Body"/>
        <w:spacing w:after="60"/>
        <w:ind w:left="547"/>
      </w:pPr>
      <w:r>
        <w:rPr>
          <w:b/>
          <w:bCs/>
        </w:rPr>
        <w:t>b. Tietojenkäsittelyn laajuus ja tarkoitus</w:t>
      </w:r>
      <w:r w:rsidRPr="000E77EC">
        <w:rPr>
          <w:b/>
        </w:rPr>
        <w:t>.</w:t>
      </w:r>
      <w:r>
        <w:t xml:space="preserve"> Henkilökohtaisten tietojen käsittelyn laajuus ja tarkoitus on kuvattu Online-palveluiden ehtojen Tietosuojakäytännöt-osiossa.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8E48D6D" w14:textId="77777777" w:rsidR="00F64857" w:rsidRDefault="00F64857" w:rsidP="00F64857">
      <w:pPr>
        <w:pStyle w:val="ProductList-Body"/>
        <w:spacing w:after="120"/>
      </w:pPr>
      <w:r w:rsidRPr="00F64857">
        <w:t xml:space="preserve">3. </w:t>
      </w:r>
      <w:r>
        <w:rPr>
          <w:b/>
          <w:bCs/>
        </w:rPr>
        <w:t>Tekniset ja organisatoriset toimenpiteet</w:t>
      </w:r>
      <w:r w:rsidRPr="000E77EC">
        <w:rPr>
          <w:b/>
        </w:rPr>
        <w:t>.</w:t>
      </w:r>
      <w:r>
        <w:t xml:space="preserve"> Tietojen tuoja käyttää erilaisia teknisiä ja organisatorisia keinoja, sisäistä valvontaa ja tietoturvakäytäntöjä, joiden tarkoituksena on suojata Asiakastietoja Online-palveluiden ehtojen Tietosuojakäytännöt-osiossa kuvatulla tavalla tahattomalta katoamiselta, tuhoamiselta ja muokkaukselta sekä estää tietojen luvaton paljastaminen, käyttö ja lainvastainen tuhoaminen, seuraavasti: Tekniset ja rakenteelliset toimet, sisäinen valvonta ja tietoturvakäytännöt, jotka on määritetty Online-palveluiden ehtojen Tietosuojakäytännöt-osiossa,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32" w:name="Attachment4"/>
      <w:bookmarkStart w:id="233" w:name="_Toc489605629"/>
      <w:bookmarkStart w:id="234" w:name="_Toc531350342"/>
      <w:r>
        <w:lastRenderedPageBreak/>
        <w:t>Liite 4 – Euroopan unionin yleiseen tietosuoja-asetukseen liittyvät ehdot</w:t>
      </w:r>
      <w:bookmarkEnd w:id="232"/>
      <w:bookmarkEnd w:id="233"/>
      <w:bookmarkEnd w:id="234"/>
    </w:p>
    <w:p w14:paraId="024ECAFD" w14:textId="77777777" w:rsidR="00F64857" w:rsidRDefault="00F64857" w:rsidP="00F64857">
      <w:pPr>
        <w:pStyle w:val="ProductList-Body"/>
      </w:pPr>
      <w:r>
        <w:t>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Online-palvelun tilaukseen, ja (2) kaikista muista sopimuksista, jotka sisältävät viittauksen tähän liitteeseen.</w:t>
      </w:r>
    </w:p>
    <w:p w14:paraId="23CDFE44" w14:textId="77777777" w:rsidR="00F64857" w:rsidRDefault="00F64857" w:rsidP="00F64857">
      <w:pPr>
        <w:pStyle w:val="ProductList-Body"/>
      </w:pPr>
    </w:p>
    <w:p w14:paraId="30A02C95" w14:textId="77777777" w:rsidR="00F64857" w:rsidRDefault="00F64857" w:rsidP="00F64857">
      <w:pPr>
        <w:pStyle w:val="ProductList-Body"/>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Online-palveluiden ehdoissa tai muussa Microsoftin ja Asiakkaan välisessä sopimuksessa antamia tietosuojasitoumuksia. Näitä tietosuoja-asetukseen liittyviä ehtoja ei sovelleta tilanteisiin, joissa Microsoft on Henkilötietojen rekisterinpitäjä.</w:t>
      </w:r>
    </w:p>
    <w:p w14:paraId="7FA6587A" w14:textId="77777777" w:rsidR="00592951" w:rsidRPr="0008458E" w:rsidRDefault="00592951" w:rsidP="00592951">
      <w:pPr>
        <w:pStyle w:val="ProductList-Body"/>
      </w:pPr>
    </w:p>
    <w:p w14:paraId="2B9D30A4" w14:textId="7E27016B" w:rsidR="00592951" w:rsidRPr="004D05E3" w:rsidRDefault="00592951" w:rsidP="00592951">
      <w:pPr>
        <w:pStyle w:val="ProductList-Body"/>
        <w:outlineLvl w:val="1"/>
        <w:rPr>
          <w:color w:val="00188F"/>
        </w:rPr>
      </w:pPr>
      <w:r w:rsidRPr="004D05E3">
        <w:rPr>
          <w:b/>
          <w:color w:val="00188F"/>
        </w:rPr>
        <w:t>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432611B8" w:rsidR="00592951" w:rsidRPr="0008458E" w:rsidRDefault="00F64857" w:rsidP="00592951">
      <w:pPr>
        <w:pStyle w:val="ProductList-Body"/>
        <w:spacing w:after="120"/>
        <w:ind w:left="158"/>
      </w:pPr>
      <w:r>
        <w:rPr>
          <w:b/>
        </w:rPr>
        <w:t>2.</w:t>
      </w:r>
      <w:r>
        <w:t xml:space="preserve"> Microsoftin suorittamaa Henkilötietojen käsittelyä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käyttöoikeussopimukseen, johon nämä tietosuoja-asetukseen liittyvät ehdot on sisällytetty</w:t>
      </w:r>
      <w:r w:rsidR="00592951">
        <w:t xml:space="preserve">.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684B8CFE" w:rsidR="00592951" w:rsidRPr="0008458E" w:rsidRDefault="00592951" w:rsidP="00592951">
      <w:pPr>
        <w:pStyle w:val="ProductList-Body"/>
        <w:spacing w:after="120"/>
        <w:ind w:left="720"/>
      </w:pPr>
      <w:r>
        <w:rPr>
          <w:b/>
        </w:rPr>
        <w:t>(d)</w:t>
      </w:r>
      <w:r>
        <w:tab/>
        <w:t xml:space="preserve">noudattamaan </w:t>
      </w:r>
      <w:r w:rsidR="00FE148D">
        <w:t>1</w:t>
      </w:r>
      <w:r>
        <w:t xml:space="preserve">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w:t>
      </w:r>
      <w:r>
        <w:lastRenderedPageBreak/>
        <w:t>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37C07A8F" w14:textId="77777777" w:rsidR="00F64857" w:rsidRDefault="00F64857" w:rsidP="00F64857">
      <w:pPr>
        <w:pStyle w:val="ProductList-Body"/>
        <w:ind w:left="158"/>
      </w:pPr>
      <w:r>
        <w:rPr>
          <w:b/>
          <w:bCs/>
        </w:rPr>
        <w:t>7.</w:t>
      </w:r>
      <w:r>
        <w:t xml:space="preserve"> Microsoft ilmoittaa Henkilötietojen tietoturvaloukkauksesta Asiakkaalle ilman aiheetonta viivytystä saatuaan sen tietoonsa. (Artikla 33(2)). Tällainen ilmoitus sisältää tiedot, jotka käsittelijän tulee tarjota rekisterinpitäjälle artiklan 33(3) mukaan, siinä määrin kuin kyseisten tietojen voi kohtuudella odottaa olevan Microsoftin saatavilla.</w:t>
      </w:r>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E5E45B" w14:textId="77777777" w:rsidR="00EE1257" w:rsidRDefault="00EE1257" w:rsidP="009A573F">
      <w:pPr>
        <w:spacing w:after="0" w:line="240" w:lineRule="auto"/>
      </w:pPr>
      <w:r>
        <w:separator/>
      </w:r>
    </w:p>
  </w:endnote>
  <w:endnote w:type="continuationSeparator" w:id="0">
    <w:p w14:paraId="4B1581C4" w14:textId="77777777" w:rsidR="00EE1257" w:rsidRDefault="00EE1257" w:rsidP="009A573F">
      <w:pPr>
        <w:spacing w:after="0" w:line="240" w:lineRule="auto"/>
      </w:pPr>
      <w:r>
        <w:continuationSeparator/>
      </w:r>
    </w:p>
  </w:endnote>
  <w:endnote w:type="continuationNotice" w:id="1">
    <w:p w14:paraId="4EC9EEE3" w14:textId="77777777" w:rsidR="00EE1257" w:rsidRDefault="00EE12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64857" w:rsidRDefault="00F6485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64857" w:rsidRPr="00591643" w:rsidRDefault="00F6485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F64857" w:rsidRPr="00E97573" w:rsidRDefault="00D54211"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F64857" w:rsidRPr="00E97573" w:rsidRDefault="00D54211"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F64857" w:rsidRPr="00E97573" w:rsidRDefault="00D54211"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F64857" w:rsidRPr="00E97573" w:rsidRDefault="00D54211"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F64857" w:rsidRPr="00E97573" w:rsidRDefault="00D54211"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F64857" w:rsidRPr="00E97573" w:rsidRDefault="00D54211"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E537610" w14:textId="77777777" w:rsidR="00F64857" w:rsidRPr="00591643" w:rsidRDefault="00F6485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F64857" w:rsidRPr="00E97573" w:rsidRDefault="00D54211" w:rsidP="0059164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64857" w:rsidRPr="00990DE4"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F64857" w:rsidRPr="00E97573" w:rsidRDefault="00D54211" w:rsidP="00E9757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F64857" w:rsidRPr="00E97573" w:rsidRDefault="00D54211" w:rsidP="00E9757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64857" w:rsidRPr="00E97573" w:rsidRDefault="00F64857"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F64857" w:rsidRPr="00E97573" w:rsidRDefault="00D54211" w:rsidP="00E9757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F64857" w:rsidRPr="00E97573" w:rsidRDefault="00D54211" w:rsidP="00E9757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F64857" w:rsidRPr="00E97573" w:rsidRDefault="00D54211" w:rsidP="00E9757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D89FB4" w14:textId="77777777" w:rsidR="00F64857" w:rsidRPr="00E97573" w:rsidRDefault="00F64857">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F64857" w:rsidRPr="004C55B5" w:rsidRDefault="00D54211"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F64857" w:rsidRPr="004C55B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F64857" w:rsidRPr="004C55B5" w:rsidRDefault="00D54211"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F64857" w:rsidRPr="004C55B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F64857" w:rsidRPr="004C55B5" w:rsidRDefault="00D54211"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F64857" w:rsidRPr="004C55B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F64857" w:rsidRPr="004C55B5" w:rsidRDefault="00D54211"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F64857" w:rsidRPr="004C55B5" w:rsidRDefault="00D54211"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F64857" w:rsidRPr="004C55B5" w:rsidRDefault="00D54211"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48820ED3" w14:textId="77777777" w:rsidR="00F64857" w:rsidRPr="00E97573" w:rsidRDefault="00F6485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815D40"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F64857" w:rsidRPr="00E97573" w:rsidRDefault="00D54211"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F64857" w:rsidRPr="00E97573" w:rsidRDefault="00D54211"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F64857" w:rsidRPr="00E97573" w:rsidRDefault="00D54211"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F64857" w:rsidRPr="00E97573" w:rsidRDefault="00D54211"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F64857" w:rsidRPr="00E97573" w:rsidRDefault="00D54211"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F64857" w:rsidRPr="00E97573" w:rsidRDefault="00D54211"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20E34E3F" w14:textId="77777777" w:rsidR="00F64857" w:rsidRPr="00591643" w:rsidRDefault="00F6485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0CFE91C7" w14:textId="77777777" w:rsidR="00F64857" w:rsidRPr="00E97573" w:rsidRDefault="00F64857">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46D70BD2"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F64857" w:rsidRPr="00E97573" w:rsidRDefault="00D54211"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F64857" w:rsidRPr="00E97573" w:rsidRDefault="00D54211"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F64857" w:rsidRPr="00E97573" w:rsidRDefault="00D54211"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F64857" w:rsidRPr="00E97573" w:rsidRDefault="00D54211"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F64857" w:rsidRPr="00E97573" w:rsidRDefault="00D54211"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F64857" w:rsidRPr="00E97573" w:rsidRDefault="00D54211"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42ED46F0" w14:textId="77777777" w:rsidR="00F64857" w:rsidRPr="00591643" w:rsidRDefault="00F6485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6698FA1D" w14:textId="77777777" w:rsidR="00F64857" w:rsidRPr="00E97573" w:rsidRDefault="00F6485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45CD" w:rsidRPr="00990DE4" w14:paraId="7AB18C1B" w14:textId="77777777" w:rsidTr="00E91A6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A2064" w14:textId="77777777" w:rsidR="003045CD" w:rsidRPr="00E97573" w:rsidRDefault="00D54211" w:rsidP="003045CD">
          <w:pPr>
            <w:pStyle w:val="ProductList-OfferingBody"/>
            <w:ind w:left="-77" w:right="-73"/>
            <w:jc w:val="center"/>
            <w:rPr>
              <w:rStyle w:val="Hyperlink"/>
              <w:sz w:val="14"/>
              <w:szCs w:val="14"/>
              <w:lang w:val="en-US" w:eastAsia="en-US" w:bidi="ar-SA"/>
            </w:rPr>
          </w:pPr>
          <w:hyperlink w:anchor="TableofContents" w:history="1">
            <w:r w:rsidR="003045CD">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9629D"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8E30C" w14:textId="77777777" w:rsidR="003045CD" w:rsidRPr="00E97573" w:rsidRDefault="00D54211" w:rsidP="003045CD">
          <w:pPr>
            <w:pStyle w:val="ProductList-OfferingBody"/>
            <w:ind w:left="-77" w:right="-73"/>
            <w:jc w:val="center"/>
            <w:rPr>
              <w:rStyle w:val="Hyperlink"/>
              <w:sz w:val="14"/>
              <w:szCs w:val="14"/>
              <w:lang w:val="en-US" w:eastAsia="en-US" w:bidi="ar-SA"/>
            </w:rPr>
          </w:pPr>
          <w:hyperlink w:anchor="Introduction" w:history="1">
            <w:r w:rsidR="003045CD">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FB1E2D"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15D85" w14:textId="77777777" w:rsidR="003045CD" w:rsidRPr="00E97573" w:rsidRDefault="00D54211" w:rsidP="003045CD">
          <w:pPr>
            <w:pStyle w:val="ProductList-OfferingBody"/>
            <w:ind w:left="-77" w:right="-73"/>
            <w:jc w:val="center"/>
            <w:rPr>
              <w:rStyle w:val="Hyperlink"/>
              <w:sz w:val="14"/>
              <w:szCs w:val="14"/>
              <w:lang w:val="en-US" w:eastAsia="en-US" w:bidi="ar-SA"/>
            </w:rPr>
          </w:pPr>
          <w:hyperlink w:anchor="GeneralTerms" w:history="1">
            <w:r w:rsidR="003045CD">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2D817E" w14:textId="77777777" w:rsidR="003045CD" w:rsidRPr="00E97573" w:rsidRDefault="003045CD"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B83C" w14:textId="77777777" w:rsidR="003045CD" w:rsidRPr="00E97573" w:rsidRDefault="00D54211" w:rsidP="003045CD">
          <w:pPr>
            <w:pStyle w:val="ProductList-OfferingBody"/>
            <w:ind w:left="-77" w:right="-73"/>
            <w:jc w:val="center"/>
            <w:rPr>
              <w:rStyle w:val="Hyperlink"/>
              <w:sz w:val="14"/>
              <w:szCs w:val="14"/>
              <w:lang w:val="en-US" w:eastAsia="en-US" w:bidi="ar-SA"/>
            </w:rPr>
          </w:pPr>
          <w:hyperlink w:anchor="PrivacyandSecurityTerms" w:history="1">
            <w:r w:rsidR="003045CD">
              <w:rPr>
                <w:rStyle w:val="Hyperlink"/>
                <w:sz w:val="14"/>
                <w:szCs w:val="14"/>
                <w:lang w:val="en-US" w:eastAsia="en-US" w:bidi="ar-SA"/>
              </w:rPr>
              <w:t xml:space="preserve">Tietosuoja- ja </w:t>
            </w:r>
            <w:r w:rsidR="003045CD">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19A35"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25B6DF" w14:textId="77777777" w:rsidR="003045CD" w:rsidRPr="00E97573" w:rsidRDefault="00D54211" w:rsidP="003045CD">
          <w:pPr>
            <w:pStyle w:val="ProductList-OfferingBody"/>
            <w:ind w:left="-77" w:right="-73"/>
            <w:jc w:val="center"/>
            <w:rPr>
              <w:rStyle w:val="Hyperlink"/>
              <w:sz w:val="14"/>
              <w:szCs w:val="14"/>
              <w:lang w:val="en-US" w:eastAsia="en-US" w:bidi="ar-SA"/>
            </w:rPr>
          </w:pPr>
          <w:hyperlink w:anchor="OnlineServiceSpecificTerms" w:history="1">
            <w:r w:rsidR="003045CD">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57E21"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467DE" w14:textId="77777777" w:rsidR="003045CD" w:rsidRPr="00E97573" w:rsidRDefault="00D54211" w:rsidP="003045CD">
          <w:pPr>
            <w:pStyle w:val="ProductList-OfferingBody"/>
            <w:ind w:left="-77" w:right="-73"/>
            <w:jc w:val="center"/>
            <w:rPr>
              <w:rStyle w:val="Hyperlink"/>
              <w:sz w:val="14"/>
              <w:szCs w:val="14"/>
              <w:lang w:val="en-US" w:eastAsia="en-US" w:bidi="ar-SA"/>
            </w:rPr>
          </w:pPr>
          <w:hyperlink w:anchor="Attachment1" w:history="1">
            <w:r w:rsidR="003045CD">
              <w:rPr>
                <w:rStyle w:val="Hyperlink"/>
                <w:sz w:val="14"/>
                <w:szCs w:val="14"/>
                <w:lang w:val="en-US" w:eastAsia="en-US" w:bidi="ar-SA"/>
              </w:rPr>
              <w:t>Liite</w:t>
            </w:r>
          </w:hyperlink>
        </w:p>
      </w:tc>
    </w:tr>
  </w:tbl>
  <w:p w14:paraId="6440B7BC" w14:textId="77777777" w:rsidR="003045CD" w:rsidRPr="00591643" w:rsidRDefault="003045C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45CD" w:rsidRPr="00990DE4" w14:paraId="4056985E" w14:textId="77777777" w:rsidTr="00304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1ED510" w14:textId="77777777" w:rsidR="003045CD" w:rsidRPr="00E97573" w:rsidRDefault="00D54211" w:rsidP="003045CD">
          <w:pPr>
            <w:pStyle w:val="ProductList-OfferingBody"/>
            <w:ind w:left="-77" w:right="-73"/>
            <w:jc w:val="center"/>
            <w:rPr>
              <w:rStyle w:val="Hyperlink"/>
              <w:sz w:val="14"/>
              <w:szCs w:val="14"/>
              <w:lang w:val="en-US" w:eastAsia="en-US" w:bidi="ar-SA"/>
            </w:rPr>
          </w:pPr>
          <w:hyperlink w:anchor="TableofContents" w:history="1">
            <w:r w:rsidR="003045CD">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09603"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CAB5" w14:textId="77777777" w:rsidR="003045CD" w:rsidRPr="00E97573" w:rsidRDefault="00D54211" w:rsidP="003045CD">
          <w:pPr>
            <w:pStyle w:val="ProductList-OfferingBody"/>
            <w:ind w:left="-77" w:right="-73"/>
            <w:jc w:val="center"/>
            <w:rPr>
              <w:rStyle w:val="Hyperlink"/>
              <w:sz w:val="14"/>
              <w:szCs w:val="14"/>
              <w:lang w:val="en-US" w:eastAsia="en-US" w:bidi="ar-SA"/>
            </w:rPr>
          </w:pPr>
          <w:hyperlink w:anchor="Introduction" w:history="1">
            <w:r w:rsidR="003045CD">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83E86"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35A11" w14:textId="77777777" w:rsidR="003045CD" w:rsidRPr="00E97573" w:rsidRDefault="00D54211" w:rsidP="003045CD">
          <w:pPr>
            <w:pStyle w:val="ProductList-OfferingBody"/>
            <w:ind w:left="-77" w:right="-73"/>
            <w:jc w:val="center"/>
            <w:rPr>
              <w:rStyle w:val="Hyperlink"/>
              <w:sz w:val="14"/>
              <w:szCs w:val="14"/>
              <w:lang w:val="en-US" w:eastAsia="en-US" w:bidi="ar-SA"/>
            </w:rPr>
          </w:pPr>
          <w:hyperlink w:anchor="GeneralTerms" w:history="1">
            <w:r w:rsidR="003045CD">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331A4" w14:textId="77777777" w:rsidR="003045CD" w:rsidRPr="00E97573" w:rsidRDefault="003045CD"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36F8" w14:textId="77777777" w:rsidR="003045CD" w:rsidRPr="00E97573" w:rsidRDefault="00D54211" w:rsidP="003045CD">
          <w:pPr>
            <w:pStyle w:val="ProductList-OfferingBody"/>
            <w:ind w:left="-77" w:right="-73"/>
            <w:jc w:val="center"/>
            <w:rPr>
              <w:rStyle w:val="Hyperlink"/>
              <w:sz w:val="14"/>
              <w:szCs w:val="14"/>
              <w:lang w:val="en-US" w:eastAsia="en-US" w:bidi="ar-SA"/>
            </w:rPr>
          </w:pPr>
          <w:hyperlink w:anchor="PrivacyandSecurityTerms" w:history="1">
            <w:r w:rsidR="003045CD">
              <w:rPr>
                <w:rStyle w:val="Hyperlink"/>
                <w:sz w:val="14"/>
                <w:szCs w:val="14"/>
                <w:lang w:val="en-US" w:eastAsia="en-US" w:bidi="ar-SA"/>
              </w:rPr>
              <w:t xml:space="preserve">Tietosuoja- ja </w:t>
            </w:r>
            <w:r w:rsidR="003045CD">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DB27E"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0562EA" w14:textId="77777777" w:rsidR="003045CD" w:rsidRPr="00E97573" w:rsidRDefault="00D54211" w:rsidP="003045CD">
          <w:pPr>
            <w:pStyle w:val="ProductList-OfferingBody"/>
            <w:ind w:left="-77" w:right="-73"/>
            <w:jc w:val="center"/>
            <w:rPr>
              <w:rStyle w:val="Hyperlink"/>
              <w:sz w:val="14"/>
              <w:szCs w:val="14"/>
              <w:lang w:val="en-US" w:eastAsia="en-US" w:bidi="ar-SA"/>
            </w:rPr>
          </w:pPr>
          <w:hyperlink w:anchor="OnlineServiceSpecificTerms" w:history="1">
            <w:r w:rsidR="003045CD">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08E5E"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25A15" w14:textId="77777777" w:rsidR="003045CD" w:rsidRPr="00E97573" w:rsidRDefault="00D54211" w:rsidP="003045CD">
          <w:pPr>
            <w:pStyle w:val="ProductList-OfferingBody"/>
            <w:ind w:left="-77" w:right="-73"/>
            <w:jc w:val="center"/>
            <w:rPr>
              <w:rStyle w:val="Hyperlink"/>
              <w:sz w:val="14"/>
              <w:szCs w:val="14"/>
              <w:lang w:val="en-US" w:eastAsia="en-US" w:bidi="ar-SA"/>
            </w:rPr>
          </w:pPr>
          <w:hyperlink w:anchor="Attachment1" w:history="1">
            <w:r w:rsidR="003045CD">
              <w:rPr>
                <w:rStyle w:val="Hyperlink"/>
                <w:sz w:val="14"/>
                <w:szCs w:val="14"/>
                <w:lang w:val="en-US" w:eastAsia="en-US" w:bidi="ar-SA"/>
              </w:rPr>
              <w:t>Liite</w:t>
            </w:r>
          </w:hyperlink>
        </w:p>
      </w:tc>
    </w:tr>
  </w:tbl>
  <w:p w14:paraId="067C3302" w14:textId="77777777" w:rsidR="003045CD" w:rsidRPr="00591643" w:rsidRDefault="003045C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F2490" w14:textId="77777777" w:rsidR="003045CD" w:rsidRPr="00591643" w:rsidRDefault="003045C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F64857" w:rsidRPr="00132D95" w:rsidRDefault="00D54211"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F64857" w:rsidRPr="00132D9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F64857" w:rsidRPr="00132D95" w:rsidRDefault="00D54211"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F64857" w:rsidRPr="00132D9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F64857" w:rsidRPr="00132D95" w:rsidRDefault="00D54211"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F64857" w:rsidRPr="00132D9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F64857" w:rsidRPr="00132D95" w:rsidRDefault="00D54211"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F64857" w:rsidRPr="00132D95" w:rsidRDefault="00D54211"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F64857" w:rsidRPr="00132D95" w:rsidRDefault="00D54211"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540726BF" w14:textId="77777777" w:rsidR="00F64857" w:rsidRPr="00E97573" w:rsidRDefault="00F64857">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F64857" w:rsidRPr="00C76DF3" w:rsidRDefault="00D54211"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F64857" w:rsidRPr="00C76DF3" w:rsidRDefault="00D54211"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F64857" w:rsidRPr="00C76DF3" w:rsidRDefault="00D54211"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F64857" w:rsidRPr="00C76DF3" w:rsidRDefault="00D54211"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F64857" w:rsidRPr="00C76DF3" w:rsidRDefault="00D54211"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F64857" w:rsidRPr="00C76DF3" w:rsidRDefault="00D54211"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45AFEC93" w14:textId="77777777" w:rsidR="00F64857" w:rsidRPr="00591643" w:rsidRDefault="00F6485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F64857" w:rsidRPr="000E7235" w:rsidRDefault="00D54211" w:rsidP="005C51AC">
          <w:pPr>
            <w:pStyle w:val="ProductList-OfferingBody"/>
            <w:ind w:left="-77" w:right="-73"/>
            <w:jc w:val="center"/>
            <w:rPr>
              <w:color w:val="808080" w:themeColor="background1" w:themeShade="80"/>
              <w:sz w:val="14"/>
              <w:szCs w:val="14"/>
            </w:rPr>
          </w:pPr>
          <w:hyperlink w:anchor="TableofContents" w:history="1">
            <w:r w:rsidR="00F64857"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F64857" w:rsidRPr="00C76DF3" w:rsidRDefault="00F6485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F64857" w:rsidRPr="000E7235" w:rsidRDefault="00D54211" w:rsidP="005C51AC">
          <w:pPr>
            <w:pStyle w:val="ProductList-OfferingBody"/>
            <w:ind w:left="-72" w:right="-74"/>
            <w:jc w:val="center"/>
            <w:rPr>
              <w:color w:val="808080" w:themeColor="background1" w:themeShade="80"/>
              <w:sz w:val="14"/>
              <w:szCs w:val="14"/>
            </w:rPr>
          </w:pPr>
          <w:hyperlink w:anchor="Introduction" w:history="1">
            <w:r w:rsidR="00F64857"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F64857" w:rsidRPr="00C76DF3" w:rsidRDefault="00F6485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F64857" w:rsidRPr="000E7235" w:rsidRDefault="00D54211" w:rsidP="005C51AC">
          <w:pPr>
            <w:pStyle w:val="ProductList-OfferingBody"/>
            <w:ind w:left="-72" w:right="-75"/>
            <w:jc w:val="center"/>
            <w:rPr>
              <w:color w:val="808080" w:themeColor="background1" w:themeShade="80"/>
              <w:sz w:val="14"/>
              <w:szCs w:val="14"/>
            </w:rPr>
          </w:pPr>
          <w:hyperlink w:anchor="GeneralTerms" w:history="1">
            <w:r w:rsidR="00F64857"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F64857" w:rsidRPr="00C76DF3" w:rsidRDefault="00F6485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F64857" w:rsidRPr="000E7235" w:rsidRDefault="00D54211" w:rsidP="005C51AC">
          <w:pPr>
            <w:pStyle w:val="ProductList-OfferingBody"/>
            <w:ind w:left="-72" w:right="-77"/>
            <w:jc w:val="center"/>
            <w:rPr>
              <w:color w:val="808080" w:themeColor="background1" w:themeShade="80"/>
              <w:sz w:val="14"/>
              <w:szCs w:val="14"/>
            </w:rPr>
          </w:pPr>
          <w:hyperlink w:anchor="PrivacyandSecurityTerms" w:history="1">
            <w:r w:rsidR="00F64857"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F64857" w:rsidRPr="000E7235" w:rsidRDefault="00D54211" w:rsidP="005C51AC">
          <w:pPr>
            <w:pStyle w:val="ProductList-OfferingBody"/>
            <w:ind w:left="-72" w:right="-77"/>
            <w:jc w:val="center"/>
            <w:rPr>
              <w:color w:val="808080" w:themeColor="background1" w:themeShade="80"/>
              <w:sz w:val="14"/>
              <w:szCs w:val="14"/>
            </w:rPr>
          </w:pPr>
          <w:hyperlink w:anchor="OnlineServiceSpecificTerms" w:history="1">
            <w:r w:rsidR="00F64857"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F64857" w:rsidRPr="000E7235" w:rsidRDefault="00D54211" w:rsidP="005C51AC">
          <w:pPr>
            <w:pStyle w:val="ProductList-OfferingBody"/>
            <w:ind w:left="-72" w:right="-76"/>
            <w:jc w:val="center"/>
            <w:rPr>
              <w:color w:val="808080" w:themeColor="background1" w:themeShade="80"/>
              <w:sz w:val="14"/>
              <w:szCs w:val="14"/>
            </w:rPr>
          </w:pPr>
          <w:hyperlink w:anchor="Attachment1" w:history="1">
            <w:r w:rsidR="00F64857" w:rsidRPr="000E7235">
              <w:rPr>
                <w:rStyle w:val="Hyperlink"/>
                <w:sz w:val="14"/>
                <w:szCs w:val="14"/>
              </w:rPr>
              <w:t>Liitteet</w:t>
            </w:r>
          </w:hyperlink>
        </w:p>
      </w:tc>
    </w:tr>
  </w:tbl>
  <w:p w14:paraId="6860395D" w14:textId="77777777" w:rsidR="00F64857" w:rsidRPr="00591643" w:rsidRDefault="00F64857"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F64857" w:rsidRPr="00C76DF3" w:rsidRDefault="00D54211"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F64857" w:rsidRPr="00C76DF3" w:rsidRDefault="00D54211"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F64857" w:rsidRPr="00C76DF3" w:rsidRDefault="00D54211"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F64857" w:rsidRPr="00C76DF3" w:rsidRDefault="00D54211"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F64857" w:rsidRPr="00C76DF3" w:rsidRDefault="00D54211"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F64857" w:rsidRPr="00C76DF3" w:rsidRDefault="00D54211"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2EEDB4D5" w14:textId="77777777" w:rsidR="00F64857" w:rsidRPr="00591643" w:rsidRDefault="00F6485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B4909C5" w14:textId="77777777" w:rsidTr="005929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F64857" w:rsidRPr="00E97573" w:rsidRDefault="00D54211" w:rsidP="006C4BFF">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F64857" w:rsidRPr="00E97573" w:rsidRDefault="00D54211" w:rsidP="006C4BFF">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F64857" w:rsidRPr="00E97573" w:rsidRDefault="00D54211" w:rsidP="006C4BFF">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F64857" w:rsidRPr="00E97573" w:rsidRDefault="00F64857"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F64857" w:rsidRPr="00E97573" w:rsidRDefault="00D54211" w:rsidP="006C4BFF">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F64857" w:rsidRPr="00E97573" w:rsidRDefault="00D54211" w:rsidP="006C4BFF">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F64857" w:rsidRPr="00E97573" w:rsidRDefault="00D54211" w:rsidP="006C4BFF">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A0228C" w14:textId="77777777" w:rsidR="00F64857" w:rsidRPr="00591643" w:rsidRDefault="00F64857"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F64857" w:rsidRPr="00C76DF3" w:rsidRDefault="00D54211"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F64857" w:rsidRPr="00C76DF3" w:rsidRDefault="00D54211"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F64857" w:rsidRPr="00C76DF3" w:rsidRDefault="00D54211"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F64857" w:rsidRPr="00C76DF3" w:rsidRDefault="00D54211"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F64857" w:rsidRPr="00C76DF3" w:rsidRDefault="00D54211"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F64857" w:rsidRPr="00C76DF3" w:rsidRDefault="00D54211"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1CEDCBF9" w14:textId="77777777" w:rsidR="00F64857" w:rsidRPr="00591643" w:rsidRDefault="00F6485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F64857" w:rsidRPr="00C76DF3" w:rsidRDefault="00D54211"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F64857" w:rsidRPr="00C76DF3" w:rsidRDefault="00D54211"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F64857" w:rsidRPr="00C76DF3" w:rsidRDefault="00D54211"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F64857" w:rsidRPr="00C76DF3" w:rsidRDefault="00D54211"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F64857" w:rsidRPr="00C76DF3" w:rsidRDefault="00D54211"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F64857" w:rsidRPr="00C76DF3" w:rsidRDefault="00D54211"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0BE42C61" w14:textId="77777777" w:rsidR="00F64857" w:rsidRPr="00591643" w:rsidRDefault="00F6485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54FDF2C6" w14:textId="77777777" w:rsidR="00F64857" w:rsidRPr="00E97573" w:rsidRDefault="00F64857" w:rsidP="003812FE">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F64857" w:rsidRPr="00E97573" w:rsidRDefault="00D54211"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183B08D5" w14:textId="77777777" w:rsidR="00F64857" w:rsidRPr="00E97573" w:rsidRDefault="00F6485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37BFBE" w14:textId="77777777" w:rsidR="00EE1257" w:rsidRDefault="00EE1257" w:rsidP="009A573F">
      <w:pPr>
        <w:spacing w:after="0" w:line="240" w:lineRule="auto"/>
      </w:pPr>
      <w:r>
        <w:separator/>
      </w:r>
    </w:p>
  </w:footnote>
  <w:footnote w:type="continuationSeparator" w:id="0">
    <w:p w14:paraId="6669ADDA" w14:textId="77777777" w:rsidR="00EE1257" w:rsidRDefault="00EE1257" w:rsidP="009A573F">
      <w:pPr>
        <w:spacing w:after="0" w:line="240" w:lineRule="auto"/>
      </w:pPr>
      <w:r>
        <w:continuationSeparator/>
      </w:r>
    </w:p>
  </w:footnote>
  <w:footnote w:type="continuationNotice" w:id="1">
    <w:p w14:paraId="3F62F5C9" w14:textId="77777777" w:rsidR="00EE1257" w:rsidRDefault="00EE125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64857" w:rsidRPr="004D27A6" w:rsidRDefault="00F6485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C7E638D" w:rsidR="00F64857" w:rsidRPr="00171B2E" w:rsidRDefault="00D54211"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F64857">
              <w:rPr>
                <w:color w:val="404040" w:themeColor="text1" w:themeTint="BF"/>
                <w:sz w:val="16"/>
                <w:szCs w:val="16"/>
              </w:rPr>
              <w:t xml:space="preserve">Microsoftin volyymikäyttöoikeuksien Online-palveluiden ehdot (suomi [Finnish], </w:t>
            </w:r>
            <w:r w:rsidR="00331A2B">
              <w:rPr>
                <w:sz w:val="16"/>
                <w:szCs w:val="16"/>
              </w:rPr>
              <w:t xml:space="preserve">joulukuu </w:t>
            </w:r>
            <w:r w:rsidR="00F64857">
              <w:rPr>
                <w:color w:val="404040" w:themeColor="text1" w:themeTint="BF"/>
                <w:sz w:val="16"/>
                <w:szCs w:val="16"/>
              </w:rPr>
              <w:t>2018)</w:t>
            </w:r>
          </w:sdtContent>
        </w:sdt>
        <w:r w:rsidR="00F64857">
          <w:rPr>
            <w:color w:val="404040" w:themeColor="text1" w:themeTint="BF"/>
            <w:sz w:val="16"/>
            <w:szCs w:val="16"/>
          </w:rPr>
          <w:tab/>
        </w:r>
        <w:r w:rsidR="00F64857">
          <w:rPr>
            <w:color w:val="404040" w:themeColor="text1" w:themeTint="BF"/>
            <w:sz w:val="16"/>
            <w:szCs w:val="16"/>
          </w:rPr>
          <w:fldChar w:fldCharType="begin"/>
        </w:r>
        <w:r w:rsidR="00F64857" w:rsidRPr="004D27A6">
          <w:rPr>
            <w:color w:val="404040" w:themeColor="text1" w:themeTint="BF"/>
            <w:sz w:val="16"/>
            <w:szCs w:val="16"/>
          </w:rPr>
          <w:instrText xml:space="preserve"> PAGE   \* MERGEFORMAT </w:instrText>
        </w:r>
        <w:r w:rsidR="00F64857">
          <w:rPr>
            <w:color w:val="404040" w:themeColor="text1" w:themeTint="BF"/>
            <w:sz w:val="16"/>
            <w:szCs w:val="16"/>
          </w:rPr>
          <w:fldChar w:fldCharType="separate"/>
        </w:r>
        <w:r w:rsidR="00F64857">
          <w:rPr>
            <w:noProof/>
            <w:color w:val="404040" w:themeColor="text1" w:themeTint="BF"/>
            <w:sz w:val="16"/>
            <w:szCs w:val="16"/>
          </w:rPr>
          <w:t>42</w:t>
        </w:r>
        <w:r w:rsidR="00F6485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B515379" w:rsidR="00F64857" w:rsidRPr="008F6529" w:rsidRDefault="00D54211"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F64857">
              <w:rPr>
                <w:color w:val="404040" w:themeColor="text1" w:themeTint="BF"/>
                <w:sz w:val="16"/>
                <w:szCs w:val="16"/>
              </w:rPr>
              <w:t xml:space="preserve">Microsoftin volyymikäyttöoikeuksien Online-palveluiden ehdot (suomi [Finnish], </w:t>
            </w:r>
            <w:r w:rsidR="00331A2B">
              <w:rPr>
                <w:sz w:val="16"/>
                <w:szCs w:val="16"/>
              </w:rPr>
              <w:t xml:space="preserve">joulukuu </w:t>
            </w:r>
            <w:r w:rsidR="00F64857">
              <w:rPr>
                <w:color w:val="404040" w:themeColor="text1" w:themeTint="BF"/>
                <w:sz w:val="16"/>
                <w:szCs w:val="16"/>
              </w:rPr>
              <w:t>2018)</w:t>
            </w:r>
          </w:sdtContent>
        </w:sdt>
        <w:r w:rsidR="00F64857">
          <w:rPr>
            <w:color w:val="404040" w:themeColor="text1" w:themeTint="BF"/>
            <w:sz w:val="16"/>
            <w:szCs w:val="16"/>
          </w:rPr>
          <w:tab/>
        </w:r>
        <w:r w:rsidR="00F64857">
          <w:rPr>
            <w:color w:val="404040" w:themeColor="text1" w:themeTint="BF"/>
            <w:sz w:val="16"/>
            <w:szCs w:val="16"/>
          </w:rPr>
          <w:fldChar w:fldCharType="begin"/>
        </w:r>
        <w:r w:rsidR="00F64857" w:rsidRPr="004D27A6">
          <w:rPr>
            <w:color w:val="404040" w:themeColor="text1" w:themeTint="BF"/>
            <w:sz w:val="16"/>
            <w:szCs w:val="16"/>
          </w:rPr>
          <w:instrText xml:space="preserve"> PAGE   \* MERGEFORMAT </w:instrText>
        </w:r>
        <w:r w:rsidR="00F64857">
          <w:rPr>
            <w:color w:val="404040" w:themeColor="text1" w:themeTint="BF"/>
            <w:sz w:val="16"/>
            <w:szCs w:val="16"/>
          </w:rPr>
          <w:fldChar w:fldCharType="separate"/>
        </w:r>
        <w:r w:rsidR="00F64857">
          <w:rPr>
            <w:noProof/>
            <w:color w:val="404040" w:themeColor="text1" w:themeTint="BF"/>
            <w:sz w:val="16"/>
            <w:szCs w:val="16"/>
          </w:rPr>
          <w:t>2</w:t>
        </w:r>
        <w:r w:rsidR="00F6485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15F48134"/>
    <w:lvl w:ilvl="0" w:tplc="10284EB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3fBpAFub8t5fnIZ4+HnCIWL9Tg2gTeqmTOa/SW23d3MGAt0Mag3B2dD/qkD/lGxw8Q2Cgn4V8frvaZuCN4f94Q==" w:salt="Zu1eDjRx/t2Nw7EXmFnFd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E3C27"/>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EF"/>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3175"/>
    <w:rsid w:val="00B75CB7"/>
    <w:rsid w:val="00B7638F"/>
    <w:rsid w:val="00B76D83"/>
    <w:rsid w:val="00B80DB3"/>
    <w:rsid w:val="00B8103D"/>
    <w:rsid w:val="00B8271D"/>
    <w:rsid w:val="00B92357"/>
    <w:rsid w:val="00B9249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211"/>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305F"/>
    <w:rsid w:val="00E034E5"/>
    <w:rsid w:val="00E04037"/>
    <w:rsid w:val="00E05F95"/>
    <w:rsid w:val="00E07800"/>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6874"/>
    <w:rsid w:val="00F868C9"/>
    <w:rsid w:val="00F9064F"/>
    <w:rsid w:val="00F90985"/>
    <w:rsid w:val="00F910AC"/>
    <w:rsid w:val="00F944EC"/>
    <w:rsid w:val="00F94EE1"/>
    <w:rsid w:val="00F97607"/>
    <w:rsid w:val="00FA0020"/>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hyperlink" Target="https://go.microsoft.com/fwlink/?LinkId=521839" TargetMode="External"/><Relationship Id="rId63" Type="http://schemas.openxmlformats.org/officeDocument/2006/relationships/hyperlink" Target="http://www.microsoft.com/itacademy" TargetMode="Externa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file:///C:\Users\v-jumoen\Desktop\Third%20Party%20Program%20Documents\OST\Dec%202018%20OST\files%20from%20translator\Dec%202018%20OST-CSLA%20text_Finnish.docx" TargetMode="External"/><Relationship Id="rId53" Type="http://schemas.openxmlformats.org/officeDocument/2006/relationships/hyperlink" Target="https://aka.ms/bingmapsplatformapistou" TargetMode="External"/><Relationship Id="rId58" Type="http://schemas.openxmlformats.org/officeDocument/2006/relationships/footer" Target="footer16.xm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footer" Target="footer15.xml"/><Relationship Id="rId61" Type="http://schemas.openxmlformats.org/officeDocument/2006/relationships/footer" Target="footer18.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file:///C:\Users\v-jumoen\Desktop\Third%20Party%20Program%20Documents\OST\Dec%202018%20OST\files%20from%20translator\Dec%202018%20OST-CSLA%20text_Finnish.docx" TargetMode="External"/><Relationship Id="rId52" Type="http://schemas.openxmlformats.org/officeDocument/2006/relationships/hyperlink" Target="file:///C:\Users\v-jumoen\Desktop\Third%20Party%20Program%20Documents\OST\Dec%202018%20OST\files%20from%20translator\Dec%202018%20OST-CSLA%20text_Finnish.docx" TargetMode="External"/><Relationship Id="rId60" Type="http://schemas.openxmlformats.org/officeDocument/2006/relationships/footer" Target="footer17.xm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go.microsoft.com/fwlink/?LinkId=866544&amp;clcid=0x409" TargetMode="External"/><Relationship Id="rId48" Type="http://schemas.openxmlformats.org/officeDocument/2006/relationships/hyperlink" Target="http://go.microsoft.com/?linkid=9839206" TargetMode="External"/><Relationship Id="rId56" Type="http://schemas.openxmlformats.org/officeDocument/2006/relationships/footer" Target="footer14.xml"/><Relationship Id="rId64" Type="http://schemas.openxmlformats.org/officeDocument/2006/relationships/footer" Target="footer19.xml"/><Relationship Id="rId69" Type="http://schemas.openxmlformats.org/officeDocument/2006/relationships/footer" Target="footer20.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s://go.microsoft.com/fwlink/?linkid=868812" TargetMode="Externa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hyperlink" Target="https://aka.ms/bingmapsplatformsdks/" TargetMode="External"/><Relationship Id="rId62" Type="http://schemas.openxmlformats.org/officeDocument/2006/relationships/hyperlink" Target="http://go.microsoft.com/?linkid=9839206" TargetMode="External"/><Relationship Id="rId70" Type="http://schemas.openxmlformats.org/officeDocument/2006/relationships/footer" Target="footer2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E92E38-3E96-4F4E-BB7A-6B30CDC977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26632</Words>
  <Characters>151807</Characters>
  <Application>Microsoft Office Word</Application>
  <DocSecurity>8</DocSecurity>
  <Lines>1265</Lines>
  <Paragraphs>356</Paragraphs>
  <ScaleCrop>false</ScaleCrop>
  <LinksUpToDate>false</LinksUpToDate>
  <CharactersWithSpaces>178083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2018-12-01T22:30:00Z</dcterms:created>
  <dcterms:modified xsi:type="dcterms:W3CDTF">2018-12-01T22:30:00Z</dcterms:modified>
</cp:coreProperties>
</file>