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0"/>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94022"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694022"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8F6529"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Online-</w:t>
      </w:r>
      <w:r w:rsidRPr="008F6529">
        <w:rPr>
          <w:rFonts w:asciiTheme="majorHAnsi" w:hAnsiTheme="majorHAnsi"/>
          <w:color w:val="FFFFFF" w:themeColor="background1"/>
          <w:sz w:val="72"/>
          <w:szCs w:val="72"/>
        </w:rPr>
        <w:t>palveluiden ehdot</w:t>
      </w:r>
    </w:p>
    <w:p w14:paraId="6BAF63FC" w14:textId="55C8AD12" w:rsidR="004D27A6" w:rsidRPr="008F6529" w:rsidRDefault="004D27A6" w:rsidP="007F13DF">
      <w:pPr>
        <w:pStyle w:val="ProductList-Body"/>
        <w:shd w:val="clear" w:color="auto" w:fill="0072C6"/>
        <w:tabs>
          <w:tab w:val="clear" w:pos="158"/>
          <w:tab w:val="left" w:pos="360"/>
        </w:tabs>
        <w:ind w:right="1800"/>
        <w:rPr>
          <w:sz w:val="72"/>
          <w:szCs w:val="72"/>
        </w:rPr>
      </w:pPr>
      <w:r w:rsidRPr="008F6529">
        <w:rPr>
          <w:rFonts w:asciiTheme="majorHAnsi" w:hAnsiTheme="majorHAnsi"/>
          <w:color w:val="FFFFFF" w:themeColor="background1"/>
          <w:sz w:val="72"/>
          <w:szCs w:val="72"/>
        </w:rPr>
        <w:tab/>
        <w:t xml:space="preserve">1. </w:t>
      </w:r>
      <w:r w:rsidR="004A0CEA">
        <w:rPr>
          <w:rFonts w:asciiTheme="majorHAnsi" w:hAnsiTheme="majorHAnsi"/>
          <w:color w:val="FFFFFF" w:themeColor="background1"/>
          <w:sz w:val="72"/>
          <w:szCs w:val="72"/>
        </w:rPr>
        <w:t xml:space="preserve">helmikuuta </w:t>
      </w:r>
      <w:r w:rsidR="008A19A5">
        <w:rPr>
          <w:rFonts w:asciiTheme="majorHAnsi" w:hAnsiTheme="majorHAnsi"/>
          <w:color w:val="FFFFFF" w:themeColor="background1"/>
          <w:sz w:val="72"/>
          <w:szCs w:val="72"/>
        </w:rPr>
        <w:t>2017</w:t>
      </w:r>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Sisällys</w:t>
      </w:r>
      <w:bookmarkEnd w:id="2"/>
      <w:r>
        <w:rPr>
          <w:rFonts w:asciiTheme="majorHAnsi" w:hAnsiTheme="majorHAnsi"/>
          <w:b/>
          <w:sz w:val="40"/>
          <w:szCs w:val="40"/>
        </w:rPr>
        <w:t>s</w:t>
      </w:r>
    </w:p>
    <w:p w14:paraId="29C8E4C4" w14:textId="256D47FD" w:rsidR="004A0CEA"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72593591" w:history="1">
        <w:r w:rsidR="004A0CEA" w:rsidRPr="00683AA6">
          <w:rPr>
            <w:rStyle w:val="Hyperlink"/>
            <w:noProof/>
          </w:rPr>
          <w:t>Johdanto</w:t>
        </w:r>
        <w:r w:rsidR="004A0CEA">
          <w:rPr>
            <w:noProof/>
            <w:webHidden/>
          </w:rPr>
          <w:tab/>
        </w:r>
        <w:r w:rsidR="004A0CEA">
          <w:rPr>
            <w:noProof/>
            <w:webHidden/>
          </w:rPr>
          <w:fldChar w:fldCharType="begin"/>
        </w:r>
        <w:r w:rsidR="004A0CEA">
          <w:rPr>
            <w:noProof/>
            <w:webHidden/>
          </w:rPr>
          <w:instrText xml:space="preserve"> PAGEREF _Toc472593591 \h </w:instrText>
        </w:r>
        <w:r w:rsidR="004A0CEA">
          <w:rPr>
            <w:noProof/>
            <w:webHidden/>
          </w:rPr>
        </w:r>
        <w:r w:rsidR="004A0CEA">
          <w:rPr>
            <w:noProof/>
            <w:webHidden/>
          </w:rPr>
          <w:fldChar w:fldCharType="separate"/>
        </w:r>
        <w:r w:rsidR="004A0CEA">
          <w:rPr>
            <w:noProof/>
            <w:webHidden/>
          </w:rPr>
          <w:t>3</w:t>
        </w:r>
        <w:r w:rsidR="004A0CEA">
          <w:rPr>
            <w:noProof/>
            <w:webHidden/>
          </w:rPr>
          <w:fldChar w:fldCharType="end"/>
        </w:r>
      </w:hyperlink>
    </w:p>
    <w:p w14:paraId="1AFD0C25" w14:textId="66B86DDD" w:rsidR="004A0CEA" w:rsidRDefault="007D5D32">
      <w:pPr>
        <w:pStyle w:val="TOC3"/>
        <w:rPr>
          <w:rFonts w:eastAsiaTheme="minorEastAsia"/>
          <w:b w:val="0"/>
          <w:smallCaps w:val="0"/>
          <w:sz w:val="22"/>
          <w:lang w:val="en-US" w:eastAsia="en-US" w:bidi="ar-SA"/>
        </w:rPr>
      </w:pPr>
      <w:hyperlink w:anchor="_Toc472593592" w:history="1">
        <w:r w:rsidR="004A0CEA" w:rsidRPr="00683AA6">
          <w:rPr>
            <w:rStyle w:val="Hyperlink"/>
          </w:rPr>
          <w:t>Aikaisemmat versiot</w:t>
        </w:r>
        <w:r w:rsidR="004A0CEA">
          <w:rPr>
            <w:webHidden/>
          </w:rPr>
          <w:tab/>
        </w:r>
        <w:r w:rsidR="004A0CEA">
          <w:rPr>
            <w:webHidden/>
          </w:rPr>
          <w:fldChar w:fldCharType="begin"/>
        </w:r>
        <w:r w:rsidR="004A0CEA">
          <w:rPr>
            <w:webHidden/>
          </w:rPr>
          <w:instrText xml:space="preserve"> PAGEREF _Toc472593592 \h </w:instrText>
        </w:r>
        <w:r w:rsidR="004A0CEA">
          <w:rPr>
            <w:webHidden/>
          </w:rPr>
        </w:r>
        <w:r w:rsidR="004A0CEA">
          <w:rPr>
            <w:webHidden/>
          </w:rPr>
          <w:fldChar w:fldCharType="separate"/>
        </w:r>
        <w:r w:rsidR="004A0CEA">
          <w:rPr>
            <w:webHidden/>
          </w:rPr>
          <w:t>3</w:t>
        </w:r>
        <w:r w:rsidR="004A0CEA">
          <w:rPr>
            <w:webHidden/>
          </w:rPr>
          <w:fldChar w:fldCharType="end"/>
        </w:r>
      </w:hyperlink>
    </w:p>
    <w:p w14:paraId="78C7B237" w14:textId="0815C8D9" w:rsidR="004A0CEA" w:rsidRDefault="007D5D32">
      <w:pPr>
        <w:pStyle w:val="TOC3"/>
        <w:rPr>
          <w:rFonts w:eastAsiaTheme="minorEastAsia"/>
          <w:b w:val="0"/>
          <w:smallCaps w:val="0"/>
          <w:sz w:val="22"/>
          <w:lang w:val="en-US" w:eastAsia="en-US" w:bidi="ar-SA"/>
        </w:rPr>
      </w:pPr>
      <w:hyperlink w:anchor="_Toc472593593" w:history="1">
        <w:r w:rsidR="004A0CEA" w:rsidRPr="00683AA6">
          <w:rPr>
            <w:rStyle w:val="Hyperlink"/>
          </w:rPr>
          <w:t>Selvennykset ja yhteenveto muutoksista</w:t>
        </w:r>
        <w:r w:rsidR="004A0CEA">
          <w:rPr>
            <w:webHidden/>
          </w:rPr>
          <w:tab/>
        </w:r>
        <w:r w:rsidR="004A0CEA">
          <w:rPr>
            <w:webHidden/>
          </w:rPr>
          <w:fldChar w:fldCharType="begin"/>
        </w:r>
        <w:r w:rsidR="004A0CEA">
          <w:rPr>
            <w:webHidden/>
          </w:rPr>
          <w:instrText xml:space="preserve"> PAGEREF _Toc472593593 \h </w:instrText>
        </w:r>
        <w:r w:rsidR="004A0CEA">
          <w:rPr>
            <w:webHidden/>
          </w:rPr>
        </w:r>
        <w:r w:rsidR="004A0CEA">
          <w:rPr>
            <w:webHidden/>
          </w:rPr>
          <w:fldChar w:fldCharType="separate"/>
        </w:r>
        <w:r w:rsidR="004A0CEA">
          <w:rPr>
            <w:webHidden/>
          </w:rPr>
          <w:t>3</w:t>
        </w:r>
        <w:r w:rsidR="004A0CEA">
          <w:rPr>
            <w:webHidden/>
          </w:rPr>
          <w:fldChar w:fldCharType="end"/>
        </w:r>
      </w:hyperlink>
    </w:p>
    <w:p w14:paraId="200CF2D3" w14:textId="1D016414" w:rsidR="004A0CEA" w:rsidRDefault="007D5D32">
      <w:pPr>
        <w:pStyle w:val="TOC1"/>
        <w:tabs>
          <w:tab w:val="right" w:leader="dot" w:pos="5030"/>
        </w:tabs>
        <w:rPr>
          <w:rFonts w:eastAsiaTheme="minorEastAsia"/>
          <w:b w:val="0"/>
          <w:caps w:val="0"/>
          <w:noProof/>
          <w:sz w:val="22"/>
          <w:lang w:val="en-US" w:eastAsia="en-US" w:bidi="ar-SA"/>
        </w:rPr>
      </w:pPr>
      <w:hyperlink w:anchor="_Toc472593594" w:history="1">
        <w:r w:rsidR="004A0CEA" w:rsidRPr="00683AA6">
          <w:rPr>
            <w:rStyle w:val="Hyperlink"/>
            <w:noProof/>
          </w:rPr>
          <w:t>Yleiset ehdot</w:t>
        </w:r>
        <w:r w:rsidR="004A0CEA">
          <w:rPr>
            <w:noProof/>
            <w:webHidden/>
          </w:rPr>
          <w:tab/>
        </w:r>
        <w:r w:rsidR="004A0CEA">
          <w:rPr>
            <w:noProof/>
            <w:webHidden/>
          </w:rPr>
          <w:fldChar w:fldCharType="begin"/>
        </w:r>
        <w:r w:rsidR="004A0CEA">
          <w:rPr>
            <w:noProof/>
            <w:webHidden/>
          </w:rPr>
          <w:instrText xml:space="preserve"> PAGEREF _Toc472593594 \h </w:instrText>
        </w:r>
        <w:r w:rsidR="004A0CEA">
          <w:rPr>
            <w:noProof/>
            <w:webHidden/>
          </w:rPr>
        </w:r>
        <w:r w:rsidR="004A0CEA">
          <w:rPr>
            <w:noProof/>
            <w:webHidden/>
          </w:rPr>
          <w:fldChar w:fldCharType="separate"/>
        </w:r>
        <w:r w:rsidR="004A0CEA">
          <w:rPr>
            <w:noProof/>
            <w:webHidden/>
          </w:rPr>
          <w:t>4</w:t>
        </w:r>
        <w:r w:rsidR="004A0CEA">
          <w:rPr>
            <w:noProof/>
            <w:webHidden/>
          </w:rPr>
          <w:fldChar w:fldCharType="end"/>
        </w:r>
      </w:hyperlink>
    </w:p>
    <w:p w14:paraId="2BCC5275" w14:textId="0EDD82A1" w:rsidR="004A0CEA" w:rsidRDefault="007D5D32">
      <w:pPr>
        <w:pStyle w:val="TOC5"/>
        <w:tabs>
          <w:tab w:val="right" w:leader="dot" w:pos="5030"/>
        </w:tabs>
        <w:rPr>
          <w:rFonts w:eastAsiaTheme="minorEastAsia"/>
          <w:noProof/>
          <w:sz w:val="22"/>
          <w:lang w:val="en-US" w:eastAsia="en-US" w:bidi="ar-SA"/>
        </w:rPr>
      </w:pPr>
      <w:hyperlink w:anchor="_Toc472593595" w:history="1">
        <w:r w:rsidR="004A0CEA" w:rsidRPr="00683AA6">
          <w:rPr>
            <w:rStyle w:val="Hyperlink"/>
            <w:noProof/>
          </w:rPr>
          <w:t>Määritelmät</w:t>
        </w:r>
        <w:r w:rsidR="004A0CEA">
          <w:rPr>
            <w:noProof/>
            <w:webHidden/>
          </w:rPr>
          <w:tab/>
        </w:r>
        <w:r w:rsidR="004A0CEA">
          <w:rPr>
            <w:noProof/>
            <w:webHidden/>
          </w:rPr>
          <w:fldChar w:fldCharType="begin"/>
        </w:r>
        <w:r w:rsidR="004A0CEA">
          <w:rPr>
            <w:noProof/>
            <w:webHidden/>
          </w:rPr>
          <w:instrText xml:space="preserve"> PAGEREF _Toc472593595 \h </w:instrText>
        </w:r>
        <w:r w:rsidR="004A0CEA">
          <w:rPr>
            <w:noProof/>
            <w:webHidden/>
          </w:rPr>
        </w:r>
        <w:r w:rsidR="004A0CEA">
          <w:rPr>
            <w:noProof/>
            <w:webHidden/>
          </w:rPr>
          <w:fldChar w:fldCharType="separate"/>
        </w:r>
        <w:r w:rsidR="004A0CEA">
          <w:rPr>
            <w:noProof/>
            <w:webHidden/>
          </w:rPr>
          <w:t>4</w:t>
        </w:r>
        <w:r w:rsidR="004A0CEA">
          <w:rPr>
            <w:noProof/>
            <w:webHidden/>
          </w:rPr>
          <w:fldChar w:fldCharType="end"/>
        </w:r>
      </w:hyperlink>
    </w:p>
    <w:p w14:paraId="5884291F" w14:textId="170CBE1A" w:rsidR="004A0CEA" w:rsidRDefault="007D5D32">
      <w:pPr>
        <w:pStyle w:val="TOC5"/>
        <w:tabs>
          <w:tab w:val="right" w:leader="dot" w:pos="5030"/>
        </w:tabs>
        <w:rPr>
          <w:rFonts w:eastAsiaTheme="minorEastAsia"/>
          <w:noProof/>
          <w:sz w:val="22"/>
          <w:lang w:val="en-US" w:eastAsia="en-US" w:bidi="ar-SA"/>
        </w:rPr>
      </w:pPr>
      <w:hyperlink w:anchor="_Toc472593596" w:history="1">
        <w:r w:rsidR="004A0CEA" w:rsidRPr="00683AA6">
          <w:rPr>
            <w:rStyle w:val="Hyperlink"/>
            <w:noProof/>
          </w:rPr>
          <w:t>Online-palveluiden ehtojen päivitykset</w:t>
        </w:r>
        <w:r w:rsidR="004A0CEA">
          <w:rPr>
            <w:noProof/>
            <w:webHidden/>
          </w:rPr>
          <w:tab/>
        </w:r>
        <w:r w:rsidR="004A0CEA">
          <w:rPr>
            <w:noProof/>
            <w:webHidden/>
          </w:rPr>
          <w:fldChar w:fldCharType="begin"/>
        </w:r>
        <w:r w:rsidR="004A0CEA">
          <w:rPr>
            <w:noProof/>
            <w:webHidden/>
          </w:rPr>
          <w:instrText xml:space="preserve"> PAGEREF _Toc472593596 \h </w:instrText>
        </w:r>
        <w:r w:rsidR="004A0CEA">
          <w:rPr>
            <w:noProof/>
            <w:webHidden/>
          </w:rPr>
        </w:r>
        <w:r w:rsidR="004A0CEA">
          <w:rPr>
            <w:noProof/>
            <w:webHidden/>
          </w:rPr>
          <w:fldChar w:fldCharType="separate"/>
        </w:r>
        <w:r w:rsidR="004A0CEA">
          <w:rPr>
            <w:noProof/>
            <w:webHidden/>
          </w:rPr>
          <w:t>4</w:t>
        </w:r>
        <w:r w:rsidR="004A0CEA">
          <w:rPr>
            <w:noProof/>
            <w:webHidden/>
          </w:rPr>
          <w:fldChar w:fldCharType="end"/>
        </w:r>
      </w:hyperlink>
    </w:p>
    <w:p w14:paraId="612A6333" w14:textId="52C7091A" w:rsidR="004A0CEA" w:rsidRDefault="007D5D32">
      <w:pPr>
        <w:pStyle w:val="TOC5"/>
        <w:tabs>
          <w:tab w:val="right" w:leader="dot" w:pos="5030"/>
        </w:tabs>
        <w:rPr>
          <w:rFonts w:eastAsiaTheme="minorEastAsia"/>
          <w:noProof/>
          <w:sz w:val="22"/>
          <w:lang w:val="en-US" w:eastAsia="en-US" w:bidi="ar-SA"/>
        </w:rPr>
      </w:pPr>
      <w:hyperlink w:anchor="_Toc472593597" w:history="1">
        <w:r w:rsidR="004A0CEA" w:rsidRPr="00683AA6">
          <w:rPr>
            <w:rStyle w:val="Hyperlink"/>
            <w:noProof/>
          </w:rPr>
          <w:t>Online-palveluiden muutokset ja saatavuus</w:t>
        </w:r>
        <w:r w:rsidR="004A0CEA">
          <w:rPr>
            <w:noProof/>
            <w:webHidden/>
          </w:rPr>
          <w:tab/>
        </w:r>
        <w:r w:rsidR="004A0CEA">
          <w:rPr>
            <w:noProof/>
            <w:webHidden/>
          </w:rPr>
          <w:fldChar w:fldCharType="begin"/>
        </w:r>
        <w:r w:rsidR="004A0CEA">
          <w:rPr>
            <w:noProof/>
            <w:webHidden/>
          </w:rPr>
          <w:instrText xml:space="preserve"> PAGEREF _Toc472593597 \h </w:instrText>
        </w:r>
        <w:r w:rsidR="004A0CEA">
          <w:rPr>
            <w:noProof/>
            <w:webHidden/>
          </w:rPr>
        </w:r>
        <w:r w:rsidR="004A0CEA">
          <w:rPr>
            <w:noProof/>
            <w:webHidden/>
          </w:rPr>
          <w:fldChar w:fldCharType="separate"/>
        </w:r>
        <w:r w:rsidR="004A0CEA">
          <w:rPr>
            <w:noProof/>
            <w:webHidden/>
          </w:rPr>
          <w:t>4</w:t>
        </w:r>
        <w:r w:rsidR="004A0CEA">
          <w:rPr>
            <w:noProof/>
            <w:webHidden/>
          </w:rPr>
          <w:fldChar w:fldCharType="end"/>
        </w:r>
      </w:hyperlink>
    </w:p>
    <w:p w14:paraId="322C8CAC" w14:textId="460561E5" w:rsidR="004A0CEA" w:rsidRDefault="007D5D32">
      <w:pPr>
        <w:pStyle w:val="TOC5"/>
        <w:tabs>
          <w:tab w:val="right" w:leader="dot" w:pos="5030"/>
        </w:tabs>
        <w:rPr>
          <w:rFonts w:eastAsiaTheme="minorEastAsia"/>
          <w:noProof/>
          <w:sz w:val="22"/>
          <w:lang w:val="en-US" w:eastAsia="en-US" w:bidi="ar-SA"/>
        </w:rPr>
      </w:pPr>
      <w:hyperlink w:anchor="_Toc472593598" w:history="1">
        <w:r w:rsidR="004A0CEA" w:rsidRPr="00683AA6">
          <w:rPr>
            <w:rStyle w:val="Hyperlink"/>
            <w:noProof/>
          </w:rPr>
          <w:t>Tietojen säilytys</w:t>
        </w:r>
        <w:r w:rsidR="004A0CEA">
          <w:rPr>
            <w:noProof/>
            <w:webHidden/>
          </w:rPr>
          <w:tab/>
        </w:r>
        <w:r w:rsidR="004A0CEA">
          <w:rPr>
            <w:noProof/>
            <w:webHidden/>
          </w:rPr>
          <w:fldChar w:fldCharType="begin"/>
        </w:r>
        <w:r w:rsidR="004A0CEA">
          <w:rPr>
            <w:noProof/>
            <w:webHidden/>
          </w:rPr>
          <w:instrText xml:space="preserve"> PAGEREF _Toc472593598 \h </w:instrText>
        </w:r>
        <w:r w:rsidR="004A0CEA">
          <w:rPr>
            <w:noProof/>
            <w:webHidden/>
          </w:rPr>
        </w:r>
        <w:r w:rsidR="004A0CEA">
          <w:rPr>
            <w:noProof/>
            <w:webHidden/>
          </w:rPr>
          <w:fldChar w:fldCharType="separate"/>
        </w:r>
        <w:r w:rsidR="004A0CEA">
          <w:rPr>
            <w:noProof/>
            <w:webHidden/>
          </w:rPr>
          <w:t>4</w:t>
        </w:r>
        <w:r w:rsidR="004A0CEA">
          <w:rPr>
            <w:noProof/>
            <w:webHidden/>
          </w:rPr>
          <w:fldChar w:fldCharType="end"/>
        </w:r>
      </w:hyperlink>
    </w:p>
    <w:p w14:paraId="721D6099" w14:textId="602370BF" w:rsidR="004A0CEA" w:rsidRDefault="007D5D32">
      <w:pPr>
        <w:pStyle w:val="TOC5"/>
        <w:tabs>
          <w:tab w:val="right" w:leader="dot" w:pos="5030"/>
        </w:tabs>
        <w:rPr>
          <w:rFonts w:eastAsiaTheme="minorEastAsia"/>
          <w:noProof/>
          <w:sz w:val="22"/>
          <w:lang w:val="en-US" w:eastAsia="en-US" w:bidi="ar-SA"/>
        </w:rPr>
      </w:pPr>
      <w:hyperlink w:anchor="_Toc472593599" w:history="1">
        <w:r w:rsidR="004A0CEA" w:rsidRPr="00683AA6">
          <w:rPr>
            <w:rStyle w:val="Hyperlink"/>
            <w:noProof/>
          </w:rPr>
          <w:t>Ohjelmiston käyttö online-palvelussa</w:t>
        </w:r>
        <w:r w:rsidR="004A0CEA">
          <w:rPr>
            <w:noProof/>
            <w:webHidden/>
          </w:rPr>
          <w:tab/>
        </w:r>
        <w:r w:rsidR="004A0CEA">
          <w:rPr>
            <w:noProof/>
            <w:webHidden/>
          </w:rPr>
          <w:fldChar w:fldCharType="begin"/>
        </w:r>
        <w:r w:rsidR="004A0CEA">
          <w:rPr>
            <w:noProof/>
            <w:webHidden/>
          </w:rPr>
          <w:instrText xml:space="preserve"> PAGEREF _Toc472593599 \h </w:instrText>
        </w:r>
        <w:r w:rsidR="004A0CEA">
          <w:rPr>
            <w:noProof/>
            <w:webHidden/>
          </w:rPr>
        </w:r>
        <w:r w:rsidR="004A0CEA">
          <w:rPr>
            <w:noProof/>
            <w:webHidden/>
          </w:rPr>
          <w:fldChar w:fldCharType="separate"/>
        </w:r>
        <w:r w:rsidR="004A0CEA">
          <w:rPr>
            <w:noProof/>
            <w:webHidden/>
          </w:rPr>
          <w:t>5</w:t>
        </w:r>
        <w:r w:rsidR="004A0CEA">
          <w:rPr>
            <w:noProof/>
            <w:webHidden/>
          </w:rPr>
          <w:fldChar w:fldCharType="end"/>
        </w:r>
      </w:hyperlink>
    </w:p>
    <w:p w14:paraId="6C0FBDAC" w14:textId="4B7469B6" w:rsidR="004A0CEA" w:rsidRDefault="007D5D32">
      <w:pPr>
        <w:pStyle w:val="TOC5"/>
        <w:tabs>
          <w:tab w:val="right" w:leader="dot" w:pos="5030"/>
        </w:tabs>
        <w:rPr>
          <w:rFonts w:eastAsiaTheme="minorEastAsia"/>
          <w:noProof/>
          <w:sz w:val="22"/>
          <w:lang w:val="en-US" w:eastAsia="en-US" w:bidi="ar-SA"/>
        </w:rPr>
      </w:pPr>
      <w:hyperlink w:anchor="_Toc472593600" w:history="1">
        <w:r w:rsidR="004A0CEA" w:rsidRPr="00683AA6">
          <w:rPr>
            <w:rStyle w:val="Hyperlink"/>
            <w:noProof/>
          </w:rPr>
          <w:t>Muiden kuin Microsoftin tuotteet</w:t>
        </w:r>
        <w:r w:rsidR="004A0CEA">
          <w:rPr>
            <w:noProof/>
            <w:webHidden/>
          </w:rPr>
          <w:tab/>
        </w:r>
        <w:r w:rsidR="004A0CEA">
          <w:rPr>
            <w:noProof/>
            <w:webHidden/>
          </w:rPr>
          <w:fldChar w:fldCharType="begin"/>
        </w:r>
        <w:r w:rsidR="004A0CEA">
          <w:rPr>
            <w:noProof/>
            <w:webHidden/>
          </w:rPr>
          <w:instrText xml:space="preserve"> PAGEREF _Toc472593600 \h </w:instrText>
        </w:r>
        <w:r w:rsidR="004A0CEA">
          <w:rPr>
            <w:noProof/>
            <w:webHidden/>
          </w:rPr>
        </w:r>
        <w:r w:rsidR="004A0CEA">
          <w:rPr>
            <w:noProof/>
            <w:webHidden/>
          </w:rPr>
          <w:fldChar w:fldCharType="separate"/>
        </w:r>
        <w:r w:rsidR="004A0CEA">
          <w:rPr>
            <w:noProof/>
            <w:webHidden/>
          </w:rPr>
          <w:t>5</w:t>
        </w:r>
        <w:r w:rsidR="004A0CEA">
          <w:rPr>
            <w:noProof/>
            <w:webHidden/>
          </w:rPr>
          <w:fldChar w:fldCharType="end"/>
        </w:r>
      </w:hyperlink>
    </w:p>
    <w:p w14:paraId="32EC657F" w14:textId="0644A0B3" w:rsidR="004A0CEA" w:rsidRDefault="007D5D32">
      <w:pPr>
        <w:pStyle w:val="TOC5"/>
        <w:tabs>
          <w:tab w:val="right" w:leader="dot" w:pos="5030"/>
        </w:tabs>
        <w:rPr>
          <w:rFonts w:eastAsiaTheme="minorEastAsia"/>
          <w:noProof/>
          <w:sz w:val="22"/>
          <w:lang w:val="en-US" w:eastAsia="en-US" w:bidi="ar-SA"/>
        </w:rPr>
      </w:pPr>
      <w:hyperlink w:anchor="_Toc472593601" w:history="1">
        <w:r w:rsidR="004A0CEA" w:rsidRPr="00683AA6">
          <w:rPr>
            <w:rStyle w:val="Hyperlink"/>
            <w:noProof/>
          </w:rPr>
          <w:t>Hyväksyttävä käyttökäytäntö</w:t>
        </w:r>
        <w:r w:rsidR="004A0CEA">
          <w:rPr>
            <w:noProof/>
            <w:webHidden/>
          </w:rPr>
          <w:tab/>
        </w:r>
        <w:r w:rsidR="004A0CEA">
          <w:rPr>
            <w:noProof/>
            <w:webHidden/>
          </w:rPr>
          <w:fldChar w:fldCharType="begin"/>
        </w:r>
        <w:r w:rsidR="004A0CEA">
          <w:rPr>
            <w:noProof/>
            <w:webHidden/>
          </w:rPr>
          <w:instrText xml:space="preserve"> PAGEREF _Toc472593601 \h </w:instrText>
        </w:r>
        <w:r w:rsidR="004A0CEA">
          <w:rPr>
            <w:noProof/>
            <w:webHidden/>
          </w:rPr>
        </w:r>
        <w:r w:rsidR="004A0CEA">
          <w:rPr>
            <w:noProof/>
            <w:webHidden/>
          </w:rPr>
          <w:fldChar w:fldCharType="separate"/>
        </w:r>
        <w:r w:rsidR="004A0CEA">
          <w:rPr>
            <w:noProof/>
            <w:webHidden/>
          </w:rPr>
          <w:t>5</w:t>
        </w:r>
        <w:r w:rsidR="004A0CEA">
          <w:rPr>
            <w:noProof/>
            <w:webHidden/>
          </w:rPr>
          <w:fldChar w:fldCharType="end"/>
        </w:r>
      </w:hyperlink>
    </w:p>
    <w:p w14:paraId="31FE9646" w14:textId="6E30F7A7" w:rsidR="004A0CEA" w:rsidRDefault="007D5D32">
      <w:pPr>
        <w:pStyle w:val="TOC5"/>
        <w:tabs>
          <w:tab w:val="right" w:leader="dot" w:pos="5030"/>
        </w:tabs>
        <w:rPr>
          <w:rFonts w:eastAsiaTheme="minorEastAsia"/>
          <w:noProof/>
          <w:sz w:val="22"/>
          <w:lang w:val="en-US" w:eastAsia="en-US" w:bidi="ar-SA"/>
        </w:rPr>
      </w:pPr>
      <w:hyperlink w:anchor="_Toc472593602" w:history="1">
        <w:r w:rsidR="004A0CEA" w:rsidRPr="00683AA6">
          <w:rPr>
            <w:rStyle w:val="Hyperlink"/>
            <w:noProof/>
          </w:rPr>
          <w:t>Tekniset rajoitukset</w:t>
        </w:r>
        <w:r w:rsidR="004A0CEA">
          <w:rPr>
            <w:noProof/>
            <w:webHidden/>
          </w:rPr>
          <w:tab/>
        </w:r>
        <w:r w:rsidR="004A0CEA">
          <w:rPr>
            <w:noProof/>
            <w:webHidden/>
          </w:rPr>
          <w:fldChar w:fldCharType="begin"/>
        </w:r>
        <w:r w:rsidR="004A0CEA">
          <w:rPr>
            <w:noProof/>
            <w:webHidden/>
          </w:rPr>
          <w:instrText xml:space="preserve"> PAGEREF _Toc472593602 \h </w:instrText>
        </w:r>
        <w:r w:rsidR="004A0CEA">
          <w:rPr>
            <w:noProof/>
            <w:webHidden/>
          </w:rPr>
        </w:r>
        <w:r w:rsidR="004A0CEA">
          <w:rPr>
            <w:noProof/>
            <w:webHidden/>
          </w:rPr>
          <w:fldChar w:fldCharType="separate"/>
        </w:r>
        <w:r w:rsidR="004A0CEA">
          <w:rPr>
            <w:noProof/>
            <w:webHidden/>
          </w:rPr>
          <w:t>5</w:t>
        </w:r>
        <w:r w:rsidR="004A0CEA">
          <w:rPr>
            <w:noProof/>
            <w:webHidden/>
          </w:rPr>
          <w:fldChar w:fldCharType="end"/>
        </w:r>
      </w:hyperlink>
    </w:p>
    <w:p w14:paraId="0ED7CCCE" w14:textId="56CA8D85" w:rsidR="004A0CEA" w:rsidRDefault="007D5D32">
      <w:pPr>
        <w:pStyle w:val="TOC5"/>
        <w:tabs>
          <w:tab w:val="right" w:leader="dot" w:pos="5030"/>
        </w:tabs>
        <w:rPr>
          <w:rFonts w:eastAsiaTheme="minorEastAsia"/>
          <w:noProof/>
          <w:sz w:val="22"/>
          <w:lang w:val="en-US" w:eastAsia="en-US" w:bidi="ar-SA"/>
        </w:rPr>
      </w:pPr>
      <w:hyperlink w:anchor="_Toc472593603" w:history="1">
        <w:r w:rsidR="004A0CEA" w:rsidRPr="00683AA6">
          <w:rPr>
            <w:rStyle w:val="Hyperlink"/>
            <w:noProof/>
          </w:rPr>
          <w:t>Lain noudattaminen</w:t>
        </w:r>
        <w:r w:rsidR="004A0CEA">
          <w:rPr>
            <w:noProof/>
            <w:webHidden/>
          </w:rPr>
          <w:tab/>
        </w:r>
        <w:r w:rsidR="004A0CEA">
          <w:rPr>
            <w:noProof/>
            <w:webHidden/>
          </w:rPr>
          <w:fldChar w:fldCharType="begin"/>
        </w:r>
        <w:r w:rsidR="004A0CEA">
          <w:rPr>
            <w:noProof/>
            <w:webHidden/>
          </w:rPr>
          <w:instrText xml:space="preserve"> PAGEREF _Toc472593603 \h </w:instrText>
        </w:r>
        <w:r w:rsidR="004A0CEA">
          <w:rPr>
            <w:noProof/>
            <w:webHidden/>
          </w:rPr>
        </w:r>
        <w:r w:rsidR="004A0CEA">
          <w:rPr>
            <w:noProof/>
            <w:webHidden/>
          </w:rPr>
          <w:fldChar w:fldCharType="separate"/>
        </w:r>
        <w:r w:rsidR="004A0CEA">
          <w:rPr>
            <w:noProof/>
            <w:webHidden/>
          </w:rPr>
          <w:t>5</w:t>
        </w:r>
        <w:r w:rsidR="004A0CEA">
          <w:rPr>
            <w:noProof/>
            <w:webHidden/>
          </w:rPr>
          <w:fldChar w:fldCharType="end"/>
        </w:r>
      </w:hyperlink>
    </w:p>
    <w:p w14:paraId="07D8B85B" w14:textId="3D3514C9" w:rsidR="004A0CEA" w:rsidRDefault="007D5D32">
      <w:pPr>
        <w:pStyle w:val="TOC5"/>
        <w:tabs>
          <w:tab w:val="right" w:leader="dot" w:pos="5030"/>
        </w:tabs>
        <w:rPr>
          <w:rFonts w:eastAsiaTheme="minorEastAsia"/>
          <w:noProof/>
          <w:sz w:val="22"/>
          <w:lang w:val="en-US" w:eastAsia="en-US" w:bidi="ar-SA"/>
        </w:rPr>
      </w:pPr>
      <w:hyperlink w:anchor="_Toc472593604" w:history="1">
        <w:r w:rsidR="004A0CEA" w:rsidRPr="00683AA6">
          <w:rPr>
            <w:rStyle w:val="Hyperlink"/>
            <w:noProof/>
          </w:rPr>
          <w:t>Palveluiden tuonti/vienti</w:t>
        </w:r>
        <w:r w:rsidR="004A0CEA">
          <w:rPr>
            <w:noProof/>
            <w:webHidden/>
          </w:rPr>
          <w:tab/>
        </w:r>
        <w:r w:rsidR="004A0CEA">
          <w:rPr>
            <w:noProof/>
            <w:webHidden/>
          </w:rPr>
          <w:fldChar w:fldCharType="begin"/>
        </w:r>
        <w:r w:rsidR="004A0CEA">
          <w:rPr>
            <w:noProof/>
            <w:webHidden/>
          </w:rPr>
          <w:instrText xml:space="preserve"> PAGEREF _Toc472593604 \h </w:instrText>
        </w:r>
        <w:r w:rsidR="004A0CEA">
          <w:rPr>
            <w:noProof/>
            <w:webHidden/>
          </w:rPr>
        </w:r>
        <w:r w:rsidR="004A0CEA">
          <w:rPr>
            <w:noProof/>
            <w:webHidden/>
          </w:rPr>
          <w:fldChar w:fldCharType="separate"/>
        </w:r>
        <w:r w:rsidR="004A0CEA">
          <w:rPr>
            <w:noProof/>
            <w:webHidden/>
          </w:rPr>
          <w:t>6</w:t>
        </w:r>
        <w:r w:rsidR="004A0CEA">
          <w:rPr>
            <w:noProof/>
            <w:webHidden/>
          </w:rPr>
          <w:fldChar w:fldCharType="end"/>
        </w:r>
      </w:hyperlink>
    </w:p>
    <w:p w14:paraId="20253368" w14:textId="2A04F4B8" w:rsidR="004A0CEA" w:rsidRDefault="007D5D32">
      <w:pPr>
        <w:pStyle w:val="TOC5"/>
        <w:tabs>
          <w:tab w:val="right" w:leader="dot" w:pos="5030"/>
        </w:tabs>
        <w:rPr>
          <w:rFonts w:eastAsiaTheme="minorEastAsia"/>
          <w:noProof/>
          <w:sz w:val="22"/>
          <w:lang w:val="en-US" w:eastAsia="en-US" w:bidi="ar-SA"/>
        </w:rPr>
      </w:pPr>
      <w:hyperlink w:anchor="_Toc472593605" w:history="1">
        <w:r w:rsidR="004A0CEA" w:rsidRPr="00683AA6">
          <w:rPr>
            <w:rStyle w:val="Hyperlink"/>
            <w:noProof/>
          </w:rPr>
          <w:t>Sähköiset ilmoitukset</w:t>
        </w:r>
        <w:r w:rsidR="004A0CEA">
          <w:rPr>
            <w:noProof/>
            <w:webHidden/>
          </w:rPr>
          <w:tab/>
        </w:r>
        <w:r w:rsidR="004A0CEA">
          <w:rPr>
            <w:noProof/>
            <w:webHidden/>
          </w:rPr>
          <w:fldChar w:fldCharType="begin"/>
        </w:r>
        <w:r w:rsidR="004A0CEA">
          <w:rPr>
            <w:noProof/>
            <w:webHidden/>
          </w:rPr>
          <w:instrText xml:space="preserve"> PAGEREF _Toc472593605 \h </w:instrText>
        </w:r>
        <w:r w:rsidR="004A0CEA">
          <w:rPr>
            <w:noProof/>
            <w:webHidden/>
          </w:rPr>
        </w:r>
        <w:r w:rsidR="004A0CEA">
          <w:rPr>
            <w:noProof/>
            <w:webHidden/>
          </w:rPr>
          <w:fldChar w:fldCharType="separate"/>
        </w:r>
        <w:r w:rsidR="004A0CEA">
          <w:rPr>
            <w:noProof/>
            <w:webHidden/>
          </w:rPr>
          <w:t>6</w:t>
        </w:r>
        <w:r w:rsidR="004A0CEA">
          <w:rPr>
            <w:noProof/>
            <w:webHidden/>
          </w:rPr>
          <w:fldChar w:fldCharType="end"/>
        </w:r>
      </w:hyperlink>
    </w:p>
    <w:p w14:paraId="4E31E709" w14:textId="324D44A4" w:rsidR="004A0CEA" w:rsidRDefault="007D5D32">
      <w:pPr>
        <w:pStyle w:val="TOC5"/>
        <w:tabs>
          <w:tab w:val="right" w:leader="dot" w:pos="5030"/>
        </w:tabs>
        <w:rPr>
          <w:rFonts w:eastAsiaTheme="minorEastAsia"/>
          <w:noProof/>
          <w:sz w:val="22"/>
          <w:lang w:val="en-US" w:eastAsia="en-US" w:bidi="ar-SA"/>
        </w:rPr>
      </w:pPr>
      <w:hyperlink w:anchor="_Toc472593606" w:history="1">
        <w:r w:rsidR="004A0CEA" w:rsidRPr="00683AA6">
          <w:rPr>
            <w:rStyle w:val="Hyperlink"/>
            <w:noProof/>
          </w:rPr>
          <w:t>Käyttöoikeuden siirtäminen</w:t>
        </w:r>
        <w:r w:rsidR="004A0CEA">
          <w:rPr>
            <w:noProof/>
            <w:webHidden/>
          </w:rPr>
          <w:tab/>
        </w:r>
        <w:r w:rsidR="004A0CEA">
          <w:rPr>
            <w:noProof/>
            <w:webHidden/>
          </w:rPr>
          <w:fldChar w:fldCharType="begin"/>
        </w:r>
        <w:r w:rsidR="004A0CEA">
          <w:rPr>
            <w:noProof/>
            <w:webHidden/>
          </w:rPr>
          <w:instrText xml:space="preserve"> PAGEREF _Toc472593606 \h </w:instrText>
        </w:r>
        <w:r w:rsidR="004A0CEA">
          <w:rPr>
            <w:noProof/>
            <w:webHidden/>
          </w:rPr>
        </w:r>
        <w:r w:rsidR="004A0CEA">
          <w:rPr>
            <w:noProof/>
            <w:webHidden/>
          </w:rPr>
          <w:fldChar w:fldCharType="separate"/>
        </w:r>
        <w:r w:rsidR="004A0CEA">
          <w:rPr>
            <w:noProof/>
            <w:webHidden/>
          </w:rPr>
          <w:t>6</w:t>
        </w:r>
        <w:r w:rsidR="004A0CEA">
          <w:rPr>
            <w:noProof/>
            <w:webHidden/>
          </w:rPr>
          <w:fldChar w:fldCharType="end"/>
        </w:r>
      </w:hyperlink>
    </w:p>
    <w:p w14:paraId="6B791E55" w14:textId="735286A6" w:rsidR="004A0CEA" w:rsidRDefault="007D5D32">
      <w:pPr>
        <w:pStyle w:val="TOC5"/>
        <w:tabs>
          <w:tab w:val="right" w:leader="dot" w:pos="5030"/>
        </w:tabs>
        <w:rPr>
          <w:rFonts w:eastAsiaTheme="minorEastAsia"/>
          <w:noProof/>
          <w:sz w:val="22"/>
          <w:lang w:val="en-US" w:eastAsia="en-US" w:bidi="ar-SA"/>
        </w:rPr>
      </w:pPr>
      <w:hyperlink w:anchor="_Toc472593607" w:history="1">
        <w:r w:rsidR="004A0CEA" w:rsidRPr="00683AA6">
          <w:rPr>
            <w:rStyle w:val="Hyperlink"/>
            <w:noProof/>
          </w:rPr>
          <w:t>Fonttikomponentit</w:t>
        </w:r>
        <w:r w:rsidR="004A0CEA">
          <w:rPr>
            <w:noProof/>
            <w:webHidden/>
          </w:rPr>
          <w:tab/>
        </w:r>
        <w:r w:rsidR="004A0CEA">
          <w:rPr>
            <w:noProof/>
            <w:webHidden/>
          </w:rPr>
          <w:fldChar w:fldCharType="begin"/>
        </w:r>
        <w:r w:rsidR="004A0CEA">
          <w:rPr>
            <w:noProof/>
            <w:webHidden/>
          </w:rPr>
          <w:instrText xml:space="preserve"> PAGEREF _Toc472593607 \h </w:instrText>
        </w:r>
        <w:r w:rsidR="004A0CEA">
          <w:rPr>
            <w:noProof/>
            <w:webHidden/>
          </w:rPr>
        </w:r>
        <w:r w:rsidR="004A0CEA">
          <w:rPr>
            <w:noProof/>
            <w:webHidden/>
          </w:rPr>
          <w:fldChar w:fldCharType="separate"/>
        </w:r>
        <w:r w:rsidR="004A0CEA">
          <w:rPr>
            <w:noProof/>
            <w:webHidden/>
          </w:rPr>
          <w:t>6</w:t>
        </w:r>
        <w:r w:rsidR="004A0CEA">
          <w:rPr>
            <w:noProof/>
            <w:webHidden/>
          </w:rPr>
          <w:fldChar w:fldCharType="end"/>
        </w:r>
      </w:hyperlink>
    </w:p>
    <w:p w14:paraId="208D8975" w14:textId="4A63CDA6" w:rsidR="004A0CEA" w:rsidRDefault="007D5D32">
      <w:pPr>
        <w:pStyle w:val="TOC5"/>
        <w:tabs>
          <w:tab w:val="right" w:leader="dot" w:pos="5030"/>
        </w:tabs>
        <w:rPr>
          <w:rFonts w:eastAsiaTheme="minorEastAsia"/>
          <w:noProof/>
          <w:sz w:val="22"/>
          <w:lang w:val="en-US" w:eastAsia="en-US" w:bidi="ar-SA"/>
        </w:rPr>
      </w:pPr>
      <w:hyperlink w:anchor="_Toc472593608" w:history="1">
        <w:r w:rsidR="004A0CEA" w:rsidRPr="00683AA6">
          <w:rPr>
            <w:rStyle w:val="Hyperlink"/>
            <w:noProof/>
          </w:rPr>
          <w:t>Kilpaileva vertailu</w:t>
        </w:r>
        <w:r w:rsidR="004A0CEA">
          <w:rPr>
            <w:noProof/>
            <w:webHidden/>
          </w:rPr>
          <w:tab/>
        </w:r>
        <w:r w:rsidR="004A0CEA">
          <w:rPr>
            <w:noProof/>
            <w:webHidden/>
          </w:rPr>
          <w:fldChar w:fldCharType="begin"/>
        </w:r>
        <w:r w:rsidR="004A0CEA">
          <w:rPr>
            <w:noProof/>
            <w:webHidden/>
          </w:rPr>
          <w:instrText xml:space="preserve"> PAGEREF _Toc472593608 \h </w:instrText>
        </w:r>
        <w:r w:rsidR="004A0CEA">
          <w:rPr>
            <w:noProof/>
            <w:webHidden/>
          </w:rPr>
        </w:r>
        <w:r w:rsidR="004A0CEA">
          <w:rPr>
            <w:noProof/>
            <w:webHidden/>
          </w:rPr>
          <w:fldChar w:fldCharType="separate"/>
        </w:r>
        <w:r w:rsidR="004A0CEA">
          <w:rPr>
            <w:noProof/>
            <w:webHidden/>
          </w:rPr>
          <w:t>6</w:t>
        </w:r>
        <w:r w:rsidR="004A0CEA">
          <w:rPr>
            <w:noProof/>
            <w:webHidden/>
          </w:rPr>
          <w:fldChar w:fldCharType="end"/>
        </w:r>
      </w:hyperlink>
    </w:p>
    <w:p w14:paraId="70DF1A9A" w14:textId="001F4CA5" w:rsidR="004A0CEA" w:rsidRDefault="007D5D32">
      <w:pPr>
        <w:pStyle w:val="TOC5"/>
        <w:tabs>
          <w:tab w:val="right" w:leader="dot" w:pos="5030"/>
        </w:tabs>
        <w:rPr>
          <w:rFonts w:eastAsiaTheme="minorEastAsia"/>
          <w:noProof/>
          <w:sz w:val="22"/>
          <w:lang w:val="en-US" w:eastAsia="en-US" w:bidi="ar-SA"/>
        </w:rPr>
      </w:pPr>
      <w:hyperlink w:anchor="_Toc472593609" w:history="1">
        <w:r w:rsidR="004A0CEA" w:rsidRPr="00683AA6">
          <w:rPr>
            <w:rStyle w:val="Hyperlink"/>
            <w:noProof/>
          </w:rPr>
          <w:t>Limittäminen</w:t>
        </w:r>
        <w:r w:rsidR="004A0CEA">
          <w:rPr>
            <w:noProof/>
            <w:webHidden/>
          </w:rPr>
          <w:tab/>
        </w:r>
        <w:r w:rsidR="004A0CEA">
          <w:rPr>
            <w:noProof/>
            <w:webHidden/>
          </w:rPr>
          <w:fldChar w:fldCharType="begin"/>
        </w:r>
        <w:r w:rsidR="004A0CEA">
          <w:rPr>
            <w:noProof/>
            <w:webHidden/>
          </w:rPr>
          <w:instrText xml:space="preserve"> PAGEREF _Toc472593609 \h </w:instrText>
        </w:r>
        <w:r w:rsidR="004A0CEA">
          <w:rPr>
            <w:noProof/>
            <w:webHidden/>
          </w:rPr>
        </w:r>
        <w:r w:rsidR="004A0CEA">
          <w:rPr>
            <w:noProof/>
            <w:webHidden/>
          </w:rPr>
          <w:fldChar w:fldCharType="separate"/>
        </w:r>
        <w:r w:rsidR="004A0CEA">
          <w:rPr>
            <w:noProof/>
            <w:webHidden/>
          </w:rPr>
          <w:t>6</w:t>
        </w:r>
        <w:r w:rsidR="004A0CEA">
          <w:rPr>
            <w:noProof/>
            <w:webHidden/>
          </w:rPr>
          <w:fldChar w:fldCharType="end"/>
        </w:r>
      </w:hyperlink>
    </w:p>
    <w:p w14:paraId="3A0C82A0" w14:textId="659361A2" w:rsidR="004A0CEA" w:rsidRDefault="007D5D32">
      <w:pPr>
        <w:pStyle w:val="TOC1"/>
        <w:tabs>
          <w:tab w:val="right" w:leader="dot" w:pos="5030"/>
        </w:tabs>
        <w:rPr>
          <w:rFonts w:eastAsiaTheme="minorEastAsia"/>
          <w:b w:val="0"/>
          <w:caps w:val="0"/>
          <w:noProof/>
          <w:sz w:val="22"/>
          <w:lang w:val="en-US" w:eastAsia="en-US" w:bidi="ar-SA"/>
        </w:rPr>
      </w:pPr>
      <w:hyperlink w:anchor="_Toc472593610" w:history="1">
        <w:r w:rsidR="004A0CEA" w:rsidRPr="00683AA6">
          <w:rPr>
            <w:rStyle w:val="Hyperlink"/>
            <w:noProof/>
          </w:rPr>
          <w:t>Tietosuoja- ja tietoturvaehdot</w:t>
        </w:r>
        <w:r w:rsidR="004A0CEA">
          <w:rPr>
            <w:noProof/>
            <w:webHidden/>
          </w:rPr>
          <w:tab/>
        </w:r>
        <w:r w:rsidR="004A0CEA">
          <w:rPr>
            <w:noProof/>
            <w:webHidden/>
          </w:rPr>
          <w:fldChar w:fldCharType="begin"/>
        </w:r>
        <w:r w:rsidR="004A0CEA">
          <w:rPr>
            <w:noProof/>
            <w:webHidden/>
          </w:rPr>
          <w:instrText xml:space="preserve"> PAGEREF _Toc472593610 \h </w:instrText>
        </w:r>
        <w:r w:rsidR="004A0CEA">
          <w:rPr>
            <w:noProof/>
            <w:webHidden/>
          </w:rPr>
        </w:r>
        <w:r w:rsidR="004A0CEA">
          <w:rPr>
            <w:noProof/>
            <w:webHidden/>
          </w:rPr>
          <w:fldChar w:fldCharType="separate"/>
        </w:r>
        <w:r w:rsidR="004A0CEA">
          <w:rPr>
            <w:noProof/>
            <w:webHidden/>
          </w:rPr>
          <w:t>7</w:t>
        </w:r>
        <w:r w:rsidR="004A0CEA">
          <w:rPr>
            <w:noProof/>
            <w:webHidden/>
          </w:rPr>
          <w:fldChar w:fldCharType="end"/>
        </w:r>
      </w:hyperlink>
    </w:p>
    <w:p w14:paraId="0CFC178F" w14:textId="48F8FC7D" w:rsidR="004A0CEA" w:rsidRDefault="007D5D32">
      <w:pPr>
        <w:pStyle w:val="TOC3"/>
        <w:rPr>
          <w:rFonts w:eastAsiaTheme="minorEastAsia"/>
          <w:b w:val="0"/>
          <w:smallCaps w:val="0"/>
          <w:sz w:val="22"/>
          <w:lang w:val="en-US" w:eastAsia="en-US" w:bidi="ar-SA"/>
        </w:rPr>
      </w:pPr>
      <w:hyperlink w:anchor="_Toc472593611" w:history="1">
        <w:r w:rsidR="004A0CEA" w:rsidRPr="00683AA6">
          <w:rPr>
            <w:rStyle w:val="Hyperlink"/>
          </w:rPr>
          <w:t>Yleiset yksityisyys- ja tietoturvaehdot</w:t>
        </w:r>
        <w:r w:rsidR="004A0CEA">
          <w:rPr>
            <w:webHidden/>
          </w:rPr>
          <w:tab/>
        </w:r>
        <w:r w:rsidR="004A0CEA">
          <w:rPr>
            <w:webHidden/>
          </w:rPr>
          <w:fldChar w:fldCharType="begin"/>
        </w:r>
        <w:r w:rsidR="004A0CEA">
          <w:rPr>
            <w:webHidden/>
          </w:rPr>
          <w:instrText xml:space="preserve"> PAGEREF _Toc472593611 \h </w:instrText>
        </w:r>
        <w:r w:rsidR="004A0CEA">
          <w:rPr>
            <w:webHidden/>
          </w:rPr>
        </w:r>
        <w:r w:rsidR="004A0CEA">
          <w:rPr>
            <w:webHidden/>
          </w:rPr>
          <w:fldChar w:fldCharType="separate"/>
        </w:r>
        <w:r w:rsidR="004A0CEA">
          <w:rPr>
            <w:webHidden/>
          </w:rPr>
          <w:t>7</w:t>
        </w:r>
        <w:r w:rsidR="004A0CEA">
          <w:rPr>
            <w:webHidden/>
          </w:rPr>
          <w:fldChar w:fldCharType="end"/>
        </w:r>
      </w:hyperlink>
    </w:p>
    <w:p w14:paraId="3E207DD9" w14:textId="6C48C9C3" w:rsidR="004A0CEA" w:rsidRDefault="007D5D32">
      <w:pPr>
        <w:pStyle w:val="TOC5"/>
        <w:tabs>
          <w:tab w:val="right" w:leader="dot" w:pos="5030"/>
        </w:tabs>
        <w:rPr>
          <w:rFonts w:eastAsiaTheme="minorEastAsia"/>
          <w:noProof/>
          <w:sz w:val="22"/>
          <w:lang w:val="en-US" w:eastAsia="en-US" w:bidi="ar-SA"/>
        </w:rPr>
      </w:pPr>
      <w:hyperlink w:anchor="_Toc472593612" w:history="1">
        <w:r w:rsidR="004A0CEA" w:rsidRPr="00683AA6">
          <w:rPr>
            <w:rStyle w:val="Hyperlink"/>
            <w:noProof/>
          </w:rPr>
          <w:t>Laajuus</w:t>
        </w:r>
        <w:r w:rsidR="004A0CEA">
          <w:rPr>
            <w:noProof/>
            <w:webHidden/>
          </w:rPr>
          <w:tab/>
        </w:r>
        <w:r w:rsidR="004A0CEA">
          <w:rPr>
            <w:noProof/>
            <w:webHidden/>
          </w:rPr>
          <w:fldChar w:fldCharType="begin"/>
        </w:r>
        <w:r w:rsidR="004A0CEA">
          <w:rPr>
            <w:noProof/>
            <w:webHidden/>
          </w:rPr>
          <w:instrText xml:space="preserve"> PAGEREF _Toc472593612 \h </w:instrText>
        </w:r>
        <w:r w:rsidR="004A0CEA">
          <w:rPr>
            <w:noProof/>
            <w:webHidden/>
          </w:rPr>
        </w:r>
        <w:r w:rsidR="004A0CEA">
          <w:rPr>
            <w:noProof/>
            <w:webHidden/>
          </w:rPr>
          <w:fldChar w:fldCharType="separate"/>
        </w:r>
        <w:r w:rsidR="004A0CEA">
          <w:rPr>
            <w:noProof/>
            <w:webHidden/>
          </w:rPr>
          <w:t>7</w:t>
        </w:r>
        <w:r w:rsidR="004A0CEA">
          <w:rPr>
            <w:noProof/>
            <w:webHidden/>
          </w:rPr>
          <w:fldChar w:fldCharType="end"/>
        </w:r>
      </w:hyperlink>
    </w:p>
    <w:p w14:paraId="7F88D0CF" w14:textId="2615506B" w:rsidR="004A0CEA" w:rsidRDefault="007D5D32">
      <w:pPr>
        <w:pStyle w:val="TOC5"/>
        <w:tabs>
          <w:tab w:val="right" w:leader="dot" w:pos="5030"/>
        </w:tabs>
        <w:rPr>
          <w:rFonts w:eastAsiaTheme="minorEastAsia"/>
          <w:noProof/>
          <w:sz w:val="22"/>
          <w:lang w:val="en-US" w:eastAsia="en-US" w:bidi="ar-SA"/>
        </w:rPr>
      </w:pPr>
      <w:hyperlink w:anchor="_Toc472593613" w:history="1">
        <w:r w:rsidR="004A0CEA" w:rsidRPr="00683AA6">
          <w:rPr>
            <w:rStyle w:val="Hyperlink"/>
            <w:noProof/>
          </w:rPr>
          <w:t>Asiakastietojen käyttö</w:t>
        </w:r>
        <w:r w:rsidR="004A0CEA">
          <w:rPr>
            <w:noProof/>
            <w:webHidden/>
          </w:rPr>
          <w:tab/>
        </w:r>
        <w:r w:rsidR="004A0CEA">
          <w:rPr>
            <w:noProof/>
            <w:webHidden/>
          </w:rPr>
          <w:fldChar w:fldCharType="begin"/>
        </w:r>
        <w:r w:rsidR="004A0CEA">
          <w:rPr>
            <w:noProof/>
            <w:webHidden/>
          </w:rPr>
          <w:instrText xml:space="preserve"> PAGEREF _Toc472593613 \h </w:instrText>
        </w:r>
        <w:r w:rsidR="004A0CEA">
          <w:rPr>
            <w:noProof/>
            <w:webHidden/>
          </w:rPr>
        </w:r>
        <w:r w:rsidR="004A0CEA">
          <w:rPr>
            <w:noProof/>
            <w:webHidden/>
          </w:rPr>
          <w:fldChar w:fldCharType="separate"/>
        </w:r>
        <w:r w:rsidR="004A0CEA">
          <w:rPr>
            <w:noProof/>
            <w:webHidden/>
          </w:rPr>
          <w:t>7</w:t>
        </w:r>
        <w:r w:rsidR="004A0CEA">
          <w:rPr>
            <w:noProof/>
            <w:webHidden/>
          </w:rPr>
          <w:fldChar w:fldCharType="end"/>
        </w:r>
      </w:hyperlink>
    </w:p>
    <w:p w14:paraId="3EBF9361" w14:textId="31E28A26" w:rsidR="004A0CEA" w:rsidRDefault="007D5D32">
      <w:pPr>
        <w:pStyle w:val="TOC5"/>
        <w:tabs>
          <w:tab w:val="right" w:leader="dot" w:pos="5030"/>
        </w:tabs>
        <w:rPr>
          <w:rFonts w:eastAsiaTheme="minorEastAsia"/>
          <w:noProof/>
          <w:sz w:val="22"/>
          <w:lang w:val="en-US" w:eastAsia="en-US" w:bidi="ar-SA"/>
        </w:rPr>
      </w:pPr>
      <w:hyperlink w:anchor="_Toc472593614" w:history="1">
        <w:r w:rsidR="004A0CEA" w:rsidRPr="00683AA6">
          <w:rPr>
            <w:rStyle w:val="Hyperlink"/>
            <w:noProof/>
          </w:rPr>
          <w:t>Asiakastietojen paljastaminen</w:t>
        </w:r>
        <w:r w:rsidR="004A0CEA">
          <w:rPr>
            <w:noProof/>
            <w:webHidden/>
          </w:rPr>
          <w:tab/>
        </w:r>
        <w:r w:rsidR="004A0CEA">
          <w:rPr>
            <w:noProof/>
            <w:webHidden/>
          </w:rPr>
          <w:fldChar w:fldCharType="begin"/>
        </w:r>
        <w:r w:rsidR="004A0CEA">
          <w:rPr>
            <w:noProof/>
            <w:webHidden/>
          </w:rPr>
          <w:instrText xml:space="preserve"> PAGEREF _Toc472593614 \h </w:instrText>
        </w:r>
        <w:r w:rsidR="004A0CEA">
          <w:rPr>
            <w:noProof/>
            <w:webHidden/>
          </w:rPr>
        </w:r>
        <w:r w:rsidR="004A0CEA">
          <w:rPr>
            <w:noProof/>
            <w:webHidden/>
          </w:rPr>
          <w:fldChar w:fldCharType="separate"/>
        </w:r>
        <w:r w:rsidR="004A0CEA">
          <w:rPr>
            <w:noProof/>
            <w:webHidden/>
          </w:rPr>
          <w:t>7</w:t>
        </w:r>
        <w:r w:rsidR="004A0CEA">
          <w:rPr>
            <w:noProof/>
            <w:webHidden/>
          </w:rPr>
          <w:fldChar w:fldCharType="end"/>
        </w:r>
      </w:hyperlink>
    </w:p>
    <w:p w14:paraId="5685C595" w14:textId="0C31E316" w:rsidR="004A0CEA" w:rsidRDefault="007D5D32">
      <w:pPr>
        <w:pStyle w:val="TOC5"/>
        <w:tabs>
          <w:tab w:val="right" w:leader="dot" w:pos="5030"/>
        </w:tabs>
        <w:rPr>
          <w:rFonts w:eastAsiaTheme="minorEastAsia"/>
          <w:noProof/>
          <w:sz w:val="22"/>
          <w:lang w:val="en-US" w:eastAsia="en-US" w:bidi="ar-SA"/>
        </w:rPr>
      </w:pPr>
      <w:hyperlink w:anchor="_Toc472593615" w:history="1">
        <w:r w:rsidR="004A0CEA" w:rsidRPr="00683AA6">
          <w:rPr>
            <w:rStyle w:val="Hyperlink"/>
            <w:noProof/>
          </w:rPr>
          <w:t>Koulutuslaitokset</w:t>
        </w:r>
        <w:r w:rsidR="004A0CEA">
          <w:rPr>
            <w:noProof/>
            <w:webHidden/>
          </w:rPr>
          <w:tab/>
        </w:r>
        <w:r w:rsidR="004A0CEA">
          <w:rPr>
            <w:noProof/>
            <w:webHidden/>
          </w:rPr>
          <w:fldChar w:fldCharType="begin"/>
        </w:r>
        <w:r w:rsidR="004A0CEA">
          <w:rPr>
            <w:noProof/>
            <w:webHidden/>
          </w:rPr>
          <w:instrText xml:space="preserve"> PAGEREF _Toc472593615 \h </w:instrText>
        </w:r>
        <w:r w:rsidR="004A0CEA">
          <w:rPr>
            <w:noProof/>
            <w:webHidden/>
          </w:rPr>
        </w:r>
        <w:r w:rsidR="004A0CEA">
          <w:rPr>
            <w:noProof/>
            <w:webHidden/>
          </w:rPr>
          <w:fldChar w:fldCharType="separate"/>
        </w:r>
        <w:r w:rsidR="004A0CEA">
          <w:rPr>
            <w:noProof/>
            <w:webHidden/>
          </w:rPr>
          <w:t>7</w:t>
        </w:r>
        <w:r w:rsidR="004A0CEA">
          <w:rPr>
            <w:noProof/>
            <w:webHidden/>
          </w:rPr>
          <w:fldChar w:fldCharType="end"/>
        </w:r>
      </w:hyperlink>
    </w:p>
    <w:p w14:paraId="64F9BAB2" w14:textId="0E1BE5F8" w:rsidR="004A0CEA" w:rsidRDefault="007D5D32">
      <w:pPr>
        <w:pStyle w:val="TOC5"/>
        <w:tabs>
          <w:tab w:val="right" w:leader="dot" w:pos="5030"/>
        </w:tabs>
        <w:rPr>
          <w:rFonts w:eastAsiaTheme="minorEastAsia"/>
          <w:noProof/>
          <w:sz w:val="22"/>
          <w:lang w:val="en-US" w:eastAsia="en-US" w:bidi="ar-SA"/>
        </w:rPr>
      </w:pPr>
      <w:hyperlink w:anchor="_Toc472593616" w:history="1">
        <w:r w:rsidR="004A0CEA" w:rsidRPr="00683AA6">
          <w:rPr>
            <w:rStyle w:val="Hyperlink"/>
            <w:noProof/>
          </w:rPr>
          <w:t>HIPAA Business Associate</w:t>
        </w:r>
        <w:r w:rsidR="004A0CEA">
          <w:rPr>
            <w:noProof/>
            <w:webHidden/>
          </w:rPr>
          <w:tab/>
        </w:r>
        <w:r w:rsidR="004A0CEA">
          <w:rPr>
            <w:noProof/>
            <w:webHidden/>
          </w:rPr>
          <w:fldChar w:fldCharType="begin"/>
        </w:r>
        <w:r w:rsidR="004A0CEA">
          <w:rPr>
            <w:noProof/>
            <w:webHidden/>
          </w:rPr>
          <w:instrText xml:space="preserve"> PAGEREF _Toc472593616 \h </w:instrText>
        </w:r>
        <w:r w:rsidR="004A0CEA">
          <w:rPr>
            <w:noProof/>
            <w:webHidden/>
          </w:rPr>
        </w:r>
        <w:r w:rsidR="004A0CEA">
          <w:rPr>
            <w:noProof/>
            <w:webHidden/>
          </w:rPr>
          <w:fldChar w:fldCharType="separate"/>
        </w:r>
        <w:r w:rsidR="004A0CEA">
          <w:rPr>
            <w:noProof/>
            <w:webHidden/>
          </w:rPr>
          <w:t>7</w:t>
        </w:r>
        <w:r w:rsidR="004A0CEA">
          <w:rPr>
            <w:noProof/>
            <w:webHidden/>
          </w:rPr>
          <w:fldChar w:fldCharType="end"/>
        </w:r>
      </w:hyperlink>
    </w:p>
    <w:p w14:paraId="5B7C2923" w14:textId="397BB852" w:rsidR="004A0CEA" w:rsidRDefault="007D5D32">
      <w:pPr>
        <w:pStyle w:val="TOC5"/>
        <w:tabs>
          <w:tab w:val="right" w:leader="dot" w:pos="5030"/>
        </w:tabs>
        <w:rPr>
          <w:rFonts w:eastAsiaTheme="minorEastAsia"/>
          <w:noProof/>
          <w:sz w:val="22"/>
          <w:lang w:val="en-US" w:eastAsia="en-US" w:bidi="ar-SA"/>
        </w:rPr>
      </w:pPr>
      <w:hyperlink w:anchor="_Toc472593617" w:history="1">
        <w:r w:rsidR="004A0CEA" w:rsidRPr="00683AA6">
          <w:rPr>
            <w:rStyle w:val="Hyperlink"/>
            <w:noProof/>
          </w:rPr>
          <w:t>Tietoturva</w:t>
        </w:r>
        <w:r w:rsidR="004A0CEA">
          <w:rPr>
            <w:noProof/>
            <w:webHidden/>
          </w:rPr>
          <w:tab/>
        </w:r>
        <w:r w:rsidR="004A0CEA">
          <w:rPr>
            <w:noProof/>
            <w:webHidden/>
          </w:rPr>
          <w:fldChar w:fldCharType="begin"/>
        </w:r>
        <w:r w:rsidR="004A0CEA">
          <w:rPr>
            <w:noProof/>
            <w:webHidden/>
          </w:rPr>
          <w:instrText xml:space="preserve"> PAGEREF _Toc472593617 \h </w:instrText>
        </w:r>
        <w:r w:rsidR="004A0CEA">
          <w:rPr>
            <w:noProof/>
            <w:webHidden/>
          </w:rPr>
        </w:r>
        <w:r w:rsidR="004A0CEA">
          <w:rPr>
            <w:noProof/>
            <w:webHidden/>
          </w:rPr>
          <w:fldChar w:fldCharType="separate"/>
        </w:r>
        <w:r w:rsidR="004A0CEA">
          <w:rPr>
            <w:noProof/>
            <w:webHidden/>
          </w:rPr>
          <w:t>8</w:t>
        </w:r>
        <w:r w:rsidR="004A0CEA">
          <w:rPr>
            <w:noProof/>
            <w:webHidden/>
          </w:rPr>
          <w:fldChar w:fldCharType="end"/>
        </w:r>
      </w:hyperlink>
    </w:p>
    <w:p w14:paraId="454301D3" w14:textId="7E5E3AA3" w:rsidR="004A0CEA" w:rsidRDefault="007D5D32">
      <w:pPr>
        <w:pStyle w:val="TOC5"/>
        <w:tabs>
          <w:tab w:val="right" w:leader="dot" w:pos="5030"/>
        </w:tabs>
        <w:rPr>
          <w:rFonts w:eastAsiaTheme="minorEastAsia"/>
          <w:noProof/>
          <w:sz w:val="22"/>
          <w:lang w:val="en-US" w:eastAsia="en-US" w:bidi="ar-SA"/>
        </w:rPr>
      </w:pPr>
      <w:hyperlink w:anchor="_Toc472593618" w:history="1">
        <w:r w:rsidR="004A0CEA" w:rsidRPr="00683AA6">
          <w:rPr>
            <w:rStyle w:val="Hyperlink"/>
            <w:noProof/>
          </w:rPr>
          <w:t>Turvallisuusongelmailmoitus</w:t>
        </w:r>
        <w:r w:rsidR="004A0CEA">
          <w:rPr>
            <w:noProof/>
            <w:webHidden/>
          </w:rPr>
          <w:tab/>
        </w:r>
        <w:r w:rsidR="004A0CEA">
          <w:rPr>
            <w:noProof/>
            <w:webHidden/>
          </w:rPr>
          <w:fldChar w:fldCharType="begin"/>
        </w:r>
        <w:r w:rsidR="004A0CEA">
          <w:rPr>
            <w:noProof/>
            <w:webHidden/>
          </w:rPr>
          <w:instrText xml:space="preserve"> PAGEREF _Toc472593618 \h </w:instrText>
        </w:r>
        <w:r w:rsidR="004A0CEA">
          <w:rPr>
            <w:noProof/>
            <w:webHidden/>
          </w:rPr>
        </w:r>
        <w:r w:rsidR="004A0CEA">
          <w:rPr>
            <w:noProof/>
            <w:webHidden/>
          </w:rPr>
          <w:fldChar w:fldCharType="separate"/>
        </w:r>
        <w:r w:rsidR="004A0CEA">
          <w:rPr>
            <w:noProof/>
            <w:webHidden/>
          </w:rPr>
          <w:t>8</w:t>
        </w:r>
        <w:r w:rsidR="004A0CEA">
          <w:rPr>
            <w:noProof/>
            <w:webHidden/>
          </w:rPr>
          <w:fldChar w:fldCharType="end"/>
        </w:r>
      </w:hyperlink>
    </w:p>
    <w:p w14:paraId="36A9DAE3" w14:textId="4ADB1B29" w:rsidR="004A0CEA" w:rsidRDefault="007D5D32">
      <w:pPr>
        <w:pStyle w:val="TOC5"/>
        <w:tabs>
          <w:tab w:val="right" w:leader="dot" w:pos="5030"/>
        </w:tabs>
        <w:rPr>
          <w:rFonts w:eastAsiaTheme="minorEastAsia"/>
          <w:noProof/>
          <w:sz w:val="22"/>
          <w:lang w:val="en-US" w:eastAsia="en-US" w:bidi="ar-SA"/>
        </w:rPr>
      </w:pPr>
      <w:hyperlink w:anchor="_Toc472593619" w:history="1">
        <w:r w:rsidR="004A0CEA" w:rsidRPr="00683AA6">
          <w:rPr>
            <w:rStyle w:val="Hyperlink"/>
            <w:noProof/>
          </w:rPr>
          <w:t>Tietojen käsittelyn sijainti</w:t>
        </w:r>
        <w:r w:rsidR="004A0CEA">
          <w:rPr>
            <w:noProof/>
            <w:webHidden/>
          </w:rPr>
          <w:tab/>
        </w:r>
        <w:r w:rsidR="004A0CEA">
          <w:rPr>
            <w:noProof/>
            <w:webHidden/>
          </w:rPr>
          <w:fldChar w:fldCharType="begin"/>
        </w:r>
        <w:r w:rsidR="004A0CEA">
          <w:rPr>
            <w:noProof/>
            <w:webHidden/>
          </w:rPr>
          <w:instrText xml:space="preserve"> PAGEREF _Toc472593619 \h </w:instrText>
        </w:r>
        <w:r w:rsidR="004A0CEA">
          <w:rPr>
            <w:noProof/>
            <w:webHidden/>
          </w:rPr>
        </w:r>
        <w:r w:rsidR="004A0CEA">
          <w:rPr>
            <w:noProof/>
            <w:webHidden/>
          </w:rPr>
          <w:fldChar w:fldCharType="separate"/>
        </w:r>
        <w:r w:rsidR="004A0CEA">
          <w:rPr>
            <w:noProof/>
            <w:webHidden/>
          </w:rPr>
          <w:t>8</w:t>
        </w:r>
        <w:r w:rsidR="004A0CEA">
          <w:rPr>
            <w:noProof/>
            <w:webHidden/>
          </w:rPr>
          <w:fldChar w:fldCharType="end"/>
        </w:r>
      </w:hyperlink>
    </w:p>
    <w:p w14:paraId="2D3F0B23" w14:textId="0BFE1EA9" w:rsidR="004A0CEA" w:rsidRDefault="007D5D32">
      <w:pPr>
        <w:pStyle w:val="TOC5"/>
        <w:tabs>
          <w:tab w:val="right" w:leader="dot" w:pos="5030"/>
        </w:tabs>
        <w:rPr>
          <w:rFonts w:eastAsiaTheme="minorEastAsia"/>
          <w:noProof/>
          <w:sz w:val="22"/>
          <w:lang w:val="en-US" w:eastAsia="en-US" w:bidi="ar-SA"/>
        </w:rPr>
      </w:pPr>
      <w:hyperlink w:anchor="_Toc472593620" w:history="1">
        <w:r w:rsidR="004A0CEA" w:rsidRPr="00683AA6">
          <w:rPr>
            <w:rStyle w:val="Hyperlink"/>
            <w:noProof/>
          </w:rPr>
          <w:t>Esikatseluversiot</w:t>
        </w:r>
        <w:r w:rsidR="004A0CEA">
          <w:rPr>
            <w:noProof/>
            <w:webHidden/>
          </w:rPr>
          <w:tab/>
        </w:r>
        <w:r w:rsidR="004A0CEA">
          <w:rPr>
            <w:noProof/>
            <w:webHidden/>
          </w:rPr>
          <w:fldChar w:fldCharType="begin"/>
        </w:r>
        <w:r w:rsidR="004A0CEA">
          <w:rPr>
            <w:noProof/>
            <w:webHidden/>
          </w:rPr>
          <w:instrText xml:space="preserve"> PAGEREF _Toc472593620 \h </w:instrText>
        </w:r>
        <w:r w:rsidR="004A0CEA">
          <w:rPr>
            <w:noProof/>
            <w:webHidden/>
          </w:rPr>
        </w:r>
        <w:r w:rsidR="004A0CEA">
          <w:rPr>
            <w:noProof/>
            <w:webHidden/>
          </w:rPr>
          <w:fldChar w:fldCharType="separate"/>
        </w:r>
        <w:r w:rsidR="004A0CEA">
          <w:rPr>
            <w:noProof/>
            <w:webHidden/>
          </w:rPr>
          <w:t>8</w:t>
        </w:r>
        <w:r w:rsidR="004A0CEA">
          <w:rPr>
            <w:noProof/>
            <w:webHidden/>
          </w:rPr>
          <w:fldChar w:fldCharType="end"/>
        </w:r>
      </w:hyperlink>
    </w:p>
    <w:p w14:paraId="669AFAEE" w14:textId="1A5013CF" w:rsidR="004A0CEA" w:rsidRDefault="007D5D32">
      <w:pPr>
        <w:pStyle w:val="TOC5"/>
        <w:tabs>
          <w:tab w:val="right" w:leader="dot" w:pos="5030"/>
        </w:tabs>
        <w:rPr>
          <w:rFonts w:eastAsiaTheme="minorEastAsia"/>
          <w:noProof/>
          <w:sz w:val="22"/>
          <w:lang w:val="en-US" w:eastAsia="en-US" w:bidi="ar-SA"/>
        </w:rPr>
      </w:pPr>
      <w:hyperlink w:anchor="_Toc472593621" w:history="1">
        <w:r w:rsidR="004A0CEA" w:rsidRPr="00683AA6">
          <w:rPr>
            <w:rStyle w:val="Hyperlink"/>
            <w:noProof/>
          </w:rPr>
          <w:t>Alihankkijoiden käyttö</w:t>
        </w:r>
        <w:r w:rsidR="004A0CEA">
          <w:rPr>
            <w:noProof/>
            <w:webHidden/>
          </w:rPr>
          <w:tab/>
        </w:r>
        <w:r w:rsidR="004A0CEA">
          <w:rPr>
            <w:noProof/>
            <w:webHidden/>
          </w:rPr>
          <w:fldChar w:fldCharType="begin"/>
        </w:r>
        <w:r w:rsidR="004A0CEA">
          <w:rPr>
            <w:noProof/>
            <w:webHidden/>
          </w:rPr>
          <w:instrText xml:space="preserve"> PAGEREF _Toc472593621 \h </w:instrText>
        </w:r>
        <w:r w:rsidR="004A0CEA">
          <w:rPr>
            <w:noProof/>
            <w:webHidden/>
          </w:rPr>
        </w:r>
        <w:r w:rsidR="004A0CEA">
          <w:rPr>
            <w:noProof/>
            <w:webHidden/>
          </w:rPr>
          <w:fldChar w:fldCharType="separate"/>
        </w:r>
        <w:r w:rsidR="004A0CEA">
          <w:rPr>
            <w:noProof/>
            <w:webHidden/>
          </w:rPr>
          <w:t>8</w:t>
        </w:r>
        <w:r w:rsidR="004A0CEA">
          <w:rPr>
            <w:noProof/>
            <w:webHidden/>
          </w:rPr>
          <w:fldChar w:fldCharType="end"/>
        </w:r>
      </w:hyperlink>
    </w:p>
    <w:p w14:paraId="629965A9" w14:textId="53F041B7" w:rsidR="004A0CEA" w:rsidRDefault="007D5D32">
      <w:pPr>
        <w:pStyle w:val="TOC5"/>
        <w:tabs>
          <w:tab w:val="right" w:leader="dot" w:pos="5030"/>
        </w:tabs>
        <w:rPr>
          <w:rFonts w:eastAsiaTheme="minorEastAsia"/>
          <w:noProof/>
          <w:sz w:val="22"/>
          <w:lang w:val="en-US" w:eastAsia="en-US" w:bidi="ar-SA"/>
        </w:rPr>
      </w:pPr>
      <w:hyperlink w:anchor="_Toc472593622" w:history="1">
        <w:r w:rsidR="004A0CEA" w:rsidRPr="00683AA6">
          <w:rPr>
            <w:rStyle w:val="Hyperlink"/>
            <w:noProof/>
          </w:rPr>
          <w:t>Yhteyden ottaminen Microsoftiin</w:t>
        </w:r>
        <w:r w:rsidR="004A0CEA">
          <w:rPr>
            <w:noProof/>
            <w:webHidden/>
          </w:rPr>
          <w:tab/>
        </w:r>
        <w:r w:rsidR="004A0CEA">
          <w:rPr>
            <w:noProof/>
            <w:webHidden/>
          </w:rPr>
          <w:fldChar w:fldCharType="begin"/>
        </w:r>
        <w:r w:rsidR="004A0CEA">
          <w:rPr>
            <w:noProof/>
            <w:webHidden/>
          </w:rPr>
          <w:instrText xml:space="preserve"> PAGEREF _Toc472593622 \h </w:instrText>
        </w:r>
        <w:r w:rsidR="004A0CEA">
          <w:rPr>
            <w:noProof/>
            <w:webHidden/>
          </w:rPr>
        </w:r>
        <w:r w:rsidR="004A0CEA">
          <w:rPr>
            <w:noProof/>
            <w:webHidden/>
          </w:rPr>
          <w:fldChar w:fldCharType="separate"/>
        </w:r>
        <w:r w:rsidR="004A0CEA">
          <w:rPr>
            <w:noProof/>
            <w:webHidden/>
          </w:rPr>
          <w:t>8</w:t>
        </w:r>
        <w:r w:rsidR="004A0CEA">
          <w:rPr>
            <w:noProof/>
            <w:webHidden/>
          </w:rPr>
          <w:fldChar w:fldCharType="end"/>
        </w:r>
      </w:hyperlink>
    </w:p>
    <w:p w14:paraId="31DDDF22" w14:textId="0B3C3428" w:rsidR="004A0CEA" w:rsidRDefault="007D5D32">
      <w:pPr>
        <w:pStyle w:val="TOC3"/>
        <w:rPr>
          <w:rFonts w:eastAsiaTheme="minorEastAsia"/>
          <w:b w:val="0"/>
          <w:smallCaps w:val="0"/>
          <w:sz w:val="22"/>
          <w:lang w:val="en-US" w:eastAsia="en-US" w:bidi="ar-SA"/>
        </w:rPr>
      </w:pPr>
      <w:hyperlink w:anchor="_Toc472593623" w:history="1">
        <w:r w:rsidR="004A0CEA" w:rsidRPr="00683AA6">
          <w:rPr>
            <w:rStyle w:val="Hyperlink"/>
          </w:rPr>
          <w:t>Tietojenkäsittelyn ehdot</w:t>
        </w:r>
        <w:r w:rsidR="004A0CEA">
          <w:rPr>
            <w:webHidden/>
          </w:rPr>
          <w:tab/>
        </w:r>
        <w:r w:rsidR="004A0CEA">
          <w:rPr>
            <w:webHidden/>
          </w:rPr>
          <w:fldChar w:fldCharType="begin"/>
        </w:r>
        <w:r w:rsidR="004A0CEA">
          <w:rPr>
            <w:webHidden/>
          </w:rPr>
          <w:instrText xml:space="preserve"> PAGEREF _Toc472593623 \h </w:instrText>
        </w:r>
        <w:r w:rsidR="004A0CEA">
          <w:rPr>
            <w:webHidden/>
          </w:rPr>
        </w:r>
        <w:r w:rsidR="004A0CEA">
          <w:rPr>
            <w:webHidden/>
          </w:rPr>
          <w:fldChar w:fldCharType="separate"/>
        </w:r>
        <w:r w:rsidR="004A0CEA">
          <w:rPr>
            <w:webHidden/>
          </w:rPr>
          <w:t>9</w:t>
        </w:r>
        <w:r w:rsidR="004A0CEA">
          <w:rPr>
            <w:webHidden/>
          </w:rPr>
          <w:fldChar w:fldCharType="end"/>
        </w:r>
      </w:hyperlink>
    </w:p>
    <w:p w14:paraId="27C5F3EB" w14:textId="7E2CBCB6" w:rsidR="004A0CEA" w:rsidRDefault="007D5D32">
      <w:pPr>
        <w:pStyle w:val="TOC5"/>
        <w:tabs>
          <w:tab w:val="right" w:leader="dot" w:pos="5030"/>
        </w:tabs>
        <w:rPr>
          <w:rFonts w:eastAsiaTheme="minorEastAsia"/>
          <w:noProof/>
          <w:sz w:val="22"/>
          <w:lang w:val="en-US" w:eastAsia="en-US" w:bidi="ar-SA"/>
        </w:rPr>
      </w:pPr>
      <w:hyperlink w:anchor="_Toc472593624" w:history="1">
        <w:r w:rsidR="004A0CEA" w:rsidRPr="00683AA6">
          <w:rPr>
            <w:rStyle w:val="Hyperlink"/>
            <w:noProof/>
          </w:rPr>
          <w:t>Asiakastietojen tallennuspaikka</w:t>
        </w:r>
        <w:r w:rsidR="004A0CEA">
          <w:rPr>
            <w:noProof/>
            <w:webHidden/>
          </w:rPr>
          <w:tab/>
        </w:r>
        <w:r w:rsidR="004A0CEA">
          <w:rPr>
            <w:noProof/>
            <w:webHidden/>
          </w:rPr>
          <w:fldChar w:fldCharType="begin"/>
        </w:r>
        <w:r w:rsidR="004A0CEA">
          <w:rPr>
            <w:noProof/>
            <w:webHidden/>
          </w:rPr>
          <w:instrText xml:space="preserve"> PAGEREF _Toc472593624 \h </w:instrText>
        </w:r>
        <w:r w:rsidR="004A0CEA">
          <w:rPr>
            <w:noProof/>
            <w:webHidden/>
          </w:rPr>
        </w:r>
        <w:r w:rsidR="004A0CEA">
          <w:rPr>
            <w:noProof/>
            <w:webHidden/>
          </w:rPr>
          <w:fldChar w:fldCharType="separate"/>
        </w:r>
        <w:r w:rsidR="004A0CEA">
          <w:rPr>
            <w:noProof/>
            <w:webHidden/>
          </w:rPr>
          <w:t>9</w:t>
        </w:r>
        <w:r w:rsidR="004A0CEA">
          <w:rPr>
            <w:noProof/>
            <w:webHidden/>
          </w:rPr>
          <w:fldChar w:fldCharType="end"/>
        </w:r>
      </w:hyperlink>
    </w:p>
    <w:p w14:paraId="702B4CAB" w14:textId="4A3945A2" w:rsidR="004A0CEA" w:rsidRDefault="007D5D32">
      <w:pPr>
        <w:pStyle w:val="TOC5"/>
        <w:tabs>
          <w:tab w:val="right" w:leader="dot" w:pos="5030"/>
        </w:tabs>
        <w:rPr>
          <w:rFonts w:eastAsiaTheme="minorEastAsia"/>
          <w:noProof/>
          <w:sz w:val="22"/>
          <w:lang w:val="en-US" w:eastAsia="en-US" w:bidi="ar-SA"/>
        </w:rPr>
      </w:pPr>
      <w:hyperlink w:anchor="_Toc472593625" w:history="1">
        <w:r w:rsidR="004A0CEA" w:rsidRPr="00683AA6">
          <w:rPr>
            <w:rStyle w:val="Hyperlink"/>
            <w:noProof/>
          </w:rPr>
          <w:t>Tietosuoja</w:t>
        </w:r>
        <w:r w:rsidR="004A0CEA">
          <w:rPr>
            <w:noProof/>
            <w:webHidden/>
          </w:rPr>
          <w:tab/>
        </w:r>
        <w:r w:rsidR="004A0CEA">
          <w:rPr>
            <w:noProof/>
            <w:webHidden/>
          </w:rPr>
          <w:fldChar w:fldCharType="begin"/>
        </w:r>
        <w:r w:rsidR="004A0CEA">
          <w:rPr>
            <w:noProof/>
            <w:webHidden/>
          </w:rPr>
          <w:instrText xml:space="preserve"> PAGEREF _Toc472593625 \h </w:instrText>
        </w:r>
        <w:r w:rsidR="004A0CEA">
          <w:rPr>
            <w:noProof/>
            <w:webHidden/>
          </w:rPr>
        </w:r>
        <w:r w:rsidR="004A0CEA">
          <w:rPr>
            <w:noProof/>
            <w:webHidden/>
          </w:rPr>
          <w:fldChar w:fldCharType="separate"/>
        </w:r>
        <w:r w:rsidR="004A0CEA">
          <w:rPr>
            <w:noProof/>
            <w:webHidden/>
          </w:rPr>
          <w:t>10</w:t>
        </w:r>
        <w:r w:rsidR="004A0CEA">
          <w:rPr>
            <w:noProof/>
            <w:webHidden/>
          </w:rPr>
          <w:fldChar w:fldCharType="end"/>
        </w:r>
      </w:hyperlink>
    </w:p>
    <w:p w14:paraId="48293534" w14:textId="6218F0A4" w:rsidR="004A0CEA" w:rsidRDefault="007D5D32">
      <w:pPr>
        <w:pStyle w:val="TOC5"/>
        <w:tabs>
          <w:tab w:val="right" w:leader="dot" w:pos="5030"/>
        </w:tabs>
        <w:rPr>
          <w:rFonts w:eastAsiaTheme="minorEastAsia"/>
          <w:noProof/>
          <w:sz w:val="22"/>
          <w:lang w:val="en-US" w:eastAsia="en-US" w:bidi="ar-SA"/>
        </w:rPr>
      </w:pPr>
      <w:hyperlink w:anchor="_Toc472593626" w:history="1">
        <w:r w:rsidR="004A0CEA" w:rsidRPr="00683AA6">
          <w:rPr>
            <w:rStyle w:val="Hyperlink"/>
            <w:noProof/>
          </w:rPr>
          <w:t>Eurooppaa koskevat lisäehdot</w:t>
        </w:r>
        <w:r w:rsidR="004A0CEA">
          <w:rPr>
            <w:noProof/>
            <w:webHidden/>
          </w:rPr>
          <w:tab/>
        </w:r>
        <w:r w:rsidR="004A0CEA">
          <w:rPr>
            <w:noProof/>
            <w:webHidden/>
          </w:rPr>
          <w:fldChar w:fldCharType="begin"/>
        </w:r>
        <w:r w:rsidR="004A0CEA">
          <w:rPr>
            <w:noProof/>
            <w:webHidden/>
          </w:rPr>
          <w:instrText xml:space="preserve"> PAGEREF _Toc472593626 \h </w:instrText>
        </w:r>
        <w:r w:rsidR="004A0CEA">
          <w:rPr>
            <w:noProof/>
            <w:webHidden/>
          </w:rPr>
        </w:r>
        <w:r w:rsidR="004A0CEA">
          <w:rPr>
            <w:noProof/>
            <w:webHidden/>
          </w:rPr>
          <w:fldChar w:fldCharType="separate"/>
        </w:r>
        <w:r w:rsidR="004A0CEA">
          <w:rPr>
            <w:noProof/>
            <w:webHidden/>
          </w:rPr>
          <w:t>10</w:t>
        </w:r>
        <w:r w:rsidR="004A0CEA">
          <w:rPr>
            <w:noProof/>
            <w:webHidden/>
          </w:rPr>
          <w:fldChar w:fldCharType="end"/>
        </w:r>
      </w:hyperlink>
    </w:p>
    <w:p w14:paraId="6FEAFA1C" w14:textId="0EB1525E" w:rsidR="004A0CEA" w:rsidRDefault="007D5D32">
      <w:pPr>
        <w:pStyle w:val="TOC5"/>
        <w:tabs>
          <w:tab w:val="right" w:leader="dot" w:pos="5030"/>
        </w:tabs>
        <w:rPr>
          <w:rFonts w:eastAsiaTheme="minorEastAsia"/>
          <w:noProof/>
          <w:sz w:val="22"/>
          <w:lang w:val="en-US" w:eastAsia="en-US" w:bidi="ar-SA"/>
        </w:rPr>
      </w:pPr>
      <w:hyperlink w:anchor="_Toc472593627" w:history="1">
        <w:r w:rsidR="004A0CEA" w:rsidRPr="00683AA6">
          <w:rPr>
            <w:rStyle w:val="Hyperlink"/>
            <w:noProof/>
          </w:rPr>
          <w:t>Tietoturva</w:t>
        </w:r>
        <w:r w:rsidR="004A0CEA">
          <w:rPr>
            <w:noProof/>
            <w:webHidden/>
          </w:rPr>
          <w:tab/>
        </w:r>
        <w:r w:rsidR="004A0CEA">
          <w:rPr>
            <w:noProof/>
            <w:webHidden/>
          </w:rPr>
          <w:fldChar w:fldCharType="begin"/>
        </w:r>
        <w:r w:rsidR="004A0CEA">
          <w:rPr>
            <w:noProof/>
            <w:webHidden/>
          </w:rPr>
          <w:instrText xml:space="preserve"> PAGEREF _Toc472593627 \h </w:instrText>
        </w:r>
        <w:r w:rsidR="004A0CEA">
          <w:rPr>
            <w:noProof/>
            <w:webHidden/>
          </w:rPr>
        </w:r>
        <w:r w:rsidR="004A0CEA">
          <w:rPr>
            <w:noProof/>
            <w:webHidden/>
          </w:rPr>
          <w:fldChar w:fldCharType="separate"/>
        </w:r>
        <w:r w:rsidR="004A0CEA">
          <w:rPr>
            <w:noProof/>
            <w:webHidden/>
          </w:rPr>
          <w:t>11</w:t>
        </w:r>
        <w:r w:rsidR="004A0CEA">
          <w:rPr>
            <w:noProof/>
            <w:webHidden/>
          </w:rPr>
          <w:fldChar w:fldCharType="end"/>
        </w:r>
      </w:hyperlink>
    </w:p>
    <w:p w14:paraId="2489E56E" w14:textId="3C23D42C" w:rsidR="004A0CEA" w:rsidRDefault="004A0CEA">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72593628" w:history="1">
        <w:r w:rsidRPr="00683AA6">
          <w:rPr>
            <w:rStyle w:val="Hyperlink"/>
            <w:noProof/>
          </w:rPr>
          <w:t>Online-palveluiden palvelukohtaiset ehdot</w:t>
        </w:r>
        <w:r>
          <w:rPr>
            <w:noProof/>
            <w:webHidden/>
          </w:rPr>
          <w:tab/>
        </w:r>
        <w:r>
          <w:rPr>
            <w:noProof/>
            <w:webHidden/>
          </w:rPr>
          <w:fldChar w:fldCharType="begin"/>
        </w:r>
        <w:r>
          <w:rPr>
            <w:noProof/>
            <w:webHidden/>
          </w:rPr>
          <w:instrText xml:space="preserve"> PAGEREF _Toc472593628 \h </w:instrText>
        </w:r>
        <w:r>
          <w:rPr>
            <w:noProof/>
            <w:webHidden/>
          </w:rPr>
        </w:r>
        <w:r>
          <w:rPr>
            <w:noProof/>
            <w:webHidden/>
          </w:rPr>
          <w:fldChar w:fldCharType="separate"/>
        </w:r>
        <w:r>
          <w:rPr>
            <w:noProof/>
            <w:webHidden/>
          </w:rPr>
          <w:t>14</w:t>
        </w:r>
        <w:r>
          <w:rPr>
            <w:noProof/>
            <w:webHidden/>
          </w:rPr>
          <w:fldChar w:fldCharType="end"/>
        </w:r>
      </w:hyperlink>
    </w:p>
    <w:p w14:paraId="59337E1B" w14:textId="1D76C5A5" w:rsidR="004A0CEA" w:rsidRDefault="007D5D32">
      <w:pPr>
        <w:pStyle w:val="TOC2"/>
        <w:tabs>
          <w:tab w:val="right" w:leader="dot" w:pos="5030"/>
        </w:tabs>
        <w:rPr>
          <w:rFonts w:eastAsiaTheme="minorEastAsia"/>
          <w:b w:val="0"/>
          <w:smallCaps w:val="0"/>
          <w:noProof/>
          <w:sz w:val="22"/>
          <w:lang w:val="en-US" w:eastAsia="en-US" w:bidi="ar-SA"/>
        </w:rPr>
      </w:pPr>
      <w:hyperlink w:anchor="_Toc472593629" w:history="1">
        <w:r w:rsidR="004A0CEA" w:rsidRPr="00683AA6">
          <w:rPr>
            <w:rStyle w:val="Hyperlink"/>
            <w:noProof/>
          </w:rPr>
          <w:t>Microsoft Azure -palvelut</w:t>
        </w:r>
        <w:r w:rsidR="004A0CEA">
          <w:rPr>
            <w:noProof/>
            <w:webHidden/>
          </w:rPr>
          <w:tab/>
        </w:r>
        <w:r w:rsidR="004A0CEA">
          <w:rPr>
            <w:noProof/>
            <w:webHidden/>
          </w:rPr>
          <w:fldChar w:fldCharType="begin"/>
        </w:r>
        <w:r w:rsidR="004A0CEA">
          <w:rPr>
            <w:noProof/>
            <w:webHidden/>
          </w:rPr>
          <w:instrText xml:space="preserve"> PAGEREF _Toc472593629 \h </w:instrText>
        </w:r>
        <w:r w:rsidR="004A0CEA">
          <w:rPr>
            <w:noProof/>
            <w:webHidden/>
          </w:rPr>
        </w:r>
        <w:r w:rsidR="004A0CEA">
          <w:rPr>
            <w:noProof/>
            <w:webHidden/>
          </w:rPr>
          <w:fldChar w:fldCharType="separate"/>
        </w:r>
        <w:r w:rsidR="004A0CEA">
          <w:rPr>
            <w:noProof/>
            <w:webHidden/>
          </w:rPr>
          <w:t>14</w:t>
        </w:r>
        <w:r w:rsidR="004A0CEA">
          <w:rPr>
            <w:noProof/>
            <w:webHidden/>
          </w:rPr>
          <w:fldChar w:fldCharType="end"/>
        </w:r>
      </w:hyperlink>
    </w:p>
    <w:p w14:paraId="2779C726" w14:textId="231E06B9" w:rsidR="004A0CEA" w:rsidRDefault="007D5D32">
      <w:pPr>
        <w:pStyle w:val="TOC4"/>
        <w:rPr>
          <w:rFonts w:eastAsiaTheme="minorEastAsia"/>
          <w:smallCaps w:val="0"/>
          <w:noProof/>
          <w:sz w:val="22"/>
          <w:lang w:val="en-US" w:eastAsia="en-US" w:bidi="ar-SA"/>
        </w:rPr>
      </w:pPr>
      <w:hyperlink w:anchor="_Toc472593630" w:history="1">
        <w:r w:rsidR="004A0CEA" w:rsidRPr="00683AA6">
          <w:rPr>
            <w:rStyle w:val="Hyperlink"/>
            <w:noProof/>
          </w:rPr>
          <w:t>Microsoftin Cognitive -palvelut</w:t>
        </w:r>
        <w:r w:rsidR="004A0CEA">
          <w:rPr>
            <w:noProof/>
            <w:webHidden/>
          </w:rPr>
          <w:tab/>
        </w:r>
        <w:r w:rsidR="004A0CEA">
          <w:rPr>
            <w:noProof/>
            <w:webHidden/>
          </w:rPr>
          <w:fldChar w:fldCharType="begin"/>
        </w:r>
        <w:r w:rsidR="004A0CEA">
          <w:rPr>
            <w:noProof/>
            <w:webHidden/>
          </w:rPr>
          <w:instrText xml:space="preserve"> PAGEREF _Toc472593630 \h </w:instrText>
        </w:r>
        <w:r w:rsidR="004A0CEA">
          <w:rPr>
            <w:noProof/>
            <w:webHidden/>
          </w:rPr>
        </w:r>
        <w:r w:rsidR="004A0CEA">
          <w:rPr>
            <w:noProof/>
            <w:webHidden/>
          </w:rPr>
          <w:fldChar w:fldCharType="separate"/>
        </w:r>
        <w:r w:rsidR="004A0CEA">
          <w:rPr>
            <w:noProof/>
            <w:webHidden/>
          </w:rPr>
          <w:t>15</w:t>
        </w:r>
        <w:r w:rsidR="004A0CEA">
          <w:rPr>
            <w:noProof/>
            <w:webHidden/>
          </w:rPr>
          <w:fldChar w:fldCharType="end"/>
        </w:r>
      </w:hyperlink>
    </w:p>
    <w:p w14:paraId="05D9C185" w14:textId="6E43982F" w:rsidR="004A0CEA" w:rsidRDefault="007D5D32">
      <w:pPr>
        <w:pStyle w:val="TOC2"/>
        <w:tabs>
          <w:tab w:val="right" w:leader="dot" w:pos="5030"/>
        </w:tabs>
        <w:rPr>
          <w:rFonts w:eastAsiaTheme="minorEastAsia"/>
          <w:b w:val="0"/>
          <w:smallCaps w:val="0"/>
          <w:noProof/>
          <w:sz w:val="22"/>
          <w:lang w:val="en-US" w:eastAsia="en-US" w:bidi="ar-SA"/>
        </w:rPr>
      </w:pPr>
      <w:hyperlink w:anchor="_Toc472593631" w:history="1">
        <w:r w:rsidR="004A0CEA" w:rsidRPr="00683AA6">
          <w:rPr>
            <w:rStyle w:val="Hyperlink"/>
            <w:noProof/>
          </w:rPr>
          <w:t>Microsoft Azure Plans</w:t>
        </w:r>
        <w:r w:rsidR="004A0CEA">
          <w:rPr>
            <w:noProof/>
            <w:webHidden/>
          </w:rPr>
          <w:tab/>
        </w:r>
        <w:r w:rsidR="004A0CEA">
          <w:rPr>
            <w:noProof/>
            <w:webHidden/>
          </w:rPr>
          <w:fldChar w:fldCharType="begin"/>
        </w:r>
        <w:r w:rsidR="004A0CEA">
          <w:rPr>
            <w:noProof/>
            <w:webHidden/>
          </w:rPr>
          <w:instrText xml:space="preserve"> PAGEREF _Toc472593631 \h </w:instrText>
        </w:r>
        <w:r w:rsidR="004A0CEA">
          <w:rPr>
            <w:noProof/>
            <w:webHidden/>
          </w:rPr>
        </w:r>
        <w:r w:rsidR="004A0CEA">
          <w:rPr>
            <w:noProof/>
            <w:webHidden/>
          </w:rPr>
          <w:fldChar w:fldCharType="separate"/>
        </w:r>
        <w:r w:rsidR="004A0CEA">
          <w:rPr>
            <w:noProof/>
            <w:webHidden/>
          </w:rPr>
          <w:t>16</w:t>
        </w:r>
        <w:r w:rsidR="004A0CEA">
          <w:rPr>
            <w:noProof/>
            <w:webHidden/>
          </w:rPr>
          <w:fldChar w:fldCharType="end"/>
        </w:r>
      </w:hyperlink>
    </w:p>
    <w:p w14:paraId="0DE1AE16" w14:textId="0F6FA409" w:rsidR="004A0CEA" w:rsidRDefault="007D5D32">
      <w:pPr>
        <w:pStyle w:val="TOC4"/>
        <w:rPr>
          <w:rFonts w:eastAsiaTheme="minorEastAsia"/>
          <w:smallCaps w:val="0"/>
          <w:noProof/>
          <w:sz w:val="22"/>
          <w:lang w:val="en-US" w:eastAsia="en-US" w:bidi="ar-SA"/>
        </w:rPr>
      </w:pPr>
      <w:hyperlink w:anchor="_Toc472593632" w:history="1">
        <w:r w:rsidR="004A0CEA" w:rsidRPr="00683AA6">
          <w:rPr>
            <w:rStyle w:val="Hyperlink"/>
            <w:noProof/>
          </w:rPr>
          <w:t>Azure Active Directory Basic</w:t>
        </w:r>
        <w:r w:rsidR="004A0CEA">
          <w:rPr>
            <w:noProof/>
            <w:webHidden/>
          </w:rPr>
          <w:tab/>
        </w:r>
        <w:r w:rsidR="004A0CEA">
          <w:rPr>
            <w:noProof/>
            <w:webHidden/>
          </w:rPr>
          <w:fldChar w:fldCharType="begin"/>
        </w:r>
        <w:r w:rsidR="004A0CEA">
          <w:rPr>
            <w:noProof/>
            <w:webHidden/>
          </w:rPr>
          <w:instrText xml:space="preserve"> PAGEREF _Toc472593632 \h </w:instrText>
        </w:r>
        <w:r w:rsidR="004A0CEA">
          <w:rPr>
            <w:noProof/>
            <w:webHidden/>
          </w:rPr>
        </w:r>
        <w:r w:rsidR="004A0CEA">
          <w:rPr>
            <w:noProof/>
            <w:webHidden/>
          </w:rPr>
          <w:fldChar w:fldCharType="separate"/>
        </w:r>
        <w:r w:rsidR="004A0CEA">
          <w:rPr>
            <w:noProof/>
            <w:webHidden/>
          </w:rPr>
          <w:t>16</w:t>
        </w:r>
        <w:r w:rsidR="004A0CEA">
          <w:rPr>
            <w:noProof/>
            <w:webHidden/>
          </w:rPr>
          <w:fldChar w:fldCharType="end"/>
        </w:r>
      </w:hyperlink>
    </w:p>
    <w:p w14:paraId="25E04042" w14:textId="54C702B0" w:rsidR="004A0CEA" w:rsidRDefault="007D5D32">
      <w:pPr>
        <w:pStyle w:val="TOC4"/>
        <w:rPr>
          <w:rFonts w:eastAsiaTheme="minorEastAsia"/>
          <w:smallCaps w:val="0"/>
          <w:noProof/>
          <w:sz w:val="22"/>
          <w:lang w:val="en-US" w:eastAsia="en-US" w:bidi="ar-SA"/>
        </w:rPr>
      </w:pPr>
      <w:hyperlink w:anchor="_Toc472593633" w:history="1">
        <w:r w:rsidR="004A0CEA" w:rsidRPr="00683AA6">
          <w:rPr>
            <w:rStyle w:val="Hyperlink"/>
            <w:noProof/>
          </w:rPr>
          <w:t>Azure Active Directory Premium</w:t>
        </w:r>
        <w:r w:rsidR="004A0CEA">
          <w:rPr>
            <w:noProof/>
            <w:webHidden/>
          </w:rPr>
          <w:tab/>
        </w:r>
        <w:r w:rsidR="004A0CEA">
          <w:rPr>
            <w:noProof/>
            <w:webHidden/>
          </w:rPr>
          <w:fldChar w:fldCharType="begin"/>
        </w:r>
        <w:r w:rsidR="004A0CEA">
          <w:rPr>
            <w:noProof/>
            <w:webHidden/>
          </w:rPr>
          <w:instrText xml:space="preserve"> PAGEREF _Toc472593633 \h </w:instrText>
        </w:r>
        <w:r w:rsidR="004A0CEA">
          <w:rPr>
            <w:noProof/>
            <w:webHidden/>
          </w:rPr>
        </w:r>
        <w:r w:rsidR="004A0CEA">
          <w:rPr>
            <w:noProof/>
            <w:webHidden/>
          </w:rPr>
          <w:fldChar w:fldCharType="separate"/>
        </w:r>
        <w:r w:rsidR="004A0CEA">
          <w:rPr>
            <w:noProof/>
            <w:webHidden/>
          </w:rPr>
          <w:t>16</w:t>
        </w:r>
        <w:r w:rsidR="004A0CEA">
          <w:rPr>
            <w:noProof/>
            <w:webHidden/>
          </w:rPr>
          <w:fldChar w:fldCharType="end"/>
        </w:r>
      </w:hyperlink>
    </w:p>
    <w:p w14:paraId="270DFBA5" w14:textId="2BBE5699" w:rsidR="004A0CEA" w:rsidRDefault="007D5D32">
      <w:pPr>
        <w:pStyle w:val="TOC4"/>
        <w:rPr>
          <w:rFonts w:eastAsiaTheme="minorEastAsia"/>
          <w:smallCaps w:val="0"/>
          <w:noProof/>
          <w:sz w:val="22"/>
          <w:lang w:val="en-US" w:eastAsia="en-US" w:bidi="ar-SA"/>
        </w:rPr>
      </w:pPr>
      <w:hyperlink w:anchor="_Toc472593634" w:history="1">
        <w:r w:rsidR="004A0CEA" w:rsidRPr="00683AA6">
          <w:rPr>
            <w:rStyle w:val="Hyperlink"/>
            <w:noProof/>
          </w:rPr>
          <w:t>Azure Information Protection Premium</w:t>
        </w:r>
        <w:r w:rsidR="004A0CEA">
          <w:rPr>
            <w:noProof/>
            <w:webHidden/>
          </w:rPr>
          <w:tab/>
        </w:r>
        <w:r w:rsidR="004A0CEA">
          <w:rPr>
            <w:noProof/>
            <w:webHidden/>
          </w:rPr>
          <w:fldChar w:fldCharType="begin"/>
        </w:r>
        <w:r w:rsidR="004A0CEA">
          <w:rPr>
            <w:noProof/>
            <w:webHidden/>
          </w:rPr>
          <w:instrText xml:space="preserve"> PAGEREF _Toc472593634 \h </w:instrText>
        </w:r>
        <w:r w:rsidR="004A0CEA">
          <w:rPr>
            <w:noProof/>
            <w:webHidden/>
          </w:rPr>
        </w:r>
        <w:r w:rsidR="004A0CEA">
          <w:rPr>
            <w:noProof/>
            <w:webHidden/>
          </w:rPr>
          <w:fldChar w:fldCharType="separate"/>
        </w:r>
        <w:r w:rsidR="004A0CEA">
          <w:rPr>
            <w:noProof/>
            <w:webHidden/>
          </w:rPr>
          <w:t>16</w:t>
        </w:r>
        <w:r w:rsidR="004A0CEA">
          <w:rPr>
            <w:noProof/>
            <w:webHidden/>
          </w:rPr>
          <w:fldChar w:fldCharType="end"/>
        </w:r>
      </w:hyperlink>
    </w:p>
    <w:p w14:paraId="5E7BB059" w14:textId="7818B87B" w:rsidR="004A0CEA" w:rsidRDefault="007D5D32">
      <w:pPr>
        <w:pStyle w:val="TOC3"/>
        <w:rPr>
          <w:rFonts w:eastAsiaTheme="minorEastAsia"/>
          <w:b w:val="0"/>
          <w:smallCaps w:val="0"/>
          <w:sz w:val="22"/>
          <w:lang w:val="en-US" w:eastAsia="en-US" w:bidi="ar-SA"/>
        </w:rPr>
      </w:pPr>
      <w:hyperlink w:anchor="_Toc472593635" w:history="1">
        <w:r w:rsidR="004A0CEA" w:rsidRPr="00683AA6">
          <w:rPr>
            <w:rStyle w:val="Hyperlink"/>
          </w:rPr>
          <w:t>Microsoft Dynamics 365 Services</w:t>
        </w:r>
        <w:r w:rsidR="004A0CEA">
          <w:rPr>
            <w:webHidden/>
          </w:rPr>
          <w:tab/>
        </w:r>
        <w:r w:rsidR="004A0CEA">
          <w:rPr>
            <w:webHidden/>
          </w:rPr>
          <w:fldChar w:fldCharType="begin"/>
        </w:r>
        <w:r w:rsidR="004A0CEA">
          <w:rPr>
            <w:webHidden/>
          </w:rPr>
          <w:instrText xml:space="preserve"> PAGEREF _Toc472593635 \h </w:instrText>
        </w:r>
        <w:r w:rsidR="004A0CEA">
          <w:rPr>
            <w:webHidden/>
          </w:rPr>
        </w:r>
        <w:r w:rsidR="004A0CEA">
          <w:rPr>
            <w:webHidden/>
          </w:rPr>
          <w:fldChar w:fldCharType="separate"/>
        </w:r>
        <w:r w:rsidR="004A0CEA">
          <w:rPr>
            <w:webHidden/>
          </w:rPr>
          <w:t>16</w:t>
        </w:r>
        <w:r w:rsidR="004A0CEA">
          <w:rPr>
            <w:webHidden/>
          </w:rPr>
          <w:fldChar w:fldCharType="end"/>
        </w:r>
      </w:hyperlink>
    </w:p>
    <w:p w14:paraId="4A292424" w14:textId="581326D7" w:rsidR="004A0CEA" w:rsidRDefault="007D5D32">
      <w:pPr>
        <w:pStyle w:val="TOC2"/>
        <w:tabs>
          <w:tab w:val="right" w:leader="dot" w:pos="5030"/>
        </w:tabs>
        <w:rPr>
          <w:rFonts w:eastAsiaTheme="minorEastAsia"/>
          <w:b w:val="0"/>
          <w:smallCaps w:val="0"/>
          <w:noProof/>
          <w:sz w:val="22"/>
          <w:lang w:val="en-US" w:eastAsia="en-US" w:bidi="ar-SA"/>
        </w:rPr>
      </w:pPr>
      <w:hyperlink w:anchor="_Toc472593636" w:history="1">
        <w:r w:rsidR="004A0CEA" w:rsidRPr="00683AA6">
          <w:rPr>
            <w:rStyle w:val="Hyperlink"/>
            <w:noProof/>
          </w:rPr>
          <w:t>Office 365 -palvelut</w:t>
        </w:r>
        <w:r w:rsidR="004A0CEA">
          <w:rPr>
            <w:noProof/>
            <w:webHidden/>
          </w:rPr>
          <w:tab/>
        </w:r>
        <w:r w:rsidR="004A0CEA">
          <w:rPr>
            <w:noProof/>
            <w:webHidden/>
          </w:rPr>
          <w:fldChar w:fldCharType="begin"/>
        </w:r>
        <w:r w:rsidR="004A0CEA">
          <w:rPr>
            <w:noProof/>
            <w:webHidden/>
          </w:rPr>
          <w:instrText xml:space="preserve"> PAGEREF _Toc472593636 \h </w:instrText>
        </w:r>
        <w:r w:rsidR="004A0CEA">
          <w:rPr>
            <w:noProof/>
            <w:webHidden/>
          </w:rPr>
        </w:r>
        <w:r w:rsidR="004A0CEA">
          <w:rPr>
            <w:noProof/>
            <w:webHidden/>
          </w:rPr>
          <w:fldChar w:fldCharType="separate"/>
        </w:r>
        <w:r w:rsidR="004A0CEA">
          <w:rPr>
            <w:noProof/>
            <w:webHidden/>
          </w:rPr>
          <w:t>17</w:t>
        </w:r>
        <w:r w:rsidR="004A0CEA">
          <w:rPr>
            <w:noProof/>
            <w:webHidden/>
          </w:rPr>
          <w:fldChar w:fldCharType="end"/>
        </w:r>
      </w:hyperlink>
    </w:p>
    <w:p w14:paraId="275C62CE" w14:textId="1F757535" w:rsidR="004A0CEA" w:rsidRDefault="007D5D32">
      <w:pPr>
        <w:pStyle w:val="TOC4"/>
        <w:rPr>
          <w:rFonts w:eastAsiaTheme="minorEastAsia"/>
          <w:smallCaps w:val="0"/>
          <w:noProof/>
          <w:sz w:val="22"/>
          <w:lang w:val="en-US" w:eastAsia="en-US" w:bidi="ar-SA"/>
        </w:rPr>
      </w:pPr>
      <w:hyperlink w:anchor="_Toc472593637" w:history="1">
        <w:r w:rsidR="004A0CEA" w:rsidRPr="00683AA6">
          <w:rPr>
            <w:rStyle w:val="Hyperlink"/>
            <w:noProof/>
          </w:rPr>
          <w:t>Exchange Online</w:t>
        </w:r>
        <w:r w:rsidR="004A0CEA">
          <w:rPr>
            <w:noProof/>
            <w:webHidden/>
          </w:rPr>
          <w:tab/>
        </w:r>
        <w:r w:rsidR="004A0CEA">
          <w:rPr>
            <w:noProof/>
            <w:webHidden/>
          </w:rPr>
          <w:fldChar w:fldCharType="begin"/>
        </w:r>
        <w:r w:rsidR="004A0CEA">
          <w:rPr>
            <w:noProof/>
            <w:webHidden/>
          </w:rPr>
          <w:instrText xml:space="preserve"> PAGEREF _Toc472593637 \h </w:instrText>
        </w:r>
        <w:r w:rsidR="004A0CEA">
          <w:rPr>
            <w:noProof/>
            <w:webHidden/>
          </w:rPr>
        </w:r>
        <w:r w:rsidR="004A0CEA">
          <w:rPr>
            <w:noProof/>
            <w:webHidden/>
          </w:rPr>
          <w:fldChar w:fldCharType="separate"/>
        </w:r>
        <w:r w:rsidR="004A0CEA">
          <w:rPr>
            <w:noProof/>
            <w:webHidden/>
          </w:rPr>
          <w:t>18</w:t>
        </w:r>
        <w:r w:rsidR="004A0CEA">
          <w:rPr>
            <w:noProof/>
            <w:webHidden/>
          </w:rPr>
          <w:fldChar w:fldCharType="end"/>
        </w:r>
      </w:hyperlink>
    </w:p>
    <w:p w14:paraId="1E4737A1" w14:textId="4C6DC3F3" w:rsidR="004A0CEA" w:rsidRDefault="007D5D32">
      <w:pPr>
        <w:pStyle w:val="TOC4"/>
        <w:rPr>
          <w:rFonts w:eastAsiaTheme="minorEastAsia"/>
          <w:smallCaps w:val="0"/>
          <w:noProof/>
          <w:sz w:val="22"/>
          <w:lang w:val="en-US" w:eastAsia="en-US" w:bidi="ar-SA"/>
        </w:rPr>
      </w:pPr>
      <w:hyperlink w:anchor="_Toc472593638" w:history="1">
        <w:r w:rsidR="004A0CEA" w:rsidRPr="00683AA6">
          <w:rPr>
            <w:rStyle w:val="Hyperlink"/>
            <w:noProof/>
          </w:rPr>
          <w:t>Office 365 Applications</w:t>
        </w:r>
        <w:r w:rsidR="004A0CEA">
          <w:rPr>
            <w:noProof/>
            <w:webHidden/>
          </w:rPr>
          <w:tab/>
        </w:r>
        <w:r w:rsidR="004A0CEA">
          <w:rPr>
            <w:noProof/>
            <w:webHidden/>
          </w:rPr>
          <w:fldChar w:fldCharType="begin"/>
        </w:r>
        <w:r w:rsidR="004A0CEA">
          <w:rPr>
            <w:noProof/>
            <w:webHidden/>
          </w:rPr>
          <w:instrText xml:space="preserve"> PAGEREF _Toc472593638 \h </w:instrText>
        </w:r>
        <w:r w:rsidR="004A0CEA">
          <w:rPr>
            <w:noProof/>
            <w:webHidden/>
          </w:rPr>
        </w:r>
        <w:r w:rsidR="004A0CEA">
          <w:rPr>
            <w:noProof/>
            <w:webHidden/>
          </w:rPr>
          <w:fldChar w:fldCharType="separate"/>
        </w:r>
        <w:r w:rsidR="004A0CEA">
          <w:rPr>
            <w:noProof/>
            <w:webHidden/>
          </w:rPr>
          <w:t>19</w:t>
        </w:r>
        <w:r w:rsidR="004A0CEA">
          <w:rPr>
            <w:noProof/>
            <w:webHidden/>
          </w:rPr>
          <w:fldChar w:fldCharType="end"/>
        </w:r>
      </w:hyperlink>
    </w:p>
    <w:p w14:paraId="2D2DD735" w14:textId="1F3EC9FB" w:rsidR="004A0CEA" w:rsidRDefault="007D5D32">
      <w:pPr>
        <w:pStyle w:val="TOC4"/>
        <w:rPr>
          <w:rFonts w:eastAsiaTheme="minorEastAsia"/>
          <w:smallCaps w:val="0"/>
          <w:noProof/>
          <w:sz w:val="22"/>
          <w:lang w:val="en-US" w:eastAsia="en-US" w:bidi="ar-SA"/>
        </w:rPr>
      </w:pPr>
      <w:hyperlink w:anchor="_Toc472593639" w:history="1">
        <w:r w:rsidR="004A0CEA" w:rsidRPr="00683AA6">
          <w:rPr>
            <w:rStyle w:val="Hyperlink"/>
            <w:noProof/>
          </w:rPr>
          <w:t>Microsoft MyAnalytics</w:t>
        </w:r>
        <w:r w:rsidR="004A0CEA">
          <w:rPr>
            <w:noProof/>
            <w:webHidden/>
          </w:rPr>
          <w:tab/>
        </w:r>
        <w:r w:rsidR="004A0CEA">
          <w:rPr>
            <w:noProof/>
            <w:webHidden/>
          </w:rPr>
          <w:fldChar w:fldCharType="begin"/>
        </w:r>
        <w:r w:rsidR="004A0CEA">
          <w:rPr>
            <w:noProof/>
            <w:webHidden/>
          </w:rPr>
          <w:instrText xml:space="preserve"> PAGEREF _Toc472593639 \h </w:instrText>
        </w:r>
        <w:r w:rsidR="004A0CEA">
          <w:rPr>
            <w:noProof/>
            <w:webHidden/>
          </w:rPr>
        </w:r>
        <w:r w:rsidR="004A0CEA">
          <w:rPr>
            <w:noProof/>
            <w:webHidden/>
          </w:rPr>
          <w:fldChar w:fldCharType="separate"/>
        </w:r>
        <w:r w:rsidR="004A0CEA">
          <w:rPr>
            <w:noProof/>
            <w:webHidden/>
          </w:rPr>
          <w:t>20</w:t>
        </w:r>
        <w:r w:rsidR="004A0CEA">
          <w:rPr>
            <w:noProof/>
            <w:webHidden/>
          </w:rPr>
          <w:fldChar w:fldCharType="end"/>
        </w:r>
      </w:hyperlink>
    </w:p>
    <w:p w14:paraId="52A5DD2D" w14:textId="12EDF460" w:rsidR="004A0CEA" w:rsidRDefault="007D5D32">
      <w:pPr>
        <w:pStyle w:val="TOC4"/>
        <w:rPr>
          <w:rFonts w:eastAsiaTheme="minorEastAsia"/>
          <w:smallCaps w:val="0"/>
          <w:noProof/>
          <w:sz w:val="22"/>
          <w:lang w:val="en-US" w:eastAsia="en-US" w:bidi="ar-SA"/>
        </w:rPr>
      </w:pPr>
      <w:hyperlink w:anchor="_Toc472593640" w:history="1">
        <w:r w:rsidR="004A0CEA" w:rsidRPr="00683AA6">
          <w:rPr>
            <w:rStyle w:val="Hyperlink"/>
            <w:noProof/>
          </w:rPr>
          <w:t>Office 365 Advanced Compliance</w:t>
        </w:r>
        <w:r w:rsidR="004A0CEA">
          <w:rPr>
            <w:noProof/>
            <w:webHidden/>
          </w:rPr>
          <w:tab/>
        </w:r>
        <w:r w:rsidR="004A0CEA">
          <w:rPr>
            <w:noProof/>
            <w:webHidden/>
          </w:rPr>
          <w:fldChar w:fldCharType="begin"/>
        </w:r>
        <w:r w:rsidR="004A0CEA">
          <w:rPr>
            <w:noProof/>
            <w:webHidden/>
          </w:rPr>
          <w:instrText xml:space="preserve"> PAGEREF _Toc472593640 \h </w:instrText>
        </w:r>
        <w:r w:rsidR="004A0CEA">
          <w:rPr>
            <w:noProof/>
            <w:webHidden/>
          </w:rPr>
        </w:r>
        <w:r w:rsidR="004A0CEA">
          <w:rPr>
            <w:noProof/>
            <w:webHidden/>
          </w:rPr>
          <w:fldChar w:fldCharType="separate"/>
        </w:r>
        <w:r w:rsidR="004A0CEA">
          <w:rPr>
            <w:noProof/>
            <w:webHidden/>
          </w:rPr>
          <w:t>20</w:t>
        </w:r>
        <w:r w:rsidR="004A0CEA">
          <w:rPr>
            <w:noProof/>
            <w:webHidden/>
          </w:rPr>
          <w:fldChar w:fldCharType="end"/>
        </w:r>
      </w:hyperlink>
    </w:p>
    <w:p w14:paraId="4022E7C8" w14:textId="6F9706E2" w:rsidR="004A0CEA" w:rsidRDefault="007D5D32">
      <w:pPr>
        <w:pStyle w:val="TOC4"/>
        <w:rPr>
          <w:rFonts w:eastAsiaTheme="minorEastAsia"/>
          <w:smallCaps w:val="0"/>
          <w:noProof/>
          <w:sz w:val="22"/>
          <w:lang w:val="en-US" w:eastAsia="en-US" w:bidi="ar-SA"/>
        </w:rPr>
      </w:pPr>
      <w:hyperlink w:anchor="_Toc472593641" w:history="1">
        <w:r w:rsidR="004A0CEA" w:rsidRPr="00683AA6">
          <w:rPr>
            <w:rStyle w:val="Hyperlink"/>
            <w:noProof/>
          </w:rPr>
          <w:t>Office Online</w:t>
        </w:r>
        <w:r w:rsidR="004A0CEA">
          <w:rPr>
            <w:noProof/>
            <w:webHidden/>
          </w:rPr>
          <w:tab/>
        </w:r>
        <w:r w:rsidR="004A0CEA">
          <w:rPr>
            <w:noProof/>
            <w:webHidden/>
          </w:rPr>
          <w:fldChar w:fldCharType="begin"/>
        </w:r>
        <w:r w:rsidR="004A0CEA">
          <w:rPr>
            <w:noProof/>
            <w:webHidden/>
          </w:rPr>
          <w:instrText xml:space="preserve"> PAGEREF _Toc472593641 \h </w:instrText>
        </w:r>
        <w:r w:rsidR="004A0CEA">
          <w:rPr>
            <w:noProof/>
            <w:webHidden/>
          </w:rPr>
        </w:r>
        <w:r w:rsidR="004A0CEA">
          <w:rPr>
            <w:noProof/>
            <w:webHidden/>
          </w:rPr>
          <w:fldChar w:fldCharType="separate"/>
        </w:r>
        <w:r w:rsidR="004A0CEA">
          <w:rPr>
            <w:noProof/>
            <w:webHidden/>
          </w:rPr>
          <w:t>20</w:t>
        </w:r>
        <w:r w:rsidR="004A0CEA">
          <w:rPr>
            <w:noProof/>
            <w:webHidden/>
          </w:rPr>
          <w:fldChar w:fldCharType="end"/>
        </w:r>
      </w:hyperlink>
    </w:p>
    <w:p w14:paraId="1622B4BB" w14:textId="04A2A43A" w:rsidR="004A0CEA" w:rsidRDefault="007D5D32">
      <w:pPr>
        <w:pStyle w:val="TOC4"/>
        <w:rPr>
          <w:rFonts w:eastAsiaTheme="minorEastAsia"/>
          <w:smallCaps w:val="0"/>
          <w:noProof/>
          <w:sz w:val="22"/>
          <w:lang w:val="en-US" w:eastAsia="en-US" w:bidi="ar-SA"/>
        </w:rPr>
      </w:pPr>
      <w:hyperlink w:anchor="_Toc472593642" w:history="1">
        <w:r w:rsidR="004A0CEA" w:rsidRPr="00683AA6">
          <w:rPr>
            <w:rStyle w:val="Hyperlink"/>
            <w:noProof/>
          </w:rPr>
          <w:t>OneDrive for Business</w:t>
        </w:r>
        <w:r w:rsidR="004A0CEA">
          <w:rPr>
            <w:noProof/>
            <w:webHidden/>
          </w:rPr>
          <w:tab/>
        </w:r>
        <w:r w:rsidR="004A0CEA">
          <w:rPr>
            <w:noProof/>
            <w:webHidden/>
          </w:rPr>
          <w:fldChar w:fldCharType="begin"/>
        </w:r>
        <w:r w:rsidR="004A0CEA">
          <w:rPr>
            <w:noProof/>
            <w:webHidden/>
          </w:rPr>
          <w:instrText xml:space="preserve"> PAGEREF _Toc472593642 \h </w:instrText>
        </w:r>
        <w:r w:rsidR="004A0CEA">
          <w:rPr>
            <w:noProof/>
            <w:webHidden/>
          </w:rPr>
        </w:r>
        <w:r w:rsidR="004A0CEA">
          <w:rPr>
            <w:noProof/>
            <w:webHidden/>
          </w:rPr>
          <w:fldChar w:fldCharType="separate"/>
        </w:r>
        <w:r w:rsidR="004A0CEA">
          <w:rPr>
            <w:noProof/>
            <w:webHidden/>
          </w:rPr>
          <w:t>20</w:t>
        </w:r>
        <w:r w:rsidR="004A0CEA">
          <w:rPr>
            <w:noProof/>
            <w:webHidden/>
          </w:rPr>
          <w:fldChar w:fldCharType="end"/>
        </w:r>
      </w:hyperlink>
    </w:p>
    <w:p w14:paraId="4C7C31F0" w14:textId="1919D97C" w:rsidR="004A0CEA" w:rsidRDefault="007D5D32">
      <w:pPr>
        <w:pStyle w:val="TOC4"/>
        <w:rPr>
          <w:rFonts w:eastAsiaTheme="minorEastAsia"/>
          <w:smallCaps w:val="0"/>
          <w:noProof/>
          <w:sz w:val="22"/>
          <w:lang w:val="en-US" w:eastAsia="en-US" w:bidi="ar-SA"/>
        </w:rPr>
      </w:pPr>
      <w:hyperlink w:anchor="_Toc472593643" w:history="1">
        <w:r w:rsidR="004A0CEA" w:rsidRPr="00683AA6">
          <w:rPr>
            <w:rStyle w:val="Hyperlink"/>
            <w:noProof/>
          </w:rPr>
          <w:t>Project Online</w:t>
        </w:r>
        <w:r w:rsidR="004A0CEA">
          <w:rPr>
            <w:noProof/>
            <w:webHidden/>
          </w:rPr>
          <w:tab/>
        </w:r>
        <w:r w:rsidR="004A0CEA">
          <w:rPr>
            <w:noProof/>
            <w:webHidden/>
          </w:rPr>
          <w:fldChar w:fldCharType="begin"/>
        </w:r>
        <w:r w:rsidR="004A0CEA">
          <w:rPr>
            <w:noProof/>
            <w:webHidden/>
          </w:rPr>
          <w:instrText xml:space="preserve"> PAGEREF _Toc472593643 \h </w:instrText>
        </w:r>
        <w:r w:rsidR="004A0CEA">
          <w:rPr>
            <w:noProof/>
            <w:webHidden/>
          </w:rPr>
        </w:r>
        <w:r w:rsidR="004A0CEA">
          <w:rPr>
            <w:noProof/>
            <w:webHidden/>
          </w:rPr>
          <w:fldChar w:fldCharType="separate"/>
        </w:r>
        <w:r w:rsidR="004A0CEA">
          <w:rPr>
            <w:noProof/>
            <w:webHidden/>
          </w:rPr>
          <w:t>20</w:t>
        </w:r>
        <w:r w:rsidR="004A0CEA">
          <w:rPr>
            <w:noProof/>
            <w:webHidden/>
          </w:rPr>
          <w:fldChar w:fldCharType="end"/>
        </w:r>
      </w:hyperlink>
    </w:p>
    <w:p w14:paraId="5394B361" w14:textId="245DCD8F" w:rsidR="004A0CEA" w:rsidRDefault="007D5D32">
      <w:pPr>
        <w:pStyle w:val="TOC4"/>
        <w:rPr>
          <w:rFonts w:eastAsiaTheme="minorEastAsia"/>
          <w:smallCaps w:val="0"/>
          <w:noProof/>
          <w:sz w:val="22"/>
          <w:lang w:val="en-US" w:eastAsia="en-US" w:bidi="ar-SA"/>
        </w:rPr>
      </w:pPr>
      <w:hyperlink w:anchor="_Toc472593644" w:history="1">
        <w:r w:rsidR="004A0CEA" w:rsidRPr="00683AA6">
          <w:rPr>
            <w:rStyle w:val="Hyperlink"/>
            <w:noProof/>
          </w:rPr>
          <w:t>SharePoint Online</w:t>
        </w:r>
        <w:r w:rsidR="004A0CEA">
          <w:rPr>
            <w:noProof/>
            <w:webHidden/>
          </w:rPr>
          <w:tab/>
        </w:r>
        <w:r w:rsidR="004A0CEA">
          <w:rPr>
            <w:noProof/>
            <w:webHidden/>
          </w:rPr>
          <w:fldChar w:fldCharType="begin"/>
        </w:r>
        <w:r w:rsidR="004A0CEA">
          <w:rPr>
            <w:noProof/>
            <w:webHidden/>
          </w:rPr>
          <w:instrText xml:space="preserve"> PAGEREF _Toc472593644 \h </w:instrText>
        </w:r>
        <w:r w:rsidR="004A0CEA">
          <w:rPr>
            <w:noProof/>
            <w:webHidden/>
          </w:rPr>
        </w:r>
        <w:r w:rsidR="004A0CEA">
          <w:rPr>
            <w:noProof/>
            <w:webHidden/>
          </w:rPr>
          <w:fldChar w:fldCharType="separate"/>
        </w:r>
        <w:r w:rsidR="004A0CEA">
          <w:rPr>
            <w:noProof/>
            <w:webHidden/>
          </w:rPr>
          <w:t>21</w:t>
        </w:r>
        <w:r w:rsidR="004A0CEA">
          <w:rPr>
            <w:noProof/>
            <w:webHidden/>
          </w:rPr>
          <w:fldChar w:fldCharType="end"/>
        </w:r>
      </w:hyperlink>
    </w:p>
    <w:p w14:paraId="0AB27F5C" w14:textId="0DEDA7DC" w:rsidR="004A0CEA" w:rsidRDefault="007D5D32">
      <w:pPr>
        <w:pStyle w:val="TOC4"/>
        <w:rPr>
          <w:rFonts w:eastAsiaTheme="minorEastAsia"/>
          <w:smallCaps w:val="0"/>
          <w:noProof/>
          <w:sz w:val="22"/>
          <w:lang w:val="en-US" w:eastAsia="en-US" w:bidi="ar-SA"/>
        </w:rPr>
      </w:pPr>
      <w:hyperlink w:anchor="_Toc472593645" w:history="1">
        <w:r w:rsidR="004A0CEA" w:rsidRPr="00683AA6">
          <w:rPr>
            <w:rStyle w:val="Hyperlink"/>
            <w:noProof/>
          </w:rPr>
          <w:t>Skype for Business Online</w:t>
        </w:r>
        <w:r w:rsidR="004A0CEA">
          <w:rPr>
            <w:noProof/>
            <w:webHidden/>
          </w:rPr>
          <w:tab/>
        </w:r>
        <w:r w:rsidR="004A0CEA">
          <w:rPr>
            <w:noProof/>
            <w:webHidden/>
          </w:rPr>
          <w:fldChar w:fldCharType="begin"/>
        </w:r>
        <w:r w:rsidR="004A0CEA">
          <w:rPr>
            <w:noProof/>
            <w:webHidden/>
          </w:rPr>
          <w:instrText xml:space="preserve"> PAGEREF _Toc472593645 \h </w:instrText>
        </w:r>
        <w:r w:rsidR="004A0CEA">
          <w:rPr>
            <w:noProof/>
            <w:webHidden/>
          </w:rPr>
        </w:r>
        <w:r w:rsidR="004A0CEA">
          <w:rPr>
            <w:noProof/>
            <w:webHidden/>
          </w:rPr>
          <w:fldChar w:fldCharType="separate"/>
        </w:r>
        <w:r w:rsidR="004A0CEA">
          <w:rPr>
            <w:noProof/>
            <w:webHidden/>
          </w:rPr>
          <w:t>21</w:t>
        </w:r>
        <w:r w:rsidR="004A0CEA">
          <w:rPr>
            <w:noProof/>
            <w:webHidden/>
          </w:rPr>
          <w:fldChar w:fldCharType="end"/>
        </w:r>
      </w:hyperlink>
    </w:p>
    <w:p w14:paraId="7CCCAE35" w14:textId="6B88C63F" w:rsidR="004A0CEA" w:rsidRDefault="007D5D32">
      <w:pPr>
        <w:pStyle w:val="TOC4"/>
        <w:rPr>
          <w:rFonts w:eastAsiaTheme="minorEastAsia"/>
          <w:smallCaps w:val="0"/>
          <w:noProof/>
          <w:sz w:val="22"/>
          <w:lang w:val="en-US" w:eastAsia="en-US" w:bidi="ar-SA"/>
        </w:rPr>
      </w:pPr>
      <w:hyperlink w:anchor="_Toc472593646" w:history="1">
        <w:r w:rsidR="004A0CEA" w:rsidRPr="00683AA6">
          <w:rPr>
            <w:rStyle w:val="Hyperlink"/>
            <w:noProof/>
            <w:lang w:val="nb-NO"/>
          </w:rPr>
          <w:t>Skype for Business Online PSTN Services</w:t>
        </w:r>
        <w:r w:rsidR="004A0CEA">
          <w:rPr>
            <w:noProof/>
            <w:webHidden/>
          </w:rPr>
          <w:tab/>
        </w:r>
        <w:r w:rsidR="004A0CEA">
          <w:rPr>
            <w:noProof/>
            <w:webHidden/>
          </w:rPr>
          <w:fldChar w:fldCharType="begin"/>
        </w:r>
        <w:r w:rsidR="004A0CEA">
          <w:rPr>
            <w:noProof/>
            <w:webHidden/>
          </w:rPr>
          <w:instrText xml:space="preserve"> PAGEREF _Toc472593646 \h </w:instrText>
        </w:r>
        <w:r w:rsidR="004A0CEA">
          <w:rPr>
            <w:noProof/>
            <w:webHidden/>
          </w:rPr>
        </w:r>
        <w:r w:rsidR="004A0CEA">
          <w:rPr>
            <w:noProof/>
            <w:webHidden/>
          </w:rPr>
          <w:fldChar w:fldCharType="separate"/>
        </w:r>
        <w:r w:rsidR="004A0CEA">
          <w:rPr>
            <w:noProof/>
            <w:webHidden/>
          </w:rPr>
          <w:t>22</w:t>
        </w:r>
        <w:r w:rsidR="004A0CEA">
          <w:rPr>
            <w:noProof/>
            <w:webHidden/>
          </w:rPr>
          <w:fldChar w:fldCharType="end"/>
        </w:r>
      </w:hyperlink>
    </w:p>
    <w:p w14:paraId="53441386" w14:textId="1F9A0A2D" w:rsidR="004A0CEA" w:rsidRDefault="007D5D32">
      <w:pPr>
        <w:pStyle w:val="TOC2"/>
        <w:tabs>
          <w:tab w:val="right" w:leader="dot" w:pos="5030"/>
        </w:tabs>
        <w:rPr>
          <w:rFonts w:eastAsiaTheme="minorEastAsia"/>
          <w:b w:val="0"/>
          <w:smallCaps w:val="0"/>
          <w:noProof/>
          <w:sz w:val="22"/>
          <w:lang w:val="en-US" w:eastAsia="en-US" w:bidi="ar-SA"/>
        </w:rPr>
      </w:pPr>
      <w:hyperlink w:anchor="_Toc472593647" w:history="1">
        <w:r w:rsidR="004A0CEA" w:rsidRPr="00683AA6">
          <w:rPr>
            <w:rStyle w:val="Hyperlink"/>
            <w:noProof/>
          </w:rPr>
          <w:t>Muut Online-palvelut</w:t>
        </w:r>
        <w:r w:rsidR="004A0CEA">
          <w:rPr>
            <w:noProof/>
            <w:webHidden/>
          </w:rPr>
          <w:tab/>
        </w:r>
        <w:r w:rsidR="004A0CEA">
          <w:rPr>
            <w:noProof/>
            <w:webHidden/>
          </w:rPr>
          <w:fldChar w:fldCharType="begin"/>
        </w:r>
        <w:r w:rsidR="004A0CEA">
          <w:rPr>
            <w:noProof/>
            <w:webHidden/>
          </w:rPr>
          <w:instrText xml:space="preserve"> PAGEREF _Toc472593647 \h </w:instrText>
        </w:r>
        <w:r w:rsidR="004A0CEA">
          <w:rPr>
            <w:noProof/>
            <w:webHidden/>
          </w:rPr>
        </w:r>
        <w:r w:rsidR="004A0CEA">
          <w:rPr>
            <w:noProof/>
            <w:webHidden/>
          </w:rPr>
          <w:fldChar w:fldCharType="separate"/>
        </w:r>
        <w:r w:rsidR="004A0CEA">
          <w:rPr>
            <w:noProof/>
            <w:webHidden/>
          </w:rPr>
          <w:t>22</w:t>
        </w:r>
        <w:r w:rsidR="004A0CEA">
          <w:rPr>
            <w:noProof/>
            <w:webHidden/>
          </w:rPr>
          <w:fldChar w:fldCharType="end"/>
        </w:r>
      </w:hyperlink>
    </w:p>
    <w:p w14:paraId="75ADE7A6" w14:textId="1AB02C0E" w:rsidR="004A0CEA" w:rsidRDefault="007D5D32">
      <w:pPr>
        <w:pStyle w:val="TOC4"/>
        <w:rPr>
          <w:rFonts w:eastAsiaTheme="minorEastAsia"/>
          <w:smallCaps w:val="0"/>
          <w:noProof/>
          <w:sz w:val="22"/>
          <w:lang w:val="en-US" w:eastAsia="en-US" w:bidi="ar-SA"/>
        </w:rPr>
      </w:pPr>
      <w:hyperlink w:anchor="_Toc472593648" w:history="1">
        <w:r w:rsidR="004A0CEA" w:rsidRPr="00683AA6">
          <w:rPr>
            <w:rStyle w:val="Hyperlink"/>
            <w:noProof/>
          </w:rPr>
          <w:t>Bing Maps Enterprise Platform ja Bing Maps Mobile Asset Management Platform</w:t>
        </w:r>
        <w:r w:rsidR="004A0CEA">
          <w:rPr>
            <w:noProof/>
            <w:webHidden/>
          </w:rPr>
          <w:tab/>
        </w:r>
        <w:r w:rsidR="004A0CEA">
          <w:rPr>
            <w:noProof/>
            <w:webHidden/>
          </w:rPr>
          <w:fldChar w:fldCharType="begin"/>
        </w:r>
        <w:r w:rsidR="004A0CEA">
          <w:rPr>
            <w:noProof/>
            <w:webHidden/>
          </w:rPr>
          <w:instrText xml:space="preserve"> PAGEREF _Toc472593648 \h </w:instrText>
        </w:r>
        <w:r w:rsidR="004A0CEA">
          <w:rPr>
            <w:noProof/>
            <w:webHidden/>
          </w:rPr>
        </w:r>
        <w:r w:rsidR="004A0CEA">
          <w:rPr>
            <w:noProof/>
            <w:webHidden/>
          </w:rPr>
          <w:fldChar w:fldCharType="separate"/>
        </w:r>
        <w:r w:rsidR="004A0CEA">
          <w:rPr>
            <w:noProof/>
            <w:webHidden/>
          </w:rPr>
          <w:t>22</w:t>
        </w:r>
        <w:r w:rsidR="004A0CEA">
          <w:rPr>
            <w:noProof/>
            <w:webHidden/>
          </w:rPr>
          <w:fldChar w:fldCharType="end"/>
        </w:r>
      </w:hyperlink>
    </w:p>
    <w:p w14:paraId="2B9CC1B1" w14:textId="5B9AB0F2" w:rsidR="004A0CEA" w:rsidRDefault="007D5D32">
      <w:pPr>
        <w:pStyle w:val="TOC4"/>
        <w:rPr>
          <w:rFonts w:eastAsiaTheme="minorEastAsia"/>
          <w:smallCaps w:val="0"/>
          <w:noProof/>
          <w:sz w:val="22"/>
          <w:lang w:val="en-US" w:eastAsia="en-US" w:bidi="ar-SA"/>
        </w:rPr>
      </w:pPr>
      <w:hyperlink w:anchor="_Toc472593649" w:history="1">
        <w:r w:rsidR="004A0CEA" w:rsidRPr="00683AA6">
          <w:rPr>
            <w:rStyle w:val="Hyperlink"/>
            <w:noProof/>
          </w:rPr>
          <w:t>Business Application Platform</w:t>
        </w:r>
        <w:r w:rsidR="004A0CEA">
          <w:rPr>
            <w:noProof/>
            <w:webHidden/>
          </w:rPr>
          <w:tab/>
        </w:r>
        <w:r w:rsidR="004A0CEA">
          <w:rPr>
            <w:noProof/>
            <w:webHidden/>
          </w:rPr>
          <w:fldChar w:fldCharType="begin"/>
        </w:r>
        <w:r w:rsidR="004A0CEA">
          <w:rPr>
            <w:noProof/>
            <w:webHidden/>
          </w:rPr>
          <w:instrText xml:space="preserve"> PAGEREF _Toc472593649 \h </w:instrText>
        </w:r>
        <w:r w:rsidR="004A0CEA">
          <w:rPr>
            <w:noProof/>
            <w:webHidden/>
          </w:rPr>
        </w:r>
        <w:r w:rsidR="004A0CEA">
          <w:rPr>
            <w:noProof/>
            <w:webHidden/>
          </w:rPr>
          <w:fldChar w:fldCharType="separate"/>
        </w:r>
        <w:r w:rsidR="004A0CEA">
          <w:rPr>
            <w:noProof/>
            <w:webHidden/>
          </w:rPr>
          <w:t>23</w:t>
        </w:r>
        <w:r w:rsidR="004A0CEA">
          <w:rPr>
            <w:noProof/>
            <w:webHidden/>
          </w:rPr>
          <w:fldChar w:fldCharType="end"/>
        </w:r>
      </w:hyperlink>
    </w:p>
    <w:p w14:paraId="37BF7CD7" w14:textId="0C32C694" w:rsidR="004A0CEA" w:rsidRDefault="007D5D32">
      <w:pPr>
        <w:pStyle w:val="TOC4"/>
        <w:rPr>
          <w:rFonts w:eastAsiaTheme="minorEastAsia"/>
          <w:smallCaps w:val="0"/>
          <w:noProof/>
          <w:sz w:val="22"/>
          <w:lang w:val="en-US" w:eastAsia="en-US" w:bidi="ar-SA"/>
        </w:rPr>
      </w:pPr>
      <w:hyperlink w:anchor="_Toc472593650" w:history="1">
        <w:r w:rsidR="004A0CEA" w:rsidRPr="00683AA6">
          <w:rPr>
            <w:rStyle w:val="Hyperlink"/>
            <w:noProof/>
          </w:rPr>
          <w:t>Microsoft Intune</w:t>
        </w:r>
        <w:r w:rsidR="004A0CEA">
          <w:rPr>
            <w:noProof/>
            <w:webHidden/>
          </w:rPr>
          <w:tab/>
        </w:r>
        <w:r w:rsidR="004A0CEA">
          <w:rPr>
            <w:noProof/>
            <w:webHidden/>
          </w:rPr>
          <w:fldChar w:fldCharType="begin"/>
        </w:r>
        <w:r w:rsidR="004A0CEA">
          <w:rPr>
            <w:noProof/>
            <w:webHidden/>
          </w:rPr>
          <w:instrText xml:space="preserve"> PAGEREF _Toc472593650 \h </w:instrText>
        </w:r>
        <w:r w:rsidR="004A0CEA">
          <w:rPr>
            <w:noProof/>
            <w:webHidden/>
          </w:rPr>
        </w:r>
        <w:r w:rsidR="004A0CEA">
          <w:rPr>
            <w:noProof/>
            <w:webHidden/>
          </w:rPr>
          <w:fldChar w:fldCharType="separate"/>
        </w:r>
        <w:r w:rsidR="004A0CEA">
          <w:rPr>
            <w:noProof/>
            <w:webHidden/>
          </w:rPr>
          <w:t>23</w:t>
        </w:r>
        <w:r w:rsidR="004A0CEA">
          <w:rPr>
            <w:noProof/>
            <w:webHidden/>
          </w:rPr>
          <w:fldChar w:fldCharType="end"/>
        </w:r>
      </w:hyperlink>
    </w:p>
    <w:p w14:paraId="48252044" w14:textId="30C166E7" w:rsidR="004A0CEA" w:rsidRDefault="007D5D32">
      <w:pPr>
        <w:pStyle w:val="TOC4"/>
        <w:rPr>
          <w:rFonts w:eastAsiaTheme="minorEastAsia"/>
          <w:smallCaps w:val="0"/>
          <w:noProof/>
          <w:sz w:val="22"/>
          <w:lang w:val="en-US" w:eastAsia="en-US" w:bidi="ar-SA"/>
        </w:rPr>
      </w:pPr>
      <w:hyperlink w:anchor="_Toc472593651" w:history="1">
        <w:r w:rsidR="004A0CEA" w:rsidRPr="00683AA6">
          <w:rPr>
            <w:rStyle w:val="Hyperlink"/>
            <w:noProof/>
          </w:rPr>
          <w:t>Microsoft Learning</w:t>
        </w:r>
        <w:r w:rsidR="004A0CEA">
          <w:rPr>
            <w:noProof/>
            <w:webHidden/>
          </w:rPr>
          <w:tab/>
        </w:r>
        <w:r w:rsidR="004A0CEA">
          <w:rPr>
            <w:noProof/>
            <w:webHidden/>
          </w:rPr>
          <w:fldChar w:fldCharType="begin"/>
        </w:r>
        <w:r w:rsidR="004A0CEA">
          <w:rPr>
            <w:noProof/>
            <w:webHidden/>
          </w:rPr>
          <w:instrText xml:space="preserve"> PAGEREF _Toc472593651 \h </w:instrText>
        </w:r>
        <w:r w:rsidR="004A0CEA">
          <w:rPr>
            <w:noProof/>
            <w:webHidden/>
          </w:rPr>
        </w:r>
        <w:r w:rsidR="004A0CEA">
          <w:rPr>
            <w:noProof/>
            <w:webHidden/>
          </w:rPr>
          <w:fldChar w:fldCharType="separate"/>
        </w:r>
        <w:r w:rsidR="004A0CEA">
          <w:rPr>
            <w:noProof/>
            <w:webHidden/>
          </w:rPr>
          <w:t>23</w:t>
        </w:r>
        <w:r w:rsidR="004A0CEA">
          <w:rPr>
            <w:noProof/>
            <w:webHidden/>
          </w:rPr>
          <w:fldChar w:fldCharType="end"/>
        </w:r>
      </w:hyperlink>
    </w:p>
    <w:p w14:paraId="5353BA93" w14:textId="7A46D4A2" w:rsidR="004A0CEA" w:rsidRDefault="007D5D32">
      <w:pPr>
        <w:pStyle w:val="TOC4"/>
        <w:rPr>
          <w:rFonts w:eastAsiaTheme="minorEastAsia"/>
          <w:smallCaps w:val="0"/>
          <w:noProof/>
          <w:sz w:val="22"/>
          <w:lang w:val="en-US" w:eastAsia="en-US" w:bidi="ar-SA"/>
        </w:rPr>
      </w:pPr>
      <w:hyperlink w:anchor="_Toc472593652" w:history="1">
        <w:r w:rsidR="004A0CEA" w:rsidRPr="00683AA6">
          <w:rPr>
            <w:rStyle w:val="Hyperlink"/>
            <w:noProof/>
          </w:rPr>
          <w:t>Minecraft: Education Edition</w:t>
        </w:r>
        <w:r w:rsidR="004A0CEA">
          <w:rPr>
            <w:noProof/>
            <w:webHidden/>
          </w:rPr>
          <w:tab/>
        </w:r>
        <w:r w:rsidR="004A0CEA">
          <w:rPr>
            <w:noProof/>
            <w:webHidden/>
          </w:rPr>
          <w:fldChar w:fldCharType="begin"/>
        </w:r>
        <w:r w:rsidR="004A0CEA">
          <w:rPr>
            <w:noProof/>
            <w:webHidden/>
          </w:rPr>
          <w:instrText xml:space="preserve"> PAGEREF _Toc472593652 \h </w:instrText>
        </w:r>
        <w:r w:rsidR="004A0CEA">
          <w:rPr>
            <w:noProof/>
            <w:webHidden/>
          </w:rPr>
        </w:r>
        <w:r w:rsidR="004A0CEA">
          <w:rPr>
            <w:noProof/>
            <w:webHidden/>
          </w:rPr>
          <w:fldChar w:fldCharType="separate"/>
        </w:r>
        <w:r w:rsidR="004A0CEA">
          <w:rPr>
            <w:noProof/>
            <w:webHidden/>
          </w:rPr>
          <w:t>24</w:t>
        </w:r>
        <w:r w:rsidR="004A0CEA">
          <w:rPr>
            <w:noProof/>
            <w:webHidden/>
          </w:rPr>
          <w:fldChar w:fldCharType="end"/>
        </w:r>
      </w:hyperlink>
    </w:p>
    <w:p w14:paraId="4E298C7E" w14:textId="2A5A8C71" w:rsidR="004A0CEA" w:rsidRDefault="007D5D32">
      <w:pPr>
        <w:pStyle w:val="TOC4"/>
        <w:rPr>
          <w:rFonts w:eastAsiaTheme="minorEastAsia"/>
          <w:smallCaps w:val="0"/>
          <w:noProof/>
          <w:sz w:val="22"/>
          <w:lang w:val="en-US" w:eastAsia="en-US" w:bidi="ar-SA"/>
        </w:rPr>
      </w:pPr>
      <w:hyperlink w:anchor="_Toc472593653" w:history="1">
        <w:r w:rsidR="004A0CEA" w:rsidRPr="00683AA6">
          <w:rPr>
            <w:rStyle w:val="Hyperlink"/>
            <w:noProof/>
          </w:rPr>
          <w:t>Office 365 Developer</w:t>
        </w:r>
        <w:r w:rsidR="004A0CEA">
          <w:rPr>
            <w:noProof/>
            <w:webHidden/>
          </w:rPr>
          <w:tab/>
        </w:r>
        <w:r w:rsidR="004A0CEA">
          <w:rPr>
            <w:noProof/>
            <w:webHidden/>
          </w:rPr>
          <w:fldChar w:fldCharType="begin"/>
        </w:r>
        <w:r w:rsidR="004A0CEA">
          <w:rPr>
            <w:noProof/>
            <w:webHidden/>
          </w:rPr>
          <w:instrText xml:space="preserve"> PAGEREF _Toc472593653 \h </w:instrText>
        </w:r>
        <w:r w:rsidR="004A0CEA">
          <w:rPr>
            <w:noProof/>
            <w:webHidden/>
          </w:rPr>
        </w:r>
        <w:r w:rsidR="004A0CEA">
          <w:rPr>
            <w:noProof/>
            <w:webHidden/>
          </w:rPr>
          <w:fldChar w:fldCharType="separate"/>
        </w:r>
        <w:r w:rsidR="004A0CEA">
          <w:rPr>
            <w:noProof/>
            <w:webHidden/>
          </w:rPr>
          <w:t>24</w:t>
        </w:r>
        <w:r w:rsidR="004A0CEA">
          <w:rPr>
            <w:noProof/>
            <w:webHidden/>
          </w:rPr>
          <w:fldChar w:fldCharType="end"/>
        </w:r>
      </w:hyperlink>
    </w:p>
    <w:p w14:paraId="2AFF979D" w14:textId="4A043A9B" w:rsidR="004A0CEA" w:rsidRDefault="007D5D32">
      <w:pPr>
        <w:pStyle w:val="TOC4"/>
        <w:rPr>
          <w:rFonts w:eastAsiaTheme="minorEastAsia"/>
          <w:smallCaps w:val="0"/>
          <w:noProof/>
          <w:sz w:val="22"/>
          <w:lang w:val="en-US" w:eastAsia="en-US" w:bidi="ar-SA"/>
        </w:rPr>
      </w:pPr>
      <w:hyperlink w:anchor="_Toc472593654" w:history="1">
        <w:r w:rsidR="004A0CEA" w:rsidRPr="00683AA6">
          <w:rPr>
            <w:rStyle w:val="Hyperlink"/>
            <w:noProof/>
          </w:rPr>
          <w:t>Windows-työasemakäyttöjärjestelmä</w:t>
        </w:r>
        <w:r w:rsidR="004A0CEA">
          <w:rPr>
            <w:noProof/>
            <w:webHidden/>
          </w:rPr>
          <w:tab/>
        </w:r>
        <w:r w:rsidR="004A0CEA">
          <w:rPr>
            <w:noProof/>
            <w:webHidden/>
          </w:rPr>
          <w:fldChar w:fldCharType="begin"/>
        </w:r>
        <w:r w:rsidR="004A0CEA">
          <w:rPr>
            <w:noProof/>
            <w:webHidden/>
          </w:rPr>
          <w:instrText xml:space="preserve"> PAGEREF _Toc472593654 \h </w:instrText>
        </w:r>
        <w:r w:rsidR="004A0CEA">
          <w:rPr>
            <w:noProof/>
            <w:webHidden/>
          </w:rPr>
        </w:r>
        <w:r w:rsidR="004A0CEA">
          <w:rPr>
            <w:noProof/>
            <w:webHidden/>
          </w:rPr>
          <w:fldChar w:fldCharType="separate"/>
        </w:r>
        <w:r w:rsidR="004A0CEA">
          <w:rPr>
            <w:noProof/>
            <w:webHidden/>
          </w:rPr>
          <w:t>24</w:t>
        </w:r>
        <w:r w:rsidR="004A0CEA">
          <w:rPr>
            <w:noProof/>
            <w:webHidden/>
          </w:rPr>
          <w:fldChar w:fldCharType="end"/>
        </w:r>
      </w:hyperlink>
    </w:p>
    <w:p w14:paraId="2A6833B5" w14:textId="60BF2AA9" w:rsidR="004A0CEA" w:rsidRDefault="007D5D32">
      <w:pPr>
        <w:pStyle w:val="TOC1"/>
        <w:tabs>
          <w:tab w:val="right" w:leader="dot" w:pos="5030"/>
        </w:tabs>
        <w:rPr>
          <w:rFonts w:eastAsiaTheme="minorEastAsia"/>
          <w:b w:val="0"/>
          <w:caps w:val="0"/>
          <w:noProof/>
          <w:sz w:val="22"/>
          <w:lang w:val="en-US" w:eastAsia="en-US" w:bidi="ar-SA"/>
        </w:rPr>
      </w:pPr>
      <w:hyperlink w:anchor="_Toc472593655" w:history="1">
        <w:r w:rsidR="004A0CEA" w:rsidRPr="00683AA6">
          <w:rPr>
            <w:rStyle w:val="Hyperlink"/>
            <w:noProof/>
          </w:rPr>
          <w:t>Liite 1 - Ilmoitukset</w:t>
        </w:r>
        <w:r w:rsidR="004A0CEA">
          <w:rPr>
            <w:noProof/>
            <w:webHidden/>
          </w:rPr>
          <w:tab/>
        </w:r>
        <w:r w:rsidR="004A0CEA">
          <w:rPr>
            <w:noProof/>
            <w:webHidden/>
          </w:rPr>
          <w:fldChar w:fldCharType="begin"/>
        </w:r>
        <w:r w:rsidR="004A0CEA">
          <w:rPr>
            <w:noProof/>
            <w:webHidden/>
          </w:rPr>
          <w:instrText xml:space="preserve"> PAGEREF _Toc472593655 \h </w:instrText>
        </w:r>
        <w:r w:rsidR="004A0CEA">
          <w:rPr>
            <w:noProof/>
            <w:webHidden/>
          </w:rPr>
        </w:r>
        <w:r w:rsidR="004A0CEA">
          <w:rPr>
            <w:noProof/>
            <w:webHidden/>
          </w:rPr>
          <w:fldChar w:fldCharType="separate"/>
        </w:r>
        <w:r w:rsidR="004A0CEA">
          <w:rPr>
            <w:noProof/>
            <w:webHidden/>
          </w:rPr>
          <w:t>25</w:t>
        </w:r>
        <w:r w:rsidR="004A0CEA">
          <w:rPr>
            <w:noProof/>
            <w:webHidden/>
          </w:rPr>
          <w:fldChar w:fldCharType="end"/>
        </w:r>
      </w:hyperlink>
    </w:p>
    <w:p w14:paraId="7A948024" w14:textId="5D9E5F19" w:rsidR="004A0CEA" w:rsidRDefault="007D5D32">
      <w:pPr>
        <w:pStyle w:val="TOC3"/>
        <w:rPr>
          <w:rFonts w:eastAsiaTheme="minorEastAsia"/>
          <w:b w:val="0"/>
          <w:smallCaps w:val="0"/>
          <w:sz w:val="22"/>
          <w:lang w:val="en-US" w:eastAsia="en-US" w:bidi="ar-SA"/>
        </w:rPr>
      </w:pPr>
      <w:hyperlink w:anchor="_Toc472593656" w:history="1">
        <w:r w:rsidR="004A0CEA" w:rsidRPr="00683AA6">
          <w:rPr>
            <w:rStyle w:val="Hyperlink"/>
          </w:rPr>
          <w:t>Bing Maps</w:t>
        </w:r>
        <w:r w:rsidR="004A0CEA">
          <w:rPr>
            <w:webHidden/>
          </w:rPr>
          <w:tab/>
        </w:r>
        <w:r w:rsidR="004A0CEA">
          <w:rPr>
            <w:webHidden/>
          </w:rPr>
          <w:fldChar w:fldCharType="begin"/>
        </w:r>
        <w:r w:rsidR="004A0CEA">
          <w:rPr>
            <w:webHidden/>
          </w:rPr>
          <w:instrText xml:space="preserve"> PAGEREF _Toc472593656 \h </w:instrText>
        </w:r>
        <w:r w:rsidR="004A0CEA">
          <w:rPr>
            <w:webHidden/>
          </w:rPr>
        </w:r>
        <w:r w:rsidR="004A0CEA">
          <w:rPr>
            <w:webHidden/>
          </w:rPr>
          <w:fldChar w:fldCharType="separate"/>
        </w:r>
        <w:r w:rsidR="004A0CEA">
          <w:rPr>
            <w:webHidden/>
          </w:rPr>
          <w:t>25</w:t>
        </w:r>
        <w:r w:rsidR="004A0CEA">
          <w:rPr>
            <w:webHidden/>
          </w:rPr>
          <w:fldChar w:fldCharType="end"/>
        </w:r>
      </w:hyperlink>
    </w:p>
    <w:p w14:paraId="2E04D9AB" w14:textId="6D75ADA4" w:rsidR="004A0CEA" w:rsidRDefault="007D5D32">
      <w:pPr>
        <w:pStyle w:val="TOC3"/>
        <w:rPr>
          <w:rFonts w:eastAsiaTheme="minorEastAsia"/>
          <w:b w:val="0"/>
          <w:smallCaps w:val="0"/>
          <w:sz w:val="22"/>
          <w:lang w:val="en-US" w:eastAsia="en-US" w:bidi="ar-SA"/>
        </w:rPr>
      </w:pPr>
      <w:hyperlink w:anchor="_Toc472593657" w:history="1">
        <w:r w:rsidR="004A0CEA" w:rsidRPr="00683AA6">
          <w:rPr>
            <w:rStyle w:val="Hyperlink"/>
          </w:rPr>
          <w:t>Professional Services</w:t>
        </w:r>
        <w:r w:rsidR="004A0CEA">
          <w:rPr>
            <w:webHidden/>
          </w:rPr>
          <w:tab/>
        </w:r>
        <w:r w:rsidR="004A0CEA">
          <w:rPr>
            <w:webHidden/>
          </w:rPr>
          <w:fldChar w:fldCharType="begin"/>
        </w:r>
        <w:r w:rsidR="004A0CEA">
          <w:rPr>
            <w:webHidden/>
          </w:rPr>
          <w:instrText xml:space="preserve"> PAGEREF _Toc472593657 \h </w:instrText>
        </w:r>
        <w:r w:rsidR="004A0CEA">
          <w:rPr>
            <w:webHidden/>
          </w:rPr>
        </w:r>
        <w:r w:rsidR="004A0CEA">
          <w:rPr>
            <w:webHidden/>
          </w:rPr>
          <w:fldChar w:fldCharType="separate"/>
        </w:r>
        <w:r w:rsidR="004A0CEA">
          <w:rPr>
            <w:webHidden/>
          </w:rPr>
          <w:t>25</w:t>
        </w:r>
        <w:r w:rsidR="004A0CEA">
          <w:rPr>
            <w:webHidden/>
          </w:rPr>
          <w:fldChar w:fldCharType="end"/>
        </w:r>
      </w:hyperlink>
    </w:p>
    <w:p w14:paraId="0B1F40E1" w14:textId="4B10680A" w:rsidR="004A0CEA" w:rsidRDefault="007D5D32">
      <w:pPr>
        <w:pStyle w:val="TOC3"/>
        <w:rPr>
          <w:rFonts w:eastAsiaTheme="minorEastAsia"/>
          <w:b w:val="0"/>
          <w:smallCaps w:val="0"/>
          <w:sz w:val="22"/>
          <w:lang w:val="en-US" w:eastAsia="en-US" w:bidi="ar-SA"/>
        </w:rPr>
      </w:pPr>
      <w:hyperlink w:anchor="_Toc472593658" w:history="1">
        <w:r w:rsidR="004A0CEA" w:rsidRPr="00683AA6">
          <w:rPr>
            <w:rStyle w:val="Hyperlink"/>
          </w:rPr>
          <w:t>Azure Media Services H.265/HEVC (tehokas videokoodaus) -koodausta koskeva ilmoitus</w:t>
        </w:r>
        <w:r w:rsidR="004A0CEA">
          <w:rPr>
            <w:webHidden/>
          </w:rPr>
          <w:tab/>
        </w:r>
        <w:r w:rsidR="004A0CEA">
          <w:rPr>
            <w:webHidden/>
          </w:rPr>
          <w:fldChar w:fldCharType="begin"/>
        </w:r>
        <w:r w:rsidR="004A0CEA">
          <w:rPr>
            <w:webHidden/>
          </w:rPr>
          <w:instrText xml:space="preserve"> PAGEREF _Toc472593658 \h </w:instrText>
        </w:r>
        <w:r w:rsidR="004A0CEA">
          <w:rPr>
            <w:webHidden/>
          </w:rPr>
        </w:r>
        <w:r w:rsidR="004A0CEA">
          <w:rPr>
            <w:webHidden/>
          </w:rPr>
          <w:fldChar w:fldCharType="separate"/>
        </w:r>
        <w:r w:rsidR="004A0CEA">
          <w:rPr>
            <w:webHidden/>
          </w:rPr>
          <w:t>26</w:t>
        </w:r>
        <w:r w:rsidR="004A0CEA">
          <w:rPr>
            <w:webHidden/>
          </w:rPr>
          <w:fldChar w:fldCharType="end"/>
        </w:r>
      </w:hyperlink>
    </w:p>
    <w:p w14:paraId="49089D5A" w14:textId="553972E0" w:rsidR="004A0CEA" w:rsidRDefault="007D5D32">
      <w:pPr>
        <w:pStyle w:val="TOC3"/>
        <w:rPr>
          <w:rFonts w:eastAsiaTheme="minorEastAsia"/>
          <w:b w:val="0"/>
          <w:smallCaps w:val="0"/>
          <w:sz w:val="22"/>
          <w:lang w:val="en-US" w:eastAsia="en-US" w:bidi="ar-SA"/>
        </w:rPr>
      </w:pPr>
      <w:hyperlink w:anchor="_Toc472593659" w:history="1">
        <w:r w:rsidR="004A0CEA" w:rsidRPr="00683AA6">
          <w:rPr>
            <w:rStyle w:val="Hyperlink"/>
          </w:rPr>
          <w:t>H.264/AVC-kuvastandardi, VC-1-kuvastandardi, MPEG-4 Part -kuvastandardi ja MPEG-2-kuvastandardi</w:t>
        </w:r>
        <w:r w:rsidR="004A0CEA">
          <w:rPr>
            <w:webHidden/>
          </w:rPr>
          <w:tab/>
        </w:r>
        <w:r w:rsidR="004A0CEA">
          <w:rPr>
            <w:webHidden/>
          </w:rPr>
          <w:fldChar w:fldCharType="begin"/>
        </w:r>
        <w:r w:rsidR="004A0CEA">
          <w:rPr>
            <w:webHidden/>
          </w:rPr>
          <w:instrText xml:space="preserve"> PAGEREF _Toc472593659 \h </w:instrText>
        </w:r>
        <w:r w:rsidR="004A0CEA">
          <w:rPr>
            <w:webHidden/>
          </w:rPr>
        </w:r>
        <w:r w:rsidR="004A0CEA">
          <w:rPr>
            <w:webHidden/>
          </w:rPr>
          <w:fldChar w:fldCharType="separate"/>
        </w:r>
        <w:r w:rsidR="004A0CEA">
          <w:rPr>
            <w:webHidden/>
          </w:rPr>
          <w:t>26</w:t>
        </w:r>
        <w:r w:rsidR="004A0CEA">
          <w:rPr>
            <w:webHidden/>
          </w:rPr>
          <w:fldChar w:fldCharType="end"/>
        </w:r>
      </w:hyperlink>
    </w:p>
    <w:p w14:paraId="6A896693" w14:textId="11B00834" w:rsidR="004A0CEA" w:rsidRDefault="007D5D32">
      <w:pPr>
        <w:pStyle w:val="TOC1"/>
        <w:tabs>
          <w:tab w:val="right" w:leader="dot" w:pos="5030"/>
        </w:tabs>
        <w:rPr>
          <w:rFonts w:eastAsiaTheme="minorEastAsia"/>
          <w:b w:val="0"/>
          <w:caps w:val="0"/>
          <w:noProof/>
          <w:sz w:val="22"/>
          <w:lang w:val="en-US" w:eastAsia="en-US" w:bidi="ar-SA"/>
        </w:rPr>
      </w:pPr>
      <w:hyperlink w:anchor="_Toc472593660" w:history="1">
        <w:r w:rsidR="004A0CEA" w:rsidRPr="00683AA6">
          <w:rPr>
            <w:rStyle w:val="Hyperlink"/>
            <w:noProof/>
          </w:rPr>
          <w:t>Liite 2 – Tilauskäyttöoikeuspaketit</w:t>
        </w:r>
        <w:r w:rsidR="004A0CEA">
          <w:rPr>
            <w:noProof/>
            <w:webHidden/>
          </w:rPr>
          <w:tab/>
        </w:r>
        <w:r w:rsidR="004A0CEA">
          <w:rPr>
            <w:noProof/>
            <w:webHidden/>
          </w:rPr>
          <w:fldChar w:fldCharType="begin"/>
        </w:r>
        <w:r w:rsidR="004A0CEA">
          <w:rPr>
            <w:noProof/>
            <w:webHidden/>
          </w:rPr>
          <w:instrText xml:space="preserve"> PAGEREF _Toc472593660 \h </w:instrText>
        </w:r>
        <w:r w:rsidR="004A0CEA">
          <w:rPr>
            <w:noProof/>
            <w:webHidden/>
          </w:rPr>
        </w:r>
        <w:r w:rsidR="004A0CEA">
          <w:rPr>
            <w:noProof/>
            <w:webHidden/>
          </w:rPr>
          <w:fldChar w:fldCharType="separate"/>
        </w:r>
        <w:r w:rsidR="004A0CEA">
          <w:rPr>
            <w:noProof/>
            <w:webHidden/>
          </w:rPr>
          <w:t>27</w:t>
        </w:r>
        <w:r w:rsidR="004A0CEA">
          <w:rPr>
            <w:noProof/>
            <w:webHidden/>
          </w:rPr>
          <w:fldChar w:fldCharType="end"/>
        </w:r>
      </w:hyperlink>
    </w:p>
    <w:p w14:paraId="34311049" w14:textId="049621DD" w:rsidR="004A0CEA" w:rsidRDefault="007D5D32">
      <w:pPr>
        <w:pStyle w:val="TOC1"/>
        <w:tabs>
          <w:tab w:val="right" w:leader="dot" w:pos="5030"/>
        </w:tabs>
        <w:rPr>
          <w:rFonts w:eastAsiaTheme="minorEastAsia"/>
          <w:b w:val="0"/>
          <w:caps w:val="0"/>
          <w:noProof/>
          <w:sz w:val="22"/>
          <w:lang w:val="en-US" w:eastAsia="en-US" w:bidi="ar-SA"/>
        </w:rPr>
      </w:pPr>
      <w:hyperlink w:anchor="_Toc472593661" w:history="1">
        <w:r w:rsidR="004A0CEA" w:rsidRPr="00683AA6">
          <w:rPr>
            <w:rStyle w:val="Hyperlink"/>
            <w:noProof/>
          </w:rPr>
          <w:t>Liite 3 – Vakiosopimuspykälät (käsittelijät)</w:t>
        </w:r>
        <w:r w:rsidR="004A0CEA">
          <w:rPr>
            <w:noProof/>
            <w:webHidden/>
          </w:rPr>
          <w:tab/>
        </w:r>
        <w:r w:rsidR="004A0CEA">
          <w:rPr>
            <w:noProof/>
            <w:webHidden/>
          </w:rPr>
          <w:fldChar w:fldCharType="begin"/>
        </w:r>
        <w:r w:rsidR="004A0CEA">
          <w:rPr>
            <w:noProof/>
            <w:webHidden/>
          </w:rPr>
          <w:instrText xml:space="preserve"> PAGEREF _Toc472593661 \h </w:instrText>
        </w:r>
        <w:r w:rsidR="004A0CEA">
          <w:rPr>
            <w:noProof/>
            <w:webHidden/>
          </w:rPr>
        </w:r>
        <w:r w:rsidR="004A0CEA">
          <w:rPr>
            <w:noProof/>
            <w:webHidden/>
          </w:rPr>
          <w:fldChar w:fldCharType="separate"/>
        </w:r>
        <w:r w:rsidR="004A0CEA">
          <w:rPr>
            <w:noProof/>
            <w:webHidden/>
          </w:rPr>
          <w:t>29</w:t>
        </w:r>
        <w:r w:rsidR="004A0CEA">
          <w:rPr>
            <w:noProof/>
            <w:webHidden/>
          </w:rPr>
          <w:fldChar w:fldCharType="end"/>
        </w:r>
      </w:hyperlink>
    </w:p>
    <w:p w14:paraId="092C9288" w14:textId="3396585E"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2593591"/>
      <w:r>
        <w:lastRenderedPageBreak/>
        <w:t>Johdanto</w:t>
      </w:r>
      <w:bookmarkEnd w:id="3"/>
      <w:bookmarkEnd w:id="4"/>
    </w:p>
    <w:p w14:paraId="7E3AAC87" w14:textId="1C01A0A5" w:rsidR="003F6CEE" w:rsidRPr="00690C65" w:rsidRDefault="003C35CD" w:rsidP="00366C8E">
      <w:pPr>
        <w:pStyle w:val="ProductList-Body"/>
        <w:spacing w:after="120"/>
      </w:pPr>
      <w:r>
        <w:t>Online-palveluiden ehdot -asiakirja korvaa Online-palveluiden käyttöoikeudet -asiakirjan 1. heinäkuuta 2014 alkaen. Online-palveluiden ehtoja sovelletaan Asiakkaan toimesta tapahtuvaan Online-palvelujen käyttöön. Asiakkaan toimesta tapahtuvaan muiden kuin Microsoftin tuotteiden (määritelty alla) käyttöön sekä muiden Microsoftin tuotteiden ja palveluiden käyttöön sovelletaan erillisiä ehtoja, kuten eri yksityisyys- ja tietoturvaehtoja.</w:t>
      </w:r>
    </w:p>
    <w:p w14:paraId="03BB023E" w14:textId="057C8C39" w:rsidR="004D27A6" w:rsidRPr="00690C65" w:rsidRDefault="003F6CEE" w:rsidP="003F6CEE">
      <w:pPr>
        <w:pStyle w:val="ProductList-Body"/>
      </w:pPr>
      <w:r>
        <w:t xml:space="preserve">Useimpiin Online-palveluihin voidaan liittää palvelutasosopimus. Lisätietoja Online-palveluiden palvelutasosopimuksista: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4022" w:rsidRDefault="003F6CEE" w:rsidP="00D51544">
      <w:pPr>
        <w:pStyle w:val="ProductList-Offering1Heading"/>
        <w:rPr>
          <w:lang w:val="fi-FI"/>
        </w:rPr>
      </w:pPr>
      <w:bookmarkStart w:id="5" w:name="_Toc472593592"/>
      <w:r w:rsidRPr="00694022">
        <w:rPr>
          <w:lang w:val="fi-FI"/>
        </w:rPr>
        <w:t>Aikaisemmat versiot</w:t>
      </w:r>
      <w:bookmarkEnd w:id="5"/>
    </w:p>
    <w:p w14:paraId="2A9D9754" w14:textId="487D7DCC" w:rsidR="004D27A6" w:rsidRPr="00690C65" w:rsidRDefault="003F6CEE" w:rsidP="00A914BF">
      <w:pPr>
        <w:pStyle w:val="ProductList-Body"/>
      </w:pPr>
      <w:r>
        <w:t xml:space="preserve">Online-palveluiden ehdot koskevat tällä hetkellä saatavilla olevia Online-palveluita. Aiempien versioiden ehdot ovat saatavilla sivulta </w:t>
      </w:r>
      <w:hyperlink r:id="rId19" w:history="1">
        <w:r>
          <w:rPr>
            <w:rStyle w:val="Hyperlink"/>
          </w:rPr>
          <w:t>http://go.microsoft.com/?linkid=9840733</w:t>
        </w:r>
      </w:hyperlink>
      <w:r>
        <w:t>, jälleenmyyjältä tai Microsoftin asiakasvastuulliselta myyjältä.</w:t>
      </w:r>
    </w:p>
    <w:p w14:paraId="0E33A2B4" w14:textId="77777777" w:rsidR="003F6CEE" w:rsidRPr="00690C65" w:rsidRDefault="003F6CEE" w:rsidP="00A914BF">
      <w:pPr>
        <w:pStyle w:val="ProductList-Body"/>
      </w:pPr>
    </w:p>
    <w:p w14:paraId="75424988" w14:textId="77777777" w:rsidR="00623D1D" w:rsidRPr="004A0CEA" w:rsidRDefault="00623D1D" w:rsidP="00623D1D">
      <w:pPr>
        <w:pStyle w:val="ProductList-Offering1Heading"/>
        <w:rPr>
          <w:lang w:val="fi-FI"/>
        </w:rPr>
      </w:pPr>
      <w:bookmarkStart w:id="6" w:name="_Toc449618366"/>
      <w:bookmarkStart w:id="7" w:name="_Toc445967433"/>
      <w:bookmarkStart w:id="8" w:name="_Toc472593593"/>
      <w:bookmarkStart w:id="9" w:name="_Toc378147615"/>
      <w:bookmarkStart w:id="10" w:name="_Toc378151517"/>
      <w:bookmarkStart w:id="11" w:name="_Toc379797094"/>
      <w:bookmarkStart w:id="12" w:name="_Toc380513120"/>
      <w:bookmarkStart w:id="13" w:name="_Toc380655159"/>
      <w:bookmarkStart w:id="14" w:name="_Toc383415077"/>
      <w:r w:rsidRPr="004A0CEA">
        <w:rPr>
          <w:lang w:val="fi-FI"/>
        </w:rPr>
        <w:t>Selvennykset ja yhteenveto muutoksista</w:t>
      </w:r>
      <w:bookmarkEnd w:id="6"/>
      <w:bookmarkEnd w:id="7"/>
      <w:bookmarkEnd w:id="8"/>
    </w:p>
    <w:p w14:paraId="7D7C86C9" w14:textId="77777777" w:rsidR="004A0CEA" w:rsidRPr="00CC13E3" w:rsidRDefault="004A0CEA" w:rsidP="004A0CEA">
      <w:pPr>
        <w:pStyle w:val="ProductList-ClauseHeading"/>
        <w:outlineLvl w:val="2"/>
      </w:pPr>
      <w:r>
        <w:t>Yleiset ehdot</w:t>
      </w:r>
    </w:p>
    <w:p w14:paraId="2D4BD8D6" w14:textId="77777777" w:rsidR="004A0CEA" w:rsidRPr="00CC13E3" w:rsidRDefault="007D5D32" w:rsidP="004A0CEA">
      <w:pPr>
        <w:pStyle w:val="ProductList-Body"/>
      </w:pPr>
      <w:hyperlink w:anchor="GeneralTerms" w:history="1">
        <w:r w:rsidR="004A0CEA">
          <w:rPr>
            <w:rStyle w:val="Hyperlink"/>
          </w:rPr>
          <w:t>Määritelmät</w:t>
        </w:r>
      </w:hyperlink>
      <w:r w:rsidR="004A0CEA">
        <w:t>: ”Muiden kuin Microsoftin tuotteen” määritelmää on päivitetty sen selventämiseksi, että kolmannen osapuolen ohjelmisto, data, palvelu, verkkosivu tai tuote voidaan katsoa osaksi Microsoftin tarjousta, jos Microsoft on sisällyttänyt sen Online-palveluunsa. ”Online-palvelun” määritelmää on päivitetty sen selventämiseksi, että erillisten käyttöoikeusehtojen nojalla tarjottuja ohjelmistoja ja palveluita ei katsota osaksi Online-palvelua.</w:t>
      </w:r>
    </w:p>
    <w:p w14:paraId="51CA617C" w14:textId="77777777" w:rsidR="004A0CEA" w:rsidRPr="00CC13E3" w:rsidRDefault="004A0CEA" w:rsidP="004A0CEA">
      <w:pPr>
        <w:pStyle w:val="ProductList-ClauseHeading"/>
        <w:outlineLvl w:val="2"/>
      </w:pPr>
    </w:p>
    <w:p w14:paraId="5C0AA06C" w14:textId="77777777" w:rsidR="004A0CEA" w:rsidRPr="00CC13E3" w:rsidRDefault="004A0CEA" w:rsidP="004A0CEA">
      <w:pPr>
        <w:pStyle w:val="ProductList-ClauseHeading"/>
        <w:outlineLvl w:val="2"/>
      </w:pPr>
      <w:r>
        <w:t>Online-palveluiden palvelukohtaiset ehdot</w:t>
      </w:r>
    </w:p>
    <w:p w14:paraId="1EB928ED" w14:textId="77777777" w:rsidR="004A0CEA" w:rsidRPr="00CC13E3" w:rsidRDefault="007D5D32" w:rsidP="004A0CEA">
      <w:pPr>
        <w:pStyle w:val="ProductList-Body"/>
      </w:pPr>
      <w:hyperlink w:anchor="MicrosoftAzureServices" w:history="1">
        <w:r w:rsidR="004A0CEA">
          <w:rPr>
            <w:rStyle w:val="Hyperlink"/>
          </w:rPr>
          <w:t>Microsoft Azure -palvelut</w:t>
        </w:r>
      </w:hyperlink>
      <w:r w:rsidR="004A0CEA">
        <w:t xml:space="preserve">: ”Microsoft Azure </w:t>
      </w:r>
      <w:r w:rsidR="004A0CEA">
        <w:noBreakHyphen/>
        <w:t xml:space="preserve">palveluiden” määritelmää on päivitetty sen selventämiseksi, että Microsoft Azure </w:t>
      </w:r>
      <w:r w:rsidR="004A0CEA">
        <w:noBreakHyphen/>
        <w:t>palvelut sisältävät avoimen lähdekoodin komponentteja, jotka Microsoft on sisällyttänyt Microsoft Azure -palveluihin ja/tai -toimintoihin.</w:t>
      </w:r>
    </w:p>
    <w:p w14:paraId="4063CFD5" w14:textId="77777777" w:rsidR="004A0CEA" w:rsidRPr="00CC13E3" w:rsidRDefault="007D5D32" w:rsidP="004A0CEA">
      <w:pPr>
        <w:pStyle w:val="ProductList-Body"/>
      </w:pPr>
      <w:hyperlink w:anchor="Dynamics365" w:history="1">
        <w:r w:rsidR="004A0CEA">
          <w:rPr>
            <w:rStyle w:val="Hyperlink"/>
          </w:rPr>
          <w:t>Microsoft Dynamics 365 -palvelut</w:t>
        </w:r>
      </w:hyperlink>
      <w:r w:rsidR="004A0CEA">
        <w:t xml:space="preserve">: Kohtaa ”Ulkoiset käyttäjät” on päivitetty sen selventämiseksi, että Microsoft Dynamics 365 </w:t>
      </w:r>
      <w:r w:rsidR="004A0CEA">
        <w:noBreakHyphen/>
        <w:t xml:space="preserve">asiakasta Microsoft Dynamics 365 </w:t>
      </w:r>
      <w:r w:rsidR="004A0CEA">
        <w:noBreakHyphen/>
        <w:t xml:space="preserve">palveluiden yhteydessä käyttävillä Ulkoisilla käyttäjillä on oltava tilauskäyttöoikeus päästäkseen Online-palveluun. Poikkeuksen tekee Microsoft Dynamics 365 for Operation, joka ei vaadi Ulkoisilta käyttäjiltä tilauskäyttöoikeutta. Kohtaa Dynamics 365 User SL-, From SA User SL- ja Add-on User SL -tilauskäyttöoikeuksien palvelinkäyttöoikeudet on päivitetty sen selventämiseksi, että käyttäjät tai laitteet, joilla ei ole SA-ylläpitoa CAL-työasemalla, eivät saa käyttää Microsoft Dynamics 365 On-premise Serverin uusia versioita, ja että Microsoft Dynamics 365 Business Edition </w:t>
      </w:r>
      <w:r w:rsidR="004A0CEA">
        <w:noBreakHyphen/>
        <w:t xml:space="preserve">asiakkailla ei ole oikeutta asentaa ja käyttää Microsoft Dynamics 365 On-premises Server </w:t>
      </w:r>
      <w:r w:rsidR="004A0CEA">
        <w:noBreakHyphen/>
        <w:t>ohjelmistoa.</w:t>
      </w:r>
    </w:p>
    <w:p w14:paraId="34BEB0EB" w14:textId="77777777" w:rsidR="00B12422" w:rsidRPr="00903BB7" w:rsidRDefault="007D5D32"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p w14:paraId="4BD2C516" w14:textId="77777777" w:rsidR="00195906" w:rsidRDefault="00195906" w:rsidP="00BB7C80">
      <w:pPr>
        <w:pStyle w:val="ProductList-Body"/>
        <w:tabs>
          <w:tab w:val="left" w:pos="360"/>
        </w:tabs>
        <w:rPr>
          <w:b/>
          <w:color w:val="00188F"/>
        </w:rPr>
      </w:pPr>
    </w:p>
    <w:p w14:paraId="763926BE" w14:textId="77777777" w:rsidR="00195906" w:rsidRDefault="00195906" w:rsidP="00BB7C80">
      <w:pPr>
        <w:pStyle w:val="ProductList-Body"/>
        <w:tabs>
          <w:tab w:val="left" w:pos="360"/>
        </w:tabs>
        <w:rPr>
          <w:b/>
          <w:color w:val="00188F"/>
        </w:rPr>
        <w:sectPr w:rsidR="00195906"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72593594"/>
      <w:bookmarkEnd w:id="9"/>
      <w:bookmarkEnd w:id="10"/>
      <w:bookmarkEnd w:id="11"/>
      <w:bookmarkEnd w:id="12"/>
      <w:bookmarkEnd w:id="13"/>
      <w:bookmarkEnd w:id="14"/>
      <w:r>
        <w:lastRenderedPageBreak/>
        <w:t>Yleiset ehdot</w:t>
      </w:r>
      <w:bookmarkEnd w:id="15"/>
      <w:bookmarkEnd w:id="16"/>
    </w:p>
    <w:p w14:paraId="13E595AA" w14:textId="154FFBC9" w:rsidR="00730B3A" w:rsidRPr="00690C65" w:rsidRDefault="008F6529" w:rsidP="00A914BF">
      <w:pPr>
        <w:pStyle w:val="ProductList-Body"/>
      </w:pPr>
      <w:r>
        <w:t xml:space="preserve">Asiakas voi käyttää Online-palveluita ja niihin liittyviä ohjelmistoja Asiakkaan volyymikäyttöoikeussopimuksen ehdoissa erikseen sallituilla tavoilla. Microsoft pidättää itsellään kaikki muut oikeudet. Asiakkaan on hankittava kunkin Online-palvelun käyttöön vaadittavat tilauskäyttöoikeudet. Kullakin Online-palvelua käyttävällä käyttäjällä on oltava käyttäjän tilauskäyttöoikeus tai käytettävä Online-palvelua vain laitteella, jolle on määritetty laitteen tilauskäyttöoikeus, ellei </w:t>
      </w:r>
      <w:hyperlink w:anchor="OnlineServiceSpecificTerms" w:history="1">
        <w:r>
          <w:rPr>
            <w:rStyle w:val="Hyperlink"/>
          </w:rPr>
          <w:t>Online-palvelukohtaisissa ehdoissa</w:t>
        </w:r>
      </w:hyperlink>
      <w:r>
        <w:t xml:space="preserve"> ole toisin määritetty. </w:t>
      </w:r>
      <w:hyperlink w:anchor="Attachment2" w:history="1">
        <w:r>
          <w:rPr>
            <w:rStyle w:val="Hyperlink"/>
          </w:rPr>
          <w:t>Liite 2</w:t>
        </w:r>
      </w:hyperlink>
      <w:r>
        <w:t xml:space="preserve"> kuvaa tilauskäyttöoikeuspaketit, jotka myös täyttävät käyttäjän tilauskäyttöoikeuksia koskevat vaatimukset. Asiakkaalla ei ole oikeutta käyttää Online-palvelua sen jälkeen, kun kyseisen Online-palvelun tilauskäyttöoikeus on loppunut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72593595"/>
      <w:r>
        <w:t>Määritelmät</w:t>
      </w:r>
      <w:bookmarkEnd w:id="17"/>
    </w:p>
    <w:p w14:paraId="6FDD5DC5" w14:textId="77777777" w:rsidR="00103924" w:rsidRPr="00690C65" w:rsidRDefault="00103924" w:rsidP="00337870">
      <w:pPr>
        <w:pStyle w:val="ProductList-Body"/>
        <w:spacing w:after="120"/>
      </w:pPr>
      <w:r>
        <w:t>Ellei jotakin seuraavista termeistä ole määritelty Asiakkaan volyymikäyttöoikeussopimuksessa, niillä on alla kerrotut merkitykset.</w:t>
      </w:r>
    </w:p>
    <w:p w14:paraId="1A63487A" w14:textId="1F2367F6" w:rsidR="00103924" w:rsidRPr="00690C65" w:rsidRDefault="00833418" w:rsidP="00337870">
      <w:pPr>
        <w:pStyle w:val="ProductList-Body"/>
        <w:spacing w:after="120"/>
      </w:pPr>
      <w:r>
        <w:t>”</w:t>
      </w:r>
      <w:r w:rsidR="00874919">
        <w:t>Asiakkaan tiedot</w:t>
      </w:r>
      <w:r>
        <w:t>”</w:t>
      </w:r>
      <w:r w:rsidR="00874919">
        <w:t xml:space="preserve"> tarkoittavat mitä tahansa sellaisia tietoja, mukaan lukien teksti-, ääni-, video- ja kuvatiedostot sekä ohjelmistot, jotka Asiakas antaa tai jotka annetaan Asiakkaan puolesta Microsoftille Asiakkaan Online-palveluihin kohdistuvan käytön kautta.</w:t>
      </w:r>
    </w:p>
    <w:p w14:paraId="6DE0382D" w14:textId="4AA17158" w:rsidR="00103924" w:rsidRPr="00690C65" w:rsidRDefault="00833418" w:rsidP="00337870">
      <w:pPr>
        <w:pStyle w:val="ProductList-Body"/>
        <w:spacing w:after="120"/>
      </w:pPr>
      <w:r>
        <w:t>”</w:t>
      </w:r>
      <w:r w:rsidR="00874919">
        <w:t>Ulkopuolisella käyttäjällä</w:t>
      </w:r>
      <w:r>
        <w:t>”</w:t>
      </w:r>
      <w:r w:rsidR="00874919">
        <w:t xml:space="preserve"> tarkoitetaan sellaista Online-palveluiden käyttäjää, joka ei ole Asiakkaan työntekijä tai Asiakkaan tai tämän Konserniyhtiön toimitiloissa toimiva alihankkija tai edustaja.</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7142C674" w14:textId="5443BE34" w:rsidR="00103924" w:rsidRPr="00690C65" w:rsidRDefault="00833418" w:rsidP="00337870">
      <w:pPr>
        <w:pStyle w:val="ProductList-Body"/>
        <w:spacing w:after="120"/>
      </w:pPr>
      <w:r>
        <w:t>”</w:t>
      </w:r>
      <w:r w:rsidR="00874919">
        <w:t>Käyttöoikeuden alainen laite</w:t>
      </w:r>
      <w:r>
        <w:t>”</w:t>
      </w:r>
      <w:r w:rsidR="00874919">
        <w:t xml:space="preserve"> tarkoittaa sitä fyysistä laitteistoa, jolle käyttöoikeus määritellään. Tässä määritelmässä laitteisto-osio tai korttipalvelin katsotaan erilliseksi laitteistoksi.</w:t>
      </w:r>
    </w:p>
    <w:p w14:paraId="663CC49E" w14:textId="77777777" w:rsidR="004A0CEA" w:rsidRPr="00CC13E3" w:rsidRDefault="004A0CEA" w:rsidP="004A0CEA">
      <w:pPr>
        <w:pStyle w:val="ProductList-Body"/>
        <w:spacing w:after="120"/>
      </w:pPr>
      <w:r>
        <w:t>”Muiden kuin Microsoftin tuote” tarkoittaa kolmannen osapuolen ohjelmistoa, tietoja, palvelua, verkkosivustoa tai tuotetta, jota Microsoft ei ole sisällyttänyt Online-palveluunsa.</w:t>
      </w:r>
    </w:p>
    <w:p w14:paraId="444FD3E4" w14:textId="77777777" w:rsidR="004A0CEA" w:rsidRPr="00CC13E3" w:rsidRDefault="004A0CEA" w:rsidP="004A0CEA">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Se ei sisällä ohjelmistoja ja palveluita, jotka tarjotaan erillisin käyttöehdoin (esimerkiksi gallerian, markkinapaikan, konsolin tai valintaikkunan kautta). Tuotteen ehdot ovat osoitteessa </w:t>
      </w:r>
      <w:hyperlink r:id="rId21" w:history="1">
        <w:r>
          <w:rPr>
            <w:rStyle w:val="Hyperlink"/>
          </w:rPr>
          <w:t>http://go.microsoft.com/?linkid=9839207</w:t>
        </w:r>
      </w:hyperlink>
      <w:r w:rsidRPr="007B0A69">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72678E23" w14:textId="27DBB3F9" w:rsidR="00730B3A" w:rsidRPr="00690C65" w:rsidRDefault="00833418" w:rsidP="00103924">
      <w:pPr>
        <w:pStyle w:val="ProductList-Body"/>
      </w:pPr>
      <w:r>
        <w:t>”</w:t>
      </w:r>
      <w:r w:rsidR="00337870">
        <w:t>SL</w:t>
      </w:r>
      <w:r>
        <w:t>”</w:t>
      </w:r>
      <w:r w:rsidR="00337870">
        <w:t xml:space="preserve"> tarkoittaa tilauskäyttöoikeutta.</w:t>
      </w:r>
    </w:p>
    <w:p w14:paraId="18F7674C" w14:textId="77777777" w:rsidR="00103924" w:rsidRPr="00690C65" w:rsidRDefault="00103924" w:rsidP="00103924">
      <w:pPr>
        <w:pStyle w:val="ProductList-Body"/>
      </w:pPr>
    </w:p>
    <w:p w14:paraId="3A0515E9" w14:textId="77777777" w:rsidR="00B12422" w:rsidRPr="00903BB7" w:rsidRDefault="00B12422" w:rsidP="00B12422">
      <w:pPr>
        <w:pStyle w:val="ProductList-SubSubSectionHeading"/>
        <w:outlineLvl w:val="1"/>
      </w:pPr>
      <w:bookmarkStart w:id="18" w:name="_Toc453946572"/>
      <w:bookmarkStart w:id="19" w:name="_Toc451949009"/>
      <w:bookmarkStart w:id="20" w:name="_Toc472593596"/>
      <w:r>
        <w:t>Online-palveluiden ehtojen päivitykset</w:t>
      </w:r>
      <w:bookmarkEnd w:id="18"/>
      <w:bookmarkEnd w:id="19"/>
      <w:bookmarkEnd w:id="20"/>
    </w:p>
    <w:p w14:paraId="2425CDE5" w14:textId="62FACDAB" w:rsidR="00103924" w:rsidRPr="00690C65" w:rsidRDefault="00103924" w:rsidP="00103924">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595888D5" w14:textId="77777777" w:rsidR="00103924" w:rsidRPr="00690C65" w:rsidRDefault="00103924" w:rsidP="00103924">
      <w:pPr>
        <w:pStyle w:val="ProductList-Body"/>
      </w:pPr>
    </w:p>
    <w:p w14:paraId="3E428A76" w14:textId="77777777" w:rsidR="00B12422" w:rsidRPr="00903BB7" w:rsidRDefault="00B12422" w:rsidP="00B12422">
      <w:pPr>
        <w:pStyle w:val="ProductList-SubSubSectionHeading"/>
        <w:outlineLvl w:val="1"/>
      </w:pPr>
      <w:bookmarkStart w:id="21" w:name="_Toc453946573"/>
      <w:bookmarkStart w:id="22" w:name="_Toc451949010"/>
      <w:bookmarkStart w:id="23" w:name="_Toc472593597"/>
      <w:bookmarkStart w:id="24" w:name="OnlineServicesChanges"/>
      <w:r>
        <w:t>Online-palveluiden muutokset ja saatavuus</w:t>
      </w:r>
      <w:bookmarkEnd w:id="21"/>
      <w:bookmarkEnd w:id="22"/>
      <w:bookmarkEnd w:id="23"/>
    </w:p>
    <w:bookmarkEnd w:id="24"/>
    <w:p w14:paraId="3A70F627" w14:textId="25127550" w:rsidR="00103924" w:rsidRPr="00690C65" w:rsidRDefault="00103924" w:rsidP="00194B74">
      <w:pPr>
        <w:pStyle w:val="ProductList-Body"/>
      </w:pPr>
      <w:r>
        <w:t xml:space="preserve">Microsoft saattaa toisinaan tehdä kuhunkin Online-palveluun kaupallisessa mielessä kohtuullisia muutoksia. Microsoft voi lopettaa Online-palvelun missä tahansa maassa, jossa Microsoft on valtionhallinnon sellaisen säännöksen, velvoitteen tai muun vaatimuksen alainen, joita maassa toimiviin yrityksiin ei tavallisesti sovelleta. Kunkin Online-palvelun saatavuus, toiminnot ja kieliversiot voivat vaihdella maittain. Lisätietoja saatavuudesta on osoitteessa </w:t>
      </w:r>
      <w:hyperlink r:id="rId22" w:history="1">
        <w:r w:rsidR="00194B74"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72593598"/>
      <w:r>
        <w:t>Tietojen säilytys</w:t>
      </w:r>
      <w:bookmarkEnd w:id="25"/>
    </w:p>
    <w:p w14:paraId="1645CC39" w14:textId="336F3FEC" w:rsidR="00103924" w:rsidRPr="00690C65" w:rsidRDefault="008F6529" w:rsidP="00337870">
      <w:pPr>
        <w:pStyle w:val="ProductList-Body"/>
        <w:spacing w:after="120"/>
      </w:pPr>
      <w:r>
        <w:t>Asiakas voi käyttää ja hakea kuhunkin Online-palveluun tallennettuja Asiakkaan tietoja koko Asiakkaan tilauksen ajan. Pois lukien ilmaiset kokeilujaksot Microsoftin on säilytettävä Online-palveluun tallennetut Asiakastiedot rajoitetuilla toiminnoilla varustetulla tilillä vähintään 90 päivän ajan Asiakkaan tilauksen päättymisen tai päättämisen jälkeen, jotta Asiakas voisi noutaa tiedot. 90 päivän pituisen säilytysajan päättymisen jälkeen Microsoft poistaa Asiakkaan tilin käytöstä ja poistaa Asiakkaan tiedot</w:t>
      </w:r>
      <w:r w:rsidR="00D92296">
        <w:t>.</w:t>
      </w:r>
    </w:p>
    <w:p w14:paraId="0950D160" w14:textId="4DB260CB" w:rsidR="00103924" w:rsidRPr="00690C65" w:rsidRDefault="00103924" w:rsidP="00103924">
      <w:pPr>
        <w:pStyle w:val="ProductList-Body"/>
      </w:pPr>
      <w:r>
        <w:lastRenderedPageBreak/>
        <w:t>Online-palvelu ei välttämättä tue sellaisen ohjelmiston säilyttämistä tai noutamista, jotka Asiakas on itse toimittanut. Microsoft ei ole vastuussa Asiakastietojen poistamisesta, kuten tässä osassa on kuvailtu.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72593599"/>
      <w:r>
        <w:t>Ohjelmiston käyttö online-palvelussa</w:t>
      </w:r>
      <w:bookmarkEnd w:id="26"/>
    </w:p>
    <w:p w14:paraId="62002352" w14:textId="3B9E93C8" w:rsidR="00103924" w:rsidRPr="00690C65" w:rsidRDefault="00103924" w:rsidP="00103924">
      <w:pPr>
        <w:pStyle w:val="ProductList-Body"/>
      </w:pPr>
      <w:r>
        <w:t>Asiakas voi joutua asentamaan tietyn Microsoft-ohjelmiston voidakseen käyttää Online-palvelua. Tässä tapauksessa sovelletaan seuraavia ehtoja: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938CBA5" w:rsidR="00103924" w:rsidRPr="00690C65" w:rsidRDefault="00103924" w:rsidP="00AD5F09">
      <w:pPr>
        <w:pStyle w:val="ProductList-Body"/>
        <w:ind w:left="180"/>
      </w:pPr>
      <w:r>
        <w:t xml:space="preserve">Asiakas voi asentaa ja käyttää ohjelmistoa vain yhdessä Online-palvelun kanssa. </w:t>
      </w:r>
      <w:hyperlink w:anchor="OnlineServiceSpecificTerms" w:history="1">
        <w:r>
          <w:rPr>
            <w:rStyle w:val="Hyperlink"/>
          </w:rPr>
          <w:t>Online-palvelun palvelukohtaiset ehdot</w:t>
        </w:r>
      </w:hyperlink>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Ohjelmiston tarkistaminen, automaattiset päivitykset ja tietojen kerääminen</w:t>
      </w:r>
    </w:p>
    <w:p w14:paraId="5CA5B88F" w14:textId="78C5BD03" w:rsidR="00103924" w:rsidRPr="00690C65" w:rsidRDefault="00103924" w:rsidP="00AD5F09">
      <w:pPr>
        <w:pStyle w:val="ProductList-Body"/>
        <w:ind w:left="180"/>
      </w:pPr>
      <w:r>
        <w:t>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toimi oikein. Asiakas saa hankkia ohjelmiston päivityksiä ainoastaan Microsoftilta tai muista valtuutetuista lähteistä. Käyttämällä ohjelmistoa 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rsidR="00833418">
        <w:t>”</w:t>
      </w:r>
      <w:r>
        <w:t>Sovellukset</w:t>
      </w:r>
      <w:r w:rsidR="00833418">
        <w:t>”</w:t>
      </w:r>
      <w:r>
        <w:t>) asentamisen, tai niiden toiminta voi parantua sen myötä. Sovellukset voivat kerätä Sovellusten käyttö- ja suorituskykytietoja, jotka voidaan lähettää Microsoftille ja joita voidaan käyttää näissä Online-palveluiden ehdoissa kuvailtuihin tarkoituksiin.</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77777777" w:rsidR="00AD5F09" w:rsidRPr="00690C65" w:rsidRDefault="00AD5F09" w:rsidP="00AD5F09">
      <w:pPr>
        <w:pStyle w:val="ProductList-Body"/>
      </w:pPr>
    </w:p>
    <w:p w14:paraId="6CAF3AF8" w14:textId="77777777" w:rsidR="007900CD" w:rsidRPr="006D2C33" w:rsidRDefault="007900CD" w:rsidP="007900CD">
      <w:pPr>
        <w:pStyle w:val="ProductList-SubSubSectionHeading"/>
        <w:outlineLvl w:val="1"/>
      </w:pPr>
      <w:bookmarkStart w:id="27" w:name="_Toc460240070"/>
      <w:bookmarkStart w:id="28" w:name="_Toc459970681"/>
      <w:bookmarkStart w:id="29" w:name="_Toc472593600"/>
      <w:r>
        <w:t>Muiden kuin Microsoftin tuotteet</w:t>
      </w:r>
      <w:bookmarkEnd w:id="27"/>
      <w:bookmarkEnd w:id="28"/>
      <w:bookmarkEnd w:id="29"/>
    </w:p>
    <w:p w14:paraId="19762AD7" w14:textId="77777777" w:rsidR="007900CD" w:rsidRPr="006D2C33" w:rsidRDefault="007900CD" w:rsidP="007900CD">
      <w:pPr>
        <w:pStyle w:val="ProductList-Body"/>
      </w:pPr>
      <w:r>
        <w:t>Microsoft saattaa tarjota Asiakkaalle muiden kuin Microsoftin tuotteita Online-palveluiden käytön yhteydessä (kuten kaupan tai gallerian kautta tai hakutuloksina). Jos Asiakas asentaa tai käyttää muiden kuin Microsoftin tuotteita Online-palvelun kanssa, Asiakas ei saa näin tehdessään millään tavoin asettaa Microsoftin immateriaalioikeuksille tai teknologioille mitään muita velvoitteita kuin ne, jotka on nimenomaisesti kuvattu Asiakkaan volyymikäyttöoikeussopimuksessa. Microsoft voi myös käytön helpottamiseksi sisällyttää muiden kuin Microsoftin tuotteen kustannuksia Asiakkaan Online-palvelujen laskuun. Microsoft ei kuitenkaan ota minkäänlaista vastuuta muiden kuin Microsoftin Tuotteista. Asiakas on yksin vastuussa Online-palvelun yhteydessä asentamistaan tai käyttämistään, muiden kuin Microsoftin tuotteista.</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0" w:name="_Toc472593601"/>
      <w:r>
        <w:t>Hyväksyttävä käyttökäytäntö</w:t>
      </w:r>
      <w:bookmarkEnd w:id="30"/>
    </w:p>
    <w:p w14:paraId="743282DE" w14:textId="77777777" w:rsidR="00AD5F09" w:rsidRPr="00690C65" w:rsidRDefault="00AD5F09" w:rsidP="00AD5F09">
      <w:pPr>
        <w:pStyle w:val="ProductList-Body"/>
      </w:pPr>
      <w:r>
        <w:t>Sekä Asiakas että Online-palvelua Asiakkaan kautta käyttävät eivät saa käyttää Online-palvelua:</w:t>
      </w:r>
    </w:p>
    <w:p w14:paraId="50D38345" w14:textId="77777777" w:rsidR="00AD5F09" w:rsidRPr="00690C65" w:rsidRDefault="00AD5F09" w:rsidP="00A44A41">
      <w:pPr>
        <w:pStyle w:val="ProductList-Body"/>
        <w:numPr>
          <w:ilvl w:val="0"/>
          <w:numId w:val="2"/>
        </w:numPr>
        <w:ind w:left="450" w:hanging="270"/>
      </w:pPr>
      <w:r>
        <w:t>laissa, asetuksissa, viranomaismääräyksissä tai säädöksissä kielletyllä tavalla</w:t>
      </w:r>
    </w:p>
    <w:p w14:paraId="5D5FDB63" w14:textId="77777777" w:rsidR="00AD5F09" w:rsidRPr="00690C65" w:rsidRDefault="00AD5F09" w:rsidP="0088164F">
      <w:pPr>
        <w:pStyle w:val="ProductList-Body"/>
        <w:numPr>
          <w:ilvl w:val="0"/>
          <w:numId w:val="2"/>
        </w:numPr>
        <w:spacing w:before="40"/>
        <w:ind w:left="450" w:hanging="270"/>
      </w:pPr>
      <w:r>
        <w:t xml:space="preserve">muiden oikeuksia loukkaavalla tavalla </w:t>
      </w:r>
    </w:p>
    <w:p w14:paraId="41703F54" w14:textId="467BD7CB" w:rsidR="00AD5F09" w:rsidRPr="00690C65" w:rsidRDefault="00AD5F09" w:rsidP="0088164F">
      <w:pPr>
        <w:pStyle w:val="ProductList-Body"/>
        <w:numPr>
          <w:ilvl w:val="0"/>
          <w:numId w:val="2"/>
        </w:numPr>
        <w:spacing w:before="40"/>
        <w:ind w:left="450" w:hanging="270"/>
      </w:pPr>
      <w:r>
        <w:t xml:space="preserve">luvattoman pääsyn hankkimiseksi palveluun, laitteeseen, tietoihin, tiliin tai verkkoon tai niiden toiminnan häiritsemiseksi </w:t>
      </w:r>
    </w:p>
    <w:p w14:paraId="0A3A559B" w14:textId="77777777" w:rsidR="00AD5F09" w:rsidRPr="00690C65" w:rsidRDefault="00AD5F09" w:rsidP="0088164F">
      <w:pPr>
        <w:pStyle w:val="ProductList-Body"/>
        <w:numPr>
          <w:ilvl w:val="0"/>
          <w:numId w:val="2"/>
        </w:numPr>
        <w:spacing w:before="40"/>
        <w:ind w:left="450" w:hanging="270"/>
      </w:pPr>
      <w:r>
        <w:t>roskapostin lähettämiseen tai haittaohjelmien jakamiseen</w:t>
      </w:r>
    </w:p>
    <w:p w14:paraId="7AF2D7D9" w14:textId="77777777" w:rsidR="00AD5F09" w:rsidRPr="00690C65" w:rsidRDefault="00AD5F09" w:rsidP="0088164F">
      <w:pPr>
        <w:pStyle w:val="ProductList-Body"/>
        <w:numPr>
          <w:ilvl w:val="0"/>
          <w:numId w:val="2"/>
        </w:numPr>
        <w:spacing w:before="40"/>
        <w:ind w:left="450" w:hanging="270"/>
      </w:pPr>
      <w:r>
        <w:t xml:space="preserve">tavalla, joka voi haitata Online-palvelua tai estää muita käyttämästä sitä, tai </w:t>
      </w:r>
    </w:p>
    <w:p w14:paraId="514F970B" w14:textId="77777777" w:rsidR="00AD5F09" w:rsidRPr="00690C65" w:rsidRDefault="00AD5F09" w:rsidP="0088164F">
      <w:pPr>
        <w:pStyle w:val="ProductList-Body"/>
        <w:numPr>
          <w:ilvl w:val="0"/>
          <w:numId w:val="2"/>
        </w:numPr>
        <w:spacing w:before="40" w:after="120"/>
        <w:ind w:left="461" w:hanging="274"/>
      </w:pPr>
      <w:r>
        <w:t>missään sovelluksessa tai tilanteessa, jossa Online-palvelun toimintahäiriö tai vika voi aiheuttaa kuoleman tai vakavan fyysisen vamman, vakavan fyysisen vahingon tai ympäristövahingon.</w:t>
      </w:r>
    </w:p>
    <w:p w14:paraId="05E5E29F" w14:textId="67BFC2BB" w:rsidR="00103924" w:rsidRPr="00690C65" w:rsidRDefault="00AD5F09" w:rsidP="00AD5F09">
      <w:pPr>
        <w:pStyle w:val="ProductList-Body"/>
      </w:pPr>
      <w:r>
        <w:t>Tämän osion ehtojen rikkominen voi johtaa Online-palvelun käytön keskeyttämiseen. Microsoft keskeyttää Online-palvelun vain siinä laajuudessa, kuin on kohtuullisesti välttämätöntä. Ellei Microsoft katso, että välitön keskeyttäminen on tarpeen, Microsoft ilmoittaa asiasta kohtuullisessa ajoin ennen Online-palvelun keskeyttämistä.</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1" w:name="_Toc472593602"/>
      <w:r>
        <w:t>Tekniset rajoitukset</w:t>
      </w:r>
      <w:bookmarkEnd w:id="31"/>
    </w:p>
    <w:p w14:paraId="40AC0812" w14:textId="7E166F55" w:rsidR="00C62FB6" w:rsidRPr="00690C65" w:rsidRDefault="003C35CD" w:rsidP="00C62FB6">
      <w:pPr>
        <w:pStyle w:val="ProductList-Body"/>
      </w:pPr>
      <w: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2" w:name="_Toc472593603"/>
      <w:r>
        <w:t>Lain noudattaminen</w:t>
      </w:r>
      <w:bookmarkEnd w:id="32"/>
    </w:p>
    <w:p w14:paraId="4AF31B1C" w14:textId="5CECBED5" w:rsidR="00AD5F09" w:rsidRDefault="00AD5F09" w:rsidP="00F824AC">
      <w:pPr>
        <w:pStyle w:val="ProductList-Body"/>
        <w:spacing w:after="120"/>
      </w:pPr>
      <w:r>
        <w:t xml:space="preserve">Microsoft noudattaa kaikkia niitä lakeja ja säännöksiä, jotka säätelevät Online-palvelujen toimittamista, tietoturvaloukkauksista ilmoittamista koskeva lainsäädäntö mukaan lukien. Microsoft ei kuitenkaan ole vastuussa sellaisten Asiakkaaseen tai Asiakkaan toimialaan sovellettavien lakien </w:t>
      </w:r>
      <w:r>
        <w:lastRenderedPageBreak/>
        <w:t>tai säännösten noudattamisesta, joita ei sovelleta yleisesti tietotekniikkapalvelujen tarjoajiin. Microsoft ei määritä, onko Asiakkaan tiedoissa tietoja, jotka kuuluvat jonkin tietyn lain tai säädöksen piiriin. Kaikki Turvallisuusongelmat kuuluvat alla olevien Turvallisuusongelmailmoituksen ehtojen piiriin.</w:t>
      </w:r>
    </w:p>
    <w:p w14:paraId="49519E0B" w14:textId="77777777" w:rsidR="007900CD" w:rsidRPr="006D2C33" w:rsidRDefault="007900CD" w:rsidP="007900CD">
      <w:pPr>
        <w:pStyle w:val="ProductList-Body"/>
      </w:pPr>
      <w:r>
        <w:t>Asiakkaan on noudatettava kaikkia Online-palveluiden käyttöönsä soveltuvia lakeja ja säännöksiä, viestinnän yksityisyyteen, biometrisiin tietoihin, tietosuojaan ja luottamuksellisuuteen liittyvät lait mukaan lukien. Asiakas on vastuussa Asiakkaan toimittamien tai hallitsemien osien (kuten Microsoft Intunen kanssa käyttöönotetut laitteet tai Microsoft Azure -asiakkaan näennäiskoneen tai sovelluksen sisäiset osat) yksityisyys- ja tietoturvatoimien toteuttamisesta ja ylläpitämisestä sekä sen määrittämisestä, soveltuvatko Online-palvelut tietyn lain tai säädöksen piiriin kuuluvien tietojen säilytykseen tai käsittelyyn. Asiakkaan omalla vastuulla on vastata Online-palvelujen käyttöä koskeviin, kolmansien osapuolten Asiakkaalle esittämiin pyyntöihin, esimerkiksi Yhdysvaltain tekijänoikeuslain tai muiden soveltuvien lakien mukaisiin sisällön poistamispyyntöihin.</w:t>
      </w:r>
    </w:p>
    <w:p w14:paraId="6D56C61C" w14:textId="77777777" w:rsidR="003C35CD" w:rsidRDefault="003C35CD" w:rsidP="003C35CD">
      <w:pPr>
        <w:pStyle w:val="ProductList-Body"/>
      </w:pPr>
    </w:p>
    <w:p w14:paraId="05D2EF1B" w14:textId="77777777" w:rsidR="005E3275" w:rsidRPr="00F56937" w:rsidRDefault="005E3275" w:rsidP="00F56937">
      <w:pPr>
        <w:pStyle w:val="ProductList-SubSubSectionHeading"/>
        <w:outlineLvl w:val="1"/>
      </w:pPr>
      <w:bookmarkStart w:id="33" w:name="_Toc472593604"/>
      <w:bookmarkStart w:id="34" w:name="ImportExportServices"/>
      <w:r w:rsidRPr="008F6529">
        <w:t>Palveluiden tuonti/vienti</w:t>
      </w:r>
      <w:bookmarkEnd w:id="33"/>
    </w:p>
    <w:bookmarkEnd w:id="34"/>
    <w:p w14:paraId="082B9A3B" w14:textId="54A43FBD" w:rsidR="005E3275" w:rsidRPr="001A5A8F" w:rsidRDefault="00572A12" w:rsidP="005E3275">
      <w:pPr>
        <w:pStyle w:val="productlist-body0"/>
        <w:rPr>
          <w:rFonts w:asciiTheme="minorHAnsi" w:eastAsiaTheme="minorHAnsi" w:hAnsiTheme="minorHAnsi" w:cstheme="minorBidi"/>
          <w:szCs w:val="22"/>
          <w:lang w:bidi="ar-SA"/>
        </w:rPr>
      </w:pPr>
      <w:r w:rsidRPr="00572A12">
        <w:rPr>
          <w:rFonts w:asciiTheme="minorHAnsi" w:eastAsiaTheme="minorHAnsi" w:hAnsiTheme="minorHAnsi" w:cstheme="minorBidi"/>
          <w:szCs w:val="22"/>
        </w:rPr>
        <w:t>Asiakkaan tuonti-/vientipalvelun käyttö edellyttää, että Asiakas noudattaa kaikkia Asiakkaan tietoja sisältävien fyysisten laitteiden (”tallennuslaitteiden”) valmisteluun, käsittelyyn ja lähetykseen liittyviä Microsoftin antamia ohjeita</w:t>
      </w:r>
      <w:r w:rsidR="00CB0892">
        <w:rPr>
          <w:rFonts w:asciiTheme="minorHAnsi" w:eastAsiaTheme="minorHAnsi" w:hAnsiTheme="minorHAnsi" w:cstheme="minorBidi"/>
          <w:szCs w:val="22"/>
        </w:rPr>
        <w:t>. Asiakas on yksin vastuussa sen varmistamisesta, että tallennuslaitteet ja tiedot toimitetaan kaikkien lakien ja säännösten mukaisesti. Microsoftilla ei ole mitään velvollisuutta tallennuslaitteeseen liittyen eikä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r w:rsidR="005E3275">
        <w:rPr>
          <w:rFonts w:asciiTheme="minorHAnsi" w:eastAsiaTheme="minorHAnsi" w:hAnsiTheme="minorHAnsi" w:cstheme="minorBidi"/>
          <w:szCs w:val="22"/>
        </w:rPr>
        <w:t>).</w:t>
      </w:r>
    </w:p>
    <w:p w14:paraId="7DDF97E4" w14:textId="77777777" w:rsidR="005E3275" w:rsidRPr="00690C65" w:rsidRDefault="005E3275" w:rsidP="003C35CD">
      <w:pPr>
        <w:pStyle w:val="ProductList-Body"/>
      </w:pPr>
    </w:p>
    <w:p w14:paraId="4FEA4633" w14:textId="77777777" w:rsidR="00AD5F09" w:rsidRPr="00690C65" w:rsidRDefault="00AD5F09" w:rsidP="00366C8E">
      <w:pPr>
        <w:pStyle w:val="ProductList-SubSubSectionHeading"/>
        <w:outlineLvl w:val="1"/>
      </w:pPr>
      <w:bookmarkStart w:id="35" w:name="_Toc472593605"/>
      <w:r>
        <w:t>Sähköiset ilmoitukset</w:t>
      </w:r>
      <w:bookmarkEnd w:id="35"/>
    </w:p>
    <w:p w14:paraId="6993E3E6" w14:textId="7559D1BC" w:rsidR="00AD5F09" w:rsidRPr="00690C65" w:rsidRDefault="00AD5F09" w:rsidP="00AD5F09">
      <w:pPr>
        <w:pStyle w:val="ProductList-Body"/>
      </w:pPr>
      <w:r>
        <w:t xml:space="preserve">Microsoft voi toimittaa Asiakkaalle Online-palveluita koskevia tietoja ja ilmoituksia sähköisesti, kuten sähköpostitse, Online-palvelujen portaalin kautta tai Microsoftin määrittelemällä verkkosivulla. Ilmoitus annetaan päivänä, jona Microsoft on tuonut sen saataville. </w:t>
      </w:r>
    </w:p>
    <w:p w14:paraId="34B5705F" w14:textId="77777777" w:rsidR="00AD5F09" w:rsidRPr="00690C65" w:rsidRDefault="00AD5F09" w:rsidP="00422C1B">
      <w:pPr>
        <w:pStyle w:val="ProductList-Body"/>
      </w:pPr>
    </w:p>
    <w:p w14:paraId="699AD26F" w14:textId="77777777" w:rsidR="00AD5F09" w:rsidRPr="00690C65" w:rsidRDefault="00AD5F09" w:rsidP="00366C8E">
      <w:pPr>
        <w:pStyle w:val="ProductList-SubSubSectionHeading"/>
        <w:outlineLvl w:val="1"/>
      </w:pPr>
      <w:bookmarkStart w:id="36" w:name="_Toc472593606"/>
      <w:r>
        <w:t>Käyttöoikeuden siirtäminen</w:t>
      </w:r>
      <w:bookmarkEnd w:id="36"/>
    </w:p>
    <w:p w14:paraId="7387CB08" w14:textId="30463C18" w:rsidR="00AD5F09" w:rsidRPr="00690C65" w:rsidRDefault="00AD5F09" w:rsidP="00AD5F09">
      <w:pPr>
        <w:pStyle w:val="ProductList-Body"/>
      </w:pPr>
      <w:r>
        <w:t xml:space="preserve">Suurin osa tilauskäyttöoikeuksista (ei kaikkia) voidaan siirtää edelleen. Ellei tässä kappaleessa tai </w:t>
      </w:r>
      <w:hyperlink w:anchor="OnlineServiceSpecificTerms" w:history="1">
        <w:r>
          <w:rPr>
            <w:rStyle w:val="Hyperlink"/>
          </w:rPr>
          <w:t xml:space="preserve">Online-palveluiden palvelukohtaisissa ehdoissa </w:t>
        </w:r>
      </w:hyperlink>
      <w:r>
        <w:t>toisin mainita, Asiakas ei saa siirtää tilauskäyttöoikeuttaan lyhyellä aikavälillä (eli 90 päivän sisällä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2FA4C53A" w14:textId="77777777" w:rsidR="00AD5F09" w:rsidRPr="00690C65" w:rsidRDefault="00AD5F09" w:rsidP="00422C1B">
      <w:pPr>
        <w:pStyle w:val="ProductList-Body"/>
      </w:pPr>
    </w:p>
    <w:p w14:paraId="3B84E286" w14:textId="77777777" w:rsidR="00AD5F09" w:rsidRPr="00690C65" w:rsidRDefault="00AD5F09" w:rsidP="00366C8E">
      <w:pPr>
        <w:pStyle w:val="ProductList-SubSubSectionHeading"/>
        <w:outlineLvl w:val="1"/>
      </w:pPr>
      <w:bookmarkStart w:id="37" w:name="_Toc472593607"/>
      <w:r>
        <w:t>Fonttikomponentit</w:t>
      </w:r>
      <w:bookmarkEnd w:id="37"/>
    </w:p>
    <w:p w14:paraId="73F308D1" w14:textId="66EA51E0" w:rsidR="00AD5F09" w:rsidRPr="00690C65" w:rsidRDefault="00AD5F09" w:rsidP="00AD5F09">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5F2F1E4E" w14:textId="4A721F7D" w:rsidR="00AD5F09" w:rsidRDefault="00AD5F09" w:rsidP="00422C1B">
      <w:pPr>
        <w:pStyle w:val="ProductList-Body"/>
      </w:pPr>
    </w:p>
    <w:p w14:paraId="4E60ECA4" w14:textId="77777777" w:rsidR="0068779C" w:rsidRPr="003C2FBE" w:rsidRDefault="0068779C" w:rsidP="0068779C">
      <w:pPr>
        <w:pStyle w:val="ProductList-SubSubSectionHeading"/>
        <w:outlineLvl w:val="1"/>
      </w:pPr>
      <w:bookmarkStart w:id="38" w:name="CompetitiveBenchmarking"/>
      <w:bookmarkStart w:id="39" w:name="_Toc459970689"/>
      <w:bookmarkStart w:id="40" w:name="_Toc472593608"/>
      <w:r>
        <w:t>Kilpaileva vertailu</w:t>
      </w:r>
      <w:bookmarkEnd w:id="38"/>
      <w:bookmarkEnd w:id="39"/>
      <w:bookmarkEnd w:id="40"/>
    </w:p>
    <w:p w14:paraId="77633D58" w14:textId="77777777" w:rsidR="0068779C" w:rsidRPr="003C2FBE" w:rsidRDefault="0068779C" w:rsidP="0068779C">
      <w:pPr>
        <w:pStyle w:val="ProductList-Body"/>
      </w:pPr>
      <w:r>
        <w:t>Jos Asiakas tarjoaa Online-palvelun kanssa kilpailevaa palvelua, käyttämällä Online-palvelua Asiakas hylkää kaikki kilpailullisen käytön ja vertailutestin rajoitukset, jotka koskevat sen kilpailevaa palvelua. Jos Asiakas ei aio poistaa näitä käyttöehtojen rajoituksia, Asiakas ei saa käyttää Online-palvelua.</w:t>
      </w:r>
    </w:p>
    <w:p w14:paraId="15F5F3FA" w14:textId="77777777" w:rsidR="0068779C" w:rsidRPr="00690C65" w:rsidRDefault="0068779C" w:rsidP="00422C1B">
      <w:pPr>
        <w:pStyle w:val="ProductList-Body"/>
      </w:pPr>
    </w:p>
    <w:p w14:paraId="4DA62778" w14:textId="77777777" w:rsidR="00AD5F09" w:rsidRPr="00690C65" w:rsidRDefault="00AD5F09" w:rsidP="00366C8E">
      <w:pPr>
        <w:pStyle w:val="ProductList-SubSubSectionHeading"/>
        <w:outlineLvl w:val="1"/>
      </w:pPr>
      <w:bookmarkStart w:id="41" w:name="_Toc472593609"/>
      <w:r>
        <w:t>Limittäminen</w:t>
      </w:r>
      <w:bookmarkEnd w:id="41"/>
    </w:p>
    <w:p w14:paraId="594AA384" w14:textId="7A451602" w:rsidR="00103924" w:rsidRPr="00690C65" w:rsidRDefault="00AD5F09" w:rsidP="00AD5F09">
      <w:pPr>
        <w:pStyle w:val="ProductList-Body"/>
      </w:pPr>
      <w:r>
        <w:t>Yhteyksien jakamiseen tai tietojen uudelleenohjaukseen Asiakkaan käyttämät laitteet tai ohjelmistot, Online-palvelua (tai siihen liittyvää ohjelmistoa) suoraan käyttävien laitteiden tai käyttäjien määrän vähentäminen, Online-palvelun suoraan hallinnoimien käyttöjärjestelmäympäristöjen, laitteiden tai käyttäjien määrän vähentäminen (näistä käytetään joskus myös termejä ”limittäminen” tai ”jakaminen”) eivät vähennä minkään Asiakkaan tarvitsemien käyttöoikeuksien (mukaan lukien tilauskäyttöoikeudet) määrää.</w:t>
      </w:r>
    </w:p>
    <w:p w14:paraId="3420C94E" w14:textId="77777777" w:rsidR="009348C8" w:rsidRPr="00690C65" w:rsidRDefault="007D5D32" w:rsidP="008A19A5">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181B9919" w14:textId="7A83DD30" w:rsidR="004D27A6" w:rsidRDefault="004D27A6" w:rsidP="00A914BF">
      <w:pPr>
        <w:pStyle w:val="ProductList-Body"/>
      </w:pPr>
    </w:p>
    <w:p w14:paraId="2FC96D14" w14:textId="77777777" w:rsidR="009348C8" w:rsidRPr="00690C65" w:rsidRDefault="009348C8"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2" w:name="PrivacyandSecurityTerms"/>
      <w:bookmarkStart w:id="43" w:name="_Toc472593610"/>
      <w:r>
        <w:lastRenderedPageBreak/>
        <w:t>Tietosuoja- ja tietoturvaehdot</w:t>
      </w:r>
      <w:bookmarkEnd w:id="42"/>
      <w:bookmarkEnd w:id="43"/>
    </w:p>
    <w:p w14:paraId="7D1A07E0" w14:textId="189496FA" w:rsidR="00F77036" w:rsidRPr="00690C65" w:rsidRDefault="00F77036" w:rsidP="00F77036">
      <w:pPr>
        <w:pStyle w:val="ProductList-Body"/>
      </w:pPr>
      <w:r>
        <w:t xml:space="preserve">Tässä Online-palveluiden ehtojen osassa on kaksi osaa: </w:t>
      </w:r>
    </w:p>
    <w:p w14:paraId="6AAD177B" w14:textId="4104F62E" w:rsidR="00F77036" w:rsidRPr="00690C65" w:rsidRDefault="00F77036" w:rsidP="00A44A41">
      <w:pPr>
        <w:pStyle w:val="ProductList-Body"/>
        <w:numPr>
          <w:ilvl w:val="0"/>
          <w:numId w:val="3"/>
        </w:numPr>
        <w:ind w:left="450" w:hanging="270"/>
      </w:pPr>
      <w:r>
        <w:t>Yleiset yksityisyys- ja tietoturvaehdot, jotka koskevat kaikkia Online-palveluita ja</w:t>
      </w:r>
    </w:p>
    <w:p w14:paraId="19F00AAF" w14:textId="0D6AB44F" w:rsidR="000E6ED8" w:rsidRPr="00690C65" w:rsidRDefault="00F77036" w:rsidP="0088164F">
      <w:pPr>
        <w:pStyle w:val="ProductList-Body"/>
        <w:numPr>
          <w:ilvl w:val="0"/>
          <w:numId w:val="3"/>
        </w:numPr>
        <w:spacing w:before="40"/>
        <w:ind w:left="461" w:hanging="274"/>
      </w:pPr>
      <w:r>
        <w:t>Tietojenkäsittelyn ehdot, jotka ovat tiettyjä Online-palveluita koskevia lisävelvoitteita.</w:t>
      </w:r>
    </w:p>
    <w:p w14:paraId="63CB356D" w14:textId="77777777" w:rsidR="00F77036" w:rsidRPr="00690C65" w:rsidRDefault="00F77036" w:rsidP="00F77036">
      <w:pPr>
        <w:pStyle w:val="ProductList-Body"/>
      </w:pPr>
    </w:p>
    <w:p w14:paraId="28D69558" w14:textId="380CF2CB" w:rsidR="000E6ED8" w:rsidRPr="00694022" w:rsidRDefault="00F77036" w:rsidP="009348C8">
      <w:pPr>
        <w:pStyle w:val="ProductList-Offering1Heading"/>
        <w:rPr>
          <w:lang w:val="fi-FI"/>
        </w:rPr>
      </w:pPr>
      <w:bookmarkStart w:id="44" w:name="_Toc472593611"/>
      <w:r w:rsidRPr="00694022">
        <w:rPr>
          <w:lang w:val="fi-FI"/>
        </w:rPr>
        <w:t>Yleiset yksityisyys- ja tietoturvaehdot</w:t>
      </w:r>
      <w:bookmarkEnd w:id="44"/>
    </w:p>
    <w:p w14:paraId="0207C6BC" w14:textId="77777777" w:rsidR="007900CD" w:rsidRPr="006D2C33" w:rsidRDefault="007900CD" w:rsidP="007900CD">
      <w:pPr>
        <w:pStyle w:val="ProductList-SubSubSectionHeading"/>
        <w:keepLines/>
        <w:outlineLvl w:val="2"/>
      </w:pPr>
      <w:bookmarkStart w:id="45" w:name="_Toc460240082"/>
      <w:bookmarkStart w:id="46" w:name="_Toc459970693"/>
      <w:bookmarkStart w:id="47" w:name="_Toc472593612"/>
      <w:r>
        <w:t>Laajuus</w:t>
      </w:r>
      <w:bookmarkEnd w:id="45"/>
      <w:bookmarkEnd w:id="46"/>
      <w:bookmarkEnd w:id="47"/>
    </w:p>
    <w:p w14:paraId="7F5FDAA8" w14:textId="367FAB3D" w:rsidR="007900CD" w:rsidRPr="006D2C33" w:rsidRDefault="008A19A5" w:rsidP="007900CD">
      <w:pPr>
        <w:pStyle w:val="ProductList-Body"/>
      </w:pPr>
      <w:r>
        <w:t xml:space="preserve">Tämän osion ehdot koskevat kaikkia Online-palveluita, paitsi Bing Maps Enterprise Platformia, Bing Maps Mobile Asset Management Platformia ja Microsoft Cognitive -palveluita, joihin sovelletaan yksityisyys- ja/tai tietoturvaehtoja, joihin on viitattu alla olevissa soveltuvissa </w:t>
      </w:r>
      <w:hyperlink w:anchor="OnlineServiceSpecificTerms" w:history="1">
        <w:r>
          <w:rPr>
            <w:rStyle w:val="Hyperlink"/>
          </w:rPr>
          <w:t>Online-palveluiden palvelukohtaisissa ehdoissa</w:t>
        </w:r>
      </w:hyperlink>
      <w:r w:rsidR="007900CD">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8" w:name="_Toc472593613"/>
      <w:r>
        <w:t>Asiakastietojen käyttö</w:t>
      </w:r>
      <w:bookmarkEnd w:id="48"/>
    </w:p>
    <w:p w14:paraId="60C50476" w14:textId="5A63F640" w:rsidR="00F77036" w:rsidRPr="00690C65" w:rsidRDefault="00F77036" w:rsidP="00F77036">
      <w:pPr>
        <w:pStyle w:val="ProductList-Body"/>
      </w:pPr>
      <w:r>
        <w:t>Asiakastietoja käytetään ainoastaan Online-palveluiden tarjoamiseen Asiakkaalle, kuten Online-palveluiden tarjoamiseen liittyviin tarkoituksiin. Microsoft ei käytä Asiakastietoja tai niistä johdettuja muita tietoja mainostamiseen tai muihin vastaaviin kaupallisiin tarkoituksiin. Sopimuksen osapuolista Asiakkaalla säilyvät kaikki omistusoikeudet ja muut oikeudet kaikkiin Asiakastietoihin. Microsoft ei saa mitään muita oikeuksia Asiakastietoihin kuin ne, jotka Asiakas myöntää Microsoftille Online-palvelun tarjoamista varten. Tämä kappale ei vaikuta oikeuksiin, jotka Microsoftilla on ohjelmistoihin tai palveluihin, joihin Microsoft myöntää Asiakkaalle käyttöoikeuden.</w:t>
      </w:r>
    </w:p>
    <w:p w14:paraId="2013749E" w14:textId="77777777" w:rsidR="00F77036" w:rsidRPr="00690C65" w:rsidRDefault="00F77036" w:rsidP="00F77036">
      <w:pPr>
        <w:pStyle w:val="ProductList-Body"/>
      </w:pPr>
    </w:p>
    <w:p w14:paraId="1227C067" w14:textId="77777777" w:rsidR="00195906" w:rsidRDefault="00195906" w:rsidP="00195906">
      <w:pPr>
        <w:pStyle w:val="ProductList-SubSubSectionHeading"/>
        <w:outlineLvl w:val="2"/>
      </w:pPr>
      <w:bookmarkStart w:id="49" w:name="_Toc423959220"/>
      <w:bookmarkStart w:id="50" w:name="_Toc417892060"/>
      <w:bookmarkStart w:id="51" w:name="_Toc472593614"/>
      <w:r>
        <w:t>Asiakastietojen paljastaminen</w:t>
      </w:r>
      <w:bookmarkEnd w:id="49"/>
      <w:bookmarkEnd w:id="50"/>
      <w:bookmarkEnd w:id="51"/>
    </w:p>
    <w:p w14:paraId="1A0CDB67" w14:textId="77777777" w:rsidR="00195906" w:rsidRDefault="00195906" w:rsidP="00195906">
      <w:pPr>
        <w:pStyle w:val="ProductList-Body"/>
        <w:spacing w:after="120"/>
      </w:pPr>
      <w:r>
        <w:t xml:space="preserve">Microsoft ei julkaise Asiakastietoja Microsoftin tai sen hallinnoimien tytäryhtiöiden ja konserniyhtiöiden ulkopuolelle, (1) ellei Asiakas toisin ohjeista, (2) ellei toisin ole määritetty Online-palveluiden ehdoissa tai (3) ellei laki toisin vaadi. </w:t>
      </w:r>
    </w:p>
    <w:p w14:paraId="7A49C9CB" w14:textId="77777777" w:rsidR="00195906" w:rsidRDefault="00195906" w:rsidP="00195906">
      <w:pPr>
        <w:pStyle w:val="ProductList-Body"/>
        <w:spacing w:after="120"/>
      </w:pPr>
      <w:r>
        <w:t>Microsoft ei paljasta Asiakastietoja lainvalvontaviranomaisille, jollei laki sitä vaadi. Jos lainvalvontaviranomainen vaatii Microsoftilta Asiakastietoja, Microsoft kehottaa lainvalvontaviranomaista pyytämään tietoja suoraan Asiakkaalta. Jos Microsoftin on pakko paljastaa Asiakastiedot lainvalvontaviranomaiselle, Microsoft ilmoittaa asiasta viipymättä Asiakkaalle ja toimittaa Asiakkaalle kopion luovutusvaatimuksesta, jollei tätä ole laissa kielletty.</w:t>
      </w:r>
    </w:p>
    <w:p w14:paraId="7BCF669B" w14:textId="77777777" w:rsidR="00195906" w:rsidRDefault="00195906" w:rsidP="00195906">
      <w:pPr>
        <w:pStyle w:val="ProductList-Body"/>
        <w:spacing w:after="120"/>
      </w:pPr>
      <w:r>
        <w:t>Jos Microsoft saa muulta kolmannelta osapuolelta Asiakastietojen luovuttamista koskevan pyynnön, Microsoft ilmoittaa asiasta viipymättä Asiakkaalle, jollei tätä ole laissa kielletty. Microsoft hylkää pyynnön, jollei laki vaadi vastaamaan. Jos pyyntö on kelvollinen, Microsoft pyrkii ohjaamaan kolmannen osapuolen pyytämään tietoja suoraan Asiakkaalta.</w:t>
      </w:r>
    </w:p>
    <w:p w14:paraId="5EA03DDF" w14:textId="77777777" w:rsidR="00195906" w:rsidRDefault="00195906" w:rsidP="00195906">
      <w:pPr>
        <w:pStyle w:val="ProductList-Body"/>
        <w:spacing w:after="120"/>
      </w:pPr>
      <w:r>
        <w:t xml:space="preserve">Microsoft ei anna millekään kolmannelle osapuolelle (a) suoraa, epäsuoraa, rajoittamatonta tai valvomatonta pääsyä Asiakastietoihin, (b) Asiakastietojen salaamiseen käytettyjä alustan salausavaimia tai (c) minkäänlaista käyttöoikeutta Asiakastietoihin, jos Microsoft tietää, että tietoja käytetään mihinkään muuhun tarkoitukseen kuin kolmannen osapuolen pyynnössä ilmoitettuun. </w:t>
      </w:r>
    </w:p>
    <w:p w14:paraId="44726DB3" w14:textId="77777777" w:rsidR="00195906" w:rsidRDefault="00195906" w:rsidP="00195906">
      <w:pPr>
        <w:pStyle w:val="ProductList-Body"/>
      </w:pPr>
      <w:r>
        <w:t xml:space="preserve">Edellä mainitun tukemiseksi Microsoft voi luovuttaa Asiakkaan yhteystiedot kyseiselle kolmannelle osapuolelle.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2" w:name="_Toc472593615"/>
      <w:r>
        <w:t>Koulutuslaitokset</w:t>
      </w:r>
      <w:bookmarkEnd w:id="52"/>
    </w:p>
    <w:p w14:paraId="1FD6883B" w14:textId="2533E40B" w:rsidR="00F77036" w:rsidRPr="00690C65" w:rsidRDefault="00F77036" w:rsidP="00F824AC">
      <w:pPr>
        <w:pStyle w:val="ProductList-Body"/>
        <w:spacing w:after="120"/>
      </w:pPr>
      <w:r>
        <w:t>Jos Asiakas on koulutuslaitos, jota koskevat Family Educational Rights and Privacy Act, 20 U.S.C. § 1</w:t>
      </w:r>
      <w:r w:rsidR="000F7E74">
        <w:t xml:space="preserve"> </w:t>
      </w:r>
      <w:r>
        <w:t>232g (FERPA) -säännökset, Microsoft määrittelee Microsoftin näitä Online-palveluiden ehtoja varten Asiakastietoihin ”koulutuslaitokseksi”, jolla on ”lailliset koulutustavoitteet”, koska nämä termit on määritelty FERPA-laissa ja sen soveltamista koskevissa määräyksissä, ja Microsoft sitoutuu noudattamaan 34 CFR 99.33(a) -kohdassa määritettyjä kouluviranomaisia koskevia rajoituksia ja vaatimuksia.</w:t>
      </w:r>
    </w:p>
    <w:p w14:paraId="04350C2A" w14:textId="7980FE1C" w:rsidR="00F77036" w:rsidRPr="00690C65" w:rsidRDefault="00F77036" w:rsidP="00F77036">
      <w:pPr>
        <w:pStyle w:val="ProductList-Body"/>
      </w:pPr>
      <w:r>
        <w:t>Asiakas ymmärtää, että Microsoftilla voi olla hallussaan Asiakkaan oppilaiden ja heidän vanhempiensa yhteystietoja vain rajoitetusti tai ei lainkaan. Täten Asiakas on vastuussa siitä, että se pyytää Online-palveluiden käyttäjien vanhemmilta tarvittavat, sovellettavan lain mahdollisesti vaatimat suostumukset ja välittää Microsoftin puolesta oppilaille (tai oppilaan vanhemmalle, jos hän on alle 18-vuotias eikä osallistu opistoasteiseen koulutukseen) ilmoitukset, jotka koskevat lakimääräystä tai laillisesti nostettua haastetta, joissa vaaditaan Microsoftin hallussa olevien Asiakastietojen luovuttamista sovellettavassa laissa mahdollisesti vaaditulla tavalla.</w:t>
      </w:r>
    </w:p>
    <w:p w14:paraId="75EB52E8" w14:textId="77777777" w:rsidR="00F77036" w:rsidRDefault="00F77036" w:rsidP="00F77036">
      <w:pPr>
        <w:pStyle w:val="ProductList-Body"/>
      </w:pPr>
    </w:p>
    <w:p w14:paraId="68C49199" w14:textId="77777777" w:rsidR="00195906" w:rsidRPr="000D77F3" w:rsidRDefault="00195906" w:rsidP="00195906">
      <w:pPr>
        <w:pStyle w:val="ProductList-SubSubSectionHeading"/>
      </w:pPr>
      <w:bookmarkStart w:id="53" w:name="_Toc423959222"/>
      <w:bookmarkStart w:id="54" w:name="_Toc472593616"/>
      <w:bookmarkStart w:id="55" w:name="HIPPA"/>
      <w:bookmarkStart w:id="56" w:name="_Toc417892062"/>
      <w:bookmarkStart w:id="57" w:name="HIPAA"/>
      <w:r>
        <w:t>HIPAA Business Associate</w:t>
      </w:r>
      <w:bookmarkEnd w:id="53"/>
      <w:bookmarkEnd w:id="54"/>
    </w:p>
    <w:bookmarkEnd w:id="55"/>
    <w:p w14:paraId="58127C24" w14:textId="6B244171" w:rsidR="00195906" w:rsidRPr="00ED53C5" w:rsidRDefault="00694022" w:rsidP="005E3275">
      <w:pPr>
        <w:pStyle w:val="ProductList-Body"/>
      </w:pPr>
      <w:r w:rsidRPr="00694022">
        <w:t xml:space="preserve">Jos Asiakas on ”sopimuksen kattama osapuoli” tai ”liiketoimintakumppani” ja sisältää ”suojattuja terveystietoja” Asiakastietoihin, siinä määrin miten kyseiset termit on määritetty laissa 45 CFR § 160.103, Asiakkaan volyymikäyttöoikeussopimuksen toteuttaminen sisältää HIPAA Business Associate -sopimuksen (”BAA”), jonka koko teksti osoittaa Online-palvelut, joita se koskee, ja joka on saatavilla osoitteessa </w:t>
      </w:r>
      <w:hyperlink r:id="rId25" w:history="1">
        <w:r w:rsidRPr="00694022">
          <w:rPr>
            <w:rStyle w:val="Hyperlink"/>
          </w:rPr>
          <w:t>http://aka.ms/BAA</w:t>
        </w:r>
      </w:hyperlink>
      <w:r w:rsidR="00195906">
        <w:t>. Asiakas voi kieltäytyä BAA:sta lähettämällä seuraavat tiedot Microsoftille kirjallisesti (Asiakkaan volyymikäyttöoikeussopimuksen ehtojen mukaisesti):</w:t>
      </w:r>
    </w:p>
    <w:p w14:paraId="5831430C" w14:textId="77777777" w:rsidR="00195906" w:rsidRPr="00ED53C5" w:rsidRDefault="00195906" w:rsidP="005E3275">
      <w:pPr>
        <w:pStyle w:val="ProductList-Body"/>
        <w:numPr>
          <w:ilvl w:val="0"/>
          <w:numId w:val="36"/>
        </w:numPr>
        <w:ind w:left="450" w:hanging="270"/>
      </w:pPr>
      <w:r>
        <w:t>Asiakkaan ja muun kieltäytyvän Konserniyhtiön täydellinen virallinen nimi</w:t>
      </w:r>
    </w:p>
    <w:p w14:paraId="74E6189F" w14:textId="77777777" w:rsidR="00195906" w:rsidRPr="00ED53C5" w:rsidRDefault="00195906" w:rsidP="00195906">
      <w:pPr>
        <w:pStyle w:val="ProductList-Body"/>
        <w:numPr>
          <w:ilvl w:val="0"/>
          <w:numId w:val="36"/>
        </w:numPr>
        <w:ind w:left="450" w:hanging="270"/>
      </w:pPr>
      <w:r>
        <w:t>Volyymikäyttöoikeussopimus, jota kieltäytyminen koskee, jos Asiakkaalla on useita volyymikäyttöoikeussopimuksia.</w:t>
      </w:r>
    </w:p>
    <w:bookmarkEnd w:id="56"/>
    <w:bookmarkEnd w:id="57"/>
    <w:p w14:paraId="27396180" w14:textId="77777777" w:rsidR="00C62F40" w:rsidRDefault="00C62F40" w:rsidP="00366C8E">
      <w:pPr>
        <w:pStyle w:val="ProductList-SubSubSectionHeading"/>
        <w:outlineLvl w:val="2"/>
      </w:pPr>
    </w:p>
    <w:p w14:paraId="02205ABD" w14:textId="5398C7E4" w:rsidR="00F77036" w:rsidRPr="00690C65" w:rsidRDefault="00F77036" w:rsidP="00366C8E">
      <w:pPr>
        <w:pStyle w:val="ProductList-SubSubSectionHeading"/>
        <w:outlineLvl w:val="2"/>
      </w:pPr>
      <w:bookmarkStart w:id="58" w:name="_Toc472593617"/>
      <w:r>
        <w:t>Tietoturva</w:t>
      </w:r>
      <w:bookmarkEnd w:id="58"/>
    </w:p>
    <w:p w14:paraId="2E45AFF8" w14:textId="7FCF7485" w:rsidR="00F77036" w:rsidRPr="00690C65" w:rsidRDefault="00F77036" w:rsidP="00F77036">
      <w:pPr>
        <w:pStyle w:val="ProductList-Body"/>
      </w:pPr>
      <w:r>
        <w:t xml:space="preserve">Microsoft on sitoutunut suojaamaan asiakkaidensa tietoja. Microsoft on käyttänyt ja käyttää erilaisia teknisiä ja rakenteellisia keinoja, joiden tarkoituksena on suojata Asiakastiedot tahattomalta, luvattomalta tai laittomalta käytöltä, paljastamiselta, muokkaamiselta, katoamiselta ja tuhoamiselta.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9" w:name="_Toc472593618"/>
      <w:r>
        <w:t>Turvallisuusongelmailmoitus</w:t>
      </w:r>
      <w:bookmarkEnd w:id="59"/>
    </w:p>
    <w:p w14:paraId="40A5F846" w14:textId="7E5F1305" w:rsidR="00F77036" w:rsidRPr="00690C65" w:rsidRDefault="00F77036" w:rsidP="00F824AC">
      <w:pPr>
        <w:pStyle w:val="ProductList-Body"/>
        <w:spacing w:after="120"/>
      </w:pPr>
      <w:r>
        <w:t>Jos Microsoft saa tietoonsa Microsoftin laitteisiin tai toimitiloihin tallennettujen Asiakastietojen laittoman käytön tai näiden laitteiden tai toimitilojen luvattoman käytön aiheuttamasta Asiakastietojen menettämisestä, paljastamisesta tai muokkaamisesta (kukin ”Turvallisuusongelma”), Microsoft heti (1) ilmoittaa Asiakkaalle Turvallisuusongelmasta, (2) tutkii Turvallisuusongelman ja antaa Asiakkaalle yksityiskohtaisia tietoja Turvallisuusongelmasta ja (3) ryhtyy kohtuullisiin toimiin lieventääkseen Turvallisuusongelman vaikutuksia ja minimoidakseen sen aiheuttamia vahinkoja.</w:t>
      </w:r>
    </w:p>
    <w:p w14:paraId="3A327E7B" w14:textId="67F429DB" w:rsidR="00F77036" w:rsidRPr="00690C65" w:rsidRDefault="00F77036" w:rsidP="00F824AC">
      <w:pPr>
        <w:pStyle w:val="ProductList-Body"/>
        <w:spacing w:after="120"/>
      </w:pPr>
      <w:r>
        <w:t>Ilmoitukset Turvallisuusongelmista toimitetaan ainakin yhdelle Asiakkaan järjestelmänvalvojalle Microsoftin valitsemalla tavalla, kuten sähköpostitse. Asiakas on yksin vastuussa siitä, että Asiakkaan järjestelmänvalvojat ylläpitävät oikeita ja ajan tasalla olevia yhteystietoja kussakin soveltuvan Online-palvelun portaalissa. Microsoftin velvollisuus ilmoittaa Turvallisuusongelmasta tai reagoida siihen tämän kohdan nojalla ei ole osoitus Microsoftin korvausvelvollisuudesta Turvallisuusongelmaan liittyvästä viasta.</w:t>
      </w:r>
    </w:p>
    <w:p w14:paraId="3E2B017C" w14:textId="77777777" w:rsidR="00F77036" w:rsidRPr="00690C65" w:rsidRDefault="00F77036" w:rsidP="00F77036">
      <w:pPr>
        <w:pStyle w:val="ProductList-Body"/>
      </w:pPr>
      <w:r>
        <w:t>Asiakkaan on ilmoitettava Microsoftille viipymättä tilien tai tunnusten mahdollisista väärinkäytöksistä tai Online-palveluun liittyvistä turvallisuusongelmista.</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60" w:name="_Toc472593619"/>
      <w:bookmarkStart w:id="61" w:name="LocationofDataProcessing"/>
      <w:r>
        <w:t>Tietojen käsittelyn sijainti</w:t>
      </w:r>
      <w:bookmarkEnd w:id="60"/>
    </w:p>
    <w:bookmarkEnd w:id="61"/>
    <w:p w14:paraId="6F79E91B" w14:textId="3A0DAA47" w:rsidR="00F77036" w:rsidRPr="00690C65" w:rsidRDefault="00694022" w:rsidP="00F77036">
      <w:pPr>
        <w:pStyle w:val="ProductList-Body"/>
      </w:pPr>
      <w:r>
        <w:t>Ellei Online-palveluiden ehdoissa ole toisin kuvattu, Asiakastietoja, joita Microsoft käsittelee Asiakkaan puolesta, voidaan siirtää joko Yhdysvaltoihin tai johonkin muuhun sellaiseen maahan, jossa Microsoftilla tai sen konserniyhtiöillä tai alihankkijoilla on Online-palveluiden toimittamiseen varatut laitteistot, tai Asiakastietoja voidaan säilyttää tai tallentaa niissä. Asiakas nimeää Microsoftin suorittamaan Asiakastietojen tällaisen siirron kyseiseen maahan ja tallentamaan ja käsittelemään Asiakastietoja Online-palveluiden toimittamiseksi. Microsoft noudattaa Euroopan talousalueen ja Sveitsin tietosuojalain vaatimuksia, jotka liittyvät Euroopan talousalueelta ja Sveitsistä peräisin olevien henkilökohtaisten tietojen keräämiseen, siirtämiseen, säilytykseen ja muuhun käsittelyyn</w:t>
      </w:r>
      <w:r w:rsidR="00F77036">
        <w:t>.</w:t>
      </w:r>
      <w:r w:rsidR="0068779C">
        <w:t xml:space="preserve"> Sen lisäksi, että Microsoft sitoutuu vakiosopimuspykäliin ja muihin mallisopimuksiin, Microsoftilla on EU-U.S. Privacy Shield Frameworkin sertifiointi ja sitoutuu myös siihen.</w:t>
      </w:r>
    </w:p>
    <w:p w14:paraId="0F49DA8B" w14:textId="77777777" w:rsidR="00F77036" w:rsidRPr="00690C65" w:rsidRDefault="00F77036" w:rsidP="00F77036">
      <w:pPr>
        <w:pStyle w:val="ProductList-Body"/>
      </w:pPr>
    </w:p>
    <w:p w14:paraId="071B1DC4" w14:textId="77777777" w:rsidR="00BB7C80" w:rsidRPr="00762B93" w:rsidRDefault="00BB7C80" w:rsidP="00BB7C80">
      <w:pPr>
        <w:pStyle w:val="ProductList-SubSubSectionHeading"/>
        <w:outlineLvl w:val="2"/>
      </w:pPr>
      <w:bookmarkStart w:id="62" w:name="_Toc417892066"/>
      <w:bookmarkStart w:id="63" w:name="_Toc412644895"/>
      <w:bookmarkStart w:id="64" w:name="_Toc472593620"/>
      <w:r w:rsidRPr="00762B93">
        <w:t>Esikatseluversiot</w:t>
      </w:r>
      <w:bookmarkEnd w:id="62"/>
      <w:bookmarkEnd w:id="63"/>
      <w:bookmarkEnd w:id="64"/>
    </w:p>
    <w:p w14:paraId="36518979" w14:textId="77777777" w:rsidR="00BB7C80" w:rsidRPr="00762B93" w:rsidRDefault="00BB7C80" w:rsidP="00BB7C80">
      <w:pPr>
        <w:pStyle w:val="ProductList-Body"/>
      </w:pPr>
      <w:r w:rsidRPr="00762B93">
        <w:t>Microsoft voi tarjota esikatselu-, beeta- tai muita ennakkotoimintoja, -tietokeskussijainteja ja -palveluita (”Esikatselut”) valinnaista arviointia varten. Esikatselut voivat käyttää heikompia tai muita yksityisyys- ja tietoturvamenetelmiä kuin Online-palvelut yleensä käyttävät. Ellei muuta määrätä, Online-palvelun palvelutasosopimus ei kata Esikatseluita.</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5" w:name="_Toc472593621"/>
      <w:r>
        <w:t>Alihankkijoiden käyttö</w:t>
      </w:r>
      <w:bookmarkEnd w:id="65"/>
    </w:p>
    <w:p w14:paraId="4B2C2C88" w14:textId="2069A67F" w:rsidR="000E6ED8" w:rsidRPr="00690C65" w:rsidRDefault="00F77036" w:rsidP="00F77036">
      <w:pPr>
        <w:pStyle w:val="ProductList-Body"/>
      </w:pPr>
      <w:r>
        <w:t>Microsoft voi palkata alihankkijoita toimittamaan palveluita puolestaan. Tällaisilla alihankkijoilla on oikeus käyttää Asiakastietoja ainoastaan niiden palveluiden toimittamiseen, jotka Microsoft on alihankkijoilta tilannut, ja alihankkijoita kielletään käyttämästä Asiakastietoja mihinkään muihin tarkoituksiin. Microsoft on vastuussa siitä, että sen alihankkijat noudattavat tämän Online-palveluiden ehtojen mukaisia Microsoftin velvoitteita. Asiakas on aiemmin hyväksynyt sen, että Microsoft lähettää Asiakastietoja alihankkijoille Online-palveluiden ehdoissa kuvatulla tavalla.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6" w:name="_Toc472593622"/>
      <w:r>
        <w:t>Yhteyden ottaminen Microsoftiin</w:t>
      </w:r>
      <w:bookmarkEnd w:id="66"/>
    </w:p>
    <w:p w14:paraId="3A314166" w14:textId="64D7F85F" w:rsidR="00F77036" w:rsidRPr="005C6B3F" w:rsidRDefault="00F77036" w:rsidP="00F77036">
      <w:pPr>
        <w:pStyle w:val="ProductList-Body"/>
        <w:rPr>
          <w:lang w:val="en-US"/>
        </w:rPr>
      </w:pPr>
      <w:r>
        <w:t xml:space="preserve">Jos Asiakas uskoo, ettei Microsoft noudata yksityisyys- tai tietoturvavelvoitteitaan, Asiakas voi ottaa yhteyttä asiakastukeen tai käyttää osoitteessa </w:t>
      </w:r>
      <w:hyperlink r:id="rId26" w:history="1">
        <w:r>
          <w:rPr>
            <w:rStyle w:val="Hyperlink"/>
          </w:rPr>
          <w:t>http://go.microsoft.com/?linkid=9846224</w:t>
        </w:r>
      </w:hyperlink>
      <w:r>
        <w:t xml:space="preserve"> olevaa Microsoftin Yksityisyys-verkkolomaketta. </w:t>
      </w:r>
      <w:r w:rsidRPr="005C6B3F">
        <w:rPr>
          <w:lang w:val="en-US"/>
        </w:rPr>
        <w:t>Microsoftin postiosoite:</w:t>
      </w:r>
      <w:r w:rsidR="00B428A7" w:rsidRPr="005C6B3F">
        <w:rPr>
          <w:lang w:val="en-US"/>
        </w:rPr>
        <w:t xml:space="preserve"> </w:t>
      </w:r>
    </w:p>
    <w:p w14:paraId="0EA6B8C7" w14:textId="77777777" w:rsidR="00F77036" w:rsidRPr="005C6B3F" w:rsidRDefault="00F77036" w:rsidP="0088164F">
      <w:pPr>
        <w:pStyle w:val="ProductList-Body"/>
        <w:spacing w:before="120"/>
        <w:ind w:left="187"/>
        <w:rPr>
          <w:lang w:val="en-US"/>
        </w:rPr>
      </w:pPr>
      <w:r w:rsidRPr="005C6B3F">
        <w:rPr>
          <w:b/>
          <w:lang w:val="en-US"/>
        </w:rPr>
        <w:t>Microsoft Enterprise Service Privacy</w:t>
      </w:r>
    </w:p>
    <w:p w14:paraId="2D0B7227" w14:textId="77777777" w:rsidR="00F77036" w:rsidRPr="005C6B3F" w:rsidRDefault="00F77036" w:rsidP="00F77036">
      <w:pPr>
        <w:pStyle w:val="ProductList-Body"/>
        <w:ind w:left="180"/>
        <w:rPr>
          <w:lang w:val="en-US"/>
        </w:rPr>
      </w:pPr>
      <w:r w:rsidRPr="005C6B3F">
        <w:rPr>
          <w:lang w:val="en-US"/>
        </w:rPr>
        <w:t>Microsoft Corporation</w:t>
      </w:r>
    </w:p>
    <w:p w14:paraId="2B26FD10" w14:textId="77777777" w:rsidR="00F77036" w:rsidRPr="005C6B3F" w:rsidRDefault="00F77036" w:rsidP="00F77036">
      <w:pPr>
        <w:pStyle w:val="ProductList-Body"/>
        <w:ind w:left="180"/>
        <w:rPr>
          <w:lang w:val="en-US"/>
        </w:rPr>
      </w:pPr>
      <w:r w:rsidRPr="005C6B3F">
        <w:rPr>
          <w:lang w:val="en-US"/>
        </w:rP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Microsoftin tietosuojaedustaja Euroopan talousalueella ja Sveitsissä. Microsoft Ireland Operations Limitedin tietosuojaedustajaan voi ottaa yhteyttä seuraavassa osoitteessa:</w:t>
      </w:r>
    </w:p>
    <w:p w14:paraId="175AF3E6" w14:textId="77777777" w:rsidR="00F77036" w:rsidRPr="00694022" w:rsidRDefault="00F77036" w:rsidP="0088164F">
      <w:pPr>
        <w:pStyle w:val="ProductList-Body"/>
        <w:spacing w:before="120"/>
        <w:ind w:left="187"/>
        <w:rPr>
          <w:lang w:val="en-US"/>
        </w:rPr>
      </w:pPr>
      <w:r w:rsidRPr="00694022">
        <w:rPr>
          <w:b/>
          <w:lang w:val="en-US"/>
        </w:rPr>
        <w:t>Microsoft Ireland Operations, Ltd.</w:t>
      </w:r>
    </w:p>
    <w:p w14:paraId="174B86F0" w14:textId="77777777" w:rsidR="00F77036" w:rsidRPr="00694022" w:rsidRDefault="00F77036" w:rsidP="00F77036">
      <w:pPr>
        <w:pStyle w:val="ProductList-Body"/>
        <w:ind w:left="180"/>
        <w:rPr>
          <w:lang w:val="en-US"/>
        </w:rPr>
      </w:pPr>
      <w:r w:rsidRPr="00694022">
        <w:rPr>
          <w:lang w:val="en-US"/>
        </w:rPr>
        <w:t>Attn: Data Protection</w:t>
      </w:r>
    </w:p>
    <w:p w14:paraId="47846A7F" w14:textId="77777777" w:rsidR="00F77036" w:rsidRPr="00694022" w:rsidRDefault="00F77036" w:rsidP="00F77036">
      <w:pPr>
        <w:pStyle w:val="ProductList-Body"/>
        <w:ind w:left="180"/>
        <w:rPr>
          <w:lang w:val="sv-SE"/>
        </w:rPr>
      </w:pPr>
      <w:r w:rsidRPr="00694022">
        <w:rPr>
          <w:lang w:val="sv-SE"/>
        </w:rPr>
        <w:t>Carmenhall Road</w:t>
      </w:r>
    </w:p>
    <w:p w14:paraId="5AE17FE3" w14:textId="3DF664A7" w:rsidR="000E6ED8" w:rsidRPr="00694022" w:rsidRDefault="00F77036" w:rsidP="00F77036">
      <w:pPr>
        <w:pStyle w:val="ProductList-Body"/>
        <w:ind w:left="180"/>
        <w:rPr>
          <w:lang w:val="sv-SE"/>
        </w:rPr>
      </w:pPr>
      <w:r w:rsidRPr="00694022">
        <w:rPr>
          <w:lang w:val="sv-SE"/>
        </w:rPr>
        <w:t>Sandyford, Dublin 18, Ireland</w:t>
      </w:r>
    </w:p>
    <w:p w14:paraId="48E79C05" w14:textId="77777777" w:rsidR="009348C8" w:rsidRPr="00694022" w:rsidRDefault="007D5D32" w:rsidP="008A19A5">
      <w:pPr>
        <w:pStyle w:val="ProductList-Body"/>
        <w:shd w:val="clear" w:color="auto" w:fill="A6A6A6" w:themeFill="background1" w:themeFillShade="A6"/>
        <w:spacing w:before="120" w:after="240"/>
        <w:jc w:val="right"/>
        <w:rPr>
          <w:lang w:val="sv-SE"/>
        </w:rPr>
      </w:pPr>
      <w:hyperlink w:anchor="TableofContents" w:history="1">
        <w:r w:rsidR="009348C8" w:rsidRPr="00694022">
          <w:rPr>
            <w:rStyle w:val="Hyperlink"/>
            <w:sz w:val="16"/>
            <w:szCs w:val="16"/>
            <w:lang w:val="sv-SE"/>
          </w:rPr>
          <w:t>Sisällys</w:t>
        </w:r>
      </w:hyperlink>
      <w:r w:rsidR="009348C8" w:rsidRPr="00694022">
        <w:rPr>
          <w:sz w:val="16"/>
          <w:szCs w:val="16"/>
          <w:lang w:val="sv-SE"/>
        </w:rPr>
        <w:t xml:space="preserve"> / </w:t>
      </w:r>
      <w:hyperlink w:anchor="GeneralTerms" w:history="1">
        <w:r w:rsidR="009348C8" w:rsidRPr="00694022">
          <w:rPr>
            <w:rStyle w:val="Hyperlink"/>
            <w:sz w:val="16"/>
            <w:szCs w:val="16"/>
            <w:lang w:val="sv-SE"/>
          </w:rPr>
          <w:t>Yleiset ehdot</w:t>
        </w:r>
      </w:hyperlink>
    </w:p>
    <w:p w14:paraId="26BD27B4" w14:textId="77777777" w:rsidR="009348C8" w:rsidRPr="00694022" w:rsidRDefault="009348C8" w:rsidP="00366C8E">
      <w:pPr>
        <w:pStyle w:val="ProductList-Body"/>
        <w:rPr>
          <w:lang w:val="sv-SE"/>
        </w:rPr>
      </w:pPr>
    </w:p>
    <w:p w14:paraId="00FFCB46" w14:textId="77777777" w:rsidR="005E3275" w:rsidRPr="00694022" w:rsidRDefault="005E3275" w:rsidP="00366C8E">
      <w:pPr>
        <w:pStyle w:val="ProductList-Body"/>
        <w:rPr>
          <w:lang w:val="sv-SE"/>
        </w:rPr>
        <w:sectPr w:rsidR="005E3275" w:rsidRPr="00694022" w:rsidSect="00A61B2A">
          <w:footerReference w:type="first" r:id="rId27"/>
          <w:pgSz w:w="12240" w:h="15840"/>
          <w:pgMar w:top="1440" w:right="720" w:bottom="1440" w:left="720" w:header="720" w:footer="720" w:gutter="0"/>
          <w:cols w:space="720"/>
          <w:titlePg/>
          <w:docGrid w:linePitch="360"/>
        </w:sectPr>
      </w:pPr>
    </w:p>
    <w:p w14:paraId="066FE42F" w14:textId="4BBCE927" w:rsidR="000E6ED8" w:rsidRPr="00694022" w:rsidRDefault="00F77036" w:rsidP="009348C8">
      <w:pPr>
        <w:pStyle w:val="ProductList-Offering1Heading"/>
        <w:rPr>
          <w:lang w:val="fi-FI"/>
        </w:rPr>
      </w:pPr>
      <w:bookmarkStart w:id="67" w:name="_Toc472593623"/>
      <w:bookmarkStart w:id="68" w:name="DataProcessingTerms"/>
      <w:r w:rsidRPr="00694022">
        <w:rPr>
          <w:lang w:val="fi-FI"/>
        </w:rPr>
        <w:lastRenderedPageBreak/>
        <w:t>Tietojenkäsittelyn ehdot</w:t>
      </w:r>
      <w:bookmarkEnd w:id="67"/>
    </w:p>
    <w:bookmarkEnd w:id="68"/>
    <w:p w14:paraId="2F075DBA" w14:textId="77777777" w:rsidR="00F77036" w:rsidRPr="00690C65" w:rsidRDefault="00F77036" w:rsidP="00F824AC">
      <w:pPr>
        <w:pStyle w:val="ProductList-Body"/>
        <w:spacing w:after="120"/>
      </w:pPr>
      <w:r>
        <w:t>Tietojenkäsittelyn ehdot sisältävät tässä osiossa määritellyt ehdot.</w:t>
      </w:r>
    </w:p>
    <w:p w14:paraId="48A379F1" w14:textId="47F70C69" w:rsidR="00F77036" w:rsidRPr="00690C65" w:rsidRDefault="00F77036" w:rsidP="00F77036">
      <w:pPr>
        <w:pStyle w:val="ProductList-Body"/>
      </w:pPr>
      <w:r>
        <w:t xml:space="preserve">Tietojenkäsittelyn ehdot sisältävät myös ”Vakiosopimuspykälät”, jotka noudattavat Euroopan komission 5.2.2010 tekemää päätöstä vakiosopimuspykälistä henkilökohtaisten tietojen siirtämiselle kolmansissa osapuolimaissa toimiviin käsittelijöihin EU:n tietosuojadirektiivin nojalla. Vakiosopimuspykälät ovat </w:t>
      </w:r>
      <w:hyperlink w:anchor="Attachment3" w:history="1">
        <w:r w:rsidR="00D32718">
          <w:rPr>
            <w:rStyle w:val="Hyperlink"/>
          </w:rPr>
          <w:t>Liite 3</w:t>
        </w:r>
      </w:hyperlink>
      <w:r>
        <w:t>. Lisäksi</w:t>
      </w:r>
    </w:p>
    <w:p w14:paraId="4289F66E" w14:textId="3D8FF462" w:rsidR="00F77036" w:rsidRPr="00690C65" w:rsidRDefault="00F77036" w:rsidP="00C1617F">
      <w:pPr>
        <w:pStyle w:val="ProductList-Body"/>
        <w:numPr>
          <w:ilvl w:val="0"/>
          <w:numId w:val="4"/>
        </w:numPr>
        <w:ind w:left="450" w:hanging="270"/>
      </w:pPr>
      <w:r>
        <w:t xml:space="preserve">Volyymikäyttöoikeussopimuksen toimeenpano kattaa </w:t>
      </w:r>
      <w:hyperlink w:anchor="Attachment3" w:history="1">
        <w:r w:rsidR="00C1617F">
          <w:rPr>
            <w:rStyle w:val="Hyperlink"/>
          </w:rPr>
          <w:t>Liite 3</w:t>
        </w:r>
      </w:hyperlink>
      <w:r>
        <w:t>, jonka Microsoft Corporation on allekirjoittanut.</w:t>
      </w:r>
    </w:p>
    <w:p w14:paraId="41BFB8AC" w14:textId="77777777" w:rsidR="00F77036" w:rsidRPr="00690C65" w:rsidRDefault="00F77036" w:rsidP="0088164F">
      <w:pPr>
        <w:pStyle w:val="ProductList-Body"/>
        <w:numPr>
          <w:ilvl w:val="0"/>
          <w:numId w:val="4"/>
        </w:numPr>
        <w:spacing w:before="40"/>
        <w:ind w:left="450" w:hanging="270"/>
      </w:pPr>
      <w:r>
        <w:t>Asiakkaan volyymikäyttöoikeussopimuksen ehdot, nämä Tietojenkäsittelyn ehdot mukaan lukien, muodostavat tietojenkäsittelysopimuksen, jossa Microsoft on tietojen käsittelijä.</w:t>
      </w:r>
    </w:p>
    <w:p w14:paraId="731C68BC" w14:textId="77777777" w:rsidR="00F77036" w:rsidRPr="00690C65" w:rsidRDefault="00F77036" w:rsidP="0088164F">
      <w:pPr>
        <w:pStyle w:val="ProductList-Body"/>
        <w:numPr>
          <w:ilvl w:val="0"/>
          <w:numId w:val="4"/>
        </w:numPr>
        <w:spacing w:before="40" w:after="120"/>
        <w:ind w:left="461" w:hanging="274"/>
      </w:pPr>
      <w:r>
        <w:t>Tietojenkäsittelyn ehdot ovat voimassa, jos ne ovat ristiriidassa Asiakkaan volyymikäyttöoikeussopimuksen kanssa, ja pysyvät kunkin tilauksen osalta täysivoimaisina, kunnes niihin liittyvät Asiakastiedot on poistettu Microsoftin järjestelmistä Tietojenkäsittelyn ehtojen mukaisesti.</w:t>
      </w:r>
    </w:p>
    <w:p w14:paraId="07BB43F0" w14:textId="6284018E" w:rsidR="00F77036" w:rsidRPr="00690C65" w:rsidRDefault="00F77036" w:rsidP="00F77036">
      <w:pPr>
        <w:pStyle w:val="ProductList-Body"/>
      </w:pPr>
      <w:r>
        <w:t>Asiakas voi kieltäytyä noudattamasta ”Vakiosopimuspykäliä” tai Tietojenkäsittelyn ehtoja. Jos Asiakas haluaa kieltäytyä, Asiakkaan on lähetettävä seuraavat tiedot Microsoftille kirjallisesti (Asiakkaan volyymikäyttöoikeussopimuksen ehtojen mukaisesti):</w:t>
      </w:r>
    </w:p>
    <w:p w14:paraId="362A02CA" w14:textId="77777777" w:rsidR="00F77036" w:rsidRPr="00690C65" w:rsidRDefault="00F77036" w:rsidP="00A44A41">
      <w:pPr>
        <w:pStyle w:val="ProductList-Body"/>
        <w:numPr>
          <w:ilvl w:val="0"/>
          <w:numId w:val="5"/>
        </w:numPr>
        <w:ind w:left="450" w:hanging="270"/>
      </w:pPr>
      <w:r>
        <w:t>Asiakkaan ja muun kieltäytyvän Konserniyhtiön täydellinen virallinen nimi</w:t>
      </w:r>
    </w:p>
    <w:p w14:paraId="04B9C67E" w14:textId="165A03F7" w:rsidR="00F77036" w:rsidRPr="00690C65" w:rsidRDefault="00F77036" w:rsidP="0088164F">
      <w:pPr>
        <w:pStyle w:val="ProductList-Body"/>
        <w:numPr>
          <w:ilvl w:val="0"/>
          <w:numId w:val="5"/>
        </w:numPr>
        <w:spacing w:before="40"/>
        <w:ind w:left="450" w:hanging="270"/>
      </w:pPr>
      <w:r>
        <w:t xml:space="preserve">volyymikäyttöoikeussopimus, jota kieltäytyminen koskee, jos Asiakkaalla on useita volyymikäyttöoikeussopimuksia </w:t>
      </w:r>
    </w:p>
    <w:p w14:paraId="660091B5" w14:textId="77777777" w:rsidR="00F77036" w:rsidRPr="00690C65" w:rsidRDefault="00F77036" w:rsidP="0088164F">
      <w:pPr>
        <w:pStyle w:val="ProductList-Body"/>
        <w:numPr>
          <w:ilvl w:val="0"/>
          <w:numId w:val="5"/>
        </w:numPr>
        <w:spacing w:before="40"/>
        <w:ind w:left="450" w:hanging="270"/>
      </w:pPr>
      <w:r>
        <w:t>ilmoitus siitä, että Asiakas (tai Konserniyhtiö) kieltäytyy kaikista Tietojenkäsittelyn ehdoista, jos kieltäytyminen koskee kaikkia Tietojenkäsittelyn ehtoja</w:t>
      </w:r>
    </w:p>
    <w:p w14:paraId="3EE2C6F6" w14:textId="77777777" w:rsidR="00F77036" w:rsidRPr="00690C65" w:rsidRDefault="00F77036" w:rsidP="0088164F">
      <w:pPr>
        <w:pStyle w:val="ProductList-Body"/>
        <w:numPr>
          <w:ilvl w:val="0"/>
          <w:numId w:val="5"/>
        </w:numPr>
        <w:spacing w:before="40" w:after="120"/>
        <w:ind w:left="461" w:hanging="274"/>
      </w:pPr>
      <w:r>
        <w:t xml:space="preserve">ilmoitus siitä, että Asiakas (tai Konserniyhtiö) kieltäytyy vain Vakiosopimuspykälistä, jos kieltäytyminen koskee vain niitä. </w:t>
      </w:r>
    </w:p>
    <w:p w14:paraId="650242FB" w14:textId="183A9416" w:rsidR="00F77036" w:rsidRPr="00690C65" w:rsidRDefault="00F77036" w:rsidP="00F824AC">
      <w:pPr>
        <w:pStyle w:val="ProductList-Body"/>
        <w:spacing w:after="120"/>
      </w:pPr>
      <w:r>
        <w:t>Maissa, joissa Vakiosopimuspykälille tarvitaan viranomaisten hyväksyntä, Euroopan komission päätös 2010/87/EU (helmikuulta 2010) ei anna oikeutta tietojen viennille maasta, ellei Asiakkaalla ole vaadittavaa viranomaisten hyväksyntää.</w:t>
      </w:r>
    </w:p>
    <w:p w14:paraId="5C9A02E2" w14:textId="77777777" w:rsidR="00BB7C80" w:rsidRPr="00762B93" w:rsidRDefault="00BB7C80" w:rsidP="00BB7C80">
      <w:pPr>
        <w:pStyle w:val="ProductList-Body"/>
        <w:rPr>
          <w:b/>
        </w:rPr>
      </w:pPr>
      <w:r w:rsidRPr="00762B93">
        <w:rPr>
          <w:b/>
        </w:rPr>
        <w:t>Tietojenkäsittelyn ehdoissa termi ”Online-palvelut” koskee vain alla olevassa taulukossa olevia palveluita, pois lukien mahdolliset Esikatselut, ja ”Asiakastiedot” sisältävät vain Asiakastiedot, jotka on toimitettu kyseisten Online-palveluiden kautta.</w:t>
      </w:r>
    </w:p>
    <w:p w14:paraId="72AE1A9D" w14:textId="44D880D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56937" w14:paraId="354E275D" w14:textId="77777777" w:rsidTr="00737252">
        <w:trPr>
          <w:tblHeader/>
        </w:trPr>
        <w:tc>
          <w:tcPr>
            <w:tcW w:w="10800" w:type="dxa"/>
            <w:gridSpan w:val="2"/>
            <w:shd w:val="clear" w:color="auto" w:fill="0072C6"/>
          </w:tcPr>
          <w:p w14:paraId="088A1B83" w14:textId="77777777" w:rsidR="00F56937" w:rsidRPr="00231971" w:rsidRDefault="00F56937" w:rsidP="00737252">
            <w:pPr>
              <w:pStyle w:val="ProductList-Body"/>
              <w:spacing w:before="20" w:after="20"/>
              <w:rPr>
                <w:color w:val="FFFFFF" w:themeColor="background1"/>
                <w:sz w:val="16"/>
                <w:szCs w:val="16"/>
              </w:rPr>
            </w:pPr>
            <w:r>
              <w:rPr>
                <w:color w:val="FFFFFF" w:themeColor="background1"/>
                <w:sz w:val="16"/>
                <w:szCs w:val="16"/>
              </w:rPr>
              <w:t>Online-palvelut</w:t>
            </w:r>
          </w:p>
        </w:tc>
      </w:tr>
      <w:tr w:rsidR="007900CD" w14:paraId="040200DC" w14:textId="77777777" w:rsidTr="00737252">
        <w:tc>
          <w:tcPr>
            <w:tcW w:w="2610" w:type="dxa"/>
            <w:vAlign w:val="center"/>
          </w:tcPr>
          <w:p w14:paraId="1248EC29" w14:textId="1758CDAF" w:rsidR="007900CD" w:rsidRPr="00231971" w:rsidRDefault="007900CD" w:rsidP="007900CD">
            <w:pPr>
              <w:pStyle w:val="ProductList-Body"/>
              <w:rPr>
                <w:sz w:val="16"/>
                <w:szCs w:val="16"/>
              </w:rPr>
            </w:pPr>
            <w:bookmarkStart w:id="69" w:name="MicrosoftDynamicsOnlineServices"/>
            <w:r>
              <w:rPr>
                <w:sz w:val="16"/>
                <w:szCs w:val="16"/>
              </w:rPr>
              <w:t>Microsoft Dynamics 365 -ydinpalvelut.</w:t>
            </w:r>
          </w:p>
        </w:tc>
        <w:tc>
          <w:tcPr>
            <w:tcW w:w="8190" w:type="dxa"/>
          </w:tcPr>
          <w:p w14:paraId="12989E6A" w14:textId="17DA223B" w:rsidR="007900CD" w:rsidRPr="00231971" w:rsidRDefault="007900CD" w:rsidP="007900CD">
            <w:pPr>
              <w:pStyle w:val="ProductList-Body"/>
              <w:rPr>
                <w:sz w:val="16"/>
                <w:szCs w:val="16"/>
              </w:rPr>
            </w:pPr>
            <w:r>
              <w:rPr>
                <w:sz w:val="16"/>
                <w:szCs w:val="16"/>
              </w:rPr>
              <w:t>Seuraavat palvelut kukin erillisenä palveluna tai sellaisena kuin se on Dynamics 365 -nimisessä sopimuksessa tai sovelluksessa: Microsoft Dynamics 365 for Customer Service, Microsoft Dynamics 365 for Field Service, Microsoft Dynamics 365 for Project Service Automation, Microsoft Dynamics 365 for Sales ja Microsoft Social Engagement. Microsoft Dynamics 365 -ydinpalvelut eivät sisällä seuraavia: (1) Microsoft Dynamics 365 for Operations tai Microsoft Dynamics 365 for Financials; (2) Microsoft Dynamics 365 Services tuetuille laitteille tai ohjelmistolle, mikä sisältää rajoituksetta Microsoft Dynamics 365:n sovelluksille, tableteille ja/tai puhelimille tai (3), ellei kyseisen palvelun käyttöoikeusehdoissa ole toisin määritetty, mikään muu erillisen tuotemerkin palvelu, joka on asetettu saataville Microsoft Dynamics 365 -ydinpalveluissa tai liittyy niihin.</w:t>
            </w:r>
          </w:p>
        </w:tc>
      </w:tr>
      <w:bookmarkEnd w:id="69"/>
      <w:tr w:rsidR="008A19A5" w14:paraId="4E2864B4" w14:textId="77777777" w:rsidTr="00737252">
        <w:tc>
          <w:tcPr>
            <w:tcW w:w="2610" w:type="dxa"/>
            <w:vAlign w:val="center"/>
          </w:tcPr>
          <w:p w14:paraId="5BE79BD0" w14:textId="00C4AA7C" w:rsidR="008A19A5" w:rsidRPr="00231971" w:rsidRDefault="008A19A5" w:rsidP="008A19A5">
            <w:pPr>
              <w:pStyle w:val="ProductList-Body"/>
              <w:rPr>
                <w:sz w:val="16"/>
                <w:szCs w:val="16"/>
              </w:rPr>
            </w:pPr>
            <w:r>
              <w:rPr>
                <w:sz w:val="16"/>
                <w:szCs w:val="16"/>
              </w:rPr>
              <w:t>Office 365 -palvelut</w:t>
            </w:r>
          </w:p>
        </w:tc>
        <w:tc>
          <w:tcPr>
            <w:tcW w:w="8190" w:type="dxa"/>
          </w:tcPr>
          <w:p w14:paraId="5F5154A0" w14:textId="3D4D1A84" w:rsidR="008A19A5" w:rsidRPr="00231971" w:rsidRDefault="008A19A5" w:rsidP="008A19A5">
            <w:pPr>
              <w:pStyle w:val="ProductList-Body"/>
              <w:rPr>
                <w:sz w:val="16"/>
                <w:szCs w:val="16"/>
              </w:rPr>
            </w:pPr>
            <w:r w:rsidRPr="008A19A5">
              <w:rPr>
                <w:sz w:val="16"/>
                <w:szCs w:val="16"/>
                <w:lang w:val="en-US"/>
              </w:rPr>
              <w:t xml:space="preserve">Seuraavat palvelut kukin erillisenä palveluna tai sellaisena kuin se on Office 365 -nimisessä sopimuksessa tai -ohjelmistossa: Exchange Online, Exchange Online Archiving, Exchange Online Protection, Office 365 Advanced Threat Protection, SharePoint Online, OneDrive for Business, Microsoft Planner, Project Online, Skype for Business Online, Sway, Office Online, Microsoft Analytics, Customer Lockbox, Microsoft Bookings ja Yammer Enterprise. </w:t>
            </w:r>
            <w:r>
              <w:rPr>
                <w:sz w:val="16"/>
                <w:szCs w:val="16"/>
              </w:rPr>
              <w:t>Office 365 -palvelut eivät sisällä Office 365 ProPlusia, PSTN Services -palveluiden sitä osaa, joka toimii Microsoftin hallinnan ulkopuolella, asiakasohjelmistoa tai muuta erillisen tuotenimen palvelua, joka on saatavilla Office 365 -tuotemerkillä varustetussa sopimuksessa tai ohjelmistossa, kuten Bing-palvelua tai palvelua, jonka tuotenimessä on ”for Office 365”.</w:t>
            </w:r>
          </w:p>
        </w:tc>
      </w:tr>
      <w:tr w:rsidR="007900CD" w14:paraId="26F22DF9" w14:textId="77777777" w:rsidTr="00737252">
        <w:tc>
          <w:tcPr>
            <w:tcW w:w="2610" w:type="dxa"/>
            <w:vAlign w:val="center"/>
          </w:tcPr>
          <w:p w14:paraId="7EAC1A6A" w14:textId="3A40FEDC" w:rsidR="007900CD" w:rsidRPr="00231971" w:rsidRDefault="007900CD" w:rsidP="007900CD">
            <w:pPr>
              <w:pStyle w:val="ProductList-Body"/>
              <w:rPr>
                <w:sz w:val="16"/>
                <w:szCs w:val="16"/>
              </w:rPr>
            </w:pPr>
            <w:bookmarkStart w:id="70" w:name="MicrosoftAzureCoreServices"/>
            <w:r>
              <w:rPr>
                <w:sz w:val="16"/>
                <w:szCs w:val="16"/>
              </w:rPr>
              <w:t>Microsoft Azure -ydinpalvelut</w:t>
            </w:r>
            <w:bookmarkEnd w:id="70"/>
          </w:p>
        </w:tc>
        <w:tc>
          <w:tcPr>
            <w:tcW w:w="8190" w:type="dxa"/>
          </w:tcPr>
          <w:p w14:paraId="2B7E4A39" w14:textId="0384B874" w:rsidR="007900CD" w:rsidRPr="00231971" w:rsidRDefault="007900CD" w:rsidP="007900CD">
            <w:pPr>
              <w:pStyle w:val="ProductList-Body"/>
              <w:rPr>
                <w:sz w:val="16"/>
                <w:szCs w:val="16"/>
              </w:rPr>
            </w:pPr>
            <w:r>
              <w:rPr>
                <w:sz w:val="16"/>
                <w:szCs w:val="16"/>
              </w:rPr>
              <w:t>Active Directory, API-hallinta, sovelluspalvelut (API-sovellukset, mobiilisovellukset, Web Apps), automaatio, varmuuskopiointi, eräajo, BizTalk Services, pilvipalvelut, tiedostotietokanta, Event Hubs, pikareitti, HDInsight, avainsäilö, automaattianalyysipalvelut, kuormituksen tasaus, hallintaportaali, mediapalvelut, Multi-Factor Authentication, ilmoitustoiminto, käyttöön perustuvat näkemykset, Redis-välimuisti, Rights Management Service, ajoitustoiminto, palveluväylä, sivuston palautus, SQL-tietokanta, tallennustila, tallennuspalvelu, Stream Analytics, liikennehallinta, näennäiskoneet, näennäisverkko, Visual Studio Team Services ja työnkulun hallinta.</w:t>
            </w:r>
          </w:p>
        </w:tc>
      </w:tr>
      <w:tr w:rsidR="00F56937" w14:paraId="5BA339D3" w14:textId="77777777" w:rsidTr="00737252">
        <w:tc>
          <w:tcPr>
            <w:tcW w:w="2610" w:type="dxa"/>
            <w:vAlign w:val="center"/>
          </w:tcPr>
          <w:p w14:paraId="33DA64F3" w14:textId="77777777" w:rsidR="00F56937" w:rsidRPr="00231971" w:rsidRDefault="00F56937" w:rsidP="00737252">
            <w:pPr>
              <w:pStyle w:val="ProductList-Body"/>
              <w:rPr>
                <w:sz w:val="16"/>
                <w:szCs w:val="16"/>
              </w:rPr>
            </w:pPr>
            <w:r>
              <w:rPr>
                <w:sz w:val="16"/>
                <w:szCs w:val="16"/>
              </w:rPr>
              <w:t>Microsoft Intune Online -palvelut</w:t>
            </w:r>
          </w:p>
        </w:tc>
        <w:tc>
          <w:tcPr>
            <w:tcW w:w="8190" w:type="dxa"/>
          </w:tcPr>
          <w:p w14:paraId="5C5FA0A8" w14:textId="77777777" w:rsidR="00F56937" w:rsidRPr="00231971" w:rsidRDefault="00F56937" w:rsidP="00737252">
            <w:pPr>
              <w:pStyle w:val="ProductList-Body"/>
              <w:rPr>
                <w:sz w:val="16"/>
                <w:szCs w:val="16"/>
              </w:rPr>
            </w:pPr>
            <w:r>
              <w:rPr>
                <w:sz w:val="16"/>
                <w:szCs w:val="16"/>
              </w:rPr>
              <w:t>Microsoft Intunen pilvipalveluosa, kuten Microsoft Intunen laajennustuote, tai Microsoft Intunen tarjoama hallintapalvelu, kuten Mobile Device Management for Office 365.</w:t>
            </w:r>
          </w:p>
        </w:tc>
      </w:tr>
      <w:tr w:rsidR="00F56937" w14:paraId="56F37941" w14:textId="77777777" w:rsidTr="00737252">
        <w:tc>
          <w:tcPr>
            <w:tcW w:w="2610" w:type="dxa"/>
            <w:vAlign w:val="center"/>
          </w:tcPr>
          <w:p w14:paraId="1FEE49F7" w14:textId="77777777" w:rsidR="00F56937" w:rsidRPr="00231971" w:rsidRDefault="00F56937" w:rsidP="00737252">
            <w:pPr>
              <w:pStyle w:val="ProductList-Body"/>
              <w:rPr>
                <w:sz w:val="16"/>
                <w:szCs w:val="16"/>
              </w:rPr>
            </w:pPr>
            <w:r>
              <w:rPr>
                <w:sz w:val="16"/>
                <w:szCs w:val="16"/>
              </w:rPr>
              <w:t>Microsoft Power BI Services</w:t>
            </w:r>
          </w:p>
        </w:tc>
        <w:tc>
          <w:tcPr>
            <w:tcW w:w="8190" w:type="dxa"/>
          </w:tcPr>
          <w:p w14:paraId="13985B4E" w14:textId="77777777" w:rsidR="00F56937" w:rsidRPr="00231971" w:rsidRDefault="00F56937" w:rsidP="00737252">
            <w:pPr>
              <w:pStyle w:val="ProductList-Body"/>
              <w:rPr>
                <w:sz w:val="16"/>
                <w:szCs w:val="16"/>
              </w:rPr>
            </w:pPr>
            <w:r>
              <w:rPr>
                <w:sz w:val="16"/>
                <w:szCs w:val="16"/>
              </w:rPr>
              <w:t>Microsoft Power BI:n pilvipalveluosa, joka tarjotaan itsenäisenä palveluna tai osana Office 365 -tuotemerkillä varustettua pakettia tai ohjelmistoa mutta ei sisällä tietoluettelo-ominaisuuksia, Power BI -mobiilisovelluksia tai Power BI Desktopia.</w:t>
            </w:r>
          </w:p>
        </w:tc>
      </w:tr>
    </w:tbl>
    <w:p w14:paraId="0855ABCC" w14:textId="77777777" w:rsidR="00065C5A" w:rsidRDefault="00065C5A" w:rsidP="00065C5A">
      <w:pPr>
        <w:pStyle w:val="ProductList-Body"/>
      </w:pPr>
    </w:p>
    <w:p w14:paraId="097FD8F8" w14:textId="77777777" w:rsidR="00C62F40" w:rsidRDefault="00C62F40" w:rsidP="00C62F40">
      <w:pPr>
        <w:pStyle w:val="ProductList-SubSubSectionHeading"/>
        <w:keepNext/>
        <w:outlineLvl w:val="2"/>
      </w:pPr>
      <w:bookmarkStart w:id="71" w:name="DataProcessingTerms_DataatRest"/>
      <w:bookmarkStart w:id="72" w:name="_Toc457466419"/>
      <w:bookmarkStart w:id="73" w:name="_Toc453946599"/>
      <w:bookmarkStart w:id="74" w:name="_Toc472593624"/>
      <w:r>
        <w:t>Asiakastietojen tallennuspaikka</w:t>
      </w:r>
      <w:bookmarkEnd w:id="71"/>
      <w:bookmarkEnd w:id="72"/>
      <w:bookmarkEnd w:id="73"/>
      <w:bookmarkEnd w:id="74"/>
    </w:p>
    <w:p w14:paraId="08B347B6" w14:textId="77777777" w:rsidR="00C62F40" w:rsidRDefault="00C62F40" w:rsidP="00C62F40">
      <w:pPr>
        <w:pStyle w:val="ProductList-Body"/>
        <w:keepNext/>
      </w:pPr>
      <w:r>
        <w:t>Microsoft säilyttää Asiakastietoja tietyillä maantieteellisillä pääalueilla (”Geo”) seuraavasti:</w:t>
      </w:r>
    </w:p>
    <w:p w14:paraId="60D2CBA2" w14:textId="1D079553" w:rsidR="00C62F40" w:rsidRDefault="008A19A5" w:rsidP="00C62F40">
      <w:pPr>
        <w:pStyle w:val="ProductList-Body"/>
        <w:keepNext/>
        <w:numPr>
          <w:ilvl w:val="0"/>
          <w:numId w:val="6"/>
        </w:numPr>
        <w:ind w:left="450" w:hanging="270"/>
      </w:pPr>
      <w:r>
        <w:rPr>
          <w:b/>
        </w:rPr>
        <w:t xml:space="preserve">Office 365 -palvelut. </w:t>
      </w:r>
      <w:r>
        <w:t xml:space="preserve">Jos Asiakas määrittää Australiassa, Kanadassa, Euroopan unionissa, Intiassa, Japanissa tai Yhdysvalloissa (jokainen edellä mainituista on Geo) sijaitsevan vuokralaisensa, Microsoft säilyttää seuraavia Asiakkaan tietoja vain tämän Geon alueella: (1) Exchange Online </w:t>
      </w:r>
      <w:r>
        <w:lastRenderedPageBreak/>
        <w:t>-postilaatikon sisältö (sähköpostiviestin leipäteksti, kalenterimerkinnät ja sähköpostiliitteiden sisältö), (2) SharePoint Online -sivuston sisältö ja sivustoon tallennetut tiedostot ja Project Online -tiedot ja (3) OneDrive for Businessiin ladatut tiedostot</w:t>
      </w:r>
      <w:r w:rsidR="00C62F40">
        <w:t xml:space="preserve">. </w:t>
      </w:r>
    </w:p>
    <w:p w14:paraId="63E47265" w14:textId="77777777" w:rsidR="00623D1D" w:rsidRDefault="00623D1D" w:rsidP="00623D1D">
      <w:pPr>
        <w:pStyle w:val="ProductList-Body"/>
        <w:numPr>
          <w:ilvl w:val="0"/>
          <w:numId w:val="6"/>
        </w:numPr>
        <w:ind w:left="450" w:hanging="270"/>
      </w:pPr>
      <w:r>
        <w:rPr>
          <w:b/>
        </w:rPr>
        <w:t>Microsoft Intune Online -palvelut</w:t>
      </w:r>
      <w:r w:rsidRPr="004258CC">
        <w:rPr>
          <w:b/>
        </w:rPr>
        <w:t>.</w:t>
      </w:r>
      <w:r>
        <w:t xml:space="preserve"> Jos Asiakas määrittää vuokralaistilin, Asiakas valitsee käytettävissä olevan Geon, missä Asiakastietoja säilytetään. Microsoft ei siirrä Asiakastietoja Asiakkaan valitseman Geon ulkopuolelle, paitsi jos Microsoft Intune -valvontakeskuksen ”Tietojen sijainti” -osiossa ole muuta mainittu.</w:t>
      </w:r>
    </w:p>
    <w:p w14:paraId="394C86A3" w14:textId="77777777" w:rsidR="007900CD" w:rsidRPr="006D2C33" w:rsidRDefault="007900CD" w:rsidP="007900CD">
      <w:pPr>
        <w:pStyle w:val="ProductList-Body"/>
        <w:numPr>
          <w:ilvl w:val="0"/>
          <w:numId w:val="6"/>
        </w:numPr>
        <w:ind w:left="450" w:hanging="270"/>
      </w:pPr>
      <w:r>
        <w:rPr>
          <w:b/>
        </w:rPr>
        <w:t>Microsoft Power BI Services</w:t>
      </w:r>
      <w:r w:rsidRPr="00335F1D">
        <w:rPr>
          <w:b/>
          <w:bCs/>
        </w:rPr>
        <w:t>.</w:t>
      </w:r>
      <w:r>
        <w:t xml:space="preserve"> Jos Asiakas määrittää Australiassa, Euroopan unionin alueella tai Yhdysvalloissa sijaitsevan vuokralaisensa, Microsoft säilyttää Microsoft Power BI -asiakastietoja vain tämän Geon alueella.</w:t>
      </w:r>
    </w:p>
    <w:p w14:paraId="47D5E7A4" w14:textId="77777777" w:rsidR="007900CD" w:rsidRPr="006D2C33" w:rsidRDefault="007900CD" w:rsidP="007900CD">
      <w:pPr>
        <w:pStyle w:val="ProductList-Body"/>
        <w:numPr>
          <w:ilvl w:val="0"/>
          <w:numId w:val="6"/>
        </w:numPr>
        <w:ind w:left="450" w:hanging="270"/>
      </w:pPr>
      <w:r>
        <w:rPr>
          <w:b/>
        </w:rPr>
        <w:t>Microsoft Azure -ydinpalvelut</w:t>
      </w:r>
      <w:r w:rsidRPr="00335F1D">
        <w:rPr>
          <w:b/>
          <w:bCs/>
        </w:rPr>
        <w:t>.</w:t>
      </w:r>
      <w:r>
        <w:t xml:space="preserve"> Jos Asiakas määrittää tietyn palvelun otettavaksi käyttöön tietyn Geon alueella, Microsoft säilyttää tämän palvelun Asiakastietoja kyseisen Geon alueella. Tietyt palvelut eivät anna Asiakkaan määrittää käyttöönottoa tietyn Geon alueella tai Yhdysvaltain ulkopuolella ja voivat tallentaa varmuuskopioita muihin sijainteihin, kuten on mainittu Microsoft Azure -valvontakeskuksessa (jota Microsoft saattaa toisinaan päivittää, mutta Microsoft ei lisää olemassa olevia Palveluita koskevia poikkeuksia yleisessä julkaisussa).</w:t>
      </w:r>
    </w:p>
    <w:p w14:paraId="742462E7" w14:textId="69B7D18B" w:rsidR="007900CD" w:rsidRPr="006D2C33" w:rsidRDefault="007900CD" w:rsidP="007900CD">
      <w:pPr>
        <w:pStyle w:val="ProductList-Body"/>
        <w:numPr>
          <w:ilvl w:val="0"/>
          <w:numId w:val="6"/>
        </w:numPr>
        <w:spacing w:after="120"/>
        <w:ind w:left="450" w:hanging="270"/>
      </w:pPr>
      <w:r>
        <w:rPr>
          <w:b/>
        </w:rPr>
        <w:t>Microsoft Dynamics 365 -ydinpalvelut</w:t>
      </w:r>
      <w:r w:rsidRPr="00335F1D">
        <w:rPr>
          <w:b/>
          <w:bCs/>
        </w:rPr>
        <w:t>.</w:t>
      </w:r>
      <w:r>
        <w:t xml:space="preserve"> </w:t>
      </w:r>
      <w:r w:rsidR="003809E6">
        <w:t>Microsoft Social Engagement pois lukien, jos Asiakas määrittää esiintymänsä Yhdysvalloissa tai EU:n alueella, Microsoft säilyttää Asiakkaan tietoja millä tahansa näistä maantieteellisistä alueista rajoittuen Microsoft Dynamics 365 -ydinpalveluiden hallitsemiin yksiköihin</w:t>
      </w:r>
      <w:r>
        <w:t>. Tiettyjä yksiköitä ei voi määrittää tallennettavaksi millekään tietylle maantieteelliselle alueelle tai Yhdysvaltain ulkopuolelle, ja ne voidaan kopioida muihin sijainteihin Microsoft Dynamics 365 Trust Centerin kuvaamalla tavalla.</w:t>
      </w:r>
    </w:p>
    <w:p w14:paraId="3F75851D" w14:textId="7CF56054" w:rsidR="00065C5A" w:rsidRDefault="00065C5A" w:rsidP="00065C5A">
      <w:pPr>
        <w:pStyle w:val="ProductList-Body"/>
      </w:pPr>
      <w:r>
        <w:t>Microsoft ei hallitse tai rajoita alueita, joista Asiakas tai Asiakkaan käyttäjät voivat käyttää tai siirtää Asiakastietoja.</w:t>
      </w:r>
    </w:p>
    <w:p w14:paraId="6A5A9303" w14:textId="77777777" w:rsidR="009F08B7" w:rsidRDefault="009F08B7" w:rsidP="00422C1B">
      <w:pPr>
        <w:pStyle w:val="ProductList-Body"/>
      </w:pPr>
    </w:p>
    <w:p w14:paraId="088787C7" w14:textId="77777777" w:rsidR="00623D1D" w:rsidRDefault="00623D1D" w:rsidP="00623D1D">
      <w:pPr>
        <w:pStyle w:val="ProductList-SubSubSectionHeading"/>
        <w:outlineLvl w:val="2"/>
      </w:pPr>
      <w:bookmarkStart w:id="75" w:name="DataProcessingTerms_Privacy"/>
      <w:bookmarkStart w:id="76" w:name="_Toc449618397"/>
      <w:bookmarkStart w:id="77" w:name="_Toc445967464"/>
      <w:bookmarkStart w:id="78" w:name="_Toc472593625"/>
      <w:r>
        <w:t>Tietosuoja</w:t>
      </w:r>
      <w:bookmarkEnd w:id="75"/>
      <w:bookmarkEnd w:id="76"/>
      <w:bookmarkEnd w:id="77"/>
      <w:bookmarkEnd w:id="78"/>
    </w:p>
    <w:p w14:paraId="52708634" w14:textId="77777777" w:rsidR="00623D1D" w:rsidRPr="00AB4578" w:rsidRDefault="00623D1D" w:rsidP="00623D1D">
      <w:pPr>
        <w:pStyle w:val="ProductList-Body"/>
        <w:numPr>
          <w:ilvl w:val="0"/>
          <w:numId w:val="7"/>
        </w:numPr>
        <w:ind w:left="450" w:hanging="270"/>
      </w:pPr>
      <w:r>
        <w:rPr>
          <w:b/>
        </w:rPr>
        <w:t>Asiakastietojen poistaminen tai palauttaminen.</w:t>
      </w:r>
      <w:r>
        <w:t xml:space="preserve"> Microsoft poistaa Asiakkaan tilin käytöstä ja poistaa Asiakastiedot viimeistään 180 päivän kuluttua Asiakkaan harjoittaman Online-palveluiden käytön päättymisestä tai päättämisestä. </w:t>
      </w:r>
    </w:p>
    <w:p w14:paraId="41D95979" w14:textId="77777777" w:rsidR="00623D1D" w:rsidRDefault="00623D1D" w:rsidP="00623D1D">
      <w:pPr>
        <w:pStyle w:val="ProductList-Body"/>
        <w:numPr>
          <w:ilvl w:val="0"/>
          <w:numId w:val="7"/>
        </w:numPr>
        <w:ind w:left="450" w:hanging="270"/>
      </w:pPr>
      <w:r>
        <w:rPr>
          <w:b/>
        </w:rPr>
        <w:t>Asiakastietojen siirtäminen.</w:t>
      </w:r>
      <w:r>
        <w:t xml:space="preserve"> Ellei Asiakas ole lisäksi kieltäytynyt Vakiosopimuspykälien noudattamisesta, kaikkeen Asiakastietojen siirtämiseen Euroopan unionin, Euroopan talousalueen ja Sveitsin ulkopuolelle sovelletaan kyseisten Vakiosopimuspykälien ehtoja. Microsoft noudattaa Euroopan talousalueen ja Sveitsin tietosuojalain vaatimuksia, jotka liittyvät Euroopan talousalueelta ja Sveitsistä peräisin olevien henkilökohtaisten tietojen keräämiseen, siirtämiseen, säilytykseen ja muuhun käsittelyyn.</w:t>
      </w:r>
    </w:p>
    <w:p w14:paraId="14DD2BE2" w14:textId="006ECBB1" w:rsidR="00086F17" w:rsidRPr="00690C65" w:rsidRDefault="00086F17" w:rsidP="00A44A41">
      <w:pPr>
        <w:pStyle w:val="ProductList-Body"/>
        <w:numPr>
          <w:ilvl w:val="0"/>
          <w:numId w:val="7"/>
        </w:numPr>
        <w:ind w:left="450" w:hanging="270"/>
      </w:pPr>
      <w:r>
        <w:rPr>
          <w:b/>
        </w:rPr>
        <w:t>Microsoftin henkilöstö</w:t>
      </w:r>
      <w:r w:rsidRPr="00526B36">
        <w:rPr>
          <w:b/>
          <w:bCs/>
        </w:rPr>
        <w:t xml:space="preserve">. </w:t>
      </w:r>
      <w:r>
        <w:t>Microsoftin henkilöstö ei käsittele Asiakasietoja ilman Asiakkaan valtuutusta. Microsoftin henkilöstön on säilytettävä Asiakastietojen tietosuoja ja salaisuus Tietojenkäsittelyn ehtojen mukaisesti, ja tämä velvollisuus jatkuu myös työtehtävän päätyttyä.</w:t>
      </w:r>
    </w:p>
    <w:p w14:paraId="03E945F0" w14:textId="67A460C1" w:rsidR="00086F17" w:rsidRPr="00690C65" w:rsidRDefault="0068779C" w:rsidP="00CD7F8D">
      <w:pPr>
        <w:pStyle w:val="ProductList-Body"/>
        <w:numPr>
          <w:ilvl w:val="0"/>
          <w:numId w:val="7"/>
        </w:numPr>
        <w:ind w:left="450" w:hanging="270"/>
      </w:pPr>
      <w:bookmarkStart w:id="79" w:name="SubcontractorTransfer"/>
      <w:r>
        <w:rPr>
          <w:b/>
        </w:rPr>
        <w:t>Siirtäminen alihankkijoille</w:t>
      </w:r>
      <w:bookmarkEnd w:id="79"/>
      <w:r w:rsidRPr="00C01480">
        <w:rPr>
          <w:b/>
          <w:bCs/>
        </w:rPr>
        <w:t>.</w:t>
      </w:r>
      <w:r>
        <w:t xml:space="preserve"> Microsoft voi palkata alihankkijoita toimittamaan tiettyjä rajoitettuja palveluita tai lisäpalveluita puolestaan. Alihankkijat, joille Microsoft siirtää Asiakastietoja, tallennustarkoituksiin käytetyt alihankkijat mukaan lukien, ovat solmineet Microsoftin kanssa kirjallisen sopimuksen, joka ei anna yhtään heikompaa suojaa kuin nämä Online-palveluiden ehdot. Asiakas on aiemmin hyväksynyt sen, että Microsoft lähettää Asiakastietoja alihankkijoille Tietojenkäsittelyn ehdoissa kuvatulla tavalla. Microsoft ei siirrä millekään kolmannelle osapuolelle (edes säilytettäviksi) niitä henkilötietoja, jotka Asiakas toimittaa Microsoftille Online-palveluita käyttäessään, muutoin kuin Tietojenkäsittelyn ehdoissa kuvatulla tai Asiakkaan muutoin valtuuttamalla tavalla. Microsoft tarjoaa sivuston, jossa luetellaan alihankkijat, joilla on oikeus käyttää Online-palveluissa olevia Asiakkaan tietoja, sekä niiden tarjoamat rajoitetut palvelut tai lisäpalvelut. Vähintään 6 kuukautta ennen kuin Microsoft valtuuttaa uuden alihankkijan käyttämään Asiakastietoja, Microsoft päivittää sivuston ja antaa Asiakkaalle mahdollisuuden saada tiedot tästä päivityksestä. Jos Asiakas ei hyväksy uutta alihankkijaa, Asiakas voi irtisanoa kyseisen Online-palvelun ilman rangaistusta toimittamalla ennen irtisanomisajan päättymistä kirjallisen irtisanomisilmoituksen, jossa on hyväksymättömyyden syy. Jos kyseinen Online-palvelu on osa ohjelmistopakettia (vai vastaavaa palveluiden yksittäistä hankintaa), irtisanominen koskee koko ohjelmistopakettia. Irtisanomisen jälkeen Microsoft poistaa irtisanottujen Online-palveluiden maksuvelvollisuudet myöhemmistä Asiakkaan laskuista</w:t>
      </w:r>
      <w:r w:rsidR="00086F17">
        <w:t>.</w:t>
      </w:r>
    </w:p>
    <w:p w14:paraId="4BB5D145" w14:textId="77777777" w:rsidR="00086F17" w:rsidRPr="00690C65" w:rsidRDefault="00086F17" w:rsidP="00086F17">
      <w:pPr>
        <w:pStyle w:val="ProductList-Body"/>
      </w:pPr>
    </w:p>
    <w:p w14:paraId="11FFD032" w14:textId="3EEAAAD4" w:rsidR="00086F17" w:rsidRPr="00690C65" w:rsidRDefault="00086F17" w:rsidP="0066421E">
      <w:pPr>
        <w:pStyle w:val="ProductList-SubSubSectionHeading"/>
        <w:outlineLvl w:val="2"/>
      </w:pPr>
      <w:bookmarkStart w:id="80" w:name="_Toc472593626"/>
      <w:r>
        <w:t>Eurooppaa koskevat lisäehdot</w:t>
      </w:r>
      <w:bookmarkEnd w:id="80"/>
    </w:p>
    <w:p w14:paraId="272CAA95" w14:textId="1DE2BD72" w:rsidR="00086F17" w:rsidRPr="00690C65" w:rsidRDefault="00086F17" w:rsidP="00086F17">
      <w:pPr>
        <w:pStyle w:val="ProductList-Body"/>
      </w:pPr>
      <w:r>
        <w:t>Nämä Eurooppaa koskevat lisäehdot ovat voimassa vain, jos Asiakkaalla on käyttäjiä Euroopan talousalueella tai Sveitsissä.</w:t>
      </w:r>
    </w:p>
    <w:p w14:paraId="7798D7EA" w14:textId="2A5983A8" w:rsidR="00086F17" w:rsidRPr="00690C65" w:rsidRDefault="00086F17" w:rsidP="00A44A41">
      <w:pPr>
        <w:pStyle w:val="ProductList-Body"/>
        <w:numPr>
          <w:ilvl w:val="0"/>
          <w:numId w:val="8"/>
        </w:numPr>
        <w:ind w:left="450" w:hanging="270"/>
      </w:pPr>
      <w:r>
        <w:rPr>
          <w:b/>
        </w:rPr>
        <w:t>EEA:ssa tai Sveitsissä olevat käyttäjät</w:t>
      </w:r>
      <w:r w:rsidRPr="0087484A">
        <w:rPr>
          <w:b/>
          <w:bCs/>
        </w:rPr>
        <w:t xml:space="preserve">. </w:t>
      </w:r>
      <w:r>
        <w:t>Tietojenkäsittelyn ehdoissa käytetyillä termeillä, joita ei ole erityisesti määritelty, on se merkitys, joka niille on annettu Euroopan parlamentin ja neuvoston 24. lokakuuta 1995 hyväksymässä, henkilötietojen käsittelyä ja tällaisten tietojen vapaata siirtämistä koskevassa direktiivissä 95/46/EY (</w:t>
      </w:r>
      <w:r w:rsidR="00833418">
        <w:t>”</w:t>
      </w:r>
      <w:r>
        <w:t>EU:n tietosuojadirektiivi</w:t>
      </w:r>
      <w:r w:rsidR="00833418">
        <w:t>”</w:t>
      </w:r>
      <w:r>
        <w:t>).</w:t>
      </w:r>
    </w:p>
    <w:p w14:paraId="2FD87719" w14:textId="77777777" w:rsidR="00BB7C80" w:rsidRPr="00762B93" w:rsidRDefault="00BB7C80" w:rsidP="00BB7C80">
      <w:pPr>
        <w:pStyle w:val="ProductList-Body"/>
        <w:numPr>
          <w:ilvl w:val="0"/>
          <w:numId w:val="8"/>
        </w:numPr>
        <w:ind w:left="450" w:hanging="270"/>
      </w:pPr>
      <w:r w:rsidRPr="00762B93">
        <w:rPr>
          <w:b/>
        </w:rPr>
        <w:t>Osapuolten tarkoitus</w:t>
      </w:r>
      <w:r w:rsidRPr="00874A7F">
        <w:rPr>
          <w:b/>
          <w:bCs/>
        </w:rPr>
        <w:t>.</w:t>
      </w:r>
      <w:r w:rsidRPr="00762B93">
        <w:t xml:space="preserve"> Microsoft on Online-palveluiden yhteydessä Asiakkaan puolesta toimiva tietojen käsittelijä (tai toissijainen käsittelijä). Tietojen käsittelijänä (tai toissijaisena käsittelijänä) Microsoft toimii ainoastaan Asiakkaan ohjeiden mukaisesti. Online-palveluiden ehdot ja Asiakkaan volyymikäyttöoikeussopimus (mukaan lukien niihin viitteenä lisätyt ehdot) sekä Asiakkaan Online-palveluiden ominaisuuksien käyttö ja määrittäminen ovat Asiakkaan täydet ja kattavat ohjeet Microsoftille Asiakkaan tietojen käsittelemistä varten. Mahdolliset lisäohjeet tai vaihtoehtoiset ohjeet tulee sopia Asiakkaan volyymikäyttöoikeussopimuksen täydentämismenettelyn mukaisesti.</w:t>
      </w:r>
    </w:p>
    <w:p w14:paraId="41D047C4" w14:textId="37970445" w:rsidR="00086F17" w:rsidRPr="00690C65" w:rsidRDefault="00086F17" w:rsidP="00A44A41">
      <w:pPr>
        <w:pStyle w:val="ProductList-Body"/>
        <w:numPr>
          <w:ilvl w:val="0"/>
          <w:numId w:val="8"/>
        </w:numPr>
        <w:ind w:left="450" w:hanging="270"/>
      </w:pPr>
      <w:r>
        <w:rPr>
          <w:b/>
        </w:rPr>
        <w:t>Tietojenkäsittelyn kesto ja kohde</w:t>
      </w:r>
      <w:r w:rsidRPr="0087484A">
        <w:rPr>
          <w:b/>
          <w:bCs/>
        </w:rPr>
        <w:t xml:space="preserve">. </w:t>
      </w:r>
      <w:r>
        <w:t xml:space="preserve">Tietojenkäsittelyn kesto on Asiakkaan volyymikäyttöoikeussopimuksessa määritetty kesto. Tietojenkäsittelyn tavoite on Online-palveluiden </w:t>
      </w:r>
      <w:r w:rsidR="005C6B3F" w:rsidRPr="005C6B3F">
        <w:t>suorittaminen</w:t>
      </w:r>
      <w:r>
        <w:t>.</w:t>
      </w:r>
    </w:p>
    <w:p w14:paraId="6E5DFA39" w14:textId="25FA346C" w:rsidR="00086F17" w:rsidRPr="00690C65" w:rsidRDefault="00086F17" w:rsidP="00A44A41">
      <w:pPr>
        <w:pStyle w:val="ProductList-Body"/>
        <w:numPr>
          <w:ilvl w:val="0"/>
          <w:numId w:val="8"/>
        </w:numPr>
        <w:ind w:left="450" w:hanging="270"/>
      </w:pPr>
      <w:r>
        <w:rPr>
          <w:b/>
        </w:rPr>
        <w:t>Tietojenkäsittelyn laajuus ja tarkoitus</w:t>
      </w:r>
      <w:r w:rsidRPr="0087484A">
        <w:rPr>
          <w:b/>
          <w:bCs/>
        </w:rPr>
        <w:t>.</w:t>
      </w:r>
      <w:r>
        <w:t xml:space="preserve"> Asiakastietojen, mukaan lukien Asiakastietoihin sisältyvien henkilökohtaisten tietojen, käsittelyn laajuus ja tarkoitus on kuvattu Tietojenkäsittelyn ehdoissa ja Asiakkaan volyymikäyttöoikeussopimuksessa.</w:t>
      </w:r>
    </w:p>
    <w:p w14:paraId="26555C9D" w14:textId="16D7A576" w:rsidR="00086F17" w:rsidRPr="00690C65" w:rsidRDefault="00086F17" w:rsidP="00A44A41">
      <w:pPr>
        <w:pStyle w:val="ProductList-Body"/>
        <w:numPr>
          <w:ilvl w:val="0"/>
          <w:numId w:val="8"/>
        </w:numPr>
        <w:ind w:left="450" w:hanging="270"/>
      </w:pPr>
      <w:r>
        <w:rPr>
          <w:b/>
        </w:rPr>
        <w:t>Asiakastietojen käyttäminen</w:t>
      </w:r>
      <w:r w:rsidRPr="0087484A">
        <w:rPr>
          <w:b/>
          <w:bCs/>
        </w:rPr>
        <w:t>.</w:t>
      </w:r>
      <w:r>
        <w:t xml:space="preserve"> Asiakkaan volyymikäyttöoikeussopimuksessa määritettynä aikana Microsoft toimii valintansa mukaan ja sovellettavan EU:n tietosuojadirektiivin artiklan 12(b) mukaisesti jommallakummalla seuraavista tavoista: (1) tarjoaa Asiakkaalle tavan korjata, poistaa tai estää Asiakastietoja tai (2) tekee kyseiset korjaukset, poistot tai estot Asiakkaan puolesta. </w:t>
      </w:r>
    </w:p>
    <w:p w14:paraId="1E8A897F" w14:textId="77777777" w:rsidR="00086F17" w:rsidRPr="00690C65" w:rsidRDefault="00086F17" w:rsidP="00086F17">
      <w:pPr>
        <w:pStyle w:val="ProductList-Body"/>
      </w:pPr>
    </w:p>
    <w:p w14:paraId="33CEA8E9" w14:textId="602A7994" w:rsidR="00086F17" w:rsidRPr="00690C65" w:rsidRDefault="00086F17" w:rsidP="00C62F40">
      <w:pPr>
        <w:pStyle w:val="ProductList-SubSubSectionHeading"/>
        <w:keepNext/>
        <w:outlineLvl w:val="2"/>
      </w:pPr>
      <w:bookmarkStart w:id="81" w:name="_Toc472593627"/>
      <w:r>
        <w:t>Tietoturva</w:t>
      </w:r>
      <w:bookmarkEnd w:id="81"/>
    </w:p>
    <w:p w14:paraId="5DFE82D5" w14:textId="2191C374" w:rsidR="000E6ED8" w:rsidRPr="00690C65" w:rsidRDefault="007303AE" w:rsidP="003B7142">
      <w:pPr>
        <w:pStyle w:val="ProductList-Body"/>
        <w:numPr>
          <w:ilvl w:val="0"/>
          <w:numId w:val="25"/>
        </w:numPr>
        <w:ind w:left="450" w:hanging="270"/>
      </w:pPr>
      <w:r>
        <w:rPr>
          <w:b/>
        </w:rPr>
        <w:t>Yleiset käytännöt</w:t>
      </w:r>
      <w:r w:rsidRPr="009A1AF2">
        <w:rPr>
          <w:b/>
          <w:bCs/>
        </w:rPr>
        <w:t xml:space="preserve">. </w:t>
      </w:r>
      <w:r>
        <w:t>Microsoft on toteuttanut ja ylläpitää ja noudattaa Online-palveluissa seuraavia tietoturvatoimia, jotka ovat Online-palveluiden ehtojen tietoturvavelvoitteiden ohella Microsoftin ainoa vastuu, mitä tulee Asiakastietojen suojaukseen.</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B056C">
        <w:trPr>
          <w:tblHeader/>
        </w:trPr>
        <w:tc>
          <w:tcPr>
            <w:tcW w:w="2610" w:type="dxa"/>
            <w:shd w:val="clear" w:color="auto" w:fill="0072C6"/>
          </w:tcPr>
          <w:p w14:paraId="75D7A1AA" w14:textId="0DECA32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Toimialue</w:t>
            </w:r>
          </w:p>
        </w:tc>
        <w:tc>
          <w:tcPr>
            <w:tcW w:w="8190" w:type="dxa"/>
            <w:shd w:val="clear" w:color="auto" w:fill="0072C6"/>
          </w:tcPr>
          <w:p w14:paraId="6C61E74C" w14:textId="4A3AC49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Käytännöt</w:t>
            </w:r>
          </w:p>
        </w:tc>
      </w:tr>
      <w:tr w:rsidR="00086F17" w14:paraId="7BFB34B6" w14:textId="77777777" w:rsidTr="00EB056C">
        <w:tc>
          <w:tcPr>
            <w:tcW w:w="2610" w:type="dxa"/>
            <w:vAlign w:val="center"/>
          </w:tcPr>
          <w:p w14:paraId="4A265EB1" w14:textId="4B939C28" w:rsidR="00086F17" w:rsidRPr="00065C5A" w:rsidRDefault="00086F17" w:rsidP="007303AE">
            <w:pPr>
              <w:pStyle w:val="ProductList-Body"/>
              <w:rPr>
                <w:sz w:val="16"/>
                <w:szCs w:val="16"/>
              </w:rPr>
            </w:pPr>
            <w:r w:rsidRPr="00065C5A">
              <w:rPr>
                <w:sz w:val="16"/>
                <w:szCs w:val="16"/>
              </w:rPr>
              <w:t>Tietosuojan organisaatio</w:t>
            </w:r>
          </w:p>
        </w:tc>
        <w:tc>
          <w:tcPr>
            <w:tcW w:w="8190" w:type="dxa"/>
          </w:tcPr>
          <w:p w14:paraId="4CCE6AB8" w14:textId="7F0E44E2" w:rsidR="009C6951" w:rsidRPr="00065C5A" w:rsidRDefault="009C6951" w:rsidP="009C6951">
            <w:pPr>
              <w:pStyle w:val="ProductList-Body"/>
              <w:rPr>
                <w:sz w:val="16"/>
                <w:szCs w:val="16"/>
              </w:rPr>
            </w:pPr>
            <w:r w:rsidRPr="00065C5A">
              <w:rPr>
                <w:b/>
                <w:sz w:val="16"/>
                <w:szCs w:val="16"/>
              </w:rPr>
              <w:t>Vastuu tietosuojasta</w:t>
            </w:r>
            <w:r w:rsidRPr="00065C5A">
              <w:rPr>
                <w:b/>
                <w:bCs/>
                <w:sz w:val="16"/>
                <w:szCs w:val="16"/>
              </w:rPr>
              <w:t>.</w:t>
            </w:r>
            <w:r w:rsidRPr="00065C5A">
              <w:rPr>
                <w:sz w:val="16"/>
                <w:szCs w:val="16"/>
              </w:rPr>
              <w:t xml:space="preserve"> Microsoft on nimennyt ainakin yhden tietoturvapäällikön, joka on vastuussa tietosuojasääntöjen ja -menetelmien koordinoimisesta ja valvonnasta.</w:t>
            </w:r>
          </w:p>
          <w:p w14:paraId="25E100F8" w14:textId="7660AD52" w:rsidR="009C6951" w:rsidRPr="00065C5A" w:rsidRDefault="009C6951" w:rsidP="0088164F">
            <w:pPr>
              <w:pStyle w:val="ProductList-Body"/>
              <w:spacing w:before="40"/>
              <w:rPr>
                <w:sz w:val="16"/>
                <w:szCs w:val="16"/>
              </w:rPr>
            </w:pPr>
            <w:r w:rsidRPr="00065C5A">
              <w:rPr>
                <w:b/>
                <w:sz w:val="16"/>
                <w:szCs w:val="16"/>
              </w:rPr>
              <w:t>Tietosuojaa koskevat roolit ja vastuut</w:t>
            </w:r>
            <w:r w:rsidRPr="00065C5A">
              <w:rPr>
                <w:b/>
                <w:bCs/>
                <w:sz w:val="16"/>
                <w:szCs w:val="16"/>
              </w:rPr>
              <w:t xml:space="preserve">. </w:t>
            </w:r>
            <w:r w:rsidRPr="00065C5A">
              <w:rPr>
                <w:sz w:val="16"/>
                <w:szCs w:val="16"/>
              </w:rPr>
              <w:t>Asiakastietojen käyttöoikeuksilla varustettua Microsoftin henkilöstöä koskevat luottamuksellisuusvelvollisuudet.</w:t>
            </w:r>
          </w:p>
          <w:p w14:paraId="43EEE1B1" w14:textId="14EE093C" w:rsidR="009C6951" w:rsidRPr="00065C5A" w:rsidRDefault="009C6951" w:rsidP="0088164F">
            <w:pPr>
              <w:pStyle w:val="ProductList-Body"/>
              <w:spacing w:before="40"/>
              <w:rPr>
                <w:sz w:val="16"/>
                <w:szCs w:val="16"/>
              </w:rPr>
            </w:pPr>
            <w:r w:rsidRPr="00065C5A">
              <w:rPr>
                <w:b/>
                <w:sz w:val="16"/>
                <w:szCs w:val="16"/>
              </w:rPr>
              <w:t>Riskinhallintaohjelma</w:t>
            </w:r>
            <w:r w:rsidRPr="00065C5A">
              <w:rPr>
                <w:b/>
                <w:bCs/>
                <w:sz w:val="16"/>
                <w:szCs w:val="16"/>
              </w:rPr>
              <w:t>.</w:t>
            </w:r>
            <w:r w:rsidRPr="00065C5A">
              <w:rPr>
                <w:sz w:val="16"/>
                <w:szCs w:val="16"/>
              </w:rPr>
              <w:t xml:space="preserve"> Microsoft suoritti riskiarvioinnin ennen Asiakastietojen käsittelemistä tai Online-palveluiden palvelun julkistamista.</w:t>
            </w:r>
          </w:p>
          <w:p w14:paraId="3D0B77AE" w14:textId="3E551499" w:rsidR="00086F17" w:rsidRPr="00065C5A" w:rsidRDefault="009C6951" w:rsidP="009C6951">
            <w:pPr>
              <w:pStyle w:val="ProductList-Body"/>
              <w:rPr>
                <w:sz w:val="16"/>
                <w:szCs w:val="16"/>
              </w:rPr>
            </w:pPr>
            <w:r w:rsidRPr="00065C5A">
              <w:rPr>
                <w:sz w:val="16"/>
                <w:szCs w:val="16"/>
              </w:rPr>
              <w:t>Microsoft säilyttää tietoturva-asiakirjansa omien säilytysvaatimustensa mukaisesti sen jälkeen, kun ne eivät ole enää voimassa.</w:t>
            </w:r>
          </w:p>
        </w:tc>
      </w:tr>
      <w:tr w:rsidR="00086F17" w14:paraId="7414B36E" w14:textId="77777777" w:rsidTr="00EB056C">
        <w:tc>
          <w:tcPr>
            <w:tcW w:w="2610" w:type="dxa"/>
            <w:vAlign w:val="center"/>
          </w:tcPr>
          <w:p w14:paraId="6F221689" w14:textId="78DA8E2F" w:rsidR="00086F17" w:rsidRPr="00065C5A" w:rsidRDefault="00086F17" w:rsidP="007303AE">
            <w:pPr>
              <w:pStyle w:val="ProductList-Body"/>
              <w:rPr>
                <w:sz w:val="16"/>
                <w:szCs w:val="16"/>
              </w:rPr>
            </w:pPr>
            <w:r w:rsidRPr="00065C5A">
              <w:rPr>
                <w:sz w:val="16"/>
                <w:szCs w:val="16"/>
              </w:rPr>
              <w:t>Sovellusten hallinta</w:t>
            </w:r>
          </w:p>
        </w:tc>
        <w:tc>
          <w:tcPr>
            <w:tcW w:w="8190" w:type="dxa"/>
          </w:tcPr>
          <w:p w14:paraId="6DA73246" w14:textId="0BE2B773" w:rsidR="009C6951" w:rsidRPr="00065C5A" w:rsidRDefault="009C6951" w:rsidP="009C6951">
            <w:pPr>
              <w:pStyle w:val="ProductList-Body"/>
              <w:rPr>
                <w:sz w:val="16"/>
                <w:szCs w:val="16"/>
              </w:rPr>
            </w:pPr>
            <w:r w:rsidRPr="00065C5A">
              <w:rPr>
                <w:b/>
                <w:sz w:val="16"/>
                <w:szCs w:val="16"/>
              </w:rPr>
              <w:t>Tallennusvälineiden inventaario</w:t>
            </w:r>
            <w:r w:rsidRPr="00065C5A">
              <w:rPr>
                <w:b/>
                <w:bCs/>
                <w:sz w:val="16"/>
                <w:szCs w:val="16"/>
              </w:rPr>
              <w:t>.</w:t>
            </w:r>
            <w:r w:rsidRPr="00065C5A">
              <w:rPr>
                <w:sz w:val="16"/>
                <w:szCs w:val="16"/>
              </w:rPr>
              <w:t xml:space="preserve"> Microsoft ylläpitää inventaariota kaikista tallennusvälineistä, joihin Asiakastiedot on tallennettu. Näiden tallennusvälineiden inventaarioiden käyttöoikeus on vain Microsoftin henkilöstöllä, joilla on kirjallinen valtuutus kyseiseen käyttöoikeuteen.</w:t>
            </w:r>
          </w:p>
          <w:p w14:paraId="4240A41C" w14:textId="77777777" w:rsidR="009C6951" w:rsidRPr="00065C5A" w:rsidRDefault="009C6951" w:rsidP="0088164F">
            <w:pPr>
              <w:pStyle w:val="ProductList-Body"/>
              <w:spacing w:before="40"/>
              <w:rPr>
                <w:sz w:val="16"/>
                <w:szCs w:val="16"/>
              </w:rPr>
            </w:pPr>
            <w:r w:rsidRPr="00065C5A">
              <w:rPr>
                <w:b/>
                <w:sz w:val="16"/>
                <w:szCs w:val="16"/>
              </w:rPr>
              <w:t>Omaisuuden käsittely.</w:t>
            </w:r>
          </w:p>
          <w:p w14:paraId="44E4A99A" w14:textId="09CE2C4F" w:rsidR="009C6951" w:rsidRPr="00065C5A" w:rsidRDefault="00651B74" w:rsidP="00651B74">
            <w:pPr>
              <w:pStyle w:val="ProductList-Body"/>
              <w:ind w:left="162" w:hanging="162"/>
              <w:rPr>
                <w:sz w:val="16"/>
                <w:szCs w:val="16"/>
              </w:rPr>
            </w:pPr>
            <w:r w:rsidRPr="00065C5A">
              <w:rPr>
                <w:sz w:val="16"/>
                <w:szCs w:val="16"/>
              </w:rPr>
              <w:t>-</w:t>
            </w:r>
            <w:r w:rsidRPr="00065C5A">
              <w:rPr>
                <w:sz w:val="16"/>
                <w:szCs w:val="16"/>
              </w:rPr>
              <w:tab/>
              <w:t>Microsoft luokittelee Asiakastiedot niiden tunnistamisen helpottamiseksi ja niiden käyttöoikeuden rajoittamiseksi oikein.</w:t>
            </w:r>
          </w:p>
          <w:p w14:paraId="134B5436" w14:textId="2C7EBF23" w:rsidR="009C6951" w:rsidRPr="00065C5A" w:rsidRDefault="002A3B84" w:rsidP="00651B74">
            <w:pPr>
              <w:pStyle w:val="ProductList-Body"/>
              <w:ind w:left="162" w:hanging="162"/>
              <w:rPr>
                <w:sz w:val="16"/>
                <w:szCs w:val="16"/>
              </w:rPr>
            </w:pPr>
            <w:r w:rsidRPr="00065C5A">
              <w:rPr>
                <w:sz w:val="16"/>
                <w:szCs w:val="16"/>
              </w:rPr>
              <w:t>-</w:t>
            </w:r>
            <w:r w:rsidRPr="00065C5A">
              <w:rPr>
                <w:sz w:val="16"/>
                <w:szCs w:val="16"/>
              </w:rPr>
              <w:tab/>
              <w:t>Microsoft asettaa rajoituksia Asiakastietojen tulostamiselle ja on luonut menetelmiä Asiakastietoja sisältävien tulosteiden hävittämisestä.</w:t>
            </w:r>
          </w:p>
          <w:p w14:paraId="4579FE11" w14:textId="7C764D83" w:rsidR="00086F17" w:rsidRPr="00065C5A" w:rsidRDefault="009C6951" w:rsidP="00A44A41">
            <w:pPr>
              <w:pStyle w:val="ProductList-Body"/>
              <w:numPr>
                <w:ilvl w:val="0"/>
                <w:numId w:val="11"/>
              </w:numPr>
              <w:ind w:left="162" w:hanging="180"/>
              <w:rPr>
                <w:sz w:val="16"/>
                <w:szCs w:val="16"/>
              </w:rPr>
            </w:pPr>
            <w:r w:rsidRPr="00065C5A">
              <w:rPr>
                <w:sz w:val="16"/>
                <w:szCs w:val="16"/>
              </w:rPr>
              <w:t>Microsoftin henkilöstön on hankittava Microsoftin valtuutus, ennen kuin he voivat tallentaa Asiakastietoja kannettavaan laitteeseen, etäkäyttää Asiakastietoja tai käsitellä Asiakastietoja Microsoftin toimitilojen ulkopuolella.</w:t>
            </w:r>
          </w:p>
        </w:tc>
      </w:tr>
      <w:tr w:rsidR="00086F17" w14:paraId="7EC99B9F" w14:textId="77777777" w:rsidTr="00EB056C">
        <w:tc>
          <w:tcPr>
            <w:tcW w:w="2610" w:type="dxa"/>
            <w:vAlign w:val="center"/>
          </w:tcPr>
          <w:p w14:paraId="59347A52" w14:textId="738D913D" w:rsidR="00086F17" w:rsidRPr="00065C5A" w:rsidRDefault="00086F17" w:rsidP="007303AE">
            <w:pPr>
              <w:pStyle w:val="ProductList-Body"/>
              <w:rPr>
                <w:sz w:val="16"/>
                <w:szCs w:val="16"/>
              </w:rPr>
            </w:pPr>
            <w:r w:rsidRPr="00065C5A">
              <w:rPr>
                <w:sz w:val="16"/>
                <w:szCs w:val="16"/>
              </w:rPr>
              <w:t>Henkilöstöresurssien tietoturva</w:t>
            </w:r>
          </w:p>
        </w:tc>
        <w:tc>
          <w:tcPr>
            <w:tcW w:w="8190" w:type="dxa"/>
          </w:tcPr>
          <w:p w14:paraId="4D458344" w14:textId="28E5AABF" w:rsidR="00086F17" w:rsidRPr="00065C5A" w:rsidRDefault="009C6951" w:rsidP="008E1EAF">
            <w:pPr>
              <w:pStyle w:val="ProductList-Body"/>
              <w:rPr>
                <w:sz w:val="16"/>
                <w:szCs w:val="16"/>
              </w:rPr>
            </w:pPr>
            <w:r w:rsidRPr="00065C5A">
              <w:rPr>
                <w:b/>
                <w:sz w:val="16"/>
                <w:szCs w:val="16"/>
              </w:rPr>
              <w:t>Tietoturvakoulutus</w:t>
            </w:r>
            <w:r w:rsidRPr="00065C5A">
              <w:rPr>
                <w:b/>
                <w:bCs/>
                <w:sz w:val="16"/>
                <w:szCs w:val="16"/>
              </w:rPr>
              <w:t>.</w:t>
            </w:r>
            <w:r w:rsidRPr="00065C5A">
              <w:rPr>
                <w:sz w:val="16"/>
                <w:szCs w:val="16"/>
              </w:rPr>
              <w:t xml:space="preserve"> Microsoft ilmoittaa henkilöstölleen tietoturvakäytännöistä ja niiden vastaavista rooleista. Microsoft ilmoittaa myös henkilöstölleen tietoturvasääntöjen ja -menetelmien rikkomisen mahdollisista seurauksista. Microsoft käyttää koulutuksessa vain nimettömiä tietoja.</w:t>
            </w:r>
          </w:p>
        </w:tc>
      </w:tr>
      <w:tr w:rsidR="00086F17" w14:paraId="7B591B2A" w14:textId="77777777" w:rsidTr="00EB056C">
        <w:tc>
          <w:tcPr>
            <w:tcW w:w="2610" w:type="dxa"/>
            <w:vAlign w:val="center"/>
          </w:tcPr>
          <w:p w14:paraId="17640D63" w14:textId="1909CE38" w:rsidR="00086F17" w:rsidRPr="00065C5A" w:rsidRDefault="00086F17" w:rsidP="007303AE">
            <w:pPr>
              <w:pStyle w:val="ProductList-Body"/>
              <w:rPr>
                <w:sz w:val="16"/>
                <w:szCs w:val="16"/>
              </w:rPr>
            </w:pPr>
            <w:r w:rsidRPr="00065C5A">
              <w:rPr>
                <w:sz w:val="16"/>
                <w:szCs w:val="16"/>
              </w:rPr>
              <w:t>Fyysinen ja ympäristöön liittyvä tietoturva</w:t>
            </w:r>
          </w:p>
        </w:tc>
        <w:tc>
          <w:tcPr>
            <w:tcW w:w="8190" w:type="dxa"/>
          </w:tcPr>
          <w:p w14:paraId="0E056EAF" w14:textId="21CE734C" w:rsidR="009C6951" w:rsidRPr="00065C5A" w:rsidRDefault="009C6951" w:rsidP="009C6951">
            <w:pPr>
              <w:pStyle w:val="ProductList-Body"/>
              <w:rPr>
                <w:sz w:val="16"/>
                <w:szCs w:val="16"/>
              </w:rPr>
            </w:pPr>
            <w:r w:rsidRPr="00065C5A">
              <w:rPr>
                <w:b/>
                <w:sz w:val="16"/>
                <w:szCs w:val="16"/>
              </w:rPr>
              <w:t>Fyysinen pääsy toimitiloihin</w:t>
            </w:r>
            <w:r w:rsidRPr="00065C5A">
              <w:rPr>
                <w:b/>
                <w:bCs/>
                <w:sz w:val="16"/>
                <w:szCs w:val="16"/>
              </w:rPr>
              <w:t>.</w:t>
            </w:r>
            <w:r w:rsidRPr="00065C5A">
              <w:rPr>
                <w:sz w:val="16"/>
                <w:szCs w:val="16"/>
              </w:rPr>
              <w:t xml:space="preserve"> Microsoft rajoittaa pääsyn toimitiloihin, joissa on Asiakastietoja käsitteleviä tietojärjestelmiä, nimettyihin valtuutettuihin henkilöihin.</w:t>
            </w:r>
          </w:p>
          <w:p w14:paraId="0173E035" w14:textId="4AD1F14D" w:rsidR="009C6951" w:rsidRPr="00065C5A" w:rsidRDefault="009C6951" w:rsidP="0088164F">
            <w:pPr>
              <w:pStyle w:val="ProductList-Body"/>
              <w:spacing w:before="40"/>
              <w:rPr>
                <w:sz w:val="16"/>
                <w:szCs w:val="16"/>
              </w:rPr>
            </w:pPr>
            <w:r w:rsidRPr="00065C5A">
              <w:rPr>
                <w:b/>
                <w:sz w:val="16"/>
                <w:szCs w:val="16"/>
              </w:rPr>
              <w:t>Fyysinen pääsy osiin</w:t>
            </w:r>
            <w:r w:rsidRPr="00065C5A">
              <w:rPr>
                <w:b/>
                <w:bCs/>
                <w:sz w:val="16"/>
                <w:szCs w:val="16"/>
              </w:rPr>
              <w:t xml:space="preserve">. </w:t>
            </w:r>
            <w:r w:rsidRPr="00065C5A">
              <w:rPr>
                <w:sz w:val="16"/>
                <w:szCs w:val="16"/>
              </w:rPr>
              <w:t>Microsoft säilyttää tiedot saapuvista ja lähtevistä tallennusvälineistä, jotka sisältävät Asiakastietoja, mukaan lukien tallennusvälineen tyyppi, valtuutettu lähettäjä/vastaanottajat, päivämäärä ja aika, tallennusvälineiden määrä ja niiden sisältämien Asiakastietojen tyyppi.</w:t>
            </w:r>
          </w:p>
          <w:p w14:paraId="556D004F" w14:textId="1CF63ED3" w:rsidR="009C6951" w:rsidRPr="00065C5A" w:rsidRDefault="009C6951" w:rsidP="0088164F">
            <w:pPr>
              <w:pStyle w:val="ProductList-Body"/>
              <w:spacing w:before="40"/>
              <w:rPr>
                <w:sz w:val="16"/>
                <w:szCs w:val="16"/>
              </w:rPr>
            </w:pPr>
            <w:r w:rsidRPr="00065C5A">
              <w:rPr>
                <w:b/>
                <w:sz w:val="16"/>
                <w:szCs w:val="16"/>
              </w:rPr>
              <w:t>Suojaus katkoksilta</w:t>
            </w:r>
            <w:r w:rsidRPr="00065C5A">
              <w:rPr>
                <w:b/>
                <w:bCs/>
                <w:sz w:val="16"/>
                <w:szCs w:val="16"/>
              </w:rPr>
              <w:t>.</w:t>
            </w:r>
            <w:r w:rsidRPr="00065C5A">
              <w:rPr>
                <w:sz w:val="16"/>
                <w:szCs w:val="16"/>
              </w:rPr>
              <w:t xml:space="preserve"> Microsoft käyttää useita erilaisia alan standardin mukaisia järjestelmiä suojaamaa tietojen menetyksiltä virtalähdevian tai linjahäiriöiden ilmetessä.</w:t>
            </w:r>
          </w:p>
          <w:p w14:paraId="746254B8" w14:textId="5CE993D4" w:rsidR="00086F17" w:rsidRPr="00065C5A" w:rsidRDefault="009C6951" w:rsidP="0088164F">
            <w:pPr>
              <w:pStyle w:val="ProductList-Body"/>
              <w:spacing w:before="40"/>
              <w:rPr>
                <w:sz w:val="16"/>
                <w:szCs w:val="16"/>
              </w:rPr>
            </w:pPr>
            <w:r w:rsidRPr="00065C5A">
              <w:rPr>
                <w:b/>
                <w:sz w:val="16"/>
                <w:szCs w:val="16"/>
              </w:rPr>
              <w:t>Osien hävittäminen</w:t>
            </w:r>
            <w:r w:rsidRPr="00065C5A">
              <w:rPr>
                <w:b/>
                <w:bCs/>
                <w:sz w:val="16"/>
                <w:szCs w:val="16"/>
              </w:rPr>
              <w:t xml:space="preserve">. </w:t>
            </w:r>
            <w:r w:rsidRPr="00065C5A">
              <w:rPr>
                <w:sz w:val="16"/>
                <w:szCs w:val="16"/>
              </w:rPr>
              <w:t>Microsoft käyttää alan standardin mukaisia menetelmiä Asiakastietojen poistamiseen, kun niitä ei enää tarvita.</w:t>
            </w:r>
          </w:p>
        </w:tc>
      </w:tr>
      <w:tr w:rsidR="00086F17" w14:paraId="5142F166" w14:textId="77777777" w:rsidTr="00EB056C">
        <w:tc>
          <w:tcPr>
            <w:tcW w:w="2610" w:type="dxa"/>
            <w:vAlign w:val="center"/>
          </w:tcPr>
          <w:p w14:paraId="4E573BCA" w14:textId="3DE6A7D5" w:rsidR="00086F17" w:rsidRPr="00065C5A" w:rsidRDefault="00086F17" w:rsidP="007303AE">
            <w:pPr>
              <w:pStyle w:val="ProductList-Body"/>
              <w:rPr>
                <w:sz w:val="16"/>
                <w:szCs w:val="16"/>
              </w:rPr>
            </w:pPr>
            <w:r w:rsidRPr="00065C5A">
              <w:rPr>
                <w:sz w:val="16"/>
                <w:szCs w:val="16"/>
              </w:rPr>
              <w:t>Viestinnän ja toiminnan hallinta</w:t>
            </w:r>
          </w:p>
        </w:tc>
        <w:tc>
          <w:tcPr>
            <w:tcW w:w="8190" w:type="dxa"/>
          </w:tcPr>
          <w:p w14:paraId="52A9B3B5" w14:textId="2B32BAB3" w:rsidR="009C6951" w:rsidRPr="00065C5A" w:rsidRDefault="009C6951" w:rsidP="009C6951">
            <w:pPr>
              <w:pStyle w:val="ProductList-Body"/>
              <w:rPr>
                <w:sz w:val="16"/>
                <w:szCs w:val="16"/>
              </w:rPr>
            </w:pPr>
            <w:r w:rsidRPr="00065C5A">
              <w:rPr>
                <w:b/>
                <w:sz w:val="16"/>
                <w:szCs w:val="16"/>
              </w:rPr>
              <w:t>Toimintakäytäntö</w:t>
            </w:r>
            <w:r w:rsidRPr="00065C5A">
              <w:rPr>
                <w:b/>
                <w:bCs/>
                <w:sz w:val="16"/>
                <w:szCs w:val="16"/>
              </w:rPr>
              <w:t xml:space="preserve">. </w:t>
            </w:r>
            <w:r w:rsidRPr="00065C5A">
              <w:rPr>
                <w:sz w:val="16"/>
                <w:szCs w:val="16"/>
              </w:rPr>
              <w:t>Microsoft ylläpitää tietosuoja-asiakirjoja, jotka kuvaavat sen tietoturvatoimia ja niihin liittyviä menetelmiä sekä Asiakastietoja käyttävän henkilöstönsä vastuita.</w:t>
            </w:r>
          </w:p>
          <w:p w14:paraId="53600F6E" w14:textId="77777777" w:rsidR="009C6951" w:rsidRPr="00065C5A" w:rsidRDefault="009C6951" w:rsidP="0088164F">
            <w:pPr>
              <w:pStyle w:val="ProductList-Body"/>
              <w:spacing w:before="40"/>
              <w:rPr>
                <w:sz w:val="16"/>
                <w:szCs w:val="16"/>
              </w:rPr>
            </w:pPr>
            <w:r w:rsidRPr="00065C5A">
              <w:rPr>
                <w:b/>
                <w:sz w:val="16"/>
                <w:szCs w:val="16"/>
              </w:rPr>
              <w:t>Tietojenpalautusmenetelmät</w:t>
            </w:r>
          </w:p>
          <w:p w14:paraId="273CBF49" w14:textId="1F3FDE1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säilyttää jatkuvasti, mutta ei missään tapauksessa harvemmin kuin kerran viikossa (ellei Asiakastietoja ole lainkaan päivitetty kyseisen jakson aikana), Asiakastiedoista useita kopioita, joista Asiakastiedot voidaan palauttaa.</w:t>
            </w:r>
          </w:p>
          <w:p w14:paraId="60832291" w14:textId="703842F7"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Asiakastietojen kopiot ja tietojenpalautusmenettelyt eri paikassa kuin, jossa Asiakastietoja käsittelevä ensisijainen tietokonelaitteisto sijaitsee.</w:t>
            </w:r>
          </w:p>
          <w:p w14:paraId="21D206B8" w14:textId="396DEE6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Microsoftilla on erityiset menettelyt, jotka koskevat Asiakastietojen kopioiden käyttöoikeutta.</w:t>
            </w:r>
          </w:p>
          <w:p w14:paraId="0D25B50E" w14:textId="57BF1173" w:rsidR="00195906" w:rsidRPr="00065C5A" w:rsidRDefault="0068779C" w:rsidP="00195906">
            <w:pPr>
              <w:pStyle w:val="ProductList-Body"/>
              <w:ind w:left="162" w:hanging="162"/>
              <w:rPr>
                <w:sz w:val="16"/>
                <w:szCs w:val="16"/>
              </w:rPr>
            </w:pPr>
            <w:r w:rsidRPr="00065C5A">
              <w:rPr>
                <w:sz w:val="16"/>
                <w:szCs w:val="16"/>
              </w:rPr>
              <w:t>-</w:t>
            </w:r>
            <w:r w:rsidRPr="00065C5A">
              <w:rPr>
                <w:sz w:val="16"/>
                <w:szCs w:val="16"/>
              </w:rPr>
              <w:tab/>
            </w:r>
            <w:r w:rsidR="00195906" w:rsidRPr="00065C5A">
              <w:rPr>
                <w:sz w:val="16"/>
                <w:szCs w:val="16"/>
              </w:rPr>
              <w:tab/>
            </w:r>
            <w:r w:rsidR="008F6529" w:rsidRPr="00065C5A">
              <w:rPr>
                <w:sz w:val="16"/>
                <w:szCs w:val="16"/>
              </w:rPr>
              <w:t>Microsoft tarkistaa tietojen palautusmenettelyt vähintään kuuden kuukauden välein, paitsi Azuren valtionhallintopalveluiden tietojenpalautuskäytännöt, jotka tarkistetaan 12 kuukauden välein</w:t>
            </w:r>
            <w:r w:rsidR="00195906" w:rsidRPr="00065C5A">
              <w:rPr>
                <w:sz w:val="16"/>
                <w:szCs w:val="16"/>
              </w:rPr>
              <w:t>.</w:t>
            </w:r>
          </w:p>
          <w:p w14:paraId="0C13E134" w14:textId="170BC129"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kirjaa tietojenpalautustoimet, vastuuhenkilö mukaan lukien, palautettujen tietojen kuvauksen ja tarpeen mukaan vastuuhenkilön ja sen, mitkä tiedot (jos mitkään) piti syöttää manuaalisesti tietojenpalautusmenettelyn aikana.</w:t>
            </w:r>
          </w:p>
          <w:p w14:paraId="71B335AB" w14:textId="7C96C6BC" w:rsidR="009C6951" w:rsidRPr="00065C5A" w:rsidRDefault="009C6951" w:rsidP="0088164F">
            <w:pPr>
              <w:pStyle w:val="ProductList-Body"/>
              <w:spacing w:before="40"/>
              <w:rPr>
                <w:sz w:val="16"/>
                <w:szCs w:val="16"/>
              </w:rPr>
            </w:pPr>
            <w:r w:rsidRPr="00065C5A">
              <w:rPr>
                <w:b/>
                <w:sz w:val="16"/>
                <w:szCs w:val="16"/>
              </w:rPr>
              <w:t>Haittaohjelmisto</w:t>
            </w:r>
            <w:r w:rsidRPr="00065C5A">
              <w:rPr>
                <w:b/>
                <w:bCs/>
                <w:sz w:val="16"/>
                <w:szCs w:val="16"/>
              </w:rPr>
              <w:t xml:space="preserve">. </w:t>
            </w:r>
            <w:r w:rsidRPr="00065C5A">
              <w:rPr>
                <w:sz w:val="16"/>
                <w:szCs w:val="16"/>
              </w:rPr>
              <w:t>Microsoftilla on haittaohjelmiston vastaisia toimia, joilla voidaan estää haitallista ohjelmistoa pääsemästä luvattomasti käsiksi Asiakastietoihin, julkisista verkoista peräisin oleva haittaohjelmisto mukaan lukien.</w:t>
            </w:r>
          </w:p>
          <w:p w14:paraId="73C13062" w14:textId="77777777" w:rsidR="00694022" w:rsidRPr="00065C5A" w:rsidRDefault="00694022" w:rsidP="00694022">
            <w:pPr>
              <w:pStyle w:val="ProductList-Body"/>
              <w:spacing w:before="40"/>
              <w:rPr>
                <w:sz w:val="16"/>
                <w:szCs w:val="16"/>
              </w:rPr>
            </w:pPr>
            <w:r w:rsidRPr="00065C5A">
              <w:rPr>
                <w:b/>
                <w:sz w:val="16"/>
                <w:szCs w:val="16"/>
              </w:rPr>
              <w:t>Rajojen ulkopuolella olevat tiedot</w:t>
            </w:r>
          </w:p>
          <w:p w14:paraId="556A0F52" w14:textId="77777777" w:rsidR="00694022"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salaa tai antaa Asiakkaan salata Asiakastiedot, jotka lähetetään julkisen verkon kautta.</w:t>
            </w:r>
          </w:p>
          <w:p w14:paraId="70E6C4C4" w14:textId="60DA9008" w:rsidR="009C6951"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rajoittaa käyttöoikeutta Asiakastietoihin toimitiloistaan lähtevässä mediassa</w:t>
            </w:r>
            <w:r w:rsidR="003D22CB" w:rsidRPr="00065C5A">
              <w:rPr>
                <w:sz w:val="16"/>
                <w:szCs w:val="16"/>
              </w:rPr>
              <w:t>.</w:t>
            </w:r>
          </w:p>
          <w:p w14:paraId="039DA155" w14:textId="73742380" w:rsidR="00086F17" w:rsidRPr="00065C5A" w:rsidRDefault="009C6951" w:rsidP="0088164F">
            <w:pPr>
              <w:pStyle w:val="ProductList-Body"/>
              <w:spacing w:before="40"/>
              <w:rPr>
                <w:sz w:val="16"/>
                <w:szCs w:val="16"/>
              </w:rPr>
            </w:pPr>
            <w:r w:rsidRPr="00065C5A">
              <w:rPr>
                <w:b/>
                <w:sz w:val="16"/>
                <w:szCs w:val="16"/>
              </w:rPr>
              <w:t>Tapahtumien kirjaaminen</w:t>
            </w:r>
            <w:r w:rsidRPr="00065C5A">
              <w:rPr>
                <w:b/>
                <w:bCs/>
                <w:sz w:val="16"/>
                <w:szCs w:val="16"/>
              </w:rPr>
              <w:t xml:space="preserve">. </w:t>
            </w:r>
            <w:r w:rsidRPr="00065C5A">
              <w:rPr>
                <w:sz w:val="16"/>
                <w:szCs w:val="16"/>
              </w:rPr>
              <w:t>Microsoft kirjaa tai antaa Asiakkaan kirjata ja käyttää Asiakastietoja sisältäviä tietojärjestelmiä rekisteröiden käytön tunnuksen, ajan, valtuutuksen myöntämisen tai kieltämisen ja asiaan liittyvän tapahtuman.</w:t>
            </w:r>
          </w:p>
        </w:tc>
      </w:tr>
      <w:tr w:rsidR="00086F17" w14:paraId="4E04E154" w14:textId="77777777" w:rsidTr="00EB056C">
        <w:tc>
          <w:tcPr>
            <w:tcW w:w="2610" w:type="dxa"/>
            <w:vAlign w:val="center"/>
          </w:tcPr>
          <w:p w14:paraId="1033C6C0" w14:textId="538D8B4A" w:rsidR="00086F17" w:rsidRPr="00065C5A" w:rsidRDefault="00086F17" w:rsidP="007303AE">
            <w:pPr>
              <w:pStyle w:val="ProductList-Body"/>
              <w:rPr>
                <w:sz w:val="16"/>
                <w:szCs w:val="16"/>
              </w:rPr>
            </w:pPr>
            <w:r w:rsidRPr="00065C5A">
              <w:rPr>
                <w:sz w:val="16"/>
                <w:szCs w:val="16"/>
              </w:rPr>
              <w:t>Käyttöoikeuksien valvonta</w:t>
            </w:r>
          </w:p>
        </w:tc>
        <w:tc>
          <w:tcPr>
            <w:tcW w:w="8190" w:type="dxa"/>
          </w:tcPr>
          <w:p w14:paraId="4D5A88E0" w14:textId="3D42E11B" w:rsidR="009C6951" w:rsidRPr="00065C5A" w:rsidRDefault="009C6951" w:rsidP="009C6951">
            <w:pPr>
              <w:pStyle w:val="ProductList-Body"/>
              <w:rPr>
                <w:sz w:val="16"/>
                <w:szCs w:val="16"/>
              </w:rPr>
            </w:pPr>
            <w:r w:rsidRPr="00065C5A">
              <w:rPr>
                <w:b/>
                <w:sz w:val="16"/>
                <w:szCs w:val="16"/>
              </w:rPr>
              <w:t>Käyttöoikeuskäytäntö</w:t>
            </w:r>
            <w:r w:rsidRPr="00065C5A">
              <w:rPr>
                <w:b/>
                <w:bCs/>
                <w:sz w:val="16"/>
                <w:szCs w:val="16"/>
              </w:rPr>
              <w:t>.</w:t>
            </w:r>
            <w:r w:rsidRPr="00065C5A">
              <w:rPr>
                <w:sz w:val="16"/>
                <w:szCs w:val="16"/>
              </w:rPr>
              <w:t xml:space="preserve"> Microsoft ylläpitää tietoja niiden henkilöiden tietosuojaoikeuksista, joilla on pääsy Asiakastietoihin.</w:t>
            </w:r>
          </w:p>
          <w:p w14:paraId="2541D145" w14:textId="77777777" w:rsidR="009C6951" w:rsidRPr="00065C5A" w:rsidRDefault="009C6951" w:rsidP="0088164F">
            <w:pPr>
              <w:pStyle w:val="ProductList-Body"/>
              <w:spacing w:before="40"/>
              <w:rPr>
                <w:sz w:val="16"/>
                <w:szCs w:val="16"/>
              </w:rPr>
            </w:pPr>
            <w:r w:rsidRPr="00065C5A">
              <w:rPr>
                <w:b/>
                <w:sz w:val="16"/>
                <w:szCs w:val="16"/>
              </w:rPr>
              <w:t>Käytön valtuutus</w:t>
            </w:r>
          </w:p>
          <w:p w14:paraId="6905FA03" w14:textId="5006D29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ja päivittää tietuetta henkilöstöstä, jolla on oikeus käyttää Asiakastietoja sisältäviä Microsoft-järjestelmiä.</w:t>
            </w:r>
          </w:p>
          <w:p w14:paraId="25553CE7" w14:textId="30C9726D" w:rsidR="009C6951" w:rsidRPr="00065C5A" w:rsidRDefault="003D22CB" w:rsidP="003D22CB">
            <w:pPr>
              <w:pStyle w:val="ProductList-Body"/>
              <w:ind w:left="162" w:hanging="162"/>
              <w:rPr>
                <w:sz w:val="16"/>
                <w:szCs w:val="16"/>
              </w:rPr>
            </w:pPr>
            <w:r w:rsidRPr="00065C5A">
              <w:rPr>
                <w:sz w:val="16"/>
                <w:szCs w:val="16"/>
              </w:rPr>
              <w:lastRenderedPageBreak/>
              <w:t>-</w:t>
            </w:r>
            <w:r w:rsidRPr="00065C5A">
              <w:rPr>
                <w:sz w:val="16"/>
                <w:szCs w:val="16"/>
              </w:rPr>
              <w:tab/>
              <w:t>Microsoft poistaa todennusoikeudet käytöstä, jos niitä ei ole käytetty tiettyyn ajanjaksoon, joka ei voi olla pidempi kuin puoli vuotta.</w:t>
            </w:r>
          </w:p>
          <w:p w14:paraId="520E2E67" w14:textId="3B37805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tunnistaa henkilöstön, joka voi myöntää, muuttaa tai peruuttaa tietojen ja resurssien valtuutetun käytön. </w:t>
            </w:r>
          </w:p>
          <w:p w14:paraId="05170003" w14:textId="5B433AA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jos usealla henkilöllä on pääsy Asiakastietoja sisältäviin järjestelmiin, heillä on erilliset tunnisteet/kirjautumistunnukset.</w:t>
            </w:r>
          </w:p>
          <w:p w14:paraId="5E68175B" w14:textId="77777777" w:rsidR="009C6951" w:rsidRPr="00065C5A" w:rsidRDefault="009C6951" w:rsidP="0088164F">
            <w:pPr>
              <w:pStyle w:val="ProductList-Body"/>
              <w:spacing w:before="40"/>
              <w:rPr>
                <w:sz w:val="16"/>
                <w:szCs w:val="16"/>
              </w:rPr>
            </w:pPr>
            <w:r w:rsidRPr="00065C5A">
              <w:rPr>
                <w:b/>
                <w:sz w:val="16"/>
                <w:szCs w:val="16"/>
              </w:rPr>
              <w:t>Vähäisin oikeus</w:t>
            </w:r>
          </w:p>
          <w:p w14:paraId="5A54D499" w14:textId="3D2F2471"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Teknisellä tukihenkilöstöllä on käyttöoikeus Asiakastietoihin vain tarvittaessa. </w:t>
            </w:r>
          </w:p>
          <w:p w14:paraId="036CE9EC" w14:textId="5495C6D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rajoittaa pääsyn Asiakastietoihin vain niihin henkilöihin, jotka tarvitsevat käyttöoikeutta työtehtäviensä suorittamiseen.</w:t>
            </w:r>
          </w:p>
          <w:p w14:paraId="0456AB46" w14:textId="77777777" w:rsidR="009C6951" w:rsidRPr="00065C5A" w:rsidRDefault="009C6951" w:rsidP="0088164F">
            <w:pPr>
              <w:pStyle w:val="ProductList-Body"/>
              <w:spacing w:before="40"/>
              <w:rPr>
                <w:sz w:val="16"/>
                <w:szCs w:val="16"/>
              </w:rPr>
            </w:pPr>
            <w:r w:rsidRPr="00065C5A">
              <w:rPr>
                <w:b/>
                <w:sz w:val="16"/>
                <w:szCs w:val="16"/>
              </w:rPr>
              <w:t>Yhtenäisyys ja luottamuksellisuus</w:t>
            </w:r>
          </w:p>
          <w:p w14:paraId="0BF55A2D" w14:textId="10FACE8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ohjeistaa Microsoftin henkilöstöä poistamaan hallinnalliset istunnot käytöstä poistuessaan Microsoftin hallinnoimista toimitiloista tai, kun tietokoneen äärestä poistutaan.</w:t>
            </w:r>
          </w:p>
          <w:p w14:paraId="5E91173C" w14:textId="00D1B40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salasanat sellaisella tavalla, että ne eivät ole luettavissa voimassa ollessaan.</w:t>
            </w:r>
          </w:p>
          <w:p w14:paraId="7F353D0C" w14:textId="77777777" w:rsidR="009C6951" w:rsidRPr="00065C5A" w:rsidRDefault="009C6951" w:rsidP="0088164F">
            <w:pPr>
              <w:pStyle w:val="ProductList-Body"/>
              <w:spacing w:before="40"/>
              <w:rPr>
                <w:sz w:val="16"/>
                <w:szCs w:val="16"/>
              </w:rPr>
            </w:pPr>
            <w:r w:rsidRPr="00065C5A">
              <w:rPr>
                <w:b/>
                <w:sz w:val="16"/>
                <w:szCs w:val="16"/>
              </w:rPr>
              <w:t>Todentaminen</w:t>
            </w:r>
          </w:p>
          <w:p w14:paraId="3873F6E9" w14:textId="07F49072"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käytäntöjä tunnistamaan ja todentamaan käyttäjiä, jotka yrittävät käyttää tietojärjestelmiä.</w:t>
            </w:r>
          </w:p>
          <w:p w14:paraId="53D424BB" w14:textId="4C560A5B"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uusitaan säännöllisesti.</w:t>
            </w:r>
          </w:p>
          <w:p w14:paraId="0C91FCD8" w14:textId="1BD81918"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ovat vähintään kahdeksanmerkkisiä.</w:t>
            </w:r>
          </w:p>
          <w:p w14:paraId="579D94F4" w14:textId="4C47693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käytöstä poistettuja tai vanhentuneita tunnisteita ei myönnetä muille.</w:t>
            </w:r>
          </w:p>
          <w:p w14:paraId="53682E1B" w14:textId="6A9C1EF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valvoo tai antaa Asiakkaan valvoa toistuvia yrityksiä päästä käsiksi tietojärjestelmään virheellisellä salasanalla.</w:t>
            </w:r>
          </w:p>
          <w:p w14:paraId="5EBD9700" w14:textId="025E0970"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alan standardin mukaisia käytäntöjä, joilla poistetaan käytöstä salasanoja, jotka ovat vioittuneet tai tahattomasti paljastettuja.</w:t>
            </w:r>
          </w:p>
          <w:p w14:paraId="2A56C8FF" w14:textId="6C9CB74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salasanasuojauskäytäntöjä, mukaan lukien käytännöt, jotka on suunniteltu ylläpitämään salasanojen luottamuksellisuus ja eheys, kun ne määritetään ja jaetaan, sekä tallennuksen aikana.</w:t>
            </w:r>
          </w:p>
          <w:p w14:paraId="2D5C6E6C" w14:textId="4BEC2035" w:rsidR="00086F17" w:rsidRPr="00065C5A" w:rsidRDefault="009C6951" w:rsidP="007303AE">
            <w:pPr>
              <w:pStyle w:val="ProductList-Body"/>
              <w:spacing w:before="40"/>
              <w:rPr>
                <w:sz w:val="16"/>
                <w:szCs w:val="16"/>
              </w:rPr>
            </w:pPr>
            <w:r w:rsidRPr="00065C5A">
              <w:rPr>
                <w:b/>
                <w:sz w:val="16"/>
                <w:szCs w:val="16"/>
              </w:rPr>
              <w:t>Verkko</w:t>
            </w:r>
            <w:r w:rsidRPr="00065C5A">
              <w:rPr>
                <w:b/>
                <w:bCs/>
                <w:sz w:val="16"/>
                <w:szCs w:val="16"/>
              </w:rPr>
              <w:t>.</w:t>
            </w:r>
            <w:r w:rsidRPr="00065C5A">
              <w:rPr>
                <w:sz w:val="16"/>
                <w:szCs w:val="16"/>
              </w:rPr>
              <w:t xml:space="preserve"> Microsoftilla on toimia, joilla henkilöt eivät voi hankkia käyttöoikeuksia, joita heille ei ole määritetty, jotta he pääsivät Asiakastietoihin, joiden käyttöön heillä ei ole valtuutusta.</w:t>
            </w:r>
          </w:p>
        </w:tc>
      </w:tr>
      <w:tr w:rsidR="00086F17" w14:paraId="46DDAE79" w14:textId="77777777" w:rsidTr="00EB056C">
        <w:tc>
          <w:tcPr>
            <w:tcW w:w="2610" w:type="dxa"/>
            <w:vAlign w:val="center"/>
          </w:tcPr>
          <w:p w14:paraId="2C4520EB" w14:textId="54C172FD" w:rsidR="00086F17" w:rsidRPr="00065C5A" w:rsidRDefault="00086F17" w:rsidP="007303AE">
            <w:pPr>
              <w:pStyle w:val="ProductList-Body"/>
              <w:rPr>
                <w:sz w:val="16"/>
                <w:szCs w:val="16"/>
              </w:rPr>
            </w:pPr>
            <w:r w:rsidRPr="00065C5A">
              <w:rPr>
                <w:sz w:val="16"/>
                <w:szCs w:val="16"/>
              </w:rPr>
              <w:lastRenderedPageBreak/>
              <w:t>Tietojen turvallisuusongelmailmoitus</w:t>
            </w:r>
          </w:p>
        </w:tc>
        <w:tc>
          <w:tcPr>
            <w:tcW w:w="8190" w:type="dxa"/>
          </w:tcPr>
          <w:p w14:paraId="1028D5CF" w14:textId="77777777" w:rsidR="00272578" w:rsidRPr="00065C5A" w:rsidRDefault="00272578" w:rsidP="00272578">
            <w:pPr>
              <w:pStyle w:val="ProductList-Body"/>
              <w:rPr>
                <w:sz w:val="16"/>
                <w:szCs w:val="16"/>
              </w:rPr>
            </w:pPr>
            <w:r w:rsidRPr="00065C5A">
              <w:rPr>
                <w:b/>
                <w:sz w:val="16"/>
                <w:szCs w:val="16"/>
              </w:rPr>
              <w:t>Menettely häiriötilanteissa</w:t>
            </w:r>
          </w:p>
          <w:p w14:paraId="099F1C9A" w14:textId="55CD50F8"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ylläpitää turvallisuusongelmista tietuetta, joissa on ongelman kuvaus, ajanjakso, ongelman seuraukset, ilmoittajan nimi ja kenelle ongelmasta ilmoitettiin sekä </w:t>
            </w:r>
            <w:r w:rsidRPr="00065C5A">
              <w:rPr>
                <w:color w:val="000000" w:themeColor="text1"/>
                <w:sz w:val="16"/>
                <w:szCs w:val="16"/>
              </w:rPr>
              <w:t>tietojen palautusmenettely</w:t>
            </w:r>
            <w:r w:rsidRPr="00065C5A">
              <w:rPr>
                <w:sz w:val="16"/>
                <w:szCs w:val="16"/>
              </w:rPr>
              <w:t>.</w:t>
            </w:r>
          </w:p>
          <w:p w14:paraId="5BB81CE4" w14:textId="54A094C4" w:rsidR="00E46617" w:rsidRPr="00065C5A" w:rsidRDefault="003D22CB" w:rsidP="003D22CB">
            <w:pPr>
              <w:pStyle w:val="ProductList-Body"/>
              <w:ind w:left="162" w:hanging="162"/>
              <w:rPr>
                <w:sz w:val="16"/>
                <w:szCs w:val="16"/>
              </w:rPr>
            </w:pPr>
            <w:r w:rsidRPr="00065C5A">
              <w:rPr>
                <w:color w:val="000000" w:themeColor="text1"/>
                <w:sz w:val="16"/>
                <w:szCs w:val="16"/>
              </w:rPr>
              <w:t>-</w:t>
            </w:r>
            <w:r w:rsidRPr="00065C5A">
              <w:rPr>
                <w:color w:val="000000" w:themeColor="text1"/>
                <w:sz w:val="16"/>
                <w:szCs w:val="16"/>
              </w:rPr>
              <w:tab/>
            </w:r>
            <w:r w:rsidRPr="00065C5A">
              <w:rPr>
                <w:iCs/>
                <w:color w:val="000000" w:themeColor="text1"/>
                <w:sz w:val="16"/>
                <w:szCs w:val="16"/>
              </w:rPr>
              <w:t>Jokaisesta turvallisuusongelmasta, joka on Turvallisuusongelma, Microsoft antaa ilmoituksen (joka on kuvattu edellä olevassa kohdassa ”Turvallisuusongelmailmoitus”) ilman kohtuutonta viivettä ja joka tapauksessa 30 kalenteripäivän kuluessa.</w:t>
            </w:r>
          </w:p>
          <w:p w14:paraId="3818EE7A" w14:textId="2AA64B44" w:rsidR="00272578" w:rsidRPr="00065C5A" w:rsidRDefault="001B5E69" w:rsidP="003D22CB">
            <w:pPr>
              <w:pStyle w:val="ProductList-Body"/>
              <w:ind w:left="162" w:hanging="162"/>
              <w:rPr>
                <w:sz w:val="16"/>
                <w:szCs w:val="16"/>
              </w:rPr>
            </w:pPr>
            <w:r w:rsidRPr="00065C5A">
              <w:rPr>
                <w:color w:val="000000" w:themeColor="text1"/>
                <w:sz w:val="16"/>
                <w:szCs w:val="16"/>
              </w:rPr>
              <w:t>-</w:t>
            </w:r>
            <w:r w:rsidRPr="00065C5A">
              <w:rPr>
                <w:color w:val="000000" w:themeColor="text1"/>
                <w:sz w:val="16"/>
                <w:szCs w:val="16"/>
              </w:rPr>
              <w:tab/>
            </w:r>
            <w:r w:rsidR="00272578" w:rsidRPr="00065C5A">
              <w:rPr>
                <w:color w:val="000000" w:themeColor="text1"/>
                <w:sz w:val="16"/>
                <w:szCs w:val="16"/>
              </w:rPr>
              <w:t xml:space="preserve">Microsoft seuraa tai antaa </w:t>
            </w:r>
            <w:r w:rsidR="00272578" w:rsidRPr="00065C5A">
              <w:rPr>
                <w:sz w:val="16"/>
                <w:szCs w:val="16"/>
              </w:rPr>
              <w:t>Asiakkaan seurata Asiakkaan tietojen julkaisua mukaan lukien sitä, mitä tietoja on julkaistu, kenelle ja milloin.</w:t>
            </w:r>
          </w:p>
          <w:p w14:paraId="730CA332" w14:textId="2F819071" w:rsidR="00086F17" w:rsidRPr="00065C5A" w:rsidRDefault="00272578" w:rsidP="0088164F">
            <w:pPr>
              <w:pStyle w:val="ProductList-Body"/>
              <w:spacing w:before="40"/>
              <w:rPr>
                <w:sz w:val="16"/>
                <w:szCs w:val="16"/>
              </w:rPr>
            </w:pPr>
            <w:r w:rsidRPr="00065C5A">
              <w:rPr>
                <w:b/>
                <w:sz w:val="16"/>
                <w:szCs w:val="16"/>
              </w:rPr>
              <w:t>Palvelun valvonta</w:t>
            </w:r>
            <w:r w:rsidRPr="00065C5A">
              <w:rPr>
                <w:b/>
                <w:bCs/>
                <w:sz w:val="16"/>
                <w:szCs w:val="16"/>
              </w:rPr>
              <w:t xml:space="preserve">. </w:t>
            </w:r>
            <w:r w:rsidRPr="00065C5A">
              <w:rPr>
                <w:sz w:val="16"/>
                <w:szCs w:val="16"/>
              </w:rPr>
              <w:t>Microsoftin tietoturvahenkilöstö tarkistaa lokit vähintään puolen vuoden välein ja ehdottaa tarvittaessa korjaustoimia.</w:t>
            </w:r>
          </w:p>
        </w:tc>
      </w:tr>
      <w:tr w:rsidR="00086F17" w14:paraId="1186CDAD" w14:textId="77777777" w:rsidTr="00EB056C">
        <w:tc>
          <w:tcPr>
            <w:tcW w:w="2610" w:type="dxa"/>
            <w:vAlign w:val="center"/>
          </w:tcPr>
          <w:p w14:paraId="417B34CB" w14:textId="1C65413C" w:rsidR="00086F17" w:rsidRPr="00065C5A" w:rsidRDefault="00086F17" w:rsidP="007303AE">
            <w:pPr>
              <w:pStyle w:val="ProductList-Body"/>
              <w:rPr>
                <w:sz w:val="16"/>
                <w:szCs w:val="16"/>
              </w:rPr>
            </w:pPr>
            <w:r w:rsidRPr="00065C5A">
              <w:rPr>
                <w:sz w:val="16"/>
                <w:szCs w:val="16"/>
              </w:rPr>
              <w:t>Liiketoiminnan jatkuvuuden hallinta</w:t>
            </w:r>
          </w:p>
        </w:tc>
        <w:tc>
          <w:tcPr>
            <w:tcW w:w="8190" w:type="dxa"/>
          </w:tcPr>
          <w:p w14:paraId="36CE9909" w14:textId="04F316E0"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hätä- ja varasuunnitelmia toimitiloille, joissa Asiakastietoja sisältävät Microsoftin tietojärjestelmät sijaitsevat.</w:t>
            </w:r>
          </w:p>
          <w:p w14:paraId="2EA52B9C" w14:textId="7CC13343" w:rsidR="00086F17"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Microsoftin vikasietoinen tallennus ja sen tietojenpalautusmenetelmät on suunniteltu yrittämään muodostamaan Asiakastietoja alkuperäisessä tai viimeksi kopioidussa tilassaan ajalta, joka ennen tietojen hukkaamista tai tuhoutumista.</w:t>
            </w:r>
          </w:p>
        </w:tc>
      </w:tr>
    </w:tbl>
    <w:p w14:paraId="79970712" w14:textId="77777777" w:rsidR="00086F17" w:rsidRPr="00690C65" w:rsidRDefault="00086F17" w:rsidP="00A914BF">
      <w:pPr>
        <w:pStyle w:val="ProductList-Body"/>
      </w:pPr>
    </w:p>
    <w:p w14:paraId="4657FEAB" w14:textId="77777777" w:rsidR="00065C5A" w:rsidRPr="00CD7F8D" w:rsidRDefault="00065C5A" w:rsidP="00065C5A">
      <w:pPr>
        <w:pStyle w:val="ProductList-Body"/>
        <w:outlineLvl w:val="2"/>
        <w:rPr>
          <w:b/>
          <w:color w:val="00188F"/>
        </w:rPr>
      </w:pPr>
      <w:r>
        <w:rPr>
          <w:b/>
          <w:color w:val="00188F"/>
        </w:rPr>
        <w:t>Online-palveluiden tietosuojakäytäntö</w:t>
      </w:r>
    </w:p>
    <w:p w14:paraId="38D1B6E5" w14:textId="77777777" w:rsidR="00065C5A" w:rsidRDefault="00065C5A" w:rsidP="00065C5A">
      <w:pPr>
        <w:pStyle w:val="ProductList-Body"/>
      </w:pPr>
      <w:r>
        <w:t>Kukin Online-palvelu noudattaa kirjallista tietosuojakäytäntöä (”Tietosuojakäytäntö”), joka noudattaa alla olevassa taulukossa esitettyjä hallinnan standardeja ja periaatteita.</w:t>
      </w:r>
    </w:p>
    <w:p w14:paraId="606241B0" w14:textId="77777777" w:rsidR="00065C5A" w:rsidRPr="00C62FB6" w:rsidRDefault="00065C5A" w:rsidP="00065C5A">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065C5A" w:rsidRPr="00C62FB6" w14:paraId="06CD2E74" w14:textId="77777777" w:rsidTr="00EB056C">
        <w:trPr>
          <w:tblHeader/>
        </w:trPr>
        <w:tc>
          <w:tcPr>
            <w:tcW w:w="2880" w:type="dxa"/>
            <w:shd w:val="clear" w:color="auto" w:fill="0072C6"/>
            <w:vAlign w:val="center"/>
          </w:tcPr>
          <w:p w14:paraId="347ED641" w14:textId="77777777" w:rsidR="00065C5A" w:rsidRPr="005F68CF" w:rsidRDefault="00065C5A" w:rsidP="00B93645">
            <w:pPr>
              <w:pStyle w:val="ProductList-Body"/>
              <w:rPr>
                <w:color w:val="FFFFFF" w:themeColor="background1"/>
                <w:sz w:val="16"/>
              </w:rPr>
            </w:pPr>
            <w:r>
              <w:rPr>
                <w:color w:val="FFFFFF" w:themeColor="background1"/>
                <w:sz w:val="16"/>
              </w:rPr>
              <w:t>Online-palvelu</w:t>
            </w:r>
          </w:p>
        </w:tc>
        <w:tc>
          <w:tcPr>
            <w:tcW w:w="1584" w:type="dxa"/>
            <w:shd w:val="clear" w:color="auto" w:fill="0072C6"/>
            <w:vAlign w:val="center"/>
          </w:tcPr>
          <w:p w14:paraId="00EE42E0" w14:textId="77777777" w:rsidR="00065C5A" w:rsidRPr="005F68CF" w:rsidRDefault="00065C5A" w:rsidP="00B93645">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4F8834E2" w14:textId="77777777" w:rsidR="00065C5A" w:rsidRPr="005F68CF" w:rsidRDefault="00065C5A" w:rsidP="00B93645">
            <w:pPr>
              <w:pStyle w:val="ProductList-Body"/>
              <w:rPr>
                <w:color w:val="FFFFFF" w:themeColor="background1"/>
                <w:sz w:val="16"/>
              </w:rPr>
            </w:pPr>
            <w:r>
              <w:rPr>
                <w:color w:val="FFFFFF" w:themeColor="background1"/>
                <w:sz w:val="16"/>
              </w:rPr>
              <w:t>ISO 27002</w:t>
            </w:r>
          </w:p>
          <w:p w14:paraId="3761B412" w14:textId="77777777" w:rsidR="00065C5A" w:rsidRPr="005F68CF" w:rsidRDefault="00065C5A" w:rsidP="00B93645">
            <w:pPr>
              <w:pStyle w:val="ProductList-Body"/>
              <w:rPr>
                <w:color w:val="FFFFFF" w:themeColor="background1"/>
                <w:sz w:val="16"/>
              </w:rPr>
            </w:pPr>
            <w:r>
              <w:rPr>
                <w:color w:val="FFFFFF" w:themeColor="background1"/>
                <w:sz w:val="16"/>
              </w:rPr>
              <w:t>Ammattietiikka</w:t>
            </w:r>
          </w:p>
        </w:tc>
        <w:tc>
          <w:tcPr>
            <w:tcW w:w="1584" w:type="dxa"/>
            <w:shd w:val="clear" w:color="auto" w:fill="0072C6"/>
            <w:vAlign w:val="center"/>
          </w:tcPr>
          <w:p w14:paraId="3A45E00B" w14:textId="77777777" w:rsidR="00065C5A" w:rsidRPr="005F68CF" w:rsidRDefault="00065C5A" w:rsidP="00B93645">
            <w:pPr>
              <w:pStyle w:val="ProductList-Body"/>
              <w:rPr>
                <w:color w:val="FFFFFF" w:themeColor="background1"/>
                <w:sz w:val="16"/>
                <w:lang w:val="fr-FR"/>
              </w:rPr>
            </w:pPr>
            <w:r>
              <w:rPr>
                <w:color w:val="FFFFFF" w:themeColor="background1"/>
                <w:sz w:val="16"/>
              </w:rPr>
              <w:t>ISO 27018</w:t>
            </w:r>
          </w:p>
          <w:p w14:paraId="25B0E71B" w14:textId="77777777" w:rsidR="00065C5A" w:rsidRPr="005F68CF" w:rsidRDefault="00065C5A" w:rsidP="00B93645">
            <w:pPr>
              <w:pStyle w:val="ProductList-Body"/>
              <w:rPr>
                <w:color w:val="FFFFFF" w:themeColor="background1"/>
                <w:sz w:val="16"/>
                <w:lang w:val="fr-FR"/>
              </w:rPr>
            </w:pPr>
            <w:r>
              <w:rPr>
                <w:color w:val="FFFFFF" w:themeColor="background1"/>
                <w:sz w:val="16"/>
              </w:rPr>
              <w:t>Ammattietiikka</w:t>
            </w:r>
          </w:p>
        </w:tc>
        <w:tc>
          <w:tcPr>
            <w:tcW w:w="1584" w:type="dxa"/>
            <w:shd w:val="clear" w:color="auto" w:fill="0072C6"/>
            <w:vAlign w:val="center"/>
          </w:tcPr>
          <w:p w14:paraId="0E9EB9DF" w14:textId="77777777" w:rsidR="00065C5A" w:rsidRPr="005F68CF" w:rsidRDefault="00065C5A" w:rsidP="00B93645">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A4D694A" w14:textId="77777777" w:rsidR="00065C5A" w:rsidRPr="005F68CF" w:rsidRDefault="00065C5A" w:rsidP="00B93645">
            <w:pPr>
              <w:pStyle w:val="ProductList-Body"/>
              <w:rPr>
                <w:color w:val="FFFFFF" w:themeColor="background1"/>
                <w:sz w:val="16"/>
                <w:lang w:val="fr-FR"/>
              </w:rPr>
            </w:pPr>
            <w:r>
              <w:rPr>
                <w:color w:val="FFFFFF" w:themeColor="background1"/>
                <w:sz w:val="16"/>
              </w:rPr>
              <w:t>SSAE 16 SOC 2 Type II</w:t>
            </w:r>
          </w:p>
        </w:tc>
      </w:tr>
      <w:tr w:rsidR="007900CD" w:rsidRPr="00C62FB6" w14:paraId="49CD8924" w14:textId="77777777" w:rsidTr="00EB056C">
        <w:trPr>
          <w:trHeight w:val="288"/>
        </w:trPr>
        <w:tc>
          <w:tcPr>
            <w:tcW w:w="2880" w:type="dxa"/>
            <w:vAlign w:val="center"/>
          </w:tcPr>
          <w:p w14:paraId="087BC148" w14:textId="6864531D" w:rsidR="007900CD" w:rsidRPr="005F68CF" w:rsidRDefault="007900CD" w:rsidP="007900CD">
            <w:pPr>
              <w:pStyle w:val="ProductList-Body"/>
              <w:rPr>
                <w:sz w:val="16"/>
              </w:rPr>
            </w:pPr>
            <w:r>
              <w:rPr>
                <w:sz w:val="16"/>
                <w:szCs w:val="16"/>
              </w:rPr>
              <w:t>Office 365 -palvelut</w:t>
            </w:r>
          </w:p>
        </w:tc>
        <w:tc>
          <w:tcPr>
            <w:tcW w:w="1584" w:type="dxa"/>
            <w:vAlign w:val="center"/>
          </w:tcPr>
          <w:p w14:paraId="0EB28FEC" w14:textId="77E5CF17"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7347FD04" w14:textId="1C0E55F2"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2BC269B5" w14:textId="482F5EE3"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5C5E03EB" w14:textId="3822B094"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1DC92CEF" w14:textId="261169A4" w:rsidR="007900CD" w:rsidRPr="005F68CF" w:rsidRDefault="007900CD" w:rsidP="007900CD">
            <w:pPr>
              <w:pStyle w:val="ProductList-Body"/>
              <w:rPr>
                <w:color w:val="000000" w:themeColor="text1"/>
                <w:sz w:val="16"/>
              </w:rPr>
            </w:pPr>
            <w:r>
              <w:rPr>
                <w:color w:val="000000" w:themeColor="text1"/>
                <w:sz w:val="16"/>
                <w:szCs w:val="16"/>
              </w:rPr>
              <w:t>Kyllä</w:t>
            </w:r>
          </w:p>
        </w:tc>
      </w:tr>
      <w:tr w:rsidR="007900CD" w:rsidRPr="00C62FB6" w14:paraId="6DBE0304" w14:textId="77777777" w:rsidTr="00EB056C">
        <w:trPr>
          <w:trHeight w:val="288"/>
        </w:trPr>
        <w:tc>
          <w:tcPr>
            <w:tcW w:w="2880" w:type="dxa"/>
            <w:vAlign w:val="center"/>
          </w:tcPr>
          <w:p w14:paraId="6D130C62" w14:textId="19CC334A" w:rsidR="007900CD" w:rsidRPr="005F68CF" w:rsidRDefault="007900CD" w:rsidP="007900CD">
            <w:pPr>
              <w:pStyle w:val="ProductList-Body"/>
              <w:rPr>
                <w:sz w:val="16"/>
              </w:rPr>
            </w:pPr>
            <w:r>
              <w:rPr>
                <w:sz w:val="16"/>
                <w:szCs w:val="16"/>
              </w:rPr>
              <w:t>Microsoft Dynamics 365 -ydinpalvelut.</w:t>
            </w:r>
          </w:p>
        </w:tc>
        <w:tc>
          <w:tcPr>
            <w:tcW w:w="1584" w:type="dxa"/>
            <w:vAlign w:val="center"/>
          </w:tcPr>
          <w:p w14:paraId="0ECEF16F" w14:textId="0C0EF894"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3410DD1B" w14:textId="31904ABB"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05FF2DFA" w14:textId="2ED633F3"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29938924" w14:textId="43234CBA"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1C010232" w14:textId="7C0887A5" w:rsidR="007900CD" w:rsidRPr="005F68CF" w:rsidRDefault="007900CD" w:rsidP="007900CD">
            <w:pPr>
              <w:pStyle w:val="ProductList-Body"/>
              <w:rPr>
                <w:color w:val="000000" w:themeColor="text1"/>
                <w:sz w:val="16"/>
              </w:rPr>
            </w:pPr>
            <w:r>
              <w:rPr>
                <w:color w:val="000000" w:themeColor="text1"/>
                <w:sz w:val="16"/>
                <w:szCs w:val="16"/>
              </w:rPr>
              <w:t>Kyllä*</w:t>
            </w:r>
          </w:p>
        </w:tc>
      </w:tr>
      <w:tr w:rsidR="007900CD" w:rsidRPr="00C62FB6" w14:paraId="182363C2" w14:textId="77777777" w:rsidTr="00EB056C">
        <w:trPr>
          <w:trHeight w:val="288"/>
        </w:trPr>
        <w:tc>
          <w:tcPr>
            <w:tcW w:w="2880" w:type="dxa"/>
            <w:vAlign w:val="center"/>
          </w:tcPr>
          <w:p w14:paraId="2D869BE7" w14:textId="7686C7CB" w:rsidR="007900CD" w:rsidRPr="005F68CF" w:rsidRDefault="007900CD" w:rsidP="007900CD">
            <w:pPr>
              <w:pStyle w:val="ProductList-Body"/>
              <w:rPr>
                <w:sz w:val="16"/>
              </w:rPr>
            </w:pPr>
            <w:r>
              <w:rPr>
                <w:sz w:val="16"/>
                <w:szCs w:val="16"/>
              </w:rPr>
              <w:t>Microsoft Azure -ydinpalvelut</w:t>
            </w:r>
          </w:p>
        </w:tc>
        <w:tc>
          <w:tcPr>
            <w:tcW w:w="1584" w:type="dxa"/>
            <w:vAlign w:val="center"/>
          </w:tcPr>
          <w:p w14:paraId="2017B2AE" w14:textId="72603F02"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482E74CF" w14:textId="44C3763F"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3943FA7F" w14:textId="163DBFF8"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7FEDB70B" w14:textId="73D90CB0" w:rsidR="007900CD" w:rsidRPr="005F68CF" w:rsidRDefault="007900CD" w:rsidP="007900CD">
            <w:pPr>
              <w:pStyle w:val="ProductList-Body"/>
              <w:rPr>
                <w:i/>
                <w:color w:val="000000" w:themeColor="text1"/>
                <w:sz w:val="16"/>
              </w:rPr>
            </w:pPr>
            <w:r>
              <w:rPr>
                <w:color w:val="000000" w:themeColor="text1"/>
                <w:sz w:val="16"/>
                <w:szCs w:val="16"/>
              </w:rPr>
              <w:t>Vaihtelee**</w:t>
            </w:r>
          </w:p>
        </w:tc>
        <w:tc>
          <w:tcPr>
            <w:tcW w:w="1584" w:type="dxa"/>
            <w:vAlign w:val="center"/>
          </w:tcPr>
          <w:p w14:paraId="5D942A30" w14:textId="747CAA23" w:rsidR="007900CD" w:rsidRPr="005F68CF" w:rsidRDefault="007900CD" w:rsidP="007900CD">
            <w:pPr>
              <w:pStyle w:val="ProductList-Body"/>
              <w:rPr>
                <w:color w:val="000000" w:themeColor="text1"/>
                <w:sz w:val="16"/>
              </w:rPr>
            </w:pPr>
            <w:r>
              <w:rPr>
                <w:color w:val="000000" w:themeColor="text1"/>
                <w:sz w:val="16"/>
                <w:szCs w:val="16"/>
              </w:rPr>
              <w:t>Vaihtelee**</w:t>
            </w:r>
          </w:p>
        </w:tc>
      </w:tr>
      <w:tr w:rsidR="007900CD" w:rsidRPr="00C62FB6" w14:paraId="328D122A" w14:textId="77777777" w:rsidTr="00EB056C">
        <w:trPr>
          <w:trHeight w:val="288"/>
        </w:trPr>
        <w:tc>
          <w:tcPr>
            <w:tcW w:w="2880" w:type="dxa"/>
            <w:vAlign w:val="center"/>
          </w:tcPr>
          <w:p w14:paraId="20B6C7AB" w14:textId="7A6834B3" w:rsidR="007900CD" w:rsidRPr="005F68CF" w:rsidRDefault="007900CD" w:rsidP="007900CD">
            <w:pPr>
              <w:pStyle w:val="ProductList-Body"/>
              <w:rPr>
                <w:sz w:val="16"/>
              </w:rPr>
            </w:pPr>
            <w:r>
              <w:rPr>
                <w:sz w:val="16"/>
                <w:szCs w:val="16"/>
              </w:rPr>
              <w:t>Microsoft Intune Online -palvelut</w:t>
            </w:r>
          </w:p>
        </w:tc>
        <w:tc>
          <w:tcPr>
            <w:tcW w:w="1584" w:type="dxa"/>
            <w:vAlign w:val="center"/>
          </w:tcPr>
          <w:p w14:paraId="1F16BBD2" w14:textId="3795A9DF"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463032D1" w14:textId="11C288B9"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421A595D" w14:textId="04EE421E"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07E30BAC" w14:textId="7EB251A7"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2C437285" w14:textId="28BFE5A5" w:rsidR="007900CD" w:rsidRPr="005F68CF" w:rsidRDefault="007900CD" w:rsidP="007900CD">
            <w:pPr>
              <w:pStyle w:val="ProductList-Body"/>
              <w:rPr>
                <w:color w:val="000000" w:themeColor="text1"/>
                <w:sz w:val="16"/>
              </w:rPr>
            </w:pPr>
            <w:r>
              <w:rPr>
                <w:color w:val="000000" w:themeColor="text1"/>
                <w:sz w:val="16"/>
                <w:szCs w:val="16"/>
              </w:rPr>
              <w:t>Kyllä</w:t>
            </w:r>
          </w:p>
        </w:tc>
      </w:tr>
      <w:tr w:rsidR="007900CD" w:rsidRPr="00C62FB6" w14:paraId="5ADA3485" w14:textId="77777777" w:rsidTr="00EB056C">
        <w:trPr>
          <w:trHeight w:val="288"/>
        </w:trPr>
        <w:tc>
          <w:tcPr>
            <w:tcW w:w="2880" w:type="dxa"/>
            <w:vAlign w:val="center"/>
          </w:tcPr>
          <w:p w14:paraId="68FE916C" w14:textId="0D6E0BBA" w:rsidR="007900CD" w:rsidRPr="00231971" w:rsidRDefault="007900CD" w:rsidP="007900CD">
            <w:pPr>
              <w:pStyle w:val="ProductList-Body"/>
              <w:rPr>
                <w:sz w:val="16"/>
                <w:szCs w:val="16"/>
              </w:rPr>
            </w:pPr>
            <w:r>
              <w:rPr>
                <w:sz w:val="16"/>
                <w:szCs w:val="16"/>
              </w:rPr>
              <w:t>Microsoft Power BI Services</w:t>
            </w:r>
          </w:p>
        </w:tc>
        <w:tc>
          <w:tcPr>
            <w:tcW w:w="1584" w:type="dxa"/>
            <w:vAlign w:val="center"/>
          </w:tcPr>
          <w:p w14:paraId="091DD6F8" w14:textId="7B605C55" w:rsidR="007900CD" w:rsidRPr="00231971" w:rsidRDefault="007900CD" w:rsidP="007900CD">
            <w:pPr>
              <w:pStyle w:val="ProductList-Body"/>
              <w:rPr>
                <w:color w:val="000000" w:themeColor="text1"/>
                <w:sz w:val="16"/>
                <w:szCs w:val="16"/>
              </w:rPr>
            </w:pPr>
            <w:r>
              <w:rPr>
                <w:color w:val="000000" w:themeColor="text1"/>
                <w:sz w:val="16"/>
                <w:szCs w:val="16"/>
              </w:rPr>
              <w:t>Kyllä</w:t>
            </w:r>
          </w:p>
        </w:tc>
        <w:tc>
          <w:tcPr>
            <w:tcW w:w="1584" w:type="dxa"/>
            <w:vAlign w:val="center"/>
          </w:tcPr>
          <w:p w14:paraId="58CCAFCD" w14:textId="6B3445FF" w:rsidR="007900CD" w:rsidRPr="00231971" w:rsidRDefault="007900CD" w:rsidP="007900CD">
            <w:pPr>
              <w:pStyle w:val="ProductList-Body"/>
              <w:rPr>
                <w:color w:val="000000" w:themeColor="text1"/>
                <w:sz w:val="16"/>
                <w:szCs w:val="16"/>
              </w:rPr>
            </w:pPr>
            <w:r>
              <w:rPr>
                <w:color w:val="000000" w:themeColor="text1"/>
                <w:sz w:val="16"/>
                <w:szCs w:val="16"/>
              </w:rPr>
              <w:t>Kyllä</w:t>
            </w:r>
          </w:p>
        </w:tc>
        <w:tc>
          <w:tcPr>
            <w:tcW w:w="1584" w:type="dxa"/>
            <w:vAlign w:val="center"/>
          </w:tcPr>
          <w:p w14:paraId="3F811ECB" w14:textId="5508F1F4" w:rsidR="007900CD" w:rsidRPr="00231971" w:rsidRDefault="007900CD" w:rsidP="007900CD">
            <w:pPr>
              <w:pStyle w:val="ProductList-Body"/>
              <w:rPr>
                <w:color w:val="000000" w:themeColor="text1"/>
                <w:sz w:val="16"/>
                <w:szCs w:val="16"/>
              </w:rPr>
            </w:pPr>
            <w:r>
              <w:rPr>
                <w:color w:val="000000" w:themeColor="text1"/>
                <w:sz w:val="16"/>
                <w:szCs w:val="16"/>
              </w:rPr>
              <w:t>Kyllä</w:t>
            </w:r>
          </w:p>
        </w:tc>
        <w:tc>
          <w:tcPr>
            <w:tcW w:w="1584" w:type="dxa"/>
            <w:vAlign w:val="center"/>
          </w:tcPr>
          <w:p w14:paraId="57872AFC" w14:textId="7E11A33E" w:rsidR="007900CD" w:rsidRPr="00231971" w:rsidRDefault="007900CD" w:rsidP="007900CD">
            <w:pPr>
              <w:pStyle w:val="ProductList-Body"/>
              <w:rPr>
                <w:color w:val="000000" w:themeColor="text1"/>
                <w:sz w:val="16"/>
                <w:szCs w:val="16"/>
              </w:rPr>
            </w:pPr>
            <w:r>
              <w:rPr>
                <w:color w:val="000000" w:themeColor="text1"/>
                <w:sz w:val="16"/>
                <w:szCs w:val="16"/>
              </w:rPr>
              <w:t>Ei</w:t>
            </w:r>
          </w:p>
        </w:tc>
        <w:tc>
          <w:tcPr>
            <w:tcW w:w="1584" w:type="dxa"/>
            <w:vAlign w:val="center"/>
          </w:tcPr>
          <w:p w14:paraId="7788EC32" w14:textId="5CCA0CA2" w:rsidR="007900CD" w:rsidRPr="00231971" w:rsidRDefault="007900CD" w:rsidP="007900CD">
            <w:pPr>
              <w:pStyle w:val="ProductList-Body"/>
              <w:rPr>
                <w:color w:val="000000" w:themeColor="text1"/>
                <w:sz w:val="16"/>
                <w:szCs w:val="16"/>
              </w:rPr>
            </w:pPr>
            <w:r>
              <w:rPr>
                <w:color w:val="000000" w:themeColor="text1"/>
                <w:sz w:val="16"/>
                <w:szCs w:val="16"/>
              </w:rPr>
              <w:t>Ei</w:t>
            </w:r>
          </w:p>
        </w:tc>
      </w:tr>
    </w:tbl>
    <w:p w14:paraId="31E457EA" w14:textId="77777777" w:rsidR="007900CD" w:rsidRPr="006D2C33" w:rsidRDefault="007900CD" w:rsidP="007900CD">
      <w:pPr>
        <w:pStyle w:val="ProductList-Body"/>
      </w:pPr>
      <w:r>
        <w:rPr>
          <w:i/>
          <w:color w:val="000000" w:themeColor="text1"/>
        </w:rPr>
        <w:t>*Ei sisällä Microsoft Social Engagementia.</w:t>
      </w:r>
    </w:p>
    <w:p w14:paraId="200D68C7" w14:textId="77777777" w:rsidR="007900CD" w:rsidRPr="006D2C33" w:rsidRDefault="007900CD" w:rsidP="007900CD">
      <w:pPr>
        <w:pStyle w:val="ProductList-Body"/>
      </w:pPr>
      <w:r>
        <w:rPr>
          <w:color w:val="000000" w:themeColor="text1"/>
        </w:rPr>
        <w:t>**</w:t>
      </w:r>
      <w:r>
        <w:rPr>
          <w:i/>
          <w:color w:val="000000" w:themeColor="text1"/>
        </w:rPr>
        <w:t>Nykyinen laajuus on eritelty auditointiraportissa, ja sen yhteenveto on Microsoft Azure -valvontakeskuksessa.</w:t>
      </w:r>
    </w:p>
    <w:p w14:paraId="7863C0DA" w14:textId="77777777" w:rsidR="00C62FB6" w:rsidRPr="00690C65" w:rsidRDefault="00C62FB6" w:rsidP="00C62FB6">
      <w:pPr>
        <w:pStyle w:val="ProductList-Body"/>
      </w:pPr>
    </w:p>
    <w:p w14:paraId="4F25266E" w14:textId="77777777" w:rsidR="00195906" w:rsidRPr="00C62FB6" w:rsidRDefault="00195906" w:rsidP="00195906">
      <w:pPr>
        <w:pStyle w:val="ProductList-Body"/>
      </w:pPr>
      <w:r>
        <w:lastRenderedPageBreak/>
        <w:t>Microsoft voi lisätä alan tai valtionhallinnon standardeja koska tahansa. Microsoft ei poista edellä olevassa taulukossa olevaa standardia tai periaatetta, ellei sen käyttö ole loppunut alalla ja se on korvattu (mahdollisella) seuraajalla. Azuren valtionhallintopalvelut täyttävät erilliset hallinnan standardia tai periaatetta, jotka on määritetty Microsoft Azure -valvontakeskuksessa.</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Salassapitovelvollisuudet huomioon ottaen Microsoft saattaa kunkin Tietosuojakäytännön Asiakkaan saataville yhdessä Asiakkaan pyytämien muiden Microsoft-tietosuojamenetelmiä ja -käytäntöjä koskevien tietojen kanssa.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Asiakas on yksin vastuussa kunkin Tietosuojakäytännön tarkistamisesta ja oman päätöksen tekemisestä siitä, täyttääkö se Asiakkaan vaatimukset.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Jos Vakiosopimuspykälät ovat voimassa, tämä osio on lisäys Vakiosopimuspykälien kohdan 5 kappaleeseen f ja kohdan 12 kappaleeseen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Microsoftin Online-palveluiden auditoinnit</w:t>
      </w:r>
    </w:p>
    <w:p w14:paraId="270635B4" w14:textId="77777777" w:rsidR="00C62FB6" w:rsidRPr="00690C65" w:rsidRDefault="00C62FB6" w:rsidP="00C62FB6">
      <w:pPr>
        <w:pStyle w:val="ProductList-Body"/>
      </w:pPr>
      <w:r>
        <w:t>Kunkin Online-palvelun osalta Microsoft auditoi niiden tietokoneiden, tietojenkäsittely-ympäristön ja fyysisten tietokeskusten suojauksen, joita se käyttää Asiakastietojen käsittelemiseen (henkilökohtaiset tiedot mukaan lukien) seuraavasti:</w:t>
      </w:r>
    </w:p>
    <w:p w14:paraId="23FA22F7" w14:textId="77777777" w:rsidR="00C62FB6" w:rsidRPr="00690C65" w:rsidRDefault="00C62FB6" w:rsidP="008F6529">
      <w:pPr>
        <w:pStyle w:val="ProductList-Body"/>
        <w:numPr>
          <w:ilvl w:val="1"/>
          <w:numId w:val="9"/>
        </w:numPr>
        <w:ind w:left="450" w:hanging="270"/>
      </w:pPr>
      <w:r>
        <w:t>Kun standardi tai periaate sallii auditoinnin, kyseisen hallintastandardin tai -periaatteen auditointi suoritetaan ainakin kerran vuodessa kullekin Online-palvelulle.</w:t>
      </w:r>
    </w:p>
    <w:p w14:paraId="4E1C16AD" w14:textId="0C38EA08" w:rsidR="00C62FB6" w:rsidRPr="00690C65" w:rsidRDefault="00C62FB6" w:rsidP="008F6529">
      <w:pPr>
        <w:pStyle w:val="ProductList-Body"/>
        <w:numPr>
          <w:ilvl w:val="1"/>
          <w:numId w:val="9"/>
        </w:numPr>
        <w:ind w:left="450" w:hanging="270"/>
      </w:pPr>
      <w:r>
        <w:t>Kukin auditointi tapahtuu kunkin sovellettavan standardin tai periaatteen säädös- tai tunnustusosapuolen standardien ja sääntöjen mukaan.</w:t>
      </w:r>
    </w:p>
    <w:p w14:paraId="269EC67D" w14:textId="77777777" w:rsidR="00C62FB6" w:rsidRPr="00690C65" w:rsidRDefault="00C62FB6" w:rsidP="008F6529">
      <w:pPr>
        <w:pStyle w:val="ProductList-Body"/>
        <w:numPr>
          <w:ilvl w:val="1"/>
          <w:numId w:val="9"/>
        </w:numPr>
        <w:ind w:left="450" w:hanging="270"/>
      </w:pPr>
      <w:r>
        <w:t>Kunkin auditoinnin suorittavat asiantuntevat itsenäiset kolmannen osapuolen tietoturvatarkastajat, jotka Microsoft valitsee ja kustantaa.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Kunkin auditoinnin tuloksena syntyy auditointiraportti (”Microsoftin auditointiraportti”), joka on Microsoftin luottamuksellista tietoa. Microsoftin auditointiraportissa selitetään selkeästi tarkastajan tekemät merkittävät havainnot. Microsoft korjaa nopeasti Microsoftin auditointiraportissa mahdollisesti ilmenevät ongelmakohdat tarkastajaa tyydyttävällä tavalla.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Jos Asiakas pyytää sitä, Microsoft toimittaa Asiakkaalle kunkin Microsoftin auditointiraportin, jotta Asiakas voi varmistaa, että Microsoft noudattaa Tietojenkäsittelyn ehtojen tietoturvavelvoitteita. Microsoftin auditointiraporttia koskevat Microsoftin ja tarkastajan salassapito- ja jakelurajoitukset.</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Jos vakiosopimuspykälät ovat voimassa, (1) Asiakas suostuu käyttämään auditointioikeuttaan pyytämällä Microsoftia suorittamaan auditoinnin Tietojenkäsittelyn ehtojen tämän kohdan kuvauksen mukaisesti ja (2) jos Asiakas haluaa muuttaa tätä auditointioikeuden ohjetta, Asiakkaalla on oikeus muuttaa tätä ohjetta Vakiosopimuspykälien mukaisesti, jotka pyydetään kirjallisesti.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Jos Vakiosopimuspykälät koskevat Asiakasta, mikään tässä Tietojenkäsittelyn ehtojen kohdassa mainittu ei muuta Vakiosopimuspykäliä tai vaikuta valvontaviranomaisen tai rekisteröidyn oikeutta, joka on määritetty Vakiosopimuspykälissä. Microsoft Corporation on tämän kohdan tarkoitettu kolmannen osapuolen edunsaaja.</w:t>
      </w:r>
    </w:p>
    <w:p w14:paraId="0DF4DBF0" w14:textId="77777777" w:rsidR="009348C8" w:rsidRPr="00690C65" w:rsidRDefault="007D5D32" w:rsidP="008A19A5">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5F4E45E7" w14:textId="2DE8F7B1" w:rsidR="00C62FB6" w:rsidRDefault="00C62FB6" w:rsidP="00A914BF">
      <w:pPr>
        <w:pStyle w:val="ProductList-Body"/>
      </w:pPr>
    </w:p>
    <w:p w14:paraId="5D731811" w14:textId="77777777" w:rsidR="009348C8" w:rsidRDefault="009348C8" w:rsidP="00A914BF">
      <w:pPr>
        <w:pStyle w:val="ProductList-Body"/>
      </w:pPr>
    </w:p>
    <w:p w14:paraId="7025E39D" w14:textId="77777777" w:rsidR="005E3275" w:rsidRDefault="005E3275" w:rsidP="00A914BF">
      <w:pPr>
        <w:pStyle w:val="ProductList-Body"/>
        <w:sectPr w:rsidR="005E327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2" w:name="OnlineServiceSpecificTerms"/>
      <w:bookmarkStart w:id="83" w:name="_Toc472593628"/>
      <w:r>
        <w:lastRenderedPageBreak/>
        <w:t>Online-palveluiden palvelukohtaiset ehdot</w:t>
      </w:r>
      <w:bookmarkEnd w:id="82"/>
      <w:bookmarkEnd w:id="83"/>
    </w:p>
    <w:p w14:paraId="3B9E80E0" w14:textId="0886A4BA" w:rsidR="000E6ED8" w:rsidRPr="00690C65" w:rsidRDefault="00272578" w:rsidP="00A914BF">
      <w:pPr>
        <w:pStyle w:val="ProductList-Body"/>
      </w:pPr>
      <w:r>
        <w:t>Jos Online-palvelua ei ole ilmoitettu alla, sillä ei ole palvelukohtaisia ehtoja.</w:t>
      </w:r>
    </w:p>
    <w:p w14:paraId="4AC2E2E6" w14:textId="77777777" w:rsidR="000E6ED8" w:rsidRPr="00690C65" w:rsidRDefault="000E6ED8" w:rsidP="00A914BF">
      <w:pPr>
        <w:pStyle w:val="ProductList-Body"/>
      </w:pPr>
    </w:p>
    <w:p w14:paraId="31875D02" w14:textId="758250D8" w:rsidR="000E6ED8" w:rsidRPr="00694022" w:rsidRDefault="00272578" w:rsidP="00D51544">
      <w:pPr>
        <w:pStyle w:val="ProductList-OfferingGroupHeading"/>
        <w:rPr>
          <w:lang w:val="fi-FI"/>
        </w:rPr>
      </w:pPr>
      <w:bookmarkStart w:id="84" w:name="_Toc472593629"/>
      <w:bookmarkStart w:id="85" w:name="MicrosoftAzureServices"/>
      <w:r w:rsidRPr="00694022">
        <w:rPr>
          <w:lang w:val="fi-FI"/>
        </w:rPr>
        <w:t>Microsoft Azure -palvelut</w:t>
      </w:r>
      <w:bookmarkEnd w:id="84"/>
    </w:p>
    <w:bookmarkEnd w:id="85"/>
    <w:p w14:paraId="2E83D655" w14:textId="77777777" w:rsidR="001B5E69" w:rsidRPr="002A3B84" w:rsidRDefault="001B5E69" w:rsidP="001B5E69">
      <w:pPr>
        <w:pStyle w:val="ProductList-Body"/>
        <w:rPr>
          <w:b/>
          <w:color w:val="00188F"/>
        </w:rPr>
      </w:pPr>
      <w:r>
        <w:rPr>
          <w:b/>
          <w:color w:val="00188F"/>
        </w:rPr>
        <w:t>Ilmoitukset</w:t>
      </w:r>
    </w:p>
    <w:p w14:paraId="12C24848" w14:textId="77777777" w:rsidR="001B5E69" w:rsidRPr="00CC34E7" w:rsidRDefault="001B5E69" w:rsidP="001B5E69">
      <w:pPr>
        <w:pStyle w:val="ProductList-Body"/>
      </w:pPr>
      <w:r>
        <w:t xml:space="preserve">Bing Maps-, Professional Services-, Azure Media Services H.265/HEV-koodaus- ja H.264/AVC-kuvastandardi-, VC-1-kuvastandardi- ja MPEG-4 Part 2 -kuvastandardi- ja MPEG-2-kuvastandardi-ilmoitukset </w:t>
      </w:r>
      <w:hyperlink w:anchor="Attachment1" w:history="1">
        <w:r>
          <w:rPr>
            <w:rStyle w:val="Hyperlink"/>
          </w:rPr>
          <w:t>liitteessä 1</w:t>
        </w:r>
      </w:hyperlink>
      <w:r>
        <w:t xml:space="preserve"> ovat voimassa.</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77777777" w:rsidR="00195906" w:rsidRDefault="00195906" w:rsidP="00195906">
      <w:pPr>
        <w:pStyle w:val="ProductList-Body"/>
        <w:spacing w:after="120"/>
      </w:pPr>
      <w:r>
        <w:t>”Azuren valtionhallintopalvelut” tarkoittavat yhtä tai useampaa niistä palveluista tai ominaisuuksista, jotka Microsoft asettaa Asiakkaan saataville Valtionhallinnon yhteisöpilvipalveluina ”US Gov” -alueilla, jotka on osoitettu osoitteessa http://azure.microsoft.com/en-us/regions/#services.</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3942BF08" w14:textId="77777777" w:rsidR="004A0CEA" w:rsidRPr="00CC13E3" w:rsidRDefault="004A0CEA" w:rsidP="004A0CEA">
      <w:pPr>
        <w:pStyle w:val="ProductList-Body"/>
        <w:spacing w:after="120"/>
      </w:pPr>
      <w:r>
        <w:t xml:space="preserve">”Microsoft Azure -palvelut” tarkoittavat Microsoftin palveluita ja toimintoja, joka on esitetty osoitteessa </w:t>
      </w:r>
      <w:hyperlink r:id="rId28" w:history="1">
        <w:r>
          <w:rPr>
            <w:rStyle w:val="Hyperlink"/>
          </w:rPr>
          <w:t>http://azure.microsoft.com/services/</w:t>
        </w:r>
      </w:hyperlink>
      <w:r>
        <w:t xml:space="preserve">, paitsi jos niille on erillinen käyttöoikeus. ”Microsoft Azure </w:t>
      </w:r>
      <w:r>
        <w:noBreakHyphen/>
        <w:t>palveluihin” sisältyvät ne avoimen lähdekoodin komponentit, jotka Microsoft on sisällyttänyt näihin palveluihin ja toimintoihin.</w:t>
      </w:r>
    </w:p>
    <w:p w14:paraId="7D9CAEC0" w14:textId="77777777" w:rsidR="007900CD" w:rsidRPr="006D2C33" w:rsidRDefault="007900CD" w:rsidP="007900CD">
      <w:pPr>
        <w:pStyle w:val="ProductList-Body"/>
      </w:pPr>
      <w:r>
        <w:t>”Microsoft Translator” tarkoittaa Translator API Text Translationia ja/tai Translator API Speech Translationin, jotka Microsoft tarjoaa pilvipohjaisena automaattisena käännöspalveluna.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Rajoitukset</w:t>
      </w:r>
    </w:p>
    <w:p w14:paraId="23A765D2" w14:textId="121DFCA9" w:rsidR="00272578" w:rsidRPr="00690C65" w:rsidRDefault="00272578" w:rsidP="009616E2">
      <w:pPr>
        <w:pStyle w:val="ProductList-Body"/>
      </w:pPr>
      <w:r>
        <w:t>Asiakas ei saa</w:t>
      </w:r>
    </w:p>
    <w:p w14:paraId="67F9EDEC" w14:textId="77777777" w:rsidR="00272578" w:rsidRPr="00690C65" w:rsidRDefault="00272578" w:rsidP="00A44A41">
      <w:pPr>
        <w:pStyle w:val="ProductList-Body"/>
        <w:numPr>
          <w:ilvl w:val="0"/>
          <w:numId w:val="10"/>
        </w:numPr>
        <w:ind w:left="450" w:hanging="270"/>
      </w:pPr>
      <w:r>
        <w:t>jälleenmyydä tai levittää Microsoft Azure -palveluita tai</w:t>
      </w:r>
    </w:p>
    <w:p w14:paraId="7A295F42" w14:textId="7BF2C9E7" w:rsidR="00272578" w:rsidRPr="00690C65" w:rsidRDefault="00272578" w:rsidP="0088164F">
      <w:pPr>
        <w:pStyle w:val="ProductList-Body"/>
        <w:numPr>
          <w:ilvl w:val="0"/>
          <w:numId w:val="10"/>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Palveluiden tai ominaisuuksien poistaminen käytöstä</w:t>
      </w:r>
    </w:p>
    <w:p w14:paraId="20384FBB" w14:textId="12F9580B" w:rsidR="00272578" w:rsidRPr="00690C65" w:rsidRDefault="00272578" w:rsidP="00272578">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Tietojen säilytys sopimuksen päättymisen tai päättämisen jälkeen</w:t>
      </w:r>
    </w:p>
    <w:p w14:paraId="2B576A03" w14:textId="4CEA408C" w:rsidR="00272578" w:rsidRPr="00690C65" w:rsidRDefault="00272578" w:rsidP="00272578">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Isännöintiä koskeva poikkeus</w:t>
      </w:r>
    </w:p>
    <w:p w14:paraId="538ACDF4" w14:textId="6A2762A6" w:rsidR="00272578" w:rsidRPr="00690C65" w:rsidRDefault="00272578" w:rsidP="00272578">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272578">
      <w:pPr>
        <w:pStyle w:val="ProductList-Body"/>
      </w:pPr>
    </w:p>
    <w:p w14:paraId="48E5E626" w14:textId="77777777" w:rsidR="00694022" w:rsidRPr="007F0A21" w:rsidRDefault="00694022" w:rsidP="00694022">
      <w:pPr>
        <w:pStyle w:val="ProductList-Body"/>
      </w:pPr>
      <w:r>
        <w:rPr>
          <w:b/>
          <w:color w:val="00188F"/>
        </w:rPr>
        <w:t>Ohjelmiston käyttö Microsoft Azuressa</w:t>
      </w:r>
    </w:p>
    <w:p w14:paraId="0F0BF3D1" w14:textId="36BB1F57" w:rsidR="00272578" w:rsidRPr="00690C65" w:rsidRDefault="00694022" w:rsidP="00694022">
      <w:pPr>
        <w:pStyle w:val="ProductList-Body"/>
      </w:pPr>
      <w:r>
        <w:t>Microsoft myöntää Microsoft Azure -palvelun kautta saatavilla olevalle Microsoft-ohjelmistolle käyttöoikeuden käyttää ohjelmistoa vain Microsoft Azure -palvelussa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Tietokeskuksen saatavuus</w:t>
      </w:r>
    </w:p>
    <w:p w14:paraId="12EDE99A" w14:textId="1C9F5C17" w:rsidR="005F013C" w:rsidRPr="00690C65" w:rsidRDefault="005F013C" w:rsidP="00272578">
      <w:pPr>
        <w:pStyle w:val="ProductList-Body"/>
      </w:pPr>
      <w:r>
        <w:t xml:space="preserve">Tiettyjen alueiden tietokeskusten käyttöä voidaan rajoittaa kyseisellä alueella tai sen lähellä oleville Asiakkaille. Lisätietoja palveluiden saatavuudesta alueittain on osoitteessa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7F13DF">
      <w:pPr>
        <w:pStyle w:val="ProductList-Body"/>
        <w:keepNext/>
      </w:pPr>
      <w:r>
        <w:rPr>
          <w:b/>
          <w:color w:val="00188F"/>
        </w:rPr>
        <w:lastRenderedPageBreak/>
        <w:t>Jakaminen</w:t>
      </w:r>
    </w:p>
    <w:p w14:paraId="58955B29" w14:textId="4CC62FD6" w:rsidR="00272578" w:rsidRPr="00690C65" w:rsidRDefault="00272578" w:rsidP="00272578">
      <w:pPr>
        <w:pStyle w:val="ProductList-Body"/>
      </w:pPr>
      <w:r>
        <w:t>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268B99D" w:rsidR="000E6ED8" w:rsidRDefault="00272578" w:rsidP="00272578">
      <w:pPr>
        <w:pStyle w:val="ProductList-Body"/>
      </w:pPr>
      <w:r>
        <w:t xml:space="preserve">Microsoft Azure mahdollistaa Asiakkaan pääsyn muiden kuin Microsoftin valmistamiin tuotteisiin tai niiden oston Microsoft Azure Marketplacen ja Virtual Machine -gallerian kaltaisten toimintojen kautta osoitteessa </w:t>
      </w:r>
      <w:hyperlink r:id="rId30" w:history="1">
        <w:r w:rsidR="00557C39">
          <w:rPr>
            <w:rStyle w:val="Hyperlink"/>
          </w:rPr>
          <w:t>http://azure.microsoft.com/en-us/support/legal/store-terms/</w:t>
        </w:r>
      </w:hyperlink>
      <w:hyperlink r:id="rId31" w:history="1"/>
      <w:r>
        <w:t xml:space="preserve"> olevien ehtojen mukaisesti.</w:t>
      </w:r>
    </w:p>
    <w:p w14:paraId="06A57A14" w14:textId="17FA0A13" w:rsidR="00065C5A" w:rsidRDefault="00065C5A" w:rsidP="00272578">
      <w:pPr>
        <w:pStyle w:val="ProductList-Body"/>
      </w:pPr>
    </w:p>
    <w:p w14:paraId="5F1D880F" w14:textId="77777777" w:rsidR="008A19A5" w:rsidRPr="008A19A5" w:rsidRDefault="008A19A5" w:rsidP="008A19A5">
      <w:pPr>
        <w:pStyle w:val="ProductList-Offering2Heading"/>
        <w:outlineLvl w:val="2"/>
        <w:rPr>
          <w:lang w:val="fi-FI"/>
        </w:rPr>
      </w:pPr>
      <w:bookmarkStart w:id="86" w:name="MicrosoftTranslator"/>
      <w:bookmarkStart w:id="87" w:name="MicrosoftCognitiveServices"/>
      <w:bookmarkStart w:id="88" w:name="_Toc449618403"/>
      <w:bookmarkStart w:id="89" w:name="_Toc445967470"/>
      <w:r w:rsidRPr="008A19A5">
        <w:rPr>
          <w:lang w:val="fi-FI"/>
        </w:rPr>
        <w:tab/>
      </w:r>
      <w:bookmarkStart w:id="90" w:name="_Toc465426838"/>
      <w:bookmarkStart w:id="91" w:name="_Toc468350407"/>
      <w:bookmarkStart w:id="92" w:name="_Toc472593630"/>
      <w:r w:rsidRPr="008A19A5">
        <w:rPr>
          <w:lang w:val="fi-FI"/>
        </w:rPr>
        <w:t xml:space="preserve">Microsoftin </w:t>
      </w:r>
      <w:bookmarkEnd w:id="90"/>
      <w:r w:rsidRPr="008A19A5">
        <w:rPr>
          <w:lang w:val="fi-FI"/>
        </w:rPr>
        <w:t>Cognitive -palvelut</w:t>
      </w:r>
      <w:bookmarkEnd w:id="91"/>
      <w:bookmarkEnd w:id="92"/>
    </w:p>
    <w:bookmarkEnd w:id="86"/>
    <w:bookmarkEnd w:id="87"/>
    <w:p w14:paraId="0AF98D35" w14:textId="77777777" w:rsidR="008A19A5" w:rsidRDefault="008A19A5" w:rsidP="008A19A5">
      <w:pPr>
        <w:pStyle w:val="ProductList-ClauseHeading"/>
      </w:pPr>
      <w:r>
        <w:t xml:space="preserve">Tarjotakseen palvelua tai parantaakseen Microsoftin tuotteita ja palveluja sekä </w:t>
      </w:r>
    </w:p>
    <w:p w14:paraId="22AAD0FE" w14:textId="77777777" w:rsidR="008A19A5" w:rsidRPr="00AC61BB" w:rsidRDefault="008A19A5" w:rsidP="008A19A5">
      <w:pPr>
        <w:pStyle w:val="ProductList-Body"/>
        <w:rPr>
          <w:spacing w:val="-2"/>
        </w:rPr>
      </w:pPr>
      <w:r w:rsidRPr="00AC61BB">
        <w:rPr>
          <w:spacing w:val="-2"/>
        </w:rPr>
        <w:t xml:space="preserve">Microsoftin tietosuojalauseke, joka on osoitteessa </w:t>
      </w:r>
      <w:hyperlink r:id="rId32" w:history="1">
        <w:r w:rsidRPr="00AC61BB">
          <w:rPr>
            <w:rStyle w:val="Hyperlink"/>
            <w:spacing w:val="-2"/>
          </w:rPr>
          <w:t>https://go.microsoft.com/fwlink/?LinkId=521839</w:t>
        </w:r>
      </w:hyperlink>
      <w:r w:rsidRPr="00AC61BB">
        <w:rPr>
          <w:spacing w:val="-2"/>
        </w:rPr>
        <w:t xml:space="preserve"> koskee Asiakkaan Microsoft Cognitive -palvelujen käyttöä, mutta tämä Microsoft Cognitive -palveluja koskeva kohta on voimassa Microsoftin tietosuojalausekkeen kanssa ristiriitaiselta osin. </w:t>
      </w:r>
    </w:p>
    <w:p w14:paraId="0E207698" w14:textId="77777777" w:rsidR="008A19A5" w:rsidRDefault="008A19A5" w:rsidP="008A19A5">
      <w:pPr>
        <w:pStyle w:val="ProductList-Body"/>
      </w:pPr>
    </w:p>
    <w:p w14:paraId="0E72624A" w14:textId="77777777" w:rsidR="008A19A5" w:rsidRDefault="008A19A5" w:rsidP="008A19A5">
      <w:pPr>
        <w:pStyle w:val="ProductList-ClauseHeading"/>
      </w:pPr>
      <w:r>
        <w:t xml:space="preserve">Cognitive-palveluiden tietojen käyttö. </w:t>
      </w:r>
    </w:p>
    <w:p w14:paraId="553165C8" w14:textId="77777777" w:rsidR="008A19A5" w:rsidRDefault="008A19A5" w:rsidP="008A19A5">
      <w:pPr>
        <w:pStyle w:val="ProductList-Body"/>
      </w:pPr>
      <w:r>
        <w:t>Asiakas on yksin vastuussa kaikkien niiden Asiakkaan Tietojen sisällöstä, jotka hän lähettää Cognitive-palveluihin.</w:t>
      </w:r>
    </w:p>
    <w:p w14:paraId="631A8CA2" w14:textId="77777777" w:rsidR="008A19A5" w:rsidRDefault="008A19A5" w:rsidP="008A19A5">
      <w:pPr>
        <w:pStyle w:val="ProductList-Body"/>
      </w:pPr>
    </w:p>
    <w:p w14:paraId="0C922109" w14:textId="77777777" w:rsidR="008A19A5" w:rsidRDefault="008A19A5" w:rsidP="008A19A5">
      <w:pPr>
        <w:pStyle w:val="ProductList-Body"/>
      </w:pPr>
      <w:r>
        <w:t>Microsoft saa käsitellä Cognitive-palveluiden tietoja ainoastaan seuraavissa tarkoituksissa: (i) tarjotakseen Asiakkaalle Cognitive-palveluja ja (ii) parantaakseen Microsoftin tuotteita ja palveluja. Microsoft saa yksinomaan tällaista käsittelyä varten kerätä, säilyttää, käyttää ja toisintaa Cognitive-palveluiden tietoja ja luoda niistä johdannaisteoksia, ja Asiakas myöntää tätä varten Microsoftille rajoitetun ei-yksinomaisen, peruuttamattoman ja maailmanlaajuisen käyttöoikeuden. Asiakas varmistaa ja vakuuttaa, että Microsoftilla on riittävät oikeudet Cognitive-palveluiden tietojen käsittelemiseen tässä kohdassa kuvatulla tavalla siten, ettei Microsoft riko minkään kolmannen osapuolen oikeuksia ja ilman, että Microsoftille muodostuisi velvoitteita Asiakasta tai jotakin kolmatta osapuolta kohtaan.</w:t>
      </w:r>
    </w:p>
    <w:p w14:paraId="5D0A0540" w14:textId="77777777" w:rsidR="008A19A5" w:rsidRDefault="008A19A5" w:rsidP="008A19A5">
      <w:pPr>
        <w:pStyle w:val="ProductList-Body"/>
      </w:pPr>
    </w:p>
    <w:p w14:paraId="64783DD1" w14:textId="77777777" w:rsidR="008A19A5" w:rsidRDefault="008A19A5" w:rsidP="008A19A5">
      <w:pPr>
        <w:pStyle w:val="ProductList-Body"/>
      </w:pPr>
      <w:r>
        <w:t>Kun Cognitive-palveluiden tiedot sisältävät henkilötietoja, Asiakas hankkii tietojen kohteilta (tai heidän vanhemmiltaan tai holhoojiltaan sovellettavan lain vaatimusten mukaisesti) riittävän luvan tällaiseen Microsoftin käsittelyyn.</w:t>
      </w:r>
    </w:p>
    <w:p w14:paraId="73E86565" w14:textId="77777777" w:rsidR="008A19A5" w:rsidRDefault="008A19A5" w:rsidP="008A19A5">
      <w:pPr>
        <w:pStyle w:val="ProductList-Body"/>
      </w:pPr>
    </w:p>
    <w:p w14:paraId="3586D82A" w14:textId="77777777" w:rsidR="008A19A5" w:rsidRDefault="008A19A5" w:rsidP="008A19A5">
      <w:pPr>
        <w:pStyle w:val="ProductList-Body"/>
      </w:pPr>
      <w:r>
        <w:t xml:space="preserve">Microsoft sitoutuu auttamaan suojaamaan tietojen kohteita, jotka ovat mahdollisesti tunnistettavissa Microsoftin säilyttämistä Cognitive-palveluiden tiedoista. Microsoft on ottanut käyttöön liiketoimintaan liittyviä ja teknisiä toimenpiteitä, joiden tarkoituksena on auttaa poistamaan joidenkin Cognitive-palveluiden tietojen tunnistettavuus. </w:t>
      </w:r>
    </w:p>
    <w:p w14:paraId="111FA27F" w14:textId="77777777" w:rsidR="008A19A5" w:rsidRDefault="008A19A5" w:rsidP="008A19A5">
      <w:pPr>
        <w:pStyle w:val="ProductList-Body"/>
      </w:pPr>
    </w:p>
    <w:p w14:paraId="05A99072" w14:textId="77777777" w:rsidR="008A19A5" w:rsidRDefault="008A19A5" w:rsidP="008A19A5">
      <w:pPr>
        <w:pStyle w:val="ProductList-Body"/>
      </w:pPr>
      <w:r>
        <w:t xml:space="preserve">Tämä Cognitive-palveluiden tietojen käyttöä koskeva kohta pysyy voimassa myös Asiakkaan volyymikäyttöoikeussopimuksen päättymisen tai päättämisen jälkeen. Sopimuksen osapuolista Asiakkaalla säilyvät kaikki omistusoikeudet ja muut oikeudet Cognitive-palveluiden tietoihin. Microsoft ei saa mitään muita oikeuksia Cognitive-palveluiden tietoihin kuin ne, jotka Asiakas myöntää Microsoftille tässä Cognitive-palveluiden tietojen käyttöä koskevassa kohdassa. Tämä kappale ei vaikuta oikeuksiin, jotka Microsoftilla on ohjelmistoihin tai palveluihin, joihin Microsoft myöntää Asiakkaalle käyttöoikeuden. </w:t>
      </w:r>
    </w:p>
    <w:p w14:paraId="551722A1" w14:textId="77777777" w:rsidR="008A19A5" w:rsidRDefault="008A19A5" w:rsidP="008A19A5">
      <w:pPr>
        <w:pStyle w:val="ProductList-Body"/>
      </w:pPr>
    </w:p>
    <w:p w14:paraId="739863AF" w14:textId="77777777" w:rsidR="008A19A5" w:rsidRDefault="008A19A5" w:rsidP="008A19A5">
      <w:pPr>
        <w:pStyle w:val="ProductList-ClauseHeading"/>
      </w:pPr>
      <w:r>
        <w:t>Cognitive-palveluiden tietojen säilyttäminen</w:t>
      </w:r>
    </w:p>
    <w:p w14:paraId="383531AD" w14:textId="77777777" w:rsidR="008A19A5" w:rsidRDefault="008A19A5" w:rsidP="008A19A5">
      <w:pPr>
        <w:pStyle w:val="ProductList-Body"/>
      </w:pPr>
      <w:r>
        <w:t>Ellei palvelua koskevissa asiakirjoissa toisin mainita, Cognitive-palveluita ei ole tarkoitettu Asiakkaan Tietojen säilyttämiseen Asiakkaan puolesta.</w:t>
      </w:r>
      <w:r>
        <w:cr/>
      </w:r>
    </w:p>
    <w:p w14:paraId="6BBF927C" w14:textId="77777777" w:rsidR="008A19A5" w:rsidRDefault="008A19A5" w:rsidP="008A19A5">
      <w:pPr>
        <w:pStyle w:val="ProductList-ClauseHeading"/>
      </w:pPr>
      <w:r>
        <w:t>Yleisten tietosuoja- ja tietoturvaehtojen soveltaminen</w:t>
      </w:r>
    </w:p>
    <w:p w14:paraId="2F639AAE" w14:textId="77777777" w:rsidR="008A19A5" w:rsidRDefault="008A19A5" w:rsidP="008A19A5">
      <w:pPr>
        <w:pStyle w:val="ProductList-Body"/>
      </w:pPr>
      <w:r>
        <w:t xml:space="preserve">Vain seuraavat yleisten yksityisyys- ja tietoturvaehtojen kohdat koskevat Cognitive-palveluja: Tietojen käsittelyn sijainti, Esikatseluversiot, Alihankkijoiden käyttö, Yhteyden ottaminen Microsoftiin </w:t>
      </w:r>
    </w:p>
    <w:p w14:paraId="1B31D3F7" w14:textId="77777777" w:rsidR="008A19A5" w:rsidRDefault="008A19A5" w:rsidP="008A19A5">
      <w:pPr>
        <w:pStyle w:val="ProductList-Body"/>
      </w:pPr>
    </w:p>
    <w:p w14:paraId="23D590F7" w14:textId="77777777" w:rsidR="000F3276" w:rsidRPr="008435D7" w:rsidRDefault="000F3276" w:rsidP="000F3276">
      <w:pPr>
        <w:pStyle w:val="ProductList-ClauseHeading"/>
      </w:pPr>
      <w:r>
        <w:t>Lähdetiedot</w:t>
      </w:r>
    </w:p>
    <w:p w14:paraId="5327076E" w14:textId="77777777" w:rsidR="000F3276" w:rsidRPr="008435D7" w:rsidRDefault="000F3276" w:rsidP="000F3276">
      <w:pPr>
        <w:pStyle w:val="ProductList-Body"/>
      </w:pPr>
      <w:r>
        <w:t xml:space="preserve">Kun Microsoftin Cognitive-palveluita (muita kuin Search API -rajapintoja (määritelty alempana)) käytetään, Asiakas ilmoittaa lähdetiedot niin, että ne ovat kohtuudella havaittavissa. Lähdetiedot on ilmoitettava muodossa ”Microsoft Cognitive -palveluiden käyttö”, ja niissä on oltava hyperlinkki osoitteeseen </w:t>
      </w:r>
      <w:hyperlink r:id="rId33" w:history="1">
        <w:r>
          <w:rPr>
            <w:rStyle w:val="Hyperlink"/>
          </w:rPr>
          <w:t>http://go.microsoft.com/fwlink/?LinkID=829046</w:t>
        </w:r>
      </w:hyperlink>
      <w:r>
        <w:t>.</w:t>
      </w:r>
    </w:p>
    <w:p w14:paraId="600160D8" w14:textId="77777777" w:rsidR="008A19A5" w:rsidRDefault="008A19A5" w:rsidP="008A19A5">
      <w:pPr>
        <w:pStyle w:val="ProductList-Body"/>
      </w:pPr>
    </w:p>
    <w:p w14:paraId="2FED20B3" w14:textId="77777777" w:rsidR="008A19A5" w:rsidRDefault="008A19A5" w:rsidP="008A19A5">
      <w:pPr>
        <w:pStyle w:val="ProductList-ClauseHeading"/>
      </w:pPr>
      <w:r>
        <w:t>Etusijajärjestys</w:t>
      </w:r>
    </w:p>
    <w:p w14:paraId="370C51E3" w14:textId="77777777" w:rsidR="008A19A5" w:rsidRDefault="008A19A5" w:rsidP="008A19A5">
      <w:pPr>
        <w:pStyle w:val="ProductList-Body"/>
      </w:pPr>
      <w:r>
        <w:t>Tämä Microsoftin Cognitive-palveluita koskeva kohta on voimassa Online-palveluiden ehtojen muiden osien kanssa ristiriitaiselta osin.</w:t>
      </w:r>
    </w:p>
    <w:p w14:paraId="6EAE49A7" w14:textId="77777777" w:rsidR="008A19A5" w:rsidRDefault="008A19A5" w:rsidP="008A19A5">
      <w:pPr>
        <w:pStyle w:val="ProductList-Body"/>
      </w:pPr>
    </w:p>
    <w:p w14:paraId="52DB9693" w14:textId="77777777" w:rsidR="000F3276" w:rsidRPr="008435D7" w:rsidRDefault="000F3276" w:rsidP="000F3276">
      <w:pPr>
        <w:pStyle w:val="ProductList-ClauseHeading"/>
      </w:pPr>
      <w:r>
        <w:t>Bing API -rajapinnat rajoittavat Asiakkaan palvelun tuloksen käyttöä</w:t>
      </w:r>
    </w:p>
    <w:p w14:paraId="4D2C5C2B" w14:textId="77777777" w:rsidR="000F3276" w:rsidRPr="008435D7" w:rsidRDefault="000F3276" w:rsidP="000F3276">
      <w:pPr>
        <w:pStyle w:val="ProductList-Body"/>
        <w:tabs>
          <w:tab w:val="clear" w:pos="158"/>
          <w:tab w:val="left" w:pos="360"/>
        </w:tabs>
      </w:pPr>
      <w:r>
        <w:t>Asiakas ei saa käyttää Bing-merkkisiä API-rajapintoja kehittääkseen tai tarjotakseen mitään vastaavaa koneen oppimiseen perustuvaa palvelua.</w:t>
      </w:r>
    </w:p>
    <w:p w14:paraId="6BD9A942" w14:textId="77777777" w:rsidR="008A19A5" w:rsidRDefault="008A19A5" w:rsidP="008A19A5">
      <w:pPr>
        <w:pStyle w:val="ProductList-Body"/>
        <w:ind w:left="180"/>
      </w:pPr>
    </w:p>
    <w:p w14:paraId="4376E867" w14:textId="77777777" w:rsidR="004A0CEA" w:rsidRPr="00CC13E3" w:rsidRDefault="004A0CEA" w:rsidP="004A0CEA">
      <w:pPr>
        <w:pStyle w:val="ProductList-ClauseHeading"/>
      </w:pPr>
      <w:r>
        <w:lastRenderedPageBreak/>
        <w:t>Bing Search API -rajapintojen käyttöä ja näyttöä koskevat vaatimukset</w:t>
      </w:r>
    </w:p>
    <w:p w14:paraId="43BE8B43" w14:textId="77777777" w:rsidR="004A0CEA" w:rsidRPr="00CC13E3" w:rsidRDefault="004A0CEA" w:rsidP="004A0CEA">
      <w:pPr>
        <w:pStyle w:val="ProductList-Body"/>
        <w:tabs>
          <w:tab w:val="left" w:pos="270"/>
        </w:tabs>
      </w:pPr>
      <w:r>
        <w:t xml:space="preserve">Asiakkaan tulee noudattaa käyttöä ja näyttöä koskevia vaatimuksia, jotka koskevat Bing Web Search-, Image Search-, Video Search- ja News Search API </w:t>
      </w:r>
      <w:r>
        <w:noBreakHyphen/>
        <w:t xml:space="preserve">rajapintoja, Bing Spell Checkia ja Bing Autosuggestia (yhdessä ”Search API –rajapinnat”). Ne ovat saatavilla osoitteessa </w:t>
      </w:r>
      <w:hyperlink r:id="rId34" w:history="1">
        <w:r>
          <w:rPr>
            <w:rStyle w:val="Hyperlink"/>
          </w:rPr>
          <w:t>https://aka.ms/r1j7jq</w:t>
        </w:r>
      </w:hyperlink>
      <w:r>
        <w:t>. Asiakkaan on käytettävä tuloksia, jotka hän hankkii Search API -rajapintojen välityksellä vain Internetin hakukokemuksissa (jotka on määritelty käyttöä ja näyttöä koskevissa vaatimuksissa), eikä hän saa tallentaa tuloksia välimuistiin tai kopioida niitä. Tulokset, jotka Asiakas hankkii Search API -rajapintojen välityksellä, eivät ole Tuotteita, Korjauksia tai Palvelusuoritteita.</w:t>
      </w:r>
    </w:p>
    <w:p w14:paraId="6920907E" w14:textId="77777777" w:rsidR="008A19A5" w:rsidRDefault="008A19A5" w:rsidP="008A19A5">
      <w:pPr>
        <w:pStyle w:val="ProductList-Body"/>
        <w:tabs>
          <w:tab w:val="left" w:pos="360"/>
        </w:tabs>
      </w:pPr>
    </w:p>
    <w:p w14:paraId="215430EE" w14:textId="77777777" w:rsidR="008A19A5" w:rsidRDefault="008A19A5" w:rsidP="008A19A5">
      <w:pPr>
        <w:pStyle w:val="ProductList-ClauseHeading"/>
      </w:pPr>
      <w:r>
        <w:t>Translator API</w:t>
      </w:r>
    </w:p>
    <w:p w14:paraId="35E5D74E" w14:textId="77777777" w:rsidR="008A19A5" w:rsidRPr="00721DAE" w:rsidRDefault="008A19A5" w:rsidP="008A19A5">
      <w:pPr>
        <w:pStyle w:val="ProductList-Body"/>
        <w:tabs>
          <w:tab w:val="left" w:pos="360"/>
        </w:tabs>
        <w:ind w:left="180"/>
        <w:rPr>
          <w:b/>
          <w:color w:val="0072C6"/>
        </w:rPr>
      </w:pPr>
      <w:r>
        <w:rPr>
          <w:b/>
          <w:color w:val="0072C6"/>
        </w:rPr>
        <w:t>Lähdetiedot:</w:t>
      </w:r>
    </w:p>
    <w:p w14:paraId="4D8191B1" w14:textId="77777777" w:rsidR="008A19A5" w:rsidRDefault="008A19A5" w:rsidP="008A19A5">
      <w:pPr>
        <w:pStyle w:val="ProductList-Body"/>
        <w:tabs>
          <w:tab w:val="left" w:pos="360"/>
        </w:tabs>
        <w:ind w:left="180"/>
      </w:pPr>
      <w:r>
        <w:t>Kun näytetään Microsoft Translatorin suorittamia automaattisia käännöksiä, Asiakas ilmoittaa kohtuudella havaittavissa olevalla tavalla, että Microsoft Translator on kääntänyt tekstin automaattisesti.</w:t>
      </w:r>
    </w:p>
    <w:p w14:paraId="7EBF22A4" w14:textId="77777777" w:rsidR="008A19A5" w:rsidRDefault="008A19A5" w:rsidP="008A19A5">
      <w:pPr>
        <w:pStyle w:val="ProductList-Body"/>
        <w:tabs>
          <w:tab w:val="left" w:pos="360"/>
        </w:tabs>
        <w:ind w:left="180"/>
      </w:pPr>
    </w:p>
    <w:p w14:paraId="05A0EAA3" w14:textId="77777777" w:rsidR="008A19A5" w:rsidRPr="00721DAE" w:rsidRDefault="008A19A5" w:rsidP="008A19A5">
      <w:pPr>
        <w:pStyle w:val="ProductList-Body"/>
        <w:tabs>
          <w:tab w:val="left" w:pos="360"/>
        </w:tabs>
        <w:ind w:left="180"/>
        <w:rPr>
          <w:b/>
          <w:color w:val="0072C6"/>
        </w:rPr>
      </w:pPr>
      <w:r>
        <w:rPr>
          <w:b/>
          <w:color w:val="0072C6"/>
        </w:rPr>
        <w:t>Asiakkaan palvelun tuloksen käyttöä koskeva rajoitus:</w:t>
      </w:r>
    </w:p>
    <w:p w14:paraId="095628D7" w14:textId="77777777" w:rsidR="008A19A5" w:rsidRDefault="008A19A5" w:rsidP="008A19A5">
      <w:pPr>
        <w:pStyle w:val="ProductList-Body"/>
        <w:tabs>
          <w:tab w:val="clear" w:pos="158"/>
          <w:tab w:val="left" w:pos="360"/>
        </w:tabs>
        <w:ind w:left="180"/>
      </w:pPr>
      <w:r>
        <w:t>Asiakas ei saa käyttää Microsoft Translatorin tietoja kehittääkseen tai tarjotakseen mitään vastaavaa koneen oppimiseen perustuvaa käännöspalvelua.</w:t>
      </w:r>
    </w:p>
    <w:p w14:paraId="012B0A71" w14:textId="77777777" w:rsidR="007900CD" w:rsidRPr="006D2C33" w:rsidRDefault="007D5D32" w:rsidP="008A19A5">
      <w:pPr>
        <w:pStyle w:val="ProductList-Body"/>
        <w:shd w:val="clear" w:color="auto" w:fill="A6A6A6" w:themeFill="background1" w:themeFillShade="A6"/>
        <w:spacing w:before="120" w:after="240"/>
        <w:jc w:val="right"/>
      </w:pPr>
      <w:hyperlink w:anchor="TableofContents" w:history="1">
        <w:r w:rsidR="007900CD">
          <w:rPr>
            <w:rStyle w:val="Hyperlink"/>
            <w:sz w:val="16"/>
            <w:szCs w:val="16"/>
          </w:rPr>
          <w:t>Sisällys</w:t>
        </w:r>
      </w:hyperlink>
      <w:r w:rsidR="007900CD">
        <w:rPr>
          <w:sz w:val="16"/>
          <w:szCs w:val="16"/>
        </w:rPr>
        <w:t xml:space="preserve"> / </w:t>
      </w:r>
      <w:hyperlink w:anchor="GeneralTerms" w:history="1">
        <w:r w:rsidR="007900CD">
          <w:rPr>
            <w:rStyle w:val="Hyperlink"/>
            <w:sz w:val="16"/>
            <w:szCs w:val="16"/>
          </w:rPr>
          <w:t>Yleiset ehdot</w:t>
        </w:r>
      </w:hyperlink>
    </w:p>
    <w:p w14:paraId="50BE0714" w14:textId="77777777" w:rsidR="003809E6" w:rsidRPr="005C6B3F" w:rsidRDefault="003809E6" w:rsidP="003809E6">
      <w:pPr>
        <w:pStyle w:val="ProductList-OfferingGroupHeading"/>
        <w:spacing w:after="80"/>
        <w:outlineLvl w:val="1"/>
        <w:rPr>
          <w:lang w:val="fi-FI"/>
        </w:rPr>
      </w:pPr>
      <w:bookmarkStart w:id="93" w:name="_Toc460240101"/>
      <w:bookmarkStart w:id="94" w:name="_Toc472593631"/>
      <w:bookmarkStart w:id="95" w:name="EMS"/>
      <w:bookmarkStart w:id="96" w:name="_Toc437590238"/>
      <w:bookmarkStart w:id="97" w:name="_Toc435790944"/>
      <w:bookmarkStart w:id="98" w:name="MicrosoftDynamicsMarketing"/>
      <w:bookmarkEnd w:id="88"/>
      <w:bookmarkEnd w:id="89"/>
      <w:r w:rsidRPr="005C6B3F">
        <w:rPr>
          <w:lang w:val="fi-FI"/>
        </w:rPr>
        <w:t xml:space="preserve">Microsoft </w:t>
      </w:r>
      <w:bookmarkEnd w:id="93"/>
      <w:r w:rsidRPr="005C6B3F">
        <w:rPr>
          <w:lang w:val="fi-FI"/>
        </w:rPr>
        <w:t>Azure Plans</w:t>
      </w:r>
      <w:bookmarkEnd w:id="94"/>
    </w:p>
    <w:bookmarkEnd w:id="95"/>
    <w:p w14:paraId="25227950" w14:textId="77777777" w:rsidR="003809E6" w:rsidRPr="00F55075" w:rsidRDefault="003809E6" w:rsidP="003809E6">
      <w:pPr>
        <w:pStyle w:val="ProductList-Body"/>
        <w:tabs>
          <w:tab w:val="clear" w:pos="158"/>
          <w:tab w:val="left" w:pos="360"/>
        </w:tabs>
      </w:pPr>
      <w:r>
        <w:rPr>
          <w:b/>
          <w:color w:val="00188F"/>
        </w:rPr>
        <w:t>Ilmoitukset</w:t>
      </w:r>
    </w:p>
    <w:p w14:paraId="3694ACE2" w14:textId="77777777" w:rsidR="003809E6" w:rsidRPr="00F55075" w:rsidRDefault="003809E6" w:rsidP="003809E6">
      <w:pPr>
        <w:pStyle w:val="ProductList-Body"/>
      </w:pPr>
      <w:r>
        <w:t xml:space="preserve">Bing Maps -ilmoituksia </w:t>
      </w:r>
      <w:hyperlink w:anchor="Attachment1" w:history="1">
        <w:r>
          <w:rPr>
            <w:rStyle w:val="Hyperlink"/>
          </w:rPr>
          <w:t>liitteessä 1</w:t>
        </w:r>
      </w:hyperlink>
      <w:r>
        <w:t xml:space="preserve"> sovelletaan.</w:t>
      </w:r>
    </w:p>
    <w:p w14:paraId="00B92423" w14:textId="77777777" w:rsidR="003809E6" w:rsidRPr="00F55075" w:rsidRDefault="003809E6" w:rsidP="003809E6">
      <w:pPr>
        <w:pStyle w:val="ProductList-Body"/>
      </w:pPr>
    </w:p>
    <w:p w14:paraId="59ABF182" w14:textId="77777777" w:rsidR="003809E6" w:rsidRPr="00F55075" w:rsidRDefault="003809E6" w:rsidP="003809E6">
      <w:pPr>
        <w:pStyle w:val="ProductList-Body"/>
        <w:tabs>
          <w:tab w:val="clear" w:pos="158"/>
          <w:tab w:val="left" w:pos="180"/>
        </w:tabs>
      </w:pPr>
      <w:r>
        <w:rPr>
          <w:b/>
          <w:color w:val="00188F"/>
        </w:rPr>
        <w:t>Tilauskäyttöoikeuspaketit</w:t>
      </w:r>
    </w:p>
    <w:p w14:paraId="345CFB2B" w14:textId="77777777" w:rsidR="003809E6" w:rsidRPr="00F55075" w:rsidRDefault="003809E6" w:rsidP="003809E6">
      <w:pPr>
        <w:pStyle w:val="ProductList-Body"/>
      </w:pPr>
      <w:r>
        <w:t xml:space="preserve">Katso käyttäjien tilauskäyttöoikeuksien lisäksi </w:t>
      </w:r>
      <w:hyperlink w:anchor="Attachment2" w:history="1">
        <w:r>
          <w:rPr>
            <w:rStyle w:val="Hyperlink"/>
          </w:rPr>
          <w:t>liitteestä 2</w:t>
        </w:r>
      </w:hyperlink>
      <w:r>
        <w:t xml:space="preserve"> muut tilauskäyttöoikeudet, jotka täyttävät Azure Active Directory Premiumin, Azure Information Protectionin ja Microsoft Intunen vaatimukset.</w:t>
      </w:r>
    </w:p>
    <w:p w14:paraId="4EC6DB38" w14:textId="77777777" w:rsidR="0068779C" w:rsidRPr="003C2FBE" w:rsidRDefault="0068779C" w:rsidP="0068779C">
      <w:pPr>
        <w:pStyle w:val="ProductList-Body"/>
      </w:pPr>
    </w:p>
    <w:p w14:paraId="3DD4D833" w14:textId="77777777" w:rsidR="0068779C" w:rsidRPr="0068779C" w:rsidRDefault="0068779C" w:rsidP="0068779C">
      <w:pPr>
        <w:pStyle w:val="ProductList-Offering2Heading"/>
        <w:outlineLvl w:val="2"/>
        <w:rPr>
          <w:lang w:val="fi-FI"/>
        </w:rPr>
      </w:pPr>
      <w:bookmarkStart w:id="99" w:name="AzureActiveDirectoryBasic"/>
      <w:r w:rsidRPr="0068779C">
        <w:rPr>
          <w:lang w:val="fi-FI"/>
        </w:rPr>
        <w:tab/>
      </w:r>
      <w:bookmarkStart w:id="100" w:name="_Toc459970714"/>
      <w:bookmarkStart w:id="101" w:name="_Toc457466428"/>
      <w:bookmarkStart w:id="102" w:name="_Toc472593632"/>
      <w:r w:rsidRPr="0068779C">
        <w:rPr>
          <w:lang w:val="fi-FI"/>
        </w:rPr>
        <w:t>Azure Active Directory Basic</w:t>
      </w:r>
      <w:bookmarkEnd w:id="100"/>
      <w:bookmarkEnd w:id="101"/>
      <w:bookmarkEnd w:id="102"/>
    </w:p>
    <w:bookmarkEnd w:id="99"/>
    <w:p w14:paraId="2976E2BD" w14:textId="77777777" w:rsidR="0068779C" w:rsidRPr="00224AD6" w:rsidRDefault="0068779C" w:rsidP="0068779C">
      <w:pPr>
        <w:pStyle w:val="ProductList-Body"/>
        <w:rPr>
          <w:spacing w:val="-2"/>
          <w:lang w:eastAsia="en-US" w:bidi="ar-SA"/>
        </w:rPr>
      </w:pPr>
      <w:r w:rsidRPr="00224AD6">
        <w:rPr>
          <w:spacing w:val="-2"/>
          <w:lang w:eastAsia="en-US" w:bidi="ar-SA"/>
        </w:rPr>
        <w:t>Asiakas voi kertakirjautumista käyttämällä valmiiksi integroida enintään 10 SAAS-sovellusta tai mukautettua sovellusta käyttäjän tilauskäyttöoikeutta kohden. Kaikki Microsoftin ja kolmannen osapuolen sovellukset lasketaan tähän sovellusrajoitukseen.</w:t>
      </w:r>
    </w:p>
    <w:p w14:paraId="50E527B4" w14:textId="77777777" w:rsidR="0068779C" w:rsidRPr="003C2FBE" w:rsidRDefault="007D5D32" w:rsidP="008A19A5">
      <w:pPr>
        <w:pStyle w:val="ProductList-Body"/>
        <w:shd w:val="clear" w:color="auto" w:fill="A6A6A6" w:themeFill="background1" w:themeFillShade="A6"/>
        <w:spacing w:before="120" w:after="240"/>
        <w:jc w:val="right"/>
      </w:pPr>
      <w:hyperlink w:anchor="TableofContents" w:history="1">
        <w:r w:rsidR="0068779C">
          <w:rPr>
            <w:rStyle w:val="Hyperlink"/>
            <w:sz w:val="16"/>
            <w:szCs w:val="16"/>
          </w:rPr>
          <w:t>Sisällys</w:t>
        </w:r>
      </w:hyperlink>
      <w:r w:rsidR="0068779C">
        <w:rPr>
          <w:sz w:val="16"/>
          <w:szCs w:val="16"/>
        </w:rPr>
        <w:t xml:space="preserve"> / </w:t>
      </w:r>
      <w:hyperlink w:anchor="Yleisetehdot" w:history="1">
        <w:r w:rsidR="0068779C">
          <w:rPr>
            <w:rStyle w:val="Hyperlink"/>
            <w:sz w:val="16"/>
            <w:szCs w:val="16"/>
          </w:rPr>
          <w:t>Yleiset ehdot</w:t>
        </w:r>
      </w:hyperlink>
    </w:p>
    <w:p w14:paraId="02310354" w14:textId="77777777" w:rsidR="0068779C" w:rsidRPr="005C6B3F" w:rsidRDefault="0068779C" w:rsidP="0068779C">
      <w:pPr>
        <w:pStyle w:val="ProductList-Offering2Heading"/>
        <w:outlineLvl w:val="2"/>
        <w:rPr>
          <w:lang w:val="fi-FI"/>
        </w:rPr>
      </w:pPr>
      <w:bookmarkStart w:id="103" w:name="AzureActiveDirectoryPremium"/>
      <w:r w:rsidRPr="0068779C">
        <w:rPr>
          <w:lang w:val="fi-FI"/>
        </w:rPr>
        <w:tab/>
      </w:r>
      <w:bookmarkStart w:id="104" w:name="_Toc459970715"/>
      <w:bookmarkStart w:id="105" w:name="_Toc457466429"/>
      <w:bookmarkStart w:id="106" w:name="_Toc472593633"/>
      <w:r w:rsidRPr="005C6B3F">
        <w:rPr>
          <w:lang w:val="fi-FI"/>
        </w:rPr>
        <w:t>Azure Active Directory Premium</w:t>
      </w:r>
      <w:bookmarkEnd w:id="104"/>
      <w:bookmarkEnd w:id="105"/>
      <w:bookmarkEnd w:id="106"/>
    </w:p>
    <w:bookmarkEnd w:id="103"/>
    <w:p w14:paraId="2D596650" w14:textId="77777777" w:rsidR="0068779C" w:rsidRPr="003C2FBE" w:rsidRDefault="0068779C" w:rsidP="0068779C">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(P1 ja P2) -käyttäjätilauskäyttöoikeuden Microsoft Identity Manager -ohjelmistoon.</w:t>
      </w:r>
    </w:p>
    <w:p w14:paraId="59B6D8C4" w14:textId="77777777" w:rsidR="0068779C" w:rsidRPr="003C2FBE" w:rsidRDefault="007D5D32" w:rsidP="008A19A5">
      <w:pPr>
        <w:pStyle w:val="ProductList-Body"/>
        <w:shd w:val="clear" w:color="auto" w:fill="A6A6A6" w:themeFill="background1" w:themeFillShade="A6"/>
        <w:spacing w:before="120" w:after="240"/>
        <w:jc w:val="right"/>
      </w:pPr>
      <w:hyperlink w:anchor="TableofContents" w:history="1">
        <w:r w:rsidR="0068779C">
          <w:rPr>
            <w:rStyle w:val="Hyperlink"/>
            <w:sz w:val="16"/>
            <w:szCs w:val="16"/>
          </w:rPr>
          <w:t>Sisällys</w:t>
        </w:r>
      </w:hyperlink>
      <w:r w:rsidR="0068779C">
        <w:rPr>
          <w:sz w:val="16"/>
          <w:szCs w:val="16"/>
        </w:rPr>
        <w:t xml:space="preserve"> / </w:t>
      </w:r>
      <w:hyperlink w:anchor="Yleisetehdot" w:history="1">
        <w:r w:rsidR="0068779C">
          <w:rPr>
            <w:rStyle w:val="Hyperlink"/>
            <w:sz w:val="16"/>
            <w:szCs w:val="16"/>
          </w:rPr>
          <w:t>Yleiset ehdot</w:t>
        </w:r>
      </w:hyperlink>
    </w:p>
    <w:p w14:paraId="56A6AF8B" w14:textId="77777777" w:rsidR="0068779C" w:rsidRPr="005C6B3F" w:rsidRDefault="0068779C" w:rsidP="003809E6">
      <w:pPr>
        <w:pStyle w:val="ProductList-Offering2Heading"/>
        <w:keepNext/>
        <w:outlineLvl w:val="2"/>
        <w:rPr>
          <w:lang w:val="fi-FI"/>
        </w:rPr>
      </w:pPr>
      <w:bookmarkStart w:id="107" w:name="AzureInformationProtectionPremium"/>
      <w:r w:rsidRPr="005C6B3F">
        <w:rPr>
          <w:lang w:val="fi-FI"/>
        </w:rPr>
        <w:tab/>
      </w:r>
      <w:bookmarkStart w:id="108" w:name="AzureRightsManagement"/>
      <w:bookmarkStart w:id="109" w:name="_Toc459970716"/>
      <w:bookmarkStart w:id="110" w:name="_Toc457466430"/>
      <w:bookmarkStart w:id="111" w:name="_Toc472593634"/>
      <w:r w:rsidRPr="005C6B3F">
        <w:rPr>
          <w:lang w:val="fi-FI"/>
        </w:rPr>
        <w:t>Azure Information Protection</w:t>
      </w:r>
      <w:bookmarkEnd w:id="108"/>
      <w:r w:rsidRPr="005C6B3F">
        <w:rPr>
          <w:lang w:val="fi-FI"/>
        </w:rPr>
        <w:t xml:space="preserve"> Premium</w:t>
      </w:r>
      <w:bookmarkEnd w:id="109"/>
      <w:bookmarkEnd w:id="110"/>
      <w:bookmarkEnd w:id="111"/>
    </w:p>
    <w:bookmarkEnd w:id="107"/>
    <w:p w14:paraId="53A94741" w14:textId="77777777" w:rsidR="0068779C" w:rsidRPr="003C2FBE" w:rsidRDefault="0068779C" w:rsidP="0068779C">
      <w:pPr>
        <w:pStyle w:val="ProductList-Body"/>
        <w:tabs>
          <w:tab w:val="clear" w:pos="158"/>
          <w:tab w:val="left" w:pos="360"/>
        </w:tabs>
      </w:pPr>
      <w:r>
        <w:rPr>
          <w:b/>
          <w:color w:val="00188F"/>
        </w:rPr>
        <w:t>Ilmoitukset</w:t>
      </w:r>
    </w:p>
    <w:p w14:paraId="201F67B3" w14:textId="77777777" w:rsidR="0068779C" w:rsidRPr="003C2FBE" w:rsidRDefault="007D5D32" w:rsidP="0068779C">
      <w:pPr>
        <w:pStyle w:val="ProductList-Body"/>
      </w:pPr>
      <w:hyperlink w:anchor="Attachment1" w:history="1">
        <w:r w:rsidR="0068779C">
          <w:rPr>
            <w:rStyle w:val="Hyperlink"/>
          </w:rPr>
          <w:t>Liitteen 1</w:t>
        </w:r>
      </w:hyperlink>
      <w:r w:rsidR="0068779C">
        <w:t xml:space="preserve"> Bing Maps -ilmoitukset ovat voimassa.</w:t>
      </w:r>
    </w:p>
    <w:p w14:paraId="6FDA04C2" w14:textId="77777777" w:rsidR="0068779C" w:rsidRPr="003C2FBE" w:rsidRDefault="0068779C" w:rsidP="0068779C">
      <w:pPr>
        <w:pStyle w:val="ProductList-Body"/>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19F5724D" w14:textId="77777777" w:rsidR="0068779C" w:rsidRPr="005C6B3F" w:rsidRDefault="007D5D32" w:rsidP="008A19A5">
      <w:pPr>
        <w:pStyle w:val="ProductList-Body"/>
        <w:shd w:val="clear" w:color="auto" w:fill="A6A6A6" w:themeFill="background1" w:themeFillShade="A6"/>
        <w:spacing w:before="120" w:after="240"/>
        <w:jc w:val="right"/>
        <w:rPr>
          <w:lang w:val="en-US"/>
        </w:rPr>
      </w:pPr>
      <w:hyperlink w:anchor="TableofContents" w:history="1">
        <w:r w:rsidR="0068779C" w:rsidRPr="005C6B3F">
          <w:rPr>
            <w:rStyle w:val="Hyperlink"/>
            <w:sz w:val="16"/>
            <w:szCs w:val="16"/>
            <w:lang w:val="en-US"/>
          </w:rPr>
          <w:t>Sisällys</w:t>
        </w:r>
      </w:hyperlink>
      <w:r w:rsidR="0068779C" w:rsidRPr="005C6B3F">
        <w:rPr>
          <w:sz w:val="16"/>
          <w:szCs w:val="16"/>
          <w:lang w:val="en-US"/>
        </w:rPr>
        <w:t xml:space="preserve"> / </w:t>
      </w:r>
      <w:hyperlink w:anchor="Yleisetehdot" w:history="1">
        <w:r w:rsidR="0068779C" w:rsidRPr="005C6B3F">
          <w:rPr>
            <w:rStyle w:val="Hyperlink"/>
            <w:sz w:val="16"/>
            <w:szCs w:val="16"/>
            <w:lang w:val="en-US"/>
          </w:rPr>
          <w:t>Yleiset ehdot</w:t>
        </w:r>
      </w:hyperlink>
    </w:p>
    <w:p w14:paraId="561D95C5" w14:textId="3D96175D" w:rsidR="007900CD" w:rsidRPr="006D2C33" w:rsidRDefault="007900CD" w:rsidP="007900CD">
      <w:pPr>
        <w:pStyle w:val="ProductList-Offering1Heading"/>
      </w:pPr>
      <w:bookmarkStart w:id="112" w:name="_Toc388464308"/>
      <w:bookmarkStart w:id="113" w:name="_Toc460240107"/>
      <w:bookmarkStart w:id="114" w:name="Dynamics365"/>
      <w:bookmarkStart w:id="115" w:name="_Toc459970718"/>
      <w:bookmarkStart w:id="116" w:name="_Toc472593635"/>
      <w:bookmarkEnd w:id="96"/>
      <w:bookmarkEnd w:id="97"/>
      <w:bookmarkEnd w:id="98"/>
      <w:bookmarkEnd w:id="112"/>
      <w:r>
        <w:t>Microsoft Dynamics 365 Services</w:t>
      </w:r>
      <w:bookmarkEnd w:id="113"/>
      <w:bookmarkEnd w:id="114"/>
      <w:bookmarkEnd w:id="115"/>
      <w:bookmarkEnd w:id="116"/>
    </w:p>
    <w:p w14:paraId="48078773" w14:textId="77777777" w:rsidR="007900CD" w:rsidRPr="005C6B3F" w:rsidRDefault="007900CD" w:rsidP="007900CD">
      <w:pPr>
        <w:pStyle w:val="ProductList-Body"/>
        <w:rPr>
          <w:rFonts w:asciiTheme="majorHAnsi" w:hAnsiTheme="majorHAnsi"/>
          <w:sz w:val="16"/>
          <w:szCs w:val="16"/>
          <w:lang w:val="en-US"/>
        </w:rPr>
        <w:sectPr w:rsidR="007900CD" w:rsidRPr="005C6B3F" w:rsidSect="007900CD">
          <w:footerReference w:type="first" r:id="rId35"/>
          <w:pgSz w:w="12240" w:h="15840"/>
          <w:pgMar w:top="1440" w:right="720" w:bottom="1440" w:left="720" w:header="720" w:footer="720" w:gutter="0"/>
          <w:cols w:space="720"/>
          <w:titlePg/>
          <w:docGrid w:linePitch="360"/>
        </w:sectPr>
      </w:pPr>
    </w:p>
    <w:p w14:paraId="5466BF0F" w14:textId="77777777" w:rsidR="004A0CEA" w:rsidRPr="004A0CEA" w:rsidRDefault="004A0CEA" w:rsidP="004A0CEA">
      <w:pPr>
        <w:pStyle w:val="ProductList-Body"/>
        <w:rPr>
          <w:lang w:val="en-US"/>
        </w:rPr>
      </w:pPr>
      <w:r w:rsidRPr="004A0CEA">
        <w:rPr>
          <w:rFonts w:asciiTheme="majorHAnsi" w:hAnsiTheme="majorHAnsi"/>
          <w:sz w:val="16"/>
          <w:szCs w:val="16"/>
          <w:lang w:val="en-US"/>
        </w:rPr>
        <w:t>Microsoft Dynamics 365 for Case Management, Enterprise Edition</w:t>
      </w:r>
    </w:p>
    <w:p w14:paraId="04BC850F" w14:textId="77777777" w:rsidR="004A0CEA" w:rsidRPr="004A0CEA" w:rsidRDefault="004A0CEA" w:rsidP="004A0CEA">
      <w:pPr>
        <w:pStyle w:val="ProductList-Body"/>
        <w:rPr>
          <w:lang w:val="en-US"/>
        </w:rPr>
      </w:pPr>
      <w:r w:rsidRPr="004A0CEA">
        <w:rPr>
          <w:rFonts w:asciiTheme="majorHAnsi" w:hAnsiTheme="majorHAnsi"/>
          <w:sz w:val="16"/>
          <w:szCs w:val="16"/>
          <w:lang w:val="en-US"/>
        </w:rPr>
        <w:t>Microsoft Dynamics 365 for Customer Service, Enterprise Edition</w:t>
      </w:r>
    </w:p>
    <w:p w14:paraId="4F49456C" w14:textId="77777777" w:rsidR="004A0CEA" w:rsidRPr="004A0CEA" w:rsidRDefault="004A0CEA" w:rsidP="004A0CEA">
      <w:pPr>
        <w:pStyle w:val="ProductList-Body"/>
        <w:rPr>
          <w:lang w:val="en-US"/>
        </w:rPr>
      </w:pPr>
      <w:r w:rsidRPr="004A0CEA">
        <w:rPr>
          <w:rFonts w:asciiTheme="majorHAnsi" w:hAnsiTheme="majorHAnsi"/>
          <w:sz w:val="16"/>
          <w:szCs w:val="16"/>
          <w:lang w:val="en-US"/>
        </w:rPr>
        <w:t>Microsoft Dynamics 365 for Field Services, Enterprise Edition</w:t>
      </w:r>
    </w:p>
    <w:p w14:paraId="48F92A2F" w14:textId="77777777" w:rsidR="004A0CEA" w:rsidRPr="004A0CEA" w:rsidRDefault="004A0CEA" w:rsidP="004A0CEA">
      <w:pPr>
        <w:pStyle w:val="ProductList-Body"/>
        <w:rPr>
          <w:lang w:val="en-US"/>
        </w:rPr>
      </w:pPr>
      <w:r w:rsidRPr="004A0CEA">
        <w:rPr>
          <w:rFonts w:asciiTheme="majorHAnsi" w:hAnsiTheme="majorHAnsi"/>
          <w:sz w:val="16"/>
          <w:szCs w:val="16"/>
          <w:lang w:val="en-US"/>
        </w:rPr>
        <w:t>Microsoft Dynamics 365 for Financials, Business Edition</w:t>
      </w:r>
    </w:p>
    <w:p w14:paraId="19D420C6" w14:textId="77777777" w:rsidR="004A0CEA" w:rsidRPr="004A0CEA" w:rsidRDefault="004A0CEA" w:rsidP="004A0CEA">
      <w:pPr>
        <w:pStyle w:val="ProductList-Body"/>
        <w:rPr>
          <w:lang w:val="en-US"/>
        </w:rPr>
      </w:pPr>
      <w:r w:rsidRPr="004A0CEA">
        <w:rPr>
          <w:rFonts w:asciiTheme="majorHAnsi" w:hAnsiTheme="majorHAnsi"/>
          <w:sz w:val="16"/>
          <w:szCs w:val="16"/>
          <w:lang w:val="en-US"/>
        </w:rPr>
        <w:t>Microsoft Dynamics 365 for Operations, Enterprise Edition</w:t>
      </w:r>
    </w:p>
    <w:p w14:paraId="79F9FB48" w14:textId="77777777" w:rsidR="004A0CEA" w:rsidRPr="004A0CEA" w:rsidRDefault="004A0CEA" w:rsidP="004A0CEA">
      <w:pPr>
        <w:pStyle w:val="ProductList-Body"/>
        <w:keepNext/>
        <w:keepLines/>
        <w:rPr>
          <w:lang w:val="en-US"/>
        </w:rPr>
      </w:pPr>
      <w:r w:rsidRPr="004A0CEA">
        <w:rPr>
          <w:rFonts w:asciiTheme="majorHAnsi" w:hAnsiTheme="majorHAnsi"/>
          <w:sz w:val="16"/>
          <w:szCs w:val="16"/>
          <w:lang w:val="en-US"/>
        </w:rPr>
        <w:t>Microsoft Dynamics 365 for Project Service Automation, Enterprise Edition</w:t>
      </w:r>
    </w:p>
    <w:p w14:paraId="0629F192" w14:textId="77777777" w:rsidR="004A0CEA" w:rsidRPr="004A0CEA" w:rsidRDefault="004A0CEA" w:rsidP="004A0CEA">
      <w:pPr>
        <w:pStyle w:val="ProductList-Body"/>
        <w:rPr>
          <w:lang w:val="en-US"/>
        </w:rPr>
      </w:pPr>
      <w:r w:rsidRPr="004A0CEA">
        <w:rPr>
          <w:rFonts w:asciiTheme="majorHAnsi" w:hAnsiTheme="majorHAnsi"/>
          <w:sz w:val="16"/>
          <w:szCs w:val="16"/>
          <w:lang w:val="en-US"/>
        </w:rPr>
        <w:t>Microsoft Dynamics 365 for Sales, Enterprise Edition</w:t>
      </w:r>
    </w:p>
    <w:p w14:paraId="12251D9F" w14:textId="77777777" w:rsidR="004A0CEA" w:rsidRPr="004A0CEA" w:rsidRDefault="004A0CEA" w:rsidP="004A0CEA">
      <w:pPr>
        <w:pStyle w:val="ProductList-Body"/>
        <w:rPr>
          <w:lang w:val="en-US"/>
        </w:rPr>
      </w:pPr>
      <w:r w:rsidRPr="004A0CEA">
        <w:rPr>
          <w:rFonts w:asciiTheme="majorHAnsi" w:hAnsiTheme="majorHAnsi"/>
          <w:sz w:val="16"/>
          <w:szCs w:val="16"/>
          <w:lang w:val="en-US"/>
        </w:rPr>
        <w:t>Microsoft Dynamics 365 for Team Members, Business Edition</w:t>
      </w:r>
    </w:p>
    <w:p w14:paraId="34EE1D5A" w14:textId="77777777" w:rsidR="004A0CEA" w:rsidRPr="004A0CEA" w:rsidRDefault="004A0CEA" w:rsidP="004A0CEA">
      <w:pPr>
        <w:pStyle w:val="ProductList-Body"/>
        <w:rPr>
          <w:lang w:val="en-US"/>
        </w:rPr>
      </w:pPr>
      <w:r w:rsidRPr="004A0CEA">
        <w:rPr>
          <w:rFonts w:asciiTheme="majorHAnsi" w:hAnsiTheme="majorHAnsi"/>
          <w:sz w:val="16"/>
          <w:szCs w:val="16"/>
          <w:lang w:val="en-US"/>
        </w:rPr>
        <w:t>Microsoft Dynamics 365 for Team Members, Enterprise Edition</w:t>
      </w:r>
    </w:p>
    <w:p w14:paraId="01373BF2" w14:textId="77777777" w:rsidR="007900CD" w:rsidRPr="005C6B3F" w:rsidRDefault="007900CD" w:rsidP="007900CD">
      <w:pPr>
        <w:pStyle w:val="ProductList-Body"/>
        <w:rPr>
          <w:lang w:val="en-US"/>
        </w:rPr>
      </w:pPr>
    </w:p>
    <w:p w14:paraId="3F036019" w14:textId="77777777" w:rsidR="007900CD" w:rsidRPr="005C6B3F" w:rsidRDefault="007900CD" w:rsidP="007900CD">
      <w:pPr>
        <w:pStyle w:val="ProductList-Body"/>
        <w:rPr>
          <w:rFonts w:asciiTheme="majorHAnsi" w:hAnsiTheme="majorHAnsi"/>
          <w:sz w:val="16"/>
          <w:szCs w:val="16"/>
          <w:lang w:val="en-US"/>
        </w:rPr>
        <w:sectPr w:rsidR="007900CD" w:rsidRPr="005C6B3F" w:rsidSect="00E275D6">
          <w:type w:val="continuous"/>
          <w:pgSz w:w="12240" w:h="15840"/>
          <w:pgMar w:top="1440" w:right="720" w:bottom="1440" w:left="720" w:header="720" w:footer="720" w:gutter="0"/>
          <w:cols w:num="2" w:space="720"/>
          <w:titlePg/>
          <w:docGrid w:linePitch="360"/>
        </w:sectPr>
      </w:pPr>
    </w:p>
    <w:p w14:paraId="7F8A66DC" w14:textId="77777777" w:rsidR="007900CD" w:rsidRPr="005C6B3F" w:rsidRDefault="007900CD" w:rsidP="007900CD">
      <w:pPr>
        <w:pStyle w:val="ProductList-Body"/>
        <w:pBdr>
          <w:top w:val="single" w:sz="4" w:space="1" w:color="BFBFBF" w:themeColor="background1" w:themeShade="BF"/>
        </w:pBdr>
        <w:rPr>
          <w:sz w:val="8"/>
          <w:lang w:val="en-US"/>
        </w:rPr>
      </w:pPr>
    </w:p>
    <w:p w14:paraId="7B991209" w14:textId="77777777" w:rsidR="007900CD" w:rsidRPr="006D2C33" w:rsidRDefault="007900CD" w:rsidP="007900CD">
      <w:pPr>
        <w:pStyle w:val="ProductList-Body"/>
        <w:tabs>
          <w:tab w:val="clear" w:pos="158"/>
          <w:tab w:val="left" w:pos="360"/>
        </w:tabs>
      </w:pPr>
      <w:r>
        <w:rPr>
          <w:b/>
          <w:color w:val="00188F"/>
        </w:rPr>
        <w:t>Ilmoitukset</w:t>
      </w:r>
    </w:p>
    <w:p w14:paraId="3A55D6E2" w14:textId="77777777" w:rsidR="007900CD" w:rsidRPr="006D2C33" w:rsidRDefault="007900CD" w:rsidP="007900CD">
      <w:pPr>
        <w:pStyle w:val="ProductList-Body"/>
      </w:pPr>
      <w:r>
        <w:t xml:space="preserve">Bing Maps- ja Professional Services -ilmoituksia </w:t>
      </w:r>
      <w:hyperlink w:anchor="Attachment1" w:history="1">
        <w:r>
          <w:rPr>
            <w:rStyle w:val="Hyperlink"/>
          </w:rPr>
          <w:t>liitteessä 1</w:t>
        </w:r>
      </w:hyperlink>
      <w:r>
        <w:t xml:space="preserve"> sovelletaan. Asiakkaalle mahdollisesti toimitettavia siirtymis- tai käyttöönottopalveluita koskee </w:t>
      </w:r>
      <w:hyperlink w:anchor="Attachment1" w:history="1">
        <w:r>
          <w:rPr>
            <w:rStyle w:val="Hyperlink"/>
          </w:rPr>
          <w:t>Liitteen 1</w:t>
        </w:r>
      </w:hyperlink>
      <w:r w:rsidRPr="00B8307A">
        <w:rPr>
          <w:rStyle w:val="Hyperlink"/>
        </w:rPr>
        <w:t xml:space="preserve"> </w:t>
      </w:r>
      <w:r w:rsidRPr="00B8307A">
        <w:t>Professional Services -palveluita kokeva ilmoitus</w:t>
      </w:r>
      <w:r w:rsidRPr="009B532E">
        <w:t>.</w:t>
      </w:r>
    </w:p>
    <w:p w14:paraId="0A21806F" w14:textId="77777777" w:rsidR="007900CD" w:rsidRPr="006D2C33" w:rsidRDefault="007900CD" w:rsidP="007900CD">
      <w:pPr>
        <w:pStyle w:val="ProductList-Body"/>
      </w:pPr>
    </w:p>
    <w:p w14:paraId="4248DE1E" w14:textId="77777777" w:rsidR="007900CD" w:rsidRPr="006D2C33" w:rsidRDefault="007900CD" w:rsidP="007900CD">
      <w:pPr>
        <w:pStyle w:val="ProductList-Body"/>
        <w:tabs>
          <w:tab w:val="clear" w:pos="158"/>
          <w:tab w:val="left" w:pos="180"/>
        </w:tabs>
      </w:pPr>
      <w:r>
        <w:rPr>
          <w:b/>
          <w:color w:val="00188F"/>
        </w:rPr>
        <w:t>Tilauskäyttöoikeuspaketit</w:t>
      </w:r>
    </w:p>
    <w:p w14:paraId="007DFCCB" w14:textId="77777777" w:rsidR="007900CD" w:rsidRPr="006D2C33" w:rsidRDefault="007900CD" w:rsidP="007900CD">
      <w:pPr>
        <w:pStyle w:val="ProductList-Body"/>
      </w:pPr>
      <w:r>
        <w:t xml:space="preserve">Katso käyttäjien tilauskäyttöoikeuksien lisäksi </w:t>
      </w:r>
      <w:hyperlink w:anchor="Attachment2" w:history="1">
        <w:r>
          <w:rPr>
            <w:rStyle w:val="Hyperlink"/>
          </w:rPr>
          <w:t>liitteestä 2</w:t>
        </w:r>
      </w:hyperlink>
      <w:r>
        <w:t xml:space="preserve"> muut tarjoukset, jotka täyttävät tilauskäyttöoikeusvaatimukset.</w:t>
      </w:r>
    </w:p>
    <w:p w14:paraId="7C57ADB1" w14:textId="77777777" w:rsidR="007900CD" w:rsidRPr="006D2C33" w:rsidRDefault="007900CD" w:rsidP="007900CD">
      <w:pPr>
        <w:pStyle w:val="ProductList-Body"/>
      </w:pPr>
    </w:p>
    <w:p w14:paraId="2CEFFD8E" w14:textId="77777777" w:rsidR="004A0CEA" w:rsidRPr="00CC13E3" w:rsidRDefault="004A0CEA" w:rsidP="004A0CEA">
      <w:pPr>
        <w:pStyle w:val="ProductList-Body"/>
        <w:tabs>
          <w:tab w:val="clear" w:pos="158"/>
          <w:tab w:val="left" w:pos="360"/>
        </w:tabs>
      </w:pPr>
      <w:r>
        <w:rPr>
          <w:b/>
          <w:color w:val="00188F"/>
        </w:rPr>
        <w:t>Ulkopuoliset käyttäjät</w:t>
      </w:r>
    </w:p>
    <w:p w14:paraId="0DDF0C27" w14:textId="77777777" w:rsidR="004A0CEA" w:rsidRPr="00CC13E3" w:rsidRDefault="004A0CEA" w:rsidP="004A0CEA">
      <w:pPr>
        <w:pStyle w:val="ProductList-Body"/>
        <w:tabs>
          <w:tab w:val="clear" w:pos="158"/>
          <w:tab w:val="left" w:pos="360"/>
        </w:tabs>
      </w:pPr>
      <w:r>
        <w:t xml:space="preserve">Microsoft Dynamics 365 Servicesin ulkopuoliset käyttäjät eivät tarvitse Online-palvelun käyttöön vaadittavia tilauskäyttöoikeuksia. Tämä poikkeus ei koske Asiakkaan tai sen Konserniyhtiön alihankkijoita tai edustajia tai Ulkoisia käyttäjiä, jotka käyttävät Microsoft Dynamics 365 </w:t>
      </w:r>
      <w:r>
        <w:noBreakHyphen/>
        <w:t xml:space="preserve">asiakkaita muiden Microsoft Dynamics 365 </w:t>
      </w:r>
      <w:r>
        <w:noBreakHyphen/>
        <w:t>palveluiden kuin Microsoft Dynamics 365 for Operationsin kanssa.</w:t>
      </w:r>
    </w:p>
    <w:p w14:paraId="7C36FE5B" w14:textId="77777777" w:rsidR="007900CD" w:rsidRPr="006D2C33" w:rsidRDefault="007900CD" w:rsidP="007900CD">
      <w:pPr>
        <w:pStyle w:val="ProductList-Body"/>
        <w:tabs>
          <w:tab w:val="clear" w:pos="158"/>
          <w:tab w:val="left" w:pos="360"/>
        </w:tabs>
      </w:pPr>
    </w:p>
    <w:p w14:paraId="64C8E776" w14:textId="77777777" w:rsidR="007900CD" w:rsidRPr="006D2C33" w:rsidRDefault="007900CD" w:rsidP="007900CD">
      <w:pPr>
        <w:pStyle w:val="ProductList-ClauseHeading"/>
      </w:pPr>
      <w:r>
        <w:t>Microsoft Dynamics 365 for Operations</w:t>
      </w:r>
    </w:p>
    <w:p w14:paraId="0A648432" w14:textId="77777777" w:rsidR="007900CD" w:rsidRPr="006D2C33" w:rsidRDefault="007900CD" w:rsidP="007900CD">
      <w:pPr>
        <w:pStyle w:val="ProductList-Body"/>
        <w:tabs>
          <w:tab w:val="clear" w:pos="158"/>
          <w:tab w:val="left" w:pos="360"/>
        </w:tabs>
      </w:pPr>
      <w:r>
        <w:t>Asiakas voi muokata Microsoft Dynamics 365 for Operationsia sallimaan toimintojen laajennus, mutta vain Asiakkaan sisäiseen käyttöön.</w:t>
      </w:r>
    </w:p>
    <w:p w14:paraId="4D301BF9" w14:textId="77777777" w:rsidR="007900CD" w:rsidRPr="006D2C33" w:rsidRDefault="007900CD" w:rsidP="007900CD">
      <w:pPr>
        <w:pStyle w:val="ProductList-Body"/>
        <w:tabs>
          <w:tab w:val="clear" w:pos="158"/>
          <w:tab w:val="left" w:pos="360"/>
        </w:tabs>
      </w:pPr>
    </w:p>
    <w:p w14:paraId="57CC5CB2" w14:textId="77777777" w:rsidR="004A0CEA" w:rsidRPr="00CC13E3" w:rsidRDefault="004A0CEA" w:rsidP="004A0CEA">
      <w:pPr>
        <w:pStyle w:val="ProductList-ClauseHeading"/>
      </w:pPr>
      <w:r>
        <w:t>Dynamics 365 User SL-, From SA User SL- ja Add-on User SL -tilauskäyttöoikeuksien palvelinkäyttöoikeudet</w:t>
      </w:r>
    </w:p>
    <w:p w14:paraId="560CEDB5" w14:textId="77777777" w:rsidR="004A0CEA" w:rsidRPr="00CC13E3" w:rsidRDefault="004A0CEA" w:rsidP="004A0CEA">
      <w:pPr>
        <w:pStyle w:val="ProductList-Body"/>
      </w:pPr>
      <w:r>
        <w:t>Asiakas, jolla on aktiivinen Microsoft Dynamics 365 Services -tilaus, saa:</w:t>
      </w:r>
    </w:p>
    <w:p w14:paraId="490818D0" w14:textId="77777777" w:rsidR="004A0CEA" w:rsidRPr="00CC13E3" w:rsidRDefault="004A0CEA" w:rsidP="004A0CEA">
      <w:pPr>
        <w:pStyle w:val="ProductList-Body"/>
        <w:numPr>
          <w:ilvl w:val="0"/>
          <w:numId w:val="39"/>
        </w:numPr>
        <w:tabs>
          <w:tab w:val="clear" w:pos="158"/>
          <w:tab w:val="left" w:pos="360"/>
          <w:tab w:val="left" w:pos="720"/>
        </w:tabs>
        <w:ind w:left="720"/>
      </w:pPr>
      <w:r>
        <w:t xml:space="preserve">asentaa haluamansa määrän Microsoft Dynamics 365 On-premises Server </w:t>
      </w:r>
      <w:r>
        <w:noBreakHyphen/>
        <w:t>ohjelmiston kopioita mihin tahansa palvelimeen ja käyttää niitä</w:t>
      </w:r>
    </w:p>
    <w:p w14:paraId="56ACB828" w14:textId="77777777" w:rsidR="004A0CEA" w:rsidRPr="00CC13E3" w:rsidRDefault="004A0CEA" w:rsidP="004A0CEA">
      <w:pPr>
        <w:pStyle w:val="ProductList-Body"/>
        <w:numPr>
          <w:ilvl w:val="0"/>
          <w:numId w:val="39"/>
        </w:numPr>
        <w:tabs>
          <w:tab w:val="clear" w:pos="158"/>
          <w:tab w:val="left" w:pos="360"/>
          <w:tab w:val="left" w:pos="720"/>
        </w:tabs>
        <w:ind w:left="720"/>
      </w:pPr>
      <w:r>
        <w:t>antaa käyttäjien tai laitteiden, joilla on Microsoft Dynamics 365 CAL-, Microsoft Dynamics CRM CAL- ja Microsoft Dynamics AX CAL -käyttöoikeus, käyttää Microsoft Dynamics Server -ohjelmistoa, joka on toimitettu Microsoft Dynamics 365 -tilauksilla. Käyttäjät tai laitteet, joilla ei ole SA-ylläpitoa CAL-työasemilla, eivät saa käyttää Microsoft Dynamics 365 On-premise Serverin uusia versioita</w:t>
      </w:r>
    </w:p>
    <w:p w14:paraId="3B21B325" w14:textId="77777777" w:rsidR="004A0CEA" w:rsidRPr="00CC13E3" w:rsidRDefault="004A0CEA" w:rsidP="004A0CEA">
      <w:pPr>
        <w:pStyle w:val="ProductList-Body"/>
        <w:numPr>
          <w:ilvl w:val="0"/>
          <w:numId w:val="39"/>
        </w:numPr>
        <w:tabs>
          <w:tab w:val="clear" w:pos="158"/>
          <w:tab w:val="left" w:pos="360"/>
          <w:tab w:val="left" w:pos="720"/>
        </w:tabs>
        <w:ind w:left="720"/>
      </w:pPr>
      <w:r>
        <w:t xml:space="preserve">vastaanottaa ja käyttää päivityksiä, jotka liittyvät valtionhallinnon vero- ja säädösvaatimuksiin, Microsoft Dynamics Server -ohjelmistolla </w:t>
      </w:r>
    </w:p>
    <w:p w14:paraId="16E25967" w14:textId="77777777" w:rsidR="004A0CEA" w:rsidRPr="00CC13E3" w:rsidRDefault="004A0CEA" w:rsidP="004A0CEA">
      <w:pPr>
        <w:pStyle w:val="ProductList-Body"/>
        <w:numPr>
          <w:ilvl w:val="0"/>
          <w:numId w:val="39"/>
        </w:numPr>
        <w:tabs>
          <w:tab w:val="clear" w:pos="158"/>
          <w:tab w:val="left" w:pos="360"/>
          <w:tab w:val="left" w:pos="720"/>
        </w:tabs>
        <w:ind w:left="720"/>
      </w:pPr>
      <w:r>
        <w:t>muokata tai luoda laajennusten, ohjelman ja muiden painetuissa tai sähköisissä oppaissa mainittujen komponenttien johdannaisteoksia ja käyttää kyseisiä johdannaisteoksia, mutta vain Microsoft Dynamics Server -ohjelmistolla ja vain Asiakkaan sisäiseen käyttöön sekä</w:t>
      </w:r>
    </w:p>
    <w:p w14:paraId="048C786C" w14:textId="77777777" w:rsidR="004A0CEA" w:rsidRPr="00CC13E3" w:rsidRDefault="004A0CEA" w:rsidP="004A0CEA">
      <w:pPr>
        <w:pStyle w:val="ProductList-Body"/>
        <w:numPr>
          <w:ilvl w:val="0"/>
          <w:numId w:val="39"/>
        </w:numPr>
        <w:tabs>
          <w:tab w:val="clear" w:pos="158"/>
          <w:tab w:val="left" w:pos="360"/>
          <w:tab w:val="left" w:pos="720"/>
        </w:tabs>
        <w:ind w:left="720"/>
      </w:pPr>
      <w:r>
        <w:t>tämä palvelimen käyttöoikeusehto ei koske Asiakkaita, joilla on Microsoft Dynamics 365 Business Editionin käyttöoikeus.</w:t>
      </w:r>
    </w:p>
    <w:p w14:paraId="02BCE0F4" w14:textId="77777777" w:rsidR="007900CD" w:rsidRPr="006D2C33" w:rsidRDefault="007900CD" w:rsidP="007900CD">
      <w:pPr>
        <w:pStyle w:val="ProductList-Body"/>
      </w:pPr>
    </w:p>
    <w:p w14:paraId="230EA491" w14:textId="77777777" w:rsidR="007900CD" w:rsidRPr="006D2C33" w:rsidRDefault="007900CD" w:rsidP="007900CD">
      <w:pPr>
        <w:pStyle w:val="ProductList-Body"/>
      </w:pPr>
      <w:bookmarkStart w:id="117" w:name="_Toc459970722"/>
      <w:bookmarkStart w:id="118" w:name="MicrosoftSocialEngagement"/>
      <w:r>
        <w:rPr>
          <w:b/>
          <w:color w:val="00188F"/>
        </w:rPr>
        <w:t>Microsoft Social Engagement</w:t>
      </w:r>
      <w:bookmarkEnd w:id="117"/>
    </w:p>
    <w:bookmarkEnd w:id="118"/>
    <w:p w14:paraId="03CC23CD" w14:textId="77777777" w:rsidR="007900CD" w:rsidRPr="006D2C33" w:rsidRDefault="007900CD" w:rsidP="007900CD">
      <w:pPr>
        <w:pStyle w:val="ProductList-Body"/>
        <w:ind w:left="180"/>
      </w:pPr>
      <w:r>
        <w:rPr>
          <w:b/>
          <w:color w:val="0072C6"/>
        </w:rPr>
        <w:t>Palvelutasosopimus</w:t>
      </w:r>
    </w:p>
    <w:p w14:paraId="498620C6" w14:textId="77777777" w:rsidR="007900CD" w:rsidRPr="006D2C33" w:rsidRDefault="007900CD" w:rsidP="007900CD">
      <w:pPr>
        <w:pStyle w:val="ProductList-Body"/>
        <w:ind w:left="180"/>
      </w:pPr>
      <w:r>
        <w:t>Microsoft Social Engagementille ei ole palvelutasosopimusta.</w:t>
      </w:r>
    </w:p>
    <w:p w14:paraId="39A439B3" w14:textId="77777777" w:rsidR="007900CD" w:rsidRPr="006D2C33" w:rsidRDefault="007900CD" w:rsidP="007900CD">
      <w:pPr>
        <w:pStyle w:val="ProductList-Body"/>
        <w:tabs>
          <w:tab w:val="clear" w:pos="158"/>
          <w:tab w:val="left" w:pos="360"/>
        </w:tabs>
      </w:pPr>
    </w:p>
    <w:p w14:paraId="6C4665D6" w14:textId="77777777" w:rsidR="007900CD" w:rsidRPr="006D2C33" w:rsidRDefault="007900CD" w:rsidP="007900CD">
      <w:pPr>
        <w:pStyle w:val="ProductList-Body"/>
        <w:keepNext/>
        <w:tabs>
          <w:tab w:val="clear" w:pos="158"/>
          <w:tab w:val="left" w:pos="360"/>
        </w:tabs>
        <w:ind w:left="187"/>
      </w:pPr>
      <w:r>
        <w:rPr>
          <w:b/>
          <w:color w:val="0072C6"/>
        </w:rPr>
        <w:t>Microsoft Social Engagementin kautta hankittu sosiaalinen sisältö</w:t>
      </w:r>
    </w:p>
    <w:p w14:paraId="63BDAC77" w14:textId="77777777" w:rsidR="007900CD" w:rsidRPr="006D2C33" w:rsidRDefault="007900CD" w:rsidP="007900CD">
      <w:pPr>
        <w:pStyle w:val="ProductList-Body"/>
        <w:tabs>
          <w:tab w:val="clear" w:pos="158"/>
          <w:tab w:val="left" w:pos="360"/>
        </w:tabs>
        <w:ind w:left="180"/>
      </w:pPr>
      <w:r>
        <w:t>Sosiaalinen sisältö on julkista sisältöä, joka on kerätty sosiaalisesta mediasta (kuten Twitter, Facebook ja YouTube) sekä tiedonindeksointi- tai tiedonkeruupalveluista Asiakkaan Microsoft Social Engagement -palvelussa tekemien hakukyselyiden tuloksena. Sosiaalinen sisältö ei ole Asiakastietoa. Asiakkaan puolesta suoritettujen hakukyselyiden määrittämisessä tai aloittamisessa käytettyjä Asiakastietoja voidaan jakaa kolmansille osapuolille Sosiaalisen sisällön keräämiseksi. Asiakas saa käyttää Sosiaalista sisältöä vain omiin sisäisiin liiketoimintatarkoituksiinsa. Microsoft pidättää oikeudet</w:t>
      </w:r>
    </w:p>
    <w:p w14:paraId="7E8E3675" w14:textId="77777777" w:rsidR="007900CD" w:rsidRPr="006D2C33" w:rsidRDefault="007900CD" w:rsidP="007900CD">
      <w:pPr>
        <w:pStyle w:val="ProductList-Body"/>
        <w:numPr>
          <w:ilvl w:val="0"/>
          <w:numId w:val="13"/>
        </w:numPr>
        <w:ind w:left="810" w:hanging="270"/>
      </w:pPr>
      <w:r>
        <w:t>tallentaa Sosiaalista sisältöä tietokantaan, jossa on muiden käyttöoikeuden haltijoiden muista lähteistä keräämää sisältöä</w:t>
      </w:r>
    </w:p>
    <w:p w14:paraId="30CC0F8E" w14:textId="77777777" w:rsidR="007900CD" w:rsidRPr="006D2C33" w:rsidRDefault="007900CD" w:rsidP="007900CD">
      <w:pPr>
        <w:pStyle w:val="ProductList-Body"/>
        <w:numPr>
          <w:ilvl w:val="0"/>
          <w:numId w:val="13"/>
        </w:numPr>
        <w:spacing w:before="40"/>
        <w:ind w:left="810" w:hanging="274"/>
      </w:pPr>
      <w:r>
        <w:t>käyttää, muokata tai poistaa Sosiaalista sisältöä yhteisöpalvelun, tiedonindeksointi- tai tiedonkeruupalvelun, Sosiaalisen sisällön omistajan tai Digital Millennium Copyright Act -lain johdosta esitetyn pyynnön mukaan</w:t>
      </w:r>
    </w:p>
    <w:p w14:paraId="1F7D878A" w14:textId="77777777" w:rsidR="007900CD" w:rsidRPr="006D2C33" w:rsidRDefault="007900CD" w:rsidP="007900CD">
      <w:pPr>
        <w:pStyle w:val="ProductList-Body"/>
        <w:numPr>
          <w:ilvl w:val="0"/>
          <w:numId w:val="13"/>
        </w:numPr>
        <w:spacing w:before="40"/>
        <w:ind w:left="810" w:hanging="274"/>
      </w:pPr>
      <w:r>
        <w:t>ohjeistaa Asiakasta muokkaamaan tai poistamaan Sosiaalista sisältöä, jos Asiakas vie Sosiaalista sisältöä</w:t>
      </w:r>
    </w:p>
    <w:p w14:paraId="2DC58184" w14:textId="77777777" w:rsidR="007900CD" w:rsidRPr="006D2C33" w:rsidRDefault="007900CD" w:rsidP="007900CD">
      <w:pPr>
        <w:pStyle w:val="ProductList-Body"/>
        <w:numPr>
          <w:ilvl w:val="0"/>
          <w:numId w:val="13"/>
        </w:numPr>
        <w:spacing w:before="40"/>
        <w:ind w:left="810" w:hanging="274"/>
      </w:pPr>
      <w:r>
        <w:t>poistaa Sosiaalisen sisällön tai rajoittaa sen käyttöä, kun Online-palvelu lopetetaan tai päättyy.</w:t>
      </w:r>
    </w:p>
    <w:p w14:paraId="0D066A44" w14:textId="77777777" w:rsidR="007900CD" w:rsidRPr="006D2C33" w:rsidRDefault="007D5D32" w:rsidP="008A19A5">
      <w:pPr>
        <w:pStyle w:val="ProductList-Body"/>
        <w:shd w:val="clear" w:color="auto" w:fill="A6A6A6" w:themeFill="background1" w:themeFillShade="A6"/>
        <w:spacing w:before="120" w:after="240"/>
        <w:jc w:val="right"/>
      </w:pPr>
      <w:hyperlink w:anchor="TableofContents" w:history="1">
        <w:r w:rsidR="007900CD">
          <w:rPr>
            <w:rStyle w:val="Hyperlink"/>
            <w:sz w:val="16"/>
            <w:szCs w:val="16"/>
          </w:rPr>
          <w:t>Sisällys</w:t>
        </w:r>
      </w:hyperlink>
      <w:r w:rsidR="007900CD">
        <w:rPr>
          <w:sz w:val="16"/>
          <w:szCs w:val="16"/>
        </w:rPr>
        <w:t xml:space="preserve"> / </w:t>
      </w:r>
      <w:hyperlink w:anchor="GeneralTerms" w:history="1">
        <w:r w:rsidR="007900CD">
          <w:rPr>
            <w:rStyle w:val="Hyperlink"/>
            <w:sz w:val="16"/>
            <w:szCs w:val="16"/>
          </w:rPr>
          <w:t>Yleiset ehdot</w:t>
        </w:r>
      </w:hyperlink>
    </w:p>
    <w:p w14:paraId="4E44AC5B" w14:textId="6D7F2572" w:rsidR="003D22CB" w:rsidRPr="00694022" w:rsidRDefault="004E52BA" w:rsidP="00D51544">
      <w:pPr>
        <w:pStyle w:val="ProductList-OfferingGroupHeading"/>
        <w:rPr>
          <w:lang w:val="fi-FI"/>
        </w:rPr>
      </w:pPr>
      <w:bookmarkStart w:id="119" w:name="_Toc472593636"/>
      <w:bookmarkStart w:id="120" w:name="O365Services"/>
      <w:r w:rsidRPr="00694022">
        <w:rPr>
          <w:lang w:val="fi-FI"/>
        </w:rPr>
        <w:t>Office 365 -palvelut</w:t>
      </w:r>
      <w:bookmarkEnd w:id="119"/>
    </w:p>
    <w:bookmarkEnd w:id="120"/>
    <w:p w14:paraId="26F0B764" w14:textId="77777777" w:rsidR="00CB0892" w:rsidRPr="000772BE" w:rsidRDefault="00CB0892" w:rsidP="00CB0892">
      <w:pPr>
        <w:pStyle w:val="ProductList-Body"/>
        <w:tabs>
          <w:tab w:val="clear" w:pos="158"/>
          <w:tab w:val="left" w:pos="360"/>
        </w:tabs>
      </w:pPr>
      <w:r>
        <w:rPr>
          <w:b/>
          <w:color w:val="00188F"/>
        </w:rPr>
        <w:t>Ilmoitukset</w:t>
      </w:r>
    </w:p>
    <w:p w14:paraId="4CE7ACB8" w14:textId="045380A7" w:rsidR="000E3993" w:rsidRPr="00690C65" w:rsidRDefault="00CB0892" w:rsidP="00CB0892">
      <w:pPr>
        <w:pStyle w:val="ProductList-Body"/>
      </w:pPr>
      <w:r>
        <w:t xml:space="preserve">Bing Maps -ilmoituksia </w:t>
      </w:r>
      <w:hyperlink w:anchor="Attachment1" w:history="1">
        <w:r>
          <w:rPr>
            <w:rStyle w:val="Hyperlink"/>
          </w:rPr>
          <w:t>liitteessä 1</w:t>
        </w:r>
      </w:hyperlink>
      <w:r>
        <w:t xml:space="preserve"> sovelletaan.</w:t>
      </w:r>
      <w:r w:rsidR="00572A12">
        <w:t xml:space="preserve"> </w:t>
      </w:r>
      <w:r>
        <w:t xml:space="preserve">Asiakkaalle mahdollisesti toimitettavia siirtymis- tai käyttöönottopalveluita koskee </w:t>
      </w:r>
      <w:hyperlink w:anchor="Attachment1" w:history="1">
        <w:r>
          <w:rPr>
            <w:rStyle w:val="Hyperlink"/>
          </w:rPr>
          <w:t>Liitteen 1</w:t>
        </w:r>
      </w:hyperlink>
      <w:r>
        <w:t xml:space="preserve"> Professional Services -palveluita kokeva ilmoitus.</w:t>
      </w:r>
    </w:p>
    <w:p w14:paraId="6DD48789" w14:textId="77777777" w:rsidR="000E3993" w:rsidRPr="00690C65" w:rsidRDefault="000E3993" w:rsidP="000E3993">
      <w:pPr>
        <w:pStyle w:val="ProductList-Body"/>
      </w:pPr>
    </w:p>
    <w:p w14:paraId="78B5ADA0" w14:textId="77777777" w:rsidR="009427A1" w:rsidRPr="00690C65" w:rsidRDefault="009427A1" w:rsidP="008A19A5">
      <w:pPr>
        <w:pStyle w:val="ProductList-Body"/>
        <w:keepNext/>
      </w:pPr>
      <w:bookmarkStart w:id="121" w:name="CoreFeaturesforOffice365Services"/>
      <w:r>
        <w:rPr>
          <w:b/>
          <w:color w:val="00188F"/>
        </w:rPr>
        <w:t>Office 365 -palveluiden ydinominaisuudet</w:t>
      </w:r>
    </w:p>
    <w:bookmarkEnd w:id="121"/>
    <w:p w14:paraId="6CD2CC0F" w14:textId="7D0FEFFD" w:rsidR="009427A1" w:rsidRPr="00690C65" w:rsidRDefault="009427A1" w:rsidP="009427A1">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3ED5EEEB" w14:textId="77777777" w:rsidR="009427A1" w:rsidRPr="00690C65" w:rsidRDefault="009427A1" w:rsidP="009427A1">
      <w:pPr>
        <w:pStyle w:val="ProductList-Body"/>
      </w:pPr>
    </w:p>
    <w:p w14:paraId="6313F83C" w14:textId="77777777" w:rsidR="009427A1" w:rsidRPr="00690C65" w:rsidRDefault="009427A1" w:rsidP="004A0CEA">
      <w:pPr>
        <w:pStyle w:val="ProductList-Body"/>
        <w:keepNext/>
        <w:tabs>
          <w:tab w:val="clear" w:pos="158"/>
          <w:tab w:val="left" w:pos="360"/>
        </w:tabs>
        <w:ind w:left="187"/>
      </w:pPr>
      <w:r>
        <w:rPr>
          <w:b/>
          <w:color w:val="0072C6"/>
        </w:rPr>
        <w:lastRenderedPageBreak/>
        <w:t>Hallintaportaali</w:t>
      </w:r>
    </w:p>
    <w:p w14:paraId="1026F256" w14:textId="77777777" w:rsidR="009427A1" w:rsidRPr="00690C65" w:rsidRDefault="009427A1" w:rsidP="00F750CE">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9427A1">
      <w:pPr>
        <w:pStyle w:val="ProductList-Body"/>
      </w:pPr>
    </w:p>
    <w:p w14:paraId="15EC66A2" w14:textId="77777777" w:rsidR="00572A12" w:rsidRPr="00017A5A" w:rsidRDefault="00572A12" w:rsidP="00572A12">
      <w:pPr>
        <w:pStyle w:val="ProductList-Body"/>
        <w:tabs>
          <w:tab w:val="clear" w:pos="158"/>
          <w:tab w:val="left" w:pos="180"/>
        </w:tabs>
        <w:rPr>
          <w:b/>
          <w:color w:val="00188F"/>
        </w:rPr>
      </w:pPr>
      <w:r>
        <w:rPr>
          <w:b/>
          <w:color w:val="00188F"/>
        </w:rPr>
        <w:t>Tilauskäyttöoikeuspaketit</w:t>
      </w:r>
    </w:p>
    <w:p w14:paraId="143997D5" w14:textId="0924B8F0" w:rsidR="004A2A95" w:rsidRDefault="00572A12" w:rsidP="00572A12">
      <w:pPr>
        <w:pStyle w:val="ProductList-Body"/>
        <w:tabs>
          <w:tab w:val="clear" w:pos="158"/>
          <w:tab w:val="left" w:pos="180"/>
        </w:tabs>
      </w:pPr>
      <w:r>
        <w:t xml:space="preserve">Katso käyttäjien tilauskäyttöoikeuksien lisäksi </w:t>
      </w:r>
      <w:hyperlink w:anchor="Attachment2" w:history="1">
        <w:r>
          <w:rPr>
            <w:rStyle w:val="Hyperlink"/>
          </w:rPr>
          <w:t>liitteestä 2</w:t>
        </w:r>
      </w:hyperlink>
      <w:r>
        <w:t xml:space="preserve"> muut tilauskäyttöoikeudet, jotka täyttävät Office 365 -palveluiden vaatimukset</w:t>
      </w:r>
      <w:r w:rsidR="004A2A95">
        <w:t>.</w:t>
      </w:r>
    </w:p>
    <w:p w14:paraId="60D7856F" w14:textId="3C9D306C" w:rsidR="003809E6" w:rsidRDefault="003809E6" w:rsidP="00572A12">
      <w:pPr>
        <w:pStyle w:val="ProductList-Body"/>
        <w:tabs>
          <w:tab w:val="clear" w:pos="158"/>
          <w:tab w:val="left" w:pos="180"/>
        </w:tabs>
      </w:pPr>
    </w:p>
    <w:p w14:paraId="07986184" w14:textId="77777777" w:rsidR="003809E6" w:rsidRPr="00F55075" w:rsidRDefault="003809E6" w:rsidP="003809E6">
      <w:pPr>
        <w:pStyle w:val="ProductList-Body"/>
        <w:tabs>
          <w:tab w:val="clear" w:pos="158"/>
          <w:tab w:val="left" w:pos="180"/>
        </w:tabs>
      </w:pPr>
      <w:bookmarkStart w:id="122" w:name="MicrosoftTeams"/>
      <w:r>
        <w:rPr>
          <w:b/>
          <w:color w:val="00188F"/>
        </w:rPr>
        <w:t>Microsoft Teams</w:t>
      </w:r>
      <w:bookmarkEnd w:id="122"/>
    </w:p>
    <w:p w14:paraId="7BE1BE0C" w14:textId="62EF24D3" w:rsidR="003809E6" w:rsidRDefault="003809E6" w:rsidP="003809E6">
      <w:pPr>
        <w:pStyle w:val="ProductList-Body"/>
        <w:tabs>
          <w:tab w:val="clear" w:pos="158"/>
          <w:tab w:val="left" w:pos="360"/>
        </w:tabs>
      </w:pPr>
      <w:r>
        <w:rPr>
          <w:b/>
        </w:rPr>
        <w:t>Ilmoitus</w:t>
      </w:r>
      <w:r w:rsidRPr="00056409">
        <w:rPr>
          <w:b/>
          <w:bCs/>
        </w:rPr>
        <w:t>:</w:t>
      </w:r>
      <w:r>
        <w:t xml:space="preserve"> H.264/MPEG-4 AVC -ilmoitus </w:t>
      </w:r>
      <w:hyperlink w:anchor="Attachment1" w:history="1">
        <w:r>
          <w:rPr>
            <w:rStyle w:val="Hyperlink"/>
          </w:rPr>
          <w:t>liitteessä 1</w:t>
        </w:r>
      </w:hyperlink>
      <w:r>
        <w:t xml:space="preserve"> koskee kaikkia Office 365 -palveluita, jotka sisältävät Microsoft Teams.</w:t>
      </w:r>
    </w:p>
    <w:p w14:paraId="0B64A752" w14:textId="5549B9BF" w:rsidR="008A19A5" w:rsidRDefault="008A19A5" w:rsidP="003809E6">
      <w:pPr>
        <w:pStyle w:val="ProductList-Body"/>
        <w:tabs>
          <w:tab w:val="clear" w:pos="158"/>
          <w:tab w:val="left" w:pos="360"/>
        </w:tabs>
      </w:pPr>
    </w:p>
    <w:p w14:paraId="6FD185A7" w14:textId="77777777" w:rsidR="008A19A5" w:rsidRPr="00D67A4B" w:rsidRDefault="008A19A5" w:rsidP="008A19A5">
      <w:pPr>
        <w:pStyle w:val="ProductList-Body"/>
        <w:rPr>
          <w:b/>
          <w:color w:val="00188F"/>
        </w:rPr>
      </w:pPr>
      <w:r>
        <w:rPr>
          <w:b/>
          <w:color w:val="00188F"/>
        </w:rPr>
        <w:t>Yammer</w:t>
      </w:r>
    </w:p>
    <w:p w14:paraId="54014DC1" w14:textId="77777777" w:rsidR="008A19A5" w:rsidRDefault="008A19A5" w:rsidP="008A19A5">
      <w:pPr>
        <w:pStyle w:val="ProductList-Body"/>
      </w:pPr>
      <w:r>
        <w:t>Yammerin sisältävissä Office 365 -palveluissa ulkopuoliset käyttäjät, jotka on kutsuttu Yammeriin ulkoisen verkko-ominaisuuden kautta, eivät tarvitse erillisiä käyttäjän tilauskäyttöoikeuksia.</w:t>
      </w:r>
    </w:p>
    <w:p w14:paraId="0A11F7CA" w14:textId="77777777" w:rsidR="009427A1" w:rsidRPr="00690C65" w:rsidRDefault="009427A1" w:rsidP="004A2A95">
      <w:pPr>
        <w:pStyle w:val="ProductList-Body"/>
      </w:pPr>
    </w:p>
    <w:p w14:paraId="40EDB465" w14:textId="77777777" w:rsidR="00E93FD0" w:rsidRPr="005C6B3F" w:rsidRDefault="00E93FD0" w:rsidP="00D51544">
      <w:pPr>
        <w:pStyle w:val="ProductList-Offering2Heading"/>
      </w:pPr>
      <w:bookmarkStart w:id="123" w:name="ExchangeOnline"/>
      <w:r w:rsidRPr="00694022">
        <w:rPr>
          <w:lang w:val="fi-FI"/>
        </w:rPr>
        <w:tab/>
      </w:r>
      <w:bookmarkStart w:id="124" w:name="_Toc472593637"/>
      <w:r w:rsidRPr="005C6B3F">
        <w:t>Exchange Online</w:t>
      </w:r>
      <w:bookmarkEnd w:id="124"/>
    </w:p>
    <w:p w14:paraId="504B85AD" w14:textId="77777777" w:rsidR="00E93FD0" w:rsidRPr="005C6B3F" w:rsidRDefault="00E93FD0" w:rsidP="004E52BA">
      <w:pPr>
        <w:pStyle w:val="ProductList-Offering1"/>
        <w:rPr>
          <w:lang w:val="en-US"/>
        </w:rPr>
        <w:sectPr w:rsidR="00E93FD0" w:rsidRPr="005C6B3F" w:rsidSect="00E275D6">
          <w:footerReference w:type="first" r:id="rId36"/>
          <w:type w:val="continuous"/>
          <w:pgSz w:w="12240" w:h="15840"/>
          <w:pgMar w:top="1440" w:right="720" w:bottom="1440" w:left="720" w:header="720" w:footer="720" w:gutter="0"/>
          <w:cols w:space="720"/>
          <w:titlePg/>
          <w:docGrid w:linePitch="360"/>
        </w:sectPr>
      </w:pPr>
    </w:p>
    <w:bookmarkEnd w:id="123"/>
    <w:p w14:paraId="7BE66D0E" w14:textId="77777777" w:rsidR="007900CD" w:rsidRPr="005C6B3F" w:rsidRDefault="007900CD" w:rsidP="007900CD">
      <w:pPr>
        <w:pStyle w:val="ProductList-Body"/>
        <w:rPr>
          <w:lang w:val="en-US"/>
        </w:rPr>
      </w:pPr>
      <w:r w:rsidRPr="005C6B3F">
        <w:rPr>
          <w:rFonts w:asciiTheme="majorHAnsi" w:hAnsiTheme="majorHAnsi"/>
          <w:sz w:val="16"/>
          <w:szCs w:val="16"/>
          <w:lang w:val="en-US"/>
        </w:rPr>
        <w:t>Office 365 Advanced Threat Protection</w:t>
      </w:r>
    </w:p>
    <w:p w14:paraId="51F2B1FD" w14:textId="77777777" w:rsidR="007900CD" w:rsidRPr="005C6B3F" w:rsidRDefault="007900CD" w:rsidP="007900CD">
      <w:pPr>
        <w:pStyle w:val="ProductList-Body"/>
        <w:rPr>
          <w:lang w:val="en-US"/>
        </w:rPr>
      </w:pPr>
      <w:r w:rsidRPr="005C6B3F">
        <w:rPr>
          <w:rFonts w:asciiTheme="majorHAnsi" w:hAnsiTheme="majorHAnsi"/>
          <w:sz w:val="16"/>
          <w:szCs w:val="16"/>
          <w:lang w:val="en-US"/>
        </w:rPr>
        <w:t>Tietojen häviämisen estäminen</w:t>
      </w:r>
    </w:p>
    <w:p w14:paraId="66A31325" w14:textId="77777777" w:rsidR="007900CD" w:rsidRPr="005C6B3F" w:rsidRDefault="007900CD" w:rsidP="007900CD">
      <w:pPr>
        <w:pStyle w:val="ProductList-Body"/>
        <w:rPr>
          <w:lang w:val="en-US"/>
        </w:rPr>
      </w:pPr>
      <w:r w:rsidRPr="005C6B3F">
        <w:rPr>
          <w:rFonts w:asciiTheme="majorHAnsi" w:hAnsiTheme="majorHAnsi"/>
          <w:sz w:val="16"/>
          <w:szCs w:val="16"/>
          <w:lang w:val="en-US"/>
        </w:rPr>
        <w:t>Exchange Online Archiving for Exchange Online</w:t>
      </w:r>
    </w:p>
    <w:p w14:paraId="19226349" w14:textId="77777777" w:rsidR="007900CD" w:rsidRPr="005C6B3F" w:rsidRDefault="007900CD" w:rsidP="007900CD">
      <w:pPr>
        <w:pStyle w:val="ProductList-Body"/>
        <w:rPr>
          <w:lang w:val="en-US"/>
        </w:rPr>
      </w:pPr>
      <w:r w:rsidRPr="005C6B3F">
        <w:rPr>
          <w:rFonts w:asciiTheme="majorHAnsi" w:hAnsiTheme="majorHAnsi"/>
          <w:sz w:val="16"/>
          <w:szCs w:val="16"/>
          <w:lang w:val="en-US"/>
        </w:rPr>
        <w:t>Exchange Online Archiving for Exchange Server</w:t>
      </w:r>
    </w:p>
    <w:p w14:paraId="5747B020" w14:textId="77777777" w:rsidR="007900CD" w:rsidRPr="005C6B3F" w:rsidRDefault="007900CD" w:rsidP="007900CD">
      <w:pPr>
        <w:pStyle w:val="ProductList-Body"/>
        <w:rPr>
          <w:lang w:val="en-US"/>
        </w:rPr>
      </w:pPr>
      <w:r w:rsidRPr="005C6B3F">
        <w:rPr>
          <w:rFonts w:asciiTheme="majorHAnsi" w:hAnsiTheme="majorHAnsi"/>
          <w:sz w:val="16"/>
          <w:szCs w:val="16"/>
          <w:lang w:val="en-US"/>
        </w:rPr>
        <w:t>Exchange Online Kiosk</w:t>
      </w:r>
    </w:p>
    <w:p w14:paraId="78A5F77F" w14:textId="743C95D6" w:rsidR="00B12422" w:rsidRPr="005C6B3F" w:rsidRDefault="007900CD" w:rsidP="007900CD">
      <w:pPr>
        <w:pStyle w:val="ProductList-Body"/>
        <w:rPr>
          <w:lang w:val="en-US"/>
        </w:rPr>
      </w:pPr>
      <w:r w:rsidRPr="005C6B3F">
        <w:rPr>
          <w:rFonts w:asciiTheme="majorHAnsi" w:hAnsiTheme="majorHAnsi"/>
          <w:sz w:val="16"/>
          <w:szCs w:val="16"/>
          <w:lang w:val="en-US"/>
        </w:rPr>
        <w:t>Exchange Online (Plan 1 ja Plan 2)</w:t>
      </w:r>
    </w:p>
    <w:p w14:paraId="2CDBADFE" w14:textId="0EEE23AE" w:rsidR="00E275D6" w:rsidRPr="00694022" w:rsidRDefault="00E275D6" w:rsidP="00E93FD0">
      <w:pPr>
        <w:pStyle w:val="ProductList-Offering2"/>
        <w:rPr>
          <w:lang w:val="en-US"/>
        </w:rPr>
        <w:sectPr w:rsidR="00E275D6" w:rsidRPr="00694022" w:rsidSect="00E275D6">
          <w:type w:val="continuous"/>
          <w:pgSz w:w="12240" w:h="15840"/>
          <w:pgMar w:top="1440" w:right="720" w:bottom="1440" w:left="720" w:header="720" w:footer="720" w:gutter="0"/>
          <w:cols w:num="2" w:space="720"/>
          <w:titlePg/>
          <w:docGrid w:linePitch="360"/>
        </w:sectPr>
      </w:pPr>
    </w:p>
    <w:p w14:paraId="1E943615" w14:textId="77777777" w:rsidR="00123E7D" w:rsidRPr="000C54D7"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5C6B3F" w:rsidRDefault="00DC0A1F" w:rsidP="001A19E0">
      <w:pPr>
        <w:pStyle w:val="ProductList-Body"/>
      </w:pPr>
      <w:r w:rsidRPr="005C6B3F">
        <w:rPr>
          <w:b/>
          <w:color w:val="00188F"/>
        </w:rPr>
        <w:t>Office 365 -palveluiden ydinominaisuudet – Exchange Online</w:t>
      </w:r>
    </w:p>
    <w:p w14:paraId="029F6D7B" w14:textId="281EEFC8" w:rsidR="001A19E0" w:rsidRPr="00690C65" w:rsidRDefault="001A19E0" w:rsidP="001A19E0">
      <w:pPr>
        <w:pStyle w:val="ProductList-Body"/>
      </w:pPr>
      <w:r>
        <w:t xml:space="preserve">Exchange Online tai sitä seuraava palvelu sisältää seuraavat </w:t>
      </w:r>
      <w:hyperlink w:anchor="CoreFeaturesforOffice365Services" w:history="1">
        <w:r>
          <w:rPr>
            <w:rStyle w:val="Hyperlink"/>
          </w:rPr>
          <w:t>ydinominaisuudet</w:t>
        </w:r>
      </w:hyperlink>
      <w:r>
        <w:t>:</w:t>
      </w:r>
    </w:p>
    <w:p w14:paraId="1D120F58" w14:textId="77777777" w:rsidR="00017A5A" w:rsidRPr="004C7C3B" w:rsidRDefault="00017A5A" w:rsidP="001A19E0">
      <w:pPr>
        <w:pStyle w:val="ProductList-Body"/>
        <w:rPr>
          <w:sz w:val="10"/>
        </w:rPr>
      </w:pPr>
    </w:p>
    <w:p w14:paraId="1211BEB5" w14:textId="77777777" w:rsidR="001A19E0" w:rsidRPr="00690C65" w:rsidRDefault="001A19E0" w:rsidP="00572A12">
      <w:pPr>
        <w:pStyle w:val="ProductList-Body"/>
        <w:keepNext/>
        <w:ind w:left="187"/>
      </w:pPr>
      <w:r>
        <w:rPr>
          <w:b/>
          <w:color w:val="0072C6"/>
        </w:rPr>
        <w:t>Sähköpostiviestit</w:t>
      </w:r>
    </w:p>
    <w:p w14:paraId="3937A9A0" w14:textId="4DCDD39C" w:rsidR="001A19E0" w:rsidRPr="00690C65" w:rsidRDefault="001A19E0" w:rsidP="001A19E0">
      <w:pPr>
        <w:pStyle w:val="ProductList-Body"/>
        <w:ind w:left="180"/>
      </w:pPr>
      <w:r>
        <w:t>Käyttäjä voi lähettää sähköpostiviestejä, vastaanottaa sähköpostiviestejä, jotka ovat peräisin Asiakkaan organisaatiosta tai sen ulkopuolelta, ja käyttää käyttäjän postilaatikkoa.</w:t>
      </w:r>
    </w:p>
    <w:p w14:paraId="5C9883D4" w14:textId="77777777" w:rsidR="001A19E0" w:rsidRPr="00690C65" w:rsidRDefault="001A19E0" w:rsidP="001A19E0">
      <w:pPr>
        <w:pStyle w:val="ProductList-Body"/>
        <w:ind w:left="180"/>
      </w:pPr>
    </w:p>
    <w:p w14:paraId="53900BEE" w14:textId="77777777" w:rsidR="001A19E0" w:rsidRPr="00690C65" w:rsidRDefault="001A19E0" w:rsidP="0068779C">
      <w:pPr>
        <w:pStyle w:val="ProductList-Body"/>
        <w:keepNext/>
        <w:ind w:left="187"/>
      </w:pPr>
      <w:r>
        <w:rPr>
          <w:b/>
          <w:color w:val="0072C6"/>
        </w:rPr>
        <w:t>Mobiili- ja selainkäyttö</w:t>
      </w:r>
    </w:p>
    <w:p w14:paraId="277343D5" w14:textId="1C1D7BA1" w:rsidR="001A19E0" w:rsidRPr="00690C65" w:rsidRDefault="001A19E0" w:rsidP="001A19E0">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Säilytyskäytännöt</w:t>
      </w:r>
    </w:p>
    <w:p w14:paraId="0BFE11A8" w14:textId="021008B4" w:rsidR="001A19E0" w:rsidRPr="00690C65" w:rsidRDefault="001A19E0" w:rsidP="001A19E0">
      <w:pPr>
        <w:pStyle w:val="ProductList-Body"/>
        <w:ind w:left="180"/>
      </w:pPr>
      <w:r>
        <w:t>Asiakas voi luoda sähköpostiviestien arkistointi- ja poistokäytännöt.</w:t>
      </w:r>
    </w:p>
    <w:p w14:paraId="23E25D82" w14:textId="77777777" w:rsidR="001A19E0" w:rsidRPr="00690C65" w:rsidRDefault="001A19E0" w:rsidP="001A19E0">
      <w:pPr>
        <w:pStyle w:val="ProductList-Body"/>
        <w:ind w:left="180"/>
      </w:pPr>
    </w:p>
    <w:p w14:paraId="42B509D2" w14:textId="77777777" w:rsidR="001A19E0" w:rsidRPr="00690C65" w:rsidRDefault="001A19E0" w:rsidP="007F13DF">
      <w:pPr>
        <w:pStyle w:val="ProductList-Body"/>
        <w:keepNext/>
        <w:ind w:left="187"/>
      </w:pPr>
      <w:r>
        <w:rPr>
          <w:b/>
          <w:color w:val="0072C6"/>
        </w:rPr>
        <w:t>Poistetun kohteen ja postilaatikon palauttaminen</w:t>
      </w:r>
    </w:p>
    <w:p w14:paraId="2CF81441" w14:textId="36468419" w:rsidR="001A19E0" w:rsidRPr="00690C65" w:rsidRDefault="001A19E0" w:rsidP="001A19E0">
      <w:pPr>
        <w:pStyle w:val="ProductList-Body"/>
        <w:ind w:left="180"/>
      </w:pPr>
      <w:r>
        <w:t>Asiakas voi palauttaa poistetun ei-jaetun postilaatikon sisällön, ja käyttäjä voi palauttaa viestin, joka on poistettu käyttäjän jostakin sähköpostikansiosta.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Haku useasta postilaatikosta</w:t>
      </w:r>
    </w:p>
    <w:p w14:paraId="442DBA42" w14:textId="37A9B852" w:rsidR="001A19E0" w:rsidRPr="00690C65" w:rsidRDefault="001A19E0" w:rsidP="001A19E0">
      <w:pPr>
        <w:pStyle w:val="ProductList-Body"/>
        <w:ind w:left="180"/>
      </w:pPr>
      <w:r>
        <w:t>Asiakas voi etsiä sisältöä useasta organisaationsa postilaatikosta.</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Kalenteri</w:t>
      </w:r>
    </w:p>
    <w:p w14:paraId="294F5C1B" w14:textId="0EB42AC3" w:rsidR="001A19E0" w:rsidRPr="00690C65" w:rsidRDefault="001A19E0" w:rsidP="001A19E0">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Yhteystiedot</w:t>
      </w:r>
    </w:p>
    <w:p w14:paraId="648D4163" w14:textId="31CD581B" w:rsidR="001A19E0" w:rsidRPr="00690C65" w:rsidRDefault="001A19E0" w:rsidP="001A19E0">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365 -palveluiden ydinominaisuudet – Exchange Online Archiving</w:t>
      </w:r>
    </w:p>
    <w:p w14:paraId="3AEF57B1" w14:textId="4539B0BC" w:rsidR="00DC0A1F" w:rsidRPr="00690C65" w:rsidRDefault="00DC0A1F" w:rsidP="00DC0A1F">
      <w:pPr>
        <w:pStyle w:val="ProductList-Body"/>
      </w:pPr>
      <w:r>
        <w:t xml:space="preserve">Exchange Online Archiving tai sitä seuraava palvelu sisältää seuraavat </w:t>
      </w:r>
      <w:hyperlink w:anchor="CoreFeaturesforOffice365Services" w:history="1">
        <w:r>
          <w:rPr>
            <w:rStyle w:val="Hyperlink"/>
          </w:rPr>
          <w:t>ydinominaisuudet</w:t>
        </w:r>
      </w:hyperlink>
      <w:r>
        <w:t>:</w:t>
      </w:r>
    </w:p>
    <w:p w14:paraId="40C43371" w14:textId="77777777" w:rsidR="00ED50E6" w:rsidRPr="00690C65" w:rsidRDefault="001A19E0" w:rsidP="00ED50E6">
      <w:pPr>
        <w:pStyle w:val="ProductList-Body"/>
        <w:ind w:left="180"/>
      </w:pPr>
      <w:r>
        <w:rPr>
          <w:b/>
          <w:color w:val="0072C6"/>
        </w:rPr>
        <w:t>Tallennus</w:t>
      </w:r>
    </w:p>
    <w:p w14:paraId="4D3B73EF" w14:textId="41F65D4D" w:rsidR="001A19E0" w:rsidRPr="00690C65" w:rsidRDefault="001A19E0" w:rsidP="00ED50E6">
      <w:pPr>
        <w:pStyle w:val="ProductList-Body"/>
        <w:ind w:left="180"/>
      </w:pPr>
      <w:r>
        <w:t>Asiakas voi sallia käyttäjän tallentaa sähköpostiviestejä.</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Säilytyskäytännöt</w:t>
      </w:r>
    </w:p>
    <w:p w14:paraId="7CDB87D7" w14:textId="21882356" w:rsidR="001A19E0" w:rsidRPr="00690C65" w:rsidRDefault="001A19E0" w:rsidP="00ED50E6">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lastRenderedPageBreak/>
        <w:t>Poistetun kohteen ja postilaatikon palauttaminen</w:t>
      </w:r>
    </w:p>
    <w:p w14:paraId="0CF73227" w14:textId="7B0D2157" w:rsidR="001A19E0" w:rsidRPr="00690C65" w:rsidRDefault="001A19E0" w:rsidP="00ED50E6">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Haku useasta postilaatikosta</w:t>
      </w:r>
    </w:p>
    <w:p w14:paraId="024BBD24" w14:textId="653E014F" w:rsidR="001A19E0" w:rsidRPr="00690C65" w:rsidRDefault="001A19E0" w:rsidP="00ED50E6">
      <w:pPr>
        <w:pStyle w:val="ProductList-Body"/>
        <w:ind w:left="180"/>
      </w:pPr>
      <w:r>
        <w:t>Asiakas voi etsiä sisältöä useasta organisaationsa postilaatikosta.</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Säilyttämismääräys</w:t>
      </w:r>
    </w:p>
    <w:p w14:paraId="2EA3BFAF" w14:textId="45C83957" w:rsidR="001A19E0" w:rsidRPr="00690C65" w:rsidRDefault="001A19E0" w:rsidP="00ED50E6">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Arkistointi</w:t>
      </w:r>
    </w:p>
    <w:p w14:paraId="73F5962E" w14:textId="77777777" w:rsidR="006523C8" w:rsidRPr="00690C65" w:rsidRDefault="006523C8" w:rsidP="006523C8">
      <w:pPr>
        <w:pStyle w:val="ProductList-Body"/>
        <w:ind w:left="180"/>
      </w:pPr>
      <w:r>
        <w:t>Arkistointia voidaan käyttää viestinnän tallennukseen vain Exchange Online Planeilla 1 ja 2.</w:t>
      </w:r>
    </w:p>
    <w:p w14:paraId="2F8F646A" w14:textId="77777777" w:rsidR="006523C8" w:rsidRPr="00690C65" w:rsidRDefault="006523C8" w:rsidP="006523C8">
      <w:pPr>
        <w:pStyle w:val="ProductList-Body"/>
        <w:ind w:left="180"/>
      </w:pPr>
    </w:p>
    <w:p w14:paraId="2B0BFA2B" w14:textId="6300D19C" w:rsidR="006523C8" w:rsidRPr="00690C65" w:rsidRDefault="006523C8" w:rsidP="005E3275">
      <w:pPr>
        <w:pStyle w:val="ProductList-Body"/>
        <w:ind w:left="187"/>
      </w:pPr>
      <w:r>
        <w:rPr>
          <w:b/>
          <w:color w:val="0072C6"/>
        </w:rPr>
        <w:t>Exchange Serverin arkistointi</w:t>
      </w:r>
    </w:p>
    <w:p w14:paraId="05891E4A" w14:textId="77777777" w:rsidR="006523C8" w:rsidRPr="00690C65" w:rsidRDefault="006523C8" w:rsidP="006523C8">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6523C8">
      <w:pPr>
        <w:pStyle w:val="ProductList-Body"/>
        <w:ind w:left="180"/>
      </w:pPr>
    </w:p>
    <w:p w14:paraId="6F4D5951" w14:textId="77777777" w:rsidR="006523C8" w:rsidRPr="00694022" w:rsidRDefault="006523C8" w:rsidP="006523C8">
      <w:pPr>
        <w:pStyle w:val="ProductList-Body"/>
        <w:tabs>
          <w:tab w:val="clear" w:pos="158"/>
          <w:tab w:val="left" w:pos="270"/>
        </w:tabs>
        <w:rPr>
          <w:lang w:val="de-DE"/>
        </w:rPr>
      </w:pPr>
      <w:r w:rsidRPr="00694022">
        <w:rPr>
          <w:b/>
          <w:color w:val="00188F"/>
          <w:lang w:val="de-DE"/>
        </w:rPr>
        <w:t>Siirtyminen Exchange Online Plan 2:sta Exchange Hosted Archiven käyttöön</w:t>
      </w:r>
    </w:p>
    <w:p w14:paraId="05687124" w14:textId="296CBE08" w:rsidR="006523C8" w:rsidRPr="00690C65" w:rsidRDefault="006523C8" w:rsidP="006523C8">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37" w:history="1">
        <w:r>
          <w:rPr>
            <w:rStyle w:val="Hyperlink"/>
          </w:rPr>
          <w:t>http://go.microsoft.com/?linkid=9839206</w:t>
        </w:r>
      </w:hyperlink>
      <w:r w:rsidRPr="00B978AB">
        <w:t>.</w:t>
      </w:r>
    </w:p>
    <w:p w14:paraId="3945EE2A" w14:textId="77777777" w:rsidR="006523C8" w:rsidRPr="00690C65" w:rsidRDefault="006523C8" w:rsidP="006523C8">
      <w:pPr>
        <w:pStyle w:val="ProductList-Body"/>
      </w:pPr>
    </w:p>
    <w:p w14:paraId="542F144C" w14:textId="77777777" w:rsidR="009427A1" w:rsidRPr="00690C65" w:rsidRDefault="009427A1" w:rsidP="0068779C">
      <w:pPr>
        <w:pStyle w:val="ProductList-Body"/>
        <w:keepNext/>
        <w:tabs>
          <w:tab w:val="clear" w:pos="158"/>
          <w:tab w:val="left" w:pos="180"/>
        </w:tabs>
      </w:pPr>
      <w:r>
        <w:rPr>
          <w:b/>
          <w:color w:val="00188F"/>
        </w:rPr>
        <w:t>Tietojen katoamisen suojauksen laitekäyttöoikeus</w:t>
      </w:r>
    </w:p>
    <w:p w14:paraId="2D2A7D2E" w14:textId="77777777" w:rsidR="009427A1" w:rsidRDefault="009427A1" w:rsidP="009427A1">
      <w:pPr>
        <w:pStyle w:val="ProductList-Body"/>
        <w:tabs>
          <w:tab w:val="clear" w:pos="158"/>
          <w:tab w:val="left" w:pos="180"/>
        </w:tabs>
      </w:pPr>
      <w:r>
        <w:t>Jos Asiakkaalla on Laitekohtainen tietojen katoamisen suojauksen käyttöoikeus, on kaikilla Käyttöoikeuden alaisen laitteen käyttäjillä käyttöoikeus Online-palveluun.</w:t>
      </w:r>
    </w:p>
    <w:p w14:paraId="241CE9A9" w14:textId="77777777" w:rsidR="00195906" w:rsidRDefault="00195906" w:rsidP="009427A1">
      <w:pPr>
        <w:pStyle w:val="ProductList-Body"/>
        <w:tabs>
          <w:tab w:val="clear" w:pos="158"/>
          <w:tab w:val="left" w:pos="180"/>
        </w:tabs>
      </w:pPr>
    </w:p>
    <w:p w14:paraId="4F48DCAD" w14:textId="77777777" w:rsidR="00195906" w:rsidRPr="00487437" w:rsidRDefault="00195906" w:rsidP="00CB0892">
      <w:pPr>
        <w:pStyle w:val="ProductList-Body"/>
        <w:keepNext/>
        <w:rPr>
          <w:b/>
          <w:color w:val="00188F"/>
        </w:rPr>
      </w:pPr>
      <w:bookmarkStart w:id="125" w:name="_Toc423959249"/>
      <w:r w:rsidRPr="00487437">
        <w:rPr>
          <w:b/>
          <w:color w:val="00188F"/>
        </w:rPr>
        <w:t>Palvelutasosopimus</w:t>
      </w:r>
      <w:bookmarkEnd w:id="125"/>
    </w:p>
    <w:p w14:paraId="78ABCDDE" w14:textId="77777777" w:rsidR="00B12422" w:rsidRPr="00903BB7" w:rsidRDefault="00B12422" w:rsidP="00B12422">
      <w:pPr>
        <w:pStyle w:val="ProductList-Body"/>
        <w:tabs>
          <w:tab w:val="clear" w:pos="158"/>
          <w:tab w:val="left" w:pos="180"/>
        </w:tabs>
      </w:pPr>
      <w:r>
        <w:t>Office 365 Advanced Threat Protectionilla ei ole palvelutasosopimusta.</w:t>
      </w:r>
    </w:p>
    <w:p w14:paraId="4B754C73" w14:textId="77777777" w:rsidR="00E93FD0" w:rsidRPr="00694022" w:rsidRDefault="007D5D32" w:rsidP="008A19A5">
      <w:pPr>
        <w:pStyle w:val="ProductList-Body"/>
        <w:shd w:val="clear" w:color="auto" w:fill="A6A6A6" w:themeFill="background1" w:themeFillShade="A6"/>
        <w:spacing w:before="120" w:after="240"/>
        <w:jc w:val="right"/>
        <w:rPr>
          <w:lang w:val="en-US"/>
        </w:rPr>
      </w:pPr>
      <w:hyperlink w:anchor="TableofContents" w:history="1">
        <w:r w:rsidR="00355E55" w:rsidRPr="00694022">
          <w:rPr>
            <w:rStyle w:val="Hyperlink"/>
            <w:sz w:val="16"/>
            <w:szCs w:val="16"/>
            <w:lang w:val="en-US"/>
          </w:rPr>
          <w:t>Sisällys</w:t>
        </w:r>
      </w:hyperlink>
      <w:r w:rsidR="00355E55" w:rsidRPr="00694022">
        <w:rPr>
          <w:sz w:val="16"/>
          <w:szCs w:val="16"/>
          <w:lang w:val="en-US"/>
        </w:rPr>
        <w:t xml:space="preserve"> / </w:t>
      </w:r>
      <w:hyperlink w:anchor="GeneralTerms" w:history="1">
        <w:r w:rsidR="00355E55" w:rsidRPr="00694022">
          <w:rPr>
            <w:rStyle w:val="Hyperlink"/>
            <w:sz w:val="16"/>
            <w:szCs w:val="16"/>
            <w:lang w:val="en-US"/>
          </w:rPr>
          <w:t>Yleiset ehdot</w:t>
        </w:r>
      </w:hyperlink>
    </w:p>
    <w:p w14:paraId="145B06D2" w14:textId="47E94679" w:rsidR="00862C50" w:rsidRPr="00690C65" w:rsidRDefault="00862C50" w:rsidP="00D51544">
      <w:pPr>
        <w:pStyle w:val="ProductList-Offering2Heading"/>
      </w:pPr>
      <w:bookmarkStart w:id="126" w:name="_Toc472593638"/>
      <w:bookmarkStart w:id="127" w:name="Office365Applications"/>
      <w:r>
        <w:t>Office 365 Applications</w:t>
      </w:r>
      <w:bookmarkEnd w:id="126"/>
    </w:p>
    <w:p w14:paraId="0321636F" w14:textId="77777777" w:rsidR="00862C50" w:rsidRPr="00694022" w:rsidRDefault="00862C50" w:rsidP="00862C50">
      <w:pPr>
        <w:pStyle w:val="ProductList-Offering1"/>
        <w:rPr>
          <w:lang w:val="en-US"/>
        </w:rPr>
        <w:sectPr w:rsidR="00862C50" w:rsidRPr="00694022" w:rsidSect="00E275D6">
          <w:type w:val="continuous"/>
          <w:pgSz w:w="12240" w:h="15840"/>
          <w:pgMar w:top="1440" w:right="720" w:bottom="1440" w:left="720" w:header="720" w:footer="720" w:gutter="0"/>
          <w:cols w:space="720"/>
          <w:titlePg/>
          <w:docGrid w:linePitch="360"/>
        </w:sectPr>
      </w:pPr>
    </w:p>
    <w:bookmarkEnd w:id="127"/>
    <w:p w14:paraId="31698875" w14:textId="77777777" w:rsidR="00414009" w:rsidRPr="00694022" w:rsidRDefault="00414009" w:rsidP="00862C50">
      <w:pPr>
        <w:pStyle w:val="ProductList-Body"/>
        <w:rPr>
          <w:lang w:val="en-US"/>
        </w:rPr>
      </w:pPr>
      <w:r w:rsidRPr="00694022">
        <w:rPr>
          <w:rFonts w:asciiTheme="majorHAnsi" w:hAnsiTheme="majorHAnsi"/>
          <w:sz w:val="16"/>
          <w:szCs w:val="16"/>
          <w:lang w:val="en-US"/>
        </w:rPr>
        <w:t>Office 365 Business</w:t>
      </w:r>
    </w:p>
    <w:p w14:paraId="2BB20709" w14:textId="77777777" w:rsidR="00414009" w:rsidRPr="00694022" w:rsidRDefault="00862C50" w:rsidP="00862C50">
      <w:pPr>
        <w:pStyle w:val="ProductList-Body"/>
        <w:rPr>
          <w:lang w:val="en-US"/>
        </w:rPr>
      </w:pPr>
      <w:r w:rsidRPr="00694022">
        <w:rPr>
          <w:rFonts w:asciiTheme="majorHAnsi" w:hAnsiTheme="majorHAnsi"/>
          <w:sz w:val="16"/>
          <w:szCs w:val="16"/>
          <w:lang w:val="en-US"/>
        </w:rPr>
        <w:t>Office 365 ProPlus</w:t>
      </w:r>
    </w:p>
    <w:p w14:paraId="6EAB729C" w14:textId="5397097C" w:rsidR="00862C50" w:rsidRPr="00694022" w:rsidRDefault="00862C50" w:rsidP="00862C50">
      <w:pPr>
        <w:pStyle w:val="ProductList-Body"/>
        <w:rPr>
          <w:lang w:val="en-US"/>
        </w:rPr>
      </w:pPr>
      <w:r w:rsidRPr="00694022">
        <w:rPr>
          <w:rFonts w:asciiTheme="majorHAnsi" w:hAnsiTheme="majorHAnsi"/>
          <w:sz w:val="16"/>
          <w:szCs w:val="16"/>
          <w:lang w:val="en-US"/>
        </w:rPr>
        <w:t>Visio Pro for Office 365</w:t>
      </w:r>
    </w:p>
    <w:p w14:paraId="4258B2D3" w14:textId="77777777" w:rsidR="00862C50" w:rsidRPr="00694022" w:rsidRDefault="00862C50" w:rsidP="00862C50">
      <w:pPr>
        <w:pStyle w:val="ProductList-Offering2"/>
        <w:rPr>
          <w:lang w:val="en-US"/>
        </w:rPr>
        <w:sectPr w:rsidR="00862C50" w:rsidRPr="00694022" w:rsidSect="005B7124">
          <w:type w:val="continuous"/>
          <w:pgSz w:w="12240" w:h="15840"/>
          <w:pgMar w:top="1440" w:right="720" w:bottom="1440" w:left="720" w:header="720" w:footer="720" w:gutter="0"/>
          <w:cols w:num="2" w:space="720"/>
          <w:titlePg/>
          <w:docGrid w:linePitch="360"/>
        </w:sectPr>
      </w:pPr>
    </w:p>
    <w:p w14:paraId="679D8604" w14:textId="23EEFD28" w:rsidR="00123E7D" w:rsidRPr="004C7C3B"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5C6B3F" w:rsidRDefault="00123E7D" w:rsidP="00123E7D">
      <w:pPr>
        <w:pStyle w:val="ProductList-Body"/>
      </w:pPr>
      <w:r w:rsidRPr="005C6B3F">
        <w:rPr>
          <w:b/>
          <w:color w:val="00188F"/>
        </w:rPr>
        <w:t>Palvelutasosopimus</w:t>
      </w:r>
    </w:p>
    <w:p w14:paraId="2A1EB18B" w14:textId="77777777" w:rsidR="00B12422" w:rsidRPr="00903BB7" w:rsidRDefault="00B12422" w:rsidP="00B12422">
      <w:pPr>
        <w:pStyle w:val="ProductList-Body"/>
      </w:pPr>
      <w:r>
        <w:t>Visio Pro for Office 365:lle ei ole palvelutasosopimusta.</w:t>
      </w:r>
    </w:p>
    <w:p w14:paraId="446EB6D0" w14:textId="77777777" w:rsidR="00123E7D" w:rsidRPr="00B12422" w:rsidRDefault="00123E7D" w:rsidP="00123E7D">
      <w:pPr>
        <w:pStyle w:val="ProductList-Body"/>
      </w:pPr>
    </w:p>
    <w:p w14:paraId="1E1F053A" w14:textId="77777777" w:rsidR="00623D1D" w:rsidRPr="00123E7D" w:rsidRDefault="00623D1D" w:rsidP="00623D1D">
      <w:pPr>
        <w:pStyle w:val="ProductList-Body"/>
        <w:tabs>
          <w:tab w:val="clear" w:pos="158"/>
          <w:tab w:val="left" w:pos="180"/>
        </w:tabs>
        <w:rPr>
          <w:b/>
          <w:color w:val="00188F"/>
        </w:rPr>
      </w:pPr>
      <w:r>
        <w:rPr>
          <w:b/>
          <w:color w:val="00188F"/>
        </w:rPr>
        <w:t>Asennus- ja käyttöoikeudet</w:t>
      </w:r>
    </w:p>
    <w:p w14:paraId="27183B9E" w14:textId="77777777" w:rsidR="00623D1D" w:rsidRDefault="00623D1D" w:rsidP="00623D1D">
      <w:pPr>
        <w:pStyle w:val="ProductList-Body"/>
        <w:tabs>
          <w:tab w:val="clear" w:pos="158"/>
          <w:tab w:val="left" w:pos="180"/>
        </w:tabs>
      </w:pPr>
      <w:r>
        <w:t>Jokaisella käyttäjällä, jolle Asiakas määrittää Käyttäjän tilauskäyttöoikeuden, on oltava Microsoft-tilaus, jotta käyttäjä voi käyttää tilaukseen sisältyvää ohjelmistoa. Näillä käyttäjillä</w:t>
      </w:r>
    </w:p>
    <w:p w14:paraId="67B3E30E" w14:textId="77777777" w:rsidR="00623D1D" w:rsidRDefault="00623D1D" w:rsidP="00623D1D">
      <w:pPr>
        <w:pStyle w:val="ProductList-Body"/>
        <w:numPr>
          <w:ilvl w:val="0"/>
          <w:numId w:val="17"/>
        </w:numPr>
        <w:ind w:left="450" w:hanging="270"/>
      </w:pPr>
      <w:r>
        <w:t>on oikeus aktivoida Tilauskäyttöoikeuden piiriin kuuluvan ohjelmiston paikallista käyttöä tai etäkäyttöä varten enintään viidestä käyttöjärjestelmäympäristöstä</w:t>
      </w:r>
    </w:p>
    <w:p w14:paraId="7B1A74F0" w14:textId="77777777" w:rsidR="00623D1D" w:rsidRDefault="00623D1D" w:rsidP="00623D1D">
      <w:pPr>
        <w:pStyle w:val="ProductList-Body"/>
        <w:numPr>
          <w:ilvl w:val="0"/>
          <w:numId w:val="17"/>
        </w:numPr>
        <w:spacing w:before="40"/>
        <w:ind w:left="450" w:hanging="274"/>
      </w:pPr>
      <w:r>
        <w:t xml:space="preserve">on myös oikeus asentaa ja käyttää ohjelmistoa jaetulla tietokoneen aktivoinnilla, jaetulla laitteella, verkkopalvelimessa tai jaetuissa palvelimissa vaatimukset täyttävällä pilvikumppanilla. Luettelo vaatimukset täyttävistä pilvikumppaneista ja muista käyttöönottorajoituksista on osoitteessa </w:t>
      </w:r>
      <w:hyperlink r:id="rId38" w:history="1">
        <w:r>
          <w:rPr>
            <w:rStyle w:val="Hyperlink"/>
          </w:rPr>
          <w:t>www.office.com/sca</w:t>
        </w:r>
      </w:hyperlink>
      <w:r>
        <w:rPr>
          <w:color w:val="1F497D"/>
        </w:rPr>
        <w:t xml:space="preserve">. </w:t>
      </w:r>
      <w:r>
        <w:t>”Verkkopalvelin” tarkoittaa tämän käyttöoikeuden osalta fyysistä laitepalvelinta, joka on varattu pelkästään Asiakkaan käyttöön. Tämä SCA-ehto ei koske Asiakkaita, joilla on Office 365 Business -käyttöoikeus.</w:t>
      </w:r>
    </w:p>
    <w:p w14:paraId="410507C2" w14:textId="77777777" w:rsidR="00623D1D" w:rsidRDefault="00623D1D" w:rsidP="00623D1D">
      <w:pPr>
        <w:pStyle w:val="ProductList-Body"/>
        <w:numPr>
          <w:ilvl w:val="0"/>
          <w:numId w:val="17"/>
        </w:numPr>
        <w:spacing w:before="40"/>
        <w:ind w:left="450" w:hanging="274"/>
      </w:pPr>
      <w:r>
        <w:t>on velvollisuus liittää vähintään kerran 30 päivässä Internetiin kaikki laitteet, joille ohjelmisto on asennettu, tai muuten ohjelmiston toimintaan voi tulla muutoksia.</w:t>
      </w:r>
    </w:p>
    <w:p w14:paraId="4374BFFE" w14:textId="77777777" w:rsidR="00694022" w:rsidRPr="007F0A21" w:rsidRDefault="00694022" w:rsidP="00694022">
      <w:pPr>
        <w:pStyle w:val="ProductList-Body"/>
        <w:ind w:left="180"/>
      </w:pPr>
    </w:p>
    <w:p w14:paraId="70F65C8C" w14:textId="77777777" w:rsidR="00694022" w:rsidRPr="007F0A21" w:rsidRDefault="00694022" w:rsidP="00694022">
      <w:pPr>
        <w:pStyle w:val="ProductList-Body"/>
      </w:pPr>
      <w:r>
        <w:rPr>
          <w:b/>
          <w:color w:val="00188F"/>
        </w:rPr>
        <w:t>Seuraavat ehdot koskevat vain Office 365 Businessia ja Office 365 ProPlusia</w:t>
      </w:r>
    </w:p>
    <w:p w14:paraId="36494891" w14:textId="77777777" w:rsidR="00694022" w:rsidRPr="007F0A21" w:rsidRDefault="00694022" w:rsidP="00694022">
      <w:pPr>
        <w:pStyle w:val="ProductList-Body"/>
        <w:ind w:left="180"/>
      </w:pPr>
      <w:r>
        <w:rPr>
          <w:b/>
          <w:color w:val="0072C6"/>
        </w:rPr>
        <w:t>Älypuhelimet ja taulutietokoneet</w:t>
      </w:r>
    </w:p>
    <w:p w14:paraId="1938521A" w14:textId="3471B71F" w:rsidR="009427A1" w:rsidRPr="00690C65" w:rsidRDefault="00694022" w:rsidP="00694022">
      <w:pPr>
        <w:pStyle w:val="ProductList-Body"/>
        <w:ind w:left="180"/>
      </w:pPr>
      <w:r>
        <w:t>Kaikki ne käyttäjät, joille Asiakas siirtää Käyttäjän tilausoikeuden, voivat myös aktivoida Microsoft Office Mobile -ohjelmiston käytettäväksi enintään viidessä älypuhelimessa ja viidessä tabletissa</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8F6529">
      <w:pPr>
        <w:pStyle w:val="ProductList-Body"/>
        <w:keepNext/>
      </w:pPr>
      <w:r>
        <w:rPr>
          <w:b/>
          <w:color w:val="00188F"/>
        </w:rPr>
        <w:lastRenderedPageBreak/>
        <w:t>Seuraavat ehdot koskevat vain Office 365 ProPlusia</w:t>
      </w:r>
    </w:p>
    <w:p w14:paraId="771F42AE" w14:textId="77777777" w:rsidR="009427A1" w:rsidRPr="00690C65" w:rsidRDefault="009427A1" w:rsidP="008F6529">
      <w:pPr>
        <w:pStyle w:val="ProductList-Body"/>
        <w:keepNext/>
        <w:ind w:left="180"/>
      </w:pPr>
      <w:r>
        <w:rPr>
          <w:b/>
          <w:color w:val="0072C6"/>
        </w:rPr>
        <w:t>Office Home &amp; Student 2013 RT, kaupalliset käyttöoikeudet</w:t>
      </w:r>
    </w:p>
    <w:p w14:paraId="054DF67D" w14:textId="77777777" w:rsidR="009427A1" w:rsidRPr="00690C65" w:rsidRDefault="009427A1" w:rsidP="009427A1">
      <w:pPr>
        <w:pStyle w:val="ProductList-Body"/>
        <w:ind w:left="180"/>
      </w:pPr>
      <w:r>
        <w:t>Kunkin Käyttäjän Office 365 ProPlusia koskevat Tilauskäyttöoikeudet muuttavat käyttäjän oikeutta käyttää ohjelmistoa erikseen hankitun Office Home &amp; Student 2013 RT -käyttöoikeuden nojalla siten, että kaupallisen käytön kiellosta luovutaan. Ohjelmiston kaupallisen käytön sallivaa ehtoa lukuun ottamatta kaikki ohjelmiston käyttö on Office Home &amp; Student 2013 RT -käyttöoikeuden ehtojen ja määräysten alaista.</w:t>
      </w:r>
    </w:p>
    <w:p w14:paraId="1AF5D4D5" w14:textId="77777777" w:rsidR="009427A1" w:rsidRPr="00690C65" w:rsidRDefault="009427A1" w:rsidP="009427A1">
      <w:pPr>
        <w:pStyle w:val="ProductList-Body"/>
        <w:ind w:left="180"/>
      </w:pPr>
    </w:p>
    <w:p w14:paraId="632DB469" w14:textId="77777777" w:rsidR="00F56937" w:rsidRPr="00FC409E" w:rsidRDefault="00F56937" w:rsidP="00F56937">
      <w:pPr>
        <w:pStyle w:val="ProductList-Body"/>
        <w:ind w:left="180"/>
        <w:rPr>
          <w:b/>
          <w:color w:val="0072C6"/>
        </w:rPr>
      </w:pPr>
      <w:r>
        <w:rPr>
          <w:b/>
          <w:color w:val="0072C6"/>
        </w:rPr>
        <w:t>Office Online Server</w:t>
      </w:r>
    </w:p>
    <w:p w14:paraId="6B6F1328" w14:textId="77777777" w:rsidR="00F56937" w:rsidRDefault="00F56937" w:rsidP="00F56937">
      <w:pPr>
        <w:pStyle w:val="ProductList-Body"/>
        <w:ind w:left="180"/>
      </w:pPr>
      <w:r>
        <w:t>Jokaista Office 365 ProPlus -tilausta kohden Asiakas saa asentaa haluamansa määrän Office Online Server -kopioita mihin tahansa Palvelimeen, joka on omistettu Asiakkaan käyttöön. Kukin Office 365 ProPlus -käyttäjä saa käyttää Office Online Server -ohjelmistoa. Tämä ehto ei koske tapauksia, joissa Asiakas on hankkinut tämän Tuotteen käyttöoikeudet Microsoft Online -palveluiden Tilaussopimuksen tai muun pelkästään Microsoftin Online-palveluita koskevan sopimuksen perusteella.</w:t>
      </w:r>
    </w:p>
    <w:p w14:paraId="5ED5E935" w14:textId="77777777" w:rsidR="005B7124" w:rsidRPr="00690C65" w:rsidRDefault="005B7124" w:rsidP="00CD7001">
      <w:pPr>
        <w:pStyle w:val="ProductList-Body"/>
        <w:ind w:left="180"/>
      </w:pPr>
    </w:p>
    <w:p w14:paraId="4F607929" w14:textId="77777777" w:rsidR="005B7124" w:rsidRPr="00690C65" w:rsidRDefault="005B7124" w:rsidP="005E3275">
      <w:pPr>
        <w:pStyle w:val="ProductList-Body"/>
        <w:ind w:left="187"/>
      </w:pPr>
      <w:r>
        <w:rPr>
          <w:b/>
          <w:color w:val="0072C6"/>
        </w:rPr>
        <w:t>Tilauskäyttöoikeuspaketit</w:t>
      </w:r>
    </w:p>
    <w:p w14:paraId="4314EABE" w14:textId="68017E19" w:rsidR="005B7124" w:rsidRPr="00690C65" w:rsidRDefault="005B7124" w:rsidP="005B7124">
      <w:pPr>
        <w:pStyle w:val="ProductList-Body"/>
        <w:ind w:left="180"/>
      </w:pPr>
      <w:r>
        <w:t xml:space="preserve">Office 365 ProPlusia koskevien Käyttäjän Tilauskäyttöoikeuksien lisäksi Asiakas voi täyttää tämän Tuotteen tilauskäyttöoikeutta koskevan vaatimuksen ostamalla Tilauskäyttöoikeuspaketin (ks. </w:t>
      </w:r>
      <w:hyperlink w:anchor="Attachment2" w:history="1">
        <w:r>
          <w:rPr>
            <w:rStyle w:val="Hyperlink"/>
          </w:rPr>
          <w:t>Liite 2</w:t>
        </w:r>
      </w:hyperlink>
      <w:r>
        <w:t>).</w:t>
      </w:r>
    </w:p>
    <w:p w14:paraId="46778BF0" w14:textId="77777777" w:rsidR="009C1170" w:rsidRPr="00690C65" w:rsidRDefault="007D5D32"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9961403" w14:textId="77777777" w:rsidR="003809E6" w:rsidRPr="005C6B3F" w:rsidRDefault="003809E6" w:rsidP="003809E6">
      <w:pPr>
        <w:pStyle w:val="ProductList-Offering2Heading"/>
        <w:outlineLvl w:val="2"/>
        <w:rPr>
          <w:lang w:val="fi-FI"/>
        </w:rPr>
      </w:pPr>
      <w:r w:rsidRPr="005C6B3F">
        <w:rPr>
          <w:lang w:val="fi-FI"/>
        </w:rPr>
        <w:tab/>
      </w:r>
      <w:bookmarkStart w:id="128" w:name="MicrosoftMyAnalytics"/>
      <w:bookmarkStart w:id="129" w:name="_Toc465426847"/>
      <w:bookmarkStart w:id="130" w:name="_Toc472593639"/>
      <w:r w:rsidRPr="005C6B3F">
        <w:rPr>
          <w:lang w:val="fi-FI"/>
        </w:rPr>
        <w:t>Microsoft MyAnalytics</w:t>
      </w:r>
      <w:bookmarkEnd w:id="128"/>
      <w:bookmarkEnd w:id="129"/>
      <w:bookmarkEnd w:id="130"/>
    </w:p>
    <w:p w14:paraId="2D8A85D7" w14:textId="77777777" w:rsidR="003809E6" w:rsidRPr="00F55075" w:rsidRDefault="003809E6" w:rsidP="003809E6">
      <w:pPr>
        <w:pStyle w:val="ProductList-Body"/>
      </w:pPr>
      <w:r>
        <w:rPr>
          <w:b/>
          <w:color w:val="00188F"/>
        </w:rPr>
        <w:t>Palvelutasosopimus</w:t>
      </w:r>
    </w:p>
    <w:p w14:paraId="363D5F46" w14:textId="77777777" w:rsidR="003809E6" w:rsidRPr="00F55075" w:rsidRDefault="003809E6" w:rsidP="003809E6">
      <w:pPr>
        <w:pStyle w:val="ProductList-Body"/>
      </w:pPr>
      <w:r>
        <w:t>Microsoft MyAnalyticsille ei ole palvelutasosopimusta.</w:t>
      </w:r>
    </w:p>
    <w:p w14:paraId="6B7CD5EC" w14:textId="77777777" w:rsidR="003809E6" w:rsidRPr="005C6B3F" w:rsidRDefault="007D5D32" w:rsidP="008A19A5">
      <w:pPr>
        <w:pStyle w:val="ProductList-Body"/>
        <w:shd w:val="clear" w:color="auto" w:fill="A6A6A6" w:themeFill="background1" w:themeFillShade="A6"/>
        <w:spacing w:before="120" w:after="240"/>
        <w:jc w:val="right"/>
        <w:rPr>
          <w:lang w:val="en-US"/>
        </w:rPr>
      </w:pPr>
      <w:hyperlink w:anchor="TableofContents" w:history="1">
        <w:r w:rsidR="003809E6" w:rsidRPr="005C6B3F">
          <w:rPr>
            <w:rStyle w:val="Hyperlink"/>
            <w:sz w:val="16"/>
            <w:szCs w:val="16"/>
            <w:lang w:val="en-US"/>
          </w:rPr>
          <w:t>Sisällys</w:t>
        </w:r>
      </w:hyperlink>
      <w:r w:rsidR="003809E6" w:rsidRPr="005C6B3F">
        <w:rPr>
          <w:sz w:val="16"/>
          <w:szCs w:val="16"/>
          <w:lang w:val="en-US"/>
        </w:rPr>
        <w:t xml:space="preserve"> / </w:t>
      </w:r>
      <w:hyperlink w:anchor="GeneralTerms" w:history="1">
        <w:r w:rsidR="003809E6" w:rsidRPr="005C6B3F">
          <w:rPr>
            <w:rStyle w:val="Hyperlink"/>
            <w:sz w:val="16"/>
            <w:szCs w:val="16"/>
            <w:lang w:val="en-US"/>
          </w:rPr>
          <w:t>Yleiset ehdot</w:t>
        </w:r>
      </w:hyperlink>
    </w:p>
    <w:p w14:paraId="2E3CFD2D" w14:textId="77777777" w:rsidR="008A19A5" w:rsidRDefault="008A19A5" w:rsidP="008A19A5">
      <w:pPr>
        <w:pStyle w:val="ProductList-Offering2Heading"/>
        <w:outlineLvl w:val="2"/>
      </w:pPr>
      <w:r>
        <w:tab/>
      </w:r>
      <w:bookmarkStart w:id="131" w:name="_Toc465426848"/>
      <w:bookmarkStart w:id="132" w:name="_Toc468350417"/>
      <w:bookmarkStart w:id="133" w:name="_Toc472593640"/>
      <w:r>
        <w:t xml:space="preserve">Office 365 Advanced </w:t>
      </w:r>
      <w:bookmarkEnd w:id="131"/>
      <w:r>
        <w:t>Compliance</w:t>
      </w:r>
      <w:bookmarkEnd w:id="132"/>
      <w:bookmarkEnd w:id="133"/>
    </w:p>
    <w:p w14:paraId="74C96323" w14:textId="77777777" w:rsidR="008A19A5" w:rsidRPr="008A19A5" w:rsidRDefault="008A19A5" w:rsidP="008A19A5">
      <w:pPr>
        <w:pStyle w:val="ProductList-Body"/>
        <w:rPr>
          <w:b/>
          <w:color w:val="00188F"/>
        </w:rPr>
      </w:pPr>
      <w:r w:rsidRPr="008A19A5">
        <w:rPr>
          <w:b/>
          <w:color w:val="00188F"/>
        </w:rPr>
        <w:t>Palvelutasosopimus</w:t>
      </w:r>
    </w:p>
    <w:p w14:paraId="6CED33F7" w14:textId="77777777" w:rsidR="008A19A5" w:rsidRPr="008A19A5" w:rsidRDefault="008A19A5" w:rsidP="008A19A5">
      <w:pPr>
        <w:pStyle w:val="ProductList-Body"/>
      </w:pPr>
      <w:r w:rsidRPr="008A19A5">
        <w:t>Office 365 Advanced Compliancelle ei ole palvelutasosopimusta.</w:t>
      </w:r>
    </w:p>
    <w:p w14:paraId="1DDE142D" w14:textId="77777777" w:rsidR="00694022" w:rsidRPr="007F0A21" w:rsidRDefault="007D5D32" w:rsidP="008A19A5">
      <w:pPr>
        <w:pStyle w:val="ProductList-Body"/>
        <w:shd w:val="clear" w:color="auto" w:fill="A6A6A6" w:themeFill="background1" w:themeFillShade="A6"/>
        <w:spacing w:before="120" w:after="240"/>
        <w:jc w:val="right"/>
      </w:pPr>
      <w:hyperlink w:anchor="TableofContents" w:history="1">
        <w:r w:rsidR="00694022">
          <w:rPr>
            <w:rStyle w:val="Hyperlink"/>
            <w:sz w:val="16"/>
            <w:szCs w:val="16"/>
          </w:rPr>
          <w:t>Sisällys</w:t>
        </w:r>
      </w:hyperlink>
      <w:r w:rsidR="00694022">
        <w:rPr>
          <w:sz w:val="16"/>
          <w:szCs w:val="16"/>
        </w:rPr>
        <w:t xml:space="preserve"> / </w:t>
      </w:r>
      <w:hyperlink w:anchor="GeneralTerms" w:history="1">
        <w:r w:rsidR="00694022">
          <w:rPr>
            <w:rStyle w:val="Hyperlink"/>
            <w:sz w:val="16"/>
            <w:szCs w:val="16"/>
          </w:rPr>
          <w:t>Yleiset ehdot</w:t>
        </w:r>
      </w:hyperlink>
    </w:p>
    <w:p w14:paraId="1242C64D" w14:textId="406EA6C8" w:rsidR="00976EB6" w:rsidRPr="00694022" w:rsidRDefault="00976EB6" w:rsidP="00D51544">
      <w:pPr>
        <w:pStyle w:val="ProductList-Offering2Heading"/>
        <w:rPr>
          <w:lang w:val="fi-FI"/>
        </w:rPr>
      </w:pPr>
      <w:r w:rsidRPr="00694022">
        <w:rPr>
          <w:lang w:val="fi-FI"/>
        </w:rPr>
        <w:tab/>
      </w:r>
      <w:bookmarkStart w:id="134" w:name="_Toc472593641"/>
      <w:r w:rsidRPr="00694022">
        <w:rPr>
          <w:lang w:val="fi-FI"/>
        </w:rPr>
        <w:t>Office Online</w:t>
      </w:r>
      <w:bookmarkEnd w:id="134"/>
    </w:p>
    <w:p w14:paraId="24A45D55" w14:textId="77777777" w:rsidR="00D7478E" w:rsidRPr="00690C65" w:rsidRDefault="00D7478E" w:rsidP="00D7478E">
      <w:pPr>
        <w:pStyle w:val="ProductList-Body"/>
      </w:pPr>
      <w:r>
        <w:rPr>
          <w:b/>
          <w:color w:val="00188F"/>
        </w:rPr>
        <w:t>Office 365 -palveluiden ydinominaisuudet</w:t>
      </w:r>
    </w:p>
    <w:p w14:paraId="509D4A23" w14:textId="32EA43D3" w:rsidR="00D7478E" w:rsidRPr="00690C65" w:rsidRDefault="00D7478E" w:rsidP="00EF1136">
      <w:pPr>
        <w:pStyle w:val="ProductList-Body"/>
      </w:pPr>
      <w:r>
        <w:t xml:space="preserve">Office Online tai sitä seuraava palvelu sisältää seuraavat </w:t>
      </w:r>
      <w:hyperlink w:anchor="CoreFeaturesforOffice365Services" w:history="1">
        <w:r>
          <w:rPr>
            <w:rStyle w:val="Hyperlink"/>
          </w:rPr>
          <w:t>ydinominaisuudet</w:t>
        </w:r>
      </w:hyperlink>
      <w:r>
        <w:t>:</w:t>
      </w:r>
    </w:p>
    <w:p w14:paraId="7F63318D" w14:textId="77777777" w:rsidR="00976EB6" w:rsidRPr="00690C65" w:rsidRDefault="00976EB6" w:rsidP="00EF1136">
      <w:pPr>
        <w:pStyle w:val="ProductList-Body"/>
      </w:pPr>
      <w:r>
        <w:t>Käyttäjä voi luoda, tarkastella ja muokata Microsoft Word-, Excel-, PowerPoint- ja OneNote-tiedostoja, joita Office Online tai sitä seuraava palvelu tukee.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Ulkopuoliset käyttäjät</w:t>
      </w:r>
    </w:p>
    <w:p w14:paraId="3A38EAD8" w14:textId="473135A3" w:rsidR="00976EB6" w:rsidRPr="00690C65" w:rsidRDefault="00976EB6" w:rsidP="00976EB6">
      <w:pPr>
        <w:pStyle w:val="ProductList-Body"/>
        <w:tabs>
          <w:tab w:val="clear" w:pos="158"/>
          <w:tab w:val="left" w:pos="180"/>
        </w:tabs>
      </w:pPr>
      <w:r>
        <w:t>Ulkopuoliset käyttäjät, jotka on kutsuttu sivustokokoelmiin Share-by-Mail-ominaisuuden kautta, eivät tarvitse erillisiä Käyttäjän tilauskäyttöoikeuksia Office Onlinelle.</w:t>
      </w:r>
    </w:p>
    <w:p w14:paraId="349623FB" w14:textId="77777777" w:rsidR="00976EB6" w:rsidRPr="00690C65" w:rsidRDefault="007D5D32"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3C3A612" w14:textId="1A3D3A49" w:rsidR="005B7124" w:rsidRPr="00694022" w:rsidRDefault="005B7124" w:rsidP="00D51544">
      <w:pPr>
        <w:pStyle w:val="ProductList-Offering2Heading"/>
        <w:rPr>
          <w:lang w:val="fi-FI"/>
        </w:rPr>
      </w:pPr>
      <w:r w:rsidRPr="00694022">
        <w:rPr>
          <w:lang w:val="fi-FI"/>
        </w:rPr>
        <w:tab/>
      </w:r>
      <w:bookmarkStart w:id="135" w:name="_Toc472593642"/>
      <w:r w:rsidRPr="00694022">
        <w:rPr>
          <w:lang w:val="fi-FI"/>
        </w:rPr>
        <w:t>OneDrive for Business</w:t>
      </w:r>
      <w:bookmarkEnd w:id="135"/>
    </w:p>
    <w:p w14:paraId="0064B7AB" w14:textId="77777777" w:rsidR="006523C8" w:rsidRPr="00690C65" w:rsidRDefault="006523C8" w:rsidP="007F13DF">
      <w:pPr>
        <w:pStyle w:val="ProductList-Body"/>
        <w:keepNext/>
        <w:tabs>
          <w:tab w:val="clear" w:pos="158"/>
          <w:tab w:val="left" w:pos="180"/>
        </w:tabs>
      </w:pPr>
      <w:r>
        <w:rPr>
          <w:b/>
          <w:color w:val="00188F"/>
        </w:rPr>
        <w:t>Ulkopuoliset käyttäjät</w:t>
      </w:r>
    </w:p>
    <w:p w14:paraId="5B0B041D" w14:textId="34E71C79" w:rsidR="006523C8" w:rsidRPr="003A181F" w:rsidRDefault="006523C8" w:rsidP="006523C8">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p w14:paraId="5832793C" w14:textId="77777777" w:rsidR="005B7124" w:rsidRPr="005C6B3F" w:rsidRDefault="007D5D32" w:rsidP="008A19A5">
      <w:pPr>
        <w:pStyle w:val="ProductList-Body"/>
        <w:shd w:val="clear" w:color="auto" w:fill="A6A6A6" w:themeFill="background1" w:themeFillShade="A6"/>
        <w:spacing w:before="120" w:after="240"/>
        <w:jc w:val="right"/>
        <w:rPr>
          <w:lang w:val="en-US"/>
        </w:rPr>
      </w:pPr>
      <w:hyperlink w:anchor="TableofContents" w:history="1">
        <w:r w:rsidR="00355E55" w:rsidRPr="005C6B3F">
          <w:rPr>
            <w:rStyle w:val="Hyperlink"/>
            <w:sz w:val="16"/>
            <w:szCs w:val="16"/>
            <w:lang w:val="en-US"/>
          </w:rPr>
          <w:t>Sisällys</w:t>
        </w:r>
      </w:hyperlink>
      <w:r w:rsidR="00355E55" w:rsidRPr="005C6B3F">
        <w:rPr>
          <w:sz w:val="16"/>
          <w:szCs w:val="16"/>
          <w:lang w:val="en-US"/>
        </w:rPr>
        <w:t xml:space="preserve"> / </w:t>
      </w:r>
      <w:hyperlink w:anchor="GeneralTerms" w:history="1">
        <w:r w:rsidR="00355E55" w:rsidRPr="005C6B3F">
          <w:rPr>
            <w:rStyle w:val="Hyperlink"/>
            <w:sz w:val="16"/>
            <w:szCs w:val="16"/>
            <w:lang w:val="en-US"/>
          </w:rPr>
          <w:t>Yleiset ehdot</w:t>
        </w:r>
      </w:hyperlink>
    </w:p>
    <w:p w14:paraId="2109451E" w14:textId="77777777" w:rsidR="00B12422" w:rsidRPr="00903BB7" w:rsidRDefault="00B12422" w:rsidP="00B12422">
      <w:pPr>
        <w:pStyle w:val="ProductList-Offering2Heading"/>
        <w:outlineLvl w:val="2"/>
      </w:pPr>
      <w:r>
        <w:tab/>
      </w:r>
      <w:bookmarkStart w:id="136" w:name="_Toc453946627"/>
      <w:bookmarkStart w:id="137" w:name="_Toc451949065"/>
      <w:bookmarkStart w:id="138" w:name="_Toc472593643"/>
      <w:bookmarkStart w:id="139" w:name="ProjectOnline"/>
      <w:r>
        <w:t>Project Online</w:t>
      </w:r>
      <w:bookmarkEnd w:id="136"/>
      <w:bookmarkEnd w:id="137"/>
      <w:bookmarkEnd w:id="138"/>
    </w:p>
    <w:bookmarkEnd w:id="139"/>
    <w:p w14:paraId="7BAD5401" w14:textId="77777777" w:rsidR="00B12422" w:rsidRPr="005C6B3F" w:rsidRDefault="00B12422" w:rsidP="00B12422">
      <w:pPr>
        <w:pStyle w:val="ProductList-Offering1"/>
        <w:rPr>
          <w:lang w:val="en-US"/>
        </w:rPr>
        <w:sectPr w:rsidR="00B12422" w:rsidRPr="005C6B3F" w:rsidSect="00767B37">
          <w:type w:val="continuous"/>
          <w:pgSz w:w="12240" w:h="15840"/>
          <w:pgMar w:top="1440" w:right="720" w:bottom="1440" w:left="720" w:header="720" w:footer="720" w:gutter="0"/>
          <w:cols w:space="720"/>
          <w:titlePg/>
          <w:docGrid w:linePitch="360"/>
        </w:sectPr>
      </w:pPr>
    </w:p>
    <w:p w14:paraId="437CAED6"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Essentials</w:t>
      </w:r>
    </w:p>
    <w:p w14:paraId="214C26FA"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Professional</w:t>
      </w:r>
    </w:p>
    <w:p w14:paraId="0180197E" w14:textId="77777777" w:rsidR="00B12422" w:rsidRPr="00903BB7" w:rsidRDefault="00B12422" w:rsidP="00B12422">
      <w:pPr>
        <w:pStyle w:val="ProductList-Body"/>
      </w:pPr>
      <w:r>
        <w:rPr>
          <w:rFonts w:asciiTheme="majorHAnsi" w:hAnsiTheme="majorHAnsi"/>
          <w:sz w:val="16"/>
          <w:szCs w:val="16"/>
        </w:rPr>
        <w:t>Project Online Premium</w:t>
      </w:r>
    </w:p>
    <w:p w14:paraId="2A5EB3FE" w14:textId="77777777" w:rsidR="00B12422" w:rsidRDefault="00B12422" w:rsidP="00B12422">
      <w:pPr>
        <w:pStyle w:val="ProductList-Offering2"/>
        <w:sectPr w:rsidR="00B12422" w:rsidSect="00767B37">
          <w:type w:val="continuous"/>
          <w:pgSz w:w="12240" w:h="15840"/>
          <w:pgMar w:top="1440" w:right="720" w:bottom="1440" w:left="720" w:header="720" w:footer="720" w:gutter="0"/>
          <w:cols w:num="2" w:space="720"/>
          <w:titlePg/>
          <w:docGrid w:linePitch="360"/>
        </w:sectPr>
      </w:pPr>
    </w:p>
    <w:p w14:paraId="0E2BDA1D" w14:textId="77777777" w:rsidR="00B12422" w:rsidRPr="00B12422" w:rsidRDefault="00B12422" w:rsidP="00B12422">
      <w:pPr>
        <w:pStyle w:val="ProductList-Body"/>
        <w:pBdr>
          <w:top w:val="single" w:sz="4" w:space="1" w:color="BFBFBF" w:themeColor="background1" w:themeShade="BF"/>
        </w:pBdr>
        <w:rPr>
          <w:sz w:val="8"/>
          <w:szCs w:val="8"/>
        </w:rPr>
      </w:pPr>
    </w:p>
    <w:p w14:paraId="435B4A69" w14:textId="77777777" w:rsidR="00B12422" w:rsidRPr="00903BB7" w:rsidRDefault="00B12422" w:rsidP="00B12422">
      <w:pPr>
        <w:pStyle w:val="ProductList-Body"/>
      </w:pPr>
      <w:r>
        <w:rPr>
          <w:b/>
          <w:color w:val="00188F"/>
        </w:rPr>
        <w:t>Project-sovelluksen asennus- ja käyttöoikeudet</w:t>
      </w:r>
    </w:p>
    <w:p w14:paraId="2042855C" w14:textId="77777777" w:rsidR="00B12422" w:rsidRPr="00903BB7" w:rsidRDefault="00B12422" w:rsidP="00B12422">
      <w:pPr>
        <w:pStyle w:val="ProductList-Body"/>
      </w:pPr>
      <w:r>
        <w:t>Jokaisella käyttäjällä, jolle Asiakas määrittää Project Online Professional- tai Project Online Premium User SL -käyttöoikeuden, on oltava Microsoft-tili, jotta hän voi käyttää tilauksen mukana toimitettua ohjelmistoa. Näillä käyttäjillä</w:t>
      </w:r>
    </w:p>
    <w:p w14:paraId="3302E919" w14:textId="77777777" w:rsidR="00B12422" w:rsidRPr="00903BB7" w:rsidRDefault="00B12422" w:rsidP="00B12422">
      <w:pPr>
        <w:pStyle w:val="ProductList-Body"/>
        <w:numPr>
          <w:ilvl w:val="0"/>
          <w:numId w:val="37"/>
        </w:numPr>
      </w:pPr>
      <w:r>
        <w:lastRenderedPageBreak/>
        <w:t>on oikeus aktivoida Tilauskäyttöoikeuden piiriin kuuluvan ohjelmiston paikallista käyttöä tai etäkäyttöä varten enintään viidestä käyttöjärjestelmäympäristöstä</w:t>
      </w:r>
    </w:p>
    <w:p w14:paraId="11B53349" w14:textId="77777777" w:rsidR="00B12422" w:rsidRPr="00903BB7" w:rsidRDefault="00B12422" w:rsidP="00B12422">
      <w:pPr>
        <w:pStyle w:val="ProductList-Body"/>
        <w:numPr>
          <w:ilvl w:val="0"/>
          <w:numId w:val="37"/>
        </w:numPr>
      </w:pPr>
      <w:r>
        <w:t>on myös oikeus asentaa ja käyttää ohjelmistoa jaetulla tietokoneen aktivoinnilla, jaetulla laitteella, verkkopalvelimessa tai jaetuissa palvelimissa vaatimukset täyttävällä pilvikumppanilla. Luettelo vaatimukset täyttävistä pilvikumppaneista ja muista käyttöönottorajoituksista on osoitteessa www.office.com/sca. ”Verkkopalvelin” tarkoittaa tämän käyttöoikeuden osalta fyysistä laitepalvelinta, joka on varattu pelkästään Asiakkaan käyttöön.</w:t>
      </w:r>
    </w:p>
    <w:p w14:paraId="6F7D2AC5" w14:textId="77777777" w:rsidR="00B12422" w:rsidRPr="00903BB7" w:rsidRDefault="00B12422" w:rsidP="00B12422">
      <w:pPr>
        <w:pStyle w:val="ProductList-Body"/>
        <w:numPr>
          <w:ilvl w:val="0"/>
          <w:numId w:val="37"/>
        </w:numPr>
      </w:pPr>
      <w:r>
        <w:t>on velvollisuus liittää vähintään kerran 30 päivässä Internetiin kaikki laitteet, joille ohjelmisto on asennettu, tai muuten ohjelmiston toimintaan voi tulla muutoksia.</w:t>
      </w:r>
    </w:p>
    <w:p w14:paraId="7D8C3180" w14:textId="77777777" w:rsidR="005B7124" w:rsidRPr="005C6B3F" w:rsidRDefault="007D5D32" w:rsidP="008A19A5">
      <w:pPr>
        <w:pStyle w:val="ProductList-Body"/>
        <w:shd w:val="clear" w:color="auto" w:fill="A6A6A6" w:themeFill="background1" w:themeFillShade="A6"/>
        <w:spacing w:before="120" w:after="240"/>
        <w:jc w:val="right"/>
        <w:rPr>
          <w:lang w:val="en-US"/>
        </w:rPr>
      </w:pPr>
      <w:hyperlink w:anchor="TableofContents" w:history="1">
        <w:r w:rsidR="00355E55" w:rsidRPr="005C6B3F">
          <w:rPr>
            <w:rStyle w:val="Hyperlink"/>
            <w:sz w:val="16"/>
            <w:szCs w:val="16"/>
            <w:lang w:val="en-US"/>
          </w:rPr>
          <w:t>Sisällys</w:t>
        </w:r>
      </w:hyperlink>
      <w:r w:rsidR="00355E55" w:rsidRPr="005C6B3F">
        <w:rPr>
          <w:sz w:val="16"/>
          <w:szCs w:val="16"/>
          <w:lang w:val="en-US"/>
        </w:rPr>
        <w:t xml:space="preserve"> / </w:t>
      </w:r>
      <w:hyperlink w:anchor="GeneralTerms" w:history="1">
        <w:r w:rsidR="00355E55" w:rsidRPr="005C6B3F">
          <w:rPr>
            <w:rStyle w:val="Hyperlink"/>
            <w:sz w:val="16"/>
            <w:szCs w:val="16"/>
            <w:lang w:val="en-US"/>
          </w:rPr>
          <w:t>Yleiset ehdot</w:t>
        </w:r>
      </w:hyperlink>
    </w:p>
    <w:p w14:paraId="048D16AA" w14:textId="706F5DE6" w:rsidR="005B7124" w:rsidRPr="005C6B3F" w:rsidRDefault="00065C5A" w:rsidP="00D51544">
      <w:pPr>
        <w:pStyle w:val="ProductList-Offering2Heading"/>
      </w:pPr>
      <w:r w:rsidRPr="005C6B3F">
        <w:tab/>
      </w:r>
      <w:bookmarkStart w:id="140" w:name="_Toc472593644"/>
      <w:r w:rsidR="005B7124" w:rsidRPr="005C6B3F">
        <w:t>SharePoint Online</w:t>
      </w:r>
      <w:bookmarkEnd w:id="140"/>
    </w:p>
    <w:p w14:paraId="45F48D82" w14:textId="77777777" w:rsidR="005B7124" w:rsidRPr="005C6B3F" w:rsidRDefault="005B7124" w:rsidP="005B7124">
      <w:pPr>
        <w:pStyle w:val="ProductList-Offering1"/>
        <w:rPr>
          <w:lang w:val="en-US"/>
        </w:rPr>
        <w:sectPr w:rsidR="005B7124" w:rsidRPr="005C6B3F" w:rsidSect="00E275D6">
          <w:type w:val="continuous"/>
          <w:pgSz w:w="12240" w:h="15840"/>
          <w:pgMar w:top="1440" w:right="720" w:bottom="1440" w:left="720" w:header="720" w:footer="720" w:gutter="0"/>
          <w:cols w:space="720"/>
          <w:titlePg/>
          <w:docGrid w:linePitch="360"/>
        </w:sectPr>
      </w:pPr>
    </w:p>
    <w:p w14:paraId="425371EC" w14:textId="77777777" w:rsidR="007900CD" w:rsidRPr="005C6B3F" w:rsidRDefault="007900CD" w:rsidP="007900CD">
      <w:pPr>
        <w:pStyle w:val="ProductList-Body"/>
        <w:rPr>
          <w:lang w:val="en-US"/>
        </w:rPr>
      </w:pPr>
      <w:r w:rsidRPr="005C6B3F">
        <w:rPr>
          <w:rFonts w:asciiTheme="majorHAnsi" w:hAnsiTheme="majorHAnsi"/>
          <w:sz w:val="16"/>
          <w:szCs w:val="16"/>
          <w:lang w:val="en-US"/>
        </w:rPr>
        <w:t>Duet Enterprise Online for Microsoft SharePoint and SAP</w:t>
      </w:r>
    </w:p>
    <w:p w14:paraId="16463AD6" w14:textId="77777777" w:rsidR="007900CD" w:rsidRPr="005C6B3F" w:rsidRDefault="007900CD" w:rsidP="007900CD">
      <w:pPr>
        <w:pStyle w:val="ProductList-Body"/>
        <w:rPr>
          <w:lang w:val="en-US"/>
        </w:rPr>
      </w:pPr>
      <w:r w:rsidRPr="005C6B3F">
        <w:rPr>
          <w:rFonts w:asciiTheme="majorHAnsi" w:hAnsiTheme="majorHAnsi"/>
          <w:sz w:val="16"/>
          <w:szCs w:val="16"/>
          <w:lang w:val="en-US"/>
        </w:rPr>
        <w:t>SharePoint Online Kiosk</w:t>
      </w:r>
    </w:p>
    <w:p w14:paraId="79E0ED04" w14:textId="1F4BDDE4" w:rsidR="005B7124" w:rsidRPr="005C6B3F" w:rsidRDefault="007900CD" w:rsidP="007900CD">
      <w:pPr>
        <w:pStyle w:val="ProductList-Body"/>
        <w:rPr>
          <w:lang w:val="en-US"/>
        </w:rPr>
      </w:pPr>
      <w:r w:rsidRPr="005C6B3F">
        <w:rPr>
          <w:rFonts w:asciiTheme="majorHAnsi" w:hAnsiTheme="majorHAnsi"/>
          <w:sz w:val="16"/>
          <w:szCs w:val="16"/>
          <w:lang w:val="en-US"/>
        </w:rPr>
        <w:t>SharePoint Online (Plan 1 ja Plan 2)</w:t>
      </w:r>
    </w:p>
    <w:p w14:paraId="1C2DD620" w14:textId="77777777" w:rsidR="005B7124" w:rsidRPr="005C6B3F" w:rsidRDefault="005B7124" w:rsidP="005B7124">
      <w:pPr>
        <w:pStyle w:val="ProductList-Offering2"/>
        <w:rPr>
          <w:lang w:val="en-US"/>
        </w:rPr>
        <w:sectPr w:rsidR="005B7124" w:rsidRPr="005C6B3F" w:rsidSect="005B7124">
          <w:type w:val="continuous"/>
          <w:pgSz w:w="12240" w:h="15840"/>
          <w:pgMar w:top="1440" w:right="720" w:bottom="1440" w:left="720" w:header="720" w:footer="720" w:gutter="0"/>
          <w:cols w:num="2" w:space="720"/>
          <w:titlePg/>
          <w:docGrid w:linePitch="360"/>
        </w:sectPr>
      </w:pPr>
    </w:p>
    <w:p w14:paraId="59D1274C" w14:textId="77777777" w:rsidR="00581CDB" w:rsidRPr="005C6B3F"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365 -palveluiden ydinominaisuudet</w:t>
      </w:r>
    </w:p>
    <w:p w14:paraId="071D9734" w14:textId="04BC0001" w:rsidR="00D7478E" w:rsidRPr="00690C65" w:rsidRDefault="004B79A4" w:rsidP="00D7478E">
      <w:pPr>
        <w:pStyle w:val="ProductList-Body"/>
      </w:pPr>
      <w:r>
        <w:t xml:space="preserve">SharePoint Online tai sitä seuraava palvelu sisältää seuraavat </w:t>
      </w:r>
      <w:hyperlink w:anchor="CoreFeaturesforOffice365Services" w:history="1">
        <w:r>
          <w:rPr>
            <w:rStyle w:val="Hyperlink"/>
          </w:rPr>
          <w:t>ydinominaisuudet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Yhteistyösivustot</w:t>
      </w:r>
    </w:p>
    <w:p w14:paraId="6BB5D188" w14:textId="545CAD29" w:rsidR="001A19E0" w:rsidRPr="00690C65" w:rsidRDefault="001A19E0" w:rsidP="00D7478E">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Tallennus</w:t>
      </w:r>
    </w:p>
    <w:p w14:paraId="39343941" w14:textId="736F4EE6" w:rsidR="001A19E0" w:rsidRPr="00690C65" w:rsidRDefault="001A19E0" w:rsidP="00D7478E">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1A19E0">
      <w:pPr>
        <w:pStyle w:val="ProductList-Body"/>
      </w:pPr>
    </w:p>
    <w:p w14:paraId="5240EB9E" w14:textId="77777777" w:rsidR="00974EAE" w:rsidRPr="00690C65" w:rsidRDefault="001A19E0" w:rsidP="0068779C">
      <w:pPr>
        <w:pStyle w:val="ProductList-Body"/>
        <w:keepNext/>
        <w:tabs>
          <w:tab w:val="clear" w:pos="158"/>
          <w:tab w:val="left" w:pos="180"/>
        </w:tabs>
      </w:pPr>
      <w:r>
        <w:rPr>
          <w:b/>
          <w:color w:val="00188F"/>
        </w:rPr>
        <w:t>Ulkopuoliset käyttäjät</w:t>
      </w:r>
    </w:p>
    <w:p w14:paraId="02135ED3" w14:textId="089FCBC2" w:rsidR="001A19E0" w:rsidRPr="00690C65" w:rsidRDefault="001A19E0" w:rsidP="006523C8">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Kioskille,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A029DAC" w:rsidR="001A19E0" w:rsidRPr="00690C65"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39836558" w14:textId="548A5AF9" w:rsidR="008E1EAF" w:rsidRPr="00690C65" w:rsidRDefault="007D5D32"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DEED5D7" w14:textId="77777777" w:rsidR="00572A12" w:rsidRPr="00694022" w:rsidRDefault="00572A12" w:rsidP="00572A12">
      <w:pPr>
        <w:pStyle w:val="ProductList-Offering2Heading"/>
        <w:outlineLvl w:val="2"/>
        <w:rPr>
          <w:lang w:val="fi-FI"/>
        </w:rPr>
      </w:pPr>
      <w:bookmarkStart w:id="141" w:name="SkypeforBusinessOnline"/>
      <w:r w:rsidRPr="00694022">
        <w:rPr>
          <w:lang w:val="fi-FI"/>
        </w:rPr>
        <w:tab/>
      </w:r>
      <w:bookmarkStart w:id="142" w:name="_Toc431797723"/>
      <w:bookmarkStart w:id="143" w:name="_Toc431459539"/>
      <w:bookmarkStart w:id="144" w:name="_Toc472593645"/>
      <w:r w:rsidRPr="00694022">
        <w:rPr>
          <w:lang w:val="fi-FI"/>
        </w:rPr>
        <w:t xml:space="preserve">Skype for Business </w:t>
      </w:r>
      <w:bookmarkEnd w:id="142"/>
      <w:r w:rsidRPr="00694022">
        <w:rPr>
          <w:lang w:val="fi-FI"/>
        </w:rPr>
        <w:t>Online</w:t>
      </w:r>
      <w:bookmarkEnd w:id="141"/>
      <w:bookmarkEnd w:id="143"/>
      <w:bookmarkEnd w:id="144"/>
    </w:p>
    <w:p w14:paraId="2E8E896D" w14:textId="77777777" w:rsidR="00572A12" w:rsidRDefault="00572A12" w:rsidP="00572A12">
      <w:pPr>
        <w:pStyle w:val="ProductList-Offering1"/>
        <w:sectPr w:rsidR="00572A12" w:rsidSect="00E275D6">
          <w:type w:val="continuous"/>
          <w:pgSz w:w="12240" w:h="15840"/>
          <w:pgMar w:top="1440" w:right="720" w:bottom="1440" w:left="720" w:header="720" w:footer="720" w:gutter="0"/>
          <w:cols w:space="720"/>
          <w:titlePg/>
          <w:docGrid w:linePitch="360"/>
        </w:sectPr>
      </w:pPr>
    </w:p>
    <w:p w14:paraId="1DA492D6" w14:textId="77777777" w:rsidR="007900CD" w:rsidRPr="005C6B3F" w:rsidRDefault="007900CD" w:rsidP="007900CD">
      <w:pPr>
        <w:pStyle w:val="ProductList-Body"/>
        <w:rPr>
          <w:lang w:val="en-US"/>
        </w:rPr>
      </w:pPr>
      <w:r w:rsidRPr="005C6B3F">
        <w:rPr>
          <w:rFonts w:asciiTheme="majorHAnsi" w:hAnsiTheme="majorHAnsi"/>
          <w:sz w:val="16"/>
          <w:szCs w:val="16"/>
          <w:lang w:val="en-US"/>
        </w:rPr>
        <w:t>Skype for Business Online (Plan 1 ja Plan 2)</w:t>
      </w:r>
    </w:p>
    <w:p w14:paraId="7BA68727" w14:textId="4DA1D536" w:rsidR="00572A12" w:rsidRPr="00694022" w:rsidRDefault="007900CD" w:rsidP="007900CD">
      <w:pPr>
        <w:pStyle w:val="ProductList-Body"/>
        <w:rPr>
          <w:rFonts w:asciiTheme="majorHAnsi" w:hAnsiTheme="majorHAnsi"/>
          <w:sz w:val="16"/>
          <w:szCs w:val="16"/>
          <w:lang w:val="en-US"/>
        </w:rPr>
      </w:pPr>
      <w:r w:rsidRPr="005C6B3F">
        <w:rPr>
          <w:rFonts w:asciiTheme="majorHAnsi" w:hAnsiTheme="majorHAnsi"/>
          <w:sz w:val="16"/>
          <w:szCs w:val="16"/>
          <w:lang w:val="en-US"/>
        </w:rPr>
        <w:t>Skype for Business Online Cloud PBX</w:t>
      </w:r>
    </w:p>
    <w:p w14:paraId="3E9BE6F8" w14:textId="77777777" w:rsidR="00572A12" w:rsidRPr="00694022" w:rsidRDefault="00572A12" w:rsidP="00572A12">
      <w:pPr>
        <w:pStyle w:val="ProductList-Offering2"/>
        <w:rPr>
          <w:lang w:val="en-US"/>
        </w:rPr>
        <w:sectPr w:rsidR="00572A12" w:rsidRPr="00694022" w:rsidSect="005B7124">
          <w:type w:val="continuous"/>
          <w:pgSz w:w="12240" w:h="15840"/>
          <w:pgMar w:top="1440" w:right="720" w:bottom="1440" w:left="720" w:header="720" w:footer="720" w:gutter="0"/>
          <w:cols w:num="2" w:space="720"/>
          <w:titlePg/>
          <w:docGrid w:linePitch="360"/>
        </w:sectPr>
      </w:pPr>
    </w:p>
    <w:p w14:paraId="7DF87F0C" w14:textId="77777777" w:rsidR="00572A12" w:rsidRPr="00694022" w:rsidRDefault="00572A12" w:rsidP="00572A12">
      <w:pPr>
        <w:pStyle w:val="ProductList-Body"/>
        <w:pBdr>
          <w:top w:val="single" w:sz="4" w:space="1" w:color="BFBFBF" w:themeColor="background1" w:themeShade="BF"/>
        </w:pBdr>
        <w:rPr>
          <w:b/>
          <w:color w:val="000000" w:themeColor="text1"/>
          <w:sz w:val="8"/>
          <w:szCs w:val="8"/>
          <w:lang w:val="en-US"/>
        </w:rPr>
      </w:pPr>
    </w:p>
    <w:p w14:paraId="412EF016" w14:textId="77777777" w:rsidR="00572A12" w:rsidRDefault="00572A12" w:rsidP="00572A12">
      <w:pPr>
        <w:pStyle w:val="ProductList-Body"/>
        <w:tabs>
          <w:tab w:val="clear" w:pos="158"/>
          <w:tab w:val="left" w:pos="360"/>
        </w:tabs>
        <w:rPr>
          <w:b/>
          <w:color w:val="00188F"/>
        </w:rPr>
      </w:pPr>
      <w:r>
        <w:rPr>
          <w:b/>
          <w:color w:val="00188F"/>
        </w:rPr>
        <w:t>Ilmoitukset</w:t>
      </w:r>
    </w:p>
    <w:p w14:paraId="40BD583B" w14:textId="77777777" w:rsidR="00572A12" w:rsidRDefault="007D5D32" w:rsidP="00572A12">
      <w:pPr>
        <w:pStyle w:val="ProductList-Body"/>
      </w:pPr>
      <w:hyperlink w:anchor="Attachment1" w:history="1">
        <w:r w:rsidR="00572A12">
          <w:rPr>
            <w:rStyle w:val="Hyperlink"/>
          </w:rPr>
          <w:t>Liitteen 1</w:t>
        </w:r>
      </w:hyperlink>
      <w:r w:rsidR="00572A12">
        <w:t xml:space="preserve"> H.264/MPEG-4 AVC- ja/tai VC-1-ilmoituksia sovelletaan.</w:t>
      </w:r>
    </w:p>
    <w:p w14:paraId="3AEE99EA" w14:textId="77777777" w:rsidR="00572A12" w:rsidRPr="00AB267B" w:rsidRDefault="00572A12" w:rsidP="00572A12">
      <w:pPr>
        <w:pStyle w:val="ProductList-Body"/>
      </w:pPr>
    </w:p>
    <w:p w14:paraId="6E936E9C" w14:textId="77777777" w:rsidR="00572A12" w:rsidRPr="001A19E0" w:rsidRDefault="00572A12" w:rsidP="00572A12">
      <w:pPr>
        <w:pStyle w:val="ProductList-Body"/>
        <w:rPr>
          <w:b/>
          <w:color w:val="00188F"/>
        </w:rPr>
      </w:pPr>
      <w:bookmarkStart w:id="145" w:name="Office365palveluidenydinominaisuudet"/>
      <w:r>
        <w:rPr>
          <w:b/>
          <w:color w:val="00188F"/>
        </w:rPr>
        <w:t>Office 365 -palveluiden ydinominaisuudet</w:t>
      </w:r>
      <w:bookmarkEnd w:id="145"/>
    </w:p>
    <w:p w14:paraId="29075740" w14:textId="77777777" w:rsidR="00572A12" w:rsidRDefault="00572A12" w:rsidP="00572A12">
      <w:pPr>
        <w:pStyle w:val="ProductList-Body"/>
      </w:pPr>
      <w:r>
        <w:t xml:space="preserve">Skype for Business Online Plan 1 ja Plan 2 tai niitä seuraavat palvelut sisältävät seuraavat </w:t>
      </w:r>
      <w:hyperlink w:anchor="Office365palveluidenydinominaisuudet" w:history="1">
        <w:r>
          <w:rPr>
            <w:rStyle w:val="Hyperlink"/>
          </w:rPr>
          <w:t>ydinominaisuudet</w:t>
        </w:r>
      </w:hyperlink>
      <w:r>
        <w:t>:</w:t>
      </w:r>
    </w:p>
    <w:p w14:paraId="19AB0067" w14:textId="77777777" w:rsidR="00572A12" w:rsidRPr="00D7478E" w:rsidRDefault="00572A12" w:rsidP="00572A12">
      <w:pPr>
        <w:pStyle w:val="ProductList-Body"/>
      </w:pPr>
    </w:p>
    <w:p w14:paraId="503B3434" w14:textId="77777777" w:rsidR="00572A12" w:rsidRPr="00D7478E" w:rsidRDefault="00572A12" w:rsidP="00572A12">
      <w:pPr>
        <w:pStyle w:val="ProductList-Body"/>
        <w:tabs>
          <w:tab w:val="clear" w:pos="158"/>
          <w:tab w:val="left" w:pos="360"/>
        </w:tabs>
        <w:ind w:left="180"/>
        <w:rPr>
          <w:b/>
          <w:color w:val="0072C6"/>
        </w:rPr>
      </w:pPr>
      <w:r>
        <w:rPr>
          <w:b/>
          <w:color w:val="0072C6"/>
        </w:rPr>
        <w:t>Pikaviestintä</w:t>
      </w:r>
    </w:p>
    <w:p w14:paraId="0A4E7EFE" w14:textId="77777777" w:rsidR="00572A12" w:rsidRDefault="00572A12" w:rsidP="00572A12">
      <w:pPr>
        <w:pStyle w:val="ProductList-Body"/>
        <w:tabs>
          <w:tab w:val="clear" w:pos="158"/>
          <w:tab w:val="left" w:pos="360"/>
        </w:tabs>
        <w:ind w:left="180"/>
      </w:pPr>
      <w:r>
        <w:t>Käyttäjä voi lähettää tekstiviestin toiselle käyttäjälle reaaliaikaisesti IP-verkon kautta.</w:t>
      </w:r>
    </w:p>
    <w:p w14:paraId="006A906C" w14:textId="77777777" w:rsidR="00572A12" w:rsidRDefault="00572A12" w:rsidP="00572A12">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Läsnäolo</w:t>
      </w:r>
    </w:p>
    <w:p w14:paraId="76C271F7" w14:textId="77777777" w:rsidR="00CB6005" w:rsidRPr="00690C65" w:rsidRDefault="00CB6005" w:rsidP="00CB6005">
      <w:pPr>
        <w:pStyle w:val="ProductList-Body"/>
        <w:tabs>
          <w:tab w:val="clear" w:pos="158"/>
          <w:tab w:val="left" w:pos="360"/>
        </w:tabs>
        <w:ind w:left="180"/>
      </w:pPr>
      <w:r>
        <w:t>Käyttäjä voi määrittää ja näyttää käyttäjän käytettävyyden sekä tarkastella toisen käyttäjän käytettävyyttä.</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62F40">
      <w:pPr>
        <w:pStyle w:val="ProductList-Body"/>
        <w:keepNext/>
        <w:tabs>
          <w:tab w:val="clear" w:pos="158"/>
          <w:tab w:val="left" w:pos="360"/>
        </w:tabs>
        <w:ind w:left="187"/>
      </w:pPr>
      <w:r>
        <w:rPr>
          <w:b/>
          <w:color w:val="0072C6"/>
        </w:rPr>
        <w:t>Verkkokokoukset</w:t>
      </w:r>
    </w:p>
    <w:p w14:paraId="1E46172B" w14:textId="77777777" w:rsidR="00CB6005" w:rsidRPr="00690C65" w:rsidRDefault="00CB6005" w:rsidP="00CB6005">
      <w:pPr>
        <w:pStyle w:val="ProductList-Body"/>
        <w:tabs>
          <w:tab w:val="clear" w:pos="158"/>
          <w:tab w:val="left" w:pos="360"/>
        </w:tabs>
        <w:ind w:left="180"/>
      </w:pPr>
      <w:r>
        <w:t>Käyttäjä pystyy osallistumaan muiden käyttäjien kanssa Internet-pohjaiseen kokoukseen, jossa on ääni- ja videoneuvotteluominaisuuksia.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7F13DF">
      <w:pPr>
        <w:pStyle w:val="ProductList-Body"/>
        <w:tabs>
          <w:tab w:val="clear" w:pos="158"/>
          <w:tab w:val="left" w:pos="360"/>
        </w:tabs>
      </w:pPr>
      <w:r>
        <w:rPr>
          <w:b/>
          <w:color w:val="00188F"/>
        </w:rPr>
        <w:t>Ulkoiset käyttäjät tai käyttäjät, joita Skype for Business Online ei ole todentanut</w:t>
      </w:r>
    </w:p>
    <w:p w14:paraId="2CCE3AAC" w14:textId="77777777" w:rsidR="00CB6005" w:rsidRPr="00690C65" w:rsidRDefault="00CB6005" w:rsidP="00CB6005">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7EADB445" w14:textId="77777777" w:rsidR="00CB6005" w:rsidRPr="00694022" w:rsidRDefault="007D5D32" w:rsidP="008A19A5">
      <w:pPr>
        <w:pStyle w:val="ProductList-Body"/>
        <w:shd w:val="clear" w:color="auto" w:fill="A6A6A6" w:themeFill="background1" w:themeFillShade="A6"/>
        <w:spacing w:before="120" w:after="240"/>
        <w:jc w:val="right"/>
        <w:rPr>
          <w:lang w:val="nb-NO"/>
        </w:rPr>
      </w:pPr>
      <w:hyperlink w:anchor="TableofContents" w:history="1">
        <w:r w:rsidR="00355E55" w:rsidRPr="00694022">
          <w:rPr>
            <w:rStyle w:val="Hyperlink"/>
            <w:sz w:val="16"/>
            <w:szCs w:val="16"/>
            <w:lang w:val="nb-NO"/>
          </w:rPr>
          <w:t>Sisällys</w:t>
        </w:r>
      </w:hyperlink>
      <w:r w:rsidR="00355E55" w:rsidRPr="00694022">
        <w:rPr>
          <w:sz w:val="16"/>
          <w:szCs w:val="16"/>
          <w:lang w:val="nb-NO"/>
        </w:rPr>
        <w:t xml:space="preserve"> / </w:t>
      </w:r>
      <w:hyperlink w:anchor="GeneralTerms" w:history="1">
        <w:r w:rsidR="00355E55" w:rsidRPr="00694022">
          <w:rPr>
            <w:rStyle w:val="Hyperlink"/>
            <w:sz w:val="16"/>
            <w:szCs w:val="16"/>
            <w:lang w:val="nb-NO"/>
          </w:rPr>
          <w:t>Yleiset ehdot</w:t>
        </w:r>
      </w:hyperlink>
    </w:p>
    <w:p w14:paraId="7967F22F" w14:textId="52838C11" w:rsidR="004A0CEA" w:rsidRDefault="004A0CEA" w:rsidP="004A0CEA">
      <w:pPr>
        <w:pStyle w:val="ProductList-Body"/>
        <w:tabs>
          <w:tab w:val="clear" w:pos="158"/>
          <w:tab w:val="left" w:pos="360"/>
        </w:tabs>
        <w:rPr>
          <w:lang w:val="nb-NO"/>
        </w:rPr>
      </w:pPr>
      <w:bookmarkStart w:id="146" w:name="SkypeforBusinessOnlinePTSN"/>
    </w:p>
    <w:p w14:paraId="15CD8F58" w14:textId="38B554D3" w:rsidR="00572A12" w:rsidRPr="00260ADB" w:rsidRDefault="004A0CEA" w:rsidP="00572A12">
      <w:pPr>
        <w:pStyle w:val="ProductList-Offering2Heading"/>
        <w:outlineLvl w:val="2"/>
        <w:rPr>
          <w:lang w:val="nb-NO"/>
        </w:rPr>
      </w:pPr>
      <w:r>
        <w:rPr>
          <w:lang w:val="nb-NO"/>
        </w:rPr>
        <w:lastRenderedPageBreak/>
        <w:tab/>
      </w:r>
      <w:bookmarkStart w:id="147" w:name="_Toc472593646"/>
      <w:r w:rsidR="00572A12" w:rsidRPr="00260ADB">
        <w:rPr>
          <w:lang w:val="nb-NO"/>
        </w:rPr>
        <w:t>Skype for Business Online PSTN Services</w:t>
      </w:r>
      <w:bookmarkEnd w:id="147"/>
    </w:p>
    <w:p w14:paraId="0A00D660" w14:textId="77777777" w:rsidR="00572A12" w:rsidRPr="00260ADB" w:rsidRDefault="00572A12" w:rsidP="00572A12">
      <w:pPr>
        <w:pStyle w:val="ProductList-Offering1"/>
        <w:rPr>
          <w:lang w:val="nb-NO"/>
        </w:rPr>
        <w:sectPr w:rsidR="00572A12" w:rsidRPr="00260ADB" w:rsidSect="00E275D6">
          <w:type w:val="continuous"/>
          <w:pgSz w:w="12240" w:h="15840"/>
          <w:pgMar w:top="1440" w:right="720" w:bottom="1440" w:left="720" w:header="720" w:footer="720" w:gutter="0"/>
          <w:cols w:space="720"/>
          <w:titlePg/>
          <w:docGrid w:linePitch="360"/>
        </w:sectPr>
      </w:pPr>
    </w:p>
    <w:bookmarkEnd w:id="146"/>
    <w:p w14:paraId="5C2215B8" w14:textId="77777777" w:rsidR="00F56937" w:rsidRPr="009442A7" w:rsidRDefault="00F56937" w:rsidP="00F56937">
      <w:pPr>
        <w:pStyle w:val="ProductList-Body"/>
        <w:rPr>
          <w:rFonts w:asciiTheme="majorHAnsi" w:hAnsiTheme="majorHAnsi"/>
          <w:sz w:val="16"/>
          <w:szCs w:val="16"/>
          <w:lang w:val="en-US"/>
        </w:rPr>
      </w:pPr>
      <w:r w:rsidRPr="009442A7">
        <w:rPr>
          <w:rFonts w:asciiTheme="majorHAnsi" w:hAnsiTheme="majorHAnsi"/>
          <w:sz w:val="16"/>
          <w:szCs w:val="16"/>
          <w:lang w:val="en-US"/>
        </w:rPr>
        <w:t>Skype for Business Online PSTN Calling</w:t>
      </w:r>
    </w:p>
    <w:p w14:paraId="22A8097D" w14:textId="77777777" w:rsidR="00F56937" w:rsidRPr="009442A7" w:rsidRDefault="00F56937" w:rsidP="00F56937">
      <w:pPr>
        <w:pStyle w:val="ProductList-Body"/>
        <w:rPr>
          <w:rFonts w:asciiTheme="majorHAnsi" w:hAnsiTheme="majorHAnsi"/>
          <w:sz w:val="16"/>
          <w:szCs w:val="16"/>
          <w:lang w:val="en-US"/>
        </w:rPr>
      </w:pPr>
      <w:r w:rsidRPr="009442A7">
        <w:rPr>
          <w:rFonts w:asciiTheme="majorHAnsi" w:hAnsiTheme="majorHAnsi"/>
          <w:sz w:val="16"/>
          <w:szCs w:val="16"/>
          <w:lang w:val="en-US"/>
        </w:rPr>
        <w:t>Skype for Business Online PSTN Conferencing</w:t>
      </w:r>
    </w:p>
    <w:p w14:paraId="2380CB7E" w14:textId="77777777" w:rsidR="00F56937" w:rsidRPr="009442A7" w:rsidRDefault="00F56937" w:rsidP="00F56937">
      <w:pPr>
        <w:pStyle w:val="ProductList-Body"/>
        <w:rPr>
          <w:rFonts w:asciiTheme="majorHAnsi" w:hAnsiTheme="majorHAnsi"/>
          <w:sz w:val="16"/>
          <w:szCs w:val="16"/>
          <w:lang w:val="en-US"/>
        </w:rPr>
      </w:pPr>
      <w:r w:rsidRPr="009442A7">
        <w:rPr>
          <w:rFonts w:asciiTheme="majorHAnsi" w:hAnsiTheme="majorHAnsi"/>
          <w:sz w:val="16"/>
          <w:szCs w:val="16"/>
          <w:lang w:val="en-US"/>
        </w:rPr>
        <w:t>Skype for Business PSTN Consumption</w:t>
      </w:r>
    </w:p>
    <w:p w14:paraId="1F0B5467" w14:textId="77777777" w:rsidR="00F56937" w:rsidRPr="009442A7" w:rsidRDefault="00F56937" w:rsidP="00F56937">
      <w:pPr>
        <w:pStyle w:val="ProductList-Offering2"/>
        <w:rPr>
          <w:lang w:val="en-US"/>
        </w:rPr>
        <w:sectPr w:rsidR="00F56937" w:rsidRPr="009442A7" w:rsidSect="005B7124">
          <w:type w:val="continuous"/>
          <w:pgSz w:w="12240" w:h="15840"/>
          <w:pgMar w:top="1440" w:right="720" w:bottom="1440" w:left="720" w:header="720" w:footer="720" w:gutter="0"/>
          <w:cols w:num="2" w:space="720"/>
          <w:titlePg/>
          <w:docGrid w:linePitch="360"/>
        </w:sectPr>
      </w:pPr>
    </w:p>
    <w:p w14:paraId="28B3F1A4" w14:textId="77777777" w:rsidR="00572A12" w:rsidRPr="00694022" w:rsidRDefault="00572A12" w:rsidP="00572A12">
      <w:pPr>
        <w:pStyle w:val="ProductList-Body"/>
        <w:pBdr>
          <w:top w:val="single" w:sz="4" w:space="1" w:color="BFBFBF" w:themeColor="background1" w:themeShade="BF"/>
        </w:pBdr>
        <w:rPr>
          <w:b/>
          <w:color w:val="000000" w:themeColor="text1"/>
          <w:sz w:val="8"/>
          <w:szCs w:val="8"/>
          <w:lang w:val="en-US"/>
        </w:rPr>
      </w:pPr>
    </w:p>
    <w:p w14:paraId="0600FE1E" w14:textId="77777777" w:rsidR="004A0CEA" w:rsidRPr="004A0CEA" w:rsidRDefault="004A0CEA" w:rsidP="004A0CEA">
      <w:pPr>
        <w:pStyle w:val="ProductList-Body"/>
        <w:rPr>
          <w:lang w:val="en-US"/>
        </w:rPr>
      </w:pPr>
      <w:r w:rsidRPr="004A0CEA">
        <w:rPr>
          <w:b/>
          <w:color w:val="00188F"/>
          <w:lang w:val="en-US"/>
        </w:rPr>
        <w:t xml:space="preserve">PSTN-palvelut </w:t>
      </w:r>
    </w:p>
    <w:p w14:paraId="6F21809D" w14:textId="77777777" w:rsidR="004A0CEA" w:rsidRPr="00CC13E3" w:rsidRDefault="004A0CEA" w:rsidP="004A0CEA">
      <w:pPr>
        <w:pStyle w:val="ProductList-Body"/>
      </w:pPr>
      <w:r>
        <w:t>Skype for Business Online PSTN Services -palveluiden (”PSTN-palvelut”) avulla käyttäjät voivat keskustella keskenään maailmanlaajuisen yleisen puhelinverkon kautta. PSTN-palvelut toimittaa siihen valtuutettu Microsoft-yhtiö. PSTN-palveluiden hinnoittelu voi sisältää sovellettavat verot ja maksut. Puhelinverkon käyttöehdot voivat vaihdella maasta toiseen. Kaikki sisältyvät verot, maksut ja maakohtaiset käyttöehdot on ilmoitettu volyymikäyttöoikeussivustossa (</w:t>
      </w:r>
      <w:hyperlink r:id="rId39" w:history="1">
        <w:r>
          <w:rPr>
            <w:rStyle w:val="Hyperlink"/>
          </w:rPr>
          <w:t>http://go.microsoft.com/fwlink/?LinkId=690247</w:t>
        </w:r>
      </w:hyperlink>
      <w:r>
        <w:t>).</w:t>
      </w:r>
    </w:p>
    <w:p w14:paraId="734FFE51" w14:textId="77777777" w:rsidR="004A0CEA" w:rsidRPr="00CC13E3" w:rsidRDefault="004A0CEA" w:rsidP="004A0CEA">
      <w:pPr>
        <w:pStyle w:val="ProductList-Body"/>
      </w:pPr>
    </w:p>
    <w:p w14:paraId="5EDC7038" w14:textId="77777777" w:rsidR="004A0CEA" w:rsidRPr="00CC13E3" w:rsidRDefault="004A0CEA" w:rsidP="004A0CEA">
      <w:pPr>
        <w:pStyle w:val="ProductList-Body"/>
      </w:pPr>
      <w:r>
        <w:t>Puhelinverkon liittymäkohtaisten käyttöehtojen mukaisen käyttörajan ylittäminen voi johtaa palvelujen keskeytymiseen. Microsoft antaa kohtuullisen varoitusajan, ennen PSTN-palveluiden keskeyttämistä, ja asiakas voi soittaa hätäpuheluita keskeytyksenkin aikana.</w:t>
      </w:r>
    </w:p>
    <w:p w14:paraId="7C48FBC0" w14:textId="77777777" w:rsidR="00623D1D" w:rsidRDefault="00623D1D" w:rsidP="00623D1D">
      <w:pPr>
        <w:pStyle w:val="ProductList-Body"/>
      </w:pPr>
    </w:p>
    <w:p w14:paraId="16EEE705" w14:textId="77777777" w:rsidR="00623D1D" w:rsidRPr="003619D2" w:rsidRDefault="00623D1D" w:rsidP="00623D1D">
      <w:pPr>
        <w:pStyle w:val="ProductList-Body"/>
        <w:rPr>
          <w:b/>
          <w:color w:val="00188F"/>
        </w:rPr>
      </w:pPr>
      <w:r>
        <w:rPr>
          <w:b/>
          <w:color w:val="00188F"/>
        </w:rPr>
        <w:t>Tärkeitä tietoja hätäpalveluista</w:t>
      </w:r>
    </w:p>
    <w:p w14:paraId="66215E71" w14:textId="77777777" w:rsidR="00623D1D" w:rsidRDefault="00623D1D" w:rsidP="00623D1D">
      <w:pPr>
        <w:pStyle w:val="ProductList-Body"/>
      </w:pPr>
      <w:r>
        <w:t>Asiakkaan tulee ilmoittaa jokaiselle Skype for Business Online PSTN Calling -palvelujen käyttäjälle, että hätäpalvelut toimivat eri tavalla kuin perinteisissä puhelinpalveluissa seuraavasti: (i) Skype for Business ei ehkä tiedä hätäpalveluihin soittajan varsinaista sijaintia, mikä voi johtaa puhelun ohjaamiseen väärään hätäpalvelujen puhelinkeskukseen ja/tai hätäpalveluiden lähettämiseen väärään osoitteeseen; (ii) jos käyttäjän laitteessa on virta loppunut, se ei saa virtaa tai se ei jostain muusta syystä voi käyttää Internetiä, käyttäjä ei voi soittaa hätäpalveluihin Skype for Business Online PSTN Calling -palveluiden kautta; ja (iii) vaikka Skype for Business Online PSTN Calling -palveluita voi käyttää kaikkialla, missä Internet-yhteys on saatavilla, käyttäjien ei tule soittaa hätäpalveluihin kotimaansa ulkopuolelta, koska puhelua ei todennäköisesti ohjata kyseisen paikan oikeaan hätäkeskukseen.</w:t>
      </w:r>
    </w:p>
    <w:p w14:paraId="05105785" w14:textId="77777777" w:rsidR="00572A12" w:rsidRPr="00585A48" w:rsidRDefault="007D5D32" w:rsidP="008A19A5">
      <w:pPr>
        <w:pStyle w:val="ProductList-Body"/>
        <w:shd w:val="clear" w:color="auto" w:fill="A6A6A6" w:themeFill="background1" w:themeFillShade="A6"/>
        <w:spacing w:before="120" w:after="240"/>
        <w:jc w:val="right"/>
        <w:rPr>
          <w:sz w:val="16"/>
          <w:szCs w:val="16"/>
        </w:rPr>
      </w:pPr>
      <w:hyperlink w:anchor="TableofContents" w:history="1">
        <w:r w:rsidR="00572A12">
          <w:rPr>
            <w:rStyle w:val="Hyperlink"/>
            <w:sz w:val="16"/>
            <w:szCs w:val="16"/>
          </w:rPr>
          <w:t>Sisällys</w:t>
        </w:r>
      </w:hyperlink>
      <w:r w:rsidR="00572A12">
        <w:rPr>
          <w:sz w:val="16"/>
          <w:szCs w:val="16"/>
        </w:rPr>
        <w:t xml:space="preserve"> / </w:t>
      </w:r>
      <w:hyperlink w:anchor="GeneralTerms" w:history="1">
        <w:r w:rsidR="00572A12">
          <w:rPr>
            <w:rStyle w:val="Hyperlink"/>
            <w:sz w:val="16"/>
            <w:szCs w:val="16"/>
          </w:rPr>
          <w:t>Yleiset ehdot</w:t>
        </w:r>
      </w:hyperlink>
    </w:p>
    <w:p w14:paraId="12EF9505" w14:textId="68D59A9E" w:rsidR="008E1EAF" w:rsidRPr="00694022" w:rsidRDefault="004B3528" w:rsidP="0068779C">
      <w:pPr>
        <w:pStyle w:val="ProductList-OfferingGroupHeading"/>
        <w:keepNext/>
        <w:rPr>
          <w:lang w:val="fi-FI"/>
        </w:rPr>
      </w:pPr>
      <w:bookmarkStart w:id="148" w:name="_Toc472593647"/>
      <w:bookmarkStart w:id="149" w:name="OtherOnlineServices"/>
      <w:r w:rsidRPr="00694022">
        <w:rPr>
          <w:lang w:val="fi-FI"/>
        </w:rPr>
        <w:t>Muut Online-palvelut</w:t>
      </w:r>
      <w:bookmarkEnd w:id="148"/>
    </w:p>
    <w:p w14:paraId="51BDC683" w14:textId="77777777" w:rsidR="003809E6" w:rsidRPr="00F55075" w:rsidRDefault="003809E6" w:rsidP="003809E6">
      <w:pPr>
        <w:pStyle w:val="ProductList-Offering2Heading"/>
        <w:outlineLvl w:val="2"/>
      </w:pPr>
      <w:bookmarkStart w:id="150" w:name="MicrosoftLearning"/>
      <w:bookmarkStart w:id="151" w:name="MicrosoftPowerBIPro"/>
      <w:bookmarkEnd w:id="149"/>
      <w:r w:rsidRPr="005C6B3F">
        <w:rPr>
          <w:lang w:val="fi-FI"/>
        </w:rPr>
        <w:tab/>
      </w:r>
      <w:bookmarkStart w:id="152" w:name="_Toc465426856"/>
      <w:bookmarkStart w:id="153" w:name="_Toc460240120"/>
      <w:bookmarkStart w:id="154" w:name="_Toc472593648"/>
      <w:bookmarkStart w:id="155" w:name="BingMaps"/>
      <w:r>
        <w:t>Bing Maps Enterprise Platform ja Bing Maps Mobile Asset Management Platform</w:t>
      </w:r>
      <w:bookmarkEnd w:id="152"/>
      <w:bookmarkEnd w:id="153"/>
      <w:bookmarkEnd w:id="154"/>
    </w:p>
    <w:bookmarkEnd w:id="155"/>
    <w:p w14:paraId="78757771" w14:textId="77777777" w:rsidR="003809E6" w:rsidRPr="00F55075" w:rsidRDefault="003809E6" w:rsidP="003809E6">
      <w:pPr>
        <w:pStyle w:val="ProductList-Body"/>
      </w:pPr>
      <w:r>
        <w:rPr>
          <w:b/>
          <w:color w:val="00188F"/>
        </w:rPr>
        <w:t>Palveluiden tilauskäyttöoikeudet</w:t>
      </w:r>
    </w:p>
    <w:p w14:paraId="4D741174" w14:textId="77777777" w:rsidR="003809E6" w:rsidRPr="00F55075" w:rsidRDefault="003809E6" w:rsidP="003809E6">
      <w:pPr>
        <w:pStyle w:val="ProductList-Body"/>
      </w:pPr>
      <w:r>
        <w:t xml:space="preserve">Palvelutilauskäyttöoikeus tarvitaan, jotta palveluja voidaan käyttää Bing Maps Enterprise Platformin tai Bing Maps Mobile Asset Management Platformin kautta. Kunkin Palvelun tilauskäyttöoikeuden lisäksi on ostettava vähintään yksi seuraavista Add-on-tilauskäyttöoikeuksista: </w:t>
      </w:r>
    </w:p>
    <w:p w14:paraId="78CE5C17" w14:textId="77777777" w:rsidR="003809E6" w:rsidRPr="00F55075" w:rsidRDefault="003809E6" w:rsidP="003809E6">
      <w:pPr>
        <w:pStyle w:val="ProductList-Body"/>
        <w:numPr>
          <w:ilvl w:val="0"/>
          <w:numId w:val="40"/>
        </w:numPr>
        <w:ind w:left="450" w:hanging="270"/>
      </w:pPr>
      <w:r>
        <w:t>Bing Maps Enterprise Platform -palvelukäyttöoikeuden osalta joko:</w:t>
      </w:r>
    </w:p>
    <w:p w14:paraId="1FAFCD1A" w14:textId="77777777" w:rsidR="003809E6" w:rsidRPr="00F55075" w:rsidRDefault="003809E6" w:rsidP="003809E6">
      <w:pPr>
        <w:pStyle w:val="ProductList-Body"/>
        <w:numPr>
          <w:ilvl w:val="0"/>
          <w:numId w:val="41"/>
        </w:numPr>
        <w:spacing w:before="40"/>
        <w:ind w:left="810" w:hanging="270"/>
      </w:pPr>
      <w:r>
        <w:t>Bing Maps Public Website Usage Add-on SL, joka on saatavilla tietylle määrälle laskutustapahtumia ja käytettäviksi verkkosivustossa, joka on rajoittamattomassa julkisessa käytössä,</w:t>
      </w:r>
    </w:p>
    <w:p w14:paraId="365C23E8" w14:textId="77777777" w:rsidR="003809E6" w:rsidRPr="00F55075" w:rsidRDefault="003809E6" w:rsidP="003809E6">
      <w:pPr>
        <w:pStyle w:val="ProductList-Body"/>
        <w:numPr>
          <w:ilvl w:val="0"/>
          <w:numId w:val="41"/>
        </w:numPr>
        <w:spacing w:before="40"/>
        <w:ind w:left="810" w:hanging="270"/>
      </w:pPr>
      <w:r>
        <w:t>Bing Maps Internal Website Usage Add-on SL, joka on saatavilla tietylle määrälle laskutustapahtumia ja käytettäviksi yksityisessä verkossa olevassa sisäisessä verkkosivustossa (esimerkiksi intranetissä),</w:t>
      </w:r>
    </w:p>
    <w:p w14:paraId="07DA3D5F" w14:textId="77777777" w:rsidR="003809E6" w:rsidRPr="005C6B3F" w:rsidRDefault="003809E6" w:rsidP="003809E6">
      <w:pPr>
        <w:pStyle w:val="ProductList-Body"/>
        <w:numPr>
          <w:ilvl w:val="0"/>
          <w:numId w:val="41"/>
        </w:numPr>
        <w:spacing w:before="40"/>
        <w:ind w:left="810" w:hanging="270"/>
        <w:rPr>
          <w:lang w:val="en-US"/>
        </w:rPr>
      </w:pPr>
      <w:r w:rsidRPr="005C6B3F">
        <w:rPr>
          <w:lang w:val="en-US"/>
        </w:rPr>
        <w:t>Bing Maps Known User Add-on SL tai</w:t>
      </w:r>
    </w:p>
    <w:p w14:paraId="5A7120EE" w14:textId="77777777" w:rsidR="003809E6" w:rsidRPr="005C6B3F" w:rsidRDefault="003809E6" w:rsidP="003809E6">
      <w:pPr>
        <w:pStyle w:val="ProductList-Body"/>
        <w:numPr>
          <w:ilvl w:val="0"/>
          <w:numId w:val="41"/>
        </w:numPr>
        <w:spacing w:before="40"/>
        <w:ind w:left="810" w:hanging="270"/>
        <w:rPr>
          <w:lang w:val="en-US"/>
        </w:rPr>
      </w:pPr>
      <w:r w:rsidRPr="005C6B3F">
        <w:rPr>
          <w:lang w:val="en-US"/>
        </w:rPr>
        <w:t>Bing Maps Light Known User Add-on SL.</w:t>
      </w:r>
    </w:p>
    <w:p w14:paraId="410925E0" w14:textId="77777777" w:rsidR="003809E6" w:rsidRPr="005C6B3F" w:rsidRDefault="003809E6" w:rsidP="003809E6">
      <w:pPr>
        <w:pStyle w:val="ProductList-Body"/>
        <w:numPr>
          <w:ilvl w:val="0"/>
          <w:numId w:val="20"/>
        </w:numPr>
        <w:spacing w:before="40"/>
        <w:ind w:left="450" w:hanging="270"/>
        <w:rPr>
          <w:lang w:val="en-US"/>
        </w:rPr>
      </w:pPr>
      <w:r w:rsidRPr="005C6B3F">
        <w:rPr>
          <w:lang w:val="en-US"/>
        </w:rPr>
        <w:t>Bing Maps Mobile Asset Management Platform Service SL; kunkin Omaisuuden osalta joko:</w:t>
      </w:r>
    </w:p>
    <w:p w14:paraId="16FECCEE" w14:textId="77777777" w:rsidR="003809E6" w:rsidRPr="005C6B3F" w:rsidRDefault="003809E6" w:rsidP="003809E6">
      <w:pPr>
        <w:pStyle w:val="ProductList-Body"/>
        <w:numPr>
          <w:ilvl w:val="1"/>
          <w:numId w:val="20"/>
        </w:numPr>
        <w:spacing w:before="40"/>
        <w:ind w:left="810" w:hanging="270"/>
        <w:rPr>
          <w:lang w:val="en-US"/>
        </w:rPr>
      </w:pPr>
      <w:r w:rsidRPr="005C6B3F">
        <w:rPr>
          <w:lang w:val="en-US"/>
        </w:rPr>
        <w:t>Bing Maps Asset Management for North America Add-on SL,</w:t>
      </w:r>
    </w:p>
    <w:p w14:paraId="48089609" w14:textId="77777777" w:rsidR="003809E6" w:rsidRPr="005C6B3F" w:rsidRDefault="003809E6" w:rsidP="003809E6">
      <w:pPr>
        <w:pStyle w:val="ProductList-Body"/>
        <w:numPr>
          <w:ilvl w:val="1"/>
          <w:numId w:val="20"/>
        </w:numPr>
        <w:spacing w:before="40"/>
        <w:ind w:left="810" w:hanging="270"/>
        <w:rPr>
          <w:lang w:val="en-US"/>
        </w:rPr>
      </w:pPr>
      <w:r w:rsidRPr="005C6B3F">
        <w:rPr>
          <w:lang w:val="en-US"/>
        </w:rPr>
        <w:t>Bing Maps Asset Management for Europe Add-on SL tai</w:t>
      </w:r>
    </w:p>
    <w:p w14:paraId="0C70AD5E" w14:textId="77777777" w:rsidR="003809E6" w:rsidRPr="005C6B3F" w:rsidRDefault="003809E6" w:rsidP="003809E6">
      <w:pPr>
        <w:pStyle w:val="ProductList-Body"/>
        <w:numPr>
          <w:ilvl w:val="1"/>
          <w:numId w:val="20"/>
        </w:numPr>
        <w:spacing w:before="40"/>
        <w:ind w:left="810" w:hanging="270"/>
        <w:rPr>
          <w:lang w:val="en-US"/>
        </w:rPr>
      </w:pPr>
      <w:r w:rsidRPr="005C6B3F">
        <w:rPr>
          <w:lang w:val="en-US"/>
        </w:rPr>
        <w:t>Bing Maps Asset Management for Rest of World Add-on SL.</w:t>
      </w:r>
    </w:p>
    <w:p w14:paraId="59B7974F" w14:textId="77777777" w:rsidR="003809E6" w:rsidRPr="005C6B3F" w:rsidRDefault="003809E6" w:rsidP="003809E6">
      <w:pPr>
        <w:pStyle w:val="ProductList-Body"/>
        <w:rPr>
          <w:lang w:val="en-US"/>
        </w:rPr>
      </w:pPr>
    </w:p>
    <w:p w14:paraId="73349952" w14:textId="77777777" w:rsidR="003809E6" w:rsidRPr="00F55075" w:rsidRDefault="003809E6" w:rsidP="003809E6">
      <w:pPr>
        <w:pStyle w:val="ProductList-Body"/>
      </w:pPr>
      <w:r>
        <w:rPr>
          <w:b/>
          <w:color w:val="00188F"/>
        </w:rPr>
        <w:t>Käyttöön oikeuttavat Bing Maps Mobile Asset Management Platform Service SL -lisätilauskäyttöoikeudet</w:t>
      </w:r>
    </w:p>
    <w:p w14:paraId="43EAE702" w14:textId="77777777" w:rsidR="003809E6" w:rsidRPr="00F55075" w:rsidRDefault="003809E6" w:rsidP="003809E6">
      <w:pPr>
        <w:pStyle w:val="ProductList-Body"/>
      </w:pPr>
      <w:r>
        <w:t>Bing Maps Mobile Asset Management Platformille vaaditaan Lisätilauskäyttöoikeus kullekin jäljitettävälle omaisuuskohteelle, jonka GPS:n tai muun anturin avulla paikannettava sijainti on valvottavissa, näytettävissä, geokoodattavissa käänteisesti ja käytettävissä laskelmiin Bing Maps Mobile Asset Management Platformin avulla. ”Omaisuuskohde” määritellään ajoneuvoksi, laitteeksi tai muuksi liikkuvaksi kohteeksi. Nämä lisätilauskäyttöoikeudet on tarkoitettu tietylle määrälle jäljitettäviä Omaisuuskohteita.</w:t>
      </w:r>
    </w:p>
    <w:p w14:paraId="25AD1A42" w14:textId="77777777" w:rsidR="003809E6" w:rsidRPr="00F55075" w:rsidRDefault="003809E6" w:rsidP="003809E6">
      <w:pPr>
        <w:pStyle w:val="ProductList-Body"/>
      </w:pPr>
    </w:p>
    <w:p w14:paraId="7CD52A58" w14:textId="77777777" w:rsidR="003809E6" w:rsidRPr="00F55075" w:rsidRDefault="003809E6" w:rsidP="008A19A5">
      <w:pPr>
        <w:pStyle w:val="ProductList-Body"/>
        <w:keepNext/>
      </w:pPr>
      <w:r>
        <w:rPr>
          <w:b/>
          <w:color w:val="00188F"/>
        </w:rPr>
        <w:t>Todennetut käyttäjät</w:t>
      </w:r>
    </w:p>
    <w:p w14:paraId="18C6600B" w14:textId="77777777" w:rsidR="003809E6" w:rsidRPr="00F55075" w:rsidRDefault="003809E6" w:rsidP="003809E6">
      <w:pPr>
        <w:pStyle w:val="ProductList-Body"/>
      </w:pPr>
      <w:r>
        <w:t>Käyttäjillä, jotka Bing Maps Enterprise Platformia ja Bing Maps Mobile Asset Management Platformia käyttävät Asiakkaan ohjelmat todentavat, on oltava tilauskäyttöoikeus.</w:t>
      </w:r>
    </w:p>
    <w:p w14:paraId="0D5F3308" w14:textId="77777777" w:rsidR="003809E6" w:rsidRPr="00F55075" w:rsidRDefault="003809E6" w:rsidP="003809E6">
      <w:pPr>
        <w:pStyle w:val="ProductList-Body"/>
      </w:pPr>
    </w:p>
    <w:p w14:paraId="183573C1" w14:textId="77777777" w:rsidR="003809E6" w:rsidRPr="00F55075" w:rsidRDefault="003809E6" w:rsidP="004A0CEA">
      <w:pPr>
        <w:pStyle w:val="ProductList-Body"/>
        <w:keepNext/>
      </w:pPr>
      <w:r>
        <w:rPr>
          <w:b/>
          <w:color w:val="00188F"/>
        </w:rPr>
        <w:lastRenderedPageBreak/>
        <w:t>Bing Maps API -rajapinnat</w:t>
      </w:r>
    </w:p>
    <w:p w14:paraId="55A66F48" w14:textId="6E3DABFF" w:rsidR="003809E6" w:rsidRPr="00F55075" w:rsidRDefault="003809E6" w:rsidP="003809E6">
      <w:pPr>
        <w:pStyle w:val="ProductList-Body"/>
      </w:pPr>
      <w:r>
        <w:t xml:space="preserve">Asiakas saa käyttää kaikkia Bing Maps API -rajapintoja seuraavissa osoitteissa sijaitsevien Microsoft Bing Maps Platform API -rajapintojen Käyttöehtojen ja Bing Maps Platform SDK -komponenttien ja niiden myöhempien versioiden mukaisesti: </w:t>
      </w:r>
      <w:hyperlink r:id="rId40" w:history="1">
        <w:r>
          <w:rPr>
            <w:rStyle w:val="Hyperlink"/>
          </w:rPr>
          <w:t>https://aka.ms/bingmapsplatformapistou</w:t>
        </w:r>
      </w:hyperlink>
      <w:r>
        <w:t xml:space="preserve"> ja </w:t>
      </w:r>
      <w:hyperlink r:id="rId41" w:history="1">
        <w:r w:rsidR="004A0CEA">
          <w:rPr>
            <w:rStyle w:val="Hyperlink"/>
          </w:rPr>
          <w:t>https://aka.ms/bingmapsplatformsdks/</w:t>
        </w:r>
      </w:hyperlink>
      <w:r>
        <w:t>.</w:t>
      </w:r>
    </w:p>
    <w:p w14:paraId="6D07F186" w14:textId="77777777" w:rsidR="003809E6" w:rsidRPr="00F55075" w:rsidRDefault="003809E6" w:rsidP="003809E6">
      <w:pPr>
        <w:pStyle w:val="ProductList-Body"/>
      </w:pPr>
    </w:p>
    <w:p w14:paraId="64C98FBF" w14:textId="77777777" w:rsidR="003809E6" w:rsidRPr="00F55075" w:rsidRDefault="003809E6" w:rsidP="003809E6">
      <w:pPr>
        <w:pStyle w:val="ProductList-Body"/>
      </w:pPr>
      <w:r>
        <w:rPr>
          <w:b/>
          <w:color w:val="00188F"/>
        </w:rPr>
        <w:t>Bing Mapsin tietosuoja</w:t>
      </w:r>
    </w:p>
    <w:p w14:paraId="239C8C26" w14:textId="77777777" w:rsidR="003809E6" w:rsidRPr="00F55075" w:rsidRDefault="003809E6" w:rsidP="003809E6">
      <w:pPr>
        <w:pStyle w:val="ProductList-Body"/>
      </w:pPr>
      <w:r>
        <w:t xml:space="preserve">Asiakkaan Bing Maps -palveluiden käyttöön sovelletaan osoitteessa </w:t>
      </w:r>
      <w:hyperlink r:id="rId42" w:history="1">
        <w:r>
          <w:rPr>
            <w:rStyle w:val="Hyperlink"/>
          </w:rPr>
          <w:t>https://go.microsoft.com/fwlink/?LinkId=521839</w:t>
        </w:r>
      </w:hyperlink>
      <w:r>
        <w:t xml:space="preserve"> olevia Bingin Tietosuojalauseketta ja Microsoft Bing Maps Platform API -rajapinnan tietosuojaa koskevia ehtoja.</w:t>
      </w:r>
    </w:p>
    <w:p w14:paraId="47B947A6" w14:textId="77777777" w:rsidR="003809E6" w:rsidRPr="005C6B3F" w:rsidRDefault="007D5D32" w:rsidP="008A19A5">
      <w:pPr>
        <w:pStyle w:val="ProductList-Body"/>
        <w:shd w:val="clear" w:color="auto" w:fill="A6A6A6" w:themeFill="background1" w:themeFillShade="A6"/>
        <w:spacing w:before="120" w:after="240"/>
        <w:jc w:val="right"/>
        <w:rPr>
          <w:sz w:val="16"/>
          <w:szCs w:val="16"/>
          <w:lang w:val="en-US"/>
        </w:rPr>
      </w:pPr>
      <w:hyperlink w:anchor="TableofContents" w:history="1">
        <w:r w:rsidR="003809E6" w:rsidRPr="005C6B3F">
          <w:rPr>
            <w:rStyle w:val="Hyperlink"/>
            <w:sz w:val="16"/>
            <w:szCs w:val="16"/>
            <w:lang w:val="en-US"/>
          </w:rPr>
          <w:t>Sisällys</w:t>
        </w:r>
      </w:hyperlink>
      <w:r w:rsidR="003809E6" w:rsidRPr="005C6B3F">
        <w:rPr>
          <w:sz w:val="16"/>
          <w:szCs w:val="16"/>
          <w:lang w:val="en-US"/>
        </w:rPr>
        <w:t xml:space="preserve"> / </w:t>
      </w:r>
      <w:hyperlink w:anchor="GeneralTerms" w:history="1">
        <w:r w:rsidR="003809E6" w:rsidRPr="005C6B3F">
          <w:rPr>
            <w:rStyle w:val="Hyperlink"/>
            <w:sz w:val="16"/>
            <w:szCs w:val="16"/>
            <w:lang w:val="en-US"/>
          </w:rPr>
          <w:t>Yleiset ehdot</w:t>
        </w:r>
      </w:hyperlink>
    </w:p>
    <w:p w14:paraId="11B6942B" w14:textId="77777777" w:rsidR="007900CD" w:rsidRPr="006D2C33" w:rsidRDefault="007900CD" w:rsidP="007900CD">
      <w:pPr>
        <w:pStyle w:val="ProductList-Offering2Heading"/>
      </w:pPr>
      <w:r>
        <w:tab/>
      </w:r>
      <w:bookmarkStart w:id="156" w:name="_Toc472593649"/>
      <w:bookmarkStart w:id="157" w:name="BusinessApplicationPlatform"/>
      <w:r>
        <w:t>Business Application Platform</w:t>
      </w:r>
      <w:bookmarkEnd w:id="156"/>
    </w:p>
    <w:bookmarkEnd w:id="157"/>
    <w:p w14:paraId="245EF217" w14:textId="77777777" w:rsidR="007900CD" w:rsidRPr="005C6B3F" w:rsidRDefault="007900CD" w:rsidP="007900CD">
      <w:pPr>
        <w:pStyle w:val="ProductList-Body"/>
        <w:rPr>
          <w:rFonts w:asciiTheme="majorHAnsi" w:hAnsiTheme="majorHAnsi"/>
          <w:sz w:val="16"/>
          <w:szCs w:val="16"/>
          <w:lang w:val="en-US"/>
        </w:rPr>
        <w:sectPr w:rsidR="007900CD" w:rsidRPr="005C6B3F" w:rsidSect="00A640E4">
          <w:footerReference w:type="first" r:id="rId43"/>
          <w:type w:val="continuous"/>
          <w:pgSz w:w="12240" w:h="15840"/>
          <w:pgMar w:top="1440" w:right="720" w:bottom="1440" w:left="720" w:header="720" w:footer="720" w:gutter="0"/>
          <w:cols w:space="720"/>
          <w:titlePg/>
          <w:docGrid w:linePitch="360"/>
        </w:sectPr>
      </w:pPr>
    </w:p>
    <w:p w14:paraId="697A263C" w14:textId="77777777" w:rsidR="007900CD" w:rsidRPr="00A8327A" w:rsidRDefault="007900CD" w:rsidP="007900CD">
      <w:pPr>
        <w:pStyle w:val="ProductList-Body"/>
        <w:rPr>
          <w:rFonts w:asciiTheme="majorHAnsi" w:hAnsiTheme="majorHAnsi"/>
          <w:sz w:val="16"/>
          <w:szCs w:val="16"/>
        </w:rPr>
        <w:sectPr w:rsidR="007900CD"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0E19A963" w14:textId="77777777" w:rsidR="007900CD" w:rsidRPr="007900CD" w:rsidRDefault="007900CD" w:rsidP="007900CD">
      <w:pPr>
        <w:pStyle w:val="ProductList-Body"/>
        <w:pBdr>
          <w:top w:val="single" w:sz="4" w:space="1" w:color="BFBFBF" w:themeColor="background1" w:themeShade="BF"/>
        </w:pBdr>
        <w:rPr>
          <w:sz w:val="8"/>
        </w:rPr>
      </w:pPr>
    </w:p>
    <w:p w14:paraId="0983E96D" w14:textId="77777777" w:rsidR="007900CD" w:rsidRPr="006D2C33" w:rsidRDefault="007900CD" w:rsidP="007900CD">
      <w:pPr>
        <w:pStyle w:val="ProductList-Body"/>
        <w:keepNext/>
        <w:tabs>
          <w:tab w:val="clear" w:pos="158"/>
          <w:tab w:val="left" w:pos="360"/>
        </w:tabs>
      </w:pPr>
      <w:r>
        <w:rPr>
          <w:b/>
          <w:color w:val="00188F"/>
        </w:rPr>
        <w:t>Ilmoitukset</w:t>
      </w:r>
    </w:p>
    <w:p w14:paraId="249E9F64" w14:textId="77777777" w:rsidR="007900CD" w:rsidRPr="006D2C33" w:rsidRDefault="007900CD" w:rsidP="007900CD">
      <w:pPr>
        <w:pStyle w:val="ProductList-Body"/>
      </w:pPr>
      <w:r>
        <w:t xml:space="preserve">Bing Maps -ilmoituksia </w:t>
      </w:r>
      <w:hyperlink w:anchor="Attachment1" w:history="1">
        <w:r>
          <w:rPr>
            <w:rStyle w:val="Hyperlink"/>
          </w:rPr>
          <w:t>liitteessä 1</w:t>
        </w:r>
      </w:hyperlink>
      <w:r>
        <w:t xml:space="preserve"> sovelletaan.</w:t>
      </w:r>
    </w:p>
    <w:p w14:paraId="745579EB" w14:textId="77777777" w:rsidR="007900CD" w:rsidRPr="006D2C33" w:rsidRDefault="007D5D32" w:rsidP="008A19A5">
      <w:pPr>
        <w:pStyle w:val="ProductList-Body"/>
        <w:shd w:val="clear" w:color="auto" w:fill="A6A6A6" w:themeFill="background1" w:themeFillShade="A6"/>
        <w:spacing w:before="120" w:after="240"/>
        <w:jc w:val="right"/>
      </w:pPr>
      <w:hyperlink w:anchor="TableofContents" w:history="1">
        <w:r w:rsidR="007900CD">
          <w:rPr>
            <w:rStyle w:val="Hyperlink"/>
            <w:sz w:val="16"/>
            <w:szCs w:val="16"/>
          </w:rPr>
          <w:t>Sisällys</w:t>
        </w:r>
      </w:hyperlink>
      <w:r w:rsidR="007900CD">
        <w:rPr>
          <w:sz w:val="16"/>
          <w:szCs w:val="16"/>
        </w:rPr>
        <w:t xml:space="preserve"> / </w:t>
      </w:r>
      <w:hyperlink w:anchor="GeneralTerms" w:history="1">
        <w:r w:rsidR="007900CD">
          <w:rPr>
            <w:rStyle w:val="Hyperlink"/>
            <w:sz w:val="16"/>
            <w:szCs w:val="16"/>
          </w:rPr>
          <w:t>Yleiset ehdot</w:t>
        </w:r>
      </w:hyperlink>
    </w:p>
    <w:p w14:paraId="19FFE8E2" w14:textId="4682F4C9" w:rsidR="0068779C" w:rsidRPr="005C6B3F" w:rsidRDefault="0068779C" w:rsidP="0068779C">
      <w:pPr>
        <w:pStyle w:val="ProductList-Offering2Heading"/>
        <w:rPr>
          <w:lang w:val="fi-FI"/>
        </w:rPr>
      </w:pPr>
      <w:r w:rsidRPr="005C6B3F">
        <w:rPr>
          <w:lang w:val="fi-FI"/>
        </w:rPr>
        <w:tab/>
      </w:r>
      <w:bookmarkStart w:id="158" w:name="Intune"/>
      <w:bookmarkStart w:id="159" w:name="_Toc459970737"/>
      <w:bookmarkStart w:id="160" w:name="_Toc472593650"/>
      <w:r w:rsidRPr="005C6B3F">
        <w:rPr>
          <w:lang w:val="fi-FI"/>
        </w:rPr>
        <w:t>Microsoft Intune</w:t>
      </w:r>
      <w:bookmarkEnd w:id="158"/>
      <w:bookmarkEnd w:id="159"/>
      <w:bookmarkEnd w:id="160"/>
    </w:p>
    <w:p w14:paraId="0995E844" w14:textId="77777777" w:rsidR="0068779C" w:rsidRPr="00A8327A" w:rsidRDefault="0068779C" w:rsidP="0068779C">
      <w:pPr>
        <w:pStyle w:val="ProductList-Body"/>
        <w:rPr>
          <w:rFonts w:asciiTheme="majorHAnsi" w:hAnsiTheme="majorHAnsi"/>
          <w:sz w:val="16"/>
          <w:szCs w:val="16"/>
        </w:rPr>
        <w:sectPr w:rsidR="0068779C" w:rsidRPr="00A8327A" w:rsidSect="00A640E4">
          <w:footerReference w:type="first" r:id="rId44"/>
          <w:type w:val="continuous"/>
          <w:pgSz w:w="12240" w:h="15840"/>
          <w:pgMar w:top="1440" w:right="720" w:bottom="1440" w:left="720" w:header="720" w:footer="720" w:gutter="0"/>
          <w:cols w:space="720"/>
          <w:titlePg/>
          <w:docGrid w:linePitch="360"/>
        </w:sectPr>
      </w:pPr>
    </w:p>
    <w:p w14:paraId="56FC3B17" w14:textId="77777777" w:rsidR="0068779C" w:rsidRPr="003C2FBE" w:rsidRDefault="0068779C" w:rsidP="0068779C">
      <w:pPr>
        <w:pStyle w:val="ProductList-Body"/>
      </w:pPr>
      <w:r>
        <w:rPr>
          <w:rFonts w:asciiTheme="majorHAnsi" w:hAnsiTheme="majorHAnsi"/>
          <w:sz w:val="16"/>
          <w:szCs w:val="16"/>
        </w:rPr>
        <w:t>Microsoft Intune (käyttäjäkohtainen)</w:t>
      </w:r>
    </w:p>
    <w:p w14:paraId="2573B8A6" w14:textId="77777777" w:rsidR="0068779C" w:rsidRPr="005C6B3F" w:rsidRDefault="0068779C" w:rsidP="0068779C">
      <w:pPr>
        <w:pStyle w:val="ProductList-Body"/>
        <w:rPr>
          <w:lang w:val="en-US"/>
        </w:rPr>
      </w:pPr>
      <w:r w:rsidRPr="005C6B3F">
        <w:rPr>
          <w:rFonts w:asciiTheme="majorHAnsi" w:hAnsiTheme="majorHAnsi"/>
          <w:sz w:val="16"/>
          <w:szCs w:val="16"/>
          <w:lang w:val="en-US"/>
        </w:rPr>
        <w:t>Microsoft Intune Add-on for System Center Configuration</w:t>
      </w:r>
    </w:p>
    <w:p w14:paraId="637F833B" w14:textId="77777777" w:rsidR="0068779C" w:rsidRPr="005C6B3F" w:rsidRDefault="0068779C" w:rsidP="0068779C">
      <w:pPr>
        <w:pStyle w:val="ProductList-Body"/>
        <w:rPr>
          <w:rFonts w:asciiTheme="majorHAnsi" w:hAnsiTheme="majorHAnsi"/>
          <w:sz w:val="16"/>
          <w:szCs w:val="16"/>
          <w:lang w:val="en-US"/>
        </w:rPr>
        <w:sectPr w:rsidR="0068779C" w:rsidRPr="005C6B3F" w:rsidSect="00D73EC5">
          <w:type w:val="continuous"/>
          <w:pgSz w:w="12240" w:h="15840"/>
          <w:pgMar w:top="1440" w:right="720" w:bottom="1440" w:left="720" w:header="720" w:footer="720" w:gutter="0"/>
          <w:cols w:num="2" w:space="720"/>
          <w:titlePg/>
          <w:docGrid w:linePitch="360"/>
        </w:sectPr>
      </w:pPr>
      <w:r w:rsidRPr="005C6B3F">
        <w:rPr>
          <w:rFonts w:asciiTheme="majorHAnsi" w:hAnsiTheme="majorHAnsi"/>
          <w:sz w:val="16"/>
          <w:szCs w:val="16"/>
          <w:lang w:val="en-US"/>
        </w:rPr>
        <w:t>Windows Intune Add-on for System Center Configuration Manager and System Center EndPoint Protection (käyttäjäkohtainen)</w:t>
      </w:r>
      <w:r w:rsidRPr="005C6B3F">
        <w:rPr>
          <w:rFonts w:asciiTheme="majorHAnsi" w:hAnsiTheme="majorHAnsi"/>
          <w:sz w:val="16"/>
          <w:szCs w:val="16"/>
          <w:lang w:val="en-US"/>
        </w:rPr>
        <w:br/>
        <w:t xml:space="preserve"> </w:t>
      </w:r>
      <w:proofErr w:type="gramStart"/>
      <w:r w:rsidRPr="005C6B3F">
        <w:rPr>
          <w:rFonts w:asciiTheme="majorHAnsi" w:hAnsiTheme="majorHAnsi"/>
          <w:sz w:val="16"/>
          <w:szCs w:val="16"/>
          <w:lang w:val="en-US"/>
        </w:rPr>
        <w:t>(”Microsoft</w:t>
      </w:r>
      <w:proofErr w:type="gramEnd"/>
      <w:r w:rsidRPr="005C6B3F">
        <w:rPr>
          <w:rFonts w:asciiTheme="majorHAnsi" w:hAnsiTheme="majorHAnsi"/>
          <w:sz w:val="16"/>
          <w:szCs w:val="16"/>
          <w:lang w:val="en-US"/>
        </w:rPr>
        <w:t xml:space="preserve"> Intune Add-On”)</w:t>
      </w:r>
    </w:p>
    <w:p w14:paraId="2DDA60DA" w14:textId="77777777" w:rsidR="0068779C" w:rsidRPr="005C6B3F" w:rsidRDefault="0068779C" w:rsidP="0068779C">
      <w:pPr>
        <w:pStyle w:val="ProductList-Body"/>
        <w:pBdr>
          <w:top w:val="single" w:sz="4" w:space="1" w:color="BFBFBF" w:themeColor="background1" w:themeShade="BF"/>
        </w:pBdr>
        <w:rPr>
          <w:sz w:val="8"/>
          <w:lang w:val="en-US"/>
        </w:rPr>
      </w:pPr>
    </w:p>
    <w:p w14:paraId="2DC24CAF" w14:textId="77777777" w:rsidR="0068779C" w:rsidRPr="003C2FBE" w:rsidRDefault="0068779C" w:rsidP="0068779C">
      <w:pPr>
        <w:pStyle w:val="ProductList-Body"/>
        <w:tabs>
          <w:tab w:val="clear" w:pos="158"/>
          <w:tab w:val="left" w:pos="360"/>
        </w:tabs>
      </w:pPr>
      <w:r>
        <w:rPr>
          <w:b/>
          <w:color w:val="00188F"/>
        </w:rPr>
        <w:t>Ilmoitukset</w:t>
      </w:r>
    </w:p>
    <w:p w14:paraId="1204A5FA" w14:textId="77777777" w:rsidR="0068779C" w:rsidRPr="003C2FBE" w:rsidRDefault="0068779C" w:rsidP="0068779C">
      <w:pPr>
        <w:pStyle w:val="ProductList-Body"/>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57601779" w14:textId="77777777" w:rsidR="0068779C" w:rsidRPr="003C2FBE" w:rsidRDefault="0068779C" w:rsidP="0068779C">
      <w:pPr>
        <w:pStyle w:val="ProductList-Body"/>
      </w:pPr>
    </w:p>
    <w:p w14:paraId="1C716AE1" w14:textId="77777777" w:rsidR="0068779C" w:rsidRPr="003C2FBE" w:rsidRDefault="0068779C" w:rsidP="0068779C">
      <w:pPr>
        <w:pStyle w:val="ProductList-Body"/>
        <w:tabs>
          <w:tab w:val="clear" w:pos="158"/>
          <w:tab w:val="left" w:pos="180"/>
        </w:tabs>
      </w:pPr>
      <w:r>
        <w:rPr>
          <w:b/>
          <w:color w:val="00188F"/>
        </w:rPr>
        <w:t>Laitteiden hallinta</w:t>
      </w:r>
    </w:p>
    <w:p w14:paraId="461DFF1F" w14:textId="77777777" w:rsidR="0068779C" w:rsidRPr="003C2FBE" w:rsidRDefault="0068779C" w:rsidP="0068779C">
      <w:pPr>
        <w:pStyle w:val="ProductList-Body"/>
        <w:tabs>
          <w:tab w:val="clear" w:pos="158"/>
          <w:tab w:val="left" w:pos="180"/>
        </w:tabs>
      </w:pPr>
      <w:r>
        <w:t>Kaikki ne käyttäjät, joille Asiakas siirtää Käyttäjän tilauskäyttöoikeuden, saavat käyttää Online-palvelua ja siihen liittyvää ohjelmistoa (mukaan lukien System Center -ohjelmistoa) enintään viidestätoista laitteesta.</w:t>
      </w:r>
    </w:p>
    <w:p w14:paraId="07D129BF" w14:textId="77777777" w:rsidR="0068779C" w:rsidRPr="003C2FBE" w:rsidRDefault="0068779C" w:rsidP="0068779C">
      <w:pPr>
        <w:pStyle w:val="ProductList-Body"/>
        <w:tabs>
          <w:tab w:val="clear" w:pos="158"/>
          <w:tab w:val="left" w:pos="180"/>
        </w:tabs>
      </w:pPr>
    </w:p>
    <w:p w14:paraId="7E3B43EC" w14:textId="77777777" w:rsidR="0068779C" w:rsidRPr="003C2FBE" w:rsidRDefault="0068779C" w:rsidP="0068779C">
      <w:pPr>
        <w:pStyle w:val="ProductList-Body"/>
        <w:tabs>
          <w:tab w:val="clear" w:pos="158"/>
          <w:tab w:val="left" w:pos="180"/>
        </w:tabs>
      </w:pPr>
      <w:r>
        <w:rPr>
          <w:b/>
          <w:color w:val="00188F"/>
        </w:rPr>
        <w:t>Storage Add-on -tilauskäyttöoikeus</w:t>
      </w:r>
    </w:p>
    <w:p w14:paraId="42A9B623" w14:textId="77777777" w:rsidR="0068779C" w:rsidRPr="003C2FBE" w:rsidRDefault="0068779C" w:rsidP="0068779C">
      <w:pPr>
        <w:pStyle w:val="ProductList-Body"/>
        <w:tabs>
          <w:tab w:val="clear" w:pos="158"/>
          <w:tab w:val="left" w:pos="180"/>
        </w:tabs>
      </w:pPr>
      <w:r>
        <w:t>Storage Add-on -tilauskäyttöoikeus vaaditaan jokaiselle gigatavulle, joka ylittää tallennustilan, joka sisältyy perustilaukseen.</w:t>
      </w:r>
    </w:p>
    <w:p w14:paraId="03BD2ADE" w14:textId="77777777" w:rsidR="0068779C" w:rsidRPr="003C2FBE" w:rsidRDefault="0068779C" w:rsidP="0068779C">
      <w:pPr>
        <w:pStyle w:val="ProductList-Body"/>
        <w:tabs>
          <w:tab w:val="clear" w:pos="158"/>
          <w:tab w:val="left" w:pos="180"/>
        </w:tabs>
      </w:pPr>
    </w:p>
    <w:p w14:paraId="0B224B70" w14:textId="77777777" w:rsidR="0068779C" w:rsidRPr="003C2FBE" w:rsidRDefault="0068779C" w:rsidP="0068779C">
      <w:pPr>
        <w:pStyle w:val="ProductList-Body"/>
        <w:tabs>
          <w:tab w:val="clear" w:pos="158"/>
          <w:tab w:val="left" w:pos="180"/>
        </w:tabs>
      </w:pPr>
      <w:r>
        <w:rPr>
          <w:b/>
          <w:color w:val="00188F"/>
        </w:rPr>
        <w:t>Windows-ohjelmistokomponentit System Center -ohjelmistossa</w:t>
      </w:r>
    </w:p>
    <w:p w14:paraId="3DB4B16C" w14:textId="77777777" w:rsidR="0068779C" w:rsidRPr="003C2FBE" w:rsidRDefault="0068779C" w:rsidP="0068779C">
      <w:pPr>
        <w:pStyle w:val="ProductList-Body"/>
        <w:tabs>
          <w:tab w:val="clear" w:pos="158"/>
          <w:tab w:val="left" w:pos="180"/>
        </w:tabs>
      </w:pPr>
      <w:r>
        <w:t xml:space="preserve">System Center -ohjelmisto sisältää yhden tai useamman seuraavista Windows-ohjelmistokomponenteista: Microsoft .NET Framework, Microsoft Data Access Components, Powershell-ohjelmisto ja joitakin .dll-tiedostoja, jotka liittyvät teknologioihin Microsoft Build, Windows Identity Foundation, Windows Library for JAVAScript, Debghelp.dll ja Web Deploy. Windows-ohjelmistokomponenttia koskevat käyttöoikeusehdot ovat Tuotteen ehtojen Windows 8.1 Pro ja Enterprise -osassa. Tuotteen ehdot ovat osoitteessa </w:t>
      </w:r>
      <w:hyperlink r:id="rId45" w:history="1">
        <w:r>
          <w:rPr>
            <w:rStyle w:val="Hyperlink"/>
          </w:rPr>
          <w:t>http://go.microsoft.com/?linkid=9839206</w:t>
        </w:r>
      </w:hyperlink>
      <w:hyperlink w:history="1"/>
      <w:r>
        <w:t>.</w:t>
      </w:r>
    </w:p>
    <w:p w14:paraId="58075CBE" w14:textId="77777777" w:rsidR="0068779C" w:rsidRPr="003C2FBE" w:rsidRDefault="0068779C" w:rsidP="0068779C">
      <w:pPr>
        <w:pStyle w:val="ProductList-Body"/>
        <w:tabs>
          <w:tab w:val="clear" w:pos="158"/>
          <w:tab w:val="left" w:pos="180"/>
        </w:tabs>
      </w:pPr>
    </w:p>
    <w:p w14:paraId="2D7DBD11" w14:textId="77777777" w:rsidR="0068779C" w:rsidRPr="003C2FBE" w:rsidRDefault="0068779C" w:rsidP="0068779C">
      <w:pPr>
        <w:pStyle w:val="ProductList-Body"/>
        <w:tabs>
          <w:tab w:val="clear" w:pos="158"/>
          <w:tab w:val="left" w:pos="180"/>
        </w:tabs>
      </w:pPr>
      <w:r>
        <w:rPr>
          <w:b/>
          <w:color w:val="00188F"/>
        </w:rPr>
        <w:t>SQL Server Technology ja vertailutestit</w:t>
      </w:r>
    </w:p>
    <w:p w14:paraId="4BCAF90F" w14:textId="77777777" w:rsidR="0068779C" w:rsidRPr="003C2FBE" w:rsidRDefault="0068779C" w:rsidP="0068779C">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p w14:paraId="44C1A404" w14:textId="77777777" w:rsidR="0068779C" w:rsidRPr="005C6B3F" w:rsidRDefault="007D5D32" w:rsidP="008A19A5">
      <w:pPr>
        <w:pStyle w:val="ProductList-Body"/>
        <w:shd w:val="clear" w:color="auto" w:fill="A6A6A6" w:themeFill="background1" w:themeFillShade="A6"/>
        <w:spacing w:before="120" w:after="240"/>
        <w:jc w:val="right"/>
        <w:rPr>
          <w:lang w:val="en-US"/>
        </w:rPr>
      </w:pPr>
      <w:hyperlink w:anchor="TableofContents" w:history="1">
        <w:r w:rsidR="0068779C" w:rsidRPr="005C6B3F">
          <w:rPr>
            <w:rStyle w:val="Hyperlink"/>
            <w:sz w:val="16"/>
            <w:szCs w:val="16"/>
            <w:lang w:val="en-US"/>
          </w:rPr>
          <w:t>Sisällys</w:t>
        </w:r>
      </w:hyperlink>
      <w:r w:rsidR="0068779C" w:rsidRPr="005C6B3F">
        <w:rPr>
          <w:sz w:val="16"/>
          <w:szCs w:val="16"/>
          <w:lang w:val="en-US"/>
        </w:rPr>
        <w:t xml:space="preserve"> / </w:t>
      </w:r>
      <w:hyperlink w:anchor="Yleisetehdot" w:history="1">
        <w:r w:rsidR="0068779C" w:rsidRPr="005C6B3F">
          <w:rPr>
            <w:rStyle w:val="Hyperlink"/>
            <w:sz w:val="16"/>
            <w:szCs w:val="16"/>
            <w:lang w:val="en-US"/>
          </w:rPr>
          <w:t>Yleiset ehdot</w:t>
        </w:r>
      </w:hyperlink>
    </w:p>
    <w:p w14:paraId="324A6D9E" w14:textId="0A0E895A" w:rsidR="00B12422" w:rsidRPr="00903BB7" w:rsidRDefault="00B12422" w:rsidP="00B12422">
      <w:pPr>
        <w:pStyle w:val="ProductList-Offering2Heading"/>
        <w:outlineLvl w:val="2"/>
      </w:pPr>
      <w:r>
        <w:tab/>
      </w:r>
      <w:bookmarkStart w:id="161" w:name="_Toc453946633"/>
      <w:bookmarkStart w:id="162" w:name="_Toc472593651"/>
      <w:bookmarkStart w:id="163" w:name="_Toc451949071"/>
      <w:r>
        <w:t>Microsoft Learning</w:t>
      </w:r>
      <w:bookmarkEnd w:id="161"/>
      <w:bookmarkEnd w:id="162"/>
      <w:r>
        <w:t xml:space="preserve"> </w:t>
      </w:r>
      <w:bookmarkEnd w:id="163"/>
    </w:p>
    <w:bookmarkEnd w:id="150"/>
    <w:p w14:paraId="6C5C1B24" w14:textId="77777777" w:rsidR="00B12422" w:rsidRPr="005C6B3F" w:rsidRDefault="00B12422" w:rsidP="00B12422">
      <w:pPr>
        <w:pStyle w:val="ProductList-ClauseHeading"/>
        <w:rPr>
          <w:lang w:val="en-US"/>
        </w:rPr>
      </w:pPr>
      <w:r w:rsidRPr="005C6B3F">
        <w:rPr>
          <w:lang w:val="en-US"/>
        </w:rPr>
        <w:t>Microsoft Learning E-Reference Library</w:t>
      </w:r>
    </w:p>
    <w:p w14:paraId="248A1EA1" w14:textId="77777777" w:rsidR="00B12422" w:rsidRPr="00903BB7" w:rsidRDefault="00B12422" w:rsidP="00B12422">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61C5C55A" w14:textId="77777777" w:rsidR="00B12422" w:rsidRPr="00903BB7" w:rsidRDefault="00B12422" w:rsidP="00B12422">
      <w:pPr>
        <w:pStyle w:val="ProductList-Body"/>
      </w:pPr>
    </w:p>
    <w:p w14:paraId="7B30F6BE" w14:textId="77777777" w:rsidR="00B12422" w:rsidRPr="00903BB7" w:rsidRDefault="00B12422" w:rsidP="00B12422">
      <w:pPr>
        <w:pStyle w:val="ProductList-ClauseHeading"/>
      </w:pPr>
      <w:bookmarkStart w:id="164" w:name="_Toc451949072"/>
      <w:r>
        <w:t>Microsoft Learning Imagine Academy</w:t>
      </w:r>
      <w:bookmarkEnd w:id="164"/>
      <w:r>
        <w:t xml:space="preserve"> Service SL</w:t>
      </w:r>
    </w:p>
    <w:p w14:paraId="2076CA31" w14:textId="77777777" w:rsidR="00B12422" w:rsidRPr="00903BB7" w:rsidRDefault="00B12422" w:rsidP="00B12422">
      <w:pPr>
        <w:pStyle w:val="ProductList-Body"/>
      </w:pPr>
      <w:r>
        <w:t>Palvelintilauskäyttöoikeus vaaditaan jokaiselle sijainnille, josta käytetään mitä tahansa Microsoft Imagine Academy -palvelua tai -etua. Sijainnilla tarkoitetaan fyysistä toimipistettä, jossa henkilöt työskentelevät saman valvojan (esimerkiksi johtaja) alaisena samassa rakennuksessa tai saman kampuksen rakennusryhmässä.</w:t>
      </w:r>
    </w:p>
    <w:p w14:paraId="08377453" w14:textId="77777777" w:rsidR="00B12422" w:rsidRPr="00903BB7" w:rsidRDefault="00B12422" w:rsidP="00B12422">
      <w:pPr>
        <w:pStyle w:val="ProductList-Body"/>
      </w:pPr>
    </w:p>
    <w:p w14:paraId="5276424F" w14:textId="77777777" w:rsidR="00B12422" w:rsidRPr="005C6B3F" w:rsidRDefault="00B12422" w:rsidP="00B12422">
      <w:pPr>
        <w:pStyle w:val="ProductList-ClauseHeading"/>
        <w:rPr>
          <w:lang w:val="en-US"/>
        </w:rPr>
      </w:pPr>
      <w:r w:rsidRPr="005C6B3F">
        <w:rPr>
          <w:lang w:val="en-US"/>
        </w:rPr>
        <w:lastRenderedPageBreak/>
        <w:t>Microsoft Learning Imagine Academy -ohjelman ohjeet</w:t>
      </w:r>
    </w:p>
    <w:p w14:paraId="1DDAA658" w14:textId="77777777" w:rsidR="00B12422" w:rsidRPr="00903BB7" w:rsidRDefault="00B12422" w:rsidP="00B12422">
      <w:pPr>
        <w:pStyle w:val="ProductList-Body"/>
      </w:pPr>
      <w:r>
        <w:t xml:space="preserve">Microsoft Imagine Academyn ja siihen liittyvien etujen käyttöön sovelletaan Imagine Academy -ohjelman ohjeita, jotka ovat saatavilla osoitteessa </w:t>
      </w:r>
      <w:hyperlink r:id="rId46" w:history="1">
        <w:r>
          <w:rPr>
            <w:rStyle w:val="Hyperlink"/>
          </w:rPr>
          <w:t>http://www.microsoft.com/itacademy</w:t>
        </w:r>
      </w:hyperlink>
      <w:r>
        <w:t>.</w:t>
      </w:r>
    </w:p>
    <w:p w14:paraId="682C490B" w14:textId="77777777" w:rsidR="00B12422" w:rsidRPr="00903BB7" w:rsidRDefault="00B12422" w:rsidP="00B12422">
      <w:pPr>
        <w:pStyle w:val="ProductList-Body"/>
      </w:pPr>
    </w:p>
    <w:p w14:paraId="05FB2B5A" w14:textId="77777777" w:rsidR="00B12422" w:rsidRPr="00903BB7" w:rsidRDefault="00B12422" w:rsidP="00B12422">
      <w:pPr>
        <w:pStyle w:val="ProductList-ClauseHeading"/>
      </w:pPr>
      <w:r>
        <w:t>Kolmannen osapuolen toimittamat Microsoft Learning Imagine Academy -ohjelman edut</w:t>
      </w:r>
    </w:p>
    <w:p w14:paraId="0FBAD4F2" w14:textId="77777777" w:rsidR="00B12422" w:rsidRPr="00903BB7" w:rsidRDefault="00B12422" w:rsidP="00B12422">
      <w:pPr>
        <w:pStyle w:val="ProductList-Body"/>
      </w:pPr>
      <w:r>
        <w:t>Ohjelmaan liittyviä etuja voivat käyttää vain käyttöoikeuden ostaneen laitoksen opettajat, muut työntekijät ja laitoksessa kirjoilla olevat opiskelijat.</w:t>
      </w:r>
    </w:p>
    <w:p w14:paraId="0D87F2B4" w14:textId="77777777" w:rsidR="00B12422" w:rsidRPr="00903BB7" w:rsidRDefault="007D5D32"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bookmarkEnd w:id="151"/>
    <w:p w14:paraId="585BB219" w14:textId="77777777" w:rsidR="00C62F40" w:rsidRPr="005C6B3F" w:rsidRDefault="00C62F40" w:rsidP="00C62F40">
      <w:pPr>
        <w:pStyle w:val="ProductList-Offering2Heading"/>
        <w:keepNext/>
        <w:outlineLvl w:val="2"/>
        <w:rPr>
          <w:lang w:val="fi-FI"/>
        </w:rPr>
      </w:pPr>
      <w:r w:rsidRPr="005C6B3F">
        <w:rPr>
          <w:lang w:val="fi-FI"/>
        </w:rPr>
        <w:tab/>
      </w:r>
      <w:bookmarkStart w:id="165" w:name="_Toc457466455"/>
      <w:bookmarkStart w:id="166" w:name="_Toc472593652"/>
      <w:r w:rsidRPr="005C6B3F">
        <w:rPr>
          <w:lang w:val="fi-FI"/>
        </w:rPr>
        <w:t>Minecraft: Education Edition</w:t>
      </w:r>
      <w:bookmarkEnd w:id="165"/>
      <w:bookmarkEnd w:id="166"/>
    </w:p>
    <w:p w14:paraId="50CC4C10" w14:textId="77777777" w:rsidR="00C62F40" w:rsidRDefault="00C62F40" w:rsidP="00C62F40">
      <w:pPr>
        <w:pStyle w:val="ProductList-Body"/>
        <w:keepNext/>
        <w:tabs>
          <w:tab w:val="clear" w:pos="158"/>
          <w:tab w:val="left" w:pos="360"/>
        </w:tabs>
        <w:rPr>
          <w:b/>
          <w:color w:val="00188F"/>
        </w:rPr>
      </w:pPr>
      <w:r>
        <w:rPr>
          <w:b/>
          <w:color w:val="00188F"/>
        </w:rPr>
        <w:t>Ilmoitukset</w:t>
      </w:r>
    </w:p>
    <w:p w14:paraId="488ED9A1" w14:textId="77777777" w:rsidR="00C62F40" w:rsidRPr="00AB267B" w:rsidRDefault="00C62F40" w:rsidP="00C62F40">
      <w:pPr>
        <w:pStyle w:val="ProductList-Body"/>
      </w:pPr>
      <w:r>
        <w:t xml:space="preserve">Bing Maps -ilmoituksia </w:t>
      </w:r>
      <w:hyperlink w:anchor="Attachment1" w:history="1">
        <w:r>
          <w:rPr>
            <w:rStyle w:val="Hyperlink"/>
          </w:rPr>
          <w:t>liitteessä 1</w:t>
        </w:r>
      </w:hyperlink>
      <w:r>
        <w:t xml:space="preserve"> sovelletaan.</w:t>
      </w:r>
    </w:p>
    <w:p w14:paraId="2B3FCAD5" w14:textId="77777777" w:rsidR="00C62F40" w:rsidRPr="009C1170" w:rsidRDefault="007D5D32" w:rsidP="008A19A5">
      <w:pPr>
        <w:pStyle w:val="ProductList-Body"/>
        <w:shd w:val="clear" w:color="auto" w:fill="A6A6A6" w:themeFill="background1" w:themeFillShade="A6"/>
        <w:spacing w:before="120" w:after="240"/>
        <w:jc w:val="right"/>
        <w:rPr>
          <w:sz w:val="16"/>
          <w:szCs w:val="16"/>
        </w:rPr>
      </w:pPr>
      <w:hyperlink w:anchor="TableofContents" w:history="1">
        <w:r w:rsidR="00C62F40">
          <w:rPr>
            <w:rStyle w:val="Hyperlink"/>
            <w:sz w:val="16"/>
            <w:szCs w:val="16"/>
          </w:rPr>
          <w:t>Sisällys</w:t>
        </w:r>
      </w:hyperlink>
      <w:r w:rsidR="00C62F40">
        <w:rPr>
          <w:sz w:val="16"/>
          <w:szCs w:val="16"/>
        </w:rPr>
        <w:t xml:space="preserve"> / </w:t>
      </w:r>
      <w:hyperlink w:anchor="GeneralTerms" w:history="1">
        <w:r w:rsidR="00C62F40">
          <w:rPr>
            <w:rStyle w:val="Hyperlink"/>
            <w:sz w:val="16"/>
            <w:szCs w:val="16"/>
          </w:rPr>
          <w:t>Yleiset ehdot</w:t>
        </w:r>
      </w:hyperlink>
    </w:p>
    <w:p w14:paraId="5EEA3C10" w14:textId="6967A29D" w:rsidR="00581CDB" w:rsidRPr="00694022" w:rsidRDefault="00C62F40" w:rsidP="00D51544">
      <w:pPr>
        <w:pStyle w:val="ProductList-Offering2Heading"/>
        <w:rPr>
          <w:lang w:val="fi-FI"/>
        </w:rPr>
      </w:pPr>
      <w:r>
        <w:rPr>
          <w:lang w:val="fi-FI"/>
        </w:rPr>
        <w:tab/>
      </w:r>
      <w:bookmarkStart w:id="167" w:name="_Toc472593653"/>
      <w:r w:rsidR="00581CDB" w:rsidRPr="00694022">
        <w:rPr>
          <w:lang w:val="fi-FI"/>
        </w:rPr>
        <w:t>Office 365 Developer</w:t>
      </w:r>
      <w:bookmarkEnd w:id="167"/>
    </w:p>
    <w:p w14:paraId="5B0F2979" w14:textId="77777777" w:rsidR="00581CDB" w:rsidRPr="00690C65" w:rsidRDefault="00581CDB" w:rsidP="00581CDB">
      <w:pPr>
        <w:pStyle w:val="ProductList-Body"/>
        <w:tabs>
          <w:tab w:val="clear" w:pos="158"/>
          <w:tab w:val="left" w:pos="180"/>
        </w:tabs>
      </w:pPr>
      <w:r>
        <w:rPr>
          <w:b/>
          <w:color w:val="00188F"/>
        </w:rPr>
        <w:t>Ei Office 365 Developerin tuotantokäyttöä</w:t>
      </w:r>
    </w:p>
    <w:p w14:paraId="6FB6E3DE" w14:textId="77777777" w:rsidR="00581CDB" w:rsidRPr="00690C65" w:rsidRDefault="00581CDB" w:rsidP="00581CDB">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4C7C3B"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Office 365 Developer -käyttäjät</w:t>
      </w:r>
    </w:p>
    <w:p w14:paraId="43BEB7C5" w14:textId="77777777" w:rsidR="00581CDB" w:rsidRPr="00690C65" w:rsidRDefault="00581CDB" w:rsidP="00581CDB">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491AA8F9" w14:textId="77777777" w:rsidR="00581CDB" w:rsidRPr="00690C65" w:rsidRDefault="007D5D32"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D29416A" w14:textId="77777777" w:rsidR="00B12422" w:rsidRPr="00B12422" w:rsidRDefault="00B12422" w:rsidP="00B12422">
      <w:pPr>
        <w:pStyle w:val="ProductList-Offering2Heading"/>
        <w:keepNext/>
        <w:outlineLvl w:val="2"/>
        <w:rPr>
          <w:lang w:val="fi-FI"/>
        </w:rPr>
      </w:pPr>
      <w:r w:rsidRPr="00B12422">
        <w:rPr>
          <w:lang w:val="fi-FI"/>
        </w:rPr>
        <w:tab/>
      </w:r>
      <w:bookmarkStart w:id="168" w:name="_Toc453946637"/>
      <w:bookmarkStart w:id="169" w:name="_Toc472593654"/>
      <w:r w:rsidRPr="00B12422">
        <w:rPr>
          <w:lang w:val="fi-FI"/>
        </w:rPr>
        <w:t>Windows-työasemakäyttöjärjestelmä</w:t>
      </w:r>
      <w:bookmarkEnd w:id="168"/>
      <w:bookmarkEnd w:id="169"/>
    </w:p>
    <w:p w14:paraId="02BF499E" w14:textId="77777777" w:rsidR="00B12422" w:rsidRPr="00903BB7" w:rsidRDefault="00B12422" w:rsidP="00B12422">
      <w:pPr>
        <w:pStyle w:val="ProductList-Body"/>
        <w:keepNext/>
      </w:pPr>
      <w:r>
        <w:rPr>
          <w:b/>
          <w:color w:val="00188F"/>
        </w:rPr>
        <w:t>Tietojen säilytys</w:t>
      </w:r>
    </w:p>
    <w:p w14:paraId="7F77D829" w14:textId="77777777" w:rsidR="00B12422" w:rsidRPr="00903BB7" w:rsidRDefault="00B12422" w:rsidP="00B12422">
      <w:pPr>
        <w:pStyle w:val="ProductList-Body"/>
      </w:pPr>
      <w:r>
        <w:t xml:space="preserve">Tuotteen Windows Defender Advanced Threat Protection -osa ei sisällä purettavia Asiakastietoja, joten Online-palveluiden ehtojen Asiakastietojen purkamista koskevat ehdot eivät ole voimassa. </w:t>
      </w:r>
    </w:p>
    <w:p w14:paraId="33AC8BB8" w14:textId="77777777" w:rsidR="00B12422" w:rsidRPr="00903BB7" w:rsidRDefault="007D5D32"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p w14:paraId="01377775" w14:textId="77777777" w:rsidR="000E6ED8" w:rsidRPr="007F13DF" w:rsidRDefault="000E6ED8" w:rsidP="00A914BF">
      <w:pPr>
        <w:pStyle w:val="ProductList-Body"/>
        <w:rPr>
          <w:szCs w:val="18"/>
        </w:rPr>
      </w:pPr>
    </w:p>
    <w:p w14:paraId="10EF88D6" w14:textId="43142418" w:rsidR="000E6ED8" w:rsidRDefault="000E6ED8" w:rsidP="00A914BF">
      <w:pPr>
        <w:pStyle w:val="ProductList-Body"/>
        <w:rPr>
          <w:szCs w:val="18"/>
        </w:rPr>
      </w:pPr>
    </w:p>
    <w:p w14:paraId="76B97DDD" w14:textId="27098320" w:rsidR="008A19A5" w:rsidRDefault="008A19A5" w:rsidP="00A914BF">
      <w:pPr>
        <w:pStyle w:val="ProductList-Body"/>
        <w:rPr>
          <w:szCs w:val="18"/>
        </w:rPr>
      </w:pPr>
    </w:p>
    <w:p w14:paraId="32F81B7F" w14:textId="77777777" w:rsidR="008A19A5" w:rsidRPr="007F13DF" w:rsidRDefault="008A19A5" w:rsidP="00A914BF">
      <w:pPr>
        <w:pStyle w:val="ProductList-Body"/>
        <w:rPr>
          <w:szCs w:val="18"/>
        </w:rPr>
        <w:sectPr w:rsidR="008A19A5" w:rsidRPr="007F13DF"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70" w:name="Attachment1"/>
      <w:bookmarkStart w:id="171" w:name="_Toc472593655"/>
      <w:r>
        <w:lastRenderedPageBreak/>
        <w:t>Liite 1 - Ilmoitukset</w:t>
      </w:r>
      <w:bookmarkEnd w:id="170"/>
      <w:bookmarkEnd w:id="171"/>
    </w:p>
    <w:p w14:paraId="2F4609B8" w14:textId="0A35F4A9" w:rsidR="004D27A6" w:rsidRPr="00694022" w:rsidRDefault="00D67A4B" w:rsidP="00D51544">
      <w:pPr>
        <w:pStyle w:val="ProductList-Offering1Heading"/>
        <w:rPr>
          <w:lang w:val="fi-FI"/>
        </w:rPr>
      </w:pPr>
      <w:bookmarkStart w:id="172" w:name="_Toc472593656"/>
      <w:r w:rsidRPr="00694022">
        <w:rPr>
          <w:lang w:val="fi-FI"/>
        </w:rPr>
        <w:t>Bing Maps</w:t>
      </w:r>
      <w:bookmarkEnd w:id="172"/>
    </w:p>
    <w:p w14:paraId="3B307CBC" w14:textId="507CA5F4" w:rsidR="00D67A4B" w:rsidRPr="00690C65" w:rsidRDefault="00D67A4B" w:rsidP="00A914BF">
      <w:pPr>
        <w:pStyle w:val="ProductList-Body"/>
      </w:pPr>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47" w:history="1">
        <w:r>
          <w:rPr>
            <w:rStyle w:val="Hyperlink"/>
          </w:rPr>
          <w:t>go.microsoft.com/?linkid=9710837</w:t>
        </w:r>
      </w:hyperlink>
      <w:r>
        <w:t xml:space="preserve">, sekä Bing Maps -palvelun Tietosuojalauseketta, joka on saatavilla osoitteessa </w:t>
      </w:r>
      <w:hyperlink r:id="rId48" w:history="1">
        <w:r>
          <w:rPr>
            <w:rStyle w:val="Hyperlink"/>
          </w:rPr>
          <w:t>go.microsoft.com/fwlink/?LinkID=248686</w:t>
        </w:r>
      </w:hyperlink>
      <w:r>
        <w:t>.</w:t>
      </w:r>
    </w:p>
    <w:bookmarkStart w:id="173" w:name="_Toc431459551"/>
    <w:p w14:paraId="4A68E869" w14:textId="77777777" w:rsidR="00CB0892" w:rsidRPr="000772BE" w:rsidRDefault="00CB0892" w:rsidP="008A19A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history="1">
        <w:r>
          <w:rPr>
            <w:rStyle w:val="Hyperlink"/>
            <w:sz w:val="16"/>
            <w:szCs w:val="16"/>
          </w:rPr>
          <w:t>Yleiset ehdot</w:t>
        </w:r>
      </w:hyperlink>
    </w:p>
    <w:p w14:paraId="35A8D24C" w14:textId="77777777" w:rsidR="00CB0892" w:rsidRPr="00694022" w:rsidRDefault="00CB0892" w:rsidP="00CB0892">
      <w:pPr>
        <w:pStyle w:val="ProductList-Offering1Heading"/>
        <w:rPr>
          <w:lang w:val="fi-FI"/>
        </w:rPr>
      </w:pPr>
      <w:bookmarkStart w:id="174" w:name="ProfessionalServices"/>
      <w:bookmarkStart w:id="175" w:name="_Toc472593657"/>
      <w:r w:rsidRPr="00694022">
        <w:rPr>
          <w:lang w:val="fi-FI"/>
        </w:rPr>
        <w:t>Professional Services</w:t>
      </w:r>
      <w:bookmarkEnd w:id="173"/>
      <w:bookmarkEnd w:id="174"/>
      <w:bookmarkEnd w:id="175"/>
    </w:p>
    <w:p w14:paraId="5118DC00" w14:textId="77777777" w:rsidR="00F56937" w:rsidRDefault="00F56937" w:rsidP="00F56937">
      <w:pPr>
        <w:pStyle w:val="ProductList-Body"/>
      </w:pPr>
      <w:r>
        <w:t xml:space="preserve">Asiakas voi olla oikeutettu tähän Online-palveluun liittyviin Microsoftin asiakastuki- ja konsultointipalveluihin. Nämä palvelut ovat Asiakkaan volyymikäyttöoikeussopimuksen mukaisia ”Professional Services -palveluita”. Jos Asiakkaan volyymikäyttöoikeussopimus kattaa vain Online-palvelut (eikä määritä Professional Services -palveluita), nämä palvelut toimitetaan alla olevien ”Professional Services -palveluiden ehtojen” nojalla. </w:t>
      </w:r>
    </w:p>
    <w:p w14:paraId="41BCD859" w14:textId="77777777" w:rsidR="00F56937" w:rsidRDefault="00F56937" w:rsidP="00F56937">
      <w:pPr>
        <w:pStyle w:val="ProductList-Body"/>
      </w:pPr>
    </w:p>
    <w:p w14:paraId="04C49AD6" w14:textId="77777777" w:rsidR="00F56937" w:rsidRDefault="00F56937" w:rsidP="00F56937">
      <w:pPr>
        <w:pStyle w:val="ProductList-Body"/>
      </w:pPr>
      <w:r>
        <w:t>Professional Services -palvelut, joita tämä Ilmoitus koskee, eivät ole Online-palveluita ja muut Online-palveluiden ehdot sekä tietojenkäsittelylisäys tai kummankin osapuolen allekirjoittama HIPAA Business Associate -sopimus eivät ole voimassa. Microsoftille näiden Professional Services -palveluiden yhteydessä toimitettuja tietoja suojataan asiakkaan volyymikäyttöoikeussopimuksen luottamuksellisuusehtojen nojalla</w:t>
      </w:r>
      <w:r>
        <w:rPr>
          <w:szCs w:val="18"/>
        </w:rPr>
        <w:t xml:space="preserve">. </w:t>
      </w:r>
    </w:p>
    <w:p w14:paraId="0574C8AE" w14:textId="77777777" w:rsidR="00F56937" w:rsidRDefault="00F56937" w:rsidP="00F56937">
      <w:pPr>
        <w:pStyle w:val="ProductList-Body"/>
      </w:pPr>
    </w:p>
    <w:p w14:paraId="6C4372E1" w14:textId="77777777" w:rsidR="00F56937" w:rsidRDefault="00F56937" w:rsidP="00F56937">
      <w:pPr>
        <w:pStyle w:val="ProductList-Body"/>
      </w:pPr>
      <w:r>
        <w:t>Näitä Professional Services -palveluita voivat koskea lisäehdot, mutta vain siinä määrin, jossa kyseiset ehdot eivät ole ristiriidassa tämän Ilmoituksen kanssa.</w:t>
      </w:r>
    </w:p>
    <w:p w14:paraId="40F45DC3" w14:textId="77777777" w:rsidR="00CB0892" w:rsidRPr="000772BE" w:rsidRDefault="00CB0892" w:rsidP="00CB0892">
      <w:pPr>
        <w:pStyle w:val="ProductList-Body"/>
      </w:pPr>
    </w:p>
    <w:p w14:paraId="79BDC712" w14:textId="77777777" w:rsidR="00CB0892" w:rsidRPr="000772BE" w:rsidRDefault="00CB0892" w:rsidP="00CB0892">
      <w:pPr>
        <w:pStyle w:val="ProductList-Body"/>
      </w:pPr>
      <w:r>
        <w:rPr>
          <w:b/>
          <w:color w:val="00188F"/>
        </w:rPr>
        <w:t>Professional Services -palveluiden ehdot</w:t>
      </w:r>
    </w:p>
    <w:p w14:paraId="6E43BEA2" w14:textId="77777777" w:rsidR="00CB0892" w:rsidRPr="000772BE" w:rsidRDefault="00CB0892" w:rsidP="00CB0892">
      <w:pPr>
        <w:pStyle w:val="ProductList-Body"/>
      </w:pPr>
      <w:r>
        <w:rPr>
          <w:b/>
          <w:color w:val="00188F"/>
        </w:rPr>
        <w:t>Määritelmä</w:t>
      </w:r>
    </w:p>
    <w:p w14:paraId="37F52E1C" w14:textId="77777777" w:rsidR="00CB0892" w:rsidRPr="000772BE" w:rsidRDefault="00CB0892" w:rsidP="00CB0892">
      <w:pPr>
        <w:pStyle w:val="ProductList-Body"/>
      </w:pPr>
      <w:r>
        <w:t>Palvelut, joita tämä ilmoitus koskee, kutsutaan yhteisnimityksellä ”Professional Services -palvelut”.</w:t>
      </w:r>
    </w:p>
    <w:p w14:paraId="53F6C4B5" w14:textId="77777777" w:rsidR="00CB0892" w:rsidRPr="000772BE" w:rsidRDefault="00CB0892" w:rsidP="00CB0892">
      <w:pPr>
        <w:pStyle w:val="ProductList-Body"/>
      </w:pPr>
    </w:p>
    <w:p w14:paraId="3CE53A1B" w14:textId="77777777" w:rsidR="00CB0892" w:rsidRPr="000772BE" w:rsidRDefault="00CB0892" w:rsidP="00CB0892">
      <w:pPr>
        <w:pStyle w:val="ProductList-Body"/>
      </w:pPr>
      <w:r>
        <w:rPr>
          <w:b/>
          <w:color w:val="00188F"/>
        </w:rPr>
        <w:t>Osapuolten velvollisuudet</w:t>
      </w:r>
    </w:p>
    <w:p w14:paraId="40F2FC4B" w14:textId="77777777" w:rsidR="00CB0892" w:rsidRPr="000772BE" w:rsidRDefault="00CB0892" w:rsidP="00CB0892">
      <w:pPr>
        <w:pStyle w:val="ProductList-Body"/>
      </w:pPr>
      <w:r>
        <w:t>Microsoft vakuuttaa, että kaikki Professional Services -palvelut tuotetaan ammattimaisen huolellisesti ja taitavasti. Jos Microsoft ei tee näin ja Asiakas ilmoittaa asiasta Microsoftille 90 päivän kuluessa suorittamisesta, Microsoft joko suorittaa Professional Services -palvelut uudelleen tai palauttaa Asiakkaan niistä maksaman hinnan Asiakkaan Professional Services -palveluiden takuun rikkomisen ainoana korvauksena.</w:t>
      </w:r>
    </w:p>
    <w:p w14:paraId="44C5A4F5" w14:textId="77777777" w:rsidR="00CB0892" w:rsidRPr="000772BE" w:rsidRDefault="00CB0892" w:rsidP="00CB0892">
      <w:pPr>
        <w:pStyle w:val="ProductList-Body"/>
      </w:pPr>
    </w:p>
    <w:p w14:paraId="6D56316E" w14:textId="77777777" w:rsidR="00CB0892" w:rsidRPr="000772BE" w:rsidRDefault="00CB0892" w:rsidP="00CB0892">
      <w:pPr>
        <w:pStyle w:val="ProductList-Body"/>
      </w:pPr>
      <w:r>
        <w:t xml:space="preserve">Asiakas </w:t>
      </w:r>
      <w:r>
        <w:rPr>
          <w:szCs w:val="18"/>
        </w:rPr>
        <w:t xml:space="preserve">noudattaa vastuitaan ja velvollisuuksiaan tukea Microsoftin Professional Services -palveluiden toteuttamista, mikä on kuvattu kunkin Professional Service -palvelun kuvauksessa. </w:t>
      </w:r>
    </w:p>
    <w:p w14:paraId="1EB32E6B" w14:textId="77777777" w:rsidR="00CB0892" w:rsidRPr="000772BE" w:rsidRDefault="00CB0892" w:rsidP="00CB0892">
      <w:pPr>
        <w:pStyle w:val="ProductList-Body"/>
      </w:pPr>
    </w:p>
    <w:p w14:paraId="5B08703F" w14:textId="77777777" w:rsidR="00CB0892" w:rsidRPr="000772BE" w:rsidRDefault="00CB0892" w:rsidP="00CB0892">
      <w:pPr>
        <w:pStyle w:val="ProductList-Body"/>
      </w:pPr>
      <w:r>
        <w:rPr>
          <w:b/>
          <w:color w:val="00188F"/>
        </w:rPr>
        <w:t>Vastuunrajoitus</w:t>
      </w:r>
    </w:p>
    <w:p w14:paraId="6DC7159F" w14:textId="77777777" w:rsidR="00CB0892" w:rsidRPr="000772BE" w:rsidRDefault="00CB0892" w:rsidP="00CB0892">
      <w:pPr>
        <w:pStyle w:val="ProductList-Body"/>
      </w:pPr>
      <w:r>
        <w:t xml:space="preserve">Sovellettavan lain sallimissa rajoissa kummankin osapuolen korvausvelvollisuus kaikissa Professional Services -palveluihin liittyvissä korvausvaatimuksissa rajoittuu summaan, jonka Asiakkaan oli maksettava Professional Services -palveluista tai sen Online-palvelun korvausvelvollisuuden rajoitus, jonka yhteydessä Professional Services -palvelut toimitetaan. Näistä suurempaa sovelletaan. </w:t>
      </w:r>
      <w:r>
        <w:rPr>
          <w:b/>
        </w:rPr>
        <w:t>Missään tapauksessa kumpikaan osapuoli ei ole korvausvelvollinen epäsuorista, satunnaisista, erityisistä, rangaistuksenluonteisista tai välillisistä vahingoista, mukaan lukien käytön menetys, tuoton menetys tai liiketoiminnan keskeytys, vahingon aiheutumistavasta tai vastuun tyypistä riippumatta, jotka liittyvät Professional Services -palveluihin. Mitään vastuun rajoitusta tai poissulkemista ei sovelleta korvausvelvollisuuteen koskien (1) luottamuksellisuutta koskevien sopimusehtojen rikkomista tai (2) toisen osapuolen immateriaalioikeuksien loukkausta.</w:t>
      </w:r>
    </w:p>
    <w:p w14:paraId="099574D1" w14:textId="77777777" w:rsidR="00CB0892" w:rsidRPr="000772BE" w:rsidRDefault="00CB0892" w:rsidP="00CB0892">
      <w:pPr>
        <w:pStyle w:val="ProductList-Body"/>
      </w:pPr>
    </w:p>
    <w:p w14:paraId="5E723410" w14:textId="77777777" w:rsidR="008F6529" w:rsidRPr="003C69A1" w:rsidRDefault="008F6529" w:rsidP="008F6529">
      <w:pPr>
        <w:pStyle w:val="ProductList-Body"/>
        <w:outlineLvl w:val="2"/>
      </w:pPr>
      <w:r>
        <w:rPr>
          <w:b/>
          <w:color w:val="00188F"/>
        </w:rPr>
        <w:t>Korjaukset</w:t>
      </w:r>
    </w:p>
    <w:p w14:paraId="5E443961" w14:textId="77777777" w:rsidR="008F6529" w:rsidRPr="003C69A1" w:rsidRDefault="008F6529" w:rsidP="008F6529">
      <w:pPr>
        <w:pStyle w:val="ProductList-Body"/>
      </w:pPr>
      <w:r>
        <w:t xml:space="preserve">”Korjaukset” ovat Tuotekorjauksia, muutoksia tai parannuksia taikka niiden johdannaisia, joita Microsoft julkistaa yleisesti (kuten Service Pack </w:t>
      </w:r>
      <w:r>
        <w:noBreakHyphen/>
        <w:t>päivitykset) tai joita Microsoft toimittaa Asiakkaalle tietyn ongelman korjaamiseksi. Korjauksiin sovelletaan samoja käyttöoikeusehtoja kuin siihen Tuotteeseen, johon korjaus on tehty. Mikäli Korjausta ei ole tehty tietylle Tuotteelle, Korjaukseen sovelletaan käyttöehtoja, jotka Microsoft on toimittanut Korjauksen mukana.</w:t>
      </w:r>
    </w:p>
    <w:p w14:paraId="7A5A29D5" w14:textId="77777777" w:rsidR="008F6529" w:rsidRPr="003C69A1" w:rsidRDefault="008F6529" w:rsidP="008F6529">
      <w:pPr>
        <w:pStyle w:val="ProductList-Body"/>
      </w:pPr>
    </w:p>
    <w:p w14:paraId="7003CA49" w14:textId="77777777" w:rsidR="008F6529" w:rsidRPr="003C69A1" w:rsidRDefault="008F6529" w:rsidP="008F6529">
      <w:pPr>
        <w:pStyle w:val="ProductList-Body"/>
        <w:outlineLvl w:val="2"/>
      </w:pPr>
      <w:r>
        <w:rPr>
          <w:b/>
          <w:color w:val="00188F"/>
        </w:rPr>
        <w:t>Olemassa oleva aineisto</w:t>
      </w:r>
    </w:p>
    <w:p w14:paraId="5C7440BD" w14:textId="77777777" w:rsidR="008F6529" w:rsidRPr="003C69A1" w:rsidRDefault="008F6529" w:rsidP="008F6529">
      <w:pPr>
        <w:pStyle w:val="ProductList-Body"/>
      </w:pPr>
      <w:r>
        <w:t>”Olemassa oleva aineisto” tarkoittaa ohjelmistokoodia tai muuta ei koodiin perustuvaa kirjallista aineistoa, joka on kehitetty tai muulla tavalla hankittu Asiakkaan volyymikäyttöoikeussopimuksesta riippumatta. Kaikki Olemassa olevan aineiston oikeudet säilyvät Olemassa olevan aineiston toimittavan osapuolen yksinomaisena omaisuutena. Kumpikin osapuoli voi käyttää, jäljentää ja muokata toisen osapuolen Olemassa olevaa aineistoa ainoastaan Professional Services -palveluihin liittyvien velvoitteiden suorittamiseen tarvitulla tavalla.</w:t>
      </w:r>
    </w:p>
    <w:p w14:paraId="72E473FD" w14:textId="77777777" w:rsidR="008F6529" w:rsidRPr="003C69A1" w:rsidRDefault="008F6529" w:rsidP="008F6529">
      <w:pPr>
        <w:pStyle w:val="ProductList-Body"/>
      </w:pPr>
    </w:p>
    <w:p w14:paraId="4142AF3D" w14:textId="77777777" w:rsidR="008F6529" w:rsidRPr="003C69A1" w:rsidRDefault="008F6529" w:rsidP="008F6529">
      <w:pPr>
        <w:pStyle w:val="ProductList-Body"/>
        <w:keepNext/>
      </w:pPr>
      <w:r>
        <w:rPr>
          <w:b/>
          <w:color w:val="00188F"/>
        </w:rPr>
        <w:lastRenderedPageBreak/>
        <w:t>Palvelusuoritteet</w:t>
      </w:r>
    </w:p>
    <w:p w14:paraId="36499A97" w14:textId="77777777" w:rsidR="008F6529" w:rsidRPr="003C69A1" w:rsidRDefault="008F6529" w:rsidP="008F6529">
      <w:pPr>
        <w:pStyle w:val="ProductList-Body"/>
      </w:pPr>
      <w:r>
        <w:t>”Palvelusuoritteet” tarkoittavat kaikkia sellaisia tietokonekoodeja tai aineistoa (ei kuitenkaan Tuotteita tai Korjauksia), jotka Microsoft jättää Asiakkaalle, kun Microsoft päättää Professional Services -palveluiden toimittamisen. Microsoft myöntää Asiakkaalle ei-yksinoikeudellisen, ei-siirrettävän pysyvän käyttöoikeuden jäljentää, käyttää ja muokata Palvelusuoritteita vain Asiakkaan sisäisiin liiketoimintatarkoituksiin Asiakkaan volyymikäyttöoikeussopimuksen ehtojen mukaisesti.</w:t>
      </w:r>
    </w:p>
    <w:p w14:paraId="40BC6E1E" w14:textId="77777777" w:rsidR="008F6529" w:rsidRPr="003C69A1" w:rsidRDefault="008F6529" w:rsidP="008F6529">
      <w:pPr>
        <w:pStyle w:val="ProductList-Body"/>
      </w:pPr>
    </w:p>
    <w:p w14:paraId="17D957E2" w14:textId="77777777" w:rsidR="008F6529" w:rsidRPr="003C69A1" w:rsidRDefault="008F6529" w:rsidP="008F6529">
      <w:pPr>
        <w:pStyle w:val="ProductList-Body"/>
        <w:tabs>
          <w:tab w:val="clear" w:pos="158"/>
          <w:tab w:val="left" w:pos="360"/>
        </w:tabs>
      </w:pPr>
      <w:r>
        <w:rPr>
          <w:b/>
          <w:color w:val="00188F"/>
        </w:rPr>
        <w:t>Muun kuin Microsoftin tekniikka</w:t>
      </w:r>
    </w:p>
    <w:p w14:paraId="080D2A8F" w14:textId="77777777" w:rsidR="008F6529" w:rsidRPr="003C69A1" w:rsidRDefault="008F6529" w:rsidP="008F6529">
      <w:pPr>
        <w:pStyle w:val="ProductList-Body"/>
      </w:pPr>
      <w:r>
        <w:t>Asiakas on yksin vastuussa Online-palveluiden, Korjausten tai Palvelusuoritteiden yhteydessä asentamastaan tai käyttämästään muiden kuin Microsoftin valmistamasta ohjelmistosta ja tekniikasta.</w:t>
      </w:r>
    </w:p>
    <w:p w14:paraId="2D6F55ED" w14:textId="77777777" w:rsidR="00CB0892" w:rsidRPr="000772BE" w:rsidRDefault="00CB0892" w:rsidP="00CB0892">
      <w:pPr>
        <w:pStyle w:val="ProductList-Body"/>
      </w:pPr>
    </w:p>
    <w:p w14:paraId="2340344D" w14:textId="77777777" w:rsidR="00CB0892" w:rsidRPr="000772BE" w:rsidRDefault="00CB0892" w:rsidP="00CB0892">
      <w:pPr>
        <w:pStyle w:val="ProductList-Body"/>
        <w:outlineLvl w:val="2"/>
      </w:pPr>
      <w:r>
        <w:rPr>
          <w:b/>
          <w:color w:val="00188F"/>
        </w:rPr>
        <w:t>Konserniyhtiöiden oikeudet</w:t>
      </w:r>
    </w:p>
    <w:p w14:paraId="71232139" w14:textId="77777777" w:rsidR="00CB0892" w:rsidRPr="000772BE" w:rsidRDefault="00CB0892" w:rsidP="00CB0892">
      <w:pPr>
        <w:pStyle w:val="ProductList-Body"/>
      </w:pPr>
      <w:r>
        <w:t>Asiakas voi myöntää alikäyttöoikeuden Konserniyhtiöilleen Palvelusuoritteiden oikeuksiin, mutta Asiakkaan Konserniyhtiöt eivät voi myöntää alikäyttöoikeuksia näille oikeuksille. Asiakkaan vastuulla on varmistaa se, että sen Konserniyhtiö noudattaa tämän Ilmoituksen ja Asiakkaan volyymikäyttöoikeussopimuksen ehtoja.</w:t>
      </w:r>
    </w:p>
    <w:p w14:paraId="6BBE6AD6" w14:textId="77777777" w:rsidR="00CB0892" w:rsidRPr="000772BE" w:rsidRDefault="00CB0892" w:rsidP="00CB0892">
      <w:pPr>
        <w:pStyle w:val="ProductList-Body"/>
      </w:pPr>
    </w:p>
    <w:p w14:paraId="03157993" w14:textId="77777777" w:rsidR="00CB0892" w:rsidRPr="000772BE" w:rsidRDefault="00CB0892" w:rsidP="00CB0892">
      <w:pPr>
        <w:pStyle w:val="ProductList-Body"/>
      </w:pPr>
      <w:r>
        <w:rPr>
          <w:b/>
          <w:color w:val="00188F"/>
        </w:rPr>
        <w:t>Valtionhallintoon kuuluvat Asiakkaat</w:t>
      </w:r>
    </w:p>
    <w:p w14:paraId="69E5AA2E" w14:textId="77777777" w:rsidR="00CB0892" w:rsidRPr="000772BE" w:rsidRDefault="00CB0892" w:rsidP="00CB0892">
      <w:pPr>
        <w:pStyle w:val="ProductList-Body"/>
      </w:pPr>
      <w:r>
        <w:t>Jos Asiakas on valtionhallinnon yksikkö, seuraavat ehdot koskevat Asiakkaalle veloituksetta toimitettuja Professional Services -palveluita. Microsoft hylkää kaikki Asiakkaan oikeudet korvauksiin Professional Services -palveluiden suhteen. Kaikkien sovellettavien lakien ja säädösten mukaan Microsoft ja Asiakas hyväksyvät, että Professional Services -palvelut ovat vain Asiakkaan eduksi ja käyttöön, eikä niitä ole toimitettu yhdenkään valtionhallinnon työntekijän henkilökohtaiseen käyttöön tai eduksi.</w:t>
      </w:r>
    </w:p>
    <w:p w14:paraId="2ABEA63E" w14:textId="77777777" w:rsidR="00CB0892" w:rsidRPr="000772BE" w:rsidRDefault="007D5D32" w:rsidP="008A19A5">
      <w:pPr>
        <w:pStyle w:val="ProductList-Body"/>
        <w:shd w:val="clear" w:color="auto" w:fill="A6A6A6" w:themeFill="background1" w:themeFillShade="A6"/>
        <w:spacing w:before="120" w:after="240"/>
        <w:jc w:val="right"/>
      </w:pPr>
      <w:hyperlink w:anchor="TableofContents" w:history="1">
        <w:r w:rsidR="00CB0892">
          <w:rPr>
            <w:rStyle w:val="Hyperlink"/>
            <w:sz w:val="16"/>
            <w:szCs w:val="16"/>
          </w:rPr>
          <w:t>Sisällys</w:t>
        </w:r>
      </w:hyperlink>
      <w:r w:rsidR="00CB0892">
        <w:rPr>
          <w:sz w:val="16"/>
          <w:szCs w:val="16"/>
        </w:rPr>
        <w:t xml:space="preserve"> / </w:t>
      </w:r>
      <w:hyperlink w:anchor="GeneralTerms" w:history="1">
        <w:r w:rsidR="00CB0892">
          <w:rPr>
            <w:rStyle w:val="Hyperlink"/>
            <w:sz w:val="16"/>
            <w:szCs w:val="16"/>
          </w:rPr>
          <w:t>Yleiset ehdot</w:t>
        </w:r>
      </w:hyperlink>
    </w:p>
    <w:p w14:paraId="43B1E0E1" w14:textId="77777777" w:rsidR="001B5E69" w:rsidRPr="001B5E69" w:rsidRDefault="001B5E69" w:rsidP="001B5E69">
      <w:pPr>
        <w:pStyle w:val="ProductList-Offering1Heading"/>
        <w:rPr>
          <w:lang w:val="fi-FI"/>
        </w:rPr>
      </w:pPr>
      <w:bookmarkStart w:id="176" w:name="_Toc451949080"/>
      <w:bookmarkStart w:id="177" w:name="_Toc472593658"/>
      <w:r w:rsidRPr="001B5E69">
        <w:rPr>
          <w:lang w:val="fi-FI"/>
        </w:rPr>
        <w:t>Azure Media Services H.265/HEVC (tehokas videokoodaus) -koodausta koskeva ilmoitus</w:t>
      </w:r>
      <w:bookmarkEnd w:id="176"/>
      <w:bookmarkEnd w:id="177"/>
    </w:p>
    <w:p w14:paraId="1A0CEC7C" w14:textId="77777777" w:rsidR="001B5E69" w:rsidRDefault="001B5E69" w:rsidP="001B5E69">
      <w:pPr>
        <w:pStyle w:val="ProductList-Body"/>
      </w:pPr>
      <w:r>
        <w:t>Asiakkaan tulee hankkia oma patenttilisenssi (tai lisenssit) kolmannen osapuolen H.265/HEVC-patenttipooleista tai oikeudenhaltijoilta ennen Azure Media Services -palveluiden käyttöä H.265/HEVC-asennusmedian koodaukseen tai dekoodaukseen.</w:t>
      </w:r>
    </w:p>
    <w:p w14:paraId="7CD9153A" w14:textId="77777777" w:rsidR="001B5E69" w:rsidRPr="00617E8D" w:rsidRDefault="007D5D32" w:rsidP="008A19A5">
      <w:pPr>
        <w:pStyle w:val="ProductList-Body"/>
        <w:shd w:val="clear" w:color="auto" w:fill="A6A6A6" w:themeFill="background1" w:themeFillShade="A6"/>
        <w:spacing w:before="120" w:after="240"/>
        <w:jc w:val="right"/>
        <w:rPr>
          <w:sz w:val="16"/>
          <w:szCs w:val="16"/>
        </w:rPr>
      </w:pPr>
      <w:hyperlink w:anchor="TableofContents" w:history="1">
        <w:r w:rsidR="001B5E69" w:rsidRPr="00617E8D">
          <w:rPr>
            <w:rStyle w:val="Hyperlink"/>
            <w:sz w:val="16"/>
            <w:szCs w:val="16"/>
          </w:rPr>
          <w:t>Sisällys</w:t>
        </w:r>
      </w:hyperlink>
      <w:r w:rsidR="001B5E69" w:rsidRPr="00617E8D">
        <w:rPr>
          <w:sz w:val="16"/>
          <w:szCs w:val="16"/>
        </w:rPr>
        <w:t xml:space="preserve"> / </w:t>
      </w:r>
      <w:hyperlink w:anchor="GeneralTerms" w:history="1">
        <w:r w:rsidR="001B5E69" w:rsidRPr="00617E8D">
          <w:rPr>
            <w:rStyle w:val="Hyperlink"/>
            <w:sz w:val="16"/>
            <w:szCs w:val="16"/>
          </w:rPr>
          <w:t>Yleiset ehdot</w:t>
        </w:r>
      </w:hyperlink>
    </w:p>
    <w:p w14:paraId="7C9D16CC" w14:textId="46A4B9D0" w:rsidR="00D67A4B" w:rsidRPr="00694022" w:rsidRDefault="00A27D70" w:rsidP="00D51544">
      <w:pPr>
        <w:pStyle w:val="ProductList-Offering1Heading"/>
        <w:rPr>
          <w:lang w:val="fi-FI"/>
        </w:rPr>
      </w:pPr>
      <w:bookmarkStart w:id="178" w:name="_Toc472593659"/>
      <w:r w:rsidRPr="00694022">
        <w:rPr>
          <w:lang w:val="fi-FI"/>
        </w:rPr>
        <w:t>H.264/AVC-kuvastandardi, VC-1-kuvastandardi, MPEG-4 Part -kuvastandardi ja MPEG-2-kuvastandardi</w:t>
      </w:r>
      <w:bookmarkEnd w:id="178"/>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49" w:history="1">
        <w:r>
          <w:rPr>
            <w:rStyle w:val="Hyperlink"/>
          </w:rPr>
          <w:t>www.mpegla.com</w:t>
        </w:r>
      </w:hyperlink>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2AAE87EE" w14:textId="77777777" w:rsidR="009348C8" w:rsidRPr="00690C65" w:rsidRDefault="007D5D32" w:rsidP="008A19A5">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0"/>
          <w:footerReference w:type="first" r:id="rId51"/>
          <w:pgSz w:w="12240" w:h="15840"/>
          <w:pgMar w:top="1440" w:right="720" w:bottom="1440" w:left="720" w:header="720" w:footer="720" w:gutter="0"/>
          <w:cols w:space="720"/>
          <w:titlePg/>
          <w:docGrid w:linePitch="360"/>
        </w:sectPr>
      </w:pPr>
    </w:p>
    <w:p w14:paraId="77CD5470" w14:textId="77777777" w:rsidR="00F56937" w:rsidRDefault="00F56937" w:rsidP="00F56937">
      <w:pPr>
        <w:pStyle w:val="ProductList-SectionHeading"/>
        <w:outlineLvl w:val="0"/>
      </w:pPr>
      <w:bookmarkStart w:id="179" w:name="_Toc472593660"/>
      <w:bookmarkStart w:id="180" w:name="Attachment2"/>
      <w:r>
        <w:lastRenderedPageBreak/>
        <w:t>Liite 2 – Tilauskäyttöoikeuspaketit</w:t>
      </w:r>
      <w:bookmarkEnd w:id="179"/>
    </w:p>
    <w:bookmarkEnd w:id="180"/>
    <w:p w14:paraId="1B2D3A9C" w14:textId="21E3F376" w:rsidR="00F56937" w:rsidRDefault="00F56937" w:rsidP="00F56937">
      <w:pPr>
        <w:pStyle w:val="ProductList-Body"/>
        <w:spacing w:after="120"/>
        <w:jc w:val="both"/>
      </w:pPr>
      <w:r>
        <w:t xml:space="preserve">Online-palvelut voivat olla hankittavissa Online-palvelupaketteina. Jos alla olevassa taulukossa jokin Online-palvelun rivillä oleva solu on varjostettu </w:t>
      </w:r>
      <w:r>
        <w:rPr>
          <w:color w:val="000000" w:themeColor="text1"/>
          <w:shd w:val="clear" w:color="auto" w:fill="4668C5"/>
        </w:rPr>
        <w:t>siniseksi</w:t>
      </w:r>
      <w:r>
        <w:rPr>
          <w:color w:val="000000" w:themeColor="text1"/>
        </w:rPr>
        <w:t>,</w:t>
      </w:r>
      <w:r>
        <w:t xml:space="preserve">solun sarakkeen Tilauskäyttöoikeuspaketit täyttävät solun Online-palveluiden tilauskäyttöoikeusvaatimukset. </w:t>
      </w:r>
    </w:p>
    <w:tbl>
      <w:tblPr>
        <w:tblW w:w="10746"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10"/>
        <w:gridCol w:w="810"/>
        <w:gridCol w:w="450"/>
        <w:gridCol w:w="450"/>
        <w:gridCol w:w="810"/>
        <w:gridCol w:w="648"/>
        <w:gridCol w:w="648"/>
      </w:tblGrid>
      <w:tr w:rsidR="008A19A5" w14:paraId="726A4268" w14:textId="77777777" w:rsidTr="008A19A5">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7BEB5354" w14:textId="77777777" w:rsidR="008A19A5" w:rsidRDefault="008A19A5" w:rsidP="002E6716">
            <w:pPr>
              <w:pStyle w:val="ProductList-Body"/>
              <w:tabs>
                <w:tab w:val="clear" w:pos="158"/>
                <w:tab w:val="left" w:pos="720"/>
              </w:tabs>
              <w:spacing w:line="256" w:lineRule="auto"/>
              <w:ind w:left="-108"/>
              <w:rPr>
                <w:sz w:val="22"/>
              </w:rPr>
            </w:pPr>
            <w:r>
              <w:rPr>
                <w:sz w:val="22"/>
              </w:rPr>
              <w:t>Online-palvelu</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0DE8A778" w14:textId="77777777" w:rsidR="008A19A5" w:rsidRDefault="008A19A5"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16D5414" w14:textId="77777777" w:rsidR="008A19A5" w:rsidRDefault="008A19A5"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4A3F408F" w14:textId="77777777" w:rsidR="008A19A5" w:rsidRDefault="008A19A5"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79C77C0" w14:textId="77777777" w:rsidR="008A19A5" w:rsidRDefault="008A19A5"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Valtionhallinto</w:t>
            </w:r>
          </w:p>
          <w:p w14:paraId="48AAFDBB" w14:textId="77777777" w:rsidR="008A19A5" w:rsidRDefault="008A19A5" w:rsidP="002E671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62D4C7DF" w14:textId="77777777" w:rsidR="008A19A5" w:rsidRDefault="008A19A5" w:rsidP="002E671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804A728" w14:textId="77777777" w:rsidR="008A19A5" w:rsidRDefault="008A19A5" w:rsidP="002E671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58D67A7" w14:textId="77777777" w:rsidR="008A19A5" w:rsidRDefault="008A19A5"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CCE1509" w14:textId="77777777" w:rsidR="008A19A5" w:rsidRDefault="008A19A5"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Yritykset</w:t>
            </w:r>
          </w:p>
          <w:p w14:paraId="2909C9EC" w14:textId="77777777" w:rsidR="008A19A5" w:rsidRDefault="008A19A5"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794196E" w14:textId="77777777" w:rsidR="008A19A5" w:rsidRDefault="008A19A5"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7A081BB" w14:textId="77777777" w:rsidR="008A19A5" w:rsidRDefault="008A19A5"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Yritykset</w:t>
            </w:r>
          </w:p>
          <w:p w14:paraId="339DA4A6" w14:textId="77777777" w:rsidR="008A19A5" w:rsidRDefault="008A19A5"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41C2333F" w14:textId="77777777" w:rsidR="008A19A5" w:rsidRDefault="008A19A5"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5234C18A" w14:textId="77777777" w:rsidR="008A19A5" w:rsidRDefault="008A19A5"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4CF1BA2D" w14:textId="77777777" w:rsidR="008A19A5" w:rsidRDefault="008A19A5"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Tietoturva</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0803187" w14:textId="77777777" w:rsidR="008A19A5" w:rsidRDefault="008A19A5"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00F8F871" w14:textId="77777777" w:rsidR="008A19A5" w:rsidRPr="00866CCE" w:rsidRDefault="008A19A5" w:rsidP="002E6716">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6A5FA5D8" w14:textId="77777777" w:rsidR="008A19A5" w:rsidRDefault="008A19A5"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8A19A5" w14:paraId="3C0FF403" w14:textId="77777777" w:rsidTr="008A19A5">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71828D82" w14:textId="77777777" w:rsidR="008A19A5" w:rsidRDefault="008A19A5" w:rsidP="002E6716">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87BACA3" w14:textId="77777777" w:rsidR="008A19A5" w:rsidRDefault="008A19A5"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B9ABF27" w14:textId="77777777" w:rsidR="008A19A5" w:rsidRDefault="008A19A5"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AA4487B" w14:textId="77777777" w:rsidR="008A19A5" w:rsidRDefault="008A19A5"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7D86B4" w14:textId="77777777" w:rsidR="008A19A5" w:rsidRDefault="008A19A5"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9A57025" w14:textId="77777777" w:rsidR="008A19A5" w:rsidRDefault="008A19A5"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CC2398" w14:textId="77777777" w:rsidR="008A19A5" w:rsidRDefault="008A19A5"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47E4420" w14:textId="77777777" w:rsidR="008A19A5" w:rsidRDefault="008A19A5"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B086B86" w14:textId="77777777" w:rsidR="008A19A5" w:rsidRDefault="008A19A5"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11BCBC" w14:textId="77777777" w:rsidR="008A19A5" w:rsidRDefault="008A19A5"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8255F6" w14:textId="77777777" w:rsidR="008A19A5" w:rsidRDefault="008A19A5"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2873CA" w14:textId="77777777" w:rsidR="008A19A5" w:rsidRDefault="008A19A5"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DEEF9C7" w14:textId="77777777" w:rsidR="008A19A5" w:rsidRDefault="008A19A5"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3F1289F" w14:textId="77777777" w:rsidR="008A19A5" w:rsidRDefault="008A19A5"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5B05A17" w14:textId="77777777" w:rsidR="008A19A5" w:rsidRDefault="008A19A5"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497D07A3" w14:textId="77777777" w:rsidR="008A19A5" w:rsidRDefault="008A19A5"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C9AC58A" w14:textId="77777777" w:rsidR="008A19A5" w:rsidRDefault="008A19A5"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38992A5B" w14:textId="77777777" w:rsidR="008A19A5" w:rsidRDefault="008A19A5"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66FABC20" w14:textId="77777777" w:rsidR="008A19A5" w:rsidRDefault="008A19A5"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8A19A5" w14:paraId="5D8DECA8" w14:textId="77777777" w:rsidTr="008A19A5">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4B10EF81"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C10E9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991D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BEC6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8C6F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6E07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F37B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A872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F761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1381BE"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520E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B1CD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7D904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142A7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ACEB3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7B53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F762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40C4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811C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14:paraId="3F8A2DFD" w14:textId="77777777" w:rsidTr="008A19A5">
        <w:trPr>
          <w:trHeight w:val="202"/>
        </w:trPr>
        <w:tc>
          <w:tcPr>
            <w:tcW w:w="2789" w:type="dxa"/>
            <w:tcBorders>
              <w:top w:val="nil"/>
              <w:left w:val="nil"/>
              <w:bottom w:val="dashSmallGap" w:sz="4" w:space="0" w:color="BFBFBF" w:themeColor="background1" w:themeShade="BF"/>
              <w:right w:val="nil"/>
            </w:tcBorders>
            <w:noWrap/>
            <w:vAlign w:val="center"/>
            <w:hideMark/>
          </w:tcPr>
          <w:p w14:paraId="28BCD72D"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F97B3A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3495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B128E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B1CC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AF51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9A9E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708D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BBDE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0586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C1DF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66F9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2B13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24826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AE4C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7BE2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77EF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DBF0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6B42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14:paraId="397DA912"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130A05"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7423C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8C76F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C78B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0951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3A60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D5809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2D8C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22B1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AB2BE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C0192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1DE0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EE1B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543F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CBCD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5255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7A03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AAE8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25781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14:paraId="5478F56E"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CBE026"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62C5A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58C2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1FABD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10E70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B8B6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FA71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8F6F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86452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16EB1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4AA3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1EA6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B1C2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40C1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094D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BB93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CCE5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4C04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0B05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14:paraId="42B5463E"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6C6D47"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A9215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1240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0126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009C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344B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0409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B342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C9EB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B10D6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BC9C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8113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A0B0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A507E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2CB09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E4C0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72F2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182AF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4B94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14:paraId="783B77E4"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5483C0"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4F44A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0A783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2A7E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F2AA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74CA5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3853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A358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47A9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E0116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883C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2FC5E"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8950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C9966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B4F4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DEFB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17EBE"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81B4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AA3D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14:paraId="527DE658"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736668"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2C71E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1BA29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3A0AC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C081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E98F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8E3FD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5448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3967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00F4E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C0244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D647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4999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5776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23E5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EC25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132B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313B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7EB6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14:paraId="47390602"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FA8C6B"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E9C58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BB20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F94BD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DEA79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0C9D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CF42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8E95D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16481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D994E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1E18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66ED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7ADD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4C24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D3DC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9144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7AC43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6AAE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9744D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14:paraId="298B2F8B"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A85829"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B0A2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0DA9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5FF3E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CE5B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5A6E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0A45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D6ED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190F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A304F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11E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4CDA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01CB7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E6972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26D1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0F4B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9AC2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6E6F0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6E42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rsidRPr="004A0CEA" w14:paraId="1A7FA3D9"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ABA1B7" w14:textId="77777777" w:rsidR="008A19A5" w:rsidRPr="008A19A5" w:rsidRDefault="008A19A5" w:rsidP="002E6716">
            <w:pPr>
              <w:pStyle w:val="ProductList-Body"/>
              <w:tabs>
                <w:tab w:val="clear" w:pos="158"/>
                <w:tab w:val="left" w:pos="720"/>
              </w:tabs>
              <w:spacing w:line="256" w:lineRule="auto"/>
              <w:ind w:left="-108"/>
              <w:rPr>
                <w:rFonts w:asciiTheme="majorHAnsi" w:hAnsiTheme="majorHAnsi"/>
                <w:sz w:val="16"/>
                <w:szCs w:val="16"/>
                <w:lang w:val="en-US"/>
              </w:rPr>
            </w:pPr>
            <w:r w:rsidRPr="008A19A5">
              <w:rPr>
                <w:rFonts w:asciiTheme="majorHAnsi" w:hAnsiTheme="majorHAnsi"/>
                <w:sz w:val="16"/>
                <w:szCs w:val="16"/>
                <w:lang w:val="en-US"/>
              </w:rPr>
              <w:t>Skype for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67C87D"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3498A"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8FCB6"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3BA32"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ACF1B"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80877"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985EA"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31CD3"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5BB0B"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58085"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03AE4"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02F17"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B85A2"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62707D"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82670C"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7DFBF"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F788D"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90B515"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r>
      <w:tr w:rsidR="008A19A5" w:rsidRPr="004A0CEA" w14:paraId="2BAC9FE7"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BD7EAB" w14:textId="77777777" w:rsidR="008A19A5" w:rsidRPr="008A19A5" w:rsidRDefault="008A19A5" w:rsidP="002E6716">
            <w:pPr>
              <w:pStyle w:val="ProductList-Body"/>
              <w:tabs>
                <w:tab w:val="clear" w:pos="158"/>
                <w:tab w:val="left" w:pos="720"/>
              </w:tabs>
              <w:spacing w:line="256" w:lineRule="auto"/>
              <w:ind w:left="-108"/>
              <w:rPr>
                <w:rFonts w:asciiTheme="majorHAnsi" w:hAnsiTheme="majorHAnsi"/>
                <w:sz w:val="16"/>
                <w:szCs w:val="16"/>
                <w:lang w:val="en-US"/>
              </w:rPr>
            </w:pPr>
            <w:r w:rsidRPr="008A19A5">
              <w:rPr>
                <w:rFonts w:asciiTheme="majorHAnsi" w:hAnsiTheme="majorHAnsi"/>
                <w:sz w:val="16"/>
                <w:szCs w:val="16"/>
                <w:lang w:val="en-US"/>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B140DC"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12107E"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0F59B6"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16DD6"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FA69A"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71F29"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F35118"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7AE076"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01C112"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589DD6"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AC13D3"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173DF"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71345"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B0F10"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DC037"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03CAEF"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CFB34"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DE590"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r>
      <w:tr w:rsidR="008A19A5" w:rsidRPr="004A0CEA" w14:paraId="2EC2DF92"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7F2B8D" w14:textId="77777777" w:rsidR="008A19A5" w:rsidRPr="008A19A5" w:rsidRDefault="008A19A5" w:rsidP="002E6716">
            <w:pPr>
              <w:pStyle w:val="ProductList-Body"/>
              <w:tabs>
                <w:tab w:val="clear" w:pos="158"/>
                <w:tab w:val="left" w:pos="720"/>
              </w:tabs>
              <w:spacing w:line="256" w:lineRule="auto"/>
              <w:ind w:left="-108"/>
              <w:rPr>
                <w:rFonts w:asciiTheme="majorHAnsi" w:hAnsiTheme="majorHAnsi"/>
                <w:sz w:val="16"/>
                <w:szCs w:val="16"/>
                <w:lang w:val="en-US"/>
              </w:rPr>
            </w:pPr>
            <w:r w:rsidRPr="008A19A5">
              <w:rPr>
                <w:rFonts w:asciiTheme="majorHAnsi" w:hAnsiTheme="majorHAnsi"/>
                <w:sz w:val="16"/>
                <w:szCs w:val="16"/>
                <w:lang w:val="en-US"/>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B67066"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2F164"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3583B"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C8D2C"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0C499"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305E8"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69DCE"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09984"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FE20D7"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EA150"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F3F4C"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C1A28"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43850"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E12F5B"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264D0"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26697"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668ACB"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E762B8"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r>
      <w:tr w:rsidR="008A19A5" w:rsidRPr="004A0CEA" w14:paraId="6412B545"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07BCC2" w14:textId="77777777" w:rsidR="008A19A5" w:rsidRPr="008A19A5" w:rsidRDefault="008A19A5" w:rsidP="002E6716">
            <w:pPr>
              <w:pStyle w:val="ProductList-Body"/>
              <w:tabs>
                <w:tab w:val="clear" w:pos="158"/>
                <w:tab w:val="left" w:pos="720"/>
              </w:tabs>
              <w:spacing w:line="256" w:lineRule="auto"/>
              <w:ind w:left="-108"/>
              <w:rPr>
                <w:rFonts w:asciiTheme="majorHAnsi" w:hAnsiTheme="majorHAnsi"/>
                <w:sz w:val="16"/>
                <w:szCs w:val="16"/>
                <w:lang w:val="en-US"/>
              </w:rPr>
            </w:pPr>
            <w:r w:rsidRPr="008A19A5">
              <w:rPr>
                <w:rFonts w:asciiTheme="majorHAnsi" w:hAnsiTheme="majorHAnsi"/>
                <w:sz w:val="16"/>
                <w:szCs w:val="16"/>
                <w:lang w:val="en-US"/>
              </w:rPr>
              <w:t xml:space="preserve">Skype for Business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E1145A"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68B2D"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605F4"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3F3BDB"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80EB6"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920E7"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00E04"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68FF5"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DA868"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2881C"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C43FC"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8DBA8"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FB650"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B205AF"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0F6B3"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4E8A0"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D136C"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EF326"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r>
      <w:tr w:rsidR="008A19A5" w14:paraId="667BD8CD"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C10850"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468A7B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F83D8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5E2B0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A59F7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3254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1992C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20841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77DE7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9F387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467CD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0C3E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8A02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83F93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FC0E9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7A00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452EDB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76F9D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AD3C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14:paraId="5E7209DC"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392A62"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1BB96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A3BEE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DF05F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3FBF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151D0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074C2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01DC9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772E5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38C78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4A268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B50F9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24DC9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2E7B0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33431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A0B67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85FF6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A2EC8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58CB0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14:paraId="3F71364C"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F124D9"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1F703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0266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EEB8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E824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85DF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8CE5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0360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53EE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ABCD2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A672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4F5B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2B17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EEE91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1D0E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91ABE"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3D48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CE8E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0BA8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14:paraId="53AD9960"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3CC63E"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8E210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6B22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3E935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A7110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5EC2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1522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38C49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DA66F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ADD01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5474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BE30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16FF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12A3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CCDB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C50C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349D3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0318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8ED1E"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14:paraId="1C9912D0"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E1CCEB"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7F336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4D78E"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2E3F3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3B657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13DB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925A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6CD9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9E3B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280E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732E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952E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DAF6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FB4B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50C0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B34D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632A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327A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E642B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14:paraId="5B025C72"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7363DF"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CB2AB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3197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468F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1B558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DADD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2934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8EEE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1BACE"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28551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52E8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E7669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7450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03B1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8C75E"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350FF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2D7D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E394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B8362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14:paraId="6CF7BAC9"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A158EF"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DD824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C5D4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4159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CE15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D121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B7CC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FC81E"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D2C9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03B8A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0A44E"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C2DE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A1AD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5543E"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DC50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DB81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B92C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9FF0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8C41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14:paraId="7B24E955" w14:textId="77777777" w:rsidTr="008A19A5">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C5AAB3"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3294A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CCB3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CD7F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5260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0761E"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030B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ACCAE"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AF90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6FE51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3BC7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52857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6E48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8B3E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98D1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76B3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953C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0E77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CB41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14:paraId="04EB2B01"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185711"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D1045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F427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4803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77299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3C33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455A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7484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DA13E"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FF974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A2FE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D10A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4BF3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7A38E"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A2F8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DDA5E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19B2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1A0F0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F033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14:paraId="794D46EA"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DD668E"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B4415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B3B5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611E5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5313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CF2E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E5F8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49ECE"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D24F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0019A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51AA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3D0DC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573B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4FBB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952D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1C57F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6FA0E"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3B53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AE4E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14:paraId="19696CC0"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A671A6"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62C3D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002DC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A06B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13E6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3C2A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FFE7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163E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39FB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30BC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83C3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A0EA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0D0E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EAABD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CE6DD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58565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5899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C705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5DED6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rsidRPr="004A0CEA" w14:paraId="7AB0BC33"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7DBD8A" w14:textId="77777777" w:rsidR="008A19A5" w:rsidRPr="008A19A5" w:rsidRDefault="008A19A5" w:rsidP="002E6716">
            <w:pPr>
              <w:pStyle w:val="ProductList-Body"/>
              <w:tabs>
                <w:tab w:val="clear" w:pos="158"/>
                <w:tab w:val="left" w:pos="720"/>
              </w:tabs>
              <w:spacing w:line="256" w:lineRule="auto"/>
              <w:ind w:left="-108"/>
              <w:rPr>
                <w:rFonts w:asciiTheme="majorHAnsi" w:hAnsiTheme="majorHAnsi"/>
                <w:sz w:val="16"/>
                <w:szCs w:val="16"/>
                <w:lang w:val="en-US"/>
              </w:rPr>
            </w:pPr>
            <w:r w:rsidRPr="008A19A5">
              <w:rPr>
                <w:rFonts w:asciiTheme="majorHAnsi" w:hAnsiTheme="majorHAnsi"/>
                <w:sz w:val="16"/>
                <w:szCs w:val="16"/>
                <w:lang w:val="en-US"/>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DD5562"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1935B"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1EBC2F"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644C5"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91069"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753A0"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005E8"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F5486"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A57D9"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8D808"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4673A"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8D803"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3D0EA"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D29B72"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21040"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624B1"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A720B"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85DE60"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r>
      <w:tr w:rsidR="008A19A5" w:rsidRPr="004A0CEA" w14:paraId="016D06C0"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30DAA0" w14:textId="77777777" w:rsidR="008A19A5" w:rsidRPr="008A19A5" w:rsidRDefault="008A19A5" w:rsidP="002E6716">
            <w:pPr>
              <w:pStyle w:val="ProductList-Body"/>
              <w:tabs>
                <w:tab w:val="clear" w:pos="158"/>
                <w:tab w:val="left" w:pos="720"/>
              </w:tabs>
              <w:spacing w:line="256" w:lineRule="auto"/>
              <w:ind w:left="-108"/>
              <w:rPr>
                <w:rFonts w:asciiTheme="majorHAnsi" w:hAnsiTheme="majorHAnsi"/>
                <w:sz w:val="16"/>
                <w:szCs w:val="16"/>
                <w:lang w:val="en-US"/>
              </w:rPr>
            </w:pPr>
            <w:r w:rsidRPr="008A19A5">
              <w:rPr>
                <w:rFonts w:asciiTheme="majorHAnsi" w:hAnsiTheme="majorHAnsi"/>
                <w:sz w:val="16"/>
                <w:szCs w:val="16"/>
                <w:lang w:val="en-US"/>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400DC2"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C98F4"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49B71"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BE684"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70CBA"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01871"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66998A"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D31F4"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1229EB"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EF2C4"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40D3E"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CB44D"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DD153"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457CF"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E98760"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FB4C5D"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D4122"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89BC8"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r>
      <w:tr w:rsidR="008A19A5" w:rsidRPr="004A0CEA" w14:paraId="6BC4E601"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A8A4FA" w14:textId="77777777" w:rsidR="008A19A5" w:rsidRPr="008A19A5" w:rsidRDefault="008A19A5" w:rsidP="002E6716">
            <w:pPr>
              <w:pStyle w:val="ProductList-Body"/>
              <w:tabs>
                <w:tab w:val="clear" w:pos="158"/>
                <w:tab w:val="left" w:pos="720"/>
              </w:tabs>
              <w:spacing w:line="256" w:lineRule="auto"/>
              <w:ind w:left="-108"/>
              <w:rPr>
                <w:rFonts w:asciiTheme="majorHAnsi" w:hAnsiTheme="majorHAnsi"/>
                <w:sz w:val="16"/>
                <w:szCs w:val="16"/>
                <w:lang w:val="en-US"/>
              </w:rPr>
            </w:pPr>
            <w:r w:rsidRPr="008A19A5">
              <w:rPr>
                <w:rFonts w:asciiTheme="majorHAnsi" w:hAnsiTheme="majorHAnsi"/>
                <w:sz w:val="16"/>
                <w:szCs w:val="16"/>
                <w:lang w:val="en-US"/>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CDF1A0"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B4E29"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235DD"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93740"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97587"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EAFBC"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88428"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2C99A"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5CCEF7"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CD882"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AD9F4"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840AD"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6214A"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A7D1B3"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4943F"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81504"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B3C60"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B82DE1"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r>
      <w:tr w:rsidR="008A19A5" w:rsidRPr="004A0CEA" w14:paraId="43A26DF0"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B8A953" w14:textId="77777777" w:rsidR="008A19A5" w:rsidRPr="008A19A5" w:rsidRDefault="008A19A5" w:rsidP="002E6716">
            <w:pPr>
              <w:pStyle w:val="ProductList-Body"/>
              <w:tabs>
                <w:tab w:val="clear" w:pos="158"/>
                <w:tab w:val="left" w:pos="720"/>
              </w:tabs>
              <w:spacing w:line="256" w:lineRule="auto"/>
              <w:ind w:left="-108"/>
              <w:rPr>
                <w:rFonts w:asciiTheme="majorHAnsi" w:hAnsiTheme="majorHAnsi"/>
                <w:sz w:val="16"/>
                <w:szCs w:val="16"/>
                <w:lang w:val="en-US"/>
              </w:rPr>
            </w:pPr>
            <w:r w:rsidRPr="008A19A5">
              <w:rPr>
                <w:rFonts w:asciiTheme="majorHAnsi" w:hAnsiTheme="majorHAnsi"/>
                <w:sz w:val="16"/>
                <w:szCs w:val="16"/>
                <w:lang w:val="en-US"/>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44C3D2"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93411"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F55DB"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D78B0"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BF8BE"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24DCA"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F2423"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A1FD1"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36B3F"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60CF4"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BC7E8"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0CBE5"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B0E5F"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327DB"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ACD221"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060018"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E9D32"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1400A"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r>
      <w:tr w:rsidR="008A19A5" w14:paraId="47FAE29A"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6073C4"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460F6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9BD2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6A801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10D6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B3B6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286E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D42E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B5CC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1EF4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4E26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EC6C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C00E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B847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96C92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B01F9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964D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F325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19F5E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rsidRPr="004A0CEA" w14:paraId="30558B0E"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D3FF50" w14:textId="77777777" w:rsidR="008A19A5" w:rsidRPr="008A19A5" w:rsidRDefault="008A19A5" w:rsidP="002E6716">
            <w:pPr>
              <w:pStyle w:val="ProductList-Body"/>
              <w:tabs>
                <w:tab w:val="clear" w:pos="158"/>
                <w:tab w:val="left" w:pos="720"/>
              </w:tabs>
              <w:spacing w:line="256" w:lineRule="auto"/>
              <w:ind w:left="-108"/>
              <w:rPr>
                <w:rFonts w:asciiTheme="majorHAnsi" w:hAnsiTheme="majorHAnsi"/>
                <w:sz w:val="16"/>
                <w:szCs w:val="16"/>
                <w:lang w:val="en-US"/>
              </w:rPr>
            </w:pPr>
            <w:r w:rsidRPr="008A19A5">
              <w:rPr>
                <w:rFonts w:asciiTheme="majorHAnsi" w:hAnsiTheme="majorHAnsi"/>
                <w:sz w:val="16"/>
                <w:szCs w:val="16"/>
                <w:lang w:val="en-US"/>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F6AA4F"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F05120"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4E37C"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7E1FE"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5A4DD"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29916"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7C2ED"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DC115"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52B4D"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B1FAA"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A6572"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29218"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B67BA"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72F93"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8EE8B"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44A07"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68A804"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026125"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r>
      <w:tr w:rsidR="008A19A5" w:rsidRPr="004A0CEA" w14:paraId="643A1D87"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C45DEC" w14:textId="77777777" w:rsidR="008A19A5" w:rsidRPr="008A19A5" w:rsidRDefault="008A19A5" w:rsidP="002E6716">
            <w:pPr>
              <w:pStyle w:val="ProductList-Body"/>
              <w:tabs>
                <w:tab w:val="clear" w:pos="158"/>
                <w:tab w:val="left" w:pos="720"/>
              </w:tabs>
              <w:spacing w:line="256" w:lineRule="auto"/>
              <w:ind w:left="-108"/>
              <w:rPr>
                <w:rFonts w:asciiTheme="majorHAnsi" w:hAnsiTheme="majorHAnsi"/>
                <w:sz w:val="16"/>
                <w:szCs w:val="16"/>
                <w:lang w:val="en-US"/>
              </w:rPr>
            </w:pPr>
            <w:r w:rsidRPr="008A19A5">
              <w:rPr>
                <w:rFonts w:asciiTheme="majorHAnsi" w:hAnsiTheme="majorHAnsi"/>
                <w:sz w:val="16"/>
                <w:szCs w:val="16"/>
                <w:lang w:val="en-US"/>
              </w:rPr>
              <w:t xml:space="preserve">Microsoft Dynamics 365 for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53FC4D"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30072"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34F399"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21AC8"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A6190"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DDBA1"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F9551"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0187F"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89255"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2AAAF"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AD351"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998CD"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7CA2A"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7370FF"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2A1E7"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A0EC2"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A4FB6C"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4E3AFF"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r>
      <w:tr w:rsidR="008A19A5" w14:paraId="500C903A"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8BBC88"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CC63E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08A9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203F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E383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EDBD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47C6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7474B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DBA3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CE8D6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291B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DCEC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2DEA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5244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EAA8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140AE"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B372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D02BF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325C5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rsidRPr="004A0CEA" w14:paraId="3B68A71E"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05E421" w14:textId="77777777" w:rsidR="008A19A5" w:rsidRPr="008A19A5" w:rsidRDefault="008A19A5" w:rsidP="002E6716">
            <w:pPr>
              <w:pStyle w:val="ProductList-Body"/>
              <w:tabs>
                <w:tab w:val="clear" w:pos="158"/>
                <w:tab w:val="left" w:pos="720"/>
              </w:tabs>
              <w:spacing w:line="256" w:lineRule="auto"/>
              <w:ind w:left="-108"/>
              <w:rPr>
                <w:rFonts w:asciiTheme="majorHAnsi" w:hAnsiTheme="majorHAnsi"/>
                <w:sz w:val="16"/>
                <w:szCs w:val="16"/>
                <w:lang w:val="en-US"/>
              </w:rPr>
            </w:pPr>
            <w:r w:rsidRPr="008A19A5">
              <w:rPr>
                <w:rFonts w:asciiTheme="majorHAnsi" w:hAnsiTheme="majorHAnsi"/>
                <w:sz w:val="16"/>
                <w:szCs w:val="16"/>
                <w:lang w:val="en-US"/>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0D7E69"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7535E"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61318"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7404E"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AE033"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80C13"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3FF02"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ABBDC"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58904"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62ABB"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21E53"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2408E"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3385E"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62B24"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1D860"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69B9C"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CAD7A"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97FA43"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r>
      <w:tr w:rsidR="008A19A5" w14:paraId="23BA3E41"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E00E61" w14:textId="77777777" w:rsidR="008A19A5"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9468F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BC1B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4731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FDD6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D53B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08BA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9B9F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10D9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2CB8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7791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D999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AD43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CBE1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640D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25DF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A6DF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A99C4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DC6FD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14:paraId="04909E90"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F3063A" w14:textId="77777777" w:rsidR="008A19A5"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42B06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7652F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595E4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831C3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D5F6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32B2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BB142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01746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DBC23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6FC1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0FF9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99DB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74643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35CA6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1C5C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C40C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BDC69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78924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14:paraId="024CD734" w14:textId="77777777" w:rsidTr="008A19A5">
        <w:trPr>
          <w:trHeight w:val="202"/>
        </w:trPr>
        <w:tc>
          <w:tcPr>
            <w:tcW w:w="2789" w:type="dxa"/>
            <w:tcBorders>
              <w:top w:val="dashSmallGap" w:sz="4" w:space="0" w:color="BFBFBF" w:themeColor="background1" w:themeShade="BF"/>
              <w:left w:val="nil"/>
              <w:bottom w:val="nil"/>
              <w:right w:val="nil"/>
            </w:tcBorders>
            <w:noWrap/>
            <w:vAlign w:val="center"/>
          </w:tcPr>
          <w:p w14:paraId="3B1FBBF3" w14:textId="77777777" w:rsidR="008A19A5"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4B7A379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2AB44FD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6266A6DE"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171C775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A1B965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4F62FE2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23BD6F7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3569284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1E3A162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57106D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C20988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19879FB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030756A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B93DAF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245476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6D1E27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2CE995B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182298CE"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bl>
    <w:p w14:paraId="58E89A7D" w14:textId="77777777" w:rsidR="008A19A5" w:rsidRPr="00B97C59" w:rsidRDefault="008A19A5" w:rsidP="008A19A5">
      <w:pPr>
        <w:pStyle w:val="ProductList-Body"/>
        <w:spacing w:before="60"/>
        <w:rPr>
          <w:i/>
          <w:sz w:val="16"/>
          <w:szCs w:val="16"/>
        </w:rPr>
      </w:pPr>
      <w:r>
        <w:rPr>
          <w:i/>
          <w:sz w:val="16"/>
          <w:szCs w:val="16"/>
          <w:vertAlign w:val="superscript"/>
        </w:rPr>
        <w:t>1</w:t>
      </w:r>
      <w:r>
        <w:rPr>
          <w:i/>
          <w:sz w:val="16"/>
          <w:szCs w:val="16"/>
        </w:rPr>
        <w:t xml:space="preserve"> Add-on Suite -tilauskäyttöoikeudet, joiden nimessä on ”ilman ProPlusia” eivät sisällä oikeutta Office 365 ProPlusiin.</w:t>
      </w:r>
    </w:p>
    <w:p w14:paraId="6E7B9AE1" w14:textId="77777777" w:rsidR="008A19A5" w:rsidRPr="004307BC" w:rsidRDefault="008A19A5" w:rsidP="008A19A5">
      <w:pPr>
        <w:pStyle w:val="ProductList-Body"/>
        <w:rPr>
          <w:rStyle w:val="Hyperlink"/>
          <w:i/>
          <w:sz w:val="16"/>
          <w:szCs w:val="16"/>
        </w:rPr>
      </w:pPr>
      <w:r>
        <w:rPr>
          <w:i/>
          <w:sz w:val="16"/>
          <w:szCs w:val="16"/>
          <w:vertAlign w:val="superscript"/>
        </w:rPr>
        <w:lastRenderedPageBreak/>
        <w:t>2</w:t>
      </w:r>
      <w:r>
        <w:rPr>
          <w:i/>
          <w:sz w:val="16"/>
          <w:szCs w:val="16"/>
        </w:rPr>
        <w:t xml:space="preserve"> Edellä mainittujen Online-palveluiden lisäksi Secure Productive Enterprise täyttää tilauskäyttöoikeutta koskevat vaatimukset Windows SA per User -sopimukselle Tuotteen ehdoissa kuvatulla tavalla.</w:t>
      </w:r>
    </w:p>
    <w:p w14:paraId="5B5A2A3D" w14:textId="74E2017C" w:rsidR="007900CD" w:rsidRDefault="007900CD" w:rsidP="007900CD">
      <w:pPr>
        <w:pStyle w:val="ProductList-Body"/>
        <w:spacing w:after="120"/>
        <w:jc w:val="both"/>
      </w:pPr>
      <w:r w:rsidRPr="00B8307A">
        <w:rPr>
          <w:i/>
          <w:sz w:val="16"/>
          <w:szCs w:val="16"/>
          <w:vertAlign w:val="superscript"/>
        </w:rPr>
        <w:t>3</w:t>
      </w:r>
      <w:r w:rsidRPr="00B8307A">
        <w:rPr>
          <w:i/>
          <w:sz w:val="16"/>
          <w:szCs w:val="16"/>
        </w:rPr>
        <w:t xml:space="preserve"> Skype for Business Online PSTN Conferencing </w:t>
      </w:r>
      <w:r w:rsidRPr="00B8307A">
        <w:rPr>
          <w:i/>
          <w:sz w:val="16"/>
          <w:szCs w:val="16"/>
        </w:rPr>
        <w:noBreakHyphen/>
        <w:t>ominaisuuden tarjonta osana Office 365 Enterprise E5:ttä riippuu alueellisesta saatavuudesta.</w:t>
      </w:r>
    </w:p>
    <w:p w14:paraId="374EA8ED" w14:textId="65C4FD58" w:rsidR="00D67A4B" w:rsidRPr="00690C65" w:rsidRDefault="007D5D32" w:rsidP="008A19A5">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1" w:name="Attachment3"/>
      <w:bookmarkStart w:id="182" w:name="_Toc472593661"/>
      <w:r>
        <w:lastRenderedPageBreak/>
        <w:t>Liite 3 – Vakiosopimuspykälät (käsittelijät)</w:t>
      </w:r>
      <w:bookmarkEnd w:id="181"/>
      <w:bookmarkEnd w:id="182"/>
    </w:p>
    <w:p w14:paraId="4E06F8C8" w14:textId="6E522ADB" w:rsidR="00232755" w:rsidRPr="00690C65" w:rsidRDefault="00232755" w:rsidP="00232755">
      <w:pPr>
        <w:pStyle w:val="ProductList-Body"/>
      </w:pPr>
      <w:r>
        <w:t>Direktiivin 95/46/EY 26 artiklan 2 kohdassa tarkoitetut lausekkeet, joita käytetään henkilötietojen siirrossa sellaisiin kolmansiin maihin sijoittautuneille käsittelijöille, joissa ei taata tietosuojan riittävää tasoa, Asiakas (tietojen viejänä) ja Microsoft Corporation (tietojen tuojana, jonka allekirjoitus on alla), joista kumpikin ovat ”sopimuspuolia”, yhdessä ”sopimuspuolet”, OVAT SOPINEET seuraavista sopimuslausekkeista, jäljempänä ’lausekkeet’, riittävien takeiden antamiseksi yksilöiden yksityisyyden suojasta ja perusoikeuksien ja -vapauksien suojasta lisäyksessä 1 mainittujen henkilötietojen siirrossa tietojen viejältä tietojen tuojalle.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Lauseke 1: Määritelmät</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”henkilötiedoilla”, ”erityisillä tietoryhmillä”, ”käsittelyllä”, ”rekisterinpitäjällä”, ”käsittelijällä”, ”rekisteröidyllä” ja ”valvontaviranomaisella” tarkoitetaan samaa kuin yksilöiden suojelusta henkilötietojen käsittelyssä ja näiden tietojen vapaasta liikkuvuudesta 24. päivänä lokakuuta 1995 annetussa Euroopan parlamentin ja neuvoston direktiivissä 95/46/EY, </w:t>
      </w:r>
    </w:p>
    <w:p w14:paraId="56DF744D" w14:textId="77777777" w:rsidR="00232755" w:rsidRPr="00690C65" w:rsidRDefault="00232755" w:rsidP="00232755">
      <w:pPr>
        <w:pStyle w:val="ProductList-Body"/>
        <w:spacing w:after="120"/>
      </w:pPr>
      <w:r>
        <w:t xml:space="preserve">(b) ”tietojen viejällä” tarkoitetaan rekisterinpitäjää, joka siirtää henkilötietoja, </w:t>
      </w:r>
    </w:p>
    <w:p w14:paraId="4D0F19E1" w14:textId="77777777" w:rsidR="00232755" w:rsidRPr="00690C65" w:rsidRDefault="00232755" w:rsidP="00232755">
      <w:pPr>
        <w:pStyle w:val="ProductList-Body"/>
        <w:spacing w:after="120"/>
      </w:pPr>
      <w:r>
        <w:t xml:space="preserve">(c) ”tietojen tuojalla” tarkoitetaan käsittelijää, joka hyväksyy vastaanottavansa tietojen viejältä henkilötietoja, jotka on siirron jälkeen tarkoitus käsitellä tietojen viejän puolesta tämän antamien ohjeiden mukaisesti ja lausekkeiden mukaisia edellytyksiä noudattaen ja jota ei koske direktiivin 95/46/EY artiklan 25 kohdassa 1 tarkoitettu riittävän tietosuojan takaava kolmannen maan järjestelmä, </w:t>
      </w:r>
    </w:p>
    <w:p w14:paraId="3242292C" w14:textId="4ED3137B" w:rsidR="00232755" w:rsidRPr="00690C65" w:rsidRDefault="00232755" w:rsidP="00232755">
      <w:pPr>
        <w:pStyle w:val="ProductList-Body"/>
        <w:spacing w:after="120"/>
      </w:pPr>
      <w:r>
        <w:t xml:space="preserve">(d) </w:t>
      </w:r>
      <w:r w:rsidR="00833418">
        <w:t>”</w:t>
      </w:r>
      <w:r>
        <w:t>alihankkijana toimivalla käsittelijällä</w:t>
      </w:r>
      <w:r w:rsidR="00833418">
        <w:t>”</w:t>
      </w:r>
      <w:r>
        <w:t xml:space="preserve"> tietojen tuojan tai jonkin muun alihankkijana toimivan käsittelijän toimeksiannosta toimivaa käsittelijää, joka hyväksyy vastaanottavansa tietojen tuojalta tai joltakin muulta tietojen tuojan alihankkijana toimivalta käsittelijältä henkilötietoja, jotka on siirron jälkeen tarkoitettu ainoastaan käsiteltäviksi tietojen viejän puolesta tämän antamien ohjeiden, lausekkeiden mukaisten edellytysten ja kirjallisen alihankintasopimuksen ehtojen mukaisesti, </w:t>
      </w:r>
    </w:p>
    <w:p w14:paraId="3606732F" w14:textId="77777777" w:rsidR="00232755" w:rsidRPr="00690C65" w:rsidRDefault="00232755" w:rsidP="00232755">
      <w:pPr>
        <w:pStyle w:val="ProductList-Body"/>
        <w:spacing w:after="120"/>
      </w:pPr>
      <w:r>
        <w:t xml:space="preserve">(e) ”sovellettavalla tietosuojalainsäädännöllä” tarkoitetaan lainsäädäntöä, jolla suojataan yksilöiden perusoikeudet ja -vapaudet ja erityisesti näiden yksilöiden oikeus yksityisyyteen henkilötietojen käsittelyssä ja jota sovelletaan rekisterinpitäjään siinä jäsenvaltioissa, johon tietojen viejä on sijoittautunut, </w:t>
      </w:r>
    </w:p>
    <w:p w14:paraId="5DF17BEE" w14:textId="77777777" w:rsidR="00232755" w:rsidRPr="00690C65" w:rsidRDefault="00232755" w:rsidP="00232755">
      <w:pPr>
        <w:pStyle w:val="ProductList-Body"/>
      </w:pPr>
      <w:r>
        <w:t xml:space="preserve">(f) ”teknisillä ja organisatorisilla turvatoimilla” toimenpiteitä, joiden tavoitteena on suojata henkilötietoja tahattomalta tai laittomalta tuhoamiselta, tahattomalta häviämiseltä, muuttamiselta, luvattomalta luovuttamiselta tai tietoihin pääsyltä erityisesti kun tietoja siirretään verkossa käsittelyn yhteydessä, sekä muulta henkilötietojen laittomalta käsittelytavalta.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Lauseke 2: Siirron yksityiskohdat</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Siirron yksityiskohdat, erityisesti tarvittaessa henkilötietojen erityisryhmät, esitetään lisäyksessä 1, joka on näiden lausekkeiden erottamaton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Lauseke 3: Kolmatta osapuolta suojaava edunsaajalauseke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Rekisteröity voi panna täytäntöön tämän lausekkeen, lausekkeen 4 kohdan b–i, lausekkeen 5 kohdan a–e sekä kohdan g–j, lausekkeen 6 kohdan 1 ja 2, lausekkeen 7, lausekkeen 8 kohdan 2 ja lausekkeen 9–12 tietojen viejää vastaan edunsaajana olevan kolmannen osapuolen ominaisuudessa. </w:t>
      </w:r>
    </w:p>
    <w:p w14:paraId="2380EFCA" w14:textId="77777777" w:rsidR="00232755" w:rsidRPr="00690C65" w:rsidRDefault="00232755" w:rsidP="00232755">
      <w:pPr>
        <w:pStyle w:val="ProductList-Body"/>
        <w:spacing w:after="120"/>
      </w:pPr>
      <w:r>
        <w:t xml:space="preserve">2. Rekisteröity voi panna täytäntöön tämän lausekkeen, lausekkeen 5 kohdan a–e ja g, lausekkeen 6 ja 7, lausekkeen 8 kohdan 2 ja lausekkeen 9–12 tietojen tuojaa vastaan tapauksissa, joissa tietojen viejä on tosiasiallisesti lakkautettu tai lakannut oikeudellisesti olemasta,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w:t>
      </w:r>
    </w:p>
    <w:p w14:paraId="3F00294C" w14:textId="77777777" w:rsidR="00232755" w:rsidRPr="00690C65" w:rsidRDefault="00232755" w:rsidP="00232755">
      <w:pPr>
        <w:pStyle w:val="ProductList-Body"/>
        <w:spacing w:after="120"/>
      </w:pPr>
      <w:r>
        <w:t xml:space="preserve">3. Rekisteröity voi panna täytäntöön tämän lausekkeen, lausekkeen 5 kohdan a–e ja g, lausekkeen 6 ja 7, lausekkeen 8 kohdan 2 ja lausekkeen 9–12 alihankkijana toimivaa käsittelijää vastaan tapauksissa, joissa sekä tietojen viejä että tietojen tuoja on tosiasiallisesti lakkautettu tai lakannut oikeudellisesti olemasta taikka menettänyt maksukykynsä,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Tällainen alihankkijana toimivan käsittelijän yksityisoikeudellinen vastuu koskee ainoastaan sen lausekkeiden mukaista omaa käsittelytoimintaa. </w:t>
      </w:r>
    </w:p>
    <w:p w14:paraId="3853E7F8" w14:textId="77777777" w:rsidR="00232755" w:rsidRPr="00690C65" w:rsidRDefault="00232755" w:rsidP="00232755">
      <w:pPr>
        <w:pStyle w:val="ProductList-Body"/>
      </w:pPr>
      <w:r>
        <w:t xml:space="preserve">4. Sopimuspuolet eivät vastusta sitä, että rekisteröityä edustaa yhteenliittymä tai muu elin, jos rekisteröity niin nimenomaan haluaa ja jos se on kansallisen lainsäädännön mukaan sallittua. </w:t>
      </w:r>
    </w:p>
    <w:p w14:paraId="5FB36197" w14:textId="77777777" w:rsidR="00D67A4B" w:rsidRPr="00690C65" w:rsidRDefault="00D67A4B" w:rsidP="00A914BF">
      <w:pPr>
        <w:pStyle w:val="ProductList-Body"/>
      </w:pPr>
    </w:p>
    <w:p w14:paraId="7ACF0438" w14:textId="328506FE" w:rsidR="00232755" w:rsidRPr="00690C65" w:rsidRDefault="00232755" w:rsidP="00572A12">
      <w:pPr>
        <w:pStyle w:val="ProductList-Body"/>
        <w:keepNext/>
        <w:jc w:val="center"/>
        <w:outlineLvl w:val="1"/>
      </w:pPr>
      <w:r>
        <w:rPr>
          <w:b/>
        </w:rPr>
        <w:lastRenderedPageBreak/>
        <w:t>Lauseke 4: Tietojen viejän velvollisuudet</w:t>
      </w:r>
    </w:p>
    <w:p w14:paraId="72E1C762" w14:textId="77777777" w:rsidR="00232755" w:rsidRPr="00690C65" w:rsidRDefault="00232755" w:rsidP="00572A12">
      <w:pPr>
        <w:pStyle w:val="ProductList-Body"/>
        <w:keepNext/>
      </w:pPr>
    </w:p>
    <w:p w14:paraId="5AAB024C" w14:textId="77777777" w:rsidR="00232755" w:rsidRPr="00690C65" w:rsidRDefault="00232755" w:rsidP="00572A12">
      <w:pPr>
        <w:pStyle w:val="ProductList-Body"/>
        <w:keepNext/>
      </w:pPr>
      <w:r>
        <w:t xml:space="preserve">Tietojen viejä hyväksyy ja takaa, että: </w:t>
      </w:r>
    </w:p>
    <w:p w14:paraId="6D83F5A6" w14:textId="77777777" w:rsidR="00232755" w:rsidRPr="00690C65" w:rsidRDefault="00232755" w:rsidP="00572A12">
      <w:pPr>
        <w:pStyle w:val="ProductList-Body"/>
        <w:keepNext/>
      </w:pPr>
    </w:p>
    <w:p w14:paraId="7A73CB8D" w14:textId="77777777" w:rsidR="00232755" w:rsidRPr="00690C65" w:rsidRDefault="00232755" w:rsidP="00232755">
      <w:pPr>
        <w:pStyle w:val="ProductList-Body"/>
        <w:spacing w:after="120"/>
      </w:pPr>
      <w:r>
        <w:t xml:space="preserve">(a) henkilötietojen käsittely, mukaan luettuna itse siirto, on suoritettu ja suoritetaan edelleen sovellettavan tietosuojalainsäädännön asiaankuuluvien säännösten mukaisesti (ja siitä on tarvittaessa ilmoitettu sen jäsenvaltion toimivaltaisille viranomaisille, johon tietojen viejä on sijoittautunut), ja ettei siirrolla rikota kyseisen valtion asiaankuuluvia säännöksiä, </w:t>
      </w:r>
    </w:p>
    <w:p w14:paraId="1BBA23CC" w14:textId="77777777" w:rsidR="00232755" w:rsidRPr="00690C65" w:rsidRDefault="00232755" w:rsidP="00232755">
      <w:pPr>
        <w:pStyle w:val="ProductList-Body"/>
        <w:spacing w:after="120"/>
      </w:pPr>
      <w:r>
        <w:t xml:space="preserve">(b) tietojen viejä on antanut ohjeet ja antaa koko henkilötietojen käsittelypalvelun kestoajan ohjeita tietojen tuojalle siitä, että tämä käsittelee siirrettyjä henkilötietoja ainoastaan tietojen viejän puolesta ja sovellettavan tietosuojalainsäädännön ja lausekkeiden mukaisesti, </w:t>
      </w:r>
    </w:p>
    <w:p w14:paraId="38B34303" w14:textId="77777777" w:rsidR="00232755" w:rsidRPr="00690C65" w:rsidRDefault="00232755" w:rsidP="00232755">
      <w:pPr>
        <w:pStyle w:val="ProductList-Body"/>
        <w:spacing w:after="120"/>
      </w:pPr>
      <w:r>
        <w:t xml:space="preserve">(c) tietojen tuoja antaa riittävät takeet tämän sopimuksen lisäyksen 2 mukaisista teknisistä ja organisatorisista turvatoimista, </w:t>
      </w:r>
    </w:p>
    <w:p w14:paraId="41951DDE" w14:textId="77777777" w:rsidR="00232755" w:rsidRPr="00690C65" w:rsidRDefault="00232755" w:rsidP="00232755">
      <w:pPr>
        <w:pStyle w:val="ProductList-Body"/>
        <w:spacing w:after="120"/>
      </w:pPr>
      <w:r>
        <w:t xml:space="preserve">(d) sen jälkeen kun sovellettavan tietosuojalainsäädännön mukaiset vaatimukset on arvioitu, kyseisten turvatoimien avulla henkilötiedot voidaan asianmukaisesti suojata tahattomalta tai laittomalta tuhoamiselta, tahattomalta häviämiseltä, muuttamiselta, luvattomalta luovuttamiselta tai tietoihin pääsyltä erityisesti kun tietoja siirretään verkossa käsittelyn yhteydessä, ja muulta henkilötietojen laittomalta käsittelytavalta, ja että nämä toimet takaavat käsittelyyn liittyviä riskejä ja suojattavien tietojen luonnetta vastaavan turvallisuuden tason, kun otetaan huomioon nykyinen tekninen taso ja toimenpiteiden toteuttamisen kustannukset, </w:t>
      </w:r>
    </w:p>
    <w:p w14:paraId="0A445E6C" w14:textId="77777777" w:rsidR="00232755" w:rsidRPr="00690C65" w:rsidRDefault="00232755" w:rsidP="00232755">
      <w:pPr>
        <w:pStyle w:val="ProductList-Body"/>
        <w:spacing w:after="120"/>
      </w:pPr>
      <w:r>
        <w:t xml:space="preserve">(e) tietojen viejä varmistaa kyseisten turvatoimien noudattamisen, </w:t>
      </w:r>
    </w:p>
    <w:p w14:paraId="6AB8CF1B" w14:textId="77777777" w:rsidR="00232755" w:rsidRPr="00690C65" w:rsidRDefault="00232755" w:rsidP="00232755">
      <w:pPr>
        <w:pStyle w:val="ProductList-Body"/>
        <w:spacing w:after="120"/>
      </w:pPr>
      <w:r>
        <w:t xml:space="preserve">(f) jos siirto koskee erityisiä tietoryhmiä, rekisteröidyille on ilmoitettu tai ilmoitetaan ennen siirtoa tai mahdollisimman pian sen jälkeen, että niiden tietoja voidaan siirtää kolmanteen maahan, jossa ei taata direktiivissä 95/46/EY tarkoitettua tietosuojan riittävää tasoa, </w:t>
      </w:r>
    </w:p>
    <w:p w14:paraId="1FF7E12F" w14:textId="77777777" w:rsidR="00232755" w:rsidRPr="00690C65" w:rsidRDefault="00232755" w:rsidP="00232755">
      <w:pPr>
        <w:pStyle w:val="ProductList-Body"/>
        <w:spacing w:after="120"/>
      </w:pPr>
      <w:r>
        <w:t xml:space="preserve">(g) tietojen viejä toimittaa tietojen tuojalta tai alihankkijana toimivalta käsittelijältä lausekkeen 5 kohdan b ja lausekkeen 8 kohdan 3 mukaisesti saadun tiedon tietosuojaviranomaisille, kun se päättää jatkaa siirtoa tai lopettaa lykkäyksen, </w:t>
      </w:r>
    </w:p>
    <w:p w14:paraId="5D2CB4A1" w14:textId="77777777" w:rsidR="00232755" w:rsidRPr="00690C65" w:rsidRDefault="00232755" w:rsidP="00232755">
      <w:pPr>
        <w:pStyle w:val="ProductList-Body"/>
        <w:spacing w:after="120"/>
      </w:pPr>
      <w:r>
        <w:t xml:space="preserve">(h) tietojen viejä saattaa rekisteröityjen saataville pyynnöstä jäljennöksen lausekkeista, paitsi lisäyksestä 2, ja yleisen kuvauksen turvatoimista, sekä jäljennöksen mahdollisesta alihankintana suoritettavia käsittelypalveluita koskevasta sopimuksesta, joka on tehtävä lausekkeiden mukaisesti, elleivät lausekkeet tai sopimus sisällä kaupallisia tietoja, jolloin tietojen viejä voi poistaa tällaiset kaupalliset tiedot, </w:t>
      </w:r>
    </w:p>
    <w:p w14:paraId="6BE07452" w14:textId="77777777" w:rsidR="00232755" w:rsidRPr="00690C65" w:rsidRDefault="00232755" w:rsidP="00232755">
      <w:pPr>
        <w:pStyle w:val="ProductList-Body"/>
        <w:spacing w:after="120"/>
      </w:pPr>
      <w:r>
        <w:t xml:space="preserve">(i) jos käsittely suoritetaan alihankintana, alihankkijana toimiva käsittelijä suorittaa käsittelytoiminnan lausekkeen 11 mukaisesti ja suojaa rekisteröidyn henkilötiedot ja oikeudet vähintään yhtä hyvin kuin tietojen tuoja näiden lausekkeiden mukaisesti, ja </w:t>
      </w:r>
    </w:p>
    <w:p w14:paraId="7FB3CCD2" w14:textId="263D5BDF" w:rsidR="00D67A4B" w:rsidRPr="00690C65" w:rsidRDefault="00232755" w:rsidP="00232755">
      <w:pPr>
        <w:pStyle w:val="ProductList-Body"/>
      </w:pPr>
      <w:r>
        <w:t>(j) tietojen viejä varmistaa lausekkeen 4 kohdan a–i noudattamisen.</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Lauseke 5: Tietojen tuojan velvollisuudet</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Tietojen tuoja hyväksyy ja takaa, että: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tietojen tuoja käsittelee henkilötietoja ainoastaan tietojen viejän puolesta tämän antamien ohjeiden ja lausekkeiden mukaisesti, ja jos se ei voi noudattaa näitä ohjeita ja sääntöjä mistä tahansa syystä, se ilmoittaa tästä viipymättä tietojen viejälle, jolloin tietojen viejällä on oikeus lykätä tietojen siirtoa ja/tai irtisanoa sopimus, </w:t>
      </w:r>
    </w:p>
    <w:p w14:paraId="5E81B701" w14:textId="77777777" w:rsidR="00E83159" w:rsidRPr="00690C65" w:rsidRDefault="00E83159" w:rsidP="00E83159">
      <w:pPr>
        <w:pStyle w:val="ProductList-Body"/>
        <w:spacing w:after="120"/>
      </w:pPr>
      <w:r>
        <w:t xml:space="preserve">(b) tietojen tuojalla ei ole mitään syytä olettaa, että siihen sovellettava lainsäädäntö estäisi tietojen viejältä saatujen ohjeiden noudattamisen ja tietojen tuojalle sopimuksen mukaan kuuluvien velvoitteiden täyttämisen, ja jos kyseistä lainsäädäntöä muutetaan ja muutoksella on todennäköisesti merkittävä haitallinen vaikutus lausekkeilla annettaviin takeisiin ja lausekkeiden mukaisiin velvoitteisiin, tietojen tuoja antaa muutoksen tiedoksi tietojen viejälle viipymättä saatuaan itse tiedon siitä, jolloin tietojen viejällä on oikeus lykätä tietojen siirtoa ja/tai irtisanoa sopimus, </w:t>
      </w:r>
    </w:p>
    <w:p w14:paraId="61FCFACE" w14:textId="77777777" w:rsidR="00E83159" w:rsidRPr="00690C65" w:rsidRDefault="00E83159" w:rsidP="00E83159">
      <w:pPr>
        <w:pStyle w:val="ProductList-Body"/>
        <w:spacing w:after="120"/>
      </w:pPr>
      <w:r>
        <w:t xml:space="preserve">(c) tietojen tuoja on pannut täytäntöön lisäyksessä 2 määritellyt tekniset ja organisatoriset turvatoimet ennen siirrettyjen henkilötietojen käsittelyä, </w:t>
      </w:r>
    </w:p>
    <w:p w14:paraId="345C600F" w14:textId="77777777" w:rsidR="00E83159" w:rsidRPr="00690C65" w:rsidRDefault="00E83159" w:rsidP="00E83159">
      <w:pPr>
        <w:pStyle w:val="ProductList-Body"/>
      </w:pPr>
      <w:r>
        <w:t xml:space="preserve">(d) tietojen tuoja ilmoittaa viipymättä tietojen viejälle seuraavista seikoista: </w:t>
      </w:r>
    </w:p>
    <w:p w14:paraId="1CD6BBE0" w14:textId="77777777" w:rsidR="00E83159" w:rsidRPr="00690C65" w:rsidRDefault="00E83159" w:rsidP="00E83159">
      <w:pPr>
        <w:pStyle w:val="ProductList-Body"/>
        <w:spacing w:after="60"/>
        <w:ind w:left="360"/>
      </w:pPr>
      <w:r>
        <w:t xml:space="preserve">(i) lainvalvontaviranomaisen oikeudellisesti sitovasta pyynnöstä luovuttaa henkilötietoja, ellei sitä muutoin kielletä esimerkiksi rikoslainsäädännön mukaisella kiellolla lainvalvontaan liittyvien tutkimusten luottamuksellisuuden säilyttämiseksi, </w:t>
      </w:r>
    </w:p>
    <w:p w14:paraId="0E22FCAF" w14:textId="77777777" w:rsidR="00E83159" w:rsidRPr="00690C65" w:rsidRDefault="00E83159" w:rsidP="00E83159">
      <w:pPr>
        <w:pStyle w:val="ProductList-Body"/>
        <w:spacing w:after="60"/>
        <w:ind w:left="360"/>
      </w:pPr>
      <w:r>
        <w:t xml:space="preserve">(ii) kaikista tahattomista tai luvattomista pääsyistä tietoihin, ja </w:t>
      </w:r>
    </w:p>
    <w:p w14:paraId="336E5C2B" w14:textId="77777777" w:rsidR="00E83159" w:rsidRPr="00690C65" w:rsidRDefault="00E83159" w:rsidP="00E83159">
      <w:pPr>
        <w:pStyle w:val="ProductList-Body"/>
        <w:spacing w:after="120"/>
        <w:ind w:left="360"/>
      </w:pPr>
      <w:r>
        <w:t xml:space="preserve">(iii) rekisteröidyiltä suoraan saaduista tiedusteluista niihin vastaamatta, ellei siihen muutoin anneta lupaa, </w:t>
      </w:r>
    </w:p>
    <w:p w14:paraId="4C2B8EAE" w14:textId="77777777" w:rsidR="00E83159" w:rsidRPr="00690C65" w:rsidRDefault="00E83159" w:rsidP="00E83159">
      <w:pPr>
        <w:pStyle w:val="ProductList-Body"/>
        <w:spacing w:after="120"/>
      </w:pPr>
      <w:r>
        <w:t xml:space="preserve">(e) tietojen tuoja hoitaa tietojen viejältä saadut siirrettävien henkilötietojen käsittelyyn liittyvät tiedustelut viipymättä ja asianmukaisesti ja noudattaa siirrettyjen tietojen käsittelyssä valvontaviranomaisen neuvoja, </w:t>
      </w:r>
    </w:p>
    <w:p w14:paraId="26C2A2E6" w14:textId="77777777" w:rsidR="00E83159" w:rsidRPr="00690C65" w:rsidRDefault="00E83159" w:rsidP="00E83159">
      <w:pPr>
        <w:pStyle w:val="ProductList-Body"/>
        <w:spacing w:after="120"/>
      </w:pPr>
      <w:r>
        <w:lastRenderedPageBreak/>
        <w:t xml:space="preserve">(f) tietojen tuoja antaa tietojen viejän vaatimuksesta tietojenkäsittelyjärjestelmänsä tarkastettavaksi lausekkeiden piiriin kuuluvien käsittelytoimien osalta. Tarkastuksen suorittaa tietojen viejä tai vaaditun ammattipätevyyden omaavien ja salassapitovelvollisuuden alaisten riippumattomien jäsenten muodostama tarkastuselin, jonka tietojen viejä valitsee mahdollisesti valvontaviranomaisen kanssa, </w:t>
      </w:r>
    </w:p>
    <w:p w14:paraId="7B3FC717" w14:textId="77777777" w:rsidR="00E83159" w:rsidRPr="00690C65" w:rsidRDefault="00E83159" w:rsidP="00E83159">
      <w:pPr>
        <w:pStyle w:val="ProductList-Body"/>
        <w:spacing w:after="120"/>
      </w:pPr>
      <w:r>
        <w:t xml:space="preserve">(g) tietojen tuoja saattaa rekisteröityjen saataville pyynnöstä jäljennöksen lausekkeista sekä jäljennöksen mahdollisesta alihankintana suoritettavia käsittelypalveluita koskevasta sopimuksesta, elleivät lausekkeet tai sopimus sisällä kaupallisia tietoja, jolloin tietojen tuoja voi poistaa tällaiset kaupalliset tiedot, paitsi lisäyksestä 2, joka korvataan yleisellä kuvauksella turvatoimista siinä tapauksessa, että rekisteröity ei pysty saamaan jäljennöstä tietojen viejältä, </w:t>
      </w:r>
    </w:p>
    <w:p w14:paraId="34C6AB8B" w14:textId="77777777" w:rsidR="00E83159" w:rsidRPr="00690C65" w:rsidRDefault="00E83159" w:rsidP="00E83159">
      <w:pPr>
        <w:pStyle w:val="ProductList-Body"/>
        <w:spacing w:after="120"/>
      </w:pPr>
      <w:r>
        <w:t xml:space="preserve">(h) tietojen tuoja on ilmoittanut alihankintana suoritettavasta käsittelystä etukäteen tietojen viejälle ja saanut tältä ennakkoon kirjallisen suostumuksen, </w:t>
      </w:r>
    </w:p>
    <w:p w14:paraId="24B62CD3" w14:textId="77777777" w:rsidR="00E83159" w:rsidRPr="00690C65" w:rsidRDefault="00E83159" w:rsidP="00E83159">
      <w:pPr>
        <w:pStyle w:val="ProductList-Body"/>
        <w:spacing w:after="120"/>
      </w:pPr>
      <w:r>
        <w:t>(i) alihankkijana toimiva käsittelijä suorittaa käsittelypalvelut lausekkeen 11 mukaisesti ja</w:t>
      </w:r>
    </w:p>
    <w:p w14:paraId="49ECD6CC" w14:textId="37AA8DD2" w:rsidR="00D67A4B" w:rsidRPr="00690C65" w:rsidRDefault="00E83159" w:rsidP="00E83159">
      <w:pPr>
        <w:pStyle w:val="ProductList-Body"/>
      </w:pPr>
      <w:r>
        <w:t>(j) tietojen tuoja lähettää viipymättä jäljennöksen kaikista lausekkeiden mukaisesti tekemistään alihankintana suoritettavaa käsittelyä koskevista sopimuksista tietojen viejälle.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Lauseke 6: Vastuu</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Sopimuspuolet sopivat, että rekisteröidyllä, jolle on koitunut vahinkoa jonkin sopimuspuolen tai alihankkijana toimivan käsittelijän rikottua lausekkeessa 3 tai lausekkeessa 11 tarkoitettuja velvoitteita, on oikeus saada tietojen viejältä korvaus aiheutuneista vahingoista. </w:t>
      </w:r>
    </w:p>
    <w:p w14:paraId="1D8EBF41" w14:textId="77777777" w:rsidR="00E83159" w:rsidRPr="00690C65" w:rsidRDefault="00E83159" w:rsidP="00E83159">
      <w:pPr>
        <w:pStyle w:val="ProductList-Body"/>
        <w:spacing w:after="120"/>
      </w:pPr>
      <w:r>
        <w:t xml:space="preserve">2. Jos rekisteröity ei voi nostaa kohdan 1 mukaista vahingonkorvauskannetta tietojen viejää vastaan, kun tietojen tuoja tai sen alihankkijana toimiva käsittelijä ei ole täyttänyt lausekkeessa 3 tai 11 tarkoitettuja velvoitteitaan, sen vuoksi, että tietojen viejä on tosiasiallisesti lakkautettu, lakannut oikeudellisesti olemasta tai todettu maksukyvyttömäksi, tietojen tuoja hyväksyy, että rekisteröity voi nostaa kanteen tietojen tuojaa vastaan samaan tapaan kuin tietojen viejää vastaan, ellei mahdollinen seuraaja ole ottanut hoitaakseen tietojen viejän kaikkia oikeudellisia velvoitteita sopimuksella tai lain perusteella, jolloin rekisteröity voi panna oikeutensa täytäntöön tällaista seuraajaa vastaan. </w:t>
      </w:r>
    </w:p>
    <w:p w14:paraId="6008C88B" w14:textId="77777777" w:rsidR="00E83159" w:rsidRPr="00690C65" w:rsidRDefault="00E83159" w:rsidP="00E83159">
      <w:pPr>
        <w:pStyle w:val="ProductList-Body"/>
        <w:spacing w:after="120"/>
      </w:pPr>
      <w:r>
        <w:t xml:space="preserve">Tietojen tuoja ei voi vetäytyä vastuustaan vetoamalla siihen, että alihankkijana toimiva käsittelijä ei ole täyttänyt velvoitteitaan. </w:t>
      </w:r>
    </w:p>
    <w:p w14:paraId="131E173E" w14:textId="77777777" w:rsidR="00E83159" w:rsidRPr="00690C65" w:rsidRDefault="00E83159" w:rsidP="00E83159">
      <w:pPr>
        <w:pStyle w:val="ProductList-Body"/>
      </w:pPr>
      <w:r>
        <w:t xml:space="preserve">3. Jos rekisteröity ei voi nostaa kohdassa 1 ja 2 tarkoitettua kannetta tietojen viejää tai tietojen tuojaa vastaan, kun alihankkijana toimiva käsittelijä ei ole täyttänyt lausekkeessa 3 tai 11 tarkoitettuja velvoitteitaan, sen vuoksi, että sekä tietojen viejä että tietojen tuoja on tosiasiallisesti lakkautettu, lakannut oikeudellisesti olemasta tai todettu maksukyvyttömiksi, alihankkijana toimiva käsittelijä hyväksyy, että rekisteröity voi nostaa sen lausekkeiden mukaista omaa käsittelytoimintaa koskevan kanteen sitä vastaan samaan tapaan kuin tietojen viejää tai tietojen tuojaa vastaan, ellei mahdollinen seuraaja ole ottanut hoitaakseen tietojen viejän tai tietojen tuojan kaikkia oikeudellisia velvoitteita sopimuksella tai lain perusteella, jolloin rekisteröity voi panna oikeutensa täytäntöön tällaista seuraajaa vastaan. Tällainen alihankkijana toimivan käsittelijän vastuu koskee ainoastaan sen näiden lausekkeiden mukaista omaa käsittelytoimintaa.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Lauseke 7: Sovittelu ja toimivaltainen tuomioistuin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Jos rekisteröity vetoaa kolmannen osapuolen etua suojaavaan oikeuteen ja/tai vaatii vahingonkorvausta lausekkeiden nojalla, tietojen tuoja hyväksyy rekisteröidyn päätöksen </w:t>
      </w:r>
    </w:p>
    <w:p w14:paraId="7EE05A13" w14:textId="77777777" w:rsidR="00E83159" w:rsidRPr="00690C65" w:rsidRDefault="00E83159" w:rsidP="00E83159">
      <w:pPr>
        <w:pStyle w:val="ProductList-Body"/>
        <w:spacing w:after="60"/>
        <w:ind w:left="360"/>
      </w:pPr>
      <w:r>
        <w:t xml:space="preserve">(a) saattaa riita käsiteltäväksi sovittelumenettelyssä, jossa on mukana riippumaton henkilö tai tarvittaessa valvontaviranomainen, </w:t>
      </w:r>
    </w:p>
    <w:p w14:paraId="32BAE473" w14:textId="77777777" w:rsidR="00E83159" w:rsidRPr="00690C65" w:rsidRDefault="00E83159" w:rsidP="00E83159">
      <w:pPr>
        <w:pStyle w:val="ProductList-Body"/>
        <w:spacing w:after="120"/>
        <w:ind w:left="360"/>
      </w:pPr>
      <w:r>
        <w:t xml:space="preserve">(b) saattaa riita sen jäsenvaltion tuomioistuinten ratkaistavaksi, johon tietojen viejä on sijoittautunut. </w:t>
      </w:r>
    </w:p>
    <w:p w14:paraId="530854B2" w14:textId="77777777" w:rsidR="00E83159" w:rsidRPr="00690C65" w:rsidRDefault="00E83159" w:rsidP="00E83159">
      <w:pPr>
        <w:pStyle w:val="ProductList-Body"/>
      </w:pPr>
      <w:r>
        <w:t xml:space="preserve">2. Sopimuspuolet sopivat, että rekisteröidyn tekemä valinta ei vaikuta rekisteröidyn oikeuteen hakea tilanteeseen korjausta asiasisällön tai menettelyn osalta kansallisen tai kansainvälisen yksityisoikeuden muiden säännösten mukaisesti.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Lauseke 8: Yhteistyö valvontaviranomaisten kanssa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Tietojen viejä suostuu tallettamaan tämän sopimuksen jäljennöksen valvontaviranomaisen huostaan, jos tämä sitä vaatii tai jos sovellettava tietosuojalainsäädäntö sisältää vaatimuksen tallettamisesta. </w:t>
      </w:r>
    </w:p>
    <w:p w14:paraId="7E0C678C" w14:textId="77777777" w:rsidR="00E83159" w:rsidRPr="00690C65" w:rsidRDefault="00E83159" w:rsidP="00E83159">
      <w:pPr>
        <w:pStyle w:val="ProductList-Body"/>
        <w:spacing w:after="120"/>
      </w:pPr>
      <w:r>
        <w:t xml:space="preserve">2. Sopimuspuolet sopivat, että valvontaviranomaisella on oikeus tehdä tietojen tuojaan ja kaikkiin alihankkijoina toimiviin käsittelijöihin kohdistuvia tarkastuksia samassa laajuudessa ja samoin edellytyksin kuin se voisi tehdä tietojen viejään kohdistuvia tarkastuksia sovellettavan tietosuojalainsäädännön nojalla. </w:t>
      </w:r>
    </w:p>
    <w:p w14:paraId="7B517B78" w14:textId="77777777" w:rsidR="00E83159" w:rsidRPr="00690C65" w:rsidRDefault="00E83159" w:rsidP="00E83159">
      <w:pPr>
        <w:pStyle w:val="ProductList-Body"/>
      </w:pPr>
      <w:r>
        <w:t xml:space="preserve">3. Tietojen tuoja ilmoittaa viipymättä tietojen viejälle siihen tai johonkin alihankkijana toimivaan käsittelijään sovellettavasta lainsäädännöstä, joka estää tietojen tuojaa tai jotakin alihankkijana toimivaa käsittelijää koskevan, kohdan 2 mukaisen tarkastuksen suorittamisen. Tässä tapauksessa tietojen viejällä on oikeus ryhtyä lausekkeen 5 kohdassa b tarkoitettuihin toimenpiteisiin. </w:t>
      </w:r>
    </w:p>
    <w:p w14:paraId="7FFAA2C6" w14:textId="77777777" w:rsidR="00E83159" w:rsidRPr="00690C65" w:rsidRDefault="00E83159" w:rsidP="00E83159">
      <w:pPr>
        <w:pStyle w:val="ProductList-Body"/>
      </w:pPr>
    </w:p>
    <w:p w14:paraId="3A1B0C09" w14:textId="5C143E04" w:rsidR="00E83159" w:rsidRPr="00690C65" w:rsidRDefault="00DF2742" w:rsidP="00572A12">
      <w:pPr>
        <w:pStyle w:val="ProductList-Body"/>
        <w:keepNext/>
        <w:jc w:val="center"/>
        <w:outlineLvl w:val="1"/>
      </w:pPr>
      <w:r>
        <w:rPr>
          <w:b/>
        </w:rPr>
        <w:lastRenderedPageBreak/>
        <w:t>Lauseke 9: Sovellettava laki</w:t>
      </w:r>
    </w:p>
    <w:p w14:paraId="13EA0D9C" w14:textId="77777777" w:rsidR="00E83159" w:rsidRPr="00690C65" w:rsidRDefault="00E83159" w:rsidP="00572A12">
      <w:pPr>
        <w:pStyle w:val="ProductList-Body"/>
        <w:keepNext/>
      </w:pPr>
    </w:p>
    <w:p w14:paraId="4D43939E" w14:textId="3AA981EC" w:rsidR="00E83159" w:rsidRPr="00690C65" w:rsidRDefault="00E83159" w:rsidP="00E83159">
      <w:pPr>
        <w:pStyle w:val="ProductList-Body"/>
      </w:pPr>
      <w:r>
        <w:t xml:space="preserve">Lausekkeisiin sovelletaan sen jäsenvaltion lakia, johon tietojen viejä on sijoittautunut. </w:t>
      </w:r>
    </w:p>
    <w:p w14:paraId="348300D2" w14:textId="77777777" w:rsidR="00E83159" w:rsidRPr="00690C65" w:rsidRDefault="00E83159" w:rsidP="00E83159">
      <w:pPr>
        <w:pStyle w:val="ProductList-Body"/>
      </w:pPr>
    </w:p>
    <w:p w14:paraId="72E7C375" w14:textId="55E20086" w:rsidR="00E83159" w:rsidRPr="00690C65" w:rsidRDefault="00E83159" w:rsidP="00013EEE">
      <w:pPr>
        <w:pStyle w:val="ProductList-Body"/>
        <w:keepNext/>
        <w:jc w:val="center"/>
        <w:outlineLvl w:val="1"/>
      </w:pPr>
      <w:r>
        <w:rPr>
          <w:b/>
        </w:rPr>
        <w:t>Lauseke 10: Sopimuksen mukauttaminen</w:t>
      </w:r>
    </w:p>
    <w:p w14:paraId="4C280278" w14:textId="77777777" w:rsidR="00E83159" w:rsidRPr="00690C65" w:rsidRDefault="00E83159" w:rsidP="00013EEE">
      <w:pPr>
        <w:pStyle w:val="ProductList-Body"/>
        <w:keepNext/>
      </w:pPr>
    </w:p>
    <w:p w14:paraId="20C34BC3" w14:textId="4042579D" w:rsidR="00E83159" w:rsidRPr="00690C65" w:rsidRDefault="00E83159" w:rsidP="00013EEE">
      <w:pPr>
        <w:pStyle w:val="ProductList-Body"/>
      </w:pPr>
      <w:r>
        <w:t xml:space="preserve">Sopimuspuolet sitoutuvat olemaan mukauttamatta tai muuttamatta lausekkeita. Tämä ei estä sopimuspuolia tarvittaessa lisäämästä lausekkeita yritystoimintaan liittyvistä kysymyksistä, kunhan nämä lausekkeet eivät ole ristiriidassa lausekkeiden kanssa.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Lauseke 11: Alihankintana suoritettava käsittely</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Tietojen tuoja ei anna alihankintana suoritettavaksi mitään tietojen viejän puolesta lausekkeiden mukaisesti hoidettavia käsittelytoimintoja ilman tietojen viejän ennakkoon antamaa kirjallista suostumusta. Jos tietojen tuoja antaa näiden lausekkeiden mukaisia velvoitteitaan suoritettaviksi alihankintana tietojen viejän suostumuksella, sen on tehtävä alihankkijana toimivan käsittelijän kanssa kirjallinen sopimus, jossa tälle määrätään samat velvoitteet kuin lausekkeiden nojalla määrätään tietojen tuojalle. Jos alihankkijana toimiva käsittelijä ei täytä tällaisen kirjallisen sopimuksen mukaisia tietosuojavelvoitteitaan, tietojen tuoja on edelleen täysimääräisesti vastuussa alihankkijana toimivan käsittelijän tällaisen sopimuksen mukaisten velvoitteiden täyttämisestä suhteessa tietojen viejään. </w:t>
      </w:r>
    </w:p>
    <w:p w14:paraId="2AE21057" w14:textId="77777777" w:rsidR="00E83159" w:rsidRPr="00690C65" w:rsidRDefault="00E83159" w:rsidP="00E83159">
      <w:pPr>
        <w:pStyle w:val="ProductList-Body"/>
        <w:spacing w:after="120"/>
      </w:pPr>
      <w:r>
        <w:t xml:space="preserve">2. Ennakkoon tehdyssä tietojen tuojan ja alihankkijana toimivan käsittelijän välisessä kirjallisessa sopimuksessa on myös oltava lausekkeessa 3 määrätty kolmatta osapuolta suojaava edunsaajalauseke niitä tapauksia varten, joissa rekisteröity ei voi nostaa lausekkeen 6 kohdassa 1 tarkoitettua vahingonkorvauskannetta tietojen viejää tai tietojen tuojaa vastaan, koska ne on tosiasiallisesti lakkautettu, ovat lakanneet oikeudellisesti olemasta tai ne on todettu maksukyvyttömiksi, eikä mikään seuraaja ole ottanut hoitaakseen tietojen viejän tai tietojen tuojan kaikkia oikeudellisia velvoitteita sopimuksen tai lain perusteella. Tällainen alihankkijana toimivan käsittelijän yksityisoikeudellinen vastuu koskee ainoastaan sen lausekkeiden mukaista omaa käsittelytoimintaa. </w:t>
      </w:r>
    </w:p>
    <w:p w14:paraId="4BCDF65D" w14:textId="77777777" w:rsidR="00E83159" w:rsidRPr="00690C65" w:rsidRDefault="00E83159" w:rsidP="00E83159">
      <w:pPr>
        <w:pStyle w:val="ProductList-Body"/>
        <w:spacing w:after="120"/>
      </w:pPr>
      <w:r>
        <w:t xml:space="preserve">3. Kohdassa 1 tarkoitetun sopimuksen säännöksiin, jotka koskevat alihankintana suoritettavan käsittelyn tietosuojanäkökohtia, sovelletaan sen jäsenvaltion lakia, johon tietojen viejä on sijoittautunut. </w:t>
      </w:r>
    </w:p>
    <w:p w14:paraId="0A40BFDA" w14:textId="77777777" w:rsidR="00E83159" w:rsidRPr="00690C65" w:rsidRDefault="00E83159" w:rsidP="00E83159">
      <w:pPr>
        <w:pStyle w:val="ProductList-Body"/>
      </w:pPr>
      <w:r>
        <w:t xml:space="preserve">4. Tietojen viejän on pidettävä luetteloa lausekkeiden nojalla tehdyistä, tietojen tuojan lausekkeen 5 kohdan j mukaisesti ilmoittamista alihankintana suoritettavaa käsittelyä koskevista sopimuksista, ja luettelo on saatettava ajan tasalle vähintään kerran vuodessa. Luettelon on oltava tietojen viejän tietosuojavalvontaviranomaisen saatavilla.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Lauseke 12: Tietojen käsittelypalvelujen päättymisen jälkeiset velvoitteet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Sopimuspuolet sopivat, että tietojen käsittelypalvelujen päättymisen jälkeen tietojen tuojan ja alihankkijana toimivan käsittelijän on tietojen viejän valinnan mukaan palautettava kaikki siirretyt henkilötiedot ja jäljennökset näistä tiedoista tietojen viejälle tai hävitettävä kaikki henkilötiedot ja annettava tietojen viejälle todistus tästä, jollei tietojen tuojaan sovellettavalla lainsäädännöllä estetä tietojen tuojaa palauttamasta tai hävittämästä siirrettyjä henkilötietoja kokonaan tai osittain. Siinä tapauksessa tietojen tuoja takaa varmistavansa siirrettyjen henkilötietojen luottamuksellisuuden sekä sen, ettei se enää aktiivisesti käsittele siirrettyjä henkilötietoja. </w:t>
      </w:r>
    </w:p>
    <w:p w14:paraId="2589DB68" w14:textId="41C22552" w:rsidR="00E83159" w:rsidRPr="00690C65" w:rsidRDefault="00E83159" w:rsidP="00E83159">
      <w:pPr>
        <w:pStyle w:val="ProductList-Body"/>
      </w:pPr>
      <w:r>
        <w:t>2. Tietojen tuoja ja alihankkijana toimiva käsittelijä takaavat, että ne antavat tietojen viejän ja/tai valvontaviranomaisen vaatimuksesta tietojenkäsittelyjärjestelmänsä tarkastettavaksi kohdassa 1 tarkoitettujen toimenpiteiden tarkastusta varten.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Lisäys 1 Vakiosopimuspykäliin</w:t>
      </w:r>
    </w:p>
    <w:p w14:paraId="1286C765" w14:textId="77777777" w:rsidR="00E83159" w:rsidRPr="00690C65" w:rsidRDefault="00E83159" w:rsidP="00E83159">
      <w:pPr>
        <w:pStyle w:val="ProductList-Body"/>
      </w:pPr>
    </w:p>
    <w:p w14:paraId="0EDED1C1" w14:textId="77777777" w:rsidR="00BB7C80" w:rsidRPr="00762B93" w:rsidRDefault="00BB7C80" w:rsidP="00BB7C80">
      <w:pPr>
        <w:pStyle w:val="ProductList-Body"/>
        <w:spacing w:after="120"/>
      </w:pPr>
      <w:r w:rsidRPr="00762B93">
        <w:rPr>
          <w:b/>
        </w:rPr>
        <w:t>Tietojen viejä</w:t>
      </w:r>
      <w:r w:rsidRPr="006640CE">
        <w:rPr>
          <w:b/>
          <w:bCs/>
        </w:rPr>
        <w:t>:</w:t>
      </w:r>
      <w:r w:rsidRPr="00762B93">
        <w:t xml:space="preserve"> Asiakas on tietojen viejä. Tietojen viejä on Online-palveluiden käyttäjä, joka on määritetty Online-palveluiden ehtojen kohdassa ”Tietojenkäsittelyn ehdot”. </w:t>
      </w:r>
    </w:p>
    <w:p w14:paraId="3B378EFB" w14:textId="6FC1BB19" w:rsidR="00E83159" w:rsidRPr="00690C65" w:rsidRDefault="00E83159" w:rsidP="00E83159">
      <w:pPr>
        <w:pStyle w:val="ProductList-Body"/>
        <w:spacing w:after="120"/>
      </w:pPr>
      <w:r w:rsidRPr="00BB7C80">
        <w:rPr>
          <w:b/>
          <w:bCs/>
        </w:rPr>
        <w:t>Tietojen tuoja:</w:t>
      </w:r>
      <w:r>
        <w:t xml:space="preserve"> Tietojen tuoja on MICROSOFT CORPORATION, maailmanlaajuinen ohjelmiston ja palveluiden tuottaja. </w:t>
      </w:r>
    </w:p>
    <w:p w14:paraId="6D761CE0" w14:textId="6B8A5C74" w:rsidR="00E83159" w:rsidRPr="00690C65" w:rsidRDefault="008F6529" w:rsidP="00E83159">
      <w:pPr>
        <w:pStyle w:val="ProductList-Body"/>
        <w:spacing w:after="120"/>
      </w:pPr>
      <w:r>
        <w:rPr>
          <w:b/>
        </w:rPr>
        <w:t>Rekisteröidyt</w:t>
      </w:r>
      <w:r w:rsidRPr="000C7777">
        <w:rPr>
          <w:b/>
        </w:rPr>
        <w:t>:</w:t>
      </w:r>
      <w:r>
        <w:t xml:space="preserve"> Rekisteröidyt sisältävät tietojen viejän edustajat ja käyttäjät, mukaan lukien tietojen viejän työntekijät, alihankkijat, yhteistyökumppanit ja asiakkaat. Rekisteröidyt voivat myös sisältää henkilöitä, jotka yrittävät viestiä tai siirtää henkilökohtaisia tietoja tietojen tuojan toimittamien palveluiden käyttäjille</w:t>
      </w:r>
      <w:r w:rsidR="00E83159">
        <w:t xml:space="preserve">. </w:t>
      </w:r>
    </w:p>
    <w:p w14:paraId="6CDC09DC" w14:textId="3322ECC6" w:rsidR="00E83159" w:rsidRPr="00690C65" w:rsidRDefault="00E83159" w:rsidP="00E83159">
      <w:pPr>
        <w:pStyle w:val="ProductList-Body"/>
        <w:spacing w:after="120"/>
      </w:pPr>
      <w:r>
        <w:rPr>
          <w:b/>
        </w:rPr>
        <w:t>Tietoryhmät</w:t>
      </w:r>
      <w:r w:rsidRPr="001B4FAF">
        <w:rPr>
          <w:b/>
          <w:bCs/>
        </w:rPr>
        <w:t xml:space="preserve">: </w:t>
      </w:r>
      <w:r>
        <w:t xml:space="preserve">Siirrettävät henkilökohtaiset tiedot sisältävät sähköpostiviestejä, tiedostoja ja muita tietoja sähköisessä muodossa Online-palveluiden yhteydessä. </w:t>
      </w:r>
    </w:p>
    <w:p w14:paraId="6B371D68" w14:textId="4AC5C277" w:rsidR="00E83159" w:rsidRPr="00690C65" w:rsidRDefault="00E83159" w:rsidP="00E83159">
      <w:pPr>
        <w:pStyle w:val="ProductList-Body"/>
      </w:pPr>
      <w:r>
        <w:rPr>
          <w:b/>
        </w:rPr>
        <w:t>Käsittelytoiminnat</w:t>
      </w:r>
      <w:r w:rsidRPr="001B4FAF">
        <w:rPr>
          <w:b/>
          <w:bCs/>
        </w:rPr>
        <w:t>:</w:t>
      </w:r>
      <w:r>
        <w:t xml:space="preserve"> Siirretyille henkilötiedoille suoritetaan seuraavat peruskäsittelytoiminnat: </w:t>
      </w:r>
    </w:p>
    <w:p w14:paraId="346A1AFB" w14:textId="77777777" w:rsidR="00E83159" w:rsidRPr="00690C65" w:rsidRDefault="00E83159" w:rsidP="00E83159">
      <w:pPr>
        <w:pStyle w:val="ProductList-Body"/>
        <w:spacing w:after="60"/>
        <w:ind w:left="547"/>
      </w:pPr>
      <w:r>
        <w:rPr>
          <w:b/>
        </w:rPr>
        <w:t>a. Tietojenkäsittelyn kesto ja kohde</w:t>
      </w:r>
      <w:r w:rsidRPr="001B4FAF">
        <w:rPr>
          <w:b/>
          <w:bCs/>
        </w:rPr>
        <w:t>.</w:t>
      </w:r>
      <w:r>
        <w:t xml:space="preserve"> Tietojen käsittelyn kesto on jakso, joka on määritetty sovellettavassa volyymikäyttöoikeussopimuksessa, joka on solmittu tietojen viejän ja Microsoft-yhtiön välillä ja johon nämä Vakiosopimuspykälät on liitetty (”Microsoft”). Tietojenkäsittelyn tavoite on Online-palveluiden suorituskyky. </w:t>
      </w:r>
    </w:p>
    <w:p w14:paraId="5CB87AE9" w14:textId="77777777" w:rsidR="00E83159" w:rsidRPr="00690C65" w:rsidRDefault="00E83159" w:rsidP="00E83159">
      <w:pPr>
        <w:pStyle w:val="ProductList-Body"/>
        <w:spacing w:after="60"/>
        <w:ind w:left="547"/>
      </w:pPr>
      <w:r>
        <w:rPr>
          <w:b/>
        </w:rPr>
        <w:lastRenderedPageBreak/>
        <w:t>b. Tietojenkäsittelyn laajuus ja tarkoitus</w:t>
      </w:r>
      <w:r w:rsidRPr="007E602E">
        <w:rPr>
          <w:b/>
          <w:bCs/>
        </w:rPr>
        <w:t xml:space="preserve">. </w:t>
      </w:r>
      <w:r>
        <w:t xml:space="preserve">Henkilökohtaisten tietojen käsittelyn laajuus ja tarkoitus on kuvattu Tietojenkäsittelyn ehdoissa. Tietojen tuoja käyttää globaalia tietokeskusten ja hallinta-/tukitoimitilojen verkostoa, ja käsittely voi tapahtua millä tahansa oikeustoimialueella, joissa tietojen tuoja tai sen alikäsittelijä hallitsee kyseisiä toimitiloja. </w:t>
      </w:r>
    </w:p>
    <w:p w14:paraId="19A62BC3" w14:textId="77777777" w:rsidR="00E83159" w:rsidRPr="00690C65" w:rsidRDefault="00E83159" w:rsidP="00E83159">
      <w:pPr>
        <w:pStyle w:val="ProductList-Body"/>
        <w:spacing w:after="60"/>
        <w:ind w:left="547"/>
      </w:pPr>
      <w:r>
        <w:rPr>
          <w:b/>
        </w:rPr>
        <w:t>c. Asiakastietojen käyttäminen</w:t>
      </w:r>
      <w:r w:rsidRPr="007E602E">
        <w:rPr>
          <w:b/>
          <w:bCs/>
        </w:rPr>
        <w:t>.</w:t>
      </w:r>
      <w:r>
        <w:t xml:space="preserve"> Sovellettavassa volyymikäyttöoikeussopimuksessa määritettynä aikana tietojen tuoja toimii valintansa mukaan ja sovellettavan EU:n tietosuojadirektiivin artiklan 12 kohdan b mukaisesti jommallakummalla seuraavista tavoista: (1) tarjoaa tietojen viejälle tavan korjata, poistaa tai estää Asiakastietoja tai (2) tekee kyseiset korjaukset, poistot tai estot sen puolesta. </w:t>
      </w:r>
    </w:p>
    <w:p w14:paraId="1A0B0329" w14:textId="77777777" w:rsidR="00E83159" w:rsidRPr="00690C65" w:rsidRDefault="00E83159" w:rsidP="00E83159">
      <w:pPr>
        <w:pStyle w:val="ProductList-Body"/>
        <w:spacing w:after="60"/>
        <w:ind w:left="547"/>
      </w:pPr>
      <w:r>
        <w:rPr>
          <w:b/>
        </w:rPr>
        <w:t>d. Tietojen viejän ohjeet</w:t>
      </w:r>
      <w:r w:rsidRPr="001B2030">
        <w:rPr>
          <w:b/>
          <w:bCs/>
        </w:rPr>
        <w:t xml:space="preserve">. </w:t>
      </w:r>
      <w:r>
        <w:t xml:space="preserve">Online-palveluiden osalta tietojen tuoja toimii vain Microsoftin välittämien tietojen viejän ohjeiden pohjalta. </w:t>
      </w:r>
    </w:p>
    <w:p w14:paraId="0D6446BF" w14:textId="77777777" w:rsidR="00E83159" w:rsidRPr="00690C65" w:rsidRDefault="00E83159" w:rsidP="00E83159">
      <w:pPr>
        <w:pStyle w:val="ProductList-Body"/>
        <w:spacing w:after="120"/>
        <w:ind w:left="547"/>
      </w:pPr>
      <w:r>
        <w:rPr>
          <w:b/>
        </w:rPr>
        <w:t>e. Asiakastietojen poistaminen tai palauttaminen</w:t>
      </w:r>
      <w:r w:rsidRPr="007E602E">
        <w:rPr>
          <w:b/>
          <w:bCs/>
        </w:rPr>
        <w:t xml:space="preserve">. </w:t>
      </w:r>
      <w:r>
        <w:t xml:space="preserve">Kun tietojen viejän harjoittama Online-palveluiden käyttö päättyy tai päätetään, se voi noutaa Asiakastiedot ja tietojen tuoja poistaa Asiakastiedot sopimukseen liittyvien Online-palveluiden ehtojen kuvatulla tavalla. </w:t>
      </w:r>
    </w:p>
    <w:p w14:paraId="1DF93B42" w14:textId="6443A7BC" w:rsidR="00D67A4B" w:rsidRPr="00690C65" w:rsidRDefault="00E83159" w:rsidP="00E83159">
      <w:pPr>
        <w:pStyle w:val="ProductList-Body"/>
      </w:pPr>
      <w:r>
        <w:rPr>
          <w:b/>
        </w:rPr>
        <w:t>Alihankkijat</w:t>
      </w:r>
      <w:r w:rsidRPr="00245320">
        <w:rPr>
          <w:b/>
          <w:bCs/>
        </w:rPr>
        <w:t xml:space="preserve">: </w:t>
      </w:r>
      <w:r>
        <w:t>Tietojen tuoja voi myös palkata muita yrityksiä toimittamaan puolestaan joitakin rajattuja palveluita, kuten asiakastukea. Tällaisilla alihankkijoilla on oikeus käyttää Asiakastietoja ainoastaan niiden palveluiden toimittamiseen, jotka tietojen tuoja on alihankkijoilta tilannut, ja alihankkijoita kielletään käyttämästä Asiakastietoja mihinkään muihin tarkoituksiin.</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Lisäys 2 Vakiosopimuspykäliin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Selvitys teknisistä ja organisatorisista turvatoimista, jotka tietojen tuoja on pannut täytäntöön lausekkeen 4 kohdan d ja lausekkeen 5 kohdan c mukaisesti:</w:t>
      </w:r>
    </w:p>
    <w:p w14:paraId="73D6155F" w14:textId="08E7215C" w:rsidR="00463CC3" w:rsidRPr="00690C65" w:rsidRDefault="00463CC3" w:rsidP="00463CC3">
      <w:pPr>
        <w:pStyle w:val="ProductList-Body"/>
        <w:spacing w:after="120"/>
      </w:pPr>
      <w:r>
        <w:t xml:space="preserve">1. </w:t>
      </w:r>
      <w:r>
        <w:rPr>
          <w:b/>
        </w:rPr>
        <w:t>Henkilöstö</w:t>
      </w:r>
      <w:r w:rsidRPr="004B6303">
        <w:rPr>
          <w:b/>
          <w:bCs/>
        </w:rPr>
        <w:t xml:space="preserve">. </w:t>
      </w:r>
      <w:r>
        <w:t xml:space="preserve">Tietojen tuojan henkilöstö ei käsittele Asiakkaan tietoja ilman valtuuksia. Henkilöstön on säilytettävä Asiakkaan tietojen salassa pidettävyys, ja tämä velvollisuus jatkuu myös työtehtävän päätyttyä </w:t>
      </w:r>
    </w:p>
    <w:p w14:paraId="290598D1" w14:textId="758EF624" w:rsidR="00463CC3" w:rsidRPr="00690C65" w:rsidRDefault="00463CC3" w:rsidP="00463CC3">
      <w:pPr>
        <w:pStyle w:val="ProductList-Body"/>
      </w:pPr>
      <w:r>
        <w:t xml:space="preserve">2. </w:t>
      </w:r>
      <w:r>
        <w:rPr>
          <w:b/>
        </w:rPr>
        <w:t>Tietosuojayhteystieto</w:t>
      </w:r>
      <w:r w:rsidRPr="004B6303">
        <w:rPr>
          <w:b/>
          <w:bCs/>
        </w:rPr>
        <w:t xml:space="preserve">. </w:t>
      </w:r>
      <w:r>
        <w:t xml:space="preserve">Titojen tuojan tietosuojavaltuutettu on tavoitettavissa seuraavassa osoitteessa: </w:t>
      </w:r>
    </w:p>
    <w:p w14:paraId="45F2365C" w14:textId="77777777" w:rsidR="00463CC3" w:rsidRPr="00694022" w:rsidRDefault="00463CC3" w:rsidP="00463CC3">
      <w:pPr>
        <w:pStyle w:val="ProductList-Body"/>
        <w:rPr>
          <w:lang w:val="en-US"/>
        </w:rPr>
      </w:pPr>
      <w:r w:rsidRPr="00694022">
        <w:rPr>
          <w:lang w:val="en-US"/>
        </w:rPr>
        <w:t xml:space="preserve">Microsoft Corporation </w:t>
      </w:r>
    </w:p>
    <w:p w14:paraId="781C4202" w14:textId="53C99CCD" w:rsidR="00463CC3" w:rsidRPr="00694022" w:rsidRDefault="00463CC3" w:rsidP="00463CC3">
      <w:pPr>
        <w:pStyle w:val="ProductList-Body"/>
        <w:ind w:left="360"/>
        <w:rPr>
          <w:lang w:val="en-US"/>
        </w:rPr>
      </w:pPr>
      <w:r w:rsidRPr="00694022">
        <w:rPr>
          <w:lang w:val="en-US"/>
        </w:rPr>
        <w:t>Attn: Chief Privacy Officer</w:t>
      </w:r>
      <w:r w:rsidR="00833418" w:rsidRPr="0069402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Tekniset ja organisatoriset toimenpiteet</w:t>
      </w:r>
      <w:r w:rsidRPr="00965BC5">
        <w:rPr>
          <w:b/>
          <w:bCs/>
        </w:rPr>
        <w:t xml:space="preserve">. </w:t>
      </w:r>
      <w:r>
        <w:t>Tietojen tuoja käyttää erilaisia teknisiä ja organisatorisia keinoja, sisäistä valvontaa ja tietoturvakäytäntöjä, joiden tarkoituksena on suojata Asiakastietoja Tietojenkäsittelyn ehdoissa kuvatulla tavalla tahattomalta katoamiselta, tuhoamiselta ja muokkaukselta sekä estää tietojen luvaton paljastaminen, käyttö ja lainvastainen tuhoaminen, seuraavasti: Tekniset ja rakenteelliset toimet, sisäinen valvonta ja tietoturvakäytännöt, jotka on määritetty Tietojenkäsittelyn ehdoissa, sisällytetään täten tähän liitteeseen 2 tällä viittauksella, ja ne sitovat tietojen tuojaa samoin kuin jos ne olisi määritetty kokonaisuudessaan tässä liitteessä 2.</w:t>
      </w:r>
    </w:p>
    <w:p w14:paraId="56307797" w14:textId="7986A988" w:rsidR="00463CC3" w:rsidRPr="00690C65" w:rsidRDefault="00463CC3" w:rsidP="00463CC3">
      <w:pPr>
        <w:pStyle w:val="ProductList-Body"/>
      </w:pPr>
      <w:r>
        <w:t>Microsoft Corporationin allekirjoitus näkyy seuraavalla sivulla.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Vakiosopimuspykälien, liitteen 1 ja liitteen 2 tietojen tuojan puolesta allekirjoittanut:</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4022" w:rsidRDefault="00463CC3" w:rsidP="00463CC3">
      <w:pPr>
        <w:pStyle w:val="ProductList-Body"/>
        <w:rPr>
          <w:lang w:val="en-US"/>
        </w:rPr>
      </w:pPr>
      <w:r w:rsidRPr="00694022">
        <w:rPr>
          <w:lang w:val="en-US"/>
        </w:rPr>
        <w:t>Rajesh Jha, Corporate Vice President</w:t>
      </w:r>
    </w:p>
    <w:p w14:paraId="77E0D4BD" w14:textId="77777777" w:rsidR="00463CC3" w:rsidRPr="00694022" w:rsidRDefault="00463CC3" w:rsidP="00463CC3">
      <w:pPr>
        <w:pStyle w:val="ProductList-Body"/>
        <w:rPr>
          <w:lang w:val="en-US"/>
        </w:rPr>
      </w:pPr>
      <w:r w:rsidRPr="00694022">
        <w:rPr>
          <w:lang w:val="en-US"/>
        </w:rPr>
        <w:t>Microsoft Corporation</w:t>
      </w:r>
    </w:p>
    <w:p w14:paraId="358D91D7" w14:textId="074E609B" w:rsidR="00463CC3" w:rsidRPr="00694022" w:rsidRDefault="00463CC3" w:rsidP="00463CC3">
      <w:pPr>
        <w:pStyle w:val="ProductList-Body"/>
        <w:rPr>
          <w:lang w:val="en-US"/>
        </w:rPr>
      </w:pPr>
      <w:r w:rsidRPr="00694022">
        <w:rPr>
          <w:lang w:val="en-US"/>
        </w:rPr>
        <w:t>One Microsoft Way, Redmond WA, USA 98052</w:t>
      </w:r>
    </w:p>
    <w:p w14:paraId="1320AE77" w14:textId="77777777" w:rsidR="00463CC3" w:rsidRPr="00694022" w:rsidRDefault="00463CC3" w:rsidP="00A914BF">
      <w:pPr>
        <w:pStyle w:val="ProductList-Body"/>
        <w:rPr>
          <w:lang w:val="en-US"/>
        </w:rPr>
      </w:pPr>
    </w:p>
    <w:p w14:paraId="05F64430" w14:textId="53A2A952" w:rsidR="00D67A4B" w:rsidRPr="00694022" w:rsidRDefault="00D67A4B" w:rsidP="00A914BF">
      <w:pPr>
        <w:pStyle w:val="ProductList-Body"/>
        <w:rPr>
          <w:lang w:val="en-US"/>
        </w:rPr>
      </w:pPr>
    </w:p>
    <w:p w14:paraId="55BD2826" w14:textId="77777777" w:rsidR="004D27A6" w:rsidRPr="00694022" w:rsidRDefault="004D27A6" w:rsidP="00A914BF">
      <w:pPr>
        <w:pStyle w:val="ProductList-Body"/>
        <w:rPr>
          <w:lang w:val="en-US"/>
        </w:rPr>
      </w:pPr>
    </w:p>
    <w:sectPr w:rsidR="004D27A6" w:rsidRPr="0069402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121F304" w14:textId="77777777" w:rsidR="007D5D32" w:rsidRDefault="007D5D32" w:rsidP="009A573F">
      <w:pPr>
        <w:spacing w:after="0" w:line="240" w:lineRule="auto"/>
      </w:pPr>
      <w:r>
        <w:separator/>
      </w:r>
    </w:p>
  </w:endnote>
  <w:endnote w:type="continuationSeparator" w:id="0">
    <w:p w14:paraId="238DEDC8" w14:textId="77777777" w:rsidR="007D5D32" w:rsidRDefault="007D5D32" w:rsidP="009A573F">
      <w:pPr>
        <w:spacing w:after="0" w:line="240" w:lineRule="auto"/>
      </w:pPr>
      <w:r>
        <w:continuationSeparator/>
      </w:r>
    </w:p>
  </w:endnote>
  <w:endnote w:type="continuationNotice" w:id="1">
    <w:p w14:paraId="5822F140" w14:textId="77777777" w:rsidR="007D5D32" w:rsidRDefault="007D5D3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694022" w:rsidRDefault="0069402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694022" w:rsidRPr="00591643" w:rsidRDefault="0069402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694022" w:rsidRPr="00C76DF3" w:rsidRDefault="007D5D32" w:rsidP="005C51AC">
          <w:pPr>
            <w:pStyle w:val="ProductList-OfferingBody"/>
            <w:ind w:left="-77" w:right="-73"/>
            <w:jc w:val="center"/>
            <w:rPr>
              <w:color w:val="808080" w:themeColor="background1" w:themeShade="80"/>
              <w:sz w:val="14"/>
              <w:szCs w:val="14"/>
            </w:rPr>
          </w:pPr>
          <w:hyperlink w:anchor="TableofContents" w:history="1">
            <w:r w:rsidR="00694022">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694022" w:rsidRPr="00C76DF3" w:rsidRDefault="0069402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694022" w:rsidRPr="00C76DF3" w:rsidRDefault="007D5D32" w:rsidP="005C51AC">
          <w:pPr>
            <w:pStyle w:val="ProductList-OfferingBody"/>
            <w:ind w:left="-72" w:right="-74"/>
            <w:jc w:val="center"/>
            <w:rPr>
              <w:color w:val="808080" w:themeColor="background1" w:themeShade="80"/>
              <w:sz w:val="14"/>
              <w:szCs w:val="14"/>
            </w:rPr>
          </w:pPr>
          <w:hyperlink w:anchor="Introduction" w:history="1">
            <w:r w:rsidR="00694022">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694022" w:rsidRPr="00C76DF3" w:rsidRDefault="0069402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694022" w:rsidRPr="00C76DF3" w:rsidRDefault="007D5D32" w:rsidP="005C51AC">
          <w:pPr>
            <w:pStyle w:val="ProductList-OfferingBody"/>
            <w:ind w:left="-72" w:right="-75"/>
            <w:jc w:val="center"/>
            <w:rPr>
              <w:color w:val="808080" w:themeColor="background1" w:themeShade="80"/>
              <w:sz w:val="14"/>
              <w:szCs w:val="14"/>
            </w:rPr>
          </w:pPr>
          <w:hyperlink w:anchor="GeneralTerms" w:history="1">
            <w:r w:rsidR="00694022">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694022" w:rsidRPr="00C76DF3" w:rsidRDefault="0069402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694022" w:rsidRPr="00C76DF3" w:rsidRDefault="007D5D32" w:rsidP="005C51AC">
          <w:pPr>
            <w:pStyle w:val="ProductList-OfferingBody"/>
            <w:ind w:left="-72" w:right="-77"/>
            <w:jc w:val="center"/>
            <w:rPr>
              <w:color w:val="808080" w:themeColor="background1" w:themeShade="80"/>
              <w:sz w:val="14"/>
              <w:szCs w:val="14"/>
            </w:rPr>
          </w:pPr>
          <w:hyperlink w:anchor="PrivacyandSecurityTerms" w:history="1">
            <w:r w:rsidR="00694022">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694022" w:rsidRPr="00C76DF3" w:rsidRDefault="0069402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694022" w:rsidRPr="00C76DF3" w:rsidRDefault="007D5D32" w:rsidP="005C51AC">
          <w:pPr>
            <w:pStyle w:val="ProductList-OfferingBody"/>
            <w:ind w:left="-72" w:right="-77"/>
            <w:jc w:val="center"/>
            <w:rPr>
              <w:color w:val="808080" w:themeColor="background1" w:themeShade="80"/>
              <w:sz w:val="14"/>
              <w:szCs w:val="14"/>
            </w:rPr>
          </w:pPr>
          <w:hyperlink w:anchor="OnlineServiceSpecificTerms" w:history="1">
            <w:r w:rsidR="00694022">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694022" w:rsidRPr="00C76DF3" w:rsidRDefault="0069402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694022" w:rsidRPr="00C76DF3" w:rsidRDefault="007D5D32" w:rsidP="005C51AC">
          <w:pPr>
            <w:pStyle w:val="ProductList-OfferingBody"/>
            <w:ind w:left="-72" w:right="-76"/>
            <w:jc w:val="center"/>
            <w:rPr>
              <w:color w:val="808080" w:themeColor="background1" w:themeShade="80"/>
              <w:sz w:val="14"/>
              <w:szCs w:val="14"/>
            </w:rPr>
          </w:pPr>
          <w:hyperlink w:anchor="Attachment1" w:history="1">
            <w:r w:rsidR="00694022">
              <w:rPr>
                <w:rStyle w:val="Hyperlink"/>
                <w:sz w:val="14"/>
                <w:szCs w:val="14"/>
              </w:rPr>
              <w:t>Liitteet</w:t>
            </w:r>
          </w:hyperlink>
        </w:p>
      </w:tc>
    </w:tr>
  </w:tbl>
  <w:p w14:paraId="7E537610" w14:textId="77777777" w:rsidR="00694022" w:rsidRPr="00591643" w:rsidRDefault="00694022"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694022" w:rsidRPr="00E97573" w:rsidRDefault="007D5D32" w:rsidP="00591643">
          <w:pPr>
            <w:pStyle w:val="ProductList-OfferingBody"/>
            <w:ind w:left="-77" w:right="-73"/>
            <w:jc w:val="center"/>
            <w:rPr>
              <w:rStyle w:val="Hyperlink"/>
              <w:sz w:val="14"/>
              <w:szCs w:val="14"/>
              <w:lang w:val="en-US" w:eastAsia="en-US" w:bidi="ar-SA"/>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694022" w:rsidRPr="00990DE4"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694022" w:rsidRPr="00E97573" w:rsidRDefault="007D5D32" w:rsidP="00E97573">
          <w:pPr>
            <w:pStyle w:val="ProductList-OfferingBody"/>
            <w:ind w:left="-77" w:right="-73"/>
            <w:jc w:val="center"/>
            <w:rPr>
              <w:rStyle w:val="Hyperlink"/>
              <w:sz w:val="14"/>
              <w:szCs w:val="14"/>
              <w:lang w:val="en-US" w:eastAsia="en-US" w:bidi="ar-SA"/>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694022" w:rsidRPr="00990DE4" w:rsidRDefault="00694022"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694022" w:rsidRPr="00E97573" w:rsidRDefault="007D5D32" w:rsidP="00E97573">
          <w:pPr>
            <w:pStyle w:val="ProductList-OfferingBody"/>
            <w:ind w:left="-77" w:right="-73"/>
            <w:jc w:val="center"/>
            <w:rPr>
              <w:rStyle w:val="Hyperlink"/>
              <w:sz w:val="14"/>
              <w:szCs w:val="14"/>
              <w:lang w:val="en-US" w:eastAsia="en-US" w:bidi="ar-SA"/>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694022" w:rsidRPr="00E97573" w:rsidRDefault="00694022" w:rsidP="00E9757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30065CA" w:rsidR="00694022" w:rsidRPr="00E97573" w:rsidRDefault="007D5D32" w:rsidP="00E97573">
          <w:pPr>
            <w:pStyle w:val="ProductList-OfferingBody"/>
            <w:ind w:left="-77" w:right="-73"/>
            <w:jc w:val="center"/>
            <w:rPr>
              <w:rStyle w:val="Hyperlink"/>
              <w:sz w:val="14"/>
              <w:szCs w:val="14"/>
              <w:lang w:val="en-US" w:eastAsia="en-US" w:bidi="ar-SA"/>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694022" w:rsidRPr="00990DE4" w:rsidRDefault="00694022"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694022" w:rsidRPr="00E97573" w:rsidRDefault="007D5D32" w:rsidP="00E97573">
          <w:pPr>
            <w:pStyle w:val="ProductList-OfferingBody"/>
            <w:ind w:left="-77" w:right="-73"/>
            <w:jc w:val="center"/>
            <w:rPr>
              <w:rStyle w:val="Hyperlink"/>
              <w:sz w:val="14"/>
              <w:szCs w:val="14"/>
              <w:lang w:val="en-US" w:eastAsia="en-US" w:bidi="ar-SA"/>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694022" w:rsidRPr="00990DE4" w:rsidRDefault="00694022"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694022" w:rsidRPr="00E97573" w:rsidRDefault="007D5D32" w:rsidP="00E97573">
          <w:pPr>
            <w:pStyle w:val="ProductList-OfferingBody"/>
            <w:ind w:left="-77" w:right="-73"/>
            <w:jc w:val="center"/>
            <w:rPr>
              <w:rStyle w:val="Hyperlink"/>
              <w:sz w:val="14"/>
              <w:szCs w:val="14"/>
              <w:lang w:val="en-US" w:eastAsia="en-US" w:bidi="ar-SA"/>
            </w:rPr>
          </w:pPr>
          <w:hyperlink w:anchor="Attachment1" w:history="1">
            <w:r w:rsidR="00694022">
              <w:rPr>
                <w:rStyle w:val="Hyperlink"/>
                <w:sz w:val="14"/>
                <w:szCs w:val="14"/>
                <w:lang w:val="en-US" w:eastAsia="en-US" w:bidi="ar-SA"/>
              </w:rPr>
              <w:t>Liite</w:t>
            </w:r>
          </w:hyperlink>
        </w:p>
      </w:tc>
    </w:tr>
  </w:tbl>
  <w:p w14:paraId="71D89FB4" w14:textId="77777777" w:rsidR="00694022" w:rsidRPr="00E97573" w:rsidRDefault="00694022">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4C55B5" w14:paraId="723A7AB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694022" w:rsidRPr="004C55B5" w:rsidRDefault="007D5D32" w:rsidP="00591643">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694022" w:rsidRPr="004C55B5"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694022" w:rsidRPr="004C55B5" w:rsidRDefault="007D5D32" w:rsidP="00591643">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694022" w:rsidRPr="004C55B5" w:rsidRDefault="00694022"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694022" w:rsidRPr="004C55B5" w:rsidRDefault="007D5D32" w:rsidP="003812FE">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8CCF753" w:rsidR="00694022" w:rsidRPr="004C55B5" w:rsidRDefault="00694022"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778FE0CE" w:rsidR="00694022" w:rsidRPr="004C55B5" w:rsidRDefault="007D5D32" w:rsidP="00591643">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694022" w:rsidRPr="004C55B5"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694022" w:rsidRPr="004C55B5" w:rsidRDefault="007D5D32" w:rsidP="003812FE">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694022" w:rsidRPr="004C55B5"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694022" w:rsidRPr="004C55B5" w:rsidRDefault="007D5D32" w:rsidP="003812FE">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48820ED3" w14:textId="77777777" w:rsidR="00694022" w:rsidRPr="00E97573" w:rsidRDefault="00694022">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8646F7" w14:paraId="7BE839D3" w14:textId="77777777" w:rsidTr="004A0CE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268B712F" w:rsidR="00694022" w:rsidRPr="008646F7" w:rsidRDefault="007D5D32" w:rsidP="005C51AC">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69DFB30A" w:rsidR="00694022" w:rsidRPr="008646F7" w:rsidRDefault="00694022" w:rsidP="005C51AC">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69D39FE5" w:rsidR="00694022" w:rsidRPr="008646F7" w:rsidRDefault="007D5D32" w:rsidP="005C51AC">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75F9F711" w:rsidR="00694022" w:rsidRPr="008646F7" w:rsidRDefault="00694022" w:rsidP="005C51AC">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9FE22" w14:textId="33A8ABAD" w:rsidR="00694022" w:rsidRPr="008646F7" w:rsidRDefault="007D5D32" w:rsidP="005C51AC">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63B60976" w:rsidR="00694022" w:rsidRPr="008646F7" w:rsidRDefault="00694022" w:rsidP="005C51AC">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66EC9D4A" w:rsidR="00694022" w:rsidRPr="008646F7" w:rsidRDefault="007D5D32" w:rsidP="005C51AC">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2607FEE7" w:rsidR="00694022" w:rsidRPr="008646F7" w:rsidRDefault="00694022"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C974D7" w14:textId="498B87EB" w:rsidR="00694022" w:rsidRPr="008646F7" w:rsidRDefault="007D5D32" w:rsidP="005C51AC">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1993A66B" w:rsidR="00694022" w:rsidRPr="008646F7" w:rsidRDefault="00694022"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2C93FFF9" w:rsidR="00694022" w:rsidRPr="008646F7" w:rsidRDefault="007D5D32" w:rsidP="005C51AC">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16FF3E6E" w14:textId="77777777" w:rsidR="00694022" w:rsidRPr="00E97573" w:rsidRDefault="00694022" w:rsidP="003812FE">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5E69" w:rsidRPr="00990DE4" w14:paraId="2F406A0A"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9D1F" w14:textId="77777777" w:rsidR="001B5E69" w:rsidRPr="00E97573" w:rsidRDefault="007D5D32" w:rsidP="001B5E69">
          <w:pPr>
            <w:pStyle w:val="ProductList-OfferingBody"/>
            <w:ind w:left="-77" w:right="-73"/>
            <w:jc w:val="center"/>
            <w:rPr>
              <w:rStyle w:val="Hyperlink"/>
              <w:sz w:val="14"/>
              <w:szCs w:val="14"/>
              <w:lang w:val="en-US" w:eastAsia="en-US" w:bidi="ar-SA"/>
            </w:rPr>
          </w:pPr>
          <w:hyperlink w:anchor="TableofContents" w:history="1">
            <w:r w:rsidR="001B5E69">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E4A147"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BF3BE" w14:textId="77777777" w:rsidR="001B5E69" w:rsidRPr="00E97573" w:rsidRDefault="007D5D32" w:rsidP="001B5E69">
          <w:pPr>
            <w:pStyle w:val="ProductList-OfferingBody"/>
            <w:ind w:left="-77" w:right="-73"/>
            <w:jc w:val="center"/>
            <w:rPr>
              <w:rStyle w:val="Hyperlink"/>
              <w:sz w:val="14"/>
              <w:szCs w:val="14"/>
              <w:lang w:val="en-US" w:eastAsia="en-US" w:bidi="ar-SA"/>
            </w:rPr>
          </w:pPr>
          <w:hyperlink w:anchor="Introduction" w:history="1">
            <w:r w:rsidR="001B5E69">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2766C"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D5E221" w14:textId="77777777" w:rsidR="001B5E69" w:rsidRPr="00E97573" w:rsidRDefault="007D5D32" w:rsidP="001B5E69">
          <w:pPr>
            <w:pStyle w:val="ProductList-OfferingBody"/>
            <w:ind w:left="-77" w:right="-73"/>
            <w:jc w:val="center"/>
            <w:rPr>
              <w:rStyle w:val="Hyperlink"/>
              <w:sz w:val="14"/>
              <w:szCs w:val="14"/>
              <w:lang w:val="en-US" w:eastAsia="en-US" w:bidi="ar-SA"/>
            </w:rPr>
          </w:pPr>
          <w:hyperlink w:anchor="GeneralTerms" w:history="1">
            <w:r w:rsidR="001B5E69">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50DE1C" w14:textId="77777777" w:rsidR="001B5E69" w:rsidRPr="00E97573" w:rsidRDefault="001B5E69"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5B503" w14:textId="77777777" w:rsidR="001B5E69" w:rsidRPr="00E97573" w:rsidRDefault="007D5D32" w:rsidP="001B5E69">
          <w:pPr>
            <w:pStyle w:val="ProductList-OfferingBody"/>
            <w:ind w:left="-77" w:right="-73"/>
            <w:jc w:val="center"/>
            <w:rPr>
              <w:rStyle w:val="Hyperlink"/>
              <w:sz w:val="14"/>
              <w:szCs w:val="14"/>
              <w:lang w:val="en-US" w:eastAsia="en-US" w:bidi="ar-SA"/>
            </w:rPr>
          </w:pPr>
          <w:hyperlink w:anchor="PrivacyandSecurityTerms" w:history="1">
            <w:r w:rsidR="001B5E69">
              <w:rPr>
                <w:rStyle w:val="Hyperlink"/>
                <w:sz w:val="14"/>
                <w:szCs w:val="14"/>
                <w:lang w:val="en-US" w:eastAsia="en-US" w:bidi="ar-SA"/>
              </w:rPr>
              <w:t xml:space="preserve">Tietosuoja- ja </w:t>
            </w:r>
            <w:r w:rsidR="001B5E69">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DE997"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713DA" w14:textId="77777777" w:rsidR="001B5E69" w:rsidRPr="00E97573" w:rsidRDefault="007D5D32" w:rsidP="001B5E69">
          <w:pPr>
            <w:pStyle w:val="ProductList-OfferingBody"/>
            <w:ind w:left="-77" w:right="-73"/>
            <w:jc w:val="center"/>
            <w:rPr>
              <w:rStyle w:val="Hyperlink"/>
              <w:sz w:val="14"/>
              <w:szCs w:val="14"/>
              <w:lang w:val="en-US" w:eastAsia="en-US" w:bidi="ar-SA"/>
            </w:rPr>
          </w:pPr>
          <w:hyperlink w:anchor="OnlineServiceSpecificTerms" w:history="1">
            <w:r w:rsidR="001B5E69">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195C5"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7EE8" w14:textId="77777777" w:rsidR="001B5E69" w:rsidRPr="00E97573" w:rsidRDefault="007D5D32" w:rsidP="001B5E69">
          <w:pPr>
            <w:pStyle w:val="ProductList-OfferingBody"/>
            <w:ind w:left="-77" w:right="-73"/>
            <w:jc w:val="center"/>
            <w:rPr>
              <w:rStyle w:val="Hyperlink"/>
              <w:sz w:val="14"/>
              <w:szCs w:val="14"/>
              <w:lang w:val="en-US" w:eastAsia="en-US" w:bidi="ar-SA"/>
            </w:rPr>
          </w:pPr>
          <w:hyperlink w:anchor="Attachment1" w:history="1">
            <w:r w:rsidR="001B5E69">
              <w:rPr>
                <w:rStyle w:val="Hyperlink"/>
                <w:sz w:val="14"/>
                <w:szCs w:val="14"/>
                <w:lang w:val="en-US" w:eastAsia="en-US" w:bidi="ar-SA"/>
              </w:rPr>
              <w:t>Liite</w:t>
            </w:r>
          </w:hyperlink>
        </w:p>
      </w:tc>
    </w:tr>
  </w:tbl>
  <w:p w14:paraId="0CFE91C7" w14:textId="77777777" w:rsidR="00694022" w:rsidRPr="00E97573" w:rsidRDefault="00694022">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5E69" w:rsidRPr="00990DE4" w14:paraId="7F74ED06"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804BDD" w14:textId="77777777" w:rsidR="001B5E69" w:rsidRPr="00E97573" w:rsidRDefault="007D5D32" w:rsidP="001B5E69">
          <w:pPr>
            <w:pStyle w:val="ProductList-OfferingBody"/>
            <w:ind w:left="-77" w:right="-73"/>
            <w:jc w:val="center"/>
            <w:rPr>
              <w:rStyle w:val="Hyperlink"/>
              <w:sz w:val="14"/>
              <w:szCs w:val="14"/>
              <w:lang w:val="en-US" w:eastAsia="en-US" w:bidi="ar-SA"/>
            </w:rPr>
          </w:pPr>
          <w:hyperlink w:anchor="TableofContents" w:history="1">
            <w:r w:rsidR="001B5E69">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EB46A2"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9DAE" w14:textId="77777777" w:rsidR="001B5E69" w:rsidRPr="00E97573" w:rsidRDefault="007D5D32" w:rsidP="001B5E69">
          <w:pPr>
            <w:pStyle w:val="ProductList-OfferingBody"/>
            <w:ind w:left="-77" w:right="-73"/>
            <w:jc w:val="center"/>
            <w:rPr>
              <w:rStyle w:val="Hyperlink"/>
              <w:sz w:val="14"/>
              <w:szCs w:val="14"/>
              <w:lang w:val="en-US" w:eastAsia="en-US" w:bidi="ar-SA"/>
            </w:rPr>
          </w:pPr>
          <w:hyperlink w:anchor="Introduction" w:history="1">
            <w:r w:rsidR="001B5E69">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0AD42E"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ADCDA" w14:textId="77777777" w:rsidR="001B5E69" w:rsidRPr="00E97573" w:rsidRDefault="007D5D32" w:rsidP="001B5E69">
          <w:pPr>
            <w:pStyle w:val="ProductList-OfferingBody"/>
            <w:ind w:left="-77" w:right="-73"/>
            <w:jc w:val="center"/>
            <w:rPr>
              <w:rStyle w:val="Hyperlink"/>
              <w:sz w:val="14"/>
              <w:szCs w:val="14"/>
              <w:lang w:val="en-US" w:eastAsia="en-US" w:bidi="ar-SA"/>
            </w:rPr>
          </w:pPr>
          <w:hyperlink w:anchor="GeneralTerms" w:history="1">
            <w:r w:rsidR="001B5E69">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775FA6" w14:textId="77777777" w:rsidR="001B5E69" w:rsidRPr="00E97573" w:rsidRDefault="001B5E69"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9D55F2" w14:textId="77777777" w:rsidR="001B5E69" w:rsidRPr="00E97573" w:rsidRDefault="007D5D32" w:rsidP="001B5E69">
          <w:pPr>
            <w:pStyle w:val="ProductList-OfferingBody"/>
            <w:ind w:left="-77" w:right="-73"/>
            <w:jc w:val="center"/>
            <w:rPr>
              <w:rStyle w:val="Hyperlink"/>
              <w:sz w:val="14"/>
              <w:szCs w:val="14"/>
              <w:lang w:val="en-US" w:eastAsia="en-US" w:bidi="ar-SA"/>
            </w:rPr>
          </w:pPr>
          <w:hyperlink w:anchor="PrivacyandSecurityTerms" w:history="1">
            <w:r w:rsidR="001B5E69">
              <w:rPr>
                <w:rStyle w:val="Hyperlink"/>
                <w:sz w:val="14"/>
                <w:szCs w:val="14"/>
                <w:lang w:val="en-US" w:eastAsia="en-US" w:bidi="ar-SA"/>
              </w:rPr>
              <w:t xml:space="preserve">Tietosuoja- ja </w:t>
            </w:r>
            <w:r w:rsidR="001B5E69">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F6FB76"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9897B" w14:textId="77777777" w:rsidR="001B5E69" w:rsidRPr="00E97573" w:rsidRDefault="007D5D32" w:rsidP="001B5E69">
          <w:pPr>
            <w:pStyle w:val="ProductList-OfferingBody"/>
            <w:ind w:left="-77" w:right="-73"/>
            <w:jc w:val="center"/>
            <w:rPr>
              <w:rStyle w:val="Hyperlink"/>
              <w:sz w:val="14"/>
              <w:szCs w:val="14"/>
              <w:lang w:val="en-US" w:eastAsia="en-US" w:bidi="ar-SA"/>
            </w:rPr>
          </w:pPr>
          <w:hyperlink w:anchor="OnlineServiceSpecificTerms" w:history="1">
            <w:r w:rsidR="001B5E69">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BDC39"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FC3472" w14:textId="77777777" w:rsidR="001B5E69" w:rsidRPr="00E97573" w:rsidRDefault="007D5D32" w:rsidP="001B5E69">
          <w:pPr>
            <w:pStyle w:val="ProductList-OfferingBody"/>
            <w:ind w:left="-77" w:right="-73"/>
            <w:jc w:val="center"/>
            <w:rPr>
              <w:rStyle w:val="Hyperlink"/>
              <w:sz w:val="14"/>
              <w:szCs w:val="14"/>
              <w:lang w:val="en-US" w:eastAsia="en-US" w:bidi="ar-SA"/>
            </w:rPr>
          </w:pPr>
          <w:hyperlink w:anchor="Attachment1" w:history="1">
            <w:r w:rsidR="001B5E69">
              <w:rPr>
                <w:rStyle w:val="Hyperlink"/>
                <w:sz w:val="14"/>
                <w:szCs w:val="14"/>
                <w:lang w:val="en-US" w:eastAsia="en-US" w:bidi="ar-SA"/>
              </w:rPr>
              <w:t>Liite</w:t>
            </w:r>
          </w:hyperlink>
        </w:p>
      </w:tc>
    </w:tr>
  </w:tbl>
  <w:p w14:paraId="6698FA1D" w14:textId="77777777" w:rsidR="00694022" w:rsidRPr="00E97573" w:rsidRDefault="00694022">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19A5" w:rsidRPr="00990DE4" w14:paraId="3EC4BE14" w14:textId="77777777" w:rsidTr="008A19A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D485F" w14:textId="77777777" w:rsidR="008A19A5" w:rsidRPr="00E97573" w:rsidRDefault="007D5D32" w:rsidP="008A19A5">
          <w:pPr>
            <w:pStyle w:val="ProductList-OfferingBody"/>
            <w:ind w:left="-77" w:right="-73"/>
            <w:jc w:val="center"/>
            <w:rPr>
              <w:rStyle w:val="Hyperlink"/>
              <w:sz w:val="14"/>
              <w:szCs w:val="14"/>
              <w:lang w:val="en-US" w:eastAsia="en-US" w:bidi="ar-SA"/>
            </w:rPr>
          </w:pPr>
          <w:hyperlink w:anchor="TableofContents" w:history="1">
            <w:r w:rsidR="008A19A5">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E5F52" w14:textId="77777777" w:rsidR="008A19A5" w:rsidRPr="00990DE4" w:rsidRDefault="008A19A5" w:rsidP="008A19A5">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4B9B8A" w14:textId="77777777" w:rsidR="008A19A5" w:rsidRPr="00E97573" w:rsidRDefault="007D5D32" w:rsidP="008A19A5">
          <w:pPr>
            <w:pStyle w:val="ProductList-OfferingBody"/>
            <w:ind w:left="-77" w:right="-73"/>
            <w:jc w:val="center"/>
            <w:rPr>
              <w:rStyle w:val="Hyperlink"/>
              <w:sz w:val="14"/>
              <w:szCs w:val="14"/>
              <w:lang w:val="en-US" w:eastAsia="en-US" w:bidi="ar-SA"/>
            </w:rPr>
          </w:pPr>
          <w:hyperlink w:anchor="Introduction" w:history="1">
            <w:r w:rsidR="008A19A5">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9AD34E" w14:textId="77777777" w:rsidR="008A19A5" w:rsidRPr="00990DE4" w:rsidRDefault="008A19A5" w:rsidP="008A19A5">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A90678" w14:textId="77777777" w:rsidR="008A19A5" w:rsidRPr="00E97573" w:rsidRDefault="007D5D32" w:rsidP="008A19A5">
          <w:pPr>
            <w:pStyle w:val="ProductList-OfferingBody"/>
            <w:ind w:left="-77" w:right="-73"/>
            <w:jc w:val="center"/>
            <w:rPr>
              <w:rStyle w:val="Hyperlink"/>
              <w:sz w:val="14"/>
              <w:szCs w:val="14"/>
              <w:lang w:val="en-US" w:eastAsia="en-US" w:bidi="ar-SA"/>
            </w:rPr>
          </w:pPr>
          <w:hyperlink w:anchor="GeneralTerms" w:history="1">
            <w:r w:rsidR="008A19A5">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69E6BB" w14:textId="77777777" w:rsidR="008A19A5" w:rsidRPr="00E97573" w:rsidRDefault="008A19A5" w:rsidP="008A19A5">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C59C87" w14:textId="77777777" w:rsidR="008A19A5" w:rsidRPr="00E97573" w:rsidRDefault="007D5D32" w:rsidP="008A19A5">
          <w:pPr>
            <w:pStyle w:val="ProductList-OfferingBody"/>
            <w:ind w:left="-77" w:right="-73"/>
            <w:jc w:val="center"/>
            <w:rPr>
              <w:rStyle w:val="Hyperlink"/>
              <w:sz w:val="14"/>
              <w:szCs w:val="14"/>
              <w:lang w:val="en-US" w:eastAsia="en-US" w:bidi="ar-SA"/>
            </w:rPr>
          </w:pPr>
          <w:hyperlink w:anchor="PrivacyandSecurityTerms" w:history="1">
            <w:r w:rsidR="008A19A5">
              <w:rPr>
                <w:rStyle w:val="Hyperlink"/>
                <w:sz w:val="14"/>
                <w:szCs w:val="14"/>
                <w:lang w:val="en-US" w:eastAsia="en-US" w:bidi="ar-SA"/>
              </w:rPr>
              <w:t xml:space="preserve">Tietosuoja- ja </w:t>
            </w:r>
            <w:r w:rsidR="008A19A5">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12C5F9" w14:textId="77777777" w:rsidR="008A19A5" w:rsidRPr="00990DE4" w:rsidRDefault="008A19A5" w:rsidP="008A19A5">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41E6FB" w14:textId="77777777" w:rsidR="008A19A5" w:rsidRPr="00E97573" w:rsidRDefault="007D5D32" w:rsidP="008A19A5">
          <w:pPr>
            <w:pStyle w:val="ProductList-OfferingBody"/>
            <w:ind w:left="-77" w:right="-73"/>
            <w:jc w:val="center"/>
            <w:rPr>
              <w:rStyle w:val="Hyperlink"/>
              <w:sz w:val="14"/>
              <w:szCs w:val="14"/>
              <w:lang w:val="en-US" w:eastAsia="en-US" w:bidi="ar-SA"/>
            </w:rPr>
          </w:pPr>
          <w:hyperlink w:anchor="OnlineServiceSpecificTerms" w:history="1">
            <w:r w:rsidR="008A19A5">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46F909" w14:textId="77777777" w:rsidR="008A19A5" w:rsidRPr="00990DE4" w:rsidRDefault="008A19A5" w:rsidP="008A19A5">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CC9D8B" w14:textId="77777777" w:rsidR="008A19A5" w:rsidRPr="00E97573" w:rsidRDefault="007D5D32" w:rsidP="008A19A5">
          <w:pPr>
            <w:pStyle w:val="ProductList-OfferingBody"/>
            <w:ind w:left="-77" w:right="-73"/>
            <w:jc w:val="center"/>
            <w:rPr>
              <w:rStyle w:val="Hyperlink"/>
              <w:sz w:val="14"/>
              <w:szCs w:val="14"/>
              <w:lang w:val="en-US" w:eastAsia="en-US" w:bidi="ar-SA"/>
            </w:rPr>
          </w:pPr>
          <w:hyperlink w:anchor="Attachment1" w:history="1">
            <w:r w:rsidR="008A19A5">
              <w:rPr>
                <w:rStyle w:val="Hyperlink"/>
                <w:sz w:val="14"/>
                <w:szCs w:val="14"/>
                <w:lang w:val="en-US" w:eastAsia="en-US" w:bidi="ar-SA"/>
              </w:rPr>
              <w:t>Liite</w:t>
            </w:r>
          </w:hyperlink>
        </w:p>
      </w:tc>
    </w:tr>
  </w:tbl>
  <w:p w14:paraId="62F77E49" w14:textId="77777777" w:rsidR="007900CD" w:rsidRPr="008A19A5" w:rsidRDefault="007900CD" w:rsidP="008A19A5">
    <w:pPr>
      <w:pStyle w:val="Footer"/>
      <w:rPr>
        <w:sz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132D95"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694022" w:rsidRPr="00132D95" w:rsidRDefault="007D5D32" w:rsidP="00591643">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694022" w:rsidRPr="00132D95"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694022" w:rsidRPr="00132D95" w:rsidRDefault="007D5D32" w:rsidP="00591643">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694022" w:rsidRPr="00132D95" w:rsidRDefault="00694022"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694022" w:rsidRPr="00132D95" w:rsidRDefault="007D5D32" w:rsidP="003812FE">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F06274B" w:rsidR="00694022" w:rsidRPr="00132D95" w:rsidRDefault="00694022"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47866465" w:rsidR="00694022" w:rsidRPr="00132D95" w:rsidRDefault="007D5D32" w:rsidP="00591643">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694022" w:rsidRPr="00132D95"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694022" w:rsidRPr="00132D95" w:rsidRDefault="007D5D32" w:rsidP="003812FE">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694022" w:rsidRPr="00132D95"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694022" w:rsidRPr="00132D95" w:rsidRDefault="007D5D32" w:rsidP="003812FE">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540726BF" w14:textId="77777777" w:rsidR="00694022" w:rsidRPr="00E97573" w:rsidRDefault="00694022">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900CD" w:rsidRPr="00C76DF3" w14:paraId="65C20D1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80CC1" w14:textId="77777777" w:rsidR="007900CD" w:rsidRPr="00C76DF3" w:rsidRDefault="007D5D32" w:rsidP="00591643">
          <w:pPr>
            <w:pStyle w:val="ProductList-OfferingBody"/>
            <w:ind w:left="-77" w:right="-73"/>
            <w:jc w:val="center"/>
            <w:rPr>
              <w:color w:val="808080" w:themeColor="background1" w:themeShade="80"/>
              <w:sz w:val="14"/>
              <w:szCs w:val="14"/>
            </w:rPr>
          </w:pPr>
          <w:hyperlink w:anchor="TableofContents" w:history="1">
            <w:r w:rsidR="007900CD">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FE40D2" w14:textId="77777777" w:rsidR="007900CD" w:rsidRPr="00C76DF3" w:rsidRDefault="007900C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09AA09" w14:textId="77777777" w:rsidR="007900CD" w:rsidRPr="00C76DF3" w:rsidRDefault="007D5D32" w:rsidP="00591643">
          <w:pPr>
            <w:pStyle w:val="ProductList-OfferingBody"/>
            <w:ind w:left="-72" w:right="-74"/>
            <w:jc w:val="center"/>
            <w:rPr>
              <w:color w:val="808080" w:themeColor="background1" w:themeShade="80"/>
              <w:sz w:val="14"/>
              <w:szCs w:val="14"/>
            </w:rPr>
          </w:pPr>
          <w:hyperlink w:anchor="Introduction" w:history="1">
            <w:r w:rsidR="007900CD">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CCC48D" w14:textId="77777777" w:rsidR="007900CD" w:rsidRPr="00C76DF3" w:rsidRDefault="007900C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D58A6" w14:textId="77777777" w:rsidR="007900CD" w:rsidRPr="00C76DF3" w:rsidRDefault="007D5D32" w:rsidP="003812FE">
          <w:pPr>
            <w:pStyle w:val="ProductList-OfferingBody"/>
            <w:ind w:left="-72" w:right="-75"/>
            <w:jc w:val="center"/>
            <w:rPr>
              <w:color w:val="808080" w:themeColor="background1" w:themeShade="80"/>
              <w:sz w:val="14"/>
              <w:szCs w:val="14"/>
            </w:rPr>
          </w:pPr>
          <w:hyperlink w:anchor="GeneralTerms" w:history="1">
            <w:r w:rsidR="007900CD">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5EA2DB" w14:textId="77777777" w:rsidR="007900CD" w:rsidRPr="00C76DF3" w:rsidRDefault="007900C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9AA17F" w14:textId="77777777" w:rsidR="007900CD" w:rsidRPr="00C76DF3" w:rsidRDefault="007D5D32" w:rsidP="00591643">
          <w:pPr>
            <w:pStyle w:val="ProductList-OfferingBody"/>
            <w:ind w:left="-72" w:right="-77"/>
            <w:jc w:val="center"/>
            <w:rPr>
              <w:color w:val="808080" w:themeColor="background1" w:themeShade="80"/>
              <w:sz w:val="14"/>
              <w:szCs w:val="14"/>
            </w:rPr>
          </w:pPr>
          <w:hyperlink w:anchor="PrivacyandSecurityTerms" w:history="1">
            <w:r w:rsidR="007900CD">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325B61" w14:textId="77777777" w:rsidR="007900CD" w:rsidRPr="00C76DF3" w:rsidRDefault="007900C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E874B3" w14:textId="77777777" w:rsidR="007900CD" w:rsidRPr="00C76DF3" w:rsidRDefault="007D5D32" w:rsidP="003812FE">
          <w:pPr>
            <w:pStyle w:val="ProductList-OfferingBody"/>
            <w:ind w:left="-72" w:right="-77"/>
            <w:jc w:val="center"/>
            <w:rPr>
              <w:color w:val="808080" w:themeColor="background1" w:themeShade="80"/>
              <w:sz w:val="14"/>
              <w:szCs w:val="14"/>
            </w:rPr>
          </w:pPr>
          <w:hyperlink w:anchor="OnlineServiceSpecificTerms" w:history="1">
            <w:r w:rsidR="007900CD">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D1D669" w14:textId="77777777" w:rsidR="007900CD" w:rsidRPr="00C76DF3" w:rsidRDefault="007900C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1B5CC0" w14:textId="77777777" w:rsidR="007900CD" w:rsidRPr="00C76DF3" w:rsidRDefault="007D5D32" w:rsidP="003812FE">
          <w:pPr>
            <w:pStyle w:val="ProductList-OfferingBody"/>
            <w:ind w:left="-72" w:right="-76"/>
            <w:jc w:val="center"/>
            <w:rPr>
              <w:color w:val="808080" w:themeColor="background1" w:themeShade="80"/>
              <w:sz w:val="14"/>
              <w:szCs w:val="14"/>
            </w:rPr>
          </w:pPr>
          <w:hyperlink w:anchor="Attachment1" w:history="1">
            <w:r w:rsidR="007900CD">
              <w:rPr>
                <w:rStyle w:val="Hyperlink"/>
                <w:sz w:val="14"/>
                <w:szCs w:val="14"/>
              </w:rPr>
              <w:t>Liitteet</w:t>
            </w:r>
          </w:hyperlink>
        </w:p>
      </w:tc>
    </w:tr>
  </w:tbl>
  <w:p w14:paraId="607CEEF0" w14:textId="77777777" w:rsidR="007900CD" w:rsidRPr="00591643" w:rsidRDefault="007900CD">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8779C" w:rsidRPr="00C76DF3" w14:paraId="71A96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FADD9" w14:textId="77777777" w:rsidR="0068779C" w:rsidRPr="00C76DF3" w:rsidRDefault="007D5D32" w:rsidP="00591643">
          <w:pPr>
            <w:pStyle w:val="ProductList-OfferingBody"/>
            <w:ind w:left="-77" w:right="-73"/>
            <w:jc w:val="center"/>
            <w:rPr>
              <w:color w:val="808080" w:themeColor="background1" w:themeShade="80"/>
              <w:sz w:val="14"/>
              <w:szCs w:val="14"/>
            </w:rPr>
          </w:pPr>
          <w:hyperlink w:anchor="TableofContents" w:history="1">
            <w:r w:rsidR="0068779C">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D3820" w14:textId="77777777" w:rsidR="0068779C" w:rsidRPr="00C76DF3" w:rsidRDefault="0068779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D262" w14:textId="77777777" w:rsidR="0068779C" w:rsidRPr="00C76DF3" w:rsidRDefault="007D5D32" w:rsidP="00591643">
          <w:pPr>
            <w:pStyle w:val="ProductList-OfferingBody"/>
            <w:ind w:left="-72" w:right="-74"/>
            <w:jc w:val="center"/>
            <w:rPr>
              <w:color w:val="808080" w:themeColor="background1" w:themeShade="80"/>
              <w:sz w:val="14"/>
              <w:szCs w:val="14"/>
            </w:rPr>
          </w:pPr>
          <w:hyperlink w:anchor="Introduction" w:history="1">
            <w:r w:rsidR="0068779C">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49BA44" w14:textId="77777777" w:rsidR="0068779C" w:rsidRPr="00C76DF3" w:rsidRDefault="0068779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BAA2E" w14:textId="77777777" w:rsidR="0068779C" w:rsidRPr="00C76DF3" w:rsidRDefault="007D5D32" w:rsidP="003812FE">
          <w:pPr>
            <w:pStyle w:val="ProductList-OfferingBody"/>
            <w:ind w:left="-72" w:right="-75"/>
            <w:jc w:val="center"/>
            <w:rPr>
              <w:color w:val="808080" w:themeColor="background1" w:themeShade="80"/>
              <w:sz w:val="14"/>
              <w:szCs w:val="14"/>
            </w:rPr>
          </w:pPr>
          <w:hyperlink w:anchor="GeneralTerms" w:history="1">
            <w:r w:rsidR="0068779C">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3C7AB6" w14:textId="77777777" w:rsidR="0068779C" w:rsidRPr="00C76DF3" w:rsidRDefault="0068779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C3CFB" w14:textId="77777777" w:rsidR="0068779C" w:rsidRPr="00C76DF3" w:rsidRDefault="007D5D32" w:rsidP="00591643">
          <w:pPr>
            <w:pStyle w:val="ProductList-OfferingBody"/>
            <w:ind w:left="-72" w:right="-77"/>
            <w:jc w:val="center"/>
            <w:rPr>
              <w:color w:val="808080" w:themeColor="background1" w:themeShade="80"/>
              <w:sz w:val="14"/>
              <w:szCs w:val="14"/>
            </w:rPr>
          </w:pPr>
          <w:hyperlink w:anchor="PrivacyandSecurityTerms" w:history="1">
            <w:r w:rsidR="0068779C">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FC511B" w14:textId="77777777" w:rsidR="0068779C" w:rsidRPr="00C76DF3" w:rsidRDefault="0068779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0768A" w14:textId="77777777" w:rsidR="0068779C" w:rsidRPr="00C76DF3" w:rsidRDefault="007D5D32" w:rsidP="003812FE">
          <w:pPr>
            <w:pStyle w:val="ProductList-OfferingBody"/>
            <w:ind w:left="-72" w:right="-77"/>
            <w:jc w:val="center"/>
            <w:rPr>
              <w:color w:val="808080" w:themeColor="background1" w:themeShade="80"/>
              <w:sz w:val="14"/>
              <w:szCs w:val="14"/>
            </w:rPr>
          </w:pPr>
          <w:hyperlink w:anchor="OnlineServiceSpecificTerms" w:history="1">
            <w:r w:rsidR="0068779C">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05E2F" w14:textId="77777777" w:rsidR="0068779C" w:rsidRPr="00C76DF3" w:rsidRDefault="0068779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9E095" w14:textId="77777777" w:rsidR="0068779C" w:rsidRPr="00C76DF3" w:rsidRDefault="007D5D32" w:rsidP="003812FE">
          <w:pPr>
            <w:pStyle w:val="ProductList-OfferingBody"/>
            <w:ind w:left="-72" w:right="-76"/>
            <w:jc w:val="center"/>
            <w:rPr>
              <w:color w:val="808080" w:themeColor="background1" w:themeShade="80"/>
              <w:sz w:val="14"/>
              <w:szCs w:val="14"/>
            </w:rPr>
          </w:pPr>
          <w:hyperlink w:anchor="Attachment1" w:history="1">
            <w:r w:rsidR="0068779C">
              <w:rPr>
                <w:rStyle w:val="Hyperlink"/>
                <w:sz w:val="14"/>
                <w:szCs w:val="14"/>
              </w:rPr>
              <w:t>Liitteet</w:t>
            </w:r>
          </w:hyperlink>
        </w:p>
      </w:tc>
    </w:tr>
  </w:tbl>
  <w:p w14:paraId="0BE42C61" w14:textId="77777777" w:rsidR="0068779C" w:rsidRPr="00591643" w:rsidRDefault="0068779C">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5E69" w:rsidRPr="00990DE4" w14:paraId="6116BB2E" w14:textId="77777777" w:rsidTr="005D6FE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30612" w14:textId="77777777" w:rsidR="001B5E69" w:rsidRPr="00E97573" w:rsidRDefault="007D5D32" w:rsidP="001B5E69">
          <w:pPr>
            <w:pStyle w:val="ProductList-OfferingBody"/>
            <w:ind w:left="-77" w:right="-73"/>
            <w:jc w:val="center"/>
            <w:rPr>
              <w:rStyle w:val="Hyperlink"/>
              <w:sz w:val="14"/>
              <w:szCs w:val="14"/>
              <w:lang w:val="en-US" w:eastAsia="en-US" w:bidi="ar-SA"/>
            </w:rPr>
          </w:pPr>
          <w:hyperlink w:anchor="TableofContents" w:history="1">
            <w:r w:rsidR="001B5E69">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CBDC0"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84718" w14:textId="77777777" w:rsidR="001B5E69" w:rsidRPr="00E97573" w:rsidRDefault="007D5D32" w:rsidP="001B5E69">
          <w:pPr>
            <w:pStyle w:val="ProductList-OfferingBody"/>
            <w:ind w:left="-77" w:right="-73"/>
            <w:jc w:val="center"/>
            <w:rPr>
              <w:rStyle w:val="Hyperlink"/>
              <w:sz w:val="14"/>
              <w:szCs w:val="14"/>
              <w:lang w:val="en-US" w:eastAsia="en-US" w:bidi="ar-SA"/>
            </w:rPr>
          </w:pPr>
          <w:hyperlink w:anchor="Introduction" w:history="1">
            <w:r w:rsidR="001B5E69">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FC1D1E"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5C0A0" w14:textId="77777777" w:rsidR="001B5E69" w:rsidRPr="00E97573" w:rsidRDefault="007D5D32" w:rsidP="001B5E69">
          <w:pPr>
            <w:pStyle w:val="ProductList-OfferingBody"/>
            <w:ind w:left="-77" w:right="-73"/>
            <w:jc w:val="center"/>
            <w:rPr>
              <w:rStyle w:val="Hyperlink"/>
              <w:sz w:val="14"/>
              <w:szCs w:val="14"/>
              <w:lang w:val="en-US" w:eastAsia="en-US" w:bidi="ar-SA"/>
            </w:rPr>
          </w:pPr>
          <w:hyperlink w:anchor="GeneralTerms" w:history="1">
            <w:r w:rsidR="001B5E69">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EB5A7E" w14:textId="77777777" w:rsidR="001B5E69" w:rsidRPr="00E97573" w:rsidRDefault="001B5E69"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B7F9A" w14:textId="77777777" w:rsidR="001B5E69" w:rsidRPr="00E97573" w:rsidRDefault="007D5D32" w:rsidP="001B5E69">
          <w:pPr>
            <w:pStyle w:val="ProductList-OfferingBody"/>
            <w:ind w:left="-77" w:right="-73"/>
            <w:jc w:val="center"/>
            <w:rPr>
              <w:rStyle w:val="Hyperlink"/>
              <w:sz w:val="14"/>
              <w:szCs w:val="14"/>
              <w:lang w:val="en-US" w:eastAsia="en-US" w:bidi="ar-SA"/>
            </w:rPr>
          </w:pPr>
          <w:hyperlink w:anchor="PrivacyandSecurityTerms" w:history="1">
            <w:r w:rsidR="001B5E69">
              <w:rPr>
                <w:rStyle w:val="Hyperlink"/>
                <w:sz w:val="14"/>
                <w:szCs w:val="14"/>
                <w:lang w:val="en-US" w:eastAsia="en-US" w:bidi="ar-SA"/>
              </w:rPr>
              <w:t xml:space="preserve">Tietosuoja- ja </w:t>
            </w:r>
            <w:r w:rsidR="001B5E69">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AE9AC"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C34434" w14:textId="77777777" w:rsidR="001B5E69" w:rsidRPr="00E97573" w:rsidRDefault="007D5D32" w:rsidP="001B5E69">
          <w:pPr>
            <w:pStyle w:val="ProductList-OfferingBody"/>
            <w:ind w:left="-77" w:right="-73"/>
            <w:jc w:val="center"/>
            <w:rPr>
              <w:rStyle w:val="Hyperlink"/>
              <w:sz w:val="14"/>
              <w:szCs w:val="14"/>
              <w:lang w:val="en-US" w:eastAsia="en-US" w:bidi="ar-SA"/>
            </w:rPr>
          </w:pPr>
          <w:hyperlink w:anchor="OnlineServiceSpecificTerms" w:history="1">
            <w:r w:rsidR="001B5E69">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1C34C3"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10DAE" w14:textId="77777777" w:rsidR="001B5E69" w:rsidRPr="00E97573" w:rsidRDefault="007D5D32" w:rsidP="001B5E69">
          <w:pPr>
            <w:pStyle w:val="ProductList-OfferingBody"/>
            <w:ind w:left="-77" w:right="-73"/>
            <w:jc w:val="center"/>
            <w:rPr>
              <w:rStyle w:val="Hyperlink"/>
              <w:sz w:val="14"/>
              <w:szCs w:val="14"/>
              <w:lang w:val="en-US" w:eastAsia="en-US" w:bidi="ar-SA"/>
            </w:rPr>
          </w:pPr>
          <w:hyperlink w:anchor="Attachment1" w:history="1">
            <w:r w:rsidR="001B5E69">
              <w:rPr>
                <w:rStyle w:val="Hyperlink"/>
                <w:sz w:val="14"/>
                <w:szCs w:val="14"/>
                <w:lang w:val="en-US" w:eastAsia="en-US" w:bidi="ar-SA"/>
              </w:rPr>
              <w:t>Liite</w:t>
            </w:r>
          </w:hyperlink>
        </w:p>
      </w:tc>
    </w:tr>
  </w:tbl>
  <w:p w14:paraId="54FDF2C6" w14:textId="77777777" w:rsidR="00694022" w:rsidRPr="00E97573" w:rsidRDefault="00694022" w:rsidP="003812FE">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5E69" w:rsidRPr="00990DE4" w14:paraId="67EF8D9E"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11B90" w14:textId="77777777" w:rsidR="001B5E69" w:rsidRPr="00E97573" w:rsidRDefault="007D5D32" w:rsidP="001B5E69">
          <w:pPr>
            <w:pStyle w:val="ProductList-OfferingBody"/>
            <w:ind w:left="-77" w:right="-73"/>
            <w:jc w:val="center"/>
            <w:rPr>
              <w:rStyle w:val="Hyperlink"/>
              <w:sz w:val="14"/>
              <w:szCs w:val="14"/>
              <w:lang w:val="en-US" w:eastAsia="en-US" w:bidi="ar-SA"/>
            </w:rPr>
          </w:pPr>
          <w:hyperlink w:anchor="TableofContents" w:history="1">
            <w:r w:rsidR="001B5E69">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AB44F2"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0C563" w14:textId="77777777" w:rsidR="001B5E69" w:rsidRPr="00E97573" w:rsidRDefault="007D5D32" w:rsidP="001B5E69">
          <w:pPr>
            <w:pStyle w:val="ProductList-OfferingBody"/>
            <w:ind w:left="-77" w:right="-73"/>
            <w:jc w:val="center"/>
            <w:rPr>
              <w:rStyle w:val="Hyperlink"/>
              <w:sz w:val="14"/>
              <w:szCs w:val="14"/>
              <w:lang w:val="en-US" w:eastAsia="en-US" w:bidi="ar-SA"/>
            </w:rPr>
          </w:pPr>
          <w:hyperlink w:anchor="Introduction" w:history="1">
            <w:r w:rsidR="001B5E69">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21601F"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17A74" w14:textId="77777777" w:rsidR="001B5E69" w:rsidRPr="00E97573" w:rsidRDefault="007D5D32" w:rsidP="001B5E69">
          <w:pPr>
            <w:pStyle w:val="ProductList-OfferingBody"/>
            <w:ind w:left="-77" w:right="-73"/>
            <w:jc w:val="center"/>
            <w:rPr>
              <w:rStyle w:val="Hyperlink"/>
              <w:sz w:val="14"/>
              <w:szCs w:val="14"/>
              <w:lang w:val="en-US" w:eastAsia="en-US" w:bidi="ar-SA"/>
            </w:rPr>
          </w:pPr>
          <w:hyperlink w:anchor="GeneralTerms" w:history="1">
            <w:r w:rsidR="001B5E69">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736AEA" w14:textId="77777777" w:rsidR="001B5E69" w:rsidRPr="00E97573" w:rsidRDefault="001B5E69"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96462" w14:textId="77777777" w:rsidR="001B5E69" w:rsidRPr="00E97573" w:rsidRDefault="007D5D32" w:rsidP="001B5E69">
          <w:pPr>
            <w:pStyle w:val="ProductList-OfferingBody"/>
            <w:ind w:left="-77" w:right="-73"/>
            <w:jc w:val="center"/>
            <w:rPr>
              <w:rStyle w:val="Hyperlink"/>
              <w:sz w:val="14"/>
              <w:szCs w:val="14"/>
              <w:lang w:val="en-US" w:eastAsia="en-US" w:bidi="ar-SA"/>
            </w:rPr>
          </w:pPr>
          <w:hyperlink w:anchor="PrivacyandSecurityTerms" w:history="1">
            <w:r w:rsidR="001B5E69">
              <w:rPr>
                <w:rStyle w:val="Hyperlink"/>
                <w:sz w:val="14"/>
                <w:szCs w:val="14"/>
                <w:lang w:val="en-US" w:eastAsia="en-US" w:bidi="ar-SA"/>
              </w:rPr>
              <w:t xml:space="preserve">Tietosuoja- ja </w:t>
            </w:r>
            <w:r w:rsidR="001B5E69">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ECC11E"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97A9C" w14:textId="77777777" w:rsidR="001B5E69" w:rsidRPr="00E97573" w:rsidRDefault="007D5D32" w:rsidP="001B5E69">
          <w:pPr>
            <w:pStyle w:val="ProductList-OfferingBody"/>
            <w:ind w:left="-77" w:right="-73"/>
            <w:jc w:val="center"/>
            <w:rPr>
              <w:rStyle w:val="Hyperlink"/>
              <w:sz w:val="14"/>
              <w:szCs w:val="14"/>
              <w:lang w:val="en-US" w:eastAsia="en-US" w:bidi="ar-SA"/>
            </w:rPr>
          </w:pPr>
          <w:hyperlink w:anchor="OnlineServiceSpecificTerms" w:history="1">
            <w:r w:rsidR="001B5E69">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A17CEC"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426A2A" w14:textId="77777777" w:rsidR="001B5E69" w:rsidRPr="00E97573" w:rsidRDefault="007D5D32" w:rsidP="001B5E69">
          <w:pPr>
            <w:pStyle w:val="ProductList-OfferingBody"/>
            <w:ind w:left="-77" w:right="-73"/>
            <w:jc w:val="center"/>
            <w:rPr>
              <w:rStyle w:val="Hyperlink"/>
              <w:sz w:val="14"/>
              <w:szCs w:val="14"/>
              <w:lang w:val="en-US" w:eastAsia="en-US" w:bidi="ar-SA"/>
            </w:rPr>
          </w:pPr>
          <w:hyperlink w:anchor="Attachment1" w:history="1">
            <w:r w:rsidR="001B5E69">
              <w:rPr>
                <w:rStyle w:val="Hyperlink"/>
                <w:sz w:val="14"/>
                <w:szCs w:val="14"/>
                <w:lang w:val="en-US" w:eastAsia="en-US" w:bidi="ar-SA"/>
              </w:rPr>
              <w:t>Liite</w:t>
            </w:r>
          </w:hyperlink>
        </w:p>
      </w:tc>
    </w:tr>
  </w:tbl>
  <w:p w14:paraId="183B08D5" w14:textId="77777777" w:rsidR="00694022" w:rsidRPr="00E97573" w:rsidRDefault="00694022">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9767078" w14:textId="77777777" w:rsidR="007D5D32" w:rsidRDefault="007D5D32" w:rsidP="009A573F">
      <w:pPr>
        <w:spacing w:after="0" w:line="240" w:lineRule="auto"/>
      </w:pPr>
      <w:r>
        <w:separator/>
      </w:r>
    </w:p>
  </w:footnote>
  <w:footnote w:type="continuationSeparator" w:id="0">
    <w:p w14:paraId="05F35824" w14:textId="77777777" w:rsidR="007D5D32" w:rsidRDefault="007D5D32" w:rsidP="009A573F">
      <w:pPr>
        <w:spacing w:after="0" w:line="240" w:lineRule="auto"/>
      </w:pPr>
      <w:r>
        <w:continuationSeparator/>
      </w:r>
    </w:p>
  </w:footnote>
  <w:footnote w:type="continuationNotice" w:id="1">
    <w:p w14:paraId="1BABF081" w14:textId="77777777" w:rsidR="007D5D32" w:rsidRDefault="007D5D3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694022" w:rsidRPr="004D27A6" w:rsidRDefault="00694022"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7488654" w:rsidR="00694022" w:rsidRPr="00171B2E" w:rsidRDefault="007D5D32" w:rsidP="007F13DF">
        <w:pPr>
          <w:pStyle w:val="ProductList-Body"/>
          <w:tabs>
            <w:tab w:val="right" w:pos="10800"/>
          </w:tabs>
          <w:spacing w:before="20" w:after="20"/>
          <w:rPr>
            <w:noProof/>
            <w:color w:val="404040" w:themeColor="text1" w:themeTint="BF"/>
            <w:sz w:val="16"/>
            <w:szCs w:val="16"/>
          </w:rPr>
        </w:pPr>
        <w:sdt>
          <w:sdtPr>
            <w:id w:val="-1586986633"/>
            <w:docPartObj>
              <w:docPartGallery w:val="Page Numbers (Top of Page)"/>
              <w:docPartUnique/>
            </w:docPartObj>
          </w:sdtPr>
          <w:sdtEndPr>
            <w:rPr>
              <w:noProof/>
              <w:color w:val="404040" w:themeColor="text1" w:themeTint="BF"/>
              <w:sz w:val="16"/>
              <w:szCs w:val="16"/>
            </w:rPr>
          </w:sdtEndPr>
          <w:sdtContent>
            <w:r w:rsidR="003809E6">
              <w:rPr>
                <w:color w:val="404040" w:themeColor="text1" w:themeTint="BF"/>
                <w:sz w:val="16"/>
                <w:szCs w:val="16"/>
              </w:rPr>
              <w:t xml:space="preserve">Microsoftin volyymikäyttöoikeuksien Online Services -palveluiden käyttöehdot (suomi [Finnish], </w:t>
            </w:r>
            <w:r w:rsidR="004A0CEA">
              <w:rPr>
                <w:color w:val="404040" w:themeColor="text1" w:themeTint="BF"/>
                <w:sz w:val="16"/>
                <w:szCs w:val="16"/>
              </w:rPr>
              <w:t xml:space="preserve">helmikuu </w:t>
            </w:r>
            <w:r w:rsidR="008A19A5">
              <w:rPr>
                <w:color w:val="404040" w:themeColor="text1" w:themeTint="BF"/>
                <w:sz w:val="16"/>
                <w:szCs w:val="16"/>
              </w:rPr>
              <w:t>2017</w:t>
            </w:r>
            <w:r w:rsidR="003809E6">
              <w:rPr>
                <w:color w:val="404040" w:themeColor="text1" w:themeTint="BF"/>
                <w:sz w:val="16"/>
                <w:szCs w:val="16"/>
              </w:rPr>
              <w:t>)</w:t>
            </w:r>
          </w:sdtContent>
        </w:sdt>
        <w:r w:rsidR="00694022">
          <w:rPr>
            <w:color w:val="404040" w:themeColor="text1" w:themeTint="BF"/>
            <w:sz w:val="16"/>
            <w:szCs w:val="16"/>
          </w:rPr>
          <w:tab/>
        </w:r>
        <w:r w:rsidR="00694022">
          <w:rPr>
            <w:color w:val="404040" w:themeColor="text1" w:themeTint="BF"/>
            <w:sz w:val="16"/>
            <w:szCs w:val="16"/>
          </w:rPr>
          <w:fldChar w:fldCharType="begin"/>
        </w:r>
        <w:r w:rsidR="00694022" w:rsidRPr="004D27A6">
          <w:rPr>
            <w:color w:val="404040" w:themeColor="text1" w:themeTint="BF"/>
            <w:sz w:val="16"/>
            <w:szCs w:val="16"/>
          </w:rPr>
          <w:instrText xml:space="preserve"> PAGE   \* MERGEFORMAT </w:instrText>
        </w:r>
        <w:r w:rsidR="00694022">
          <w:rPr>
            <w:color w:val="404040" w:themeColor="text1" w:themeTint="BF"/>
            <w:sz w:val="16"/>
            <w:szCs w:val="16"/>
          </w:rPr>
          <w:fldChar w:fldCharType="separate"/>
        </w:r>
        <w:r w:rsidR="0089746A">
          <w:rPr>
            <w:noProof/>
            <w:color w:val="404040" w:themeColor="text1" w:themeTint="BF"/>
            <w:sz w:val="16"/>
            <w:szCs w:val="16"/>
          </w:rPr>
          <w:t>20</w:t>
        </w:r>
        <w:r w:rsidR="00694022">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298C7C5" w:rsidR="00694022" w:rsidRPr="008F6529" w:rsidRDefault="007D5D32" w:rsidP="00C62F40">
        <w:pPr>
          <w:pStyle w:val="ProductList-Body"/>
          <w:tabs>
            <w:tab w:val="right" w:pos="10800"/>
          </w:tabs>
          <w:spacing w:before="20" w:after="20"/>
          <w:ind w:left="-14" w:right="-101"/>
          <w:rPr>
            <w:rFonts w:eastAsiaTheme="minorEastAsia"/>
            <w:noProof/>
            <w:color w:val="404040" w:themeColor="text1" w:themeTint="BF"/>
            <w:sz w:val="16"/>
            <w:szCs w:val="16"/>
          </w:rPr>
        </w:pPr>
        <w:sdt>
          <w:sdtPr>
            <w:id w:val="-1594244803"/>
            <w:docPartObj>
              <w:docPartGallery w:val="Page Numbers (Top of Page)"/>
              <w:docPartUnique/>
            </w:docPartObj>
          </w:sdtPr>
          <w:sdtEndPr>
            <w:rPr>
              <w:noProof/>
              <w:color w:val="404040" w:themeColor="text1" w:themeTint="BF"/>
              <w:sz w:val="16"/>
              <w:szCs w:val="16"/>
            </w:rPr>
          </w:sdtEndPr>
          <w:sdtContent>
            <w:r w:rsidR="003809E6">
              <w:rPr>
                <w:color w:val="404040" w:themeColor="text1" w:themeTint="BF"/>
                <w:sz w:val="16"/>
                <w:szCs w:val="16"/>
              </w:rPr>
              <w:t xml:space="preserve">Microsoftin volyymikäyttöoikeuksien Online Services -palveluiden käyttöehdot (suomi [Finnish], </w:t>
            </w:r>
            <w:r w:rsidR="004A0CEA">
              <w:rPr>
                <w:color w:val="404040" w:themeColor="text1" w:themeTint="BF"/>
                <w:sz w:val="16"/>
                <w:szCs w:val="16"/>
              </w:rPr>
              <w:t xml:space="preserve">helmikuu </w:t>
            </w:r>
            <w:r w:rsidR="008A19A5">
              <w:rPr>
                <w:color w:val="404040" w:themeColor="text1" w:themeTint="BF"/>
                <w:sz w:val="16"/>
                <w:szCs w:val="16"/>
              </w:rPr>
              <w:t>2017</w:t>
            </w:r>
            <w:r w:rsidR="003809E6">
              <w:rPr>
                <w:color w:val="404040" w:themeColor="text1" w:themeTint="BF"/>
                <w:sz w:val="16"/>
                <w:szCs w:val="16"/>
              </w:rPr>
              <w:t>)</w:t>
            </w:r>
          </w:sdtContent>
        </w:sdt>
        <w:r w:rsidR="00694022">
          <w:rPr>
            <w:color w:val="404040" w:themeColor="text1" w:themeTint="BF"/>
            <w:sz w:val="16"/>
            <w:szCs w:val="16"/>
          </w:rPr>
          <w:tab/>
        </w:r>
        <w:r w:rsidR="00694022">
          <w:rPr>
            <w:color w:val="404040" w:themeColor="text1" w:themeTint="BF"/>
            <w:sz w:val="16"/>
            <w:szCs w:val="16"/>
          </w:rPr>
          <w:fldChar w:fldCharType="begin"/>
        </w:r>
        <w:r w:rsidR="00694022" w:rsidRPr="004D27A6">
          <w:rPr>
            <w:color w:val="404040" w:themeColor="text1" w:themeTint="BF"/>
            <w:sz w:val="16"/>
            <w:szCs w:val="16"/>
          </w:rPr>
          <w:instrText xml:space="preserve"> PAGE   \* MERGEFORMAT </w:instrText>
        </w:r>
        <w:r w:rsidR="00694022">
          <w:rPr>
            <w:color w:val="404040" w:themeColor="text1" w:themeTint="BF"/>
            <w:sz w:val="16"/>
            <w:szCs w:val="16"/>
          </w:rPr>
          <w:fldChar w:fldCharType="separate"/>
        </w:r>
        <w:r w:rsidR="0089746A">
          <w:rPr>
            <w:noProof/>
            <w:color w:val="404040" w:themeColor="text1" w:themeTint="BF"/>
            <w:sz w:val="16"/>
            <w:szCs w:val="16"/>
          </w:rPr>
          <w:t>14</w:t>
        </w:r>
        <w:r w:rsidR="00694022">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3C04D4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JN2zfA3pUZiEbmkhBttZfL4MhGPkMGz6xrEy1AmKrwBGcw1XX3HZ4SgY6xunMDHS5TnlBwS5cvNGWrnL4ZJriQ==" w:salt="DhPXrbw631wozW5LHEsJk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166"/>
    <w:rsid w:val="00012831"/>
    <w:rsid w:val="00013827"/>
    <w:rsid w:val="00013EEE"/>
    <w:rsid w:val="00014D9C"/>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C5A"/>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E8E"/>
    <w:rsid w:val="000A5DC6"/>
    <w:rsid w:val="000A5E8A"/>
    <w:rsid w:val="000A5FA1"/>
    <w:rsid w:val="000A6BE5"/>
    <w:rsid w:val="000B02C9"/>
    <w:rsid w:val="000B0627"/>
    <w:rsid w:val="000B07BF"/>
    <w:rsid w:val="000B1561"/>
    <w:rsid w:val="000B2305"/>
    <w:rsid w:val="000B43CA"/>
    <w:rsid w:val="000B6967"/>
    <w:rsid w:val="000C0ACA"/>
    <w:rsid w:val="000C2DAF"/>
    <w:rsid w:val="000C2E6F"/>
    <w:rsid w:val="000C33FF"/>
    <w:rsid w:val="000C457F"/>
    <w:rsid w:val="000C4BD0"/>
    <w:rsid w:val="000C5490"/>
    <w:rsid w:val="000C54D7"/>
    <w:rsid w:val="000C6732"/>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3276"/>
    <w:rsid w:val="000F56C8"/>
    <w:rsid w:val="000F7E74"/>
    <w:rsid w:val="001013C9"/>
    <w:rsid w:val="0010172F"/>
    <w:rsid w:val="00103454"/>
    <w:rsid w:val="00103924"/>
    <w:rsid w:val="00104DBC"/>
    <w:rsid w:val="0010587C"/>
    <w:rsid w:val="00105B4C"/>
    <w:rsid w:val="00107F31"/>
    <w:rsid w:val="00111B6A"/>
    <w:rsid w:val="00116FA3"/>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6EBA"/>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6071"/>
    <w:rsid w:val="001B02CF"/>
    <w:rsid w:val="001B07B6"/>
    <w:rsid w:val="001B2030"/>
    <w:rsid w:val="001B25E0"/>
    <w:rsid w:val="001B351E"/>
    <w:rsid w:val="001B44F9"/>
    <w:rsid w:val="001B497B"/>
    <w:rsid w:val="001B4F20"/>
    <w:rsid w:val="001B4FAF"/>
    <w:rsid w:val="001B537D"/>
    <w:rsid w:val="001B5E69"/>
    <w:rsid w:val="001B6B1E"/>
    <w:rsid w:val="001C09BD"/>
    <w:rsid w:val="001C33C4"/>
    <w:rsid w:val="001C3EDC"/>
    <w:rsid w:val="001C3F2C"/>
    <w:rsid w:val="001D0765"/>
    <w:rsid w:val="001D0B44"/>
    <w:rsid w:val="001D1AA6"/>
    <w:rsid w:val="001D239A"/>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E4D"/>
    <w:rsid w:val="002449E9"/>
    <w:rsid w:val="00245320"/>
    <w:rsid w:val="00245C71"/>
    <w:rsid w:val="002502BF"/>
    <w:rsid w:val="0025267B"/>
    <w:rsid w:val="00254CA5"/>
    <w:rsid w:val="00255964"/>
    <w:rsid w:val="00256427"/>
    <w:rsid w:val="00256DB5"/>
    <w:rsid w:val="00256F02"/>
    <w:rsid w:val="00256F64"/>
    <w:rsid w:val="00260ADB"/>
    <w:rsid w:val="002634DC"/>
    <w:rsid w:val="002647B9"/>
    <w:rsid w:val="00266EE8"/>
    <w:rsid w:val="00267734"/>
    <w:rsid w:val="0026799F"/>
    <w:rsid w:val="00270CD4"/>
    <w:rsid w:val="00271353"/>
    <w:rsid w:val="00272571"/>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976DF"/>
    <w:rsid w:val="002A23FB"/>
    <w:rsid w:val="002A35C6"/>
    <w:rsid w:val="002A3B84"/>
    <w:rsid w:val="002A4B4C"/>
    <w:rsid w:val="002A6167"/>
    <w:rsid w:val="002B123C"/>
    <w:rsid w:val="002B4B19"/>
    <w:rsid w:val="002B686B"/>
    <w:rsid w:val="002B789A"/>
    <w:rsid w:val="002C0221"/>
    <w:rsid w:val="002C0AB4"/>
    <w:rsid w:val="002C2D16"/>
    <w:rsid w:val="002C3399"/>
    <w:rsid w:val="002C5DFC"/>
    <w:rsid w:val="002D3658"/>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37B6"/>
    <w:rsid w:val="0031516B"/>
    <w:rsid w:val="00316CEB"/>
    <w:rsid w:val="00320D8C"/>
    <w:rsid w:val="00321BDB"/>
    <w:rsid w:val="00321FEE"/>
    <w:rsid w:val="00332075"/>
    <w:rsid w:val="00332DA2"/>
    <w:rsid w:val="00333CA8"/>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09E6"/>
    <w:rsid w:val="003812FE"/>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22C1B"/>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AE4"/>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7437"/>
    <w:rsid w:val="00491BB3"/>
    <w:rsid w:val="004925A1"/>
    <w:rsid w:val="0049363D"/>
    <w:rsid w:val="004947AF"/>
    <w:rsid w:val="004947FD"/>
    <w:rsid w:val="004949B3"/>
    <w:rsid w:val="00495DD9"/>
    <w:rsid w:val="004976F4"/>
    <w:rsid w:val="00497E15"/>
    <w:rsid w:val="004A0CEA"/>
    <w:rsid w:val="004A2A95"/>
    <w:rsid w:val="004A3FA6"/>
    <w:rsid w:val="004A5441"/>
    <w:rsid w:val="004A6CAA"/>
    <w:rsid w:val="004B01C0"/>
    <w:rsid w:val="004B21D7"/>
    <w:rsid w:val="004B3528"/>
    <w:rsid w:val="004B6303"/>
    <w:rsid w:val="004B6DAB"/>
    <w:rsid w:val="004B77DF"/>
    <w:rsid w:val="004B79A4"/>
    <w:rsid w:val="004C1D7D"/>
    <w:rsid w:val="004C3350"/>
    <w:rsid w:val="004C49FB"/>
    <w:rsid w:val="004C4ED8"/>
    <w:rsid w:val="004C523B"/>
    <w:rsid w:val="004C55B5"/>
    <w:rsid w:val="004C7C3B"/>
    <w:rsid w:val="004D0ACF"/>
    <w:rsid w:val="004D201A"/>
    <w:rsid w:val="004D27A6"/>
    <w:rsid w:val="004D2B1C"/>
    <w:rsid w:val="004D4312"/>
    <w:rsid w:val="004D4DBB"/>
    <w:rsid w:val="004D5F3A"/>
    <w:rsid w:val="004E52BA"/>
    <w:rsid w:val="004E53FA"/>
    <w:rsid w:val="004F2172"/>
    <w:rsid w:val="004F36CE"/>
    <w:rsid w:val="004F3C6D"/>
    <w:rsid w:val="004F4F80"/>
    <w:rsid w:val="004F681E"/>
    <w:rsid w:val="004F774C"/>
    <w:rsid w:val="004F788C"/>
    <w:rsid w:val="0050010F"/>
    <w:rsid w:val="005003B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6B36"/>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2A12"/>
    <w:rsid w:val="005741AA"/>
    <w:rsid w:val="00577174"/>
    <w:rsid w:val="00581CDB"/>
    <w:rsid w:val="00583DDA"/>
    <w:rsid w:val="00585A48"/>
    <w:rsid w:val="00586E9A"/>
    <w:rsid w:val="005876FF"/>
    <w:rsid w:val="00591643"/>
    <w:rsid w:val="00593AB3"/>
    <w:rsid w:val="00594255"/>
    <w:rsid w:val="00594501"/>
    <w:rsid w:val="00594B11"/>
    <w:rsid w:val="0059704A"/>
    <w:rsid w:val="005972A6"/>
    <w:rsid w:val="005A0966"/>
    <w:rsid w:val="005A27D3"/>
    <w:rsid w:val="005A483A"/>
    <w:rsid w:val="005B2831"/>
    <w:rsid w:val="005B3EB3"/>
    <w:rsid w:val="005B6FDF"/>
    <w:rsid w:val="005B7124"/>
    <w:rsid w:val="005B77E5"/>
    <w:rsid w:val="005C299D"/>
    <w:rsid w:val="005C40C4"/>
    <w:rsid w:val="005C51AC"/>
    <w:rsid w:val="005C6B3F"/>
    <w:rsid w:val="005C7157"/>
    <w:rsid w:val="005C7ADC"/>
    <w:rsid w:val="005D0AC4"/>
    <w:rsid w:val="005D1CA5"/>
    <w:rsid w:val="005D22F8"/>
    <w:rsid w:val="005D5E14"/>
    <w:rsid w:val="005D6244"/>
    <w:rsid w:val="005D74CC"/>
    <w:rsid w:val="005E2606"/>
    <w:rsid w:val="005E3275"/>
    <w:rsid w:val="005E3CA2"/>
    <w:rsid w:val="005E69C9"/>
    <w:rsid w:val="005E7F3E"/>
    <w:rsid w:val="005F013C"/>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15AAB"/>
    <w:rsid w:val="0062068A"/>
    <w:rsid w:val="00623D1D"/>
    <w:rsid w:val="00624D19"/>
    <w:rsid w:val="00626814"/>
    <w:rsid w:val="00633463"/>
    <w:rsid w:val="0063373E"/>
    <w:rsid w:val="0063398B"/>
    <w:rsid w:val="00633CC2"/>
    <w:rsid w:val="00634A25"/>
    <w:rsid w:val="006379B5"/>
    <w:rsid w:val="0064152F"/>
    <w:rsid w:val="00642513"/>
    <w:rsid w:val="006434A0"/>
    <w:rsid w:val="006519F7"/>
    <w:rsid w:val="00651B74"/>
    <w:rsid w:val="006523C8"/>
    <w:rsid w:val="006524A3"/>
    <w:rsid w:val="00653E71"/>
    <w:rsid w:val="00655A3E"/>
    <w:rsid w:val="00660952"/>
    <w:rsid w:val="00661180"/>
    <w:rsid w:val="00662221"/>
    <w:rsid w:val="0066421E"/>
    <w:rsid w:val="00664357"/>
    <w:rsid w:val="00670D59"/>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8779C"/>
    <w:rsid w:val="00690C65"/>
    <w:rsid w:val="00691C26"/>
    <w:rsid w:val="006925AE"/>
    <w:rsid w:val="00693493"/>
    <w:rsid w:val="0069373A"/>
    <w:rsid w:val="00694022"/>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C7B0D"/>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16168"/>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4589"/>
    <w:rsid w:val="0075635C"/>
    <w:rsid w:val="00761047"/>
    <w:rsid w:val="007619B6"/>
    <w:rsid w:val="007625AC"/>
    <w:rsid w:val="0076350B"/>
    <w:rsid w:val="00764C0C"/>
    <w:rsid w:val="00765EA8"/>
    <w:rsid w:val="00767845"/>
    <w:rsid w:val="00775FA0"/>
    <w:rsid w:val="0077608A"/>
    <w:rsid w:val="00777FB4"/>
    <w:rsid w:val="007804C9"/>
    <w:rsid w:val="00780D45"/>
    <w:rsid w:val="00781084"/>
    <w:rsid w:val="007823FD"/>
    <w:rsid w:val="00782926"/>
    <w:rsid w:val="00782C7B"/>
    <w:rsid w:val="00783294"/>
    <w:rsid w:val="007835FC"/>
    <w:rsid w:val="00783931"/>
    <w:rsid w:val="00784263"/>
    <w:rsid w:val="00787D50"/>
    <w:rsid w:val="007900CD"/>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5D32"/>
    <w:rsid w:val="007D6FFF"/>
    <w:rsid w:val="007E0105"/>
    <w:rsid w:val="007E3F14"/>
    <w:rsid w:val="007E602E"/>
    <w:rsid w:val="007E6D94"/>
    <w:rsid w:val="007E7DB0"/>
    <w:rsid w:val="007F13DF"/>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5311"/>
    <w:rsid w:val="00846616"/>
    <w:rsid w:val="008507CF"/>
    <w:rsid w:val="00852623"/>
    <w:rsid w:val="008526EC"/>
    <w:rsid w:val="00855122"/>
    <w:rsid w:val="0085720F"/>
    <w:rsid w:val="008573BE"/>
    <w:rsid w:val="00861FEC"/>
    <w:rsid w:val="00862C50"/>
    <w:rsid w:val="008646F7"/>
    <w:rsid w:val="00864C0F"/>
    <w:rsid w:val="00865765"/>
    <w:rsid w:val="00866323"/>
    <w:rsid w:val="00867B7D"/>
    <w:rsid w:val="00867D3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46A"/>
    <w:rsid w:val="00897D19"/>
    <w:rsid w:val="008A0064"/>
    <w:rsid w:val="008A19A5"/>
    <w:rsid w:val="008A2E96"/>
    <w:rsid w:val="008A4B59"/>
    <w:rsid w:val="008B02EF"/>
    <w:rsid w:val="008B08EC"/>
    <w:rsid w:val="008B2E04"/>
    <w:rsid w:val="008B6ABD"/>
    <w:rsid w:val="008C0120"/>
    <w:rsid w:val="008C0FB9"/>
    <w:rsid w:val="008C1B76"/>
    <w:rsid w:val="008C36AA"/>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529"/>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8C8"/>
    <w:rsid w:val="00934B9C"/>
    <w:rsid w:val="009377C8"/>
    <w:rsid w:val="009427A1"/>
    <w:rsid w:val="00943761"/>
    <w:rsid w:val="009438D2"/>
    <w:rsid w:val="009446CB"/>
    <w:rsid w:val="00944F89"/>
    <w:rsid w:val="00956AFC"/>
    <w:rsid w:val="009616E2"/>
    <w:rsid w:val="00965777"/>
    <w:rsid w:val="00965BC5"/>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1AF2"/>
    <w:rsid w:val="009A38BC"/>
    <w:rsid w:val="009A48E0"/>
    <w:rsid w:val="009A573F"/>
    <w:rsid w:val="009A5DDB"/>
    <w:rsid w:val="009A6ABA"/>
    <w:rsid w:val="009B0ECA"/>
    <w:rsid w:val="009B0F1F"/>
    <w:rsid w:val="009B0F82"/>
    <w:rsid w:val="009B1BF6"/>
    <w:rsid w:val="009B202B"/>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5605"/>
    <w:rsid w:val="009D7029"/>
    <w:rsid w:val="009D75E4"/>
    <w:rsid w:val="009D7B57"/>
    <w:rsid w:val="009E1894"/>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A89"/>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5927"/>
    <w:rsid w:val="00A72314"/>
    <w:rsid w:val="00A723F7"/>
    <w:rsid w:val="00A72B12"/>
    <w:rsid w:val="00A765FA"/>
    <w:rsid w:val="00A769CE"/>
    <w:rsid w:val="00A7777A"/>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1F4E"/>
    <w:rsid w:val="00AB2003"/>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C6B"/>
    <w:rsid w:val="00AD5F09"/>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C1D"/>
    <w:rsid w:val="00B074D2"/>
    <w:rsid w:val="00B0782A"/>
    <w:rsid w:val="00B12422"/>
    <w:rsid w:val="00B12C95"/>
    <w:rsid w:val="00B17611"/>
    <w:rsid w:val="00B17C50"/>
    <w:rsid w:val="00B20876"/>
    <w:rsid w:val="00B20A20"/>
    <w:rsid w:val="00B21DA3"/>
    <w:rsid w:val="00B26020"/>
    <w:rsid w:val="00B26BEF"/>
    <w:rsid w:val="00B35314"/>
    <w:rsid w:val="00B3772C"/>
    <w:rsid w:val="00B428A7"/>
    <w:rsid w:val="00B44A54"/>
    <w:rsid w:val="00B45BE8"/>
    <w:rsid w:val="00B47BC3"/>
    <w:rsid w:val="00B504F8"/>
    <w:rsid w:val="00B50C50"/>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978AB"/>
    <w:rsid w:val="00BA09A6"/>
    <w:rsid w:val="00BA3910"/>
    <w:rsid w:val="00BA49EA"/>
    <w:rsid w:val="00BA49F6"/>
    <w:rsid w:val="00BA575D"/>
    <w:rsid w:val="00BA7277"/>
    <w:rsid w:val="00BA7CE6"/>
    <w:rsid w:val="00BB13A7"/>
    <w:rsid w:val="00BB1F35"/>
    <w:rsid w:val="00BB6663"/>
    <w:rsid w:val="00BB7C8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FAF"/>
    <w:rsid w:val="00BE34E2"/>
    <w:rsid w:val="00BE396A"/>
    <w:rsid w:val="00BE42E0"/>
    <w:rsid w:val="00BE646A"/>
    <w:rsid w:val="00BE6786"/>
    <w:rsid w:val="00BE719D"/>
    <w:rsid w:val="00BF408D"/>
    <w:rsid w:val="00BF6A60"/>
    <w:rsid w:val="00BF7C34"/>
    <w:rsid w:val="00C0319E"/>
    <w:rsid w:val="00C04B1E"/>
    <w:rsid w:val="00C05A53"/>
    <w:rsid w:val="00C12361"/>
    <w:rsid w:val="00C13DF8"/>
    <w:rsid w:val="00C15E68"/>
    <w:rsid w:val="00C1617F"/>
    <w:rsid w:val="00C16CDA"/>
    <w:rsid w:val="00C21E41"/>
    <w:rsid w:val="00C22F1E"/>
    <w:rsid w:val="00C2472D"/>
    <w:rsid w:val="00C26E6F"/>
    <w:rsid w:val="00C3122A"/>
    <w:rsid w:val="00C347FF"/>
    <w:rsid w:val="00C351CD"/>
    <w:rsid w:val="00C35601"/>
    <w:rsid w:val="00C36DBB"/>
    <w:rsid w:val="00C37C7A"/>
    <w:rsid w:val="00C422FE"/>
    <w:rsid w:val="00C42F80"/>
    <w:rsid w:val="00C438E8"/>
    <w:rsid w:val="00C457FA"/>
    <w:rsid w:val="00C4636F"/>
    <w:rsid w:val="00C47698"/>
    <w:rsid w:val="00C47A95"/>
    <w:rsid w:val="00C47B65"/>
    <w:rsid w:val="00C507D4"/>
    <w:rsid w:val="00C52410"/>
    <w:rsid w:val="00C524DB"/>
    <w:rsid w:val="00C5719D"/>
    <w:rsid w:val="00C577F8"/>
    <w:rsid w:val="00C614E7"/>
    <w:rsid w:val="00C614F3"/>
    <w:rsid w:val="00C62F40"/>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65F1"/>
    <w:rsid w:val="00CA7BE1"/>
    <w:rsid w:val="00CB0892"/>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1C55"/>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718"/>
    <w:rsid w:val="00D33C4C"/>
    <w:rsid w:val="00D3417F"/>
    <w:rsid w:val="00D3525A"/>
    <w:rsid w:val="00D37F31"/>
    <w:rsid w:val="00D41AF5"/>
    <w:rsid w:val="00D4228D"/>
    <w:rsid w:val="00D44190"/>
    <w:rsid w:val="00D450D0"/>
    <w:rsid w:val="00D45830"/>
    <w:rsid w:val="00D46E2F"/>
    <w:rsid w:val="00D50305"/>
    <w:rsid w:val="00D510DA"/>
    <w:rsid w:val="00D51544"/>
    <w:rsid w:val="00D51A52"/>
    <w:rsid w:val="00D5365D"/>
    <w:rsid w:val="00D5434B"/>
    <w:rsid w:val="00D5519A"/>
    <w:rsid w:val="00D55C79"/>
    <w:rsid w:val="00D57D6E"/>
    <w:rsid w:val="00D608A0"/>
    <w:rsid w:val="00D61048"/>
    <w:rsid w:val="00D62988"/>
    <w:rsid w:val="00D6318B"/>
    <w:rsid w:val="00D63A71"/>
    <w:rsid w:val="00D64D2A"/>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226"/>
    <w:rsid w:val="00DF1449"/>
    <w:rsid w:val="00DF229E"/>
    <w:rsid w:val="00DF2742"/>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0669"/>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CC"/>
    <w:rsid w:val="00EA7404"/>
    <w:rsid w:val="00EB056C"/>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63FE"/>
    <w:rsid w:val="00F17144"/>
    <w:rsid w:val="00F17C77"/>
    <w:rsid w:val="00F20AFE"/>
    <w:rsid w:val="00F22F88"/>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183"/>
    <w:rsid w:val="00F5268E"/>
    <w:rsid w:val="00F56937"/>
    <w:rsid w:val="00F56E2C"/>
    <w:rsid w:val="00F578AB"/>
    <w:rsid w:val="00F579D4"/>
    <w:rsid w:val="00F6031E"/>
    <w:rsid w:val="00F617BB"/>
    <w:rsid w:val="00F626FF"/>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286A"/>
    <w:rsid w:val="00FE509C"/>
    <w:rsid w:val="00FE6AD2"/>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51544"/>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51544"/>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51544"/>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51544"/>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51544"/>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51544"/>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7900C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6529"/>
    <w:pPr>
      <w:keepNext/>
      <w:tabs>
        <w:tab w:val="clear" w:pos="158"/>
        <w:tab w:val="left" w:pos="360"/>
        <w:tab w:val="left" w:pos="720"/>
        <w:tab w:val="left" w:pos="1080"/>
      </w:tabs>
    </w:pPr>
    <w:rPr>
      <w:b/>
      <w:color w:val="00188F"/>
      <w:szCs w:val="20"/>
    </w:rPr>
  </w:style>
  <w:style w:type="character" w:customStyle="1" w:styleId="highlighted2">
    <w:name w:val="highlighted2"/>
    <w:basedOn w:val="DefaultParagraphFont"/>
    <w:rsid w:val="00C62F40"/>
    <w:rPr>
      <w:shd w:val="clear" w:color="auto" w:fill="AAAAA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68219039">
      <w:bodyDiv w:val="1"/>
      <w:marLeft w:val="0"/>
      <w:marRight w:val="0"/>
      <w:marTop w:val="0"/>
      <w:marBottom w:val="0"/>
      <w:divBdr>
        <w:top w:val="none" w:sz="0" w:space="0" w:color="auto"/>
        <w:left w:val="none" w:sz="0" w:space="0" w:color="auto"/>
        <w:bottom w:val="none" w:sz="0" w:space="0" w:color="auto"/>
        <w:right w:val="none" w:sz="0" w:space="0" w:color="auto"/>
      </w:divBdr>
      <w:divsChild>
        <w:div w:id="2077168390">
          <w:marLeft w:val="0"/>
          <w:marRight w:val="0"/>
          <w:marTop w:val="0"/>
          <w:marBottom w:val="0"/>
          <w:divBdr>
            <w:top w:val="none" w:sz="0" w:space="0" w:color="auto"/>
            <w:left w:val="none" w:sz="0" w:space="0" w:color="auto"/>
            <w:bottom w:val="none" w:sz="0" w:space="0" w:color="auto"/>
            <w:right w:val="none" w:sz="0" w:space="0" w:color="auto"/>
          </w:divBdr>
          <w:divsChild>
            <w:div w:id="1984654794">
              <w:marLeft w:val="0"/>
              <w:marRight w:val="0"/>
              <w:marTop w:val="0"/>
              <w:marBottom w:val="0"/>
              <w:divBdr>
                <w:top w:val="none" w:sz="0" w:space="0" w:color="auto"/>
                <w:left w:val="none" w:sz="0" w:space="0" w:color="auto"/>
                <w:bottom w:val="none" w:sz="0" w:space="0" w:color="auto"/>
                <w:right w:val="none" w:sz="0" w:space="0" w:color="auto"/>
              </w:divBdr>
              <w:divsChild>
                <w:div w:id="864099213">
                  <w:marLeft w:val="0"/>
                  <w:marRight w:val="0"/>
                  <w:marTop w:val="0"/>
                  <w:marBottom w:val="0"/>
                  <w:divBdr>
                    <w:top w:val="none" w:sz="0" w:space="0" w:color="auto"/>
                    <w:left w:val="none" w:sz="0" w:space="0" w:color="auto"/>
                    <w:bottom w:val="none" w:sz="0" w:space="0" w:color="auto"/>
                    <w:right w:val="none" w:sz="0" w:space="0" w:color="auto"/>
                  </w:divBdr>
                  <w:divsChild>
                    <w:div w:id="942419872">
                      <w:marLeft w:val="0"/>
                      <w:marRight w:val="0"/>
                      <w:marTop w:val="150"/>
                      <w:marBottom w:val="150"/>
                      <w:divBdr>
                        <w:top w:val="none" w:sz="0" w:space="0" w:color="auto"/>
                        <w:left w:val="none" w:sz="0" w:space="0" w:color="auto"/>
                        <w:bottom w:val="none" w:sz="0" w:space="0" w:color="auto"/>
                        <w:right w:val="none" w:sz="0" w:space="0" w:color="auto"/>
                      </w:divBdr>
                      <w:divsChild>
                        <w:div w:id="943153831">
                          <w:marLeft w:val="0"/>
                          <w:marRight w:val="0"/>
                          <w:marTop w:val="0"/>
                          <w:marBottom w:val="0"/>
                          <w:divBdr>
                            <w:top w:val="none" w:sz="0" w:space="0" w:color="auto"/>
                            <w:left w:val="none" w:sz="0" w:space="0" w:color="auto"/>
                            <w:bottom w:val="none" w:sz="0" w:space="0" w:color="auto"/>
                            <w:right w:val="none" w:sz="0" w:space="0" w:color="auto"/>
                          </w:divBdr>
                          <w:divsChild>
                            <w:div w:id="1065764073">
                              <w:marLeft w:val="0"/>
                              <w:marRight w:val="0"/>
                              <w:marTop w:val="0"/>
                              <w:marBottom w:val="0"/>
                              <w:divBdr>
                                <w:top w:val="none" w:sz="0" w:space="0" w:color="auto"/>
                                <w:left w:val="none" w:sz="0" w:space="0" w:color="auto"/>
                                <w:bottom w:val="none" w:sz="0" w:space="0" w:color="auto"/>
                                <w:right w:val="none" w:sz="0" w:space="0" w:color="auto"/>
                              </w:divBdr>
                              <w:divsChild>
                                <w:div w:id="180364035">
                                  <w:marLeft w:val="0"/>
                                  <w:marRight w:val="0"/>
                                  <w:marTop w:val="0"/>
                                  <w:marBottom w:val="0"/>
                                  <w:divBdr>
                                    <w:top w:val="none" w:sz="0" w:space="0" w:color="auto"/>
                                    <w:left w:val="none" w:sz="0" w:space="0" w:color="auto"/>
                                    <w:bottom w:val="none" w:sz="0" w:space="0" w:color="auto"/>
                                    <w:right w:val="none" w:sz="0" w:space="0" w:color="auto"/>
                                  </w:divBdr>
                                  <w:divsChild>
                                    <w:div w:id="43366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LinkId=690247" TargetMode="External"/><Relationship Id="rId3" Type="http://schemas.openxmlformats.org/officeDocument/2006/relationships/customXml" Target="../customXml/item3.xml"/><Relationship Id="rId21" Type="http://schemas.openxmlformats.org/officeDocument/2006/relationships/hyperlink" Target="http://go.microsoft.com/?linkid=9839207" TargetMode="External"/><Relationship Id="rId34" Type="http://schemas.openxmlformats.org/officeDocument/2006/relationships/hyperlink" Target="https://aka.ms/r1j7jq" TargetMode="External"/><Relationship Id="rId42" Type="http://schemas.openxmlformats.org/officeDocument/2006/relationships/hyperlink" Target="https://go.microsoft.com/fwlink/?LinkId=521839" TargetMode="External"/><Relationship Id="rId47" Type="http://schemas.openxmlformats.org/officeDocument/2006/relationships/hyperlink" Target="http://go.microsoft.com/?linkid=9710837" TargetMode="External"/><Relationship Id="rId50" Type="http://schemas.openxmlformats.org/officeDocument/2006/relationships/footer" Target="footer1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go.microsoft.com/fwlink/?LinkID=829046" TargetMode="External"/><Relationship Id="rId38" Type="http://schemas.openxmlformats.org/officeDocument/2006/relationships/hyperlink" Target="http://www.office.com/sca" TargetMode="External"/><Relationship Id="rId46" Type="http://schemas.openxmlformats.org/officeDocument/2006/relationships/hyperlink" Target="http://www.microsoft.com/itacademy"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en-us/regions" TargetMode="External"/><Relationship Id="rId41" Type="http://schemas.openxmlformats.org/officeDocument/2006/relationships/hyperlink" Target="https://aka.ms/bingmapsplatformsdks/"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s://go.microsoft.com/fwlink/?LinkId=521839" TargetMode="External"/><Relationship Id="rId37" Type="http://schemas.openxmlformats.org/officeDocument/2006/relationships/hyperlink" Target="http://go.microsoft.com/?linkid=9839206" TargetMode="External"/><Relationship Id="rId40" Type="http://schemas.openxmlformats.org/officeDocument/2006/relationships/hyperlink" Target="https://aka.ms/bingmapsplatformapistou" TargetMode="External"/><Relationship Id="rId45" Type="http://schemas.openxmlformats.org/officeDocument/2006/relationships/hyperlink" Target="http://go.microsoft.com/?linkid=9839206" TargetMode="External"/><Relationship Id="rId53"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services/" TargetMode="External"/><Relationship Id="rId36" Type="http://schemas.openxmlformats.org/officeDocument/2006/relationships/footer" Target="footer10.xml"/><Relationship Id="rId49" Type="http://schemas.openxmlformats.org/officeDocument/2006/relationships/hyperlink" Target="http://www.mpegla.com"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footer" Target="footer12.xml"/><Relationship Id="rId52"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support/legal/store-terms/" TargetMode="External"/><Relationship Id="rId35" Type="http://schemas.openxmlformats.org/officeDocument/2006/relationships/footer" Target="footer9.xml"/><Relationship Id="rId43" Type="http://schemas.openxmlformats.org/officeDocument/2006/relationships/footer" Target="footer11.xml"/><Relationship Id="rId48" Type="http://schemas.openxmlformats.org/officeDocument/2006/relationships/hyperlink" Target="http://go.microsoft.com/fwlink/?LinkID=248686" TargetMode="External"/><Relationship Id="rId8" Type="http://schemas.openxmlformats.org/officeDocument/2006/relationships/webSettings" Target="webSettings.xml"/><Relationship Id="rId51" Type="http://schemas.openxmlformats.org/officeDocument/2006/relationships/footer" Target="footer14.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27283266-DF71-451F-B9FE-8BF872E364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19710</Words>
  <Characters>112353</Characters>
  <Application>Microsoft Office Word</Application>
  <DocSecurity>8</DocSecurity>
  <Lines>936</Lines>
  <Paragraphs>263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131800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2017-01-25T19:44:00Z</dcterms:created>
  <dcterms:modified xsi:type="dcterms:W3CDTF">2017-01-25T19:44:00Z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