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746C412C"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t xml:space="preserve">1. </w:t>
      </w:r>
      <w:r w:rsidR="00271922">
        <w:rPr>
          <w:rFonts w:asciiTheme="majorHAnsi" w:hAnsiTheme="majorHAnsi"/>
          <w:color w:val="FFFFFF" w:themeColor="background1"/>
          <w:sz w:val="72"/>
          <w:szCs w:val="72"/>
        </w:rPr>
        <w:t xml:space="preserve">heinäkuuta </w:t>
      </w:r>
      <w:r w:rsidR="008A19A5">
        <w:rPr>
          <w:rFonts w:asciiTheme="majorHAnsi" w:hAnsiTheme="majorHAnsi"/>
          <w:color w:val="FFFFFF" w:themeColor="background1"/>
          <w:sz w:val="72"/>
          <w:szCs w:val="72"/>
        </w:rPr>
        <w:t>2017</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2C68595A" w14:textId="5CA46E5D" w:rsidR="00271922"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485901783" w:history="1">
        <w:r w:rsidR="00271922" w:rsidRPr="00CF2712">
          <w:rPr>
            <w:rStyle w:val="Hyperlink"/>
            <w:noProof/>
          </w:rPr>
          <w:t>Johdanto</w:t>
        </w:r>
        <w:r w:rsidR="00271922">
          <w:rPr>
            <w:noProof/>
            <w:webHidden/>
          </w:rPr>
          <w:tab/>
        </w:r>
        <w:r w:rsidR="00271922">
          <w:rPr>
            <w:noProof/>
            <w:webHidden/>
          </w:rPr>
          <w:fldChar w:fldCharType="begin"/>
        </w:r>
        <w:r w:rsidR="00271922">
          <w:rPr>
            <w:noProof/>
            <w:webHidden/>
          </w:rPr>
          <w:instrText xml:space="preserve"> PAGEREF _Toc485901783 \h </w:instrText>
        </w:r>
        <w:r w:rsidR="00271922">
          <w:rPr>
            <w:noProof/>
            <w:webHidden/>
          </w:rPr>
        </w:r>
        <w:r w:rsidR="00271922">
          <w:rPr>
            <w:noProof/>
            <w:webHidden/>
          </w:rPr>
          <w:fldChar w:fldCharType="separate"/>
        </w:r>
        <w:r w:rsidR="00271922">
          <w:rPr>
            <w:noProof/>
            <w:webHidden/>
          </w:rPr>
          <w:t>3</w:t>
        </w:r>
        <w:r w:rsidR="00271922">
          <w:rPr>
            <w:noProof/>
            <w:webHidden/>
          </w:rPr>
          <w:fldChar w:fldCharType="end"/>
        </w:r>
      </w:hyperlink>
    </w:p>
    <w:p w14:paraId="3A389462" w14:textId="246D6D5A" w:rsidR="00271922" w:rsidRDefault="00D00CC4">
      <w:pPr>
        <w:pStyle w:val="TOC3"/>
        <w:rPr>
          <w:rFonts w:eastAsiaTheme="minorEastAsia"/>
          <w:b w:val="0"/>
          <w:smallCaps w:val="0"/>
          <w:sz w:val="22"/>
          <w:lang w:val="en-US" w:eastAsia="en-US" w:bidi="ar-SA"/>
        </w:rPr>
      </w:pPr>
      <w:hyperlink w:anchor="_Toc485901784" w:history="1">
        <w:r w:rsidR="00271922" w:rsidRPr="00CF2712">
          <w:rPr>
            <w:rStyle w:val="Hyperlink"/>
          </w:rPr>
          <w:t>Aikaisemmat versiot</w:t>
        </w:r>
        <w:r w:rsidR="00271922">
          <w:rPr>
            <w:webHidden/>
          </w:rPr>
          <w:tab/>
        </w:r>
        <w:r w:rsidR="00271922">
          <w:rPr>
            <w:webHidden/>
          </w:rPr>
          <w:fldChar w:fldCharType="begin"/>
        </w:r>
        <w:r w:rsidR="00271922">
          <w:rPr>
            <w:webHidden/>
          </w:rPr>
          <w:instrText xml:space="preserve"> PAGEREF _Toc485901784 \h </w:instrText>
        </w:r>
        <w:r w:rsidR="00271922">
          <w:rPr>
            <w:webHidden/>
          </w:rPr>
        </w:r>
        <w:r w:rsidR="00271922">
          <w:rPr>
            <w:webHidden/>
          </w:rPr>
          <w:fldChar w:fldCharType="separate"/>
        </w:r>
        <w:r w:rsidR="00271922">
          <w:rPr>
            <w:webHidden/>
          </w:rPr>
          <w:t>3</w:t>
        </w:r>
        <w:r w:rsidR="00271922">
          <w:rPr>
            <w:webHidden/>
          </w:rPr>
          <w:fldChar w:fldCharType="end"/>
        </w:r>
      </w:hyperlink>
    </w:p>
    <w:p w14:paraId="27A14068" w14:textId="4CC6FF73" w:rsidR="00271922" w:rsidRDefault="00D00CC4">
      <w:pPr>
        <w:pStyle w:val="TOC3"/>
        <w:rPr>
          <w:rFonts w:eastAsiaTheme="minorEastAsia"/>
          <w:b w:val="0"/>
          <w:smallCaps w:val="0"/>
          <w:sz w:val="22"/>
          <w:lang w:val="en-US" w:eastAsia="en-US" w:bidi="ar-SA"/>
        </w:rPr>
      </w:pPr>
      <w:hyperlink w:anchor="_Toc485901785" w:history="1">
        <w:r w:rsidR="00271922" w:rsidRPr="00CF2712">
          <w:rPr>
            <w:rStyle w:val="Hyperlink"/>
          </w:rPr>
          <w:t>Selvennykset ja yhteenveto muutoksista</w:t>
        </w:r>
        <w:r w:rsidR="00271922">
          <w:rPr>
            <w:webHidden/>
          </w:rPr>
          <w:tab/>
        </w:r>
        <w:r w:rsidR="00271922">
          <w:rPr>
            <w:webHidden/>
          </w:rPr>
          <w:fldChar w:fldCharType="begin"/>
        </w:r>
        <w:r w:rsidR="00271922">
          <w:rPr>
            <w:webHidden/>
          </w:rPr>
          <w:instrText xml:space="preserve"> PAGEREF _Toc485901785 \h </w:instrText>
        </w:r>
        <w:r w:rsidR="00271922">
          <w:rPr>
            <w:webHidden/>
          </w:rPr>
        </w:r>
        <w:r w:rsidR="00271922">
          <w:rPr>
            <w:webHidden/>
          </w:rPr>
          <w:fldChar w:fldCharType="separate"/>
        </w:r>
        <w:r w:rsidR="00271922">
          <w:rPr>
            <w:webHidden/>
          </w:rPr>
          <w:t>3</w:t>
        </w:r>
        <w:r w:rsidR="00271922">
          <w:rPr>
            <w:webHidden/>
          </w:rPr>
          <w:fldChar w:fldCharType="end"/>
        </w:r>
      </w:hyperlink>
    </w:p>
    <w:p w14:paraId="70309039" w14:textId="7C5F6198" w:rsidR="00271922" w:rsidRDefault="00D00CC4">
      <w:pPr>
        <w:pStyle w:val="TOC5"/>
        <w:tabs>
          <w:tab w:val="right" w:leader="dot" w:pos="5030"/>
        </w:tabs>
        <w:rPr>
          <w:rFonts w:eastAsiaTheme="minorEastAsia"/>
          <w:noProof/>
          <w:sz w:val="22"/>
          <w:lang w:val="en-US" w:eastAsia="en-US" w:bidi="ar-SA"/>
        </w:rPr>
      </w:pPr>
      <w:hyperlink w:anchor="_Toc485901786" w:history="1">
        <w:r w:rsidR="00271922" w:rsidRPr="00CF2712">
          <w:rPr>
            <w:rStyle w:val="Hyperlink"/>
            <w:noProof/>
          </w:rPr>
          <w:t>Microsoft Azure Stack</w:t>
        </w:r>
        <w:r w:rsidR="00271922">
          <w:rPr>
            <w:noProof/>
            <w:webHidden/>
          </w:rPr>
          <w:tab/>
        </w:r>
        <w:r w:rsidR="00271922">
          <w:rPr>
            <w:noProof/>
            <w:webHidden/>
          </w:rPr>
          <w:fldChar w:fldCharType="begin"/>
        </w:r>
        <w:r w:rsidR="00271922">
          <w:rPr>
            <w:noProof/>
            <w:webHidden/>
          </w:rPr>
          <w:instrText xml:space="preserve"> PAGEREF _Toc485901786 \h </w:instrText>
        </w:r>
        <w:r w:rsidR="00271922">
          <w:rPr>
            <w:noProof/>
            <w:webHidden/>
          </w:rPr>
        </w:r>
        <w:r w:rsidR="00271922">
          <w:rPr>
            <w:noProof/>
            <w:webHidden/>
          </w:rPr>
          <w:fldChar w:fldCharType="separate"/>
        </w:r>
        <w:r w:rsidR="00271922">
          <w:rPr>
            <w:noProof/>
            <w:webHidden/>
          </w:rPr>
          <w:t>3</w:t>
        </w:r>
        <w:r w:rsidR="00271922">
          <w:rPr>
            <w:noProof/>
            <w:webHidden/>
          </w:rPr>
          <w:fldChar w:fldCharType="end"/>
        </w:r>
      </w:hyperlink>
    </w:p>
    <w:p w14:paraId="1219CEA0" w14:textId="4578286D" w:rsidR="00271922" w:rsidRDefault="00D00CC4">
      <w:pPr>
        <w:pStyle w:val="TOC5"/>
        <w:tabs>
          <w:tab w:val="right" w:leader="dot" w:pos="5030"/>
        </w:tabs>
        <w:rPr>
          <w:rFonts w:eastAsiaTheme="minorEastAsia"/>
          <w:noProof/>
          <w:sz w:val="22"/>
          <w:lang w:val="en-US" w:eastAsia="en-US" w:bidi="ar-SA"/>
        </w:rPr>
      </w:pPr>
      <w:hyperlink w:anchor="_Toc485901787" w:history="1">
        <w:r w:rsidR="00271922" w:rsidRPr="00CF2712">
          <w:rPr>
            <w:rStyle w:val="Hyperlink"/>
            <w:noProof/>
            <w:lang w:val="en-US"/>
          </w:rPr>
          <w:t>Microsoft Dynamics 365 for Operations Activity, Enterprise Edition</w:t>
        </w:r>
        <w:r w:rsidR="00271922">
          <w:rPr>
            <w:noProof/>
            <w:webHidden/>
          </w:rPr>
          <w:tab/>
        </w:r>
        <w:r w:rsidR="00271922">
          <w:rPr>
            <w:noProof/>
            <w:webHidden/>
          </w:rPr>
          <w:fldChar w:fldCharType="begin"/>
        </w:r>
        <w:r w:rsidR="00271922">
          <w:rPr>
            <w:noProof/>
            <w:webHidden/>
          </w:rPr>
          <w:instrText xml:space="preserve"> PAGEREF _Toc485901787 \h </w:instrText>
        </w:r>
        <w:r w:rsidR="00271922">
          <w:rPr>
            <w:noProof/>
            <w:webHidden/>
          </w:rPr>
        </w:r>
        <w:r w:rsidR="00271922">
          <w:rPr>
            <w:noProof/>
            <w:webHidden/>
          </w:rPr>
          <w:fldChar w:fldCharType="separate"/>
        </w:r>
        <w:r w:rsidR="00271922">
          <w:rPr>
            <w:noProof/>
            <w:webHidden/>
          </w:rPr>
          <w:t>3</w:t>
        </w:r>
        <w:r w:rsidR="00271922">
          <w:rPr>
            <w:noProof/>
            <w:webHidden/>
          </w:rPr>
          <w:fldChar w:fldCharType="end"/>
        </w:r>
      </w:hyperlink>
    </w:p>
    <w:p w14:paraId="0318839B" w14:textId="17D1D81A" w:rsidR="00271922" w:rsidRDefault="00D00CC4">
      <w:pPr>
        <w:pStyle w:val="TOC5"/>
        <w:tabs>
          <w:tab w:val="right" w:leader="dot" w:pos="5030"/>
        </w:tabs>
        <w:rPr>
          <w:rFonts w:eastAsiaTheme="minorEastAsia"/>
          <w:noProof/>
          <w:sz w:val="22"/>
          <w:lang w:val="en-US" w:eastAsia="en-US" w:bidi="ar-SA"/>
        </w:rPr>
      </w:pPr>
      <w:hyperlink w:anchor="_Toc485901788" w:history="1">
        <w:r w:rsidR="00271922" w:rsidRPr="00CF2712">
          <w:rPr>
            <w:rStyle w:val="Hyperlink"/>
            <w:noProof/>
            <w:lang w:val="en-US"/>
          </w:rPr>
          <w:t>Microsoft Dynamics 365 for Operations Device, Enterprise Edition</w:t>
        </w:r>
        <w:r w:rsidR="00271922">
          <w:rPr>
            <w:noProof/>
            <w:webHidden/>
          </w:rPr>
          <w:tab/>
        </w:r>
        <w:r w:rsidR="00271922">
          <w:rPr>
            <w:noProof/>
            <w:webHidden/>
          </w:rPr>
          <w:fldChar w:fldCharType="begin"/>
        </w:r>
        <w:r w:rsidR="00271922">
          <w:rPr>
            <w:noProof/>
            <w:webHidden/>
          </w:rPr>
          <w:instrText xml:space="preserve"> PAGEREF _Toc485901788 \h </w:instrText>
        </w:r>
        <w:r w:rsidR="00271922">
          <w:rPr>
            <w:noProof/>
            <w:webHidden/>
          </w:rPr>
        </w:r>
        <w:r w:rsidR="00271922">
          <w:rPr>
            <w:noProof/>
            <w:webHidden/>
          </w:rPr>
          <w:fldChar w:fldCharType="separate"/>
        </w:r>
        <w:r w:rsidR="00271922">
          <w:rPr>
            <w:noProof/>
            <w:webHidden/>
          </w:rPr>
          <w:t>3</w:t>
        </w:r>
        <w:r w:rsidR="00271922">
          <w:rPr>
            <w:noProof/>
            <w:webHidden/>
          </w:rPr>
          <w:fldChar w:fldCharType="end"/>
        </w:r>
      </w:hyperlink>
    </w:p>
    <w:p w14:paraId="5E7D7C9E" w14:textId="6F09A5EF" w:rsidR="00271922" w:rsidRDefault="00D00CC4">
      <w:pPr>
        <w:pStyle w:val="TOC5"/>
        <w:tabs>
          <w:tab w:val="right" w:leader="dot" w:pos="5030"/>
        </w:tabs>
        <w:rPr>
          <w:rFonts w:eastAsiaTheme="minorEastAsia"/>
          <w:noProof/>
          <w:sz w:val="22"/>
          <w:lang w:val="en-US" w:eastAsia="en-US" w:bidi="ar-SA"/>
        </w:rPr>
      </w:pPr>
      <w:hyperlink w:anchor="_Toc485901789" w:history="1">
        <w:r w:rsidR="00271922" w:rsidRPr="00CF2712">
          <w:rPr>
            <w:rStyle w:val="Hyperlink"/>
            <w:noProof/>
            <w:lang w:val="en-US"/>
          </w:rPr>
          <w:t>Microsoft Dynamics 365 for Retail, Enterprise Edition</w:t>
        </w:r>
        <w:r w:rsidR="00271922">
          <w:rPr>
            <w:noProof/>
            <w:webHidden/>
          </w:rPr>
          <w:tab/>
        </w:r>
        <w:r w:rsidR="00271922">
          <w:rPr>
            <w:noProof/>
            <w:webHidden/>
          </w:rPr>
          <w:fldChar w:fldCharType="begin"/>
        </w:r>
        <w:r w:rsidR="00271922">
          <w:rPr>
            <w:noProof/>
            <w:webHidden/>
          </w:rPr>
          <w:instrText xml:space="preserve"> PAGEREF _Toc485901789 \h </w:instrText>
        </w:r>
        <w:r w:rsidR="00271922">
          <w:rPr>
            <w:noProof/>
            <w:webHidden/>
          </w:rPr>
        </w:r>
        <w:r w:rsidR="00271922">
          <w:rPr>
            <w:noProof/>
            <w:webHidden/>
          </w:rPr>
          <w:fldChar w:fldCharType="separate"/>
        </w:r>
        <w:r w:rsidR="00271922">
          <w:rPr>
            <w:noProof/>
            <w:webHidden/>
          </w:rPr>
          <w:t>3</w:t>
        </w:r>
        <w:r w:rsidR="00271922">
          <w:rPr>
            <w:noProof/>
            <w:webHidden/>
          </w:rPr>
          <w:fldChar w:fldCharType="end"/>
        </w:r>
      </w:hyperlink>
    </w:p>
    <w:p w14:paraId="0F2292CB" w14:textId="60ACDA8B" w:rsidR="00271922" w:rsidRDefault="00D00CC4">
      <w:pPr>
        <w:pStyle w:val="TOC5"/>
        <w:tabs>
          <w:tab w:val="right" w:leader="dot" w:pos="5030"/>
        </w:tabs>
        <w:rPr>
          <w:rFonts w:eastAsiaTheme="minorEastAsia"/>
          <w:noProof/>
          <w:sz w:val="22"/>
          <w:lang w:val="en-US" w:eastAsia="en-US" w:bidi="ar-SA"/>
        </w:rPr>
      </w:pPr>
      <w:hyperlink w:anchor="_Toc485901790" w:history="1">
        <w:r w:rsidR="00271922" w:rsidRPr="00CF2712">
          <w:rPr>
            <w:rStyle w:val="Hyperlink"/>
            <w:noProof/>
            <w:lang w:val="en-US"/>
          </w:rPr>
          <w:t>Microsoft Dynamics 365 for Talent, Enterprise Edition</w:t>
        </w:r>
        <w:r w:rsidR="00271922">
          <w:rPr>
            <w:noProof/>
            <w:webHidden/>
          </w:rPr>
          <w:tab/>
        </w:r>
        <w:r w:rsidR="00271922">
          <w:rPr>
            <w:noProof/>
            <w:webHidden/>
          </w:rPr>
          <w:fldChar w:fldCharType="begin"/>
        </w:r>
        <w:r w:rsidR="00271922">
          <w:rPr>
            <w:noProof/>
            <w:webHidden/>
          </w:rPr>
          <w:instrText xml:space="preserve"> PAGEREF _Toc485901790 \h </w:instrText>
        </w:r>
        <w:r w:rsidR="00271922">
          <w:rPr>
            <w:noProof/>
            <w:webHidden/>
          </w:rPr>
        </w:r>
        <w:r w:rsidR="00271922">
          <w:rPr>
            <w:noProof/>
            <w:webHidden/>
          </w:rPr>
          <w:fldChar w:fldCharType="separate"/>
        </w:r>
        <w:r w:rsidR="00271922">
          <w:rPr>
            <w:noProof/>
            <w:webHidden/>
          </w:rPr>
          <w:t>3</w:t>
        </w:r>
        <w:r w:rsidR="00271922">
          <w:rPr>
            <w:noProof/>
            <w:webHidden/>
          </w:rPr>
          <w:fldChar w:fldCharType="end"/>
        </w:r>
      </w:hyperlink>
    </w:p>
    <w:p w14:paraId="3C66349D" w14:textId="3A52719C" w:rsidR="00271922" w:rsidRDefault="00D00CC4">
      <w:pPr>
        <w:pStyle w:val="TOC5"/>
        <w:tabs>
          <w:tab w:val="right" w:leader="dot" w:pos="5030"/>
        </w:tabs>
        <w:rPr>
          <w:rFonts w:eastAsiaTheme="minorEastAsia"/>
          <w:noProof/>
          <w:sz w:val="22"/>
          <w:lang w:val="en-US" w:eastAsia="en-US" w:bidi="ar-SA"/>
        </w:rPr>
      </w:pPr>
      <w:hyperlink w:anchor="_Toc485901791" w:history="1">
        <w:r w:rsidR="00271922" w:rsidRPr="00CF2712">
          <w:rPr>
            <w:rStyle w:val="Hyperlink"/>
            <w:noProof/>
          </w:rPr>
          <w:t>Microsoft Relationship Sales</w:t>
        </w:r>
        <w:r w:rsidR="00271922">
          <w:rPr>
            <w:noProof/>
            <w:webHidden/>
          </w:rPr>
          <w:tab/>
        </w:r>
        <w:r w:rsidR="00271922">
          <w:rPr>
            <w:noProof/>
            <w:webHidden/>
          </w:rPr>
          <w:fldChar w:fldCharType="begin"/>
        </w:r>
        <w:r w:rsidR="00271922">
          <w:rPr>
            <w:noProof/>
            <w:webHidden/>
          </w:rPr>
          <w:instrText xml:space="preserve"> PAGEREF _Toc485901791 \h </w:instrText>
        </w:r>
        <w:r w:rsidR="00271922">
          <w:rPr>
            <w:noProof/>
            <w:webHidden/>
          </w:rPr>
        </w:r>
        <w:r w:rsidR="00271922">
          <w:rPr>
            <w:noProof/>
            <w:webHidden/>
          </w:rPr>
          <w:fldChar w:fldCharType="separate"/>
        </w:r>
        <w:r w:rsidR="00271922">
          <w:rPr>
            <w:noProof/>
            <w:webHidden/>
          </w:rPr>
          <w:t>3</w:t>
        </w:r>
        <w:r w:rsidR="00271922">
          <w:rPr>
            <w:noProof/>
            <w:webHidden/>
          </w:rPr>
          <w:fldChar w:fldCharType="end"/>
        </w:r>
      </w:hyperlink>
    </w:p>
    <w:p w14:paraId="37FD2DB9" w14:textId="074D64AA" w:rsidR="00271922" w:rsidRDefault="00D00CC4">
      <w:pPr>
        <w:pStyle w:val="TOC1"/>
        <w:tabs>
          <w:tab w:val="right" w:leader="dot" w:pos="5030"/>
        </w:tabs>
        <w:rPr>
          <w:rFonts w:eastAsiaTheme="minorEastAsia"/>
          <w:b w:val="0"/>
          <w:caps w:val="0"/>
          <w:noProof/>
          <w:sz w:val="22"/>
          <w:lang w:val="en-US" w:eastAsia="en-US" w:bidi="ar-SA"/>
        </w:rPr>
      </w:pPr>
      <w:hyperlink w:anchor="_Toc485901792" w:history="1">
        <w:r w:rsidR="00271922" w:rsidRPr="00CF2712">
          <w:rPr>
            <w:rStyle w:val="Hyperlink"/>
            <w:noProof/>
          </w:rPr>
          <w:t>Yleiset ehdot</w:t>
        </w:r>
        <w:r w:rsidR="00271922">
          <w:rPr>
            <w:noProof/>
            <w:webHidden/>
          </w:rPr>
          <w:tab/>
        </w:r>
        <w:r w:rsidR="00271922">
          <w:rPr>
            <w:noProof/>
            <w:webHidden/>
          </w:rPr>
          <w:fldChar w:fldCharType="begin"/>
        </w:r>
        <w:r w:rsidR="00271922">
          <w:rPr>
            <w:noProof/>
            <w:webHidden/>
          </w:rPr>
          <w:instrText xml:space="preserve"> PAGEREF _Toc485901792 \h </w:instrText>
        </w:r>
        <w:r w:rsidR="00271922">
          <w:rPr>
            <w:noProof/>
            <w:webHidden/>
          </w:rPr>
        </w:r>
        <w:r w:rsidR="00271922">
          <w:rPr>
            <w:noProof/>
            <w:webHidden/>
          </w:rPr>
          <w:fldChar w:fldCharType="separate"/>
        </w:r>
        <w:r w:rsidR="00271922">
          <w:rPr>
            <w:noProof/>
            <w:webHidden/>
          </w:rPr>
          <w:t>4</w:t>
        </w:r>
        <w:r w:rsidR="00271922">
          <w:rPr>
            <w:noProof/>
            <w:webHidden/>
          </w:rPr>
          <w:fldChar w:fldCharType="end"/>
        </w:r>
      </w:hyperlink>
    </w:p>
    <w:p w14:paraId="06CFDF03" w14:textId="7B23BFD5" w:rsidR="00271922" w:rsidRDefault="00D00CC4">
      <w:pPr>
        <w:pStyle w:val="TOC5"/>
        <w:tabs>
          <w:tab w:val="right" w:leader="dot" w:pos="5030"/>
        </w:tabs>
        <w:rPr>
          <w:rFonts w:eastAsiaTheme="minorEastAsia"/>
          <w:noProof/>
          <w:sz w:val="22"/>
          <w:lang w:val="en-US" w:eastAsia="en-US" w:bidi="ar-SA"/>
        </w:rPr>
      </w:pPr>
      <w:hyperlink w:anchor="_Toc485901793" w:history="1">
        <w:r w:rsidR="00271922" w:rsidRPr="00CF2712">
          <w:rPr>
            <w:rStyle w:val="Hyperlink"/>
            <w:noProof/>
          </w:rPr>
          <w:t>Määritelmät</w:t>
        </w:r>
        <w:r w:rsidR="00271922">
          <w:rPr>
            <w:noProof/>
            <w:webHidden/>
          </w:rPr>
          <w:tab/>
        </w:r>
        <w:r w:rsidR="00271922">
          <w:rPr>
            <w:noProof/>
            <w:webHidden/>
          </w:rPr>
          <w:fldChar w:fldCharType="begin"/>
        </w:r>
        <w:r w:rsidR="00271922">
          <w:rPr>
            <w:noProof/>
            <w:webHidden/>
          </w:rPr>
          <w:instrText xml:space="preserve"> PAGEREF _Toc485901793 \h </w:instrText>
        </w:r>
        <w:r w:rsidR="00271922">
          <w:rPr>
            <w:noProof/>
            <w:webHidden/>
          </w:rPr>
        </w:r>
        <w:r w:rsidR="00271922">
          <w:rPr>
            <w:noProof/>
            <w:webHidden/>
          </w:rPr>
          <w:fldChar w:fldCharType="separate"/>
        </w:r>
        <w:r w:rsidR="00271922">
          <w:rPr>
            <w:noProof/>
            <w:webHidden/>
          </w:rPr>
          <w:t>4</w:t>
        </w:r>
        <w:r w:rsidR="00271922">
          <w:rPr>
            <w:noProof/>
            <w:webHidden/>
          </w:rPr>
          <w:fldChar w:fldCharType="end"/>
        </w:r>
      </w:hyperlink>
    </w:p>
    <w:p w14:paraId="6FAB3088" w14:textId="79DD60CC" w:rsidR="00271922" w:rsidRDefault="00D00CC4">
      <w:pPr>
        <w:pStyle w:val="TOC5"/>
        <w:tabs>
          <w:tab w:val="right" w:leader="dot" w:pos="5030"/>
        </w:tabs>
        <w:rPr>
          <w:rFonts w:eastAsiaTheme="minorEastAsia"/>
          <w:noProof/>
          <w:sz w:val="22"/>
          <w:lang w:val="en-US" w:eastAsia="en-US" w:bidi="ar-SA"/>
        </w:rPr>
      </w:pPr>
      <w:hyperlink w:anchor="_Toc485901794" w:history="1">
        <w:r w:rsidR="00271922" w:rsidRPr="00CF2712">
          <w:rPr>
            <w:rStyle w:val="Hyperlink"/>
            <w:noProof/>
          </w:rPr>
          <w:t>Online-palveluiden ehtojen päivitykset</w:t>
        </w:r>
        <w:r w:rsidR="00271922">
          <w:rPr>
            <w:noProof/>
            <w:webHidden/>
          </w:rPr>
          <w:tab/>
        </w:r>
        <w:r w:rsidR="00271922">
          <w:rPr>
            <w:noProof/>
            <w:webHidden/>
          </w:rPr>
          <w:fldChar w:fldCharType="begin"/>
        </w:r>
        <w:r w:rsidR="00271922">
          <w:rPr>
            <w:noProof/>
            <w:webHidden/>
          </w:rPr>
          <w:instrText xml:space="preserve"> PAGEREF _Toc485901794 \h </w:instrText>
        </w:r>
        <w:r w:rsidR="00271922">
          <w:rPr>
            <w:noProof/>
            <w:webHidden/>
          </w:rPr>
        </w:r>
        <w:r w:rsidR="00271922">
          <w:rPr>
            <w:noProof/>
            <w:webHidden/>
          </w:rPr>
          <w:fldChar w:fldCharType="separate"/>
        </w:r>
        <w:r w:rsidR="00271922">
          <w:rPr>
            <w:noProof/>
            <w:webHidden/>
          </w:rPr>
          <w:t>4</w:t>
        </w:r>
        <w:r w:rsidR="00271922">
          <w:rPr>
            <w:noProof/>
            <w:webHidden/>
          </w:rPr>
          <w:fldChar w:fldCharType="end"/>
        </w:r>
      </w:hyperlink>
    </w:p>
    <w:p w14:paraId="1571C553" w14:textId="5C7CA716" w:rsidR="00271922" w:rsidRDefault="00D00CC4">
      <w:pPr>
        <w:pStyle w:val="TOC5"/>
        <w:tabs>
          <w:tab w:val="right" w:leader="dot" w:pos="5030"/>
        </w:tabs>
        <w:rPr>
          <w:rFonts w:eastAsiaTheme="minorEastAsia"/>
          <w:noProof/>
          <w:sz w:val="22"/>
          <w:lang w:val="en-US" w:eastAsia="en-US" w:bidi="ar-SA"/>
        </w:rPr>
      </w:pPr>
      <w:hyperlink w:anchor="_Toc485901795" w:history="1">
        <w:r w:rsidR="00271922" w:rsidRPr="00CF2712">
          <w:rPr>
            <w:rStyle w:val="Hyperlink"/>
            <w:noProof/>
          </w:rPr>
          <w:t>Online-palveluiden muutokset ja saatavuus</w:t>
        </w:r>
        <w:r w:rsidR="00271922">
          <w:rPr>
            <w:noProof/>
            <w:webHidden/>
          </w:rPr>
          <w:tab/>
        </w:r>
        <w:r w:rsidR="00271922">
          <w:rPr>
            <w:noProof/>
            <w:webHidden/>
          </w:rPr>
          <w:fldChar w:fldCharType="begin"/>
        </w:r>
        <w:r w:rsidR="00271922">
          <w:rPr>
            <w:noProof/>
            <w:webHidden/>
          </w:rPr>
          <w:instrText xml:space="preserve"> PAGEREF _Toc485901795 \h </w:instrText>
        </w:r>
        <w:r w:rsidR="00271922">
          <w:rPr>
            <w:noProof/>
            <w:webHidden/>
          </w:rPr>
        </w:r>
        <w:r w:rsidR="00271922">
          <w:rPr>
            <w:noProof/>
            <w:webHidden/>
          </w:rPr>
          <w:fldChar w:fldCharType="separate"/>
        </w:r>
        <w:r w:rsidR="00271922">
          <w:rPr>
            <w:noProof/>
            <w:webHidden/>
          </w:rPr>
          <w:t>4</w:t>
        </w:r>
        <w:r w:rsidR="00271922">
          <w:rPr>
            <w:noProof/>
            <w:webHidden/>
          </w:rPr>
          <w:fldChar w:fldCharType="end"/>
        </w:r>
      </w:hyperlink>
    </w:p>
    <w:p w14:paraId="48ABB4A1" w14:textId="291C5736" w:rsidR="00271922" w:rsidRDefault="00D00CC4">
      <w:pPr>
        <w:pStyle w:val="TOC5"/>
        <w:tabs>
          <w:tab w:val="right" w:leader="dot" w:pos="5030"/>
        </w:tabs>
        <w:rPr>
          <w:rFonts w:eastAsiaTheme="minorEastAsia"/>
          <w:noProof/>
          <w:sz w:val="22"/>
          <w:lang w:val="en-US" w:eastAsia="en-US" w:bidi="ar-SA"/>
        </w:rPr>
      </w:pPr>
      <w:hyperlink w:anchor="_Toc485901796" w:history="1">
        <w:r w:rsidR="00271922" w:rsidRPr="00CF2712">
          <w:rPr>
            <w:rStyle w:val="Hyperlink"/>
            <w:noProof/>
          </w:rPr>
          <w:t>Tietojen säilytys</w:t>
        </w:r>
        <w:r w:rsidR="00271922">
          <w:rPr>
            <w:noProof/>
            <w:webHidden/>
          </w:rPr>
          <w:tab/>
        </w:r>
        <w:r w:rsidR="00271922">
          <w:rPr>
            <w:noProof/>
            <w:webHidden/>
          </w:rPr>
          <w:fldChar w:fldCharType="begin"/>
        </w:r>
        <w:r w:rsidR="00271922">
          <w:rPr>
            <w:noProof/>
            <w:webHidden/>
          </w:rPr>
          <w:instrText xml:space="preserve"> PAGEREF _Toc485901796 \h </w:instrText>
        </w:r>
        <w:r w:rsidR="00271922">
          <w:rPr>
            <w:noProof/>
            <w:webHidden/>
          </w:rPr>
        </w:r>
        <w:r w:rsidR="00271922">
          <w:rPr>
            <w:noProof/>
            <w:webHidden/>
          </w:rPr>
          <w:fldChar w:fldCharType="separate"/>
        </w:r>
        <w:r w:rsidR="00271922">
          <w:rPr>
            <w:noProof/>
            <w:webHidden/>
          </w:rPr>
          <w:t>4</w:t>
        </w:r>
        <w:r w:rsidR="00271922">
          <w:rPr>
            <w:noProof/>
            <w:webHidden/>
          </w:rPr>
          <w:fldChar w:fldCharType="end"/>
        </w:r>
      </w:hyperlink>
    </w:p>
    <w:p w14:paraId="7E3D5628" w14:textId="3A5C2F2D" w:rsidR="00271922" w:rsidRDefault="00D00CC4">
      <w:pPr>
        <w:pStyle w:val="TOC5"/>
        <w:tabs>
          <w:tab w:val="right" w:leader="dot" w:pos="5030"/>
        </w:tabs>
        <w:rPr>
          <w:rFonts w:eastAsiaTheme="minorEastAsia"/>
          <w:noProof/>
          <w:sz w:val="22"/>
          <w:lang w:val="en-US" w:eastAsia="en-US" w:bidi="ar-SA"/>
        </w:rPr>
      </w:pPr>
      <w:hyperlink w:anchor="_Toc485901797" w:history="1">
        <w:r w:rsidR="00271922" w:rsidRPr="00CF2712">
          <w:rPr>
            <w:rStyle w:val="Hyperlink"/>
            <w:noProof/>
          </w:rPr>
          <w:t>Ohjelmiston käyttö online-palvelussa</w:t>
        </w:r>
        <w:r w:rsidR="00271922">
          <w:rPr>
            <w:noProof/>
            <w:webHidden/>
          </w:rPr>
          <w:tab/>
        </w:r>
        <w:r w:rsidR="00271922">
          <w:rPr>
            <w:noProof/>
            <w:webHidden/>
          </w:rPr>
          <w:fldChar w:fldCharType="begin"/>
        </w:r>
        <w:r w:rsidR="00271922">
          <w:rPr>
            <w:noProof/>
            <w:webHidden/>
          </w:rPr>
          <w:instrText xml:space="preserve"> PAGEREF _Toc485901797 \h </w:instrText>
        </w:r>
        <w:r w:rsidR="00271922">
          <w:rPr>
            <w:noProof/>
            <w:webHidden/>
          </w:rPr>
        </w:r>
        <w:r w:rsidR="00271922">
          <w:rPr>
            <w:noProof/>
            <w:webHidden/>
          </w:rPr>
          <w:fldChar w:fldCharType="separate"/>
        </w:r>
        <w:r w:rsidR="00271922">
          <w:rPr>
            <w:noProof/>
            <w:webHidden/>
          </w:rPr>
          <w:t>5</w:t>
        </w:r>
        <w:r w:rsidR="00271922">
          <w:rPr>
            <w:noProof/>
            <w:webHidden/>
          </w:rPr>
          <w:fldChar w:fldCharType="end"/>
        </w:r>
      </w:hyperlink>
    </w:p>
    <w:p w14:paraId="121F3C4A" w14:textId="793CE326" w:rsidR="00271922" w:rsidRDefault="00D00CC4">
      <w:pPr>
        <w:pStyle w:val="TOC5"/>
        <w:tabs>
          <w:tab w:val="right" w:leader="dot" w:pos="5030"/>
        </w:tabs>
        <w:rPr>
          <w:rFonts w:eastAsiaTheme="minorEastAsia"/>
          <w:noProof/>
          <w:sz w:val="22"/>
          <w:lang w:val="en-US" w:eastAsia="en-US" w:bidi="ar-SA"/>
        </w:rPr>
      </w:pPr>
      <w:hyperlink w:anchor="_Toc485901798" w:history="1">
        <w:r w:rsidR="00271922" w:rsidRPr="00CF2712">
          <w:rPr>
            <w:rStyle w:val="Hyperlink"/>
            <w:noProof/>
          </w:rPr>
          <w:t>Muiden kuin Microsoftin tuotteet</w:t>
        </w:r>
        <w:r w:rsidR="00271922">
          <w:rPr>
            <w:noProof/>
            <w:webHidden/>
          </w:rPr>
          <w:tab/>
        </w:r>
        <w:r w:rsidR="00271922">
          <w:rPr>
            <w:noProof/>
            <w:webHidden/>
          </w:rPr>
          <w:fldChar w:fldCharType="begin"/>
        </w:r>
        <w:r w:rsidR="00271922">
          <w:rPr>
            <w:noProof/>
            <w:webHidden/>
          </w:rPr>
          <w:instrText xml:space="preserve"> PAGEREF _Toc485901798 \h </w:instrText>
        </w:r>
        <w:r w:rsidR="00271922">
          <w:rPr>
            <w:noProof/>
            <w:webHidden/>
          </w:rPr>
        </w:r>
        <w:r w:rsidR="00271922">
          <w:rPr>
            <w:noProof/>
            <w:webHidden/>
          </w:rPr>
          <w:fldChar w:fldCharType="separate"/>
        </w:r>
        <w:r w:rsidR="00271922">
          <w:rPr>
            <w:noProof/>
            <w:webHidden/>
          </w:rPr>
          <w:t>5</w:t>
        </w:r>
        <w:r w:rsidR="00271922">
          <w:rPr>
            <w:noProof/>
            <w:webHidden/>
          </w:rPr>
          <w:fldChar w:fldCharType="end"/>
        </w:r>
      </w:hyperlink>
    </w:p>
    <w:p w14:paraId="53588AD2" w14:textId="6BD123CA" w:rsidR="00271922" w:rsidRDefault="00D00CC4">
      <w:pPr>
        <w:pStyle w:val="TOC5"/>
        <w:tabs>
          <w:tab w:val="right" w:leader="dot" w:pos="5030"/>
        </w:tabs>
        <w:rPr>
          <w:rFonts w:eastAsiaTheme="minorEastAsia"/>
          <w:noProof/>
          <w:sz w:val="22"/>
          <w:lang w:val="en-US" w:eastAsia="en-US" w:bidi="ar-SA"/>
        </w:rPr>
      </w:pPr>
      <w:hyperlink w:anchor="_Toc485901799" w:history="1">
        <w:r w:rsidR="00271922" w:rsidRPr="00CF2712">
          <w:rPr>
            <w:rStyle w:val="Hyperlink"/>
            <w:noProof/>
          </w:rPr>
          <w:t>Hyväksyttävä käyttökäytäntö</w:t>
        </w:r>
        <w:r w:rsidR="00271922">
          <w:rPr>
            <w:noProof/>
            <w:webHidden/>
          </w:rPr>
          <w:tab/>
        </w:r>
        <w:r w:rsidR="00271922">
          <w:rPr>
            <w:noProof/>
            <w:webHidden/>
          </w:rPr>
          <w:fldChar w:fldCharType="begin"/>
        </w:r>
        <w:r w:rsidR="00271922">
          <w:rPr>
            <w:noProof/>
            <w:webHidden/>
          </w:rPr>
          <w:instrText xml:space="preserve"> PAGEREF _Toc485901799 \h </w:instrText>
        </w:r>
        <w:r w:rsidR="00271922">
          <w:rPr>
            <w:noProof/>
            <w:webHidden/>
          </w:rPr>
        </w:r>
        <w:r w:rsidR="00271922">
          <w:rPr>
            <w:noProof/>
            <w:webHidden/>
          </w:rPr>
          <w:fldChar w:fldCharType="separate"/>
        </w:r>
        <w:r w:rsidR="00271922">
          <w:rPr>
            <w:noProof/>
            <w:webHidden/>
          </w:rPr>
          <w:t>5</w:t>
        </w:r>
        <w:r w:rsidR="00271922">
          <w:rPr>
            <w:noProof/>
            <w:webHidden/>
          </w:rPr>
          <w:fldChar w:fldCharType="end"/>
        </w:r>
      </w:hyperlink>
    </w:p>
    <w:p w14:paraId="06D26D04" w14:textId="698F879D" w:rsidR="00271922" w:rsidRDefault="00D00CC4">
      <w:pPr>
        <w:pStyle w:val="TOC5"/>
        <w:tabs>
          <w:tab w:val="right" w:leader="dot" w:pos="5030"/>
        </w:tabs>
        <w:rPr>
          <w:rFonts w:eastAsiaTheme="minorEastAsia"/>
          <w:noProof/>
          <w:sz w:val="22"/>
          <w:lang w:val="en-US" w:eastAsia="en-US" w:bidi="ar-SA"/>
        </w:rPr>
      </w:pPr>
      <w:hyperlink w:anchor="_Toc485901800" w:history="1">
        <w:r w:rsidR="00271922" w:rsidRPr="00CF2712">
          <w:rPr>
            <w:rStyle w:val="Hyperlink"/>
            <w:noProof/>
          </w:rPr>
          <w:t>Tekniset rajoitukset</w:t>
        </w:r>
        <w:r w:rsidR="00271922">
          <w:rPr>
            <w:noProof/>
            <w:webHidden/>
          </w:rPr>
          <w:tab/>
        </w:r>
        <w:r w:rsidR="00271922">
          <w:rPr>
            <w:noProof/>
            <w:webHidden/>
          </w:rPr>
          <w:fldChar w:fldCharType="begin"/>
        </w:r>
        <w:r w:rsidR="00271922">
          <w:rPr>
            <w:noProof/>
            <w:webHidden/>
          </w:rPr>
          <w:instrText xml:space="preserve"> PAGEREF _Toc485901800 \h </w:instrText>
        </w:r>
        <w:r w:rsidR="00271922">
          <w:rPr>
            <w:noProof/>
            <w:webHidden/>
          </w:rPr>
        </w:r>
        <w:r w:rsidR="00271922">
          <w:rPr>
            <w:noProof/>
            <w:webHidden/>
          </w:rPr>
          <w:fldChar w:fldCharType="separate"/>
        </w:r>
        <w:r w:rsidR="00271922">
          <w:rPr>
            <w:noProof/>
            <w:webHidden/>
          </w:rPr>
          <w:t>5</w:t>
        </w:r>
        <w:r w:rsidR="00271922">
          <w:rPr>
            <w:noProof/>
            <w:webHidden/>
          </w:rPr>
          <w:fldChar w:fldCharType="end"/>
        </w:r>
      </w:hyperlink>
    </w:p>
    <w:p w14:paraId="51ACD3F2" w14:textId="6E2D44C4" w:rsidR="00271922" w:rsidRDefault="00D00CC4">
      <w:pPr>
        <w:pStyle w:val="TOC5"/>
        <w:tabs>
          <w:tab w:val="right" w:leader="dot" w:pos="5030"/>
        </w:tabs>
        <w:rPr>
          <w:rFonts w:eastAsiaTheme="minorEastAsia"/>
          <w:noProof/>
          <w:sz w:val="22"/>
          <w:lang w:val="en-US" w:eastAsia="en-US" w:bidi="ar-SA"/>
        </w:rPr>
      </w:pPr>
      <w:hyperlink w:anchor="_Toc485901801" w:history="1">
        <w:r w:rsidR="00271922" w:rsidRPr="00CF2712">
          <w:rPr>
            <w:rStyle w:val="Hyperlink"/>
            <w:noProof/>
          </w:rPr>
          <w:t>Lain noudattaminen</w:t>
        </w:r>
        <w:r w:rsidR="00271922">
          <w:rPr>
            <w:noProof/>
            <w:webHidden/>
          </w:rPr>
          <w:tab/>
        </w:r>
        <w:r w:rsidR="00271922">
          <w:rPr>
            <w:noProof/>
            <w:webHidden/>
          </w:rPr>
          <w:fldChar w:fldCharType="begin"/>
        </w:r>
        <w:r w:rsidR="00271922">
          <w:rPr>
            <w:noProof/>
            <w:webHidden/>
          </w:rPr>
          <w:instrText xml:space="preserve"> PAGEREF _Toc485901801 \h </w:instrText>
        </w:r>
        <w:r w:rsidR="00271922">
          <w:rPr>
            <w:noProof/>
            <w:webHidden/>
          </w:rPr>
        </w:r>
        <w:r w:rsidR="00271922">
          <w:rPr>
            <w:noProof/>
            <w:webHidden/>
          </w:rPr>
          <w:fldChar w:fldCharType="separate"/>
        </w:r>
        <w:r w:rsidR="00271922">
          <w:rPr>
            <w:noProof/>
            <w:webHidden/>
          </w:rPr>
          <w:t>6</w:t>
        </w:r>
        <w:r w:rsidR="00271922">
          <w:rPr>
            <w:noProof/>
            <w:webHidden/>
          </w:rPr>
          <w:fldChar w:fldCharType="end"/>
        </w:r>
      </w:hyperlink>
    </w:p>
    <w:p w14:paraId="6E4BCC2B" w14:textId="5DB39E96" w:rsidR="00271922" w:rsidRDefault="00D00CC4">
      <w:pPr>
        <w:pStyle w:val="TOC5"/>
        <w:tabs>
          <w:tab w:val="right" w:leader="dot" w:pos="5030"/>
        </w:tabs>
        <w:rPr>
          <w:rFonts w:eastAsiaTheme="minorEastAsia"/>
          <w:noProof/>
          <w:sz w:val="22"/>
          <w:lang w:val="en-US" w:eastAsia="en-US" w:bidi="ar-SA"/>
        </w:rPr>
      </w:pPr>
      <w:hyperlink w:anchor="_Toc485901802" w:history="1">
        <w:r w:rsidR="00271922" w:rsidRPr="00CF2712">
          <w:rPr>
            <w:rStyle w:val="Hyperlink"/>
            <w:noProof/>
          </w:rPr>
          <w:t>Palveluiden tuonti/vienti</w:t>
        </w:r>
        <w:r w:rsidR="00271922">
          <w:rPr>
            <w:noProof/>
            <w:webHidden/>
          </w:rPr>
          <w:tab/>
        </w:r>
        <w:r w:rsidR="00271922">
          <w:rPr>
            <w:noProof/>
            <w:webHidden/>
          </w:rPr>
          <w:fldChar w:fldCharType="begin"/>
        </w:r>
        <w:r w:rsidR="00271922">
          <w:rPr>
            <w:noProof/>
            <w:webHidden/>
          </w:rPr>
          <w:instrText xml:space="preserve"> PAGEREF _Toc485901802 \h </w:instrText>
        </w:r>
        <w:r w:rsidR="00271922">
          <w:rPr>
            <w:noProof/>
            <w:webHidden/>
          </w:rPr>
        </w:r>
        <w:r w:rsidR="00271922">
          <w:rPr>
            <w:noProof/>
            <w:webHidden/>
          </w:rPr>
          <w:fldChar w:fldCharType="separate"/>
        </w:r>
        <w:r w:rsidR="00271922">
          <w:rPr>
            <w:noProof/>
            <w:webHidden/>
          </w:rPr>
          <w:t>6</w:t>
        </w:r>
        <w:r w:rsidR="00271922">
          <w:rPr>
            <w:noProof/>
            <w:webHidden/>
          </w:rPr>
          <w:fldChar w:fldCharType="end"/>
        </w:r>
      </w:hyperlink>
    </w:p>
    <w:p w14:paraId="6CE484FB" w14:textId="5022EF99" w:rsidR="00271922" w:rsidRDefault="00D00CC4">
      <w:pPr>
        <w:pStyle w:val="TOC5"/>
        <w:tabs>
          <w:tab w:val="right" w:leader="dot" w:pos="5030"/>
        </w:tabs>
        <w:rPr>
          <w:rFonts w:eastAsiaTheme="minorEastAsia"/>
          <w:noProof/>
          <w:sz w:val="22"/>
          <w:lang w:val="en-US" w:eastAsia="en-US" w:bidi="ar-SA"/>
        </w:rPr>
      </w:pPr>
      <w:hyperlink w:anchor="_Toc485901803" w:history="1">
        <w:r w:rsidR="00271922" w:rsidRPr="00CF2712">
          <w:rPr>
            <w:rStyle w:val="Hyperlink"/>
            <w:noProof/>
          </w:rPr>
          <w:t>Sähköiset ilmoitukset</w:t>
        </w:r>
        <w:r w:rsidR="00271922">
          <w:rPr>
            <w:noProof/>
            <w:webHidden/>
          </w:rPr>
          <w:tab/>
        </w:r>
        <w:r w:rsidR="00271922">
          <w:rPr>
            <w:noProof/>
            <w:webHidden/>
          </w:rPr>
          <w:fldChar w:fldCharType="begin"/>
        </w:r>
        <w:r w:rsidR="00271922">
          <w:rPr>
            <w:noProof/>
            <w:webHidden/>
          </w:rPr>
          <w:instrText xml:space="preserve"> PAGEREF _Toc485901803 \h </w:instrText>
        </w:r>
        <w:r w:rsidR="00271922">
          <w:rPr>
            <w:noProof/>
            <w:webHidden/>
          </w:rPr>
        </w:r>
        <w:r w:rsidR="00271922">
          <w:rPr>
            <w:noProof/>
            <w:webHidden/>
          </w:rPr>
          <w:fldChar w:fldCharType="separate"/>
        </w:r>
        <w:r w:rsidR="00271922">
          <w:rPr>
            <w:noProof/>
            <w:webHidden/>
          </w:rPr>
          <w:t>6</w:t>
        </w:r>
        <w:r w:rsidR="00271922">
          <w:rPr>
            <w:noProof/>
            <w:webHidden/>
          </w:rPr>
          <w:fldChar w:fldCharType="end"/>
        </w:r>
      </w:hyperlink>
    </w:p>
    <w:p w14:paraId="15CE78AA" w14:textId="738AF603" w:rsidR="00271922" w:rsidRDefault="00D00CC4">
      <w:pPr>
        <w:pStyle w:val="TOC5"/>
        <w:tabs>
          <w:tab w:val="right" w:leader="dot" w:pos="5030"/>
        </w:tabs>
        <w:rPr>
          <w:rFonts w:eastAsiaTheme="minorEastAsia"/>
          <w:noProof/>
          <w:sz w:val="22"/>
          <w:lang w:val="en-US" w:eastAsia="en-US" w:bidi="ar-SA"/>
        </w:rPr>
      </w:pPr>
      <w:hyperlink w:anchor="_Toc485901804" w:history="1">
        <w:r w:rsidR="00271922" w:rsidRPr="00CF2712">
          <w:rPr>
            <w:rStyle w:val="Hyperlink"/>
            <w:noProof/>
          </w:rPr>
          <w:t>Käyttöoikeuden siirtäminen</w:t>
        </w:r>
        <w:r w:rsidR="00271922">
          <w:rPr>
            <w:noProof/>
            <w:webHidden/>
          </w:rPr>
          <w:tab/>
        </w:r>
        <w:r w:rsidR="00271922">
          <w:rPr>
            <w:noProof/>
            <w:webHidden/>
          </w:rPr>
          <w:fldChar w:fldCharType="begin"/>
        </w:r>
        <w:r w:rsidR="00271922">
          <w:rPr>
            <w:noProof/>
            <w:webHidden/>
          </w:rPr>
          <w:instrText xml:space="preserve"> PAGEREF _Toc485901804 \h </w:instrText>
        </w:r>
        <w:r w:rsidR="00271922">
          <w:rPr>
            <w:noProof/>
            <w:webHidden/>
          </w:rPr>
        </w:r>
        <w:r w:rsidR="00271922">
          <w:rPr>
            <w:noProof/>
            <w:webHidden/>
          </w:rPr>
          <w:fldChar w:fldCharType="separate"/>
        </w:r>
        <w:r w:rsidR="00271922">
          <w:rPr>
            <w:noProof/>
            <w:webHidden/>
          </w:rPr>
          <w:t>6</w:t>
        </w:r>
        <w:r w:rsidR="00271922">
          <w:rPr>
            <w:noProof/>
            <w:webHidden/>
          </w:rPr>
          <w:fldChar w:fldCharType="end"/>
        </w:r>
      </w:hyperlink>
    </w:p>
    <w:p w14:paraId="2CF7BF64" w14:textId="23135D1B" w:rsidR="00271922" w:rsidRDefault="00D00CC4">
      <w:pPr>
        <w:pStyle w:val="TOC5"/>
        <w:tabs>
          <w:tab w:val="right" w:leader="dot" w:pos="5030"/>
        </w:tabs>
        <w:rPr>
          <w:rFonts w:eastAsiaTheme="minorEastAsia"/>
          <w:noProof/>
          <w:sz w:val="22"/>
          <w:lang w:val="en-US" w:eastAsia="en-US" w:bidi="ar-SA"/>
        </w:rPr>
      </w:pPr>
      <w:hyperlink w:anchor="_Toc485901805" w:history="1">
        <w:r w:rsidR="00271922" w:rsidRPr="00CF2712">
          <w:rPr>
            <w:rStyle w:val="Hyperlink"/>
            <w:noProof/>
          </w:rPr>
          <w:t>Fonttikomponentit</w:t>
        </w:r>
        <w:r w:rsidR="00271922">
          <w:rPr>
            <w:noProof/>
            <w:webHidden/>
          </w:rPr>
          <w:tab/>
        </w:r>
        <w:r w:rsidR="00271922">
          <w:rPr>
            <w:noProof/>
            <w:webHidden/>
          </w:rPr>
          <w:fldChar w:fldCharType="begin"/>
        </w:r>
        <w:r w:rsidR="00271922">
          <w:rPr>
            <w:noProof/>
            <w:webHidden/>
          </w:rPr>
          <w:instrText xml:space="preserve"> PAGEREF _Toc485901805 \h </w:instrText>
        </w:r>
        <w:r w:rsidR="00271922">
          <w:rPr>
            <w:noProof/>
            <w:webHidden/>
          </w:rPr>
        </w:r>
        <w:r w:rsidR="00271922">
          <w:rPr>
            <w:noProof/>
            <w:webHidden/>
          </w:rPr>
          <w:fldChar w:fldCharType="separate"/>
        </w:r>
        <w:r w:rsidR="00271922">
          <w:rPr>
            <w:noProof/>
            <w:webHidden/>
          </w:rPr>
          <w:t>6</w:t>
        </w:r>
        <w:r w:rsidR="00271922">
          <w:rPr>
            <w:noProof/>
            <w:webHidden/>
          </w:rPr>
          <w:fldChar w:fldCharType="end"/>
        </w:r>
      </w:hyperlink>
    </w:p>
    <w:p w14:paraId="37762A8F" w14:textId="723B60B3" w:rsidR="00271922" w:rsidRDefault="00D00CC4">
      <w:pPr>
        <w:pStyle w:val="TOC5"/>
        <w:tabs>
          <w:tab w:val="right" w:leader="dot" w:pos="5030"/>
        </w:tabs>
        <w:rPr>
          <w:rFonts w:eastAsiaTheme="minorEastAsia"/>
          <w:noProof/>
          <w:sz w:val="22"/>
          <w:lang w:val="en-US" w:eastAsia="en-US" w:bidi="ar-SA"/>
        </w:rPr>
      </w:pPr>
      <w:hyperlink w:anchor="_Toc485901806" w:history="1">
        <w:r w:rsidR="00271922" w:rsidRPr="00CF2712">
          <w:rPr>
            <w:rStyle w:val="Hyperlink"/>
            <w:noProof/>
          </w:rPr>
          <w:t>Kilpaileva vertailu</w:t>
        </w:r>
        <w:r w:rsidR="00271922">
          <w:rPr>
            <w:noProof/>
            <w:webHidden/>
          </w:rPr>
          <w:tab/>
        </w:r>
        <w:r w:rsidR="00271922">
          <w:rPr>
            <w:noProof/>
            <w:webHidden/>
          </w:rPr>
          <w:fldChar w:fldCharType="begin"/>
        </w:r>
        <w:r w:rsidR="00271922">
          <w:rPr>
            <w:noProof/>
            <w:webHidden/>
          </w:rPr>
          <w:instrText xml:space="preserve"> PAGEREF _Toc485901806 \h </w:instrText>
        </w:r>
        <w:r w:rsidR="00271922">
          <w:rPr>
            <w:noProof/>
            <w:webHidden/>
          </w:rPr>
        </w:r>
        <w:r w:rsidR="00271922">
          <w:rPr>
            <w:noProof/>
            <w:webHidden/>
          </w:rPr>
          <w:fldChar w:fldCharType="separate"/>
        </w:r>
        <w:r w:rsidR="00271922">
          <w:rPr>
            <w:noProof/>
            <w:webHidden/>
          </w:rPr>
          <w:t>6</w:t>
        </w:r>
        <w:r w:rsidR="00271922">
          <w:rPr>
            <w:noProof/>
            <w:webHidden/>
          </w:rPr>
          <w:fldChar w:fldCharType="end"/>
        </w:r>
      </w:hyperlink>
    </w:p>
    <w:p w14:paraId="4B4B7183" w14:textId="3AC25025" w:rsidR="00271922" w:rsidRDefault="00D00CC4">
      <w:pPr>
        <w:pStyle w:val="TOC5"/>
        <w:tabs>
          <w:tab w:val="right" w:leader="dot" w:pos="5030"/>
        </w:tabs>
        <w:rPr>
          <w:rFonts w:eastAsiaTheme="minorEastAsia"/>
          <w:noProof/>
          <w:sz w:val="22"/>
          <w:lang w:val="en-US" w:eastAsia="en-US" w:bidi="ar-SA"/>
        </w:rPr>
      </w:pPr>
      <w:hyperlink w:anchor="_Toc485901807" w:history="1">
        <w:r w:rsidR="00271922" w:rsidRPr="00CF2712">
          <w:rPr>
            <w:rStyle w:val="Hyperlink"/>
            <w:noProof/>
          </w:rPr>
          <w:t>Limittäminen</w:t>
        </w:r>
        <w:r w:rsidR="00271922">
          <w:rPr>
            <w:noProof/>
            <w:webHidden/>
          </w:rPr>
          <w:tab/>
        </w:r>
        <w:r w:rsidR="00271922">
          <w:rPr>
            <w:noProof/>
            <w:webHidden/>
          </w:rPr>
          <w:fldChar w:fldCharType="begin"/>
        </w:r>
        <w:r w:rsidR="00271922">
          <w:rPr>
            <w:noProof/>
            <w:webHidden/>
          </w:rPr>
          <w:instrText xml:space="preserve"> PAGEREF _Toc485901807 \h </w:instrText>
        </w:r>
        <w:r w:rsidR="00271922">
          <w:rPr>
            <w:noProof/>
            <w:webHidden/>
          </w:rPr>
        </w:r>
        <w:r w:rsidR="00271922">
          <w:rPr>
            <w:noProof/>
            <w:webHidden/>
          </w:rPr>
          <w:fldChar w:fldCharType="separate"/>
        </w:r>
        <w:r w:rsidR="00271922">
          <w:rPr>
            <w:noProof/>
            <w:webHidden/>
          </w:rPr>
          <w:t>6</w:t>
        </w:r>
        <w:r w:rsidR="00271922">
          <w:rPr>
            <w:noProof/>
            <w:webHidden/>
          </w:rPr>
          <w:fldChar w:fldCharType="end"/>
        </w:r>
      </w:hyperlink>
    </w:p>
    <w:p w14:paraId="284E85F5" w14:textId="54415342" w:rsidR="00271922" w:rsidRDefault="00D00CC4">
      <w:pPr>
        <w:pStyle w:val="TOC1"/>
        <w:tabs>
          <w:tab w:val="right" w:leader="dot" w:pos="5030"/>
        </w:tabs>
        <w:rPr>
          <w:rFonts w:eastAsiaTheme="minorEastAsia"/>
          <w:b w:val="0"/>
          <w:caps w:val="0"/>
          <w:noProof/>
          <w:sz w:val="22"/>
          <w:lang w:val="en-US" w:eastAsia="en-US" w:bidi="ar-SA"/>
        </w:rPr>
      </w:pPr>
      <w:hyperlink w:anchor="_Toc485901808" w:history="1">
        <w:r w:rsidR="00271922" w:rsidRPr="00CF2712">
          <w:rPr>
            <w:rStyle w:val="Hyperlink"/>
            <w:noProof/>
          </w:rPr>
          <w:t>Tietosuoja- ja tietoturvaehdot</w:t>
        </w:r>
        <w:r w:rsidR="00271922">
          <w:rPr>
            <w:noProof/>
            <w:webHidden/>
          </w:rPr>
          <w:tab/>
        </w:r>
        <w:r w:rsidR="00271922">
          <w:rPr>
            <w:noProof/>
            <w:webHidden/>
          </w:rPr>
          <w:fldChar w:fldCharType="begin"/>
        </w:r>
        <w:r w:rsidR="00271922">
          <w:rPr>
            <w:noProof/>
            <w:webHidden/>
          </w:rPr>
          <w:instrText xml:space="preserve"> PAGEREF _Toc485901808 \h </w:instrText>
        </w:r>
        <w:r w:rsidR="00271922">
          <w:rPr>
            <w:noProof/>
            <w:webHidden/>
          </w:rPr>
        </w:r>
        <w:r w:rsidR="00271922">
          <w:rPr>
            <w:noProof/>
            <w:webHidden/>
          </w:rPr>
          <w:fldChar w:fldCharType="separate"/>
        </w:r>
        <w:r w:rsidR="00271922">
          <w:rPr>
            <w:noProof/>
            <w:webHidden/>
          </w:rPr>
          <w:t>7</w:t>
        </w:r>
        <w:r w:rsidR="00271922">
          <w:rPr>
            <w:noProof/>
            <w:webHidden/>
          </w:rPr>
          <w:fldChar w:fldCharType="end"/>
        </w:r>
      </w:hyperlink>
    </w:p>
    <w:p w14:paraId="6775D9E6" w14:textId="71614902" w:rsidR="00271922" w:rsidRDefault="00D00CC4">
      <w:pPr>
        <w:pStyle w:val="TOC3"/>
        <w:rPr>
          <w:rFonts w:eastAsiaTheme="minorEastAsia"/>
          <w:b w:val="0"/>
          <w:smallCaps w:val="0"/>
          <w:sz w:val="22"/>
          <w:lang w:val="en-US" w:eastAsia="en-US" w:bidi="ar-SA"/>
        </w:rPr>
      </w:pPr>
      <w:hyperlink w:anchor="_Toc485901809" w:history="1">
        <w:r w:rsidR="00271922" w:rsidRPr="00CF2712">
          <w:rPr>
            <w:rStyle w:val="Hyperlink"/>
          </w:rPr>
          <w:t>Yleiset yksityisyys- ja tietoturvaehdot</w:t>
        </w:r>
        <w:r w:rsidR="00271922">
          <w:rPr>
            <w:webHidden/>
          </w:rPr>
          <w:tab/>
        </w:r>
        <w:r w:rsidR="00271922">
          <w:rPr>
            <w:webHidden/>
          </w:rPr>
          <w:fldChar w:fldCharType="begin"/>
        </w:r>
        <w:r w:rsidR="00271922">
          <w:rPr>
            <w:webHidden/>
          </w:rPr>
          <w:instrText xml:space="preserve"> PAGEREF _Toc485901809 \h </w:instrText>
        </w:r>
        <w:r w:rsidR="00271922">
          <w:rPr>
            <w:webHidden/>
          </w:rPr>
        </w:r>
        <w:r w:rsidR="00271922">
          <w:rPr>
            <w:webHidden/>
          </w:rPr>
          <w:fldChar w:fldCharType="separate"/>
        </w:r>
        <w:r w:rsidR="00271922">
          <w:rPr>
            <w:webHidden/>
          </w:rPr>
          <w:t>7</w:t>
        </w:r>
        <w:r w:rsidR="00271922">
          <w:rPr>
            <w:webHidden/>
          </w:rPr>
          <w:fldChar w:fldCharType="end"/>
        </w:r>
      </w:hyperlink>
    </w:p>
    <w:p w14:paraId="2F353ADA" w14:textId="79F13B7D" w:rsidR="00271922" w:rsidRDefault="00D00CC4">
      <w:pPr>
        <w:pStyle w:val="TOC5"/>
        <w:tabs>
          <w:tab w:val="right" w:leader="dot" w:pos="5030"/>
        </w:tabs>
        <w:rPr>
          <w:rFonts w:eastAsiaTheme="minorEastAsia"/>
          <w:noProof/>
          <w:sz w:val="22"/>
          <w:lang w:val="en-US" w:eastAsia="en-US" w:bidi="ar-SA"/>
        </w:rPr>
      </w:pPr>
      <w:hyperlink w:anchor="_Toc485901810" w:history="1">
        <w:r w:rsidR="00271922" w:rsidRPr="00CF2712">
          <w:rPr>
            <w:rStyle w:val="Hyperlink"/>
            <w:noProof/>
          </w:rPr>
          <w:t>Laajuus</w:t>
        </w:r>
        <w:r w:rsidR="00271922">
          <w:rPr>
            <w:noProof/>
            <w:webHidden/>
          </w:rPr>
          <w:tab/>
        </w:r>
        <w:r w:rsidR="00271922">
          <w:rPr>
            <w:noProof/>
            <w:webHidden/>
          </w:rPr>
          <w:fldChar w:fldCharType="begin"/>
        </w:r>
        <w:r w:rsidR="00271922">
          <w:rPr>
            <w:noProof/>
            <w:webHidden/>
          </w:rPr>
          <w:instrText xml:space="preserve"> PAGEREF _Toc485901810 \h </w:instrText>
        </w:r>
        <w:r w:rsidR="00271922">
          <w:rPr>
            <w:noProof/>
            <w:webHidden/>
          </w:rPr>
        </w:r>
        <w:r w:rsidR="00271922">
          <w:rPr>
            <w:noProof/>
            <w:webHidden/>
          </w:rPr>
          <w:fldChar w:fldCharType="separate"/>
        </w:r>
        <w:r w:rsidR="00271922">
          <w:rPr>
            <w:noProof/>
            <w:webHidden/>
          </w:rPr>
          <w:t>7</w:t>
        </w:r>
        <w:r w:rsidR="00271922">
          <w:rPr>
            <w:noProof/>
            <w:webHidden/>
          </w:rPr>
          <w:fldChar w:fldCharType="end"/>
        </w:r>
      </w:hyperlink>
    </w:p>
    <w:p w14:paraId="281F7F0F" w14:textId="0AB8E967" w:rsidR="00271922" w:rsidRDefault="00D00CC4">
      <w:pPr>
        <w:pStyle w:val="TOC5"/>
        <w:tabs>
          <w:tab w:val="right" w:leader="dot" w:pos="5030"/>
        </w:tabs>
        <w:rPr>
          <w:rFonts w:eastAsiaTheme="minorEastAsia"/>
          <w:noProof/>
          <w:sz w:val="22"/>
          <w:lang w:val="en-US" w:eastAsia="en-US" w:bidi="ar-SA"/>
        </w:rPr>
      </w:pPr>
      <w:hyperlink w:anchor="_Toc485901811" w:history="1">
        <w:r w:rsidR="00271922" w:rsidRPr="00CF2712">
          <w:rPr>
            <w:rStyle w:val="Hyperlink"/>
            <w:noProof/>
          </w:rPr>
          <w:t>Asiakastietojen käyttö</w:t>
        </w:r>
        <w:r w:rsidR="00271922">
          <w:rPr>
            <w:noProof/>
            <w:webHidden/>
          </w:rPr>
          <w:tab/>
        </w:r>
        <w:r w:rsidR="00271922">
          <w:rPr>
            <w:noProof/>
            <w:webHidden/>
          </w:rPr>
          <w:fldChar w:fldCharType="begin"/>
        </w:r>
        <w:r w:rsidR="00271922">
          <w:rPr>
            <w:noProof/>
            <w:webHidden/>
          </w:rPr>
          <w:instrText xml:space="preserve"> PAGEREF _Toc485901811 \h </w:instrText>
        </w:r>
        <w:r w:rsidR="00271922">
          <w:rPr>
            <w:noProof/>
            <w:webHidden/>
          </w:rPr>
        </w:r>
        <w:r w:rsidR="00271922">
          <w:rPr>
            <w:noProof/>
            <w:webHidden/>
          </w:rPr>
          <w:fldChar w:fldCharType="separate"/>
        </w:r>
        <w:r w:rsidR="00271922">
          <w:rPr>
            <w:noProof/>
            <w:webHidden/>
          </w:rPr>
          <w:t>7</w:t>
        </w:r>
        <w:r w:rsidR="00271922">
          <w:rPr>
            <w:noProof/>
            <w:webHidden/>
          </w:rPr>
          <w:fldChar w:fldCharType="end"/>
        </w:r>
      </w:hyperlink>
    </w:p>
    <w:p w14:paraId="5B5A2F53" w14:textId="5CE38887" w:rsidR="00271922" w:rsidRDefault="00D00CC4">
      <w:pPr>
        <w:pStyle w:val="TOC5"/>
        <w:tabs>
          <w:tab w:val="right" w:leader="dot" w:pos="5030"/>
        </w:tabs>
        <w:rPr>
          <w:rFonts w:eastAsiaTheme="minorEastAsia"/>
          <w:noProof/>
          <w:sz w:val="22"/>
          <w:lang w:val="en-US" w:eastAsia="en-US" w:bidi="ar-SA"/>
        </w:rPr>
      </w:pPr>
      <w:hyperlink w:anchor="_Toc485901812" w:history="1">
        <w:r w:rsidR="00271922" w:rsidRPr="00CF2712">
          <w:rPr>
            <w:rStyle w:val="Hyperlink"/>
            <w:noProof/>
          </w:rPr>
          <w:t>Asiakastietojen paljastaminen</w:t>
        </w:r>
        <w:r w:rsidR="00271922">
          <w:rPr>
            <w:noProof/>
            <w:webHidden/>
          </w:rPr>
          <w:tab/>
        </w:r>
        <w:r w:rsidR="00271922">
          <w:rPr>
            <w:noProof/>
            <w:webHidden/>
          </w:rPr>
          <w:fldChar w:fldCharType="begin"/>
        </w:r>
        <w:r w:rsidR="00271922">
          <w:rPr>
            <w:noProof/>
            <w:webHidden/>
          </w:rPr>
          <w:instrText xml:space="preserve"> PAGEREF _Toc485901812 \h </w:instrText>
        </w:r>
        <w:r w:rsidR="00271922">
          <w:rPr>
            <w:noProof/>
            <w:webHidden/>
          </w:rPr>
        </w:r>
        <w:r w:rsidR="00271922">
          <w:rPr>
            <w:noProof/>
            <w:webHidden/>
          </w:rPr>
          <w:fldChar w:fldCharType="separate"/>
        </w:r>
        <w:r w:rsidR="00271922">
          <w:rPr>
            <w:noProof/>
            <w:webHidden/>
          </w:rPr>
          <w:t>7</w:t>
        </w:r>
        <w:r w:rsidR="00271922">
          <w:rPr>
            <w:noProof/>
            <w:webHidden/>
          </w:rPr>
          <w:fldChar w:fldCharType="end"/>
        </w:r>
      </w:hyperlink>
    </w:p>
    <w:p w14:paraId="2DD66AEE" w14:textId="59355AD3" w:rsidR="00271922" w:rsidRDefault="00D00CC4">
      <w:pPr>
        <w:pStyle w:val="TOC5"/>
        <w:tabs>
          <w:tab w:val="right" w:leader="dot" w:pos="5030"/>
        </w:tabs>
        <w:rPr>
          <w:rFonts w:eastAsiaTheme="minorEastAsia"/>
          <w:noProof/>
          <w:sz w:val="22"/>
          <w:lang w:val="en-US" w:eastAsia="en-US" w:bidi="ar-SA"/>
        </w:rPr>
      </w:pPr>
      <w:hyperlink w:anchor="_Toc485901813" w:history="1">
        <w:r w:rsidR="00271922" w:rsidRPr="00CF2712">
          <w:rPr>
            <w:rStyle w:val="Hyperlink"/>
            <w:noProof/>
          </w:rPr>
          <w:t>Koulutuslaitokset</w:t>
        </w:r>
        <w:r w:rsidR="00271922">
          <w:rPr>
            <w:noProof/>
            <w:webHidden/>
          </w:rPr>
          <w:tab/>
        </w:r>
        <w:r w:rsidR="00271922">
          <w:rPr>
            <w:noProof/>
            <w:webHidden/>
          </w:rPr>
          <w:fldChar w:fldCharType="begin"/>
        </w:r>
        <w:r w:rsidR="00271922">
          <w:rPr>
            <w:noProof/>
            <w:webHidden/>
          </w:rPr>
          <w:instrText xml:space="preserve"> PAGEREF _Toc485901813 \h </w:instrText>
        </w:r>
        <w:r w:rsidR="00271922">
          <w:rPr>
            <w:noProof/>
            <w:webHidden/>
          </w:rPr>
        </w:r>
        <w:r w:rsidR="00271922">
          <w:rPr>
            <w:noProof/>
            <w:webHidden/>
          </w:rPr>
          <w:fldChar w:fldCharType="separate"/>
        </w:r>
        <w:r w:rsidR="00271922">
          <w:rPr>
            <w:noProof/>
            <w:webHidden/>
          </w:rPr>
          <w:t>7</w:t>
        </w:r>
        <w:r w:rsidR="00271922">
          <w:rPr>
            <w:noProof/>
            <w:webHidden/>
          </w:rPr>
          <w:fldChar w:fldCharType="end"/>
        </w:r>
      </w:hyperlink>
    </w:p>
    <w:p w14:paraId="15D0F5E5" w14:textId="6ECDFA5A" w:rsidR="00271922" w:rsidRDefault="00D00CC4">
      <w:pPr>
        <w:pStyle w:val="TOC5"/>
        <w:tabs>
          <w:tab w:val="right" w:leader="dot" w:pos="5030"/>
        </w:tabs>
        <w:rPr>
          <w:rFonts w:eastAsiaTheme="minorEastAsia"/>
          <w:noProof/>
          <w:sz w:val="22"/>
          <w:lang w:val="en-US" w:eastAsia="en-US" w:bidi="ar-SA"/>
        </w:rPr>
      </w:pPr>
      <w:hyperlink w:anchor="_Toc485901814" w:history="1">
        <w:r w:rsidR="00271922" w:rsidRPr="00CF2712">
          <w:rPr>
            <w:rStyle w:val="Hyperlink"/>
            <w:noProof/>
          </w:rPr>
          <w:t>HIPAA Business Associate</w:t>
        </w:r>
        <w:r w:rsidR="00271922">
          <w:rPr>
            <w:noProof/>
            <w:webHidden/>
          </w:rPr>
          <w:tab/>
        </w:r>
        <w:r w:rsidR="00271922">
          <w:rPr>
            <w:noProof/>
            <w:webHidden/>
          </w:rPr>
          <w:fldChar w:fldCharType="begin"/>
        </w:r>
        <w:r w:rsidR="00271922">
          <w:rPr>
            <w:noProof/>
            <w:webHidden/>
          </w:rPr>
          <w:instrText xml:space="preserve"> PAGEREF _Toc485901814 \h </w:instrText>
        </w:r>
        <w:r w:rsidR="00271922">
          <w:rPr>
            <w:noProof/>
            <w:webHidden/>
          </w:rPr>
        </w:r>
        <w:r w:rsidR="00271922">
          <w:rPr>
            <w:noProof/>
            <w:webHidden/>
          </w:rPr>
          <w:fldChar w:fldCharType="separate"/>
        </w:r>
        <w:r w:rsidR="00271922">
          <w:rPr>
            <w:noProof/>
            <w:webHidden/>
          </w:rPr>
          <w:t>7</w:t>
        </w:r>
        <w:r w:rsidR="00271922">
          <w:rPr>
            <w:noProof/>
            <w:webHidden/>
          </w:rPr>
          <w:fldChar w:fldCharType="end"/>
        </w:r>
      </w:hyperlink>
    </w:p>
    <w:p w14:paraId="0C7605F8" w14:textId="729D4B2C" w:rsidR="00271922" w:rsidRDefault="00D00CC4">
      <w:pPr>
        <w:pStyle w:val="TOC5"/>
        <w:tabs>
          <w:tab w:val="right" w:leader="dot" w:pos="5030"/>
        </w:tabs>
        <w:rPr>
          <w:rFonts w:eastAsiaTheme="minorEastAsia"/>
          <w:noProof/>
          <w:sz w:val="22"/>
          <w:lang w:val="en-US" w:eastAsia="en-US" w:bidi="ar-SA"/>
        </w:rPr>
      </w:pPr>
      <w:hyperlink w:anchor="_Toc485901815" w:history="1">
        <w:r w:rsidR="00271922" w:rsidRPr="00CF2712">
          <w:rPr>
            <w:rStyle w:val="Hyperlink"/>
            <w:noProof/>
          </w:rPr>
          <w:t>Tietoturva</w:t>
        </w:r>
        <w:r w:rsidR="00271922">
          <w:rPr>
            <w:noProof/>
            <w:webHidden/>
          </w:rPr>
          <w:tab/>
        </w:r>
        <w:r w:rsidR="00271922">
          <w:rPr>
            <w:noProof/>
            <w:webHidden/>
          </w:rPr>
          <w:fldChar w:fldCharType="begin"/>
        </w:r>
        <w:r w:rsidR="00271922">
          <w:rPr>
            <w:noProof/>
            <w:webHidden/>
          </w:rPr>
          <w:instrText xml:space="preserve"> PAGEREF _Toc485901815 \h </w:instrText>
        </w:r>
        <w:r w:rsidR="00271922">
          <w:rPr>
            <w:noProof/>
            <w:webHidden/>
          </w:rPr>
        </w:r>
        <w:r w:rsidR="00271922">
          <w:rPr>
            <w:noProof/>
            <w:webHidden/>
          </w:rPr>
          <w:fldChar w:fldCharType="separate"/>
        </w:r>
        <w:r w:rsidR="00271922">
          <w:rPr>
            <w:noProof/>
            <w:webHidden/>
          </w:rPr>
          <w:t>8</w:t>
        </w:r>
        <w:r w:rsidR="00271922">
          <w:rPr>
            <w:noProof/>
            <w:webHidden/>
          </w:rPr>
          <w:fldChar w:fldCharType="end"/>
        </w:r>
      </w:hyperlink>
    </w:p>
    <w:p w14:paraId="26CFC247" w14:textId="0A605F0A" w:rsidR="00271922" w:rsidRDefault="00D00CC4">
      <w:pPr>
        <w:pStyle w:val="TOC5"/>
        <w:tabs>
          <w:tab w:val="right" w:leader="dot" w:pos="5030"/>
        </w:tabs>
        <w:rPr>
          <w:rFonts w:eastAsiaTheme="minorEastAsia"/>
          <w:noProof/>
          <w:sz w:val="22"/>
          <w:lang w:val="en-US" w:eastAsia="en-US" w:bidi="ar-SA"/>
        </w:rPr>
      </w:pPr>
      <w:hyperlink w:anchor="_Toc485901816" w:history="1">
        <w:r w:rsidR="00271922" w:rsidRPr="00CF2712">
          <w:rPr>
            <w:rStyle w:val="Hyperlink"/>
            <w:noProof/>
          </w:rPr>
          <w:t>Turvallisuusongelmailmoitus</w:t>
        </w:r>
        <w:r w:rsidR="00271922">
          <w:rPr>
            <w:noProof/>
            <w:webHidden/>
          </w:rPr>
          <w:tab/>
        </w:r>
        <w:r w:rsidR="00271922">
          <w:rPr>
            <w:noProof/>
            <w:webHidden/>
          </w:rPr>
          <w:fldChar w:fldCharType="begin"/>
        </w:r>
        <w:r w:rsidR="00271922">
          <w:rPr>
            <w:noProof/>
            <w:webHidden/>
          </w:rPr>
          <w:instrText xml:space="preserve"> PAGEREF _Toc485901816 \h </w:instrText>
        </w:r>
        <w:r w:rsidR="00271922">
          <w:rPr>
            <w:noProof/>
            <w:webHidden/>
          </w:rPr>
        </w:r>
        <w:r w:rsidR="00271922">
          <w:rPr>
            <w:noProof/>
            <w:webHidden/>
          </w:rPr>
          <w:fldChar w:fldCharType="separate"/>
        </w:r>
        <w:r w:rsidR="00271922">
          <w:rPr>
            <w:noProof/>
            <w:webHidden/>
          </w:rPr>
          <w:t>8</w:t>
        </w:r>
        <w:r w:rsidR="00271922">
          <w:rPr>
            <w:noProof/>
            <w:webHidden/>
          </w:rPr>
          <w:fldChar w:fldCharType="end"/>
        </w:r>
      </w:hyperlink>
    </w:p>
    <w:p w14:paraId="0B5CE6B4" w14:textId="4AF0D520" w:rsidR="00271922" w:rsidRDefault="00D00CC4">
      <w:pPr>
        <w:pStyle w:val="TOC5"/>
        <w:tabs>
          <w:tab w:val="right" w:leader="dot" w:pos="5030"/>
        </w:tabs>
        <w:rPr>
          <w:rFonts w:eastAsiaTheme="minorEastAsia"/>
          <w:noProof/>
          <w:sz w:val="22"/>
          <w:lang w:val="en-US" w:eastAsia="en-US" w:bidi="ar-SA"/>
        </w:rPr>
      </w:pPr>
      <w:hyperlink w:anchor="_Toc485901817" w:history="1">
        <w:r w:rsidR="00271922" w:rsidRPr="00CF2712">
          <w:rPr>
            <w:rStyle w:val="Hyperlink"/>
            <w:noProof/>
          </w:rPr>
          <w:t>Tietojen käsittelyn sijainti</w:t>
        </w:r>
        <w:r w:rsidR="00271922">
          <w:rPr>
            <w:noProof/>
            <w:webHidden/>
          </w:rPr>
          <w:tab/>
        </w:r>
        <w:r w:rsidR="00271922">
          <w:rPr>
            <w:noProof/>
            <w:webHidden/>
          </w:rPr>
          <w:fldChar w:fldCharType="begin"/>
        </w:r>
        <w:r w:rsidR="00271922">
          <w:rPr>
            <w:noProof/>
            <w:webHidden/>
          </w:rPr>
          <w:instrText xml:space="preserve"> PAGEREF _Toc485901817 \h </w:instrText>
        </w:r>
        <w:r w:rsidR="00271922">
          <w:rPr>
            <w:noProof/>
            <w:webHidden/>
          </w:rPr>
        </w:r>
        <w:r w:rsidR="00271922">
          <w:rPr>
            <w:noProof/>
            <w:webHidden/>
          </w:rPr>
          <w:fldChar w:fldCharType="separate"/>
        </w:r>
        <w:r w:rsidR="00271922">
          <w:rPr>
            <w:noProof/>
            <w:webHidden/>
          </w:rPr>
          <w:t>8</w:t>
        </w:r>
        <w:r w:rsidR="00271922">
          <w:rPr>
            <w:noProof/>
            <w:webHidden/>
          </w:rPr>
          <w:fldChar w:fldCharType="end"/>
        </w:r>
      </w:hyperlink>
    </w:p>
    <w:p w14:paraId="060B30C1" w14:textId="5971EDBE" w:rsidR="00271922" w:rsidRDefault="00D00CC4">
      <w:pPr>
        <w:pStyle w:val="TOC5"/>
        <w:tabs>
          <w:tab w:val="right" w:leader="dot" w:pos="5030"/>
        </w:tabs>
        <w:rPr>
          <w:rFonts w:eastAsiaTheme="minorEastAsia"/>
          <w:noProof/>
          <w:sz w:val="22"/>
          <w:lang w:val="en-US" w:eastAsia="en-US" w:bidi="ar-SA"/>
        </w:rPr>
      </w:pPr>
      <w:hyperlink w:anchor="_Toc485901818" w:history="1">
        <w:r w:rsidR="00271922" w:rsidRPr="00CF2712">
          <w:rPr>
            <w:rStyle w:val="Hyperlink"/>
            <w:noProof/>
          </w:rPr>
          <w:t>Esikatseluversiot</w:t>
        </w:r>
        <w:r w:rsidR="00271922">
          <w:rPr>
            <w:noProof/>
            <w:webHidden/>
          </w:rPr>
          <w:tab/>
        </w:r>
        <w:r w:rsidR="00271922">
          <w:rPr>
            <w:noProof/>
            <w:webHidden/>
          </w:rPr>
          <w:fldChar w:fldCharType="begin"/>
        </w:r>
        <w:r w:rsidR="00271922">
          <w:rPr>
            <w:noProof/>
            <w:webHidden/>
          </w:rPr>
          <w:instrText xml:space="preserve"> PAGEREF _Toc485901818 \h </w:instrText>
        </w:r>
        <w:r w:rsidR="00271922">
          <w:rPr>
            <w:noProof/>
            <w:webHidden/>
          </w:rPr>
        </w:r>
        <w:r w:rsidR="00271922">
          <w:rPr>
            <w:noProof/>
            <w:webHidden/>
          </w:rPr>
          <w:fldChar w:fldCharType="separate"/>
        </w:r>
        <w:r w:rsidR="00271922">
          <w:rPr>
            <w:noProof/>
            <w:webHidden/>
          </w:rPr>
          <w:t>8</w:t>
        </w:r>
        <w:r w:rsidR="00271922">
          <w:rPr>
            <w:noProof/>
            <w:webHidden/>
          </w:rPr>
          <w:fldChar w:fldCharType="end"/>
        </w:r>
      </w:hyperlink>
    </w:p>
    <w:p w14:paraId="765A19C7" w14:textId="63BCF2C5" w:rsidR="00271922" w:rsidRDefault="00D00CC4">
      <w:pPr>
        <w:pStyle w:val="TOC5"/>
        <w:tabs>
          <w:tab w:val="right" w:leader="dot" w:pos="5030"/>
        </w:tabs>
        <w:rPr>
          <w:rFonts w:eastAsiaTheme="minorEastAsia"/>
          <w:noProof/>
          <w:sz w:val="22"/>
          <w:lang w:val="en-US" w:eastAsia="en-US" w:bidi="ar-SA"/>
        </w:rPr>
      </w:pPr>
      <w:hyperlink w:anchor="_Toc485901819" w:history="1">
        <w:r w:rsidR="00271922" w:rsidRPr="00CF2712">
          <w:rPr>
            <w:rStyle w:val="Hyperlink"/>
            <w:noProof/>
          </w:rPr>
          <w:t>Alihankkijoiden käyttö</w:t>
        </w:r>
        <w:r w:rsidR="00271922">
          <w:rPr>
            <w:noProof/>
            <w:webHidden/>
          </w:rPr>
          <w:tab/>
        </w:r>
        <w:r w:rsidR="00271922">
          <w:rPr>
            <w:noProof/>
            <w:webHidden/>
          </w:rPr>
          <w:fldChar w:fldCharType="begin"/>
        </w:r>
        <w:r w:rsidR="00271922">
          <w:rPr>
            <w:noProof/>
            <w:webHidden/>
          </w:rPr>
          <w:instrText xml:space="preserve"> PAGEREF _Toc485901819 \h </w:instrText>
        </w:r>
        <w:r w:rsidR="00271922">
          <w:rPr>
            <w:noProof/>
            <w:webHidden/>
          </w:rPr>
        </w:r>
        <w:r w:rsidR="00271922">
          <w:rPr>
            <w:noProof/>
            <w:webHidden/>
          </w:rPr>
          <w:fldChar w:fldCharType="separate"/>
        </w:r>
        <w:r w:rsidR="00271922">
          <w:rPr>
            <w:noProof/>
            <w:webHidden/>
          </w:rPr>
          <w:t>8</w:t>
        </w:r>
        <w:r w:rsidR="00271922">
          <w:rPr>
            <w:noProof/>
            <w:webHidden/>
          </w:rPr>
          <w:fldChar w:fldCharType="end"/>
        </w:r>
      </w:hyperlink>
    </w:p>
    <w:p w14:paraId="799BD3F0" w14:textId="0D1B7652" w:rsidR="00271922" w:rsidRDefault="00D00CC4">
      <w:pPr>
        <w:pStyle w:val="TOC5"/>
        <w:tabs>
          <w:tab w:val="right" w:leader="dot" w:pos="5030"/>
        </w:tabs>
        <w:rPr>
          <w:rFonts w:eastAsiaTheme="minorEastAsia"/>
          <w:noProof/>
          <w:sz w:val="22"/>
          <w:lang w:val="en-US" w:eastAsia="en-US" w:bidi="ar-SA"/>
        </w:rPr>
      </w:pPr>
      <w:hyperlink w:anchor="_Toc485901820" w:history="1">
        <w:r w:rsidR="00271922" w:rsidRPr="00CF2712">
          <w:rPr>
            <w:rStyle w:val="Hyperlink"/>
            <w:noProof/>
          </w:rPr>
          <w:t>Yhteyden ottaminen Microsoftiin</w:t>
        </w:r>
        <w:r w:rsidR="00271922">
          <w:rPr>
            <w:noProof/>
            <w:webHidden/>
          </w:rPr>
          <w:tab/>
        </w:r>
        <w:r w:rsidR="00271922">
          <w:rPr>
            <w:noProof/>
            <w:webHidden/>
          </w:rPr>
          <w:fldChar w:fldCharType="begin"/>
        </w:r>
        <w:r w:rsidR="00271922">
          <w:rPr>
            <w:noProof/>
            <w:webHidden/>
          </w:rPr>
          <w:instrText xml:space="preserve"> PAGEREF _Toc485901820 \h </w:instrText>
        </w:r>
        <w:r w:rsidR="00271922">
          <w:rPr>
            <w:noProof/>
            <w:webHidden/>
          </w:rPr>
        </w:r>
        <w:r w:rsidR="00271922">
          <w:rPr>
            <w:noProof/>
            <w:webHidden/>
          </w:rPr>
          <w:fldChar w:fldCharType="separate"/>
        </w:r>
        <w:r w:rsidR="00271922">
          <w:rPr>
            <w:noProof/>
            <w:webHidden/>
          </w:rPr>
          <w:t>8</w:t>
        </w:r>
        <w:r w:rsidR="00271922">
          <w:rPr>
            <w:noProof/>
            <w:webHidden/>
          </w:rPr>
          <w:fldChar w:fldCharType="end"/>
        </w:r>
      </w:hyperlink>
    </w:p>
    <w:p w14:paraId="6A1E86B6" w14:textId="039EAD2C" w:rsidR="00271922" w:rsidRDefault="00D00CC4">
      <w:pPr>
        <w:pStyle w:val="TOC3"/>
        <w:rPr>
          <w:rFonts w:eastAsiaTheme="minorEastAsia"/>
          <w:b w:val="0"/>
          <w:smallCaps w:val="0"/>
          <w:sz w:val="22"/>
          <w:lang w:val="en-US" w:eastAsia="en-US" w:bidi="ar-SA"/>
        </w:rPr>
      </w:pPr>
      <w:hyperlink w:anchor="_Toc485901821" w:history="1">
        <w:r w:rsidR="00271922" w:rsidRPr="00CF2712">
          <w:rPr>
            <w:rStyle w:val="Hyperlink"/>
          </w:rPr>
          <w:t>Tietojenkäsittelyn ehdot</w:t>
        </w:r>
        <w:r w:rsidR="00271922">
          <w:rPr>
            <w:webHidden/>
          </w:rPr>
          <w:tab/>
        </w:r>
        <w:r w:rsidR="00271922">
          <w:rPr>
            <w:webHidden/>
          </w:rPr>
          <w:fldChar w:fldCharType="begin"/>
        </w:r>
        <w:r w:rsidR="00271922">
          <w:rPr>
            <w:webHidden/>
          </w:rPr>
          <w:instrText xml:space="preserve"> PAGEREF _Toc485901821 \h </w:instrText>
        </w:r>
        <w:r w:rsidR="00271922">
          <w:rPr>
            <w:webHidden/>
          </w:rPr>
        </w:r>
        <w:r w:rsidR="00271922">
          <w:rPr>
            <w:webHidden/>
          </w:rPr>
          <w:fldChar w:fldCharType="separate"/>
        </w:r>
        <w:r w:rsidR="00271922">
          <w:rPr>
            <w:webHidden/>
          </w:rPr>
          <w:t>9</w:t>
        </w:r>
        <w:r w:rsidR="00271922">
          <w:rPr>
            <w:webHidden/>
          </w:rPr>
          <w:fldChar w:fldCharType="end"/>
        </w:r>
      </w:hyperlink>
    </w:p>
    <w:p w14:paraId="3022DCF1" w14:textId="398C8CFD" w:rsidR="00271922" w:rsidRDefault="00D00CC4">
      <w:pPr>
        <w:pStyle w:val="TOC5"/>
        <w:tabs>
          <w:tab w:val="right" w:leader="dot" w:pos="5030"/>
        </w:tabs>
        <w:rPr>
          <w:rFonts w:eastAsiaTheme="minorEastAsia"/>
          <w:noProof/>
          <w:sz w:val="22"/>
          <w:lang w:val="en-US" w:eastAsia="en-US" w:bidi="ar-SA"/>
        </w:rPr>
      </w:pPr>
      <w:hyperlink w:anchor="_Toc485901822" w:history="1">
        <w:r w:rsidR="00271922" w:rsidRPr="00CF2712">
          <w:rPr>
            <w:rStyle w:val="Hyperlink"/>
            <w:noProof/>
          </w:rPr>
          <w:t>Asiakastietojen tallennuspaikka</w:t>
        </w:r>
        <w:r w:rsidR="00271922">
          <w:rPr>
            <w:noProof/>
            <w:webHidden/>
          </w:rPr>
          <w:tab/>
        </w:r>
        <w:r w:rsidR="00271922">
          <w:rPr>
            <w:noProof/>
            <w:webHidden/>
          </w:rPr>
          <w:fldChar w:fldCharType="begin"/>
        </w:r>
        <w:r w:rsidR="00271922">
          <w:rPr>
            <w:noProof/>
            <w:webHidden/>
          </w:rPr>
          <w:instrText xml:space="preserve"> PAGEREF _Toc485901822 \h </w:instrText>
        </w:r>
        <w:r w:rsidR="00271922">
          <w:rPr>
            <w:noProof/>
            <w:webHidden/>
          </w:rPr>
        </w:r>
        <w:r w:rsidR="00271922">
          <w:rPr>
            <w:noProof/>
            <w:webHidden/>
          </w:rPr>
          <w:fldChar w:fldCharType="separate"/>
        </w:r>
        <w:r w:rsidR="00271922">
          <w:rPr>
            <w:noProof/>
            <w:webHidden/>
          </w:rPr>
          <w:t>10</w:t>
        </w:r>
        <w:r w:rsidR="00271922">
          <w:rPr>
            <w:noProof/>
            <w:webHidden/>
          </w:rPr>
          <w:fldChar w:fldCharType="end"/>
        </w:r>
      </w:hyperlink>
    </w:p>
    <w:p w14:paraId="4482E7D0" w14:textId="5B989083" w:rsidR="00271922" w:rsidRDefault="00D00CC4">
      <w:pPr>
        <w:pStyle w:val="TOC5"/>
        <w:tabs>
          <w:tab w:val="right" w:leader="dot" w:pos="5030"/>
        </w:tabs>
        <w:rPr>
          <w:rFonts w:eastAsiaTheme="minorEastAsia"/>
          <w:noProof/>
          <w:sz w:val="22"/>
          <w:lang w:val="en-US" w:eastAsia="en-US" w:bidi="ar-SA"/>
        </w:rPr>
      </w:pPr>
      <w:hyperlink w:anchor="_Toc485901823" w:history="1">
        <w:r w:rsidR="00271922" w:rsidRPr="00CF2712">
          <w:rPr>
            <w:rStyle w:val="Hyperlink"/>
            <w:noProof/>
          </w:rPr>
          <w:t>Tietosuoja</w:t>
        </w:r>
        <w:r w:rsidR="00271922">
          <w:rPr>
            <w:noProof/>
            <w:webHidden/>
          </w:rPr>
          <w:tab/>
        </w:r>
        <w:r w:rsidR="00271922">
          <w:rPr>
            <w:noProof/>
            <w:webHidden/>
          </w:rPr>
          <w:fldChar w:fldCharType="begin"/>
        </w:r>
        <w:r w:rsidR="00271922">
          <w:rPr>
            <w:noProof/>
            <w:webHidden/>
          </w:rPr>
          <w:instrText xml:space="preserve"> PAGEREF _Toc485901823 \h </w:instrText>
        </w:r>
        <w:r w:rsidR="00271922">
          <w:rPr>
            <w:noProof/>
            <w:webHidden/>
          </w:rPr>
        </w:r>
        <w:r w:rsidR="00271922">
          <w:rPr>
            <w:noProof/>
            <w:webHidden/>
          </w:rPr>
          <w:fldChar w:fldCharType="separate"/>
        </w:r>
        <w:r w:rsidR="00271922">
          <w:rPr>
            <w:noProof/>
            <w:webHidden/>
          </w:rPr>
          <w:t>10</w:t>
        </w:r>
        <w:r w:rsidR="00271922">
          <w:rPr>
            <w:noProof/>
            <w:webHidden/>
          </w:rPr>
          <w:fldChar w:fldCharType="end"/>
        </w:r>
      </w:hyperlink>
    </w:p>
    <w:p w14:paraId="6D03DD5E" w14:textId="0A7FB576" w:rsidR="00271922" w:rsidRDefault="00D00CC4">
      <w:pPr>
        <w:pStyle w:val="TOC5"/>
        <w:tabs>
          <w:tab w:val="right" w:leader="dot" w:pos="5030"/>
        </w:tabs>
        <w:rPr>
          <w:rFonts w:eastAsiaTheme="minorEastAsia"/>
          <w:noProof/>
          <w:sz w:val="22"/>
          <w:lang w:val="en-US" w:eastAsia="en-US" w:bidi="ar-SA"/>
        </w:rPr>
      </w:pPr>
      <w:hyperlink w:anchor="_Toc485901824" w:history="1">
        <w:r w:rsidR="00271922" w:rsidRPr="00CF2712">
          <w:rPr>
            <w:rStyle w:val="Hyperlink"/>
            <w:noProof/>
          </w:rPr>
          <w:t>Eurooppaa koskevat lisäehdot</w:t>
        </w:r>
        <w:r w:rsidR="00271922">
          <w:rPr>
            <w:noProof/>
            <w:webHidden/>
          </w:rPr>
          <w:tab/>
        </w:r>
        <w:r w:rsidR="00271922">
          <w:rPr>
            <w:noProof/>
            <w:webHidden/>
          </w:rPr>
          <w:fldChar w:fldCharType="begin"/>
        </w:r>
        <w:r w:rsidR="00271922">
          <w:rPr>
            <w:noProof/>
            <w:webHidden/>
          </w:rPr>
          <w:instrText xml:space="preserve"> PAGEREF _Toc485901824 \h </w:instrText>
        </w:r>
        <w:r w:rsidR="00271922">
          <w:rPr>
            <w:noProof/>
            <w:webHidden/>
          </w:rPr>
        </w:r>
        <w:r w:rsidR="00271922">
          <w:rPr>
            <w:noProof/>
            <w:webHidden/>
          </w:rPr>
          <w:fldChar w:fldCharType="separate"/>
        </w:r>
        <w:r w:rsidR="00271922">
          <w:rPr>
            <w:noProof/>
            <w:webHidden/>
          </w:rPr>
          <w:t>10</w:t>
        </w:r>
        <w:r w:rsidR="00271922">
          <w:rPr>
            <w:noProof/>
            <w:webHidden/>
          </w:rPr>
          <w:fldChar w:fldCharType="end"/>
        </w:r>
      </w:hyperlink>
    </w:p>
    <w:p w14:paraId="485051F0" w14:textId="51804541" w:rsidR="00271922" w:rsidRDefault="00D00CC4">
      <w:pPr>
        <w:pStyle w:val="TOC5"/>
        <w:tabs>
          <w:tab w:val="right" w:leader="dot" w:pos="5030"/>
        </w:tabs>
        <w:rPr>
          <w:rFonts w:eastAsiaTheme="minorEastAsia"/>
          <w:noProof/>
          <w:sz w:val="22"/>
          <w:lang w:val="en-US" w:eastAsia="en-US" w:bidi="ar-SA"/>
        </w:rPr>
      </w:pPr>
      <w:hyperlink w:anchor="_Toc485901825" w:history="1">
        <w:r w:rsidR="00271922" w:rsidRPr="00CF2712">
          <w:rPr>
            <w:rStyle w:val="Hyperlink"/>
            <w:noProof/>
          </w:rPr>
          <w:t>Tietoturva</w:t>
        </w:r>
        <w:r w:rsidR="00271922">
          <w:rPr>
            <w:noProof/>
            <w:webHidden/>
          </w:rPr>
          <w:tab/>
        </w:r>
        <w:r w:rsidR="00271922">
          <w:rPr>
            <w:noProof/>
            <w:webHidden/>
          </w:rPr>
          <w:fldChar w:fldCharType="begin"/>
        </w:r>
        <w:r w:rsidR="00271922">
          <w:rPr>
            <w:noProof/>
            <w:webHidden/>
          </w:rPr>
          <w:instrText xml:space="preserve"> PAGEREF _Toc485901825 \h </w:instrText>
        </w:r>
        <w:r w:rsidR="00271922">
          <w:rPr>
            <w:noProof/>
            <w:webHidden/>
          </w:rPr>
        </w:r>
        <w:r w:rsidR="00271922">
          <w:rPr>
            <w:noProof/>
            <w:webHidden/>
          </w:rPr>
          <w:fldChar w:fldCharType="separate"/>
        </w:r>
        <w:r w:rsidR="00271922">
          <w:rPr>
            <w:noProof/>
            <w:webHidden/>
          </w:rPr>
          <w:t>11</w:t>
        </w:r>
        <w:r w:rsidR="00271922">
          <w:rPr>
            <w:noProof/>
            <w:webHidden/>
          </w:rPr>
          <w:fldChar w:fldCharType="end"/>
        </w:r>
      </w:hyperlink>
    </w:p>
    <w:p w14:paraId="4C644884" w14:textId="1240DD2A" w:rsidR="00271922" w:rsidRDefault="0027192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5901826" w:history="1">
        <w:r w:rsidRPr="00CF2712">
          <w:rPr>
            <w:rStyle w:val="Hyperlink"/>
            <w:noProof/>
          </w:rPr>
          <w:t>Online-palveluiden palvelukohtaiset ehdot</w:t>
        </w:r>
        <w:r>
          <w:rPr>
            <w:noProof/>
            <w:webHidden/>
          </w:rPr>
          <w:tab/>
        </w:r>
        <w:r>
          <w:rPr>
            <w:noProof/>
            <w:webHidden/>
          </w:rPr>
          <w:fldChar w:fldCharType="begin"/>
        </w:r>
        <w:r>
          <w:rPr>
            <w:noProof/>
            <w:webHidden/>
          </w:rPr>
          <w:instrText xml:space="preserve"> PAGEREF _Toc485901826 \h </w:instrText>
        </w:r>
        <w:r>
          <w:rPr>
            <w:noProof/>
            <w:webHidden/>
          </w:rPr>
        </w:r>
        <w:r>
          <w:rPr>
            <w:noProof/>
            <w:webHidden/>
          </w:rPr>
          <w:fldChar w:fldCharType="separate"/>
        </w:r>
        <w:r>
          <w:rPr>
            <w:noProof/>
            <w:webHidden/>
          </w:rPr>
          <w:t>14</w:t>
        </w:r>
        <w:r>
          <w:rPr>
            <w:noProof/>
            <w:webHidden/>
          </w:rPr>
          <w:fldChar w:fldCharType="end"/>
        </w:r>
      </w:hyperlink>
    </w:p>
    <w:p w14:paraId="3E3ED21C" w14:textId="5E487369" w:rsidR="00271922" w:rsidRDefault="00D00CC4">
      <w:pPr>
        <w:pStyle w:val="TOC2"/>
        <w:tabs>
          <w:tab w:val="right" w:leader="dot" w:pos="5030"/>
        </w:tabs>
        <w:rPr>
          <w:rFonts w:eastAsiaTheme="minorEastAsia"/>
          <w:b w:val="0"/>
          <w:smallCaps w:val="0"/>
          <w:noProof/>
          <w:sz w:val="22"/>
          <w:lang w:val="en-US" w:eastAsia="en-US" w:bidi="ar-SA"/>
        </w:rPr>
      </w:pPr>
      <w:hyperlink w:anchor="_Toc485901827" w:history="1">
        <w:r w:rsidR="00271922" w:rsidRPr="00CF2712">
          <w:rPr>
            <w:rStyle w:val="Hyperlink"/>
            <w:noProof/>
          </w:rPr>
          <w:t>Microsoft Azure -palvelut</w:t>
        </w:r>
        <w:r w:rsidR="00271922">
          <w:rPr>
            <w:noProof/>
            <w:webHidden/>
          </w:rPr>
          <w:tab/>
        </w:r>
        <w:r w:rsidR="00271922">
          <w:rPr>
            <w:noProof/>
            <w:webHidden/>
          </w:rPr>
          <w:fldChar w:fldCharType="begin"/>
        </w:r>
        <w:r w:rsidR="00271922">
          <w:rPr>
            <w:noProof/>
            <w:webHidden/>
          </w:rPr>
          <w:instrText xml:space="preserve"> PAGEREF _Toc485901827 \h </w:instrText>
        </w:r>
        <w:r w:rsidR="00271922">
          <w:rPr>
            <w:noProof/>
            <w:webHidden/>
          </w:rPr>
        </w:r>
        <w:r w:rsidR="00271922">
          <w:rPr>
            <w:noProof/>
            <w:webHidden/>
          </w:rPr>
          <w:fldChar w:fldCharType="separate"/>
        </w:r>
        <w:r w:rsidR="00271922">
          <w:rPr>
            <w:noProof/>
            <w:webHidden/>
          </w:rPr>
          <w:t>14</w:t>
        </w:r>
        <w:r w:rsidR="00271922">
          <w:rPr>
            <w:noProof/>
            <w:webHidden/>
          </w:rPr>
          <w:fldChar w:fldCharType="end"/>
        </w:r>
      </w:hyperlink>
    </w:p>
    <w:p w14:paraId="0B0F5411" w14:textId="569DAD60" w:rsidR="00271922" w:rsidRDefault="00D00CC4">
      <w:pPr>
        <w:pStyle w:val="TOC4"/>
        <w:rPr>
          <w:rFonts w:eastAsiaTheme="minorEastAsia"/>
          <w:smallCaps w:val="0"/>
          <w:noProof/>
          <w:sz w:val="22"/>
          <w:lang w:val="en-US" w:eastAsia="en-US" w:bidi="ar-SA"/>
        </w:rPr>
      </w:pPr>
      <w:hyperlink w:anchor="_Toc485901828" w:history="1">
        <w:r w:rsidR="00271922" w:rsidRPr="00CF2712">
          <w:rPr>
            <w:rStyle w:val="Hyperlink"/>
            <w:noProof/>
          </w:rPr>
          <w:t>Microsoft Azure Stack</w:t>
        </w:r>
        <w:r w:rsidR="00271922">
          <w:rPr>
            <w:noProof/>
            <w:webHidden/>
          </w:rPr>
          <w:tab/>
        </w:r>
        <w:r w:rsidR="00271922">
          <w:rPr>
            <w:noProof/>
            <w:webHidden/>
          </w:rPr>
          <w:fldChar w:fldCharType="begin"/>
        </w:r>
        <w:r w:rsidR="00271922">
          <w:rPr>
            <w:noProof/>
            <w:webHidden/>
          </w:rPr>
          <w:instrText xml:space="preserve"> PAGEREF _Toc485901828 \h </w:instrText>
        </w:r>
        <w:r w:rsidR="00271922">
          <w:rPr>
            <w:noProof/>
            <w:webHidden/>
          </w:rPr>
        </w:r>
        <w:r w:rsidR="00271922">
          <w:rPr>
            <w:noProof/>
            <w:webHidden/>
          </w:rPr>
          <w:fldChar w:fldCharType="separate"/>
        </w:r>
        <w:r w:rsidR="00271922">
          <w:rPr>
            <w:noProof/>
            <w:webHidden/>
          </w:rPr>
          <w:t>15</w:t>
        </w:r>
        <w:r w:rsidR="00271922">
          <w:rPr>
            <w:noProof/>
            <w:webHidden/>
          </w:rPr>
          <w:fldChar w:fldCharType="end"/>
        </w:r>
      </w:hyperlink>
    </w:p>
    <w:p w14:paraId="6618C61F" w14:textId="3D3B3928" w:rsidR="00271922" w:rsidRDefault="00D00CC4">
      <w:pPr>
        <w:pStyle w:val="TOC4"/>
        <w:rPr>
          <w:rFonts w:eastAsiaTheme="minorEastAsia"/>
          <w:smallCaps w:val="0"/>
          <w:noProof/>
          <w:sz w:val="22"/>
          <w:lang w:val="en-US" w:eastAsia="en-US" w:bidi="ar-SA"/>
        </w:rPr>
      </w:pPr>
      <w:hyperlink w:anchor="_Toc485901829" w:history="1">
        <w:r w:rsidR="00271922" w:rsidRPr="00CF2712">
          <w:rPr>
            <w:rStyle w:val="Hyperlink"/>
            <w:noProof/>
          </w:rPr>
          <w:t>Microsoftin Cognitive -palvelut</w:t>
        </w:r>
        <w:r w:rsidR="00271922">
          <w:rPr>
            <w:noProof/>
            <w:webHidden/>
          </w:rPr>
          <w:tab/>
        </w:r>
        <w:r w:rsidR="00271922">
          <w:rPr>
            <w:noProof/>
            <w:webHidden/>
          </w:rPr>
          <w:fldChar w:fldCharType="begin"/>
        </w:r>
        <w:r w:rsidR="00271922">
          <w:rPr>
            <w:noProof/>
            <w:webHidden/>
          </w:rPr>
          <w:instrText xml:space="preserve"> PAGEREF _Toc485901829 \h </w:instrText>
        </w:r>
        <w:r w:rsidR="00271922">
          <w:rPr>
            <w:noProof/>
            <w:webHidden/>
          </w:rPr>
        </w:r>
        <w:r w:rsidR="00271922">
          <w:rPr>
            <w:noProof/>
            <w:webHidden/>
          </w:rPr>
          <w:fldChar w:fldCharType="separate"/>
        </w:r>
        <w:r w:rsidR="00271922">
          <w:rPr>
            <w:noProof/>
            <w:webHidden/>
          </w:rPr>
          <w:t>15</w:t>
        </w:r>
        <w:r w:rsidR="00271922">
          <w:rPr>
            <w:noProof/>
            <w:webHidden/>
          </w:rPr>
          <w:fldChar w:fldCharType="end"/>
        </w:r>
      </w:hyperlink>
    </w:p>
    <w:p w14:paraId="5F758B12" w14:textId="5ED4F241" w:rsidR="00271922" w:rsidRDefault="00D00CC4">
      <w:pPr>
        <w:pStyle w:val="TOC2"/>
        <w:tabs>
          <w:tab w:val="right" w:leader="dot" w:pos="5030"/>
        </w:tabs>
        <w:rPr>
          <w:rFonts w:eastAsiaTheme="minorEastAsia"/>
          <w:b w:val="0"/>
          <w:smallCaps w:val="0"/>
          <w:noProof/>
          <w:sz w:val="22"/>
          <w:lang w:val="en-US" w:eastAsia="en-US" w:bidi="ar-SA"/>
        </w:rPr>
      </w:pPr>
      <w:hyperlink w:anchor="_Toc485901830" w:history="1">
        <w:r w:rsidR="00271922" w:rsidRPr="00CF2712">
          <w:rPr>
            <w:rStyle w:val="Hyperlink"/>
            <w:noProof/>
          </w:rPr>
          <w:t>Microsoft Azure Plans</w:t>
        </w:r>
        <w:r w:rsidR="00271922">
          <w:rPr>
            <w:noProof/>
            <w:webHidden/>
          </w:rPr>
          <w:tab/>
        </w:r>
        <w:r w:rsidR="00271922">
          <w:rPr>
            <w:noProof/>
            <w:webHidden/>
          </w:rPr>
          <w:fldChar w:fldCharType="begin"/>
        </w:r>
        <w:r w:rsidR="00271922">
          <w:rPr>
            <w:noProof/>
            <w:webHidden/>
          </w:rPr>
          <w:instrText xml:space="preserve"> PAGEREF _Toc485901830 \h </w:instrText>
        </w:r>
        <w:r w:rsidR="00271922">
          <w:rPr>
            <w:noProof/>
            <w:webHidden/>
          </w:rPr>
        </w:r>
        <w:r w:rsidR="00271922">
          <w:rPr>
            <w:noProof/>
            <w:webHidden/>
          </w:rPr>
          <w:fldChar w:fldCharType="separate"/>
        </w:r>
        <w:r w:rsidR="00271922">
          <w:rPr>
            <w:noProof/>
            <w:webHidden/>
          </w:rPr>
          <w:t>16</w:t>
        </w:r>
        <w:r w:rsidR="00271922">
          <w:rPr>
            <w:noProof/>
            <w:webHidden/>
          </w:rPr>
          <w:fldChar w:fldCharType="end"/>
        </w:r>
      </w:hyperlink>
    </w:p>
    <w:p w14:paraId="3B651C63" w14:textId="7D84C40F" w:rsidR="00271922" w:rsidRDefault="00D00CC4">
      <w:pPr>
        <w:pStyle w:val="TOC4"/>
        <w:rPr>
          <w:rFonts w:eastAsiaTheme="minorEastAsia"/>
          <w:smallCaps w:val="0"/>
          <w:noProof/>
          <w:sz w:val="22"/>
          <w:lang w:val="en-US" w:eastAsia="en-US" w:bidi="ar-SA"/>
        </w:rPr>
      </w:pPr>
      <w:hyperlink w:anchor="_Toc485901831" w:history="1">
        <w:r w:rsidR="00271922" w:rsidRPr="00CF2712">
          <w:rPr>
            <w:rStyle w:val="Hyperlink"/>
            <w:noProof/>
          </w:rPr>
          <w:t>Azure Active Directory Basic</w:t>
        </w:r>
        <w:r w:rsidR="00271922">
          <w:rPr>
            <w:noProof/>
            <w:webHidden/>
          </w:rPr>
          <w:tab/>
        </w:r>
        <w:r w:rsidR="00271922">
          <w:rPr>
            <w:noProof/>
            <w:webHidden/>
          </w:rPr>
          <w:fldChar w:fldCharType="begin"/>
        </w:r>
        <w:r w:rsidR="00271922">
          <w:rPr>
            <w:noProof/>
            <w:webHidden/>
          </w:rPr>
          <w:instrText xml:space="preserve"> PAGEREF _Toc485901831 \h </w:instrText>
        </w:r>
        <w:r w:rsidR="00271922">
          <w:rPr>
            <w:noProof/>
            <w:webHidden/>
          </w:rPr>
        </w:r>
        <w:r w:rsidR="00271922">
          <w:rPr>
            <w:noProof/>
            <w:webHidden/>
          </w:rPr>
          <w:fldChar w:fldCharType="separate"/>
        </w:r>
        <w:r w:rsidR="00271922">
          <w:rPr>
            <w:noProof/>
            <w:webHidden/>
          </w:rPr>
          <w:t>16</w:t>
        </w:r>
        <w:r w:rsidR="00271922">
          <w:rPr>
            <w:noProof/>
            <w:webHidden/>
          </w:rPr>
          <w:fldChar w:fldCharType="end"/>
        </w:r>
      </w:hyperlink>
    </w:p>
    <w:p w14:paraId="30FEDC8E" w14:textId="472AF57B" w:rsidR="00271922" w:rsidRDefault="00D00CC4">
      <w:pPr>
        <w:pStyle w:val="TOC4"/>
        <w:rPr>
          <w:rFonts w:eastAsiaTheme="minorEastAsia"/>
          <w:smallCaps w:val="0"/>
          <w:noProof/>
          <w:sz w:val="22"/>
          <w:lang w:val="en-US" w:eastAsia="en-US" w:bidi="ar-SA"/>
        </w:rPr>
      </w:pPr>
      <w:hyperlink w:anchor="_Toc485901832" w:history="1">
        <w:r w:rsidR="00271922" w:rsidRPr="00CF2712">
          <w:rPr>
            <w:rStyle w:val="Hyperlink"/>
            <w:noProof/>
          </w:rPr>
          <w:t>Azure Active Directory Premium</w:t>
        </w:r>
        <w:r w:rsidR="00271922">
          <w:rPr>
            <w:noProof/>
            <w:webHidden/>
          </w:rPr>
          <w:tab/>
        </w:r>
        <w:r w:rsidR="00271922">
          <w:rPr>
            <w:noProof/>
            <w:webHidden/>
          </w:rPr>
          <w:fldChar w:fldCharType="begin"/>
        </w:r>
        <w:r w:rsidR="00271922">
          <w:rPr>
            <w:noProof/>
            <w:webHidden/>
          </w:rPr>
          <w:instrText xml:space="preserve"> PAGEREF _Toc485901832 \h </w:instrText>
        </w:r>
        <w:r w:rsidR="00271922">
          <w:rPr>
            <w:noProof/>
            <w:webHidden/>
          </w:rPr>
        </w:r>
        <w:r w:rsidR="00271922">
          <w:rPr>
            <w:noProof/>
            <w:webHidden/>
          </w:rPr>
          <w:fldChar w:fldCharType="separate"/>
        </w:r>
        <w:r w:rsidR="00271922">
          <w:rPr>
            <w:noProof/>
            <w:webHidden/>
          </w:rPr>
          <w:t>16</w:t>
        </w:r>
        <w:r w:rsidR="00271922">
          <w:rPr>
            <w:noProof/>
            <w:webHidden/>
          </w:rPr>
          <w:fldChar w:fldCharType="end"/>
        </w:r>
      </w:hyperlink>
    </w:p>
    <w:p w14:paraId="3C5FFE37" w14:textId="4901DDBC" w:rsidR="00271922" w:rsidRDefault="00D00CC4">
      <w:pPr>
        <w:pStyle w:val="TOC4"/>
        <w:rPr>
          <w:rFonts w:eastAsiaTheme="minorEastAsia"/>
          <w:smallCaps w:val="0"/>
          <w:noProof/>
          <w:sz w:val="22"/>
          <w:lang w:val="en-US" w:eastAsia="en-US" w:bidi="ar-SA"/>
        </w:rPr>
      </w:pPr>
      <w:hyperlink w:anchor="_Toc485901833" w:history="1">
        <w:r w:rsidR="00271922" w:rsidRPr="00CF2712">
          <w:rPr>
            <w:rStyle w:val="Hyperlink"/>
            <w:noProof/>
          </w:rPr>
          <w:t>Azure Information Protection Premium</w:t>
        </w:r>
        <w:r w:rsidR="00271922">
          <w:rPr>
            <w:noProof/>
            <w:webHidden/>
          </w:rPr>
          <w:tab/>
        </w:r>
        <w:r w:rsidR="00271922">
          <w:rPr>
            <w:noProof/>
            <w:webHidden/>
          </w:rPr>
          <w:fldChar w:fldCharType="begin"/>
        </w:r>
        <w:r w:rsidR="00271922">
          <w:rPr>
            <w:noProof/>
            <w:webHidden/>
          </w:rPr>
          <w:instrText xml:space="preserve"> PAGEREF _Toc485901833 \h </w:instrText>
        </w:r>
        <w:r w:rsidR="00271922">
          <w:rPr>
            <w:noProof/>
            <w:webHidden/>
          </w:rPr>
        </w:r>
        <w:r w:rsidR="00271922">
          <w:rPr>
            <w:noProof/>
            <w:webHidden/>
          </w:rPr>
          <w:fldChar w:fldCharType="separate"/>
        </w:r>
        <w:r w:rsidR="00271922">
          <w:rPr>
            <w:noProof/>
            <w:webHidden/>
          </w:rPr>
          <w:t>17</w:t>
        </w:r>
        <w:r w:rsidR="00271922">
          <w:rPr>
            <w:noProof/>
            <w:webHidden/>
          </w:rPr>
          <w:fldChar w:fldCharType="end"/>
        </w:r>
      </w:hyperlink>
    </w:p>
    <w:p w14:paraId="49A85A86" w14:textId="33768A5B" w:rsidR="00271922" w:rsidRDefault="00D00CC4">
      <w:pPr>
        <w:pStyle w:val="TOC3"/>
        <w:rPr>
          <w:rFonts w:eastAsiaTheme="minorEastAsia"/>
          <w:b w:val="0"/>
          <w:smallCaps w:val="0"/>
          <w:sz w:val="22"/>
          <w:lang w:val="en-US" w:eastAsia="en-US" w:bidi="ar-SA"/>
        </w:rPr>
      </w:pPr>
      <w:hyperlink w:anchor="_Toc485901834" w:history="1">
        <w:r w:rsidR="00271922" w:rsidRPr="00CF2712">
          <w:rPr>
            <w:rStyle w:val="Hyperlink"/>
          </w:rPr>
          <w:t>Microsoft Dynamics 365 Services</w:t>
        </w:r>
        <w:r w:rsidR="00271922">
          <w:rPr>
            <w:webHidden/>
          </w:rPr>
          <w:tab/>
        </w:r>
        <w:r w:rsidR="00271922">
          <w:rPr>
            <w:webHidden/>
          </w:rPr>
          <w:fldChar w:fldCharType="begin"/>
        </w:r>
        <w:r w:rsidR="00271922">
          <w:rPr>
            <w:webHidden/>
          </w:rPr>
          <w:instrText xml:space="preserve"> PAGEREF _Toc485901834 \h </w:instrText>
        </w:r>
        <w:r w:rsidR="00271922">
          <w:rPr>
            <w:webHidden/>
          </w:rPr>
        </w:r>
        <w:r w:rsidR="00271922">
          <w:rPr>
            <w:webHidden/>
          </w:rPr>
          <w:fldChar w:fldCharType="separate"/>
        </w:r>
        <w:r w:rsidR="00271922">
          <w:rPr>
            <w:webHidden/>
          </w:rPr>
          <w:t>17</w:t>
        </w:r>
        <w:r w:rsidR="00271922">
          <w:rPr>
            <w:webHidden/>
          </w:rPr>
          <w:fldChar w:fldCharType="end"/>
        </w:r>
      </w:hyperlink>
    </w:p>
    <w:p w14:paraId="5AA598A6" w14:textId="72B74109" w:rsidR="00271922" w:rsidRDefault="00D00CC4">
      <w:pPr>
        <w:pStyle w:val="TOC2"/>
        <w:tabs>
          <w:tab w:val="right" w:leader="dot" w:pos="5030"/>
        </w:tabs>
        <w:rPr>
          <w:rFonts w:eastAsiaTheme="minorEastAsia"/>
          <w:b w:val="0"/>
          <w:smallCaps w:val="0"/>
          <w:noProof/>
          <w:sz w:val="22"/>
          <w:lang w:val="en-US" w:eastAsia="en-US" w:bidi="ar-SA"/>
        </w:rPr>
      </w:pPr>
      <w:hyperlink w:anchor="_Toc485901835" w:history="1">
        <w:r w:rsidR="00271922" w:rsidRPr="00CF2712">
          <w:rPr>
            <w:rStyle w:val="Hyperlink"/>
            <w:noProof/>
          </w:rPr>
          <w:t>Office 365 -palvelut</w:t>
        </w:r>
        <w:r w:rsidR="00271922">
          <w:rPr>
            <w:noProof/>
            <w:webHidden/>
          </w:rPr>
          <w:tab/>
        </w:r>
        <w:r w:rsidR="00271922">
          <w:rPr>
            <w:noProof/>
            <w:webHidden/>
          </w:rPr>
          <w:fldChar w:fldCharType="begin"/>
        </w:r>
        <w:r w:rsidR="00271922">
          <w:rPr>
            <w:noProof/>
            <w:webHidden/>
          </w:rPr>
          <w:instrText xml:space="preserve"> PAGEREF _Toc485901835 \h </w:instrText>
        </w:r>
        <w:r w:rsidR="00271922">
          <w:rPr>
            <w:noProof/>
            <w:webHidden/>
          </w:rPr>
        </w:r>
        <w:r w:rsidR="00271922">
          <w:rPr>
            <w:noProof/>
            <w:webHidden/>
          </w:rPr>
          <w:fldChar w:fldCharType="separate"/>
        </w:r>
        <w:r w:rsidR="00271922">
          <w:rPr>
            <w:noProof/>
            <w:webHidden/>
          </w:rPr>
          <w:t>18</w:t>
        </w:r>
        <w:r w:rsidR="00271922">
          <w:rPr>
            <w:noProof/>
            <w:webHidden/>
          </w:rPr>
          <w:fldChar w:fldCharType="end"/>
        </w:r>
      </w:hyperlink>
    </w:p>
    <w:p w14:paraId="1DDE0D92" w14:textId="2A6E9680" w:rsidR="00271922" w:rsidRDefault="00D00CC4">
      <w:pPr>
        <w:pStyle w:val="TOC4"/>
        <w:rPr>
          <w:rFonts w:eastAsiaTheme="minorEastAsia"/>
          <w:smallCaps w:val="0"/>
          <w:noProof/>
          <w:sz w:val="22"/>
          <w:lang w:val="en-US" w:eastAsia="en-US" w:bidi="ar-SA"/>
        </w:rPr>
      </w:pPr>
      <w:hyperlink w:anchor="_Toc485901836" w:history="1">
        <w:r w:rsidR="00271922" w:rsidRPr="00CF2712">
          <w:rPr>
            <w:rStyle w:val="Hyperlink"/>
            <w:noProof/>
          </w:rPr>
          <w:t>Exchange Online</w:t>
        </w:r>
        <w:r w:rsidR="00271922">
          <w:rPr>
            <w:noProof/>
            <w:webHidden/>
          </w:rPr>
          <w:tab/>
        </w:r>
        <w:r w:rsidR="00271922">
          <w:rPr>
            <w:noProof/>
            <w:webHidden/>
          </w:rPr>
          <w:fldChar w:fldCharType="begin"/>
        </w:r>
        <w:r w:rsidR="00271922">
          <w:rPr>
            <w:noProof/>
            <w:webHidden/>
          </w:rPr>
          <w:instrText xml:space="preserve"> PAGEREF _Toc485901836 \h </w:instrText>
        </w:r>
        <w:r w:rsidR="00271922">
          <w:rPr>
            <w:noProof/>
            <w:webHidden/>
          </w:rPr>
        </w:r>
        <w:r w:rsidR="00271922">
          <w:rPr>
            <w:noProof/>
            <w:webHidden/>
          </w:rPr>
          <w:fldChar w:fldCharType="separate"/>
        </w:r>
        <w:r w:rsidR="00271922">
          <w:rPr>
            <w:noProof/>
            <w:webHidden/>
          </w:rPr>
          <w:t>19</w:t>
        </w:r>
        <w:r w:rsidR="00271922">
          <w:rPr>
            <w:noProof/>
            <w:webHidden/>
          </w:rPr>
          <w:fldChar w:fldCharType="end"/>
        </w:r>
      </w:hyperlink>
    </w:p>
    <w:p w14:paraId="6ABB57C7" w14:textId="1589B366" w:rsidR="00271922" w:rsidRDefault="00D00CC4">
      <w:pPr>
        <w:pStyle w:val="TOC4"/>
        <w:rPr>
          <w:rFonts w:eastAsiaTheme="minorEastAsia"/>
          <w:smallCaps w:val="0"/>
          <w:noProof/>
          <w:sz w:val="22"/>
          <w:lang w:val="en-US" w:eastAsia="en-US" w:bidi="ar-SA"/>
        </w:rPr>
      </w:pPr>
      <w:hyperlink w:anchor="_Toc485901837" w:history="1">
        <w:r w:rsidR="00271922" w:rsidRPr="00CF2712">
          <w:rPr>
            <w:rStyle w:val="Hyperlink"/>
            <w:noProof/>
          </w:rPr>
          <w:t>Office 365 Applications</w:t>
        </w:r>
        <w:r w:rsidR="00271922">
          <w:rPr>
            <w:noProof/>
            <w:webHidden/>
          </w:rPr>
          <w:tab/>
        </w:r>
        <w:r w:rsidR="00271922">
          <w:rPr>
            <w:noProof/>
            <w:webHidden/>
          </w:rPr>
          <w:fldChar w:fldCharType="begin"/>
        </w:r>
        <w:r w:rsidR="00271922">
          <w:rPr>
            <w:noProof/>
            <w:webHidden/>
          </w:rPr>
          <w:instrText xml:space="preserve"> PAGEREF _Toc485901837 \h </w:instrText>
        </w:r>
        <w:r w:rsidR="00271922">
          <w:rPr>
            <w:noProof/>
            <w:webHidden/>
          </w:rPr>
        </w:r>
        <w:r w:rsidR="00271922">
          <w:rPr>
            <w:noProof/>
            <w:webHidden/>
          </w:rPr>
          <w:fldChar w:fldCharType="separate"/>
        </w:r>
        <w:r w:rsidR="00271922">
          <w:rPr>
            <w:noProof/>
            <w:webHidden/>
          </w:rPr>
          <w:t>20</w:t>
        </w:r>
        <w:r w:rsidR="00271922">
          <w:rPr>
            <w:noProof/>
            <w:webHidden/>
          </w:rPr>
          <w:fldChar w:fldCharType="end"/>
        </w:r>
      </w:hyperlink>
    </w:p>
    <w:p w14:paraId="302360E9" w14:textId="63EA3242" w:rsidR="00271922" w:rsidRDefault="00D00CC4">
      <w:pPr>
        <w:pStyle w:val="TOC4"/>
        <w:rPr>
          <w:rFonts w:eastAsiaTheme="minorEastAsia"/>
          <w:smallCaps w:val="0"/>
          <w:noProof/>
          <w:sz w:val="22"/>
          <w:lang w:val="en-US" w:eastAsia="en-US" w:bidi="ar-SA"/>
        </w:rPr>
      </w:pPr>
      <w:hyperlink w:anchor="_Toc485901838" w:history="1">
        <w:r w:rsidR="00271922" w:rsidRPr="00CF2712">
          <w:rPr>
            <w:rStyle w:val="Hyperlink"/>
            <w:noProof/>
          </w:rPr>
          <w:t>Microsoft MyAnalytics</w:t>
        </w:r>
        <w:r w:rsidR="00271922">
          <w:rPr>
            <w:noProof/>
            <w:webHidden/>
          </w:rPr>
          <w:tab/>
        </w:r>
        <w:r w:rsidR="00271922">
          <w:rPr>
            <w:noProof/>
            <w:webHidden/>
          </w:rPr>
          <w:fldChar w:fldCharType="begin"/>
        </w:r>
        <w:r w:rsidR="00271922">
          <w:rPr>
            <w:noProof/>
            <w:webHidden/>
          </w:rPr>
          <w:instrText xml:space="preserve"> PAGEREF _Toc485901838 \h </w:instrText>
        </w:r>
        <w:r w:rsidR="00271922">
          <w:rPr>
            <w:noProof/>
            <w:webHidden/>
          </w:rPr>
        </w:r>
        <w:r w:rsidR="00271922">
          <w:rPr>
            <w:noProof/>
            <w:webHidden/>
          </w:rPr>
          <w:fldChar w:fldCharType="separate"/>
        </w:r>
        <w:r w:rsidR="00271922">
          <w:rPr>
            <w:noProof/>
            <w:webHidden/>
          </w:rPr>
          <w:t>21</w:t>
        </w:r>
        <w:r w:rsidR="00271922">
          <w:rPr>
            <w:noProof/>
            <w:webHidden/>
          </w:rPr>
          <w:fldChar w:fldCharType="end"/>
        </w:r>
      </w:hyperlink>
    </w:p>
    <w:p w14:paraId="58498889" w14:textId="40F7C105" w:rsidR="00271922" w:rsidRDefault="00D00CC4">
      <w:pPr>
        <w:pStyle w:val="TOC4"/>
        <w:rPr>
          <w:rFonts w:eastAsiaTheme="minorEastAsia"/>
          <w:smallCaps w:val="0"/>
          <w:noProof/>
          <w:sz w:val="22"/>
          <w:lang w:val="en-US" w:eastAsia="en-US" w:bidi="ar-SA"/>
        </w:rPr>
      </w:pPr>
      <w:hyperlink w:anchor="_Toc485901839" w:history="1">
        <w:r w:rsidR="00271922" w:rsidRPr="00CF2712">
          <w:rPr>
            <w:rStyle w:val="Hyperlink"/>
            <w:noProof/>
          </w:rPr>
          <w:t>Office Online</w:t>
        </w:r>
        <w:r w:rsidR="00271922">
          <w:rPr>
            <w:noProof/>
            <w:webHidden/>
          </w:rPr>
          <w:tab/>
        </w:r>
        <w:r w:rsidR="00271922">
          <w:rPr>
            <w:noProof/>
            <w:webHidden/>
          </w:rPr>
          <w:fldChar w:fldCharType="begin"/>
        </w:r>
        <w:r w:rsidR="00271922">
          <w:rPr>
            <w:noProof/>
            <w:webHidden/>
          </w:rPr>
          <w:instrText xml:space="preserve"> PAGEREF _Toc485901839 \h </w:instrText>
        </w:r>
        <w:r w:rsidR="00271922">
          <w:rPr>
            <w:noProof/>
            <w:webHidden/>
          </w:rPr>
        </w:r>
        <w:r w:rsidR="00271922">
          <w:rPr>
            <w:noProof/>
            <w:webHidden/>
          </w:rPr>
          <w:fldChar w:fldCharType="separate"/>
        </w:r>
        <w:r w:rsidR="00271922">
          <w:rPr>
            <w:noProof/>
            <w:webHidden/>
          </w:rPr>
          <w:t>21</w:t>
        </w:r>
        <w:r w:rsidR="00271922">
          <w:rPr>
            <w:noProof/>
            <w:webHidden/>
          </w:rPr>
          <w:fldChar w:fldCharType="end"/>
        </w:r>
      </w:hyperlink>
    </w:p>
    <w:p w14:paraId="1807CAF6" w14:textId="2A67F9B3" w:rsidR="00271922" w:rsidRDefault="00D00CC4">
      <w:pPr>
        <w:pStyle w:val="TOC4"/>
        <w:rPr>
          <w:rFonts w:eastAsiaTheme="minorEastAsia"/>
          <w:smallCaps w:val="0"/>
          <w:noProof/>
          <w:sz w:val="22"/>
          <w:lang w:val="en-US" w:eastAsia="en-US" w:bidi="ar-SA"/>
        </w:rPr>
      </w:pPr>
      <w:hyperlink w:anchor="_Toc485901840" w:history="1">
        <w:r w:rsidR="00271922" w:rsidRPr="00CF2712">
          <w:rPr>
            <w:rStyle w:val="Hyperlink"/>
            <w:noProof/>
          </w:rPr>
          <w:t>OneDrive for Business</w:t>
        </w:r>
        <w:r w:rsidR="00271922">
          <w:rPr>
            <w:noProof/>
            <w:webHidden/>
          </w:rPr>
          <w:tab/>
        </w:r>
        <w:r w:rsidR="00271922">
          <w:rPr>
            <w:noProof/>
            <w:webHidden/>
          </w:rPr>
          <w:fldChar w:fldCharType="begin"/>
        </w:r>
        <w:r w:rsidR="00271922">
          <w:rPr>
            <w:noProof/>
            <w:webHidden/>
          </w:rPr>
          <w:instrText xml:space="preserve"> PAGEREF _Toc485901840 \h </w:instrText>
        </w:r>
        <w:r w:rsidR="00271922">
          <w:rPr>
            <w:noProof/>
            <w:webHidden/>
          </w:rPr>
        </w:r>
        <w:r w:rsidR="00271922">
          <w:rPr>
            <w:noProof/>
            <w:webHidden/>
          </w:rPr>
          <w:fldChar w:fldCharType="separate"/>
        </w:r>
        <w:r w:rsidR="00271922">
          <w:rPr>
            <w:noProof/>
            <w:webHidden/>
          </w:rPr>
          <w:t>21</w:t>
        </w:r>
        <w:r w:rsidR="00271922">
          <w:rPr>
            <w:noProof/>
            <w:webHidden/>
          </w:rPr>
          <w:fldChar w:fldCharType="end"/>
        </w:r>
      </w:hyperlink>
    </w:p>
    <w:p w14:paraId="7E01F503" w14:textId="6BB825FE" w:rsidR="00271922" w:rsidRDefault="00D00CC4">
      <w:pPr>
        <w:pStyle w:val="TOC4"/>
        <w:rPr>
          <w:rFonts w:eastAsiaTheme="minorEastAsia"/>
          <w:smallCaps w:val="0"/>
          <w:noProof/>
          <w:sz w:val="22"/>
          <w:lang w:val="en-US" w:eastAsia="en-US" w:bidi="ar-SA"/>
        </w:rPr>
      </w:pPr>
      <w:hyperlink w:anchor="_Toc485901841" w:history="1">
        <w:r w:rsidR="00271922" w:rsidRPr="00CF2712">
          <w:rPr>
            <w:rStyle w:val="Hyperlink"/>
            <w:noProof/>
          </w:rPr>
          <w:t>Project Online</w:t>
        </w:r>
        <w:r w:rsidR="00271922">
          <w:rPr>
            <w:noProof/>
            <w:webHidden/>
          </w:rPr>
          <w:tab/>
        </w:r>
        <w:r w:rsidR="00271922">
          <w:rPr>
            <w:noProof/>
            <w:webHidden/>
          </w:rPr>
          <w:fldChar w:fldCharType="begin"/>
        </w:r>
        <w:r w:rsidR="00271922">
          <w:rPr>
            <w:noProof/>
            <w:webHidden/>
          </w:rPr>
          <w:instrText xml:space="preserve"> PAGEREF _Toc485901841 \h </w:instrText>
        </w:r>
        <w:r w:rsidR="00271922">
          <w:rPr>
            <w:noProof/>
            <w:webHidden/>
          </w:rPr>
        </w:r>
        <w:r w:rsidR="00271922">
          <w:rPr>
            <w:noProof/>
            <w:webHidden/>
          </w:rPr>
          <w:fldChar w:fldCharType="separate"/>
        </w:r>
        <w:r w:rsidR="00271922">
          <w:rPr>
            <w:noProof/>
            <w:webHidden/>
          </w:rPr>
          <w:t>21</w:t>
        </w:r>
        <w:r w:rsidR="00271922">
          <w:rPr>
            <w:noProof/>
            <w:webHidden/>
          </w:rPr>
          <w:fldChar w:fldCharType="end"/>
        </w:r>
      </w:hyperlink>
    </w:p>
    <w:p w14:paraId="2C217664" w14:textId="054ACD29" w:rsidR="00271922" w:rsidRDefault="00D00CC4">
      <w:pPr>
        <w:pStyle w:val="TOC4"/>
        <w:rPr>
          <w:rFonts w:eastAsiaTheme="minorEastAsia"/>
          <w:smallCaps w:val="0"/>
          <w:noProof/>
          <w:sz w:val="22"/>
          <w:lang w:val="en-US" w:eastAsia="en-US" w:bidi="ar-SA"/>
        </w:rPr>
      </w:pPr>
      <w:hyperlink w:anchor="_Toc485901842" w:history="1">
        <w:r w:rsidR="00271922" w:rsidRPr="00CF2712">
          <w:rPr>
            <w:rStyle w:val="Hyperlink"/>
            <w:noProof/>
          </w:rPr>
          <w:t>SharePoint Online</w:t>
        </w:r>
        <w:r w:rsidR="00271922">
          <w:rPr>
            <w:noProof/>
            <w:webHidden/>
          </w:rPr>
          <w:tab/>
        </w:r>
        <w:r w:rsidR="00271922">
          <w:rPr>
            <w:noProof/>
            <w:webHidden/>
          </w:rPr>
          <w:fldChar w:fldCharType="begin"/>
        </w:r>
        <w:r w:rsidR="00271922">
          <w:rPr>
            <w:noProof/>
            <w:webHidden/>
          </w:rPr>
          <w:instrText xml:space="preserve"> PAGEREF _Toc485901842 \h </w:instrText>
        </w:r>
        <w:r w:rsidR="00271922">
          <w:rPr>
            <w:noProof/>
            <w:webHidden/>
          </w:rPr>
        </w:r>
        <w:r w:rsidR="00271922">
          <w:rPr>
            <w:noProof/>
            <w:webHidden/>
          </w:rPr>
          <w:fldChar w:fldCharType="separate"/>
        </w:r>
        <w:r w:rsidR="00271922">
          <w:rPr>
            <w:noProof/>
            <w:webHidden/>
          </w:rPr>
          <w:t>22</w:t>
        </w:r>
        <w:r w:rsidR="00271922">
          <w:rPr>
            <w:noProof/>
            <w:webHidden/>
          </w:rPr>
          <w:fldChar w:fldCharType="end"/>
        </w:r>
      </w:hyperlink>
    </w:p>
    <w:p w14:paraId="1AC7AF60" w14:textId="303443C7" w:rsidR="00271922" w:rsidRDefault="00D00CC4">
      <w:pPr>
        <w:pStyle w:val="TOC4"/>
        <w:rPr>
          <w:rFonts w:eastAsiaTheme="minorEastAsia"/>
          <w:smallCaps w:val="0"/>
          <w:noProof/>
          <w:sz w:val="22"/>
          <w:lang w:val="en-US" w:eastAsia="en-US" w:bidi="ar-SA"/>
        </w:rPr>
      </w:pPr>
      <w:hyperlink w:anchor="_Toc485901843" w:history="1">
        <w:r w:rsidR="00271922" w:rsidRPr="00CF2712">
          <w:rPr>
            <w:rStyle w:val="Hyperlink"/>
            <w:noProof/>
          </w:rPr>
          <w:t>Skype for Business Online</w:t>
        </w:r>
        <w:r w:rsidR="00271922">
          <w:rPr>
            <w:noProof/>
            <w:webHidden/>
          </w:rPr>
          <w:tab/>
        </w:r>
        <w:r w:rsidR="00271922">
          <w:rPr>
            <w:noProof/>
            <w:webHidden/>
          </w:rPr>
          <w:fldChar w:fldCharType="begin"/>
        </w:r>
        <w:r w:rsidR="00271922">
          <w:rPr>
            <w:noProof/>
            <w:webHidden/>
          </w:rPr>
          <w:instrText xml:space="preserve"> PAGEREF _Toc485901843 \h </w:instrText>
        </w:r>
        <w:r w:rsidR="00271922">
          <w:rPr>
            <w:noProof/>
            <w:webHidden/>
          </w:rPr>
        </w:r>
        <w:r w:rsidR="00271922">
          <w:rPr>
            <w:noProof/>
            <w:webHidden/>
          </w:rPr>
          <w:fldChar w:fldCharType="separate"/>
        </w:r>
        <w:r w:rsidR="00271922">
          <w:rPr>
            <w:noProof/>
            <w:webHidden/>
          </w:rPr>
          <w:t>22</w:t>
        </w:r>
        <w:r w:rsidR="00271922">
          <w:rPr>
            <w:noProof/>
            <w:webHidden/>
          </w:rPr>
          <w:fldChar w:fldCharType="end"/>
        </w:r>
      </w:hyperlink>
    </w:p>
    <w:p w14:paraId="799FAF91" w14:textId="70B53576" w:rsidR="00271922" w:rsidRDefault="00D00CC4">
      <w:pPr>
        <w:pStyle w:val="TOC4"/>
        <w:rPr>
          <w:rFonts w:eastAsiaTheme="minorEastAsia"/>
          <w:smallCaps w:val="0"/>
          <w:noProof/>
          <w:sz w:val="22"/>
          <w:lang w:val="en-US" w:eastAsia="en-US" w:bidi="ar-SA"/>
        </w:rPr>
      </w:pPr>
      <w:hyperlink w:anchor="_Toc485901844" w:history="1">
        <w:r w:rsidR="00271922" w:rsidRPr="00CF2712">
          <w:rPr>
            <w:rStyle w:val="Hyperlink"/>
            <w:noProof/>
            <w:lang w:val="nb-NO"/>
          </w:rPr>
          <w:t>Skype for Business Online PSTN Services</w:t>
        </w:r>
        <w:r w:rsidR="00271922">
          <w:rPr>
            <w:noProof/>
            <w:webHidden/>
          </w:rPr>
          <w:tab/>
        </w:r>
        <w:r w:rsidR="00271922">
          <w:rPr>
            <w:noProof/>
            <w:webHidden/>
          </w:rPr>
          <w:fldChar w:fldCharType="begin"/>
        </w:r>
        <w:r w:rsidR="00271922">
          <w:rPr>
            <w:noProof/>
            <w:webHidden/>
          </w:rPr>
          <w:instrText xml:space="preserve"> PAGEREF _Toc485901844 \h </w:instrText>
        </w:r>
        <w:r w:rsidR="00271922">
          <w:rPr>
            <w:noProof/>
            <w:webHidden/>
          </w:rPr>
        </w:r>
        <w:r w:rsidR="00271922">
          <w:rPr>
            <w:noProof/>
            <w:webHidden/>
          </w:rPr>
          <w:fldChar w:fldCharType="separate"/>
        </w:r>
        <w:r w:rsidR="00271922">
          <w:rPr>
            <w:noProof/>
            <w:webHidden/>
          </w:rPr>
          <w:t>22</w:t>
        </w:r>
        <w:r w:rsidR="00271922">
          <w:rPr>
            <w:noProof/>
            <w:webHidden/>
          </w:rPr>
          <w:fldChar w:fldCharType="end"/>
        </w:r>
      </w:hyperlink>
    </w:p>
    <w:p w14:paraId="7E1F48A1" w14:textId="6EC7E6B4" w:rsidR="00271922" w:rsidRDefault="00D00CC4">
      <w:pPr>
        <w:pStyle w:val="TOC2"/>
        <w:tabs>
          <w:tab w:val="right" w:leader="dot" w:pos="5030"/>
        </w:tabs>
        <w:rPr>
          <w:rFonts w:eastAsiaTheme="minorEastAsia"/>
          <w:b w:val="0"/>
          <w:smallCaps w:val="0"/>
          <w:noProof/>
          <w:sz w:val="22"/>
          <w:lang w:val="en-US" w:eastAsia="en-US" w:bidi="ar-SA"/>
        </w:rPr>
      </w:pPr>
      <w:hyperlink w:anchor="_Toc485901845" w:history="1">
        <w:r w:rsidR="00271922" w:rsidRPr="00CF2712">
          <w:rPr>
            <w:rStyle w:val="Hyperlink"/>
            <w:noProof/>
          </w:rPr>
          <w:t>Muut Online-palvelut</w:t>
        </w:r>
        <w:r w:rsidR="00271922">
          <w:rPr>
            <w:noProof/>
            <w:webHidden/>
          </w:rPr>
          <w:tab/>
        </w:r>
        <w:r w:rsidR="00271922">
          <w:rPr>
            <w:noProof/>
            <w:webHidden/>
          </w:rPr>
          <w:fldChar w:fldCharType="begin"/>
        </w:r>
        <w:r w:rsidR="00271922">
          <w:rPr>
            <w:noProof/>
            <w:webHidden/>
          </w:rPr>
          <w:instrText xml:space="preserve"> PAGEREF _Toc485901845 \h </w:instrText>
        </w:r>
        <w:r w:rsidR="00271922">
          <w:rPr>
            <w:noProof/>
            <w:webHidden/>
          </w:rPr>
        </w:r>
        <w:r w:rsidR="00271922">
          <w:rPr>
            <w:noProof/>
            <w:webHidden/>
          </w:rPr>
          <w:fldChar w:fldCharType="separate"/>
        </w:r>
        <w:r w:rsidR="00271922">
          <w:rPr>
            <w:noProof/>
            <w:webHidden/>
          </w:rPr>
          <w:t>23</w:t>
        </w:r>
        <w:r w:rsidR="00271922">
          <w:rPr>
            <w:noProof/>
            <w:webHidden/>
          </w:rPr>
          <w:fldChar w:fldCharType="end"/>
        </w:r>
      </w:hyperlink>
    </w:p>
    <w:p w14:paraId="11324B8B" w14:textId="0DEECB16" w:rsidR="00271922" w:rsidRDefault="00D00CC4">
      <w:pPr>
        <w:pStyle w:val="TOC4"/>
        <w:rPr>
          <w:rFonts w:eastAsiaTheme="minorEastAsia"/>
          <w:smallCaps w:val="0"/>
          <w:noProof/>
          <w:sz w:val="22"/>
          <w:lang w:val="en-US" w:eastAsia="en-US" w:bidi="ar-SA"/>
        </w:rPr>
      </w:pPr>
      <w:hyperlink w:anchor="_Toc485901846" w:history="1">
        <w:r w:rsidR="00271922" w:rsidRPr="00CF2712">
          <w:rPr>
            <w:rStyle w:val="Hyperlink"/>
            <w:noProof/>
          </w:rPr>
          <w:t>Bing Maps Enterprise Platform ja Mobile Asset Management Platform</w:t>
        </w:r>
        <w:r w:rsidR="00271922">
          <w:rPr>
            <w:noProof/>
            <w:webHidden/>
          </w:rPr>
          <w:tab/>
        </w:r>
        <w:r w:rsidR="00271922">
          <w:rPr>
            <w:noProof/>
            <w:webHidden/>
          </w:rPr>
          <w:fldChar w:fldCharType="begin"/>
        </w:r>
        <w:r w:rsidR="00271922">
          <w:rPr>
            <w:noProof/>
            <w:webHidden/>
          </w:rPr>
          <w:instrText xml:space="preserve"> PAGEREF _Toc485901846 \h </w:instrText>
        </w:r>
        <w:r w:rsidR="00271922">
          <w:rPr>
            <w:noProof/>
            <w:webHidden/>
          </w:rPr>
        </w:r>
        <w:r w:rsidR="00271922">
          <w:rPr>
            <w:noProof/>
            <w:webHidden/>
          </w:rPr>
          <w:fldChar w:fldCharType="separate"/>
        </w:r>
        <w:r w:rsidR="00271922">
          <w:rPr>
            <w:noProof/>
            <w:webHidden/>
          </w:rPr>
          <w:t>23</w:t>
        </w:r>
        <w:r w:rsidR="00271922">
          <w:rPr>
            <w:noProof/>
            <w:webHidden/>
          </w:rPr>
          <w:fldChar w:fldCharType="end"/>
        </w:r>
      </w:hyperlink>
    </w:p>
    <w:p w14:paraId="5188BB22" w14:textId="00C909B5" w:rsidR="00271922" w:rsidRDefault="00D00CC4">
      <w:pPr>
        <w:pStyle w:val="TOC4"/>
        <w:rPr>
          <w:rFonts w:eastAsiaTheme="minorEastAsia"/>
          <w:smallCaps w:val="0"/>
          <w:noProof/>
          <w:sz w:val="22"/>
          <w:lang w:val="en-US" w:eastAsia="en-US" w:bidi="ar-SA"/>
        </w:rPr>
      </w:pPr>
      <w:hyperlink w:anchor="_Toc485901847" w:history="1">
        <w:r w:rsidR="00271922" w:rsidRPr="00CF2712">
          <w:rPr>
            <w:rStyle w:val="Hyperlink"/>
            <w:noProof/>
          </w:rPr>
          <w:t>Business Application Platform</w:t>
        </w:r>
        <w:r w:rsidR="00271922">
          <w:rPr>
            <w:noProof/>
            <w:webHidden/>
          </w:rPr>
          <w:tab/>
        </w:r>
        <w:r w:rsidR="00271922">
          <w:rPr>
            <w:noProof/>
            <w:webHidden/>
          </w:rPr>
          <w:fldChar w:fldCharType="begin"/>
        </w:r>
        <w:r w:rsidR="00271922">
          <w:rPr>
            <w:noProof/>
            <w:webHidden/>
          </w:rPr>
          <w:instrText xml:space="preserve"> PAGEREF _Toc485901847 \h </w:instrText>
        </w:r>
        <w:r w:rsidR="00271922">
          <w:rPr>
            <w:noProof/>
            <w:webHidden/>
          </w:rPr>
        </w:r>
        <w:r w:rsidR="00271922">
          <w:rPr>
            <w:noProof/>
            <w:webHidden/>
          </w:rPr>
          <w:fldChar w:fldCharType="separate"/>
        </w:r>
        <w:r w:rsidR="00271922">
          <w:rPr>
            <w:noProof/>
            <w:webHidden/>
          </w:rPr>
          <w:t>24</w:t>
        </w:r>
        <w:r w:rsidR="00271922">
          <w:rPr>
            <w:noProof/>
            <w:webHidden/>
          </w:rPr>
          <w:fldChar w:fldCharType="end"/>
        </w:r>
      </w:hyperlink>
    </w:p>
    <w:p w14:paraId="057FE491" w14:textId="194D4586" w:rsidR="00271922" w:rsidRDefault="00D00CC4">
      <w:pPr>
        <w:pStyle w:val="TOC4"/>
        <w:rPr>
          <w:rFonts w:eastAsiaTheme="minorEastAsia"/>
          <w:smallCaps w:val="0"/>
          <w:noProof/>
          <w:sz w:val="22"/>
          <w:lang w:val="en-US" w:eastAsia="en-US" w:bidi="ar-SA"/>
        </w:rPr>
      </w:pPr>
      <w:hyperlink w:anchor="_Toc485901848" w:history="1">
        <w:r w:rsidR="00271922" w:rsidRPr="00CF2712">
          <w:rPr>
            <w:rStyle w:val="Hyperlink"/>
            <w:noProof/>
          </w:rPr>
          <w:t>Kaizala</w:t>
        </w:r>
        <w:r w:rsidR="00271922">
          <w:rPr>
            <w:noProof/>
            <w:webHidden/>
          </w:rPr>
          <w:tab/>
        </w:r>
        <w:r w:rsidR="00271922">
          <w:rPr>
            <w:noProof/>
            <w:webHidden/>
          </w:rPr>
          <w:fldChar w:fldCharType="begin"/>
        </w:r>
        <w:r w:rsidR="00271922">
          <w:rPr>
            <w:noProof/>
            <w:webHidden/>
          </w:rPr>
          <w:instrText xml:space="preserve"> PAGEREF _Toc485901848 \h </w:instrText>
        </w:r>
        <w:r w:rsidR="00271922">
          <w:rPr>
            <w:noProof/>
            <w:webHidden/>
          </w:rPr>
        </w:r>
        <w:r w:rsidR="00271922">
          <w:rPr>
            <w:noProof/>
            <w:webHidden/>
          </w:rPr>
          <w:fldChar w:fldCharType="separate"/>
        </w:r>
        <w:r w:rsidR="00271922">
          <w:rPr>
            <w:noProof/>
            <w:webHidden/>
          </w:rPr>
          <w:t>24</w:t>
        </w:r>
        <w:r w:rsidR="00271922">
          <w:rPr>
            <w:noProof/>
            <w:webHidden/>
          </w:rPr>
          <w:fldChar w:fldCharType="end"/>
        </w:r>
      </w:hyperlink>
    </w:p>
    <w:p w14:paraId="167040A8" w14:textId="1C2F6C4C" w:rsidR="00271922" w:rsidRDefault="00D00CC4">
      <w:pPr>
        <w:pStyle w:val="TOC4"/>
        <w:rPr>
          <w:rFonts w:eastAsiaTheme="minorEastAsia"/>
          <w:smallCaps w:val="0"/>
          <w:noProof/>
          <w:sz w:val="22"/>
          <w:lang w:val="en-US" w:eastAsia="en-US" w:bidi="ar-SA"/>
        </w:rPr>
      </w:pPr>
      <w:hyperlink w:anchor="_Toc485901849" w:history="1">
        <w:r w:rsidR="00271922" w:rsidRPr="00CF2712">
          <w:rPr>
            <w:rStyle w:val="Hyperlink"/>
            <w:noProof/>
          </w:rPr>
          <w:t>Microsoft Cloud App Security</w:t>
        </w:r>
        <w:r w:rsidR="00271922">
          <w:rPr>
            <w:noProof/>
            <w:webHidden/>
          </w:rPr>
          <w:tab/>
        </w:r>
        <w:r w:rsidR="00271922">
          <w:rPr>
            <w:noProof/>
            <w:webHidden/>
          </w:rPr>
          <w:fldChar w:fldCharType="begin"/>
        </w:r>
        <w:r w:rsidR="00271922">
          <w:rPr>
            <w:noProof/>
            <w:webHidden/>
          </w:rPr>
          <w:instrText xml:space="preserve"> PAGEREF _Toc485901849 \h </w:instrText>
        </w:r>
        <w:r w:rsidR="00271922">
          <w:rPr>
            <w:noProof/>
            <w:webHidden/>
          </w:rPr>
        </w:r>
        <w:r w:rsidR="00271922">
          <w:rPr>
            <w:noProof/>
            <w:webHidden/>
          </w:rPr>
          <w:fldChar w:fldCharType="separate"/>
        </w:r>
        <w:r w:rsidR="00271922">
          <w:rPr>
            <w:noProof/>
            <w:webHidden/>
          </w:rPr>
          <w:t>24</w:t>
        </w:r>
        <w:r w:rsidR="00271922">
          <w:rPr>
            <w:noProof/>
            <w:webHidden/>
          </w:rPr>
          <w:fldChar w:fldCharType="end"/>
        </w:r>
      </w:hyperlink>
    </w:p>
    <w:p w14:paraId="6B6D266D" w14:textId="201BC8D2" w:rsidR="00271922" w:rsidRDefault="00D00CC4">
      <w:pPr>
        <w:pStyle w:val="TOC4"/>
        <w:rPr>
          <w:rFonts w:eastAsiaTheme="minorEastAsia"/>
          <w:smallCaps w:val="0"/>
          <w:noProof/>
          <w:sz w:val="22"/>
          <w:lang w:val="en-US" w:eastAsia="en-US" w:bidi="ar-SA"/>
        </w:rPr>
      </w:pPr>
      <w:hyperlink w:anchor="_Toc485901850" w:history="1">
        <w:r w:rsidR="00271922" w:rsidRPr="00CF2712">
          <w:rPr>
            <w:rStyle w:val="Hyperlink"/>
            <w:noProof/>
          </w:rPr>
          <w:t>Microsoft Intune</w:t>
        </w:r>
        <w:r w:rsidR="00271922">
          <w:rPr>
            <w:noProof/>
            <w:webHidden/>
          </w:rPr>
          <w:tab/>
        </w:r>
        <w:r w:rsidR="00271922">
          <w:rPr>
            <w:noProof/>
            <w:webHidden/>
          </w:rPr>
          <w:fldChar w:fldCharType="begin"/>
        </w:r>
        <w:r w:rsidR="00271922">
          <w:rPr>
            <w:noProof/>
            <w:webHidden/>
          </w:rPr>
          <w:instrText xml:space="preserve"> PAGEREF _Toc485901850 \h </w:instrText>
        </w:r>
        <w:r w:rsidR="00271922">
          <w:rPr>
            <w:noProof/>
            <w:webHidden/>
          </w:rPr>
        </w:r>
        <w:r w:rsidR="00271922">
          <w:rPr>
            <w:noProof/>
            <w:webHidden/>
          </w:rPr>
          <w:fldChar w:fldCharType="separate"/>
        </w:r>
        <w:r w:rsidR="00271922">
          <w:rPr>
            <w:noProof/>
            <w:webHidden/>
          </w:rPr>
          <w:t>24</w:t>
        </w:r>
        <w:r w:rsidR="00271922">
          <w:rPr>
            <w:noProof/>
            <w:webHidden/>
          </w:rPr>
          <w:fldChar w:fldCharType="end"/>
        </w:r>
      </w:hyperlink>
    </w:p>
    <w:p w14:paraId="556802AE" w14:textId="5D9CFE10" w:rsidR="00271922" w:rsidRDefault="00D00CC4">
      <w:pPr>
        <w:pStyle w:val="TOC4"/>
        <w:rPr>
          <w:rFonts w:eastAsiaTheme="minorEastAsia"/>
          <w:smallCaps w:val="0"/>
          <w:noProof/>
          <w:sz w:val="22"/>
          <w:lang w:val="en-US" w:eastAsia="en-US" w:bidi="ar-SA"/>
        </w:rPr>
      </w:pPr>
      <w:hyperlink w:anchor="_Toc485901851" w:history="1">
        <w:r w:rsidR="00271922" w:rsidRPr="00CF2712">
          <w:rPr>
            <w:rStyle w:val="Hyperlink"/>
            <w:noProof/>
          </w:rPr>
          <w:t>Microsoft Learning</w:t>
        </w:r>
        <w:r w:rsidR="00271922">
          <w:rPr>
            <w:noProof/>
            <w:webHidden/>
          </w:rPr>
          <w:tab/>
        </w:r>
        <w:r w:rsidR="00271922">
          <w:rPr>
            <w:noProof/>
            <w:webHidden/>
          </w:rPr>
          <w:fldChar w:fldCharType="begin"/>
        </w:r>
        <w:r w:rsidR="00271922">
          <w:rPr>
            <w:noProof/>
            <w:webHidden/>
          </w:rPr>
          <w:instrText xml:space="preserve"> PAGEREF _Toc485901851 \h </w:instrText>
        </w:r>
        <w:r w:rsidR="00271922">
          <w:rPr>
            <w:noProof/>
            <w:webHidden/>
          </w:rPr>
        </w:r>
        <w:r w:rsidR="00271922">
          <w:rPr>
            <w:noProof/>
            <w:webHidden/>
          </w:rPr>
          <w:fldChar w:fldCharType="separate"/>
        </w:r>
        <w:r w:rsidR="00271922">
          <w:rPr>
            <w:noProof/>
            <w:webHidden/>
          </w:rPr>
          <w:t>25</w:t>
        </w:r>
        <w:r w:rsidR="00271922">
          <w:rPr>
            <w:noProof/>
            <w:webHidden/>
          </w:rPr>
          <w:fldChar w:fldCharType="end"/>
        </w:r>
      </w:hyperlink>
    </w:p>
    <w:p w14:paraId="123BBA62" w14:textId="4F027525" w:rsidR="00271922" w:rsidRDefault="00D00CC4">
      <w:pPr>
        <w:pStyle w:val="TOC4"/>
        <w:rPr>
          <w:rFonts w:eastAsiaTheme="minorEastAsia"/>
          <w:smallCaps w:val="0"/>
          <w:noProof/>
          <w:sz w:val="22"/>
          <w:lang w:val="en-US" w:eastAsia="en-US" w:bidi="ar-SA"/>
        </w:rPr>
      </w:pPr>
      <w:hyperlink w:anchor="_Toc485901852" w:history="1">
        <w:r w:rsidR="00271922" w:rsidRPr="00CF2712">
          <w:rPr>
            <w:rStyle w:val="Hyperlink"/>
            <w:noProof/>
          </w:rPr>
          <w:t>Minecraft: Education Edition</w:t>
        </w:r>
        <w:r w:rsidR="00271922">
          <w:rPr>
            <w:noProof/>
            <w:webHidden/>
          </w:rPr>
          <w:tab/>
        </w:r>
        <w:r w:rsidR="00271922">
          <w:rPr>
            <w:noProof/>
            <w:webHidden/>
          </w:rPr>
          <w:fldChar w:fldCharType="begin"/>
        </w:r>
        <w:r w:rsidR="00271922">
          <w:rPr>
            <w:noProof/>
            <w:webHidden/>
          </w:rPr>
          <w:instrText xml:space="preserve"> PAGEREF _Toc485901852 \h </w:instrText>
        </w:r>
        <w:r w:rsidR="00271922">
          <w:rPr>
            <w:noProof/>
            <w:webHidden/>
          </w:rPr>
        </w:r>
        <w:r w:rsidR="00271922">
          <w:rPr>
            <w:noProof/>
            <w:webHidden/>
          </w:rPr>
          <w:fldChar w:fldCharType="separate"/>
        </w:r>
        <w:r w:rsidR="00271922">
          <w:rPr>
            <w:noProof/>
            <w:webHidden/>
          </w:rPr>
          <w:t>25</w:t>
        </w:r>
        <w:r w:rsidR="00271922">
          <w:rPr>
            <w:noProof/>
            <w:webHidden/>
          </w:rPr>
          <w:fldChar w:fldCharType="end"/>
        </w:r>
      </w:hyperlink>
    </w:p>
    <w:p w14:paraId="186A0E08" w14:textId="7268818B" w:rsidR="00271922" w:rsidRDefault="00D00CC4">
      <w:pPr>
        <w:pStyle w:val="TOC4"/>
        <w:rPr>
          <w:rFonts w:eastAsiaTheme="minorEastAsia"/>
          <w:smallCaps w:val="0"/>
          <w:noProof/>
          <w:sz w:val="22"/>
          <w:lang w:val="en-US" w:eastAsia="en-US" w:bidi="ar-SA"/>
        </w:rPr>
      </w:pPr>
      <w:hyperlink w:anchor="_Toc485901853" w:history="1">
        <w:r w:rsidR="00271922" w:rsidRPr="00CF2712">
          <w:rPr>
            <w:rStyle w:val="Hyperlink"/>
            <w:noProof/>
          </w:rPr>
          <w:t>Office 365 Developer</w:t>
        </w:r>
        <w:r w:rsidR="00271922">
          <w:rPr>
            <w:noProof/>
            <w:webHidden/>
          </w:rPr>
          <w:tab/>
        </w:r>
        <w:r w:rsidR="00271922">
          <w:rPr>
            <w:noProof/>
            <w:webHidden/>
          </w:rPr>
          <w:fldChar w:fldCharType="begin"/>
        </w:r>
        <w:r w:rsidR="00271922">
          <w:rPr>
            <w:noProof/>
            <w:webHidden/>
          </w:rPr>
          <w:instrText xml:space="preserve"> PAGEREF _Toc485901853 \h </w:instrText>
        </w:r>
        <w:r w:rsidR="00271922">
          <w:rPr>
            <w:noProof/>
            <w:webHidden/>
          </w:rPr>
        </w:r>
        <w:r w:rsidR="00271922">
          <w:rPr>
            <w:noProof/>
            <w:webHidden/>
          </w:rPr>
          <w:fldChar w:fldCharType="separate"/>
        </w:r>
        <w:r w:rsidR="00271922">
          <w:rPr>
            <w:noProof/>
            <w:webHidden/>
          </w:rPr>
          <w:t>25</w:t>
        </w:r>
        <w:r w:rsidR="00271922">
          <w:rPr>
            <w:noProof/>
            <w:webHidden/>
          </w:rPr>
          <w:fldChar w:fldCharType="end"/>
        </w:r>
      </w:hyperlink>
    </w:p>
    <w:p w14:paraId="37A906DF" w14:textId="0C214123" w:rsidR="00271922" w:rsidRDefault="00D00CC4">
      <w:pPr>
        <w:pStyle w:val="TOC4"/>
        <w:rPr>
          <w:rFonts w:eastAsiaTheme="minorEastAsia"/>
          <w:smallCaps w:val="0"/>
          <w:noProof/>
          <w:sz w:val="22"/>
          <w:lang w:val="en-US" w:eastAsia="en-US" w:bidi="ar-SA"/>
        </w:rPr>
      </w:pPr>
      <w:hyperlink w:anchor="_Toc485901854" w:history="1">
        <w:r w:rsidR="00271922" w:rsidRPr="00CF2712">
          <w:rPr>
            <w:rStyle w:val="Hyperlink"/>
            <w:noProof/>
          </w:rPr>
          <w:t>Windows-työasemakäyttöjärjestelmä</w:t>
        </w:r>
        <w:r w:rsidR="00271922">
          <w:rPr>
            <w:noProof/>
            <w:webHidden/>
          </w:rPr>
          <w:tab/>
        </w:r>
        <w:r w:rsidR="00271922">
          <w:rPr>
            <w:noProof/>
            <w:webHidden/>
          </w:rPr>
          <w:fldChar w:fldCharType="begin"/>
        </w:r>
        <w:r w:rsidR="00271922">
          <w:rPr>
            <w:noProof/>
            <w:webHidden/>
          </w:rPr>
          <w:instrText xml:space="preserve"> PAGEREF _Toc485901854 \h </w:instrText>
        </w:r>
        <w:r w:rsidR="00271922">
          <w:rPr>
            <w:noProof/>
            <w:webHidden/>
          </w:rPr>
        </w:r>
        <w:r w:rsidR="00271922">
          <w:rPr>
            <w:noProof/>
            <w:webHidden/>
          </w:rPr>
          <w:fldChar w:fldCharType="separate"/>
        </w:r>
        <w:r w:rsidR="00271922">
          <w:rPr>
            <w:noProof/>
            <w:webHidden/>
          </w:rPr>
          <w:t>26</w:t>
        </w:r>
        <w:r w:rsidR="00271922">
          <w:rPr>
            <w:noProof/>
            <w:webHidden/>
          </w:rPr>
          <w:fldChar w:fldCharType="end"/>
        </w:r>
      </w:hyperlink>
    </w:p>
    <w:p w14:paraId="6A797B2A" w14:textId="775B530C" w:rsidR="00271922" w:rsidRDefault="00D00CC4">
      <w:pPr>
        <w:pStyle w:val="TOC1"/>
        <w:tabs>
          <w:tab w:val="right" w:leader="dot" w:pos="5030"/>
        </w:tabs>
        <w:rPr>
          <w:rFonts w:eastAsiaTheme="minorEastAsia"/>
          <w:b w:val="0"/>
          <w:caps w:val="0"/>
          <w:noProof/>
          <w:sz w:val="22"/>
          <w:lang w:val="en-US" w:eastAsia="en-US" w:bidi="ar-SA"/>
        </w:rPr>
      </w:pPr>
      <w:hyperlink w:anchor="_Toc485901855" w:history="1">
        <w:r w:rsidR="00271922" w:rsidRPr="00CF2712">
          <w:rPr>
            <w:rStyle w:val="Hyperlink"/>
            <w:noProof/>
          </w:rPr>
          <w:t>Liite 1 - Ilmoitukset</w:t>
        </w:r>
        <w:r w:rsidR="00271922">
          <w:rPr>
            <w:noProof/>
            <w:webHidden/>
          </w:rPr>
          <w:tab/>
        </w:r>
        <w:r w:rsidR="00271922">
          <w:rPr>
            <w:noProof/>
            <w:webHidden/>
          </w:rPr>
          <w:fldChar w:fldCharType="begin"/>
        </w:r>
        <w:r w:rsidR="00271922">
          <w:rPr>
            <w:noProof/>
            <w:webHidden/>
          </w:rPr>
          <w:instrText xml:space="preserve"> PAGEREF _Toc485901855 \h </w:instrText>
        </w:r>
        <w:r w:rsidR="00271922">
          <w:rPr>
            <w:noProof/>
            <w:webHidden/>
          </w:rPr>
        </w:r>
        <w:r w:rsidR="00271922">
          <w:rPr>
            <w:noProof/>
            <w:webHidden/>
          </w:rPr>
          <w:fldChar w:fldCharType="separate"/>
        </w:r>
        <w:r w:rsidR="00271922">
          <w:rPr>
            <w:noProof/>
            <w:webHidden/>
          </w:rPr>
          <w:t>27</w:t>
        </w:r>
        <w:r w:rsidR="00271922">
          <w:rPr>
            <w:noProof/>
            <w:webHidden/>
          </w:rPr>
          <w:fldChar w:fldCharType="end"/>
        </w:r>
      </w:hyperlink>
    </w:p>
    <w:p w14:paraId="5176F883" w14:textId="51D133AD" w:rsidR="00271922" w:rsidRDefault="00D00CC4">
      <w:pPr>
        <w:pStyle w:val="TOC3"/>
        <w:rPr>
          <w:rFonts w:eastAsiaTheme="minorEastAsia"/>
          <w:b w:val="0"/>
          <w:smallCaps w:val="0"/>
          <w:sz w:val="22"/>
          <w:lang w:val="en-US" w:eastAsia="en-US" w:bidi="ar-SA"/>
        </w:rPr>
      </w:pPr>
      <w:hyperlink w:anchor="_Toc485901856" w:history="1">
        <w:r w:rsidR="00271922" w:rsidRPr="00CF2712">
          <w:rPr>
            <w:rStyle w:val="Hyperlink"/>
          </w:rPr>
          <w:t>Bing Maps</w:t>
        </w:r>
        <w:r w:rsidR="00271922">
          <w:rPr>
            <w:webHidden/>
          </w:rPr>
          <w:tab/>
        </w:r>
        <w:r w:rsidR="00271922">
          <w:rPr>
            <w:webHidden/>
          </w:rPr>
          <w:fldChar w:fldCharType="begin"/>
        </w:r>
        <w:r w:rsidR="00271922">
          <w:rPr>
            <w:webHidden/>
          </w:rPr>
          <w:instrText xml:space="preserve"> PAGEREF _Toc485901856 \h </w:instrText>
        </w:r>
        <w:r w:rsidR="00271922">
          <w:rPr>
            <w:webHidden/>
          </w:rPr>
        </w:r>
        <w:r w:rsidR="00271922">
          <w:rPr>
            <w:webHidden/>
          </w:rPr>
          <w:fldChar w:fldCharType="separate"/>
        </w:r>
        <w:r w:rsidR="00271922">
          <w:rPr>
            <w:webHidden/>
          </w:rPr>
          <w:t>27</w:t>
        </w:r>
        <w:r w:rsidR="00271922">
          <w:rPr>
            <w:webHidden/>
          </w:rPr>
          <w:fldChar w:fldCharType="end"/>
        </w:r>
      </w:hyperlink>
    </w:p>
    <w:p w14:paraId="5C2895E6" w14:textId="653C0A87" w:rsidR="00271922" w:rsidRDefault="00D00CC4">
      <w:pPr>
        <w:pStyle w:val="TOC3"/>
        <w:rPr>
          <w:rFonts w:eastAsiaTheme="minorEastAsia"/>
          <w:b w:val="0"/>
          <w:smallCaps w:val="0"/>
          <w:sz w:val="22"/>
          <w:lang w:val="en-US" w:eastAsia="en-US" w:bidi="ar-SA"/>
        </w:rPr>
      </w:pPr>
      <w:hyperlink w:anchor="_Toc485901857" w:history="1">
        <w:r w:rsidR="00271922" w:rsidRPr="00CF2712">
          <w:rPr>
            <w:rStyle w:val="Hyperlink"/>
          </w:rPr>
          <w:t>Professional Services</w:t>
        </w:r>
        <w:r w:rsidR="00271922">
          <w:rPr>
            <w:webHidden/>
          </w:rPr>
          <w:tab/>
        </w:r>
        <w:r w:rsidR="00271922">
          <w:rPr>
            <w:webHidden/>
          </w:rPr>
          <w:fldChar w:fldCharType="begin"/>
        </w:r>
        <w:r w:rsidR="00271922">
          <w:rPr>
            <w:webHidden/>
          </w:rPr>
          <w:instrText xml:space="preserve"> PAGEREF _Toc485901857 \h </w:instrText>
        </w:r>
        <w:r w:rsidR="00271922">
          <w:rPr>
            <w:webHidden/>
          </w:rPr>
        </w:r>
        <w:r w:rsidR="00271922">
          <w:rPr>
            <w:webHidden/>
          </w:rPr>
          <w:fldChar w:fldCharType="separate"/>
        </w:r>
        <w:r w:rsidR="00271922">
          <w:rPr>
            <w:webHidden/>
          </w:rPr>
          <w:t>27</w:t>
        </w:r>
        <w:r w:rsidR="00271922">
          <w:rPr>
            <w:webHidden/>
          </w:rPr>
          <w:fldChar w:fldCharType="end"/>
        </w:r>
      </w:hyperlink>
    </w:p>
    <w:p w14:paraId="1C0B905E" w14:textId="2C0874C1" w:rsidR="00271922" w:rsidRDefault="00D00CC4">
      <w:pPr>
        <w:pStyle w:val="TOC3"/>
        <w:rPr>
          <w:rFonts w:eastAsiaTheme="minorEastAsia"/>
          <w:b w:val="0"/>
          <w:smallCaps w:val="0"/>
          <w:sz w:val="22"/>
          <w:lang w:val="en-US" w:eastAsia="en-US" w:bidi="ar-SA"/>
        </w:rPr>
      </w:pPr>
      <w:hyperlink w:anchor="_Toc485901858" w:history="1">
        <w:r w:rsidR="00271922" w:rsidRPr="00CF2712">
          <w:rPr>
            <w:rStyle w:val="Hyperlink"/>
          </w:rPr>
          <w:t>Azure Media Services H.265/HEVC (tehokas videokoodaus) -koodausta koskeva ilmoitus</w:t>
        </w:r>
        <w:r w:rsidR="00271922">
          <w:rPr>
            <w:webHidden/>
          </w:rPr>
          <w:tab/>
        </w:r>
        <w:r w:rsidR="00271922">
          <w:rPr>
            <w:webHidden/>
          </w:rPr>
          <w:fldChar w:fldCharType="begin"/>
        </w:r>
        <w:r w:rsidR="00271922">
          <w:rPr>
            <w:webHidden/>
          </w:rPr>
          <w:instrText xml:space="preserve"> PAGEREF _Toc485901858 \h </w:instrText>
        </w:r>
        <w:r w:rsidR="00271922">
          <w:rPr>
            <w:webHidden/>
          </w:rPr>
        </w:r>
        <w:r w:rsidR="00271922">
          <w:rPr>
            <w:webHidden/>
          </w:rPr>
          <w:fldChar w:fldCharType="separate"/>
        </w:r>
        <w:r w:rsidR="00271922">
          <w:rPr>
            <w:webHidden/>
          </w:rPr>
          <w:t>28</w:t>
        </w:r>
        <w:r w:rsidR="00271922">
          <w:rPr>
            <w:webHidden/>
          </w:rPr>
          <w:fldChar w:fldCharType="end"/>
        </w:r>
      </w:hyperlink>
    </w:p>
    <w:p w14:paraId="02AE2AA3" w14:textId="506CCB01" w:rsidR="00271922" w:rsidRDefault="00D00CC4">
      <w:pPr>
        <w:pStyle w:val="TOC3"/>
        <w:rPr>
          <w:rFonts w:eastAsiaTheme="minorEastAsia"/>
          <w:b w:val="0"/>
          <w:smallCaps w:val="0"/>
          <w:sz w:val="22"/>
          <w:lang w:val="en-US" w:eastAsia="en-US" w:bidi="ar-SA"/>
        </w:rPr>
      </w:pPr>
      <w:hyperlink w:anchor="_Toc485901859" w:history="1">
        <w:r w:rsidR="00271922" w:rsidRPr="00CF2712">
          <w:rPr>
            <w:rStyle w:val="Hyperlink"/>
          </w:rPr>
          <w:t>Ilmoitus Adobe Flash Playerista</w:t>
        </w:r>
        <w:r w:rsidR="00271922">
          <w:rPr>
            <w:webHidden/>
          </w:rPr>
          <w:tab/>
        </w:r>
        <w:r w:rsidR="00271922">
          <w:rPr>
            <w:webHidden/>
          </w:rPr>
          <w:fldChar w:fldCharType="begin"/>
        </w:r>
        <w:r w:rsidR="00271922">
          <w:rPr>
            <w:webHidden/>
          </w:rPr>
          <w:instrText xml:space="preserve"> PAGEREF _Toc485901859 \h </w:instrText>
        </w:r>
        <w:r w:rsidR="00271922">
          <w:rPr>
            <w:webHidden/>
          </w:rPr>
        </w:r>
        <w:r w:rsidR="00271922">
          <w:rPr>
            <w:webHidden/>
          </w:rPr>
          <w:fldChar w:fldCharType="separate"/>
        </w:r>
        <w:r w:rsidR="00271922">
          <w:rPr>
            <w:webHidden/>
          </w:rPr>
          <w:t>28</w:t>
        </w:r>
        <w:r w:rsidR="00271922">
          <w:rPr>
            <w:webHidden/>
          </w:rPr>
          <w:fldChar w:fldCharType="end"/>
        </w:r>
      </w:hyperlink>
    </w:p>
    <w:p w14:paraId="6EA66370" w14:textId="509CEAE8" w:rsidR="00271922" w:rsidRDefault="00D00CC4">
      <w:pPr>
        <w:pStyle w:val="TOC3"/>
        <w:rPr>
          <w:rFonts w:eastAsiaTheme="minorEastAsia"/>
          <w:b w:val="0"/>
          <w:smallCaps w:val="0"/>
          <w:sz w:val="22"/>
          <w:lang w:val="en-US" w:eastAsia="en-US" w:bidi="ar-SA"/>
        </w:rPr>
      </w:pPr>
      <w:hyperlink w:anchor="_Toc485901860" w:history="1">
        <w:r w:rsidR="00271922" w:rsidRPr="00CF2712">
          <w:rPr>
            <w:rStyle w:val="Hyperlink"/>
          </w:rPr>
          <w:t>Ilmoitus H.264/AVC-kuvastandardista, VC-1-kuvastandardista, MPEG-4 Part 2 -kuvastandardista ja MPEG-2-kuvastandardista</w:t>
        </w:r>
        <w:r w:rsidR="00271922">
          <w:rPr>
            <w:webHidden/>
          </w:rPr>
          <w:tab/>
        </w:r>
        <w:r w:rsidR="00271922">
          <w:rPr>
            <w:webHidden/>
          </w:rPr>
          <w:fldChar w:fldCharType="begin"/>
        </w:r>
        <w:r w:rsidR="00271922">
          <w:rPr>
            <w:webHidden/>
          </w:rPr>
          <w:instrText xml:space="preserve"> PAGEREF _Toc485901860 \h </w:instrText>
        </w:r>
        <w:r w:rsidR="00271922">
          <w:rPr>
            <w:webHidden/>
          </w:rPr>
        </w:r>
        <w:r w:rsidR="00271922">
          <w:rPr>
            <w:webHidden/>
          </w:rPr>
          <w:fldChar w:fldCharType="separate"/>
        </w:r>
        <w:r w:rsidR="00271922">
          <w:rPr>
            <w:webHidden/>
          </w:rPr>
          <w:t>28</w:t>
        </w:r>
        <w:r w:rsidR="00271922">
          <w:rPr>
            <w:webHidden/>
          </w:rPr>
          <w:fldChar w:fldCharType="end"/>
        </w:r>
      </w:hyperlink>
    </w:p>
    <w:p w14:paraId="0041B0B0" w14:textId="79BE6DCC" w:rsidR="00271922" w:rsidRDefault="00D00CC4">
      <w:pPr>
        <w:pStyle w:val="TOC1"/>
        <w:tabs>
          <w:tab w:val="right" w:leader="dot" w:pos="5030"/>
        </w:tabs>
        <w:rPr>
          <w:rFonts w:eastAsiaTheme="minorEastAsia"/>
          <w:b w:val="0"/>
          <w:caps w:val="0"/>
          <w:noProof/>
          <w:sz w:val="22"/>
          <w:lang w:val="en-US" w:eastAsia="en-US" w:bidi="ar-SA"/>
        </w:rPr>
      </w:pPr>
      <w:hyperlink w:anchor="_Toc485901861" w:history="1">
        <w:r w:rsidR="00271922" w:rsidRPr="00CF2712">
          <w:rPr>
            <w:rStyle w:val="Hyperlink"/>
            <w:noProof/>
          </w:rPr>
          <w:t>Liite 2 – Tilauskäyttöoikeuspaketit</w:t>
        </w:r>
        <w:r w:rsidR="00271922">
          <w:rPr>
            <w:noProof/>
            <w:webHidden/>
          </w:rPr>
          <w:tab/>
        </w:r>
        <w:r w:rsidR="00271922">
          <w:rPr>
            <w:noProof/>
            <w:webHidden/>
          </w:rPr>
          <w:fldChar w:fldCharType="begin"/>
        </w:r>
        <w:r w:rsidR="00271922">
          <w:rPr>
            <w:noProof/>
            <w:webHidden/>
          </w:rPr>
          <w:instrText xml:space="preserve"> PAGEREF _Toc485901861 \h </w:instrText>
        </w:r>
        <w:r w:rsidR="00271922">
          <w:rPr>
            <w:noProof/>
            <w:webHidden/>
          </w:rPr>
        </w:r>
        <w:r w:rsidR="00271922">
          <w:rPr>
            <w:noProof/>
            <w:webHidden/>
          </w:rPr>
          <w:fldChar w:fldCharType="separate"/>
        </w:r>
        <w:r w:rsidR="00271922">
          <w:rPr>
            <w:noProof/>
            <w:webHidden/>
          </w:rPr>
          <w:t>29</w:t>
        </w:r>
        <w:r w:rsidR="00271922">
          <w:rPr>
            <w:noProof/>
            <w:webHidden/>
          </w:rPr>
          <w:fldChar w:fldCharType="end"/>
        </w:r>
      </w:hyperlink>
    </w:p>
    <w:p w14:paraId="7323F0D4" w14:textId="44C522FA" w:rsidR="00271922" w:rsidRDefault="00D00CC4">
      <w:pPr>
        <w:pStyle w:val="TOC1"/>
        <w:tabs>
          <w:tab w:val="right" w:leader="dot" w:pos="5030"/>
        </w:tabs>
        <w:rPr>
          <w:rFonts w:eastAsiaTheme="minorEastAsia"/>
          <w:b w:val="0"/>
          <w:caps w:val="0"/>
          <w:noProof/>
          <w:sz w:val="22"/>
          <w:lang w:val="en-US" w:eastAsia="en-US" w:bidi="ar-SA"/>
        </w:rPr>
      </w:pPr>
      <w:hyperlink w:anchor="_Toc485901862" w:history="1">
        <w:r w:rsidR="00271922" w:rsidRPr="00CF2712">
          <w:rPr>
            <w:rStyle w:val="Hyperlink"/>
            <w:noProof/>
          </w:rPr>
          <w:t>Liite 3 – Vakiosopimuspykälät (käsittelijät)</w:t>
        </w:r>
        <w:r w:rsidR="00271922">
          <w:rPr>
            <w:noProof/>
            <w:webHidden/>
          </w:rPr>
          <w:tab/>
        </w:r>
        <w:r w:rsidR="00271922">
          <w:rPr>
            <w:noProof/>
            <w:webHidden/>
          </w:rPr>
          <w:fldChar w:fldCharType="begin"/>
        </w:r>
        <w:r w:rsidR="00271922">
          <w:rPr>
            <w:noProof/>
            <w:webHidden/>
          </w:rPr>
          <w:instrText xml:space="preserve"> PAGEREF _Toc485901862 \h </w:instrText>
        </w:r>
        <w:r w:rsidR="00271922">
          <w:rPr>
            <w:noProof/>
            <w:webHidden/>
          </w:rPr>
        </w:r>
        <w:r w:rsidR="00271922">
          <w:rPr>
            <w:noProof/>
            <w:webHidden/>
          </w:rPr>
          <w:fldChar w:fldCharType="separate"/>
        </w:r>
        <w:r w:rsidR="00271922">
          <w:rPr>
            <w:noProof/>
            <w:webHidden/>
          </w:rPr>
          <w:t>30</w:t>
        </w:r>
        <w:r w:rsidR="00271922">
          <w:rPr>
            <w:noProof/>
            <w:webHidden/>
          </w:rPr>
          <w:fldChar w:fldCharType="end"/>
        </w:r>
      </w:hyperlink>
    </w:p>
    <w:p w14:paraId="092C9288" w14:textId="2C03E4AC" w:rsidR="004D27A6" w:rsidRPr="00690C65" w:rsidRDefault="00A430D3" w:rsidP="00A914BF">
      <w:pPr>
        <w:pStyle w:val="ProductList-Body"/>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5901783"/>
      <w:r>
        <w:lastRenderedPageBreak/>
        <w:t>Johdanto</w:t>
      </w:r>
      <w:bookmarkEnd w:id="3"/>
      <w:bookmarkEnd w:id="4"/>
    </w:p>
    <w:p w14:paraId="7E3AAC87" w14:textId="1C01A0A5" w:rsidR="003F6CEE" w:rsidRPr="00690C65"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03BB023E" w14:textId="057C8C39" w:rsidR="004D27A6" w:rsidRPr="00690C65" w:rsidRDefault="003F6CEE" w:rsidP="003F6CEE">
      <w:pPr>
        <w:pStyle w:val="ProductList-Body"/>
      </w:pPr>
      <w:r>
        <w:t xml:space="preserve">Useimpiin Online-palveluihin voidaan liittää palvelutasosopimus. Lisätietoja Online-palveluiden palvelutasosopimuksista: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4022" w:rsidRDefault="003F6CEE" w:rsidP="00D51544">
      <w:pPr>
        <w:pStyle w:val="ProductList-Offering1Heading"/>
        <w:rPr>
          <w:lang w:val="fi-FI"/>
        </w:rPr>
      </w:pPr>
      <w:bookmarkStart w:id="5" w:name="_Toc485901784"/>
      <w:r w:rsidRPr="00694022">
        <w:rPr>
          <w:lang w:val="fi-FI"/>
        </w:rPr>
        <w:t>Aikaisemmat versiot</w:t>
      </w:r>
      <w:bookmarkEnd w:id="5"/>
    </w:p>
    <w:p w14:paraId="2A9D9754" w14:textId="487D7DCC" w:rsidR="004D27A6" w:rsidRPr="00690C65" w:rsidRDefault="003F6CEE" w:rsidP="00A914BF">
      <w:pPr>
        <w:pStyle w:val="ProductList-Body"/>
      </w:pPr>
      <w:r>
        <w:t xml:space="preserve">Online-palveluiden ehdot koskevat tällä hetkellä saatavilla olevia Online-palveluita. Aiempien versioiden ehdot ovat saatavilla sivulta </w:t>
      </w:r>
      <w:hyperlink r:id="rId22" w:history="1">
        <w:r>
          <w:rPr>
            <w:rStyle w:val="Hyperlink"/>
          </w:rPr>
          <w:t>http://go.microsoft.com/?linkid=9840733</w:t>
        </w:r>
      </w:hyperlink>
      <w:r>
        <w:t>, jälleenmyyjältä tai Microsoftin asiakasvastuulliselta myyjältä.</w:t>
      </w:r>
    </w:p>
    <w:p w14:paraId="0E33A2B4" w14:textId="77777777" w:rsidR="003F6CEE" w:rsidRPr="00690C65" w:rsidRDefault="003F6CEE" w:rsidP="00A914BF">
      <w:pPr>
        <w:pStyle w:val="ProductList-Body"/>
      </w:pPr>
    </w:p>
    <w:p w14:paraId="401A181F" w14:textId="77777777" w:rsidR="00271922" w:rsidRPr="00747204" w:rsidRDefault="00271922" w:rsidP="00271922">
      <w:pPr>
        <w:pStyle w:val="ProductList-Offering1Heading"/>
      </w:pPr>
      <w:bookmarkStart w:id="6" w:name="_Toc484158249"/>
      <w:bookmarkStart w:id="7" w:name="_Toc476230887"/>
      <w:bookmarkStart w:id="8" w:name="_Toc485901785"/>
      <w:bookmarkStart w:id="9" w:name="_Toc378147615"/>
      <w:bookmarkStart w:id="10" w:name="_Toc378151517"/>
      <w:bookmarkStart w:id="11" w:name="_Toc379797094"/>
      <w:bookmarkStart w:id="12" w:name="_Toc380513120"/>
      <w:bookmarkStart w:id="13" w:name="_Toc380655159"/>
      <w:bookmarkStart w:id="14" w:name="_Toc383415077"/>
      <w:r>
        <w:t>Selvennykset ja yhteenveto muutoksista</w:t>
      </w:r>
      <w:bookmarkEnd w:id="6"/>
      <w:bookmarkEnd w:id="7"/>
      <w:bookmarkEnd w:id="8"/>
    </w:p>
    <w:tbl>
      <w:tblPr>
        <w:tblStyle w:val="TableGrid"/>
        <w:tblW w:w="0" w:type="auto"/>
        <w:tblLook w:val="04A0" w:firstRow="1" w:lastRow="0" w:firstColumn="1" w:lastColumn="0" w:noHBand="0" w:noVBand="1"/>
      </w:tblPr>
      <w:tblGrid>
        <w:gridCol w:w="5395"/>
        <w:gridCol w:w="5395"/>
      </w:tblGrid>
      <w:tr w:rsidR="00271922" w:rsidRPr="00AD6DB4" w14:paraId="438C76B7" w14:textId="77777777" w:rsidTr="00F042F3">
        <w:trPr>
          <w:tblHeader/>
        </w:trPr>
        <w:tc>
          <w:tcPr>
            <w:tcW w:w="5395" w:type="dxa"/>
            <w:shd w:val="clear" w:color="auto" w:fill="0072C6"/>
          </w:tcPr>
          <w:p w14:paraId="441C239F" w14:textId="77777777" w:rsidR="00271922" w:rsidRPr="00231971" w:rsidRDefault="00271922" w:rsidP="00F042F3">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068F53BF" w14:textId="77777777" w:rsidR="00271922" w:rsidRPr="00231971" w:rsidRDefault="00271922" w:rsidP="00F042F3">
            <w:pPr>
              <w:pStyle w:val="ProductList-Body"/>
              <w:spacing w:before="20" w:after="20"/>
              <w:rPr>
                <w:color w:val="FFFFFF" w:themeColor="background1"/>
                <w:sz w:val="16"/>
                <w:szCs w:val="16"/>
              </w:rPr>
            </w:pPr>
            <w:r>
              <w:rPr>
                <w:color w:val="FFFFFF" w:themeColor="background1"/>
                <w:sz w:val="16"/>
                <w:szCs w:val="16"/>
              </w:rPr>
              <w:t>Poistot</w:t>
            </w:r>
          </w:p>
        </w:tc>
      </w:tr>
      <w:tr w:rsidR="00271922" w14:paraId="29C21C7A" w14:textId="77777777" w:rsidTr="00F042F3">
        <w:tc>
          <w:tcPr>
            <w:tcW w:w="5395" w:type="dxa"/>
            <w:vAlign w:val="bottom"/>
          </w:tcPr>
          <w:p w14:paraId="7EB32A63" w14:textId="77777777" w:rsidR="00271922" w:rsidRPr="00BC5530" w:rsidRDefault="00271922" w:rsidP="00F042F3">
            <w:pPr>
              <w:pStyle w:val="ProductList-Offering1"/>
            </w:pPr>
            <w:bookmarkStart w:id="15" w:name="_Toc484158250"/>
            <w:bookmarkStart w:id="16" w:name="_Toc485901786"/>
            <w:r>
              <w:t>Microsoft Azure Stack</w:t>
            </w:r>
            <w:bookmarkEnd w:id="15"/>
            <w:bookmarkEnd w:id="16"/>
          </w:p>
        </w:tc>
        <w:tc>
          <w:tcPr>
            <w:tcW w:w="5395" w:type="dxa"/>
            <w:vAlign w:val="bottom"/>
          </w:tcPr>
          <w:p w14:paraId="3A6E04FC" w14:textId="77777777" w:rsidR="00271922" w:rsidRPr="00231971" w:rsidRDefault="00271922" w:rsidP="00F042F3">
            <w:pPr>
              <w:pStyle w:val="ProductList-Offering1"/>
            </w:pPr>
          </w:p>
        </w:tc>
      </w:tr>
      <w:tr w:rsidR="00271922" w:rsidRPr="00271922" w14:paraId="2544488C" w14:textId="77777777" w:rsidTr="00F042F3">
        <w:tc>
          <w:tcPr>
            <w:tcW w:w="5395" w:type="dxa"/>
            <w:vAlign w:val="bottom"/>
          </w:tcPr>
          <w:p w14:paraId="16CB4180" w14:textId="77777777" w:rsidR="00271922" w:rsidRPr="00271922" w:rsidRDefault="00271922" w:rsidP="00F042F3">
            <w:pPr>
              <w:pStyle w:val="ProductList-Offering1"/>
              <w:rPr>
                <w:lang w:val="en-US"/>
              </w:rPr>
            </w:pPr>
            <w:bookmarkStart w:id="17" w:name="_Toc484158251"/>
            <w:bookmarkStart w:id="18" w:name="_Toc485901787"/>
            <w:r w:rsidRPr="00271922">
              <w:rPr>
                <w:szCs w:val="16"/>
                <w:lang w:val="en-US"/>
              </w:rPr>
              <w:t>Microsoft Dynamics 365 for Operations Activity, Enterprise Edition</w:t>
            </w:r>
            <w:bookmarkEnd w:id="17"/>
            <w:bookmarkEnd w:id="18"/>
          </w:p>
        </w:tc>
        <w:tc>
          <w:tcPr>
            <w:tcW w:w="5395" w:type="dxa"/>
            <w:vAlign w:val="bottom"/>
          </w:tcPr>
          <w:p w14:paraId="0E9C826D" w14:textId="77777777" w:rsidR="00271922" w:rsidRPr="00271922" w:rsidRDefault="00271922" w:rsidP="00F042F3">
            <w:pPr>
              <w:pStyle w:val="ProductList-Offering1"/>
              <w:rPr>
                <w:lang w:val="en-US"/>
              </w:rPr>
            </w:pPr>
          </w:p>
        </w:tc>
      </w:tr>
      <w:tr w:rsidR="00271922" w:rsidRPr="00271922" w14:paraId="025541C7" w14:textId="77777777" w:rsidTr="00F042F3">
        <w:tc>
          <w:tcPr>
            <w:tcW w:w="5395" w:type="dxa"/>
            <w:vAlign w:val="bottom"/>
          </w:tcPr>
          <w:p w14:paraId="479FD822" w14:textId="77777777" w:rsidR="00271922" w:rsidRPr="00271922" w:rsidRDefault="00271922" w:rsidP="00F042F3">
            <w:pPr>
              <w:pStyle w:val="ProductList-Offering1"/>
              <w:rPr>
                <w:lang w:val="en-US"/>
              </w:rPr>
            </w:pPr>
            <w:bookmarkStart w:id="19" w:name="_Toc484158252"/>
            <w:bookmarkStart w:id="20" w:name="_Toc485901788"/>
            <w:r w:rsidRPr="00271922">
              <w:rPr>
                <w:szCs w:val="16"/>
                <w:lang w:val="en-US"/>
              </w:rPr>
              <w:t>Microsoft Dynamics 365 for Operations Device, Enterprise Edition</w:t>
            </w:r>
            <w:bookmarkEnd w:id="19"/>
            <w:bookmarkEnd w:id="20"/>
          </w:p>
        </w:tc>
        <w:tc>
          <w:tcPr>
            <w:tcW w:w="5395" w:type="dxa"/>
            <w:vAlign w:val="bottom"/>
          </w:tcPr>
          <w:p w14:paraId="5A336FCF" w14:textId="77777777" w:rsidR="00271922" w:rsidRPr="00271922" w:rsidRDefault="00271922" w:rsidP="00F042F3">
            <w:pPr>
              <w:pStyle w:val="ProductList-Offering1"/>
              <w:rPr>
                <w:lang w:val="en-US"/>
              </w:rPr>
            </w:pPr>
          </w:p>
        </w:tc>
      </w:tr>
      <w:tr w:rsidR="00271922" w:rsidRPr="00271922" w14:paraId="5BC6E761" w14:textId="77777777" w:rsidTr="00F042F3">
        <w:tc>
          <w:tcPr>
            <w:tcW w:w="5395" w:type="dxa"/>
            <w:vAlign w:val="bottom"/>
          </w:tcPr>
          <w:p w14:paraId="1BC92026" w14:textId="77777777" w:rsidR="00271922" w:rsidRPr="00271922" w:rsidRDefault="00271922" w:rsidP="00F042F3">
            <w:pPr>
              <w:pStyle w:val="ProductList-Offering1"/>
              <w:rPr>
                <w:lang w:val="en-US"/>
              </w:rPr>
            </w:pPr>
            <w:bookmarkStart w:id="21" w:name="_Toc484158253"/>
            <w:bookmarkStart w:id="22" w:name="_Toc485901789"/>
            <w:r w:rsidRPr="00271922">
              <w:rPr>
                <w:szCs w:val="16"/>
                <w:lang w:val="en-US"/>
              </w:rPr>
              <w:t>Microsoft Dynamics 365 for Retail, Enterprise Edition</w:t>
            </w:r>
            <w:bookmarkEnd w:id="21"/>
            <w:bookmarkEnd w:id="22"/>
          </w:p>
        </w:tc>
        <w:tc>
          <w:tcPr>
            <w:tcW w:w="5395" w:type="dxa"/>
            <w:vAlign w:val="bottom"/>
          </w:tcPr>
          <w:p w14:paraId="0DE315C5" w14:textId="77777777" w:rsidR="00271922" w:rsidRPr="00271922" w:rsidRDefault="00271922" w:rsidP="00F042F3">
            <w:pPr>
              <w:pStyle w:val="ProductList-Offering1"/>
              <w:rPr>
                <w:lang w:val="en-US"/>
              </w:rPr>
            </w:pPr>
          </w:p>
        </w:tc>
      </w:tr>
      <w:tr w:rsidR="00271922" w:rsidRPr="00271922" w14:paraId="0188D9FD" w14:textId="77777777" w:rsidTr="00F042F3">
        <w:tc>
          <w:tcPr>
            <w:tcW w:w="5395" w:type="dxa"/>
            <w:vAlign w:val="bottom"/>
          </w:tcPr>
          <w:p w14:paraId="78A752A5" w14:textId="77777777" w:rsidR="00271922" w:rsidRPr="00271922" w:rsidRDefault="00271922" w:rsidP="00F042F3">
            <w:pPr>
              <w:pStyle w:val="ProductList-Offering1"/>
              <w:rPr>
                <w:lang w:val="en-US"/>
              </w:rPr>
            </w:pPr>
            <w:bookmarkStart w:id="23" w:name="_Toc484158254"/>
            <w:bookmarkStart w:id="24" w:name="_Toc485901790"/>
            <w:r w:rsidRPr="00271922">
              <w:rPr>
                <w:szCs w:val="16"/>
                <w:lang w:val="en-US"/>
              </w:rPr>
              <w:t>Microsoft Dynamics 365 for Talent, Enterprise Edition</w:t>
            </w:r>
            <w:bookmarkEnd w:id="23"/>
            <w:bookmarkEnd w:id="24"/>
          </w:p>
        </w:tc>
        <w:tc>
          <w:tcPr>
            <w:tcW w:w="5395" w:type="dxa"/>
            <w:vAlign w:val="bottom"/>
          </w:tcPr>
          <w:p w14:paraId="461A7F0C" w14:textId="77777777" w:rsidR="00271922" w:rsidRPr="00271922" w:rsidRDefault="00271922" w:rsidP="00F042F3">
            <w:pPr>
              <w:pStyle w:val="ProductList-Offering1"/>
              <w:rPr>
                <w:lang w:val="en-US"/>
              </w:rPr>
            </w:pPr>
          </w:p>
        </w:tc>
      </w:tr>
      <w:tr w:rsidR="00271922" w14:paraId="56D83AA1" w14:textId="77777777" w:rsidTr="00F042F3">
        <w:tc>
          <w:tcPr>
            <w:tcW w:w="5395" w:type="dxa"/>
            <w:vAlign w:val="bottom"/>
          </w:tcPr>
          <w:p w14:paraId="7A1F5E3A" w14:textId="77777777" w:rsidR="00271922" w:rsidRDefault="00271922" w:rsidP="00F042F3">
            <w:pPr>
              <w:pStyle w:val="ProductList-Offering1"/>
            </w:pPr>
            <w:bookmarkStart w:id="25" w:name="_Toc484158255"/>
            <w:bookmarkStart w:id="26" w:name="_Toc485901791"/>
            <w:r>
              <w:rPr>
                <w:szCs w:val="16"/>
              </w:rPr>
              <w:t>Microsoft Relationship Sales</w:t>
            </w:r>
            <w:bookmarkEnd w:id="25"/>
            <w:bookmarkEnd w:id="26"/>
          </w:p>
        </w:tc>
        <w:tc>
          <w:tcPr>
            <w:tcW w:w="5395" w:type="dxa"/>
            <w:vAlign w:val="bottom"/>
          </w:tcPr>
          <w:p w14:paraId="206ED46E" w14:textId="77777777" w:rsidR="00271922" w:rsidRDefault="00271922" w:rsidP="00F042F3">
            <w:pPr>
              <w:pStyle w:val="ProductList-Offering1"/>
            </w:pPr>
          </w:p>
        </w:tc>
      </w:tr>
    </w:tbl>
    <w:p w14:paraId="404E14F2" w14:textId="77777777" w:rsidR="00271922" w:rsidRPr="00747204" w:rsidRDefault="00271922" w:rsidP="00271922">
      <w:pPr>
        <w:pStyle w:val="ProductList-Body"/>
      </w:pPr>
    </w:p>
    <w:p w14:paraId="0E865551" w14:textId="77777777" w:rsidR="00271922" w:rsidRPr="00747204" w:rsidRDefault="00271922" w:rsidP="00271922">
      <w:pPr>
        <w:pStyle w:val="ProductList-ClauseHeading"/>
        <w:outlineLvl w:val="2"/>
      </w:pPr>
      <w:r>
        <w:t>Yleiset ehdot</w:t>
      </w:r>
    </w:p>
    <w:p w14:paraId="5283D041" w14:textId="64983F54" w:rsidR="00271922" w:rsidRPr="00747204" w:rsidRDefault="00D00CC4" w:rsidP="00271922">
      <w:pPr>
        <w:pStyle w:val="ProductList-Body"/>
      </w:pPr>
      <w:hyperlink w:anchor="NonMicrosoftProducts" w:history="1">
        <w:r w:rsidR="00271922">
          <w:rPr>
            <w:rStyle w:val="Hyperlink"/>
          </w:rPr>
          <w:t>Muiden kuin Microsoftin tuotteet</w:t>
        </w:r>
      </w:hyperlink>
      <w:r w:rsidR="00271922">
        <w:t>: Muiden kuin Microsoftin tuotteet -kohta on päivitetty sisältämään Microsoftin online-kaupan kautta hankitut Muiden kuin Microsoftin tuotteet.</w:t>
      </w:r>
    </w:p>
    <w:p w14:paraId="25D92090" w14:textId="77777777" w:rsidR="00271922" w:rsidRPr="00747204" w:rsidRDefault="00271922" w:rsidP="00271922">
      <w:pPr>
        <w:pStyle w:val="ProductList-Body"/>
      </w:pPr>
    </w:p>
    <w:p w14:paraId="15C2EAB7" w14:textId="77777777" w:rsidR="00271922" w:rsidRPr="00747204" w:rsidRDefault="00271922" w:rsidP="00271922">
      <w:pPr>
        <w:pStyle w:val="ProductList-ClauseHeading"/>
        <w:outlineLvl w:val="2"/>
      </w:pPr>
      <w:r>
        <w:t>Liite 1 – Ilmoitukset</w:t>
      </w:r>
    </w:p>
    <w:p w14:paraId="71B31D02" w14:textId="512139B8" w:rsidR="00271922" w:rsidRPr="00747204" w:rsidRDefault="00D00CC4" w:rsidP="00271922">
      <w:pPr>
        <w:pStyle w:val="ProductList-Body"/>
      </w:pPr>
      <w:hyperlink w:anchor="Attachment1" w:history="1">
        <w:r w:rsidR="00271922">
          <w:rPr>
            <w:rStyle w:val="Hyperlink"/>
          </w:rPr>
          <w:t>Ilmoitus Adobe Flash Playerista</w:t>
        </w:r>
      </w:hyperlink>
      <w:r w:rsidR="00271922">
        <w:t xml:space="preserve">: Ilmoitus Adobe Flash Playerista lisättiin </w:t>
      </w:r>
      <w:hyperlink w:anchor="MicrosoftAzureServices" w:history="1">
        <w:r w:rsidR="00271922">
          <w:rPr>
            <w:rStyle w:val="Hyperlink"/>
          </w:rPr>
          <w:t>Microsoft Azure -palvelut -kohtaan</w:t>
        </w:r>
      </w:hyperlink>
      <w:r w:rsidR="00271922">
        <w:t>.</w:t>
      </w:r>
    </w:p>
    <w:p w14:paraId="34BEB0EB" w14:textId="77777777" w:rsidR="00B12422" w:rsidRPr="00903BB7" w:rsidRDefault="00D00CC4"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7" w:name="GeneralTerms"/>
      <w:bookmarkStart w:id="28" w:name="_Toc485901792"/>
      <w:bookmarkEnd w:id="9"/>
      <w:bookmarkEnd w:id="10"/>
      <w:bookmarkEnd w:id="11"/>
      <w:bookmarkEnd w:id="12"/>
      <w:bookmarkEnd w:id="13"/>
      <w:bookmarkEnd w:id="14"/>
      <w:r>
        <w:lastRenderedPageBreak/>
        <w:t>Yleiset ehdot</w:t>
      </w:r>
      <w:bookmarkEnd w:id="27"/>
      <w:bookmarkEnd w:id="28"/>
    </w:p>
    <w:p w14:paraId="13E595AA" w14:textId="154FFBC9" w:rsidR="00730B3A" w:rsidRPr="00690C65" w:rsidRDefault="008F6529"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Kullakin Online-palvelua käyttävällä käyttäjällä on oltava käyttäjän tilauskäyttöoikeus tai käytettävä Online-palvelua vain laitteella, jolle on määritetty laitteen tilauskäyttöoikeus, ellei </w:t>
      </w:r>
      <w:hyperlink w:anchor="OnlineServiceSpecificTerms" w:history="1">
        <w:r>
          <w:rPr>
            <w:rStyle w:val="Hyperlink"/>
          </w:rPr>
          <w:t>Online-palvelukohtaisissa ehdoissa</w:t>
        </w:r>
      </w:hyperlink>
      <w:r>
        <w:t xml:space="preserve"> ole toisin määritetty. </w:t>
      </w:r>
      <w:hyperlink w:anchor="Attachment2" w:history="1">
        <w:r>
          <w:rPr>
            <w:rStyle w:val="Hyperlink"/>
          </w:rPr>
          <w:t>Liite 2</w:t>
        </w:r>
      </w:hyperlink>
      <w:r>
        <w:t xml:space="preserve"> kuvaa tilauskäyttöoikeuspaketit, jotka myös täyttävät käyttäjän tilauskäyttöoikeuksia koskevat vaatimukset. Asiakkaalla ei ole oikeutta käyttää Online-palvelua sen jälkeen, kun kyseisen Online-palvelun tilauskäyttöoikeus on loppunut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9" w:name="_Toc485901793"/>
      <w:r>
        <w:t>Määritelmät</w:t>
      </w:r>
      <w:bookmarkEnd w:id="29"/>
    </w:p>
    <w:p w14:paraId="6FDD5DC5" w14:textId="77777777" w:rsidR="00103924" w:rsidRPr="00690C65" w:rsidRDefault="00103924" w:rsidP="00337870">
      <w:pPr>
        <w:pStyle w:val="ProductList-Body"/>
        <w:spacing w:after="120"/>
      </w:pPr>
      <w:r>
        <w:t>Ellei jotakin seuraavista termeistä ole määritelty Asiakkaan volyymikäyttöoikeussopimuksessa, niillä on alla kerrotut merkitykset.</w:t>
      </w:r>
    </w:p>
    <w:p w14:paraId="1A63487A" w14:textId="1F2367F6" w:rsidR="00103924" w:rsidRPr="00690C65" w:rsidRDefault="00833418"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DE0382D" w14:textId="4AA17158" w:rsidR="00103924" w:rsidRPr="00690C65" w:rsidRDefault="00833418"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24"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72678E23" w14:textId="27DBB3F9" w:rsidR="00730B3A" w:rsidRPr="00690C65" w:rsidRDefault="00833418" w:rsidP="00103924">
      <w:pPr>
        <w:pStyle w:val="ProductList-Body"/>
      </w:pPr>
      <w:r>
        <w:t>”</w:t>
      </w:r>
      <w:r w:rsidR="00337870">
        <w:t>SL</w:t>
      </w:r>
      <w:r>
        <w:t>”</w:t>
      </w:r>
      <w:r w:rsidR="00337870">
        <w:t xml:space="preserve"> tarkoittaa tilauskäyttöoikeutta.</w:t>
      </w:r>
    </w:p>
    <w:p w14:paraId="18F7674C" w14:textId="77777777" w:rsidR="00103924" w:rsidRPr="00690C65" w:rsidRDefault="00103924" w:rsidP="00103924">
      <w:pPr>
        <w:pStyle w:val="ProductList-Body"/>
      </w:pPr>
    </w:p>
    <w:p w14:paraId="3A0515E9" w14:textId="77777777" w:rsidR="00B12422" w:rsidRPr="00903BB7" w:rsidRDefault="00B12422" w:rsidP="00B12422">
      <w:pPr>
        <w:pStyle w:val="ProductList-SubSubSectionHeading"/>
        <w:outlineLvl w:val="1"/>
      </w:pPr>
      <w:bookmarkStart w:id="30" w:name="_Toc453946572"/>
      <w:bookmarkStart w:id="31" w:name="_Toc451949009"/>
      <w:bookmarkStart w:id="32" w:name="_Toc485901794"/>
      <w:r>
        <w:t>Online-palveluiden ehtojen päivitykset</w:t>
      </w:r>
      <w:bookmarkEnd w:id="30"/>
      <w:bookmarkEnd w:id="31"/>
      <w:bookmarkEnd w:id="32"/>
    </w:p>
    <w:p w14:paraId="2425CDE5" w14:textId="62FACDAB" w:rsidR="00103924" w:rsidRPr="00690C65"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595888D5" w14:textId="77777777" w:rsidR="00103924" w:rsidRPr="00690C65" w:rsidRDefault="00103924" w:rsidP="00103924">
      <w:pPr>
        <w:pStyle w:val="ProductList-Body"/>
      </w:pPr>
    </w:p>
    <w:p w14:paraId="3E428A76" w14:textId="77777777" w:rsidR="00B12422" w:rsidRPr="00903BB7" w:rsidRDefault="00B12422" w:rsidP="00B12422">
      <w:pPr>
        <w:pStyle w:val="ProductList-SubSubSectionHeading"/>
        <w:outlineLvl w:val="1"/>
      </w:pPr>
      <w:bookmarkStart w:id="33" w:name="_Toc453946573"/>
      <w:bookmarkStart w:id="34" w:name="_Toc451949010"/>
      <w:bookmarkStart w:id="35" w:name="_Toc485901795"/>
      <w:bookmarkStart w:id="36" w:name="OnlineServicesChanges"/>
      <w:r>
        <w:t>Online-palveluiden muutokset ja saatavuus</w:t>
      </w:r>
      <w:bookmarkEnd w:id="33"/>
      <w:bookmarkEnd w:id="34"/>
      <w:bookmarkEnd w:id="35"/>
    </w:p>
    <w:bookmarkEnd w:id="36"/>
    <w:p w14:paraId="3A70F627" w14:textId="25127550" w:rsidR="00103924" w:rsidRPr="00690C65" w:rsidRDefault="00103924" w:rsidP="00194B74">
      <w:pPr>
        <w:pStyle w:val="ProductList-Body"/>
      </w:pPr>
      <w:r>
        <w:t xml:space="preserve">Microsoft saattaa toisinaan tehdä kuhunkin Online-palveluun kaupallisessa mielessä kohtuullisia muutoksia. Microsoft voi lopettaa Online-palvelun missä tahansa maassa, jossa Microsoft on valtionhallinnon sellaisen säännöksen, velvoitteen tai muun vaatimuksen alainen, joita maassa toimiviin yrityksiin ei tavallisesti sovelleta. Kunkin Online-palvelun saatavuus, toiminnot ja kieliversiot voivat vaihdella maittain. Lisätietoja saatavuudesta on osoitteessa </w:t>
      </w:r>
      <w:hyperlink r:id="rId25" w:history="1">
        <w:r w:rsidR="00194B74"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7" w:name="_Toc485901796"/>
      <w:r>
        <w:t>Tietojen säilytys</w:t>
      </w:r>
      <w:bookmarkEnd w:id="37"/>
    </w:p>
    <w:p w14:paraId="45F1AEBD" w14:textId="77777777" w:rsidR="00271922" w:rsidRPr="00747204" w:rsidRDefault="00271922" w:rsidP="00271922">
      <w:pPr>
        <w:pStyle w:val="ProductList-Body"/>
        <w:spacing w:after="120"/>
      </w:pPr>
      <w:r>
        <w:t>Asiakas voi käyttää ja hakea kuhunkin Online-palveluun tallennettuja Asiakkaan tietoja koko Asiakkaan tilauksen ajan. Pois lukien ilmaiset kokeilujaksot ja LinkedIn-palvelut 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Asiakkaan tiedot.</w:t>
      </w:r>
    </w:p>
    <w:p w14:paraId="0950D160" w14:textId="4DB260CB" w:rsidR="00103924" w:rsidRPr="00690C65" w:rsidRDefault="00103924" w:rsidP="00103924">
      <w:pPr>
        <w:pStyle w:val="ProductList-Body"/>
      </w:pPr>
      <w:r>
        <w:lastRenderedPageBreak/>
        <w:t>Online-palvelu ei välttämättä tue sellaisen ohjelmiston säilyttämistä tai noutamista, jotka Asiakas on itse toimittanut. Microsoft ei ole vastuussa Asiakastietojen poistamisesta, kuten tässä osassa on kuvailtu.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8" w:name="_Toc485901797"/>
      <w:r>
        <w:t>Ohjelmiston käyttö online-palvelussa</w:t>
      </w:r>
      <w:bookmarkEnd w:id="38"/>
    </w:p>
    <w:p w14:paraId="62002352" w14:textId="3B9E93C8" w:rsidR="00103924" w:rsidRPr="00690C65" w:rsidRDefault="00103924" w:rsidP="00103924">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4F17B115"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xml:space="preserve">) asentamisen, tai niiden toiminta voi parantua sen myötä. </w:t>
      </w:r>
      <w:r w:rsidR="00AD1C5D" w:rsidRPr="00E9084B">
        <w:t>Sovellukset voivat kerätä Sovellusten käyttö- ja suorituskykytietoja, jotka voidaan lähettää Microsoftille ja joita voidaan käyttää näissä Asiakastietoja koskevissa Online-palveluiden ehdoissa kuvailtuihin tarkoituksiin</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77777777" w:rsidR="00AD5F09" w:rsidRPr="00690C65" w:rsidRDefault="00AD5F09" w:rsidP="00AD5F09">
      <w:pPr>
        <w:pStyle w:val="ProductList-Body"/>
      </w:pPr>
    </w:p>
    <w:p w14:paraId="6CAF3AF8" w14:textId="77777777" w:rsidR="007900CD" w:rsidRPr="006D2C33" w:rsidRDefault="007900CD" w:rsidP="007900CD">
      <w:pPr>
        <w:pStyle w:val="ProductList-SubSubSectionHeading"/>
        <w:outlineLvl w:val="1"/>
      </w:pPr>
      <w:bookmarkStart w:id="39" w:name="_Toc460240070"/>
      <w:bookmarkStart w:id="40" w:name="_Toc459970681"/>
      <w:bookmarkStart w:id="41" w:name="_Toc485901798"/>
      <w:bookmarkStart w:id="42" w:name="NonMicrosoftProducts"/>
      <w:r>
        <w:t>Muiden kuin Microsoftin tuotteet</w:t>
      </w:r>
      <w:bookmarkEnd w:id="39"/>
      <w:bookmarkEnd w:id="40"/>
      <w:bookmarkEnd w:id="41"/>
    </w:p>
    <w:bookmarkEnd w:id="42"/>
    <w:p w14:paraId="2D10110B" w14:textId="77777777" w:rsidR="00271922" w:rsidRPr="00747204" w:rsidRDefault="00271922" w:rsidP="00271922">
      <w:pPr>
        <w:pStyle w:val="ProductList-Body"/>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43" w:name="_Toc485901799"/>
      <w:r>
        <w:t>Hyväksyttävä käyttökäytäntö</w:t>
      </w:r>
      <w:bookmarkEnd w:id="43"/>
    </w:p>
    <w:p w14:paraId="743282DE" w14:textId="77777777" w:rsidR="00AD5F09" w:rsidRPr="00690C65" w:rsidRDefault="00AD5F09" w:rsidP="00AD5F09">
      <w:pPr>
        <w:pStyle w:val="ProductList-Body"/>
      </w:pPr>
      <w:r>
        <w:t>Sekä Asiakas että Online-palvelua Asiakkaan kautta käyttävät eivät saa käyttää Online-palvelua:</w:t>
      </w:r>
    </w:p>
    <w:p w14:paraId="50D38345" w14:textId="77777777" w:rsidR="00AD5F09" w:rsidRPr="00690C65" w:rsidRDefault="00AD5F09" w:rsidP="00A44A41">
      <w:pPr>
        <w:pStyle w:val="ProductList-Body"/>
        <w:numPr>
          <w:ilvl w:val="0"/>
          <w:numId w:val="2"/>
        </w:numPr>
        <w:ind w:left="450" w:hanging="270"/>
      </w:pPr>
      <w:r>
        <w:t>laissa, asetuksissa, viranomaismääräyksissä tai säädöksissä kielletyllä tavalla</w:t>
      </w:r>
    </w:p>
    <w:p w14:paraId="5D5FDB63" w14:textId="77777777" w:rsidR="00AD5F09" w:rsidRPr="00690C65" w:rsidRDefault="00AD5F09" w:rsidP="0088164F">
      <w:pPr>
        <w:pStyle w:val="ProductList-Body"/>
        <w:numPr>
          <w:ilvl w:val="0"/>
          <w:numId w:val="2"/>
        </w:numPr>
        <w:spacing w:before="40"/>
        <w:ind w:left="450" w:hanging="270"/>
      </w:pPr>
      <w:r>
        <w:t xml:space="preserve">muiden oikeuksia loukkaavalla tavalla </w:t>
      </w:r>
    </w:p>
    <w:p w14:paraId="41703F54" w14:textId="467BD7CB" w:rsidR="00AD5F09" w:rsidRPr="00690C65"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0A3A559B" w14:textId="77777777" w:rsidR="00AD5F09" w:rsidRPr="00690C65" w:rsidRDefault="00AD5F09" w:rsidP="0088164F">
      <w:pPr>
        <w:pStyle w:val="ProductList-Body"/>
        <w:numPr>
          <w:ilvl w:val="0"/>
          <w:numId w:val="2"/>
        </w:numPr>
        <w:spacing w:before="40"/>
        <w:ind w:left="450" w:hanging="270"/>
      </w:pPr>
      <w:r>
        <w:t>roskapostin lähettämiseen tai haittaohjelmien jakamiseen</w:t>
      </w:r>
    </w:p>
    <w:p w14:paraId="7AF2D7D9" w14:textId="77777777" w:rsidR="00AD5F09" w:rsidRPr="00690C65"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514F970B" w14:textId="77777777" w:rsidR="00AD5F09" w:rsidRPr="00690C65" w:rsidRDefault="00AD5F09" w:rsidP="0088164F">
      <w:pPr>
        <w:pStyle w:val="ProductList-Body"/>
        <w:numPr>
          <w:ilvl w:val="0"/>
          <w:numId w:val="2"/>
        </w:numPr>
        <w:spacing w:before="40" w:after="120"/>
        <w:ind w:left="461" w:hanging="274"/>
      </w:pPr>
      <w:r>
        <w:t>missään sovelluksessa tai tilanteessa, jossa Online-palvelun toimintahäiriö tai vika voi aiheuttaa kuoleman tai vakavan fyysisen vamman, vakavan fyysisen vahingon tai ympäristövahingon.</w:t>
      </w:r>
    </w:p>
    <w:p w14:paraId="05E5E29F" w14:textId="67BFC2BB" w:rsidR="00103924" w:rsidRPr="00690C65"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44" w:name="_Toc485901800"/>
      <w:r>
        <w:t>Tekniset rajoitukset</w:t>
      </w:r>
      <w:bookmarkEnd w:id="44"/>
    </w:p>
    <w:p w14:paraId="40AC0812" w14:textId="7E166F55" w:rsidR="00C62FB6" w:rsidRPr="00690C65" w:rsidRDefault="003C35CD" w:rsidP="00C62FB6">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45" w:name="_Toc485901801"/>
      <w:r>
        <w:lastRenderedPageBreak/>
        <w:t>Lain noudattaminen</w:t>
      </w:r>
      <w:bookmarkEnd w:id="45"/>
    </w:p>
    <w:p w14:paraId="4AF31B1C" w14:textId="5CECBED5" w:rsidR="00AD5F09" w:rsidRDefault="00AD5F09" w:rsidP="00F824AC">
      <w:pPr>
        <w:pStyle w:val="ProductList-Body"/>
        <w:spacing w:after="120"/>
      </w:pPr>
      <w:r>
        <w:t>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49519E0B" w14:textId="77777777" w:rsidR="007900CD" w:rsidRPr="006D2C33" w:rsidRDefault="007900CD" w:rsidP="007900CD">
      <w:pPr>
        <w:pStyle w:val="ProductList-Body"/>
      </w:pPr>
      <w:r>
        <w:t>Asiakkaan on noudatettava kaikkia Online-palveluiden käyttöönsä soveltuvia lakeja ja säännöksiä, viestinnän yksityisyyteen, biometrisiin tietoihin, tietosuojaan ja luottamuksellisuuteen liittyvät lait mukaan lukien. Asiakas on vastuussa Asiakkaan toimittamien tai hallitsemien osien (kuten Microsoft Intunen kanssa käyttöönotetut laitteet tai Microsoft Azure -asiakkaan näennäiskoneen tai sovelluksen sisäiset osat) yksityisyys- ja tietoturvatoimien toteuttamisesta ja ylläpitämisestä sekä sen määrittämisestä, soveltuvatko Online-palvelut tietyn lain tai säädöksen piiriin kuuluvien tietojen säilytykseen tai käsittelyyn. Asiakkaan omalla vastuulla on vastata Online-palvelujen käyttöä koskeviin, kolmansien osapuolten Asiakkaalle esittämiin pyyntöihin, esimerkiksi Yhdysvaltain tekijänoikeuslain tai muiden soveltuvien lakien mukaisiin sisällön poistamispyyntöihin.</w:t>
      </w:r>
    </w:p>
    <w:p w14:paraId="6D56C61C" w14:textId="77777777" w:rsidR="003C35CD" w:rsidRDefault="003C35CD" w:rsidP="003C35CD">
      <w:pPr>
        <w:pStyle w:val="ProductList-Body"/>
      </w:pPr>
    </w:p>
    <w:p w14:paraId="05D2EF1B" w14:textId="77777777" w:rsidR="005E3275" w:rsidRPr="00F56937" w:rsidRDefault="005E3275" w:rsidP="00F56937">
      <w:pPr>
        <w:pStyle w:val="ProductList-SubSubSectionHeading"/>
        <w:outlineLvl w:val="1"/>
      </w:pPr>
      <w:bookmarkStart w:id="46" w:name="_Toc485901802"/>
      <w:bookmarkStart w:id="47" w:name="ImportExportServices"/>
      <w:r w:rsidRPr="008F6529">
        <w:t>Palveluiden tuonti/vienti</w:t>
      </w:r>
      <w:bookmarkEnd w:id="46"/>
    </w:p>
    <w:bookmarkEnd w:id="47"/>
    <w:p w14:paraId="082B9A3B" w14:textId="54A43FBD" w:rsidR="005E3275" w:rsidRPr="001A5A8F" w:rsidRDefault="00572A12" w:rsidP="005E3275">
      <w:pPr>
        <w:pStyle w:val="productlist-body0"/>
        <w:rPr>
          <w:rFonts w:asciiTheme="minorHAnsi" w:eastAsiaTheme="minorHAnsi" w:hAnsiTheme="minorHAnsi" w:cstheme="minorBidi"/>
          <w:szCs w:val="22"/>
          <w:lang w:bidi="ar-SA"/>
        </w:rPr>
      </w:pPr>
      <w:r w:rsidRPr="00572A12">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w:t>
      </w:r>
      <w:r w:rsidR="00CB0892">
        <w:rPr>
          <w:rFonts w:asciiTheme="minorHAnsi" w:eastAsiaTheme="minorHAnsi" w:hAnsiTheme="minorHAnsi" w:cstheme="minorBidi"/>
          <w:szCs w:val="22"/>
        </w:rPr>
        <w:t>. Asiakas on yksin vastuussa sen varmistamisesta, että tallennuslaitteet ja tiedot toimitetaan kaikkien lakien ja säännösten mukaisesti. Microsoftilla ei ole mitään velvollisuutta tallennuslaitteeseen liittyen eikä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r w:rsidR="005E3275">
        <w:rPr>
          <w:rFonts w:asciiTheme="minorHAnsi" w:eastAsiaTheme="minorHAnsi" w:hAnsiTheme="minorHAnsi" w:cstheme="minorBidi"/>
          <w:szCs w:val="22"/>
        </w:rPr>
        <w:t>).</w:t>
      </w:r>
    </w:p>
    <w:p w14:paraId="7DDF97E4" w14:textId="77777777" w:rsidR="005E3275" w:rsidRPr="00690C65" w:rsidRDefault="005E3275" w:rsidP="003C35CD">
      <w:pPr>
        <w:pStyle w:val="ProductList-Body"/>
      </w:pPr>
    </w:p>
    <w:p w14:paraId="4FEA4633" w14:textId="77777777" w:rsidR="00AD5F09" w:rsidRPr="00690C65" w:rsidRDefault="00AD5F09" w:rsidP="00366C8E">
      <w:pPr>
        <w:pStyle w:val="ProductList-SubSubSectionHeading"/>
        <w:outlineLvl w:val="1"/>
      </w:pPr>
      <w:bookmarkStart w:id="48" w:name="_Toc485901803"/>
      <w:r>
        <w:t>Sähköiset ilmoitukset</w:t>
      </w:r>
      <w:bookmarkEnd w:id="48"/>
    </w:p>
    <w:p w14:paraId="6993E3E6" w14:textId="7559D1BC" w:rsidR="00AD5F09" w:rsidRPr="00690C65"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34B5705F" w14:textId="77777777" w:rsidR="00AD5F09" w:rsidRPr="00690C65" w:rsidRDefault="00AD5F09" w:rsidP="00422C1B">
      <w:pPr>
        <w:pStyle w:val="ProductList-Body"/>
      </w:pPr>
    </w:p>
    <w:p w14:paraId="699AD26F" w14:textId="77777777" w:rsidR="00AD5F09" w:rsidRPr="00690C65" w:rsidRDefault="00AD5F09" w:rsidP="00366C8E">
      <w:pPr>
        <w:pStyle w:val="ProductList-SubSubSectionHeading"/>
        <w:outlineLvl w:val="1"/>
      </w:pPr>
      <w:bookmarkStart w:id="49" w:name="_Toc485901804"/>
      <w:r>
        <w:t>Käyttöoikeuden siirtäminen</w:t>
      </w:r>
      <w:bookmarkEnd w:id="49"/>
    </w:p>
    <w:p w14:paraId="7387CB08" w14:textId="30463C18" w:rsidR="00AD5F09" w:rsidRPr="00690C65"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2FA4C53A" w14:textId="77777777" w:rsidR="00AD5F09" w:rsidRPr="00690C65" w:rsidRDefault="00AD5F09" w:rsidP="00422C1B">
      <w:pPr>
        <w:pStyle w:val="ProductList-Body"/>
      </w:pPr>
    </w:p>
    <w:p w14:paraId="3B84E286" w14:textId="77777777" w:rsidR="00AD5F09" w:rsidRPr="00690C65" w:rsidRDefault="00AD5F09" w:rsidP="00366C8E">
      <w:pPr>
        <w:pStyle w:val="ProductList-SubSubSectionHeading"/>
        <w:outlineLvl w:val="1"/>
      </w:pPr>
      <w:bookmarkStart w:id="50" w:name="_Toc485901805"/>
      <w:r>
        <w:t>Fonttikomponentit</w:t>
      </w:r>
      <w:bookmarkEnd w:id="50"/>
    </w:p>
    <w:p w14:paraId="73F308D1" w14:textId="66EA51E0" w:rsidR="00AD5F09" w:rsidRPr="00690C65"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5F2F1E4E" w14:textId="4A721F7D" w:rsidR="00AD5F09" w:rsidRDefault="00AD5F09" w:rsidP="00422C1B">
      <w:pPr>
        <w:pStyle w:val="ProductList-Body"/>
      </w:pPr>
    </w:p>
    <w:p w14:paraId="4E60ECA4" w14:textId="77777777" w:rsidR="0068779C" w:rsidRPr="003C2FBE" w:rsidRDefault="0068779C" w:rsidP="0068779C">
      <w:pPr>
        <w:pStyle w:val="ProductList-SubSubSectionHeading"/>
        <w:outlineLvl w:val="1"/>
      </w:pPr>
      <w:bookmarkStart w:id="51" w:name="CompetitiveBenchmarking"/>
      <w:bookmarkStart w:id="52" w:name="_Toc459970689"/>
      <w:bookmarkStart w:id="53" w:name="_Toc485901806"/>
      <w:r>
        <w:t>Kilpaileva vertailu</w:t>
      </w:r>
      <w:bookmarkEnd w:id="51"/>
      <w:bookmarkEnd w:id="52"/>
      <w:bookmarkEnd w:id="53"/>
    </w:p>
    <w:p w14:paraId="77633D58" w14:textId="77777777" w:rsidR="0068779C" w:rsidRPr="003C2FBE" w:rsidRDefault="0068779C" w:rsidP="0068779C">
      <w:pPr>
        <w:pStyle w:val="ProductList-Body"/>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15F5F3FA" w14:textId="77777777" w:rsidR="0068779C" w:rsidRPr="00690C65" w:rsidRDefault="0068779C" w:rsidP="00422C1B">
      <w:pPr>
        <w:pStyle w:val="ProductList-Body"/>
      </w:pPr>
    </w:p>
    <w:p w14:paraId="4DA62778" w14:textId="77777777" w:rsidR="00AD5F09" w:rsidRPr="00690C65" w:rsidRDefault="00AD5F09" w:rsidP="00366C8E">
      <w:pPr>
        <w:pStyle w:val="ProductList-SubSubSectionHeading"/>
        <w:outlineLvl w:val="1"/>
      </w:pPr>
      <w:bookmarkStart w:id="54" w:name="_Toc485901807"/>
      <w:r>
        <w:t>Limittäminen</w:t>
      </w:r>
      <w:bookmarkEnd w:id="54"/>
    </w:p>
    <w:p w14:paraId="594AA384" w14:textId="7A451602" w:rsidR="00103924" w:rsidRPr="00690C65" w:rsidRDefault="00AD5F09" w:rsidP="00AD5F09">
      <w:pPr>
        <w:pStyle w:val="ProductList-Body"/>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3420C94E" w14:textId="77777777" w:rsidR="009348C8" w:rsidRPr="00690C65" w:rsidRDefault="00D00CC4"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81B9919" w14:textId="7A83DD30" w:rsidR="004D27A6" w:rsidRDefault="004D27A6" w:rsidP="00A914BF">
      <w:pPr>
        <w:pStyle w:val="ProductList-Body"/>
      </w:pPr>
    </w:p>
    <w:p w14:paraId="2FC96D14" w14:textId="77777777" w:rsidR="009348C8" w:rsidRPr="00690C65" w:rsidRDefault="009348C8" w:rsidP="00A914BF">
      <w:pPr>
        <w:pStyle w:val="ProductList-Body"/>
      </w:pPr>
    </w:p>
    <w:p w14:paraId="5B4C399B" w14:textId="77777777" w:rsidR="00730B3A" w:rsidRDefault="00730B3A" w:rsidP="00A914BF">
      <w:pPr>
        <w:pStyle w:val="ProductList-Body"/>
        <w:sectPr w:rsidR="00730B3A" w:rsidSect="00A61B2A">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5" w:name="PrivacyandSecurityTerms"/>
      <w:bookmarkStart w:id="56" w:name="_Toc485901808"/>
      <w:r>
        <w:lastRenderedPageBreak/>
        <w:t>Tietosuoja- ja tietoturvaehdot</w:t>
      </w:r>
      <w:bookmarkEnd w:id="55"/>
      <w:bookmarkEnd w:id="56"/>
    </w:p>
    <w:p w14:paraId="7D1A07E0" w14:textId="189496FA" w:rsidR="00F77036" w:rsidRPr="00690C65" w:rsidRDefault="00F77036" w:rsidP="00F77036">
      <w:pPr>
        <w:pStyle w:val="ProductList-Body"/>
      </w:pPr>
      <w:r>
        <w:t xml:space="preserve">Tässä Online-palveluiden ehtojen osassa on kaksi osaa: </w:t>
      </w:r>
    </w:p>
    <w:p w14:paraId="6AAD177B" w14:textId="4104F62E" w:rsidR="00F77036" w:rsidRPr="00690C65" w:rsidRDefault="00F77036" w:rsidP="00A44A41">
      <w:pPr>
        <w:pStyle w:val="ProductList-Body"/>
        <w:numPr>
          <w:ilvl w:val="0"/>
          <w:numId w:val="3"/>
        </w:numPr>
        <w:ind w:left="450" w:hanging="270"/>
      </w:pPr>
      <w:r>
        <w:t>Yleiset yksityisyys- ja tietoturvaehdot, jotka koskevat kaikkia Online-palveluita ja</w:t>
      </w:r>
    </w:p>
    <w:p w14:paraId="19F00AAF" w14:textId="0D6AB44F" w:rsidR="000E6ED8" w:rsidRPr="00690C65" w:rsidRDefault="00F77036" w:rsidP="0088164F">
      <w:pPr>
        <w:pStyle w:val="ProductList-Body"/>
        <w:numPr>
          <w:ilvl w:val="0"/>
          <w:numId w:val="3"/>
        </w:numPr>
        <w:spacing w:before="40"/>
        <w:ind w:left="461" w:hanging="274"/>
      </w:pPr>
      <w:r>
        <w:t>Tietojenkäsittelyn ehdot, jotka ovat tiettyjä Online-palveluita koskevia lisävelvoitteita.</w:t>
      </w:r>
    </w:p>
    <w:p w14:paraId="63CB356D" w14:textId="77777777" w:rsidR="00F77036" w:rsidRPr="00690C65" w:rsidRDefault="00F77036" w:rsidP="00F77036">
      <w:pPr>
        <w:pStyle w:val="ProductList-Body"/>
      </w:pPr>
    </w:p>
    <w:p w14:paraId="28D69558" w14:textId="380CF2CB" w:rsidR="000E6ED8" w:rsidRPr="00694022" w:rsidRDefault="00F77036" w:rsidP="009348C8">
      <w:pPr>
        <w:pStyle w:val="ProductList-Offering1Heading"/>
        <w:rPr>
          <w:lang w:val="fi-FI"/>
        </w:rPr>
      </w:pPr>
      <w:bookmarkStart w:id="57" w:name="_Toc485901809"/>
      <w:r w:rsidRPr="00694022">
        <w:rPr>
          <w:lang w:val="fi-FI"/>
        </w:rPr>
        <w:t>Yleiset yksityisyys- ja tietoturvaehdot</w:t>
      </w:r>
      <w:bookmarkEnd w:id="57"/>
    </w:p>
    <w:p w14:paraId="0207C6BC" w14:textId="77777777" w:rsidR="007900CD" w:rsidRPr="006D2C33" w:rsidRDefault="007900CD" w:rsidP="007900CD">
      <w:pPr>
        <w:pStyle w:val="ProductList-SubSubSectionHeading"/>
        <w:keepLines/>
        <w:outlineLvl w:val="2"/>
      </w:pPr>
      <w:bookmarkStart w:id="58" w:name="_Toc460240082"/>
      <w:bookmarkStart w:id="59" w:name="_Toc459970693"/>
      <w:bookmarkStart w:id="60" w:name="_Toc485901810"/>
      <w:r>
        <w:t>Laajuus</w:t>
      </w:r>
      <w:bookmarkEnd w:id="58"/>
      <w:bookmarkEnd w:id="59"/>
      <w:bookmarkEnd w:id="60"/>
    </w:p>
    <w:p w14:paraId="26BD38A0" w14:textId="77777777" w:rsidR="00271922" w:rsidRPr="00747204" w:rsidRDefault="00271922" w:rsidP="00271922">
      <w:pPr>
        <w:pStyle w:val="ProductList-Body"/>
      </w:pPr>
      <w:r>
        <w:t xml:space="preserve">Tämän osion ehdot koskevat kaikkia Online-palveluita, paitsi Bing Maps Enterprise Platformia, Bing Maps Mobile Asset Management Platformia, LinkedIn Sales Navigatoria, Microsoft Cognitive -palveluita ja Microsoft Azure Stackia, joihin sovelletaan yksityisyys- ja/tai tietoturvaehtoja, joihin on viitattu alla olevissa soveltuvissa </w:t>
      </w:r>
      <w:hyperlink w:anchor="Online-palveluiden palvelukohtaiset ehdot" w:history="1">
        <w:r>
          <w:rPr>
            <w:rStyle w:val="Hyperlink"/>
          </w:rPr>
          <w:t>Online-palveluiden palvelukohtaisissa ehdoissa</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61" w:name="_Toc485901811"/>
      <w:r>
        <w:t>Asiakastietojen käyttö</w:t>
      </w:r>
      <w:bookmarkEnd w:id="61"/>
    </w:p>
    <w:p w14:paraId="60C50476" w14:textId="5A63F640" w:rsidR="00F77036" w:rsidRPr="00690C65"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2013749E" w14:textId="77777777" w:rsidR="00F77036" w:rsidRPr="00690C65" w:rsidRDefault="00F77036" w:rsidP="00F77036">
      <w:pPr>
        <w:pStyle w:val="ProductList-Body"/>
      </w:pPr>
    </w:p>
    <w:p w14:paraId="1227C067" w14:textId="77777777" w:rsidR="00195906" w:rsidRDefault="00195906" w:rsidP="00195906">
      <w:pPr>
        <w:pStyle w:val="ProductList-SubSubSectionHeading"/>
        <w:outlineLvl w:val="2"/>
      </w:pPr>
      <w:bookmarkStart w:id="62" w:name="_Toc423959220"/>
      <w:bookmarkStart w:id="63" w:name="_Toc417892060"/>
      <w:bookmarkStart w:id="64" w:name="_Toc485901812"/>
      <w:r>
        <w:t>Asiakastietojen paljastaminen</w:t>
      </w:r>
      <w:bookmarkEnd w:id="62"/>
      <w:bookmarkEnd w:id="63"/>
      <w:bookmarkEnd w:id="64"/>
    </w:p>
    <w:p w14:paraId="1A0CDB67" w14:textId="77777777" w:rsidR="00195906" w:rsidRDefault="00195906" w:rsidP="00195906">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7A49C9CB" w14:textId="77777777" w:rsidR="00195906" w:rsidRDefault="00195906" w:rsidP="00195906">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7BCF669B" w14:textId="77777777" w:rsidR="00195906" w:rsidRDefault="00195906" w:rsidP="00195906">
      <w:pPr>
        <w:pStyle w:val="ProductList-Body"/>
        <w:spacing w:after="120"/>
      </w:pPr>
      <w:r>
        <w:t>Jos Microsoft saa muulta kolmannelta osapuolelta Asiakastietojen luovuttamista koskevan pyynnön, Microsoft ilmoittaa asiasta viipymättä Asiakkaalle, jollei tätä ole laissa kielletty. Microsoft hylkää pyynnön, jollei laki vaadi vastaamaan. Jos pyyntö on kelvollinen, Microsoft pyrkii ohjaamaan kolmannen osapuolen pyytämään tietoja suoraan Asiakkaalta.</w:t>
      </w:r>
    </w:p>
    <w:p w14:paraId="5EA03DDF" w14:textId="77777777" w:rsidR="00195906" w:rsidRDefault="00195906" w:rsidP="00195906">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44726DB3" w14:textId="77777777" w:rsidR="00195906" w:rsidRDefault="00195906" w:rsidP="00195906">
      <w:pPr>
        <w:pStyle w:val="ProductList-Body"/>
      </w:pPr>
      <w:r>
        <w:t xml:space="preserve">Edellä mainitun tukemiseksi Microsoft voi luovuttaa Asiakkaan yhteystiedot kyseiselle kolmannelle osapuolelle.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65" w:name="_Toc485901813"/>
      <w:r>
        <w:t>Koulutuslaitokset</w:t>
      </w:r>
      <w:bookmarkEnd w:id="65"/>
    </w:p>
    <w:p w14:paraId="1FD6883B" w14:textId="2533E40B" w:rsidR="00F77036" w:rsidRPr="00690C65" w:rsidRDefault="00F77036" w:rsidP="00F824AC">
      <w:pPr>
        <w:pStyle w:val="ProductList-Body"/>
        <w:spacing w:after="120"/>
      </w:pPr>
      <w:r>
        <w:t>Jos Asiakas on koulutuslaitos, jota koskevat Family Educational Rights and Privacy Act, 20 U.S.C. § 1</w:t>
      </w:r>
      <w:r w:rsidR="000F7E74">
        <w:t xml:space="preserve"> </w:t>
      </w:r>
      <w:r>
        <w:t>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04350C2A" w14:textId="7980FE1C" w:rsidR="00F77036" w:rsidRPr="00690C65" w:rsidRDefault="00F77036" w:rsidP="00F77036">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75EB52E8" w14:textId="77777777" w:rsidR="00F77036" w:rsidRDefault="00F77036" w:rsidP="00F77036">
      <w:pPr>
        <w:pStyle w:val="ProductList-Body"/>
      </w:pPr>
    </w:p>
    <w:p w14:paraId="68C49199" w14:textId="77777777" w:rsidR="00195906" w:rsidRPr="000D77F3" w:rsidRDefault="00195906" w:rsidP="00195906">
      <w:pPr>
        <w:pStyle w:val="ProductList-SubSubSectionHeading"/>
      </w:pPr>
      <w:bookmarkStart w:id="66" w:name="_Toc423959222"/>
      <w:bookmarkStart w:id="67" w:name="_Toc485901814"/>
      <w:bookmarkStart w:id="68" w:name="HIPPA"/>
      <w:bookmarkStart w:id="69" w:name="_Toc417892062"/>
      <w:bookmarkStart w:id="70" w:name="HIPAA"/>
      <w:r>
        <w:t>HIPAA Business Associate</w:t>
      </w:r>
      <w:bookmarkEnd w:id="66"/>
      <w:bookmarkEnd w:id="67"/>
    </w:p>
    <w:bookmarkEnd w:id="68"/>
    <w:p w14:paraId="58127C24" w14:textId="6B244171" w:rsidR="00195906" w:rsidRPr="00ED53C5" w:rsidRDefault="00694022" w:rsidP="005E3275">
      <w:pPr>
        <w:pStyle w:val="ProductList-Body"/>
      </w:pPr>
      <w:r w:rsidRPr="00694022">
        <w:t xml:space="preserve">Jos Asiakas on ”sopimuksen kattama osapuoli” tai ”liiketoimintakumppani” ja sisältää ”suojattuja terveystietoja” Asiakastietoihin, siinä määrin miten kyseiset termit on määritetty laissa 45 CFR § 160.103, Asiakkaan volyymikäyttöoikeussopimuksen toteuttaminen sisältää HIPAA Business Associate -sopimuksen (”BAA”), jonka koko teksti osoittaa Online-palvelut, joita se koskee, ja joka on saatavilla osoitteessa </w:t>
      </w:r>
      <w:hyperlink r:id="rId27" w:history="1">
        <w:r w:rsidRPr="00694022">
          <w:rPr>
            <w:rStyle w:val="Hyperlink"/>
          </w:rPr>
          <w:t>http://aka.ms/BAA</w:t>
        </w:r>
      </w:hyperlink>
      <w:r w:rsidR="00195906">
        <w:t>. Asiakas voi kieltäytyä BAA:sta lähettämällä seuraavat tiedot Microsoftille kirjallisesti (Asiakkaan volyymikäyttöoikeussopimuksen ehtojen mukaisesti):</w:t>
      </w:r>
    </w:p>
    <w:p w14:paraId="5831430C" w14:textId="77777777" w:rsidR="00195906" w:rsidRPr="00ED53C5" w:rsidRDefault="00195906" w:rsidP="005E3275">
      <w:pPr>
        <w:pStyle w:val="ProductList-Body"/>
        <w:numPr>
          <w:ilvl w:val="0"/>
          <w:numId w:val="36"/>
        </w:numPr>
        <w:ind w:left="450" w:hanging="270"/>
      </w:pPr>
      <w:r>
        <w:t>Asiakkaan ja muun kieltäytyvän Konserniyhtiön täydellinen virallinen nimi</w:t>
      </w:r>
    </w:p>
    <w:p w14:paraId="74E6189F" w14:textId="77777777" w:rsidR="00195906" w:rsidRPr="00ED53C5" w:rsidRDefault="00195906" w:rsidP="00195906">
      <w:pPr>
        <w:pStyle w:val="ProductList-Body"/>
        <w:numPr>
          <w:ilvl w:val="0"/>
          <w:numId w:val="36"/>
        </w:numPr>
        <w:ind w:left="450" w:hanging="270"/>
      </w:pPr>
      <w:r>
        <w:t>Volyymikäyttöoikeussopimus, jota kieltäytyminen koskee, jos Asiakkaalla on useita volyymikäyttöoikeussopimuksia.</w:t>
      </w:r>
    </w:p>
    <w:bookmarkEnd w:id="69"/>
    <w:bookmarkEnd w:id="70"/>
    <w:p w14:paraId="27396180" w14:textId="77777777" w:rsidR="00C62F40" w:rsidRDefault="00C62F40" w:rsidP="00366C8E">
      <w:pPr>
        <w:pStyle w:val="ProductList-SubSubSectionHeading"/>
        <w:outlineLvl w:val="2"/>
      </w:pPr>
    </w:p>
    <w:p w14:paraId="02205ABD" w14:textId="5398C7E4" w:rsidR="00F77036" w:rsidRPr="00690C65" w:rsidRDefault="00F77036" w:rsidP="00366C8E">
      <w:pPr>
        <w:pStyle w:val="ProductList-SubSubSectionHeading"/>
        <w:outlineLvl w:val="2"/>
      </w:pPr>
      <w:bookmarkStart w:id="71" w:name="_Toc485901815"/>
      <w:r>
        <w:t>Tietoturva</w:t>
      </w:r>
      <w:bookmarkEnd w:id="71"/>
    </w:p>
    <w:p w14:paraId="2E45AFF8" w14:textId="7FCF7485" w:rsidR="00F77036" w:rsidRPr="00690C65" w:rsidRDefault="00F77036" w:rsidP="00F77036">
      <w:pPr>
        <w:pStyle w:val="ProductList-Body"/>
      </w:pPr>
      <w:r>
        <w:t xml:space="preserve">Microsoft on sitoutunut suojaamaan asiakkaidensa tietoja. Microsoft on käyttänyt ja käyttää erilaisia teknisiä ja rakenteellisia keinoja, joiden tarkoituksena on suojata Asiakastiedot tahattomalta, luvattomalta tai laittomalta käytöltä, paljastamiselta, muokkaamiselta, katoamiselta ja tuhoamiselta.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72" w:name="_Toc485901816"/>
      <w:r>
        <w:t>Turvallisuusongelmailmoitus</w:t>
      </w:r>
      <w:bookmarkEnd w:id="72"/>
    </w:p>
    <w:p w14:paraId="40A5F846" w14:textId="7E5F1305" w:rsidR="00F77036" w:rsidRPr="00690C65" w:rsidRDefault="00F77036" w:rsidP="00F824AC">
      <w:pPr>
        <w:pStyle w:val="ProductList-Body"/>
        <w:spacing w:after="120"/>
      </w:pPr>
      <w:r>
        <w:t>Jos Microsoft saa tietoonsa Microsoftin laitteisiin tai toimitiloihin tallennettujen Asiakastietojen laittoman käytön tai näiden laitteiden tai toimitilojen luvattoman käytön aiheuttamasta Asiakastietojen menettämisestä, paljastamisesta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3A327E7B" w14:textId="67F429DB" w:rsidR="00F77036" w:rsidRPr="00690C65" w:rsidRDefault="00F77036" w:rsidP="00F824AC">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3E2B017C" w14:textId="77777777" w:rsidR="00F77036" w:rsidRPr="00690C65" w:rsidRDefault="00F77036" w:rsidP="00F77036">
      <w:pPr>
        <w:pStyle w:val="ProductList-Body"/>
      </w:pPr>
      <w:r>
        <w:t>Asiakkaan on ilmoitettava Microsoftille viipymättä tilien tai tunnusten mahdollisista väärinkäytöksistä tai Online-palveluun liittyvistä turvallisuusongelmista.</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73" w:name="_Toc485901817"/>
      <w:bookmarkStart w:id="74" w:name="LocationofDataProcessing"/>
      <w:r>
        <w:t>Tietojen käsittelyn sijainti</w:t>
      </w:r>
      <w:bookmarkEnd w:id="73"/>
    </w:p>
    <w:bookmarkEnd w:id="74"/>
    <w:p w14:paraId="6F79E91B" w14:textId="3A0DAA47" w:rsidR="00F77036" w:rsidRPr="00690C65" w:rsidRDefault="00694022" w:rsidP="00F77036">
      <w:pPr>
        <w:pStyle w:val="ProductList-Body"/>
      </w:pPr>
      <w:r>
        <w:t>Ellei Online-palveluiden ehdoissa ole toisin kuvattu, Asiakastietoja, joita Microsoft käsittelee Asiakkaan puolesta, voidaan siirtää joko Yhdysvaltoihin tai johonkin muuhun sellaiseen maahan, jossa Microsoftilla tai sen konserniyhtiöillä tai alihankkijoilla on Online-palveluiden toimittamiseen varatut laitteistot, tai Asiakastietoja voidaan säilyttää tai tallentaa niissä. Asiakas nimeää Microsoftin suorittamaan Asiakastietojen tällaisen siirron kyseiseen maahan ja tallentamaan ja käsittelemään Asiakastietoja Online-palveluiden toimittamiseksi. Microsoft noudattaa Euroopan talousalueen ja Sveitsin tietosuojalain vaatimuksia, jotka liittyvät Euroopan talousalueelta ja Sveitsistä peräisin olevien henkilökohtaisten tietojen keräämiseen, siirtämiseen, säilytykseen ja muuhun käsittelyyn</w:t>
      </w:r>
      <w:r w:rsidR="00F77036">
        <w:t>.</w:t>
      </w:r>
      <w:r w:rsidR="0068779C">
        <w:t xml:space="preserve"> Sen lisäksi, että Microsoft sitoutuu vakiosopimuspykäliin ja muihin mallisopimuksiin, Microsoftilla on EU-U.S. Privacy Shield Frameworkin sertifiointi ja sitoutuu myös siihen.</w:t>
      </w:r>
    </w:p>
    <w:p w14:paraId="0F49DA8B" w14:textId="77777777" w:rsidR="00F77036" w:rsidRPr="00690C65" w:rsidRDefault="00F77036" w:rsidP="00F77036">
      <w:pPr>
        <w:pStyle w:val="ProductList-Body"/>
      </w:pPr>
    </w:p>
    <w:p w14:paraId="071B1DC4" w14:textId="77777777" w:rsidR="00BB7C80" w:rsidRPr="00762B93" w:rsidRDefault="00BB7C80" w:rsidP="00BB7C80">
      <w:pPr>
        <w:pStyle w:val="ProductList-SubSubSectionHeading"/>
        <w:outlineLvl w:val="2"/>
      </w:pPr>
      <w:bookmarkStart w:id="75" w:name="_Toc417892066"/>
      <w:bookmarkStart w:id="76" w:name="_Toc412644895"/>
      <w:bookmarkStart w:id="77" w:name="_Toc485901818"/>
      <w:r w:rsidRPr="00762B93">
        <w:t>Esikatseluversiot</w:t>
      </w:r>
      <w:bookmarkEnd w:id="75"/>
      <w:bookmarkEnd w:id="76"/>
      <w:bookmarkEnd w:id="77"/>
    </w:p>
    <w:p w14:paraId="36518979" w14:textId="77777777" w:rsidR="00BB7C80" w:rsidRPr="00762B93" w:rsidRDefault="00BB7C80" w:rsidP="00BB7C80">
      <w:pPr>
        <w:pStyle w:val="ProductList-Body"/>
      </w:pPr>
      <w:r w:rsidRPr="00762B93">
        <w:t>Microsoft voi tarjota esikatselu-, beeta- tai muita ennakkotoimintoja, -tietokeskussijainteja ja -palveluita (”Esikatselut”) valinnaista arviointia varten. Esikatselut voivat käyttää heikompia tai muita yksityisyys- ja tietoturvamenetelmiä kuin Online-palvelut yleensä käyttävät. Ellei muuta määrätä, Online-palvelun palvelutasosopimus ei kata Esikatseluita.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8" w:name="_Toc485901819"/>
      <w:r>
        <w:t>Alihankkijoiden käyttö</w:t>
      </w:r>
      <w:bookmarkEnd w:id="78"/>
    </w:p>
    <w:p w14:paraId="4B2C2C88" w14:textId="2069A67F" w:rsidR="000E6ED8" w:rsidRPr="00690C65" w:rsidRDefault="00F77036" w:rsidP="00F77036">
      <w:pPr>
        <w:pStyle w:val="ProductList-Body"/>
      </w:pPr>
      <w:r>
        <w:t>Microsoft voi palkata alihankkijoita toimittamaan palveluita puolestaan. Tällaisilla alihankkijoilla on oikeus käyttää Asiakastietoja ainoastaan niiden palveluiden toimittamiseen, jotka Microsoft on alihankkijoilta tilannut, ja alihankkijoita kielletään käyttämästä Asiakastietoja mihinkään muihin tarkoituksiin. Microsoft on vastuussa siitä, että sen alihankkijat noudattavat tämän Online-palveluiden ehtojen mukaisia Microsoftin velvoitteita. Asiakas on aiemmin hyväksynyt sen, että Microsoft lähettää Asiakastietoja alihankkijoille Online-palveluiden ehdoissa kuvatulla tavalla.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79" w:name="_Toc485901820"/>
      <w:r>
        <w:t>Yhteyden ottaminen Microsoftiin</w:t>
      </w:r>
      <w:bookmarkEnd w:id="79"/>
    </w:p>
    <w:p w14:paraId="3A314166" w14:textId="64D7F85F" w:rsidR="00F77036" w:rsidRPr="005C6B3F" w:rsidRDefault="00F77036" w:rsidP="00F77036">
      <w:pPr>
        <w:pStyle w:val="ProductList-Body"/>
        <w:rPr>
          <w:lang w:val="en-US"/>
        </w:rPr>
      </w:pPr>
      <w:r>
        <w:t xml:space="preserve">Jos Asiakas uskoo, ettei Microsoft noudata yksityisyys- tai tietoturvavelvoitteitaan, Asiakas voi ottaa yhteyttä asiakastukeen tai käyttää osoitteessa </w:t>
      </w:r>
      <w:hyperlink r:id="rId28" w:history="1">
        <w:r>
          <w:rPr>
            <w:rStyle w:val="Hyperlink"/>
          </w:rPr>
          <w:t>http://go.microsoft.com/?linkid=9846224</w:t>
        </w:r>
      </w:hyperlink>
      <w:r>
        <w:t xml:space="preserve"> olevaa Microsoftin Yksityisyys-verkkolomaketta. </w:t>
      </w:r>
      <w:r w:rsidRPr="005C6B3F">
        <w:rPr>
          <w:lang w:val="en-US"/>
        </w:rPr>
        <w:t>Microsoftin postiosoite:</w:t>
      </w:r>
      <w:r w:rsidR="00B428A7" w:rsidRPr="005C6B3F">
        <w:rPr>
          <w:lang w:val="en-US"/>
        </w:rPr>
        <w:t xml:space="preserve"> </w:t>
      </w:r>
    </w:p>
    <w:p w14:paraId="0EA6B8C7" w14:textId="77777777" w:rsidR="00F77036" w:rsidRPr="005C6B3F" w:rsidRDefault="00F77036" w:rsidP="0088164F">
      <w:pPr>
        <w:pStyle w:val="ProductList-Body"/>
        <w:spacing w:before="120"/>
        <w:ind w:left="187"/>
        <w:rPr>
          <w:lang w:val="en-US"/>
        </w:rPr>
      </w:pPr>
      <w:r w:rsidRPr="005C6B3F">
        <w:rPr>
          <w:b/>
          <w:lang w:val="en-US"/>
        </w:rPr>
        <w:t>Microsoft Enterprise Service Privacy</w:t>
      </w:r>
    </w:p>
    <w:p w14:paraId="2D0B7227" w14:textId="77777777" w:rsidR="00F77036" w:rsidRPr="005C6B3F" w:rsidRDefault="00F77036" w:rsidP="00F77036">
      <w:pPr>
        <w:pStyle w:val="ProductList-Body"/>
        <w:ind w:left="180"/>
        <w:rPr>
          <w:lang w:val="en-US"/>
        </w:rPr>
      </w:pPr>
      <w:r w:rsidRPr="005C6B3F">
        <w:rPr>
          <w:lang w:val="en-US"/>
        </w:rPr>
        <w:t>Microsoft Corporation</w:t>
      </w:r>
    </w:p>
    <w:p w14:paraId="2B26FD10" w14:textId="77777777" w:rsidR="00F77036" w:rsidRPr="005C6B3F" w:rsidRDefault="00F77036" w:rsidP="00F77036">
      <w:pPr>
        <w:pStyle w:val="ProductList-Body"/>
        <w:ind w:left="180"/>
        <w:rPr>
          <w:lang w:val="en-US"/>
        </w:rPr>
      </w:pPr>
      <w:r w:rsidRPr="005C6B3F">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75AF3E6" w14:textId="77777777" w:rsidR="00F77036" w:rsidRPr="00694022" w:rsidRDefault="00F77036" w:rsidP="0088164F">
      <w:pPr>
        <w:pStyle w:val="ProductList-Body"/>
        <w:spacing w:before="120"/>
        <w:ind w:left="187"/>
        <w:rPr>
          <w:lang w:val="en-US"/>
        </w:rPr>
      </w:pPr>
      <w:r w:rsidRPr="00694022">
        <w:rPr>
          <w:b/>
          <w:lang w:val="en-US"/>
        </w:rPr>
        <w:t>Microsoft Ireland Operations, Ltd.</w:t>
      </w:r>
    </w:p>
    <w:p w14:paraId="174B86F0" w14:textId="77777777" w:rsidR="00F77036" w:rsidRPr="00694022" w:rsidRDefault="00F77036" w:rsidP="00F77036">
      <w:pPr>
        <w:pStyle w:val="ProductList-Body"/>
        <w:ind w:left="180"/>
        <w:rPr>
          <w:lang w:val="en-US"/>
        </w:rPr>
      </w:pPr>
      <w:r w:rsidRPr="00694022">
        <w:rPr>
          <w:lang w:val="en-US"/>
        </w:rPr>
        <w:t>Attn: Data Protection</w:t>
      </w:r>
    </w:p>
    <w:p w14:paraId="47846A7F" w14:textId="77777777" w:rsidR="00F77036" w:rsidRPr="00694022" w:rsidRDefault="00F77036" w:rsidP="00F77036">
      <w:pPr>
        <w:pStyle w:val="ProductList-Body"/>
        <w:ind w:left="180"/>
        <w:rPr>
          <w:lang w:val="sv-SE"/>
        </w:rPr>
      </w:pPr>
      <w:r w:rsidRPr="00694022">
        <w:rPr>
          <w:lang w:val="sv-SE"/>
        </w:rPr>
        <w:t>Carmenhall Road</w:t>
      </w:r>
    </w:p>
    <w:p w14:paraId="5AE17FE3" w14:textId="3DF664A7" w:rsidR="000E6ED8" w:rsidRPr="00694022" w:rsidRDefault="00F77036" w:rsidP="00F77036">
      <w:pPr>
        <w:pStyle w:val="ProductList-Body"/>
        <w:ind w:left="180"/>
        <w:rPr>
          <w:lang w:val="sv-SE"/>
        </w:rPr>
      </w:pPr>
      <w:r w:rsidRPr="00694022">
        <w:rPr>
          <w:lang w:val="sv-SE"/>
        </w:rPr>
        <w:t>Sandyford, Dublin 18, Ireland</w:t>
      </w:r>
    </w:p>
    <w:p w14:paraId="48E79C05" w14:textId="77777777" w:rsidR="009348C8" w:rsidRPr="00694022" w:rsidRDefault="00D00CC4" w:rsidP="008A19A5">
      <w:pPr>
        <w:pStyle w:val="ProductList-Body"/>
        <w:shd w:val="clear" w:color="auto" w:fill="A6A6A6" w:themeFill="background1" w:themeFillShade="A6"/>
        <w:spacing w:before="120" w:after="24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A61B2A">
          <w:footerReference w:type="first" r:id="rId29"/>
          <w:pgSz w:w="12240" w:h="15840"/>
          <w:pgMar w:top="1440" w:right="720" w:bottom="1440" w:left="720" w:header="720" w:footer="720" w:gutter="0"/>
          <w:cols w:space="720"/>
          <w:titlePg/>
          <w:docGrid w:linePitch="360"/>
        </w:sectPr>
      </w:pPr>
    </w:p>
    <w:p w14:paraId="066FE42F" w14:textId="4BBCE927" w:rsidR="000E6ED8" w:rsidRPr="00694022" w:rsidRDefault="00F77036" w:rsidP="009348C8">
      <w:pPr>
        <w:pStyle w:val="ProductList-Offering1Heading"/>
        <w:rPr>
          <w:lang w:val="fi-FI"/>
        </w:rPr>
      </w:pPr>
      <w:bookmarkStart w:id="80" w:name="_Toc485901821"/>
      <w:bookmarkStart w:id="81" w:name="DataProcessingTerms"/>
      <w:r w:rsidRPr="00694022">
        <w:rPr>
          <w:lang w:val="fi-FI"/>
        </w:rPr>
        <w:lastRenderedPageBreak/>
        <w:t>Tietojenkäsittelyn ehdot</w:t>
      </w:r>
      <w:bookmarkEnd w:id="80"/>
    </w:p>
    <w:bookmarkEnd w:id="81"/>
    <w:p w14:paraId="2F075DBA" w14:textId="77777777" w:rsidR="00F77036" w:rsidRPr="00690C65" w:rsidRDefault="00F77036" w:rsidP="00F824AC">
      <w:pPr>
        <w:pStyle w:val="ProductList-Body"/>
        <w:spacing w:after="120"/>
      </w:pPr>
      <w:r>
        <w:t>Tietojenkäsittelyn ehdot sisältävät tässä osiossa määritellyt ehdot.</w:t>
      </w:r>
    </w:p>
    <w:p w14:paraId="48A379F1" w14:textId="47F70C69" w:rsidR="00F77036" w:rsidRPr="00690C65"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sidR="00D32718">
          <w:rPr>
            <w:rStyle w:val="Hyperlink"/>
          </w:rPr>
          <w:t>Liite 3</w:t>
        </w:r>
      </w:hyperlink>
      <w:r>
        <w:t>. Lisäksi</w:t>
      </w:r>
    </w:p>
    <w:p w14:paraId="4289F66E" w14:textId="3D8FF462" w:rsidR="00F77036" w:rsidRPr="00690C65" w:rsidRDefault="00F77036" w:rsidP="00C1617F">
      <w:pPr>
        <w:pStyle w:val="ProductList-Body"/>
        <w:numPr>
          <w:ilvl w:val="0"/>
          <w:numId w:val="4"/>
        </w:numPr>
        <w:ind w:left="450" w:hanging="270"/>
      </w:pPr>
      <w:r>
        <w:t xml:space="preserve">Volyymikäyttöoikeussopimuksen toimeenpano kattaa </w:t>
      </w:r>
      <w:hyperlink w:anchor="Attachment3" w:history="1">
        <w:r w:rsidR="00C1617F">
          <w:rPr>
            <w:rStyle w:val="Hyperlink"/>
          </w:rPr>
          <w:t>Liite 3</w:t>
        </w:r>
      </w:hyperlink>
      <w:r>
        <w:t>, jonka Microsoft Corporation on allekirjoittanut.</w:t>
      </w:r>
    </w:p>
    <w:p w14:paraId="41BFB8AC" w14:textId="77777777" w:rsidR="00F77036" w:rsidRPr="00690C65"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731C68BC" w14:textId="77777777" w:rsidR="00F77036" w:rsidRPr="00690C65"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07BB43F0" w14:textId="6284018E" w:rsidR="00F77036" w:rsidRPr="00690C65"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362A02CA" w14:textId="77777777" w:rsidR="00F77036" w:rsidRPr="00690C65" w:rsidRDefault="00F77036" w:rsidP="00A44A41">
      <w:pPr>
        <w:pStyle w:val="ProductList-Body"/>
        <w:numPr>
          <w:ilvl w:val="0"/>
          <w:numId w:val="5"/>
        </w:numPr>
        <w:ind w:left="450" w:hanging="270"/>
      </w:pPr>
      <w:r>
        <w:t>Asiakkaan ja muun kieltäytyvän Konserniyhtiön täydellinen virallinen nimi</w:t>
      </w:r>
    </w:p>
    <w:p w14:paraId="04B9C67E" w14:textId="165A03F7" w:rsidR="00F77036" w:rsidRPr="00690C65"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60091B5" w14:textId="77777777" w:rsidR="00F77036" w:rsidRPr="00690C65"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3EE2C6F6" w14:textId="77777777" w:rsidR="00F77036" w:rsidRPr="00690C65"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50242FB" w14:textId="183A9416" w:rsidR="00F77036" w:rsidRPr="00690C65"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5C9A02E2" w14:textId="77777777" w:rsidR="00BB7C80" w:rsidRPr="00762B93" w:rsidRDefault="00BB7C80" w:rsidP="00BB7C80">
      <w:pPr>
        <w:pStyle w:val="ProductList-Body"/>
        <w:rPr>
          <w:b/>
        </w:rPr>
      </w:pPr>
      <w:r w:rsidRPr="00762B93">
        <w:rPr>
          <w:b/>
        </w:rPr>
        <w:t>Tietojenkäsittelyn ehdoissa termi ”Online-palvelut” koskee vain alla olevassa taulukossa olevia palveluita, pois lukien mahdolliset Esikatselut, ja ”Asiakastiedot” sisältävät vain Asiakastiedot, jotka on toimitettu kyseisten Online-palveluiden kautta.</w:t>
      </w:r>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997F23">
        <w:trPr>
          <w:tblHeader/>
        </w:trPr>
        <w:tc>
          <w:tcPr>
            <w:tcW w:w="10800" w:type="dxa"/>
            <w:gridSpan w:val="2"/>
            <w:shd w:val="clear" w:color="auto" w:fill="0072C6"/>
          </w:tcPr>
          <w:p w14:paraId="088A1B83" w14:textId="77777777" w:rsidR="00F56937" w:rsidRPr="00231971" w:rsidRDefault="00F56937" w:rsidP="00997F23">
            <w:pPr>
              <w:pStyle w:val="ProductList-Body"/>
              <w:spacing w:before="20" w:after="20"/>
              <w:rPr>
                <w:color w:val="FFFFFF" w:themeColor="background1"/>
                <w:sz w:val="16"/>
                <w:szCs w:val="16"/>
              </w:rPr>
            </w:pPr>
            <w:r>
              <w:rPr>
                <w:color w:val="FFFFFF" w:themeColor="background1"/>
                <w:sz w:val="16"/>
                <w:szCs w:val="16"/>
              </w:rPr>
              <w:t>Online-palvelut</w:t>
            </w:r>
          </w:p>
        </w:tc>
      </w:tr>
      <w:tr w:rsidR="00271922" w14:paraId="040200DC" w14:textId="77777777" w:rsidTr="00997F23">
        <w:tc>
          <w:tcPr>
            <w:tcW w:w="2610" w:type="dxa"/>
            <w:vAlign w:val="center"/>
          </w:tcPr>
          <w:p w14:paraId="1248EC29" w14:textId="1758CDAF" w:rsidR="00271922" w:rsidRPr="00231971" w:rsidRDefault="00271922" w:rsidP="00271922">
            <w:pPr>
              <w:pStyle w:val="ProductList-Body"/>
              <w:rPr>
                <w:sz w:val="16"/>
                <w:szCs w:val="16"/>
              </w:rPr>
            </w:pPr>
            <w:bookmarkStart w:id="82" w:name="MicrosoftDynamicsOnlineServices"/>
            <w:r>
              <w:rPr>
                <w:sz w:val="16"/>
                <w:szCs w:val="16"/>
              </w:rPr>
              <w:t>Microsoft Dynamics 365 -ydinpalvelut.</w:t>
            </w:r>
          </w:p>
        </w:tc>
        <w:tc>
          <w:tcPr>
            <w:tcW w:w="8190" w:type="dxa"/>
          </w:tcPr>
          <w:p w14:paraId="12989E6A" w14:textId="0EAF35C7" w:rsidR="00271922" w:rsidRPr="00231971" w:rsidRDefault="00271922" w:rsidP="00271922">
            <w:pPr>
              <w:pStyle w:val="ProductList-Body"/>
              <w:rPr>
                <w:sz w:val="16"/>
                <w:szCs w:val="16"/>
              </w:rPr>
            </w:pPr>
            <w:r w:rsidRPr="00C3499F">
              <w:rPr>
                <w:spacing w:val="-1"/>
                <w:sz w:val="16"/>
                <w:szCs w:val="16"/>
              </w:rPr>
              <w:t>Seuraavat palvelut kukin erillisenä palveluna tai sellaisena kuin se on Dynamics 365 -nimisessä sopimuksessa tai sovelluksessa: Microsoft Dynamics 365 for Customer Service, Microsoft Dynamics 365 for Field Service, Microsoft Dynamics 365 for Project Service Automation, Microsoft Dynamics 365 for Sales ja Microsoft Social Engagement. Microsoft Dynamics 365 -ydinpalvelut eivät sisällä seuraavia: (1) Microsoft Dynamics 365 for Finance and Operations (Enterprise- ja Business-versiot), Microsoft Dynamics 365 for Retail tai Microsoft Dynamics 365 for Talent; (2) Microsoft Dynamics 365 Services tuetuille laitteille tai ohjelmistolle, mikä sisältää rajoituksetta Microsoft Dynamics 365:n sovelluksille, tableteille ja/tai puhelimille; (3) LinkedIn Sales Navigator tai (4), ellei kyseisen palvelun käyttöoikeusehdoissa ole toisin määritetty, mikään muu erillisen tuotemerkin palvelu, joka on asetettu saataville Microsoft Dynamics 365 -ydinpalveluissa tai liittyy niihin.</w:t>
            </w:r>
          </w:p>
        </w:tc>
      </w:tr>
      <w:bookmarkEnd w:id="82"/>
      <w:tr w:rsidR="00173CF9" w14:paraId="4E2864B4" w14:textId="77777777" w:rsidTr="00997F23">
        <w:tc>
          <w:tcPr>
            <w:tcW w:w="2610" w:type="dxa"/>
            <w:vAlign w:val="center"/>
          </w:tcPr>
          <w:p w14:paraId="5BE79BD0" w14:textId="790110DE" w:rsidR="00173CF9" w:rsidRPr="00231971" w:rsidRDefault="00173CF9" w:rsidP="00173CF9">
            <w:pPr>
              <w:pStyle w:val="ProductList-Body"/>
              <w:rPr>
                <w:sz w:val="16"/>
                <w:szCs w:val="16"/>
              </w:rPr>
            </w:pPr>
            <w:r>
              <w:rPr>
                <w:sz w:val="16"/>
                <w:szCs w:val="16"/>
              </w:rPr>
              <w:t>Office 365 -palvelut</w:t>
            </w:r>
          </w:p>
        </w:tc>
        <w:tc>
          <w:tcPr>
            <w:tcW w:w="8190" w:type="dxa"/>
          </w:tcPr>
          <w:p w14:paraId="5F5154A0" w14:textId="1024CA20" w:rsidR="00173CF9" w:rsidRPr="00231971" w:rsidRDefault="00173CF9" w:rsidP="00173CF9">
            <w:pPr>
              <w:pStyle w:val="ProductList-Body"/>
              <w:rPr>
                <w:sz w:val="16"/>
                <w:szCs w:val="16"/>
              </w:rPr>
            </w:pPr>
            <w:r w:rsidRPr="00173CF9">
              <w:rPr>
                <w:spacing w:val="-2"/>
                <w:sz w:val="16"/>
                <w:szCs w:val="16"/>
                <w:lang w:val="en-US"/>
              </w:rPr>
              <w:t xml:space="preserve">Seuraavat palvelut kukin erillisenä palveluna tai sellaisena kuin se on Office 365 -nimisessä sopimuksessa tai -ohjelmistossa: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ja Yammer Enterprise. </w:t>
            </w:r>
            <w:r w:rsidRPr="00592A30">
              <w:rPr>
                <w:spacing w:val="-2"/>
                <w:sz w:val="16"/>
                <w:szCs w:val="16"/>
              </w:rPr>
              <w:t>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p>
        </w:tc>
      </w:tr>
      <w:tr w:rsidR="00AD1C5D" w14:paraId="26F22DF9" w14:textId="77777777" w:rsidTr="00997F23">
        <w:tc>
          <w:tcPr>
            <w:tcW w:w="2610" w:type="dxa"/>
            <w:vAlign w:val="center"/>
          </w:tcPr>
          <w:p w14:paraId="7EAC1A6A" w14:textId="58E842B8" w:rsidR="00AD1C5D" w:rsidRPr="00231971" w:rsidRDefault="00AD1C5D" w:rsidP="00AD1C5D">
            <w:pPr>
              <w:pStyle w:val="ProductList-Body"/>
              <w:rPr>
                <w:sz w:val="16"/>
                <w:szCs w:val="16"/>
              </w:rPr>
            </w:pPr>
            <w:bookmarkStart w:id="83" w:name="MicrosoftAzureCoreServices"/>
            <w:r w:rsidRPr="00E9084B">
              <w:rPr>
                <w:sz w:val="16"/>
                <w:szCs w:val="16"/>
              </w:rPr>
              <w:t>Microsoft Azure -ydinpalvelut</w:t>
            </w:r>
            <w:bookmarkEnd w:id="83"/>
          </w:p>
        </w:tc>
        <w:tc>
          <w:tcPr>
            <w:tcW w:w="8190" w:type="dxa"/>
          </w:tcPr>
          <w:p w14:paraId="2B7E4A39" w14:textId="027D08FE" w:rsidR="00AD1C5D" w:rsidRPr="00231971" w:rsidRDefault="00AD1C5D" w:rsidP="00AD1C5D">
            <w:pPr>
              <w:pStyle w:val="ProductList-Body"/>
              <w:rPr>
                <w:sz w:val="16"/>
                <w:szCs w:val="16"/>
              </w:rPr>
            </w:pPr>
            <w:r w:rsidRPr="00E9084B">
              <w:rPr>
                <w:sz w:val="16"/>
                <w:szCs w:val="16"/>
              </w:rPr>
              <w:t xml:space="preserve">Azure Active Directory, Azure IoT Hub, Azure Resource Manager, Azure Rights Management, API-hallinta, Application Gateway, sovelluspalvelu (API-sovellukset, mobiilisovellukset, verkkosovellukset), automaatio, varmuuskopiointi, eräajo, BizTalk Services, pilvipalvelut, tiedostotietokanta, Data Factory, DocumentDB, Event Hubs, pikareitti, HDInsight, avainsäilö, kuormituksen tasaus, lokianalytiikka (aiemmin käyttöön perustuvat näkemykset), automaattianalyysipalvelut, hallintaportaali, mediapalvelut, Multi-Factor Authentication, ilmoitustoiminnot, Redis-välimuisti, ajoitustoiminto, palveluväylä, Service Fabric, sivuston palautus, SQL-tietokanta, tallennustila, tallennuspalvelu, Stream Analytics, liikennehallinta, näennäiskoneet, näennäisverkko, Visual Studio Team Services ja VPN Gateway. </w:t>
            </w:r>
          </w:p>
        </w:tc>
      </w:tr>
      <w:tr w:rsidR="00AD1C5D" w14:paraId="7EF61EF5" w14:textId="77777777" w:rsidTr="00997F23">
        <w:tc>
          <w:tcPr>
            <w:tcW w:w="2610" w:type="dxa"/>
            <w:vAlign w:val="center"/>
          </w:tcPr>
          <w:p w14:paraId="42C5D938" w14:textId="11CE99EB" w:rsidR="00AD1C5D" w:rsidRDefault="00AD1C5D" w:rsidP="00AD1C5D">
            <w:pPr>
              <w:pStyle w:val="ProductList-Body"/>
              <w:rPr>
                <w:sz w:val="16"/>
                <w:szCs w:val="16"/>
              </w:rPr>
            </w:pPr>
            <w:r w:rsidRPr="00E9084B">
              <w:rPr>
                <w:sz w:val="16"/>
                <w:szCs w:val="16"/>
              </w:rPr>
              <w:t>Microsoft Cloud App Security</w:t>
            </w:r>
          </w:p>
        </w:tc>
        <w:tc>
          <w:tcPr>
            <w:tcW w:w="8190" w:type="dxa"/>
          </w:tcPr>
          <w:p w14:paraId="3B2B15F5" w14:textId="3DF39534" w:rsidR="00AD1C5D" w:rsidRDefault="00AD1C5D" w:rsidP="00AD1C5D">
            <w:pPr>
              <w:pStyle w:val="ProductList-Body"/>
              <w:rPr>
                <w:sz w:val="16"/>
                <w:szCs w:val="16"/>
              </w:rPr>
            </w:pPr>
            <w:r w:rsidRPr="00E9084B">
              <w:rPr>
                <w:sz w:val="16"/>
                <w:szCs w:val="16"/>
              </w:rPr>
              <w:t>Microsoft Cloud App Securityn pilvipalveluosio.</w:t>
            </w:r>
          </w:p>
        </w:tc>
      </w:tr>
      <w:tr w:rsidR="00F56937" w14:paraId="5BA339D3" w14:textId="77777777" w:rsidTr="00997F23">
        <w:tc>
          <w:tcPr>
            <w:tcW w:w="2610" w:type="dxa"/>
            <w:vAlign w:val="center"/>
          </w:tcPr>
          <w:p w14:paraId="33DA64F3" w14:textId="77777777" w:rsidR="00F56937" w:rsidRPr="00231971" w:rsidRDefault="00F56937" w:rsidP="00997F23">
            <w:pPr>
              <w:pStyle w:val="ProductList-Body"/>
              <w:rPr>
                <w:sz w:val="16"/>
                <w:szCs w:val="16"/>
              </w:rPr>
            </w:pPr>
            <w:r>
              <w:rPr>
                <w:sz w:val="16"/>
                <w:szCs w:val="16"/>
              </w:rPr>
              <w:t>Microsoft Intune Online -palvelut</w:t>
            </w:r>
          </w:p>
        </w:tc>
        <w:tc>
          <w:tcPr>
            <w:tcW w:w="8190" w:type="dxa"/>
          </w:tcPr>
          <w:p w14:paraId="5C5FA0A8" w14:textId="77777777" w:rsidR="00F56937" w:rsidRPr="00231971" w:rsidRDefault="00F56937" w:rsidP="00997F23">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6C4BFF" w14:paraId="56F37941" w14:textId="77777777" w:rsidTr="00997F23">
        <w:tc>
          <w:tcPr>
            <w:tcW w:w="2610" w:type="dxa"/>
            <w:vAlign w:val="center"/>
          </w:tcPr>
          <w:p w14:paraId="1FEE49F7" w14:textId="7C2F4274" w:rsidR="006C4BFF" w:rsidRPr="00231971" w:rsidRDefault="006C4BFF" w:rsidP="006C4BFF">
            <w:pPr>
              <w:pStyle w:val="ProductList-Body"/>
              <w:rPr>
                <w:sz w:val="16"/>
                <w:szCs w:val="16"/>
              </w:rPr>
            </w:pPr>
            <w:r>
              <w:rPr>
                <w:sz w:val="16"/>
                <w:szCs w:val="16"/>
              </w:rPr>
              <w:t>Microsoft Power BI Services</w:t>
            </w:r>
          </w:p>
        </w:tc>
        <w:tc>
          <w:tcPr>
            <w:tcW w:w="8190" w:type="dxa"/>
          </w:tcPr>
          <w:p w14:paraId="13985B4E" w14:textId="19BB36C5" w:rsidR="006C4BFF" w:rsidRPr="00231971" w:rsidRDefault="006C4BFF" w:rsidP="006C4BFF">
            <w:pPr>
              <w:pStyle w:val="ProductList-Body"/>
              <w:rPr>
                <w:sz w:val="16"/>
                <w:szCs w:val="16"/>
              </w:rPr>
            </w:pPr>
            <w:r>
              <w:rPr>
                <w:sz w:val="16"/>
                <w:szCs w:val="16"/>
              </w:rPr>
              <w:t>Microsoft Power BI:n pilvipalveluosa, joka tarjotaan itsenäisenä palveluna tai osana Office 365- tai Microsoft Dynamics 365 -tuotemerkillä varustettua pakettia tai ohjelmistoa mutta ei sisällä tietoluettelo-ominaisuuksia, Power BI -raporttipalvelinta, Power BI -mobiilisovelluksia tai Power BI Desktopia.</w:t>
            </w:r>
          </w:p>
        </w:tc>
      </w:tr>
    </w:tbl>
    <w:p w14:paraId="0855ABCC" w14:textId="77777777" w:rsidR="00065C5A" w:rsidRDefault="00065C5A" w:rsidP="00065C5A">
      <w:pPr>
        <w:pStyle w:val="ProductList-Body"/>
      </w:pPr>
    </w:p>
    <w:p w14:paraId="097FD8F8" w14:textId="77777777" w:rsidR="00C62F40" w:rsidRDefault="00C62F40" w:rsidP="00C62F40">
      <w:pPr>
        <w:pStyle w:val="ProductList-SubSubSectionHeading"/>
        <w:keepNext/>
        <w:outlineLvl w:val="2"/>
      </w:pPr>
      <w:bookmarkStart w:id="84" w:name="DataProcessingTerms_DataatRest"/>
      <w:bookmarkStart w:id="85" w:name="_Toc457466419"/>
      <w:bookmarkStart w:id="86" w:name="_Toc453946599"/>
      <w:bookmarkStart w:id="87" w:name="_Toc485901822"/>
      <w:r>
        <w:lastRenderedPageBreak/>
        <w:t>Asiakastietojen tallennuspaikka</w:t>
      </w:r>
      <w:bookmarkEnd w:id="84"/>
      <w:bookmarkEnd w:id="85"/>
      <w:bookmarkEnd w:id="86"/>
      <w:bookmarkEnd w:id="87"/>
    </w:p>
    <w:p w14:paraId="3D775F45" w14:textId="77777777" w:rsidR="00173CF9" w:rsidRDefault="00173CF9" w:rsidP="00173CF9">
      <w:pPr>
        <w:pStyle w:val="ProductList-Body"/>
        <w:keepNext/>
      </w:pPr>
      <w:r>
        <w:t>Microsoft säilyttää Asiakastietoja tietyillä maantieteellisillä pääalueilla (”Geo”) seuraavasti:</w:t>
      </w:r>
    </w:p>
    <w:p w14:paraId="278EBF5F" w14:textId="77777777" w:rsidR="00173CF9" w:rsidRPr="00F157B1" w:rsidRDefault="00173CF9" w:rsidP="00173CF9">
      <w:pPr>
        <w:pStyle w:val="ProductList-Body"/>
        <w:keepNext/>
        <w:numPr>
          <w:ilvl w:val="0"/>
          <w:numId w:val="6"/>
        </w:numPr>
        <w:ind w:left="450" w:hanging="270"/>
        <w:rPr>
          <w:spacing w:val="-2"/>
        </w:rPr>
      </w:pPr>
      <w:r w:rsidRPr="00F157B1">
        <w:rPr>
          <w:b/>
          <w:spacing w:val="-2"/>
        </w:rPr>
        <w:t xml:space="preserve">Office 365 -palvelut. </w:t>
      </w:r>
      <w:r w:rsidRPr="00F157B1">
        <w:rPr>
          <w:spacing w:val="-2"/>
        </w:rPr>
        <w:t xml:space="preserve">Jos Asiakas määrittää Australiassa, Kanadassa, Euroopan unionissa, Intiassa, Japanissa, Yhdistyneessä kuningaskunnassa tai Yhdysvalloissa (jokainen edellä mainituista on Geo) sijaitsevan vuokralaisensa, Microsoft säilyttää seuraavia Asiakkaan tietoja vain tämän Geon alueella: (1) Exchange Online -postilaatikon sisältö (sähköpostiviestin leipäteksti, kalenterimerkinnät ja sähköpostiliitteiden sisältö), (2) SharePoint Online -sivuston sisältö ja sivustoon tallennetut tiedostot ja Project Online -tiedot ja (3) OneDrive for Businessiin ladatut tiedostot. </w:t>
      </w:r>
    </w:p>
    <w:p w14:paraId="63E47265" w14:textId="77777777" w:rsidR="00623D1D" w:rsidRDefault="00623D1D" w:rsidP="00623D1D">
      <w:pPr>
        <w:pStyle w:val="ProductList-Body"/>
        <w:numPr>
          <w:ilvl w:val="0"/>
          <w:numId w:val="6"/>
        </w:numPr>
        <w:ind w:left="450" w:hanging="270"/>
      </w:pPr>
      <w:r>
        <w:rPr>
          <w:b/>
        </w:rPr>
        <w:t>Microsoft Intune Online -palvelut</w:t>
      </w:r>
      <w:r w:rsidRPr="004258C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1415FE0A" w14:textId="77777777" w:rsidR="00981C67" w:rsidRPr="00FC7A53" w:rsidRDefault="00981C67" w:rsidP="00981C67">
      <w:pPr>
        <w:pStyle w:val="ProductList-Body"/>
        <w:numPr>
          <w:ilvl w:val="0"/>
          <w:numId w:val="6"/>
        </w:numPr>
        <w:ind w:left="450" w:hanging="270"/>
      </w:pPr>
      <w:r>
        <w:rPr>
          <w:b/>
        </w:rPr>
        <w:t>Microsoft Power BI Services</w:t>
      </w:r>
      <w:r w:rsidRPr="0067099B">
        <w:rPr>
          <w:b/>
          <w:bCs/>
        </w:rPr>
        <w:t>.</w:t>
      </w:r>
      <w:r>
        <w:t xml:space="preserve"> Jos asiakas määrittää Australiassa, Kanadassa, Aasian ja Tyynenmeren alueella, Intiassa, Japanissa, Euroopan unionissa, Yhdistyneessä kuningaskunnassa tai Yhdysvalloissa sijaitsevan vuokralaisensa, Microsoft säilyttää Microsoft Power BI </w:t>
      </w:r>
      <w:r>
        <w:noBreakHyphen/>
        <w:t xml:space="preserve">asiakastietoja vain kyseisen Geon alueella, paitsi jos Microsoft Power BI </w:t>
      </w:r>
      <w:r>
        <w:noBreakHyphen/>
        <w:t>valvontakeskuksen Tietojen sijainti -osiossa on muuta ilmoitettu.</w:t>
      </w:r>
    </w:p>
    <w:p w14:paraId="47D5E7A4" w14:textId="77777777" w:rsidR="007900CD" w:rsidRPr="006D2C33" w:rsidRDefault="007900CD" w:rsidP="007900CD">
      <w:pPr>
        <w:pStyle w:val="ProductList-Body"/>
        <w:numPr>
          <w:ilvl w:val="0"/>
          <w:numId w:val="6"/>
        </w:numPr>
        <w:ind w:left="450" w:hanging="270"/>
      </w:pPr>
      <w:r>
        <w:rPr>
          <w:b/>
        </w:rPr>
        <w:t>Microsoft Azure -ydinpalvelut</w:t>
      </w:r>
      <w:r w:rsidRPr="00335F1D">
        <w:rPr>
          <w:b/>
          <w:bCs/>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5AC380D1" w14:textId="77777777" w:rsidR="00AD1C5D" w:rsidRPr="00E9084B" w:rsidRDefault="00AD1C5D" w:rsidP="00AD1C5D">
      <w:pPr>
        <w:pStyle w:val="ProductList-Body"/>
        <w:numPr>
          <w:ilvl w:val="0"/>
          <w:numId w:val="6"/>
        </w:numPr>
        <w:ind w:left="450" w:hanging="270"/>
        <w:rPr>
          <w:b/>
        </w:rPr>
      </w:pPr>
      <w:r w:rsidRPr="00E9084B">
        <w:rPr>
          <w:b/>
        </w:rPr>
        <w:t>Microsoft Cloud App Security</w:t>
      </w:r>
      <w:r w:rsidRPr="00E9084B">
        <w:rPr>
          <w:b/>
          <w:bCs/>
        </w:rPr>
        <w:t>.</w:t>
      </w:r>
      <w:r w:rsidRPr="00E9084B">
        <w:t xml:space="preserve"> Microsoft säilyttää Asiakastietoja Yhdysvalloissa.</w:t>
      </w:r>
    </w:p>
    <w:p w14:paraId="4DE87988" w14:textId="77777777" w:rsidR="006C4BFF" w:rsidRPr="004E78BB" w:rsidRDefault="006C4BFF" w:rsidP="006C4BFF">
      <w:pPr>
        <w:pStyle w:val="ProductList-Body"/>
        <w:numPr>
          <w:ilvl w:val="0"/>
          <w:numId w:val="6"/>
        </w:numPr>
        <w:spacing w:after="120"/>
        <w:ind w:left="450" w:hanging="270"/>
      </w:pPr>
      <w:r>
        <w:rPr>
          <w:b/>
        </w:rPr>
        <w:t>Microsoft Dynamics 365 -ydinpalvelut</w:t>
      </w:r>
      <w:r w:rsidRPr="004A2530">
        <w:rPr>
          <w:b/>
        </w:rPr>
        <w:t>.</w:t>
      </w:r>
      <w:r>
        <w:t xml:space="preserve"> Microsoft Social Engagement pois lukien, jos Asiakas määrittää Microsoft Dynamics 365 -ydinpalveluiden esiintymänsä Australiassa, Kanadassa, EU:n alueella, Intiassa, Japanissa, Yhdistyneessä kuningaskunnassa tai Yhdysvalloissa, Microsoft säilyttää Asiakkaan tietoja määritetyllä maantieteellisellä alueella. Tiettyjä yksiköitä ei voi määrittää säilytettäväksi milläkään tietyllä maantieteellisellä alueella, ja ne voidaan säilyttää muissa sijainneissa Microsoft Dynamics 365 Trust Centerin kuvaamalla tavalla.</w:t>
      </w:r>
    </w:p>
    <w:p w14:paraId="3F75851D" w14:textId="7CF56054" w:rsidR="00065C5A" w:rsidRDefault="00065C5A" w:rsidP="00065C5A">
      <w:pPr>
        <w:pStyle w:val="ProductList-Body"/>
      </w:pPr>
      <w:r>
        <w:t>Microsoft ei hallitse tai rajoita alueita, joista Asiakas tai Asiakkaan käyttäjät voivat käyttää tai siirtää Asiakastietoja.</w:t>
      </w:r>
    </w:p>
    <w:p w14:paraId="6A5A9303" w14:textId="77777777" w:rsidR="009F08B7" w:rsidRDefault="009F08B7" w:rsidP="00422C1B">
      <w:pPr>
        <w:pStyle w:val="ProductList-Body"/>
      </w:pPr>
    </w:p>
    <w:p w14:paraId="088787C7" w14:textId="77777777" w:rsidR="00623D1D" w:rsidRDefault="00623D1D" w:rsidP="00623D1D">
      <w:pPr>
        <w:pStyle w:val="ProductList-SubSubSectionHeading"/>
        <w:outlineLvl w:val="2"/>
      </w:pPr>
      <w:bookmarkStart w:id="88" w:name="DataProcessingTerms_Privacy"/>
      <w:bookmarkStart w:id="89" w:name="_Toc449618397"/>
      <w:bookmarkStart w:id="90" w:name="_Toc445967464"/>
      <w:bookmarkStart w:id="91" w:name="_Toc485901823"/>
      <w:r>
        <w:t>Tietosuoja</w:t>
      </w:r>
      <w:bookmarkEnd w:id="88"/>
      <w:bookmarkEnd w:id="89"/>
      <w:bookmarkEnd w:id="90"/>
      <w:bookmarkEnd w:id="91"/>
    </w:p>
    <w:p w14:paraId="52708634" w14:textId="77777777" w:rsidR="00623D1D" w:rsidRPr="00AB4578" w:rsidRDefault="00623D1D" w:rsidP="00623D1D">
      <w:pPr>
        <w:pStyle w:val="ProductList-Body"/>
        <w:numPr>
          <w:ilvl w:val="0"/>
          <w:numId w:val="7"/>
        </w:numPr>
        <w:ind w:left="450" w:hanging="270"/>
      </w:pPr>
      <w:r>
        <w:rPr>
          <w:b/>
        </w:rPr>
        <w:t>Asiakastietojen poistaminen tai palauttaminen.</w:t>
      </w:r>
      <w:r>
        <w:t xml:space="preserve"> Microsoft poistaa Asiakkaan tilin käytöstä ja poistaa Asiakastiedot viimeistään 180 päivän kuluttua Asiakkaan harjoittaman Online-palveluiden käytön päättymisestä tai päättämisestä. </w:t>
      </w:r>
    </w:p>
    <w:p w14:paraId="41D95979" w14:textId="77777777" w:rsidR="00623D1D" w:rsidRDefault="00623D1D" w:rsidP="00623D1D">
      <w:pPr>
        <w:pStyle w:val="ProductList-Body"/>
        <w:numPr>
          <w:ilvl w:val="0"/>
          <w:numId w:val="7"/>
        </w:numPr>
        <w:ind w:left="450" w:hanging="270"/>
      </w:pPr>
      <w:r>
        <w:rPr>
          <w:b/>
        </w:rPr>
        <w:t>Asiakastietojen siirtäminen.</w:t>
      </w:r>
      <w:r>
        <w:t xml:space="preserve"> Ellei Asiakas ole lisäksi kieltäytynyt Vakiosopimuspykälien noudattamisesta, kaikkeen Asiakastietojen siirtämiseen Euroopan unionin, Euroopan talousalueen ja Sveitsin ulkopuolelle sovelletaan kyseisten Vakiosopimuspykälien ehtoja. Microsoft noudattaa Euroopan talousalueen ja Sveitsin tietosuojalain vaatimuksia, jotka liittyvät Euroopan talousalueelta ja Sveitsistä peräisin olevien henkilökohtaisten tietojen keräämiseen, siirtämiseen, säilytykseen ja muuhun käsittelyyn.</w:t>
      </w:r>
    </w:p>
    <w:p w14:paraId="14DD2BE2" w14:textId="006ECBB1" w:rsidR="00086F17" w:rsidRPr="00690C65" w:rsidRDefault="00086F17" w:rsidP="00A44A41">
      <w:pPr>
        <w:pStyle w:val="ProductList-Body"/>
        <w:numPr>
          <w:ilvl w:val="0"/>
          <w:numId w:val="7"/>
        </w:numPr>
        <w:ind w:left="450" w:hanging="270"/>
      </w:pPr>
      <w:r>
        <w:rPr>
          <w:b/>
        </w:rPr>
        <w:t>Microsoftin henkilöstö</w:t>
      </w:r>
      <w:r w:rsidRPr="00526B36">
        <w:rPr>
          <w:b/>
          <w:bCs/>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03E945F0" w14:textId="67A460C1" w:rsidR="00086F17" w:rsidRPr="00690C65" w:rsidRDefault="0068779C" w:rsidP="00CD7F8D">
      <w:pPr>
        <w:pStyle w:val="ProductList-Body"/>
        <w:numPr>
          <w:ilvl w:val="0"/>
          <w:numId w:val="7"/>
        </w:numPr>
        <w:ind w:left="450" w:hanging="270"/>
      </w:pPr>
      <w:bookmarkStart w:id="92" w:name="SubcontractorTransfer"/>
      <w:r>
        <w:rPr>
          <w:b/>
        </w:rPr>
        <w:t>Siirtäminen alihankkijoille</w:t>
      </w:r>
      <w:bookmarkEnd w:id="92"/>
      <w:r w:rsidRPr="00C01480">
        <w:rPr>
          <w:b/>
          <w:bCs/>
        </w:rPr>
        <w:t>.</w:t>
      </w:r>
      <w:r>
        <w:t xml:space="preserve"> Microsoft voi palkata alihankkijoita toimittamaan tiettyjä rajoitettuja palveluita tai lisäpalveluita puolestaan. 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Microsoft tarjoaa sivuston, jossa luetellaan alihankkijat, joilla on oikeus käyttää Online-palveluissa olevia Asiakkaan tietoja, sekä niiden tarjoamat rajoitetut palvelut tai lisäpalvelut. Vähintään 6 kuukautta ennen kuin Microsoft valtuuttaa uuden alihankkijan käyttämään Asiakastietoja, Microsoft päivittää sivuston ja antaa Asiakkaalle mahdollisuuden saada tiedot tästä päivityksestä. Jos Asiakas ei hyväksy uutta alihankkijaa, Asiakas voi irtisanoa kyseisen Online-palvelun ilman rangaistusta toimittamalla ennen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r w:rsidR="00086F17">
        <w:t>.</w:t>
      </w:r>
    </w:p>
    <w:p w14:paraId="4BB5D145" w14:textId="77777777" w:rsidR="00086F17" w:rsidRPr="00690C65" w:rsidRDefault="00086F17" w:rsidP="00086F17">
      <w:pPr>
        <w:pStyle w:val="ProductList-Body"/>
      </w:pPr>
    </w:p>
    <w:p w14:paraId="11FFD032" w14:textId="3EEAAAD4" w:rsidR="00086F17" w:rsidRPr="00690C65" w:rsidRDefault="00086F17" w:rsidP="0066421E">
      <w:pPr>
        <w:pStyle w:val="ProductList-SubSubSectionHeading"/>
        <w:outlineLvl w:val="2"/>
      </w:pPr>
      <w:bookmarkStart w:id="93" w:name="_Toc485901824"/>
      <w:r>
        <w:t>Eurooppaa koskevat lisäehdot</w:t>
      </w:r>
      <w:bookmarkEnd w:id="93"/>
    </w:p>
    <w:p w14:paraId="272CAA95" w14:textId="1DE2BD72" w:rsidR="00086F17" w:rsidRPr="00690C65" w:rsidRDefault="00086F17" w:rsidP="00086F17">
      <w:pPr>
        <w:pStyle w:val="ProductList-Body"/>
      </w:pPr>
      <w:r>
        <w:t>Nämä Eurooppaa koskevat lisäehdot ovat voimassa vain, jos Asiakkaalla on käyttäjiä Euroopan talousalueella tai Sveitsissä.</w:t>
      </w:r>
    </w:p>
    <w:p w14:paraId="7798D7EA" w14:textId="2A5983A8" w:rsidR="00086F17" w:rsidRPr="00690C65" w:rsidRDefault="00086F17" w:rsidP="00A44A41">
      <w:pPr>
        <w:pStyle w:val="ProductList-Body"/>
        <w:numPr>
          <w:ilvl w:val="0"/>
          <w:numId w:val="8"/>
        </w:numPr>
        <w:ind w:left="450" w:hanging="270"/>
      </w:pPr>
      <w:r>
        <w:rPr>
          <w:b/>
        </w:rPr>
        <w:t>EEA:ssa tai Sveitsissä olevat käyttäjät</w:t>
      </w:r>
      <w:r w:rsidRPr="0087484A">
        <w:rPr>
          <w:b/>
          <w:bCs/>
        </w:rPr>
        <w:t xml:space="preserve">. </w:t>
      </w:r>
      <w:r>
        <w:t>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833418">
        <w:t>”</w:t>
      </w:r>
      <w:r>
        <w:t>EU:n tietosuojadirektiivi</w:t>
      </w:r>
      <w:r w:rsidR="00833418">
        <w:t>”</w:t>
      </w:r>
      <w:r>
        <w:t>).</w:t>
      </w:r>
    </w:p>
    <w:p w14:paraId="2FD87719" w14:textId="77777777" w:rsidR="00BB7C80" w:rsidRPr="00762B93" w:rsidRDefault="00BB7C80" w:rsidP="00BB7C80">
      <w:pPr>
        <w:pStyle w:val="ProductList-Body"/>
        <w:numPr>
          <w:ilvl w:val="0"/>
          <w:numId w:val="8"/>
        </w:numPr>
        <w:ind w:left="450" w:hanging="270"/>
      </w:pPr>
      <w:r w:rsidRPr="00762B93">
        <w:rPr>
          <w:b/>
        </w:rPr>
        <w:t>Osapuolten tarkoitus</w:t>
      </w:r>
      <w:r w:rsidRPr="00874A7F">
        <w:rPr>
          <w:b/>
          <w:bCs/>
        </w:rPr>
        <w:t>.</w:t>
      </w:r>
      <w:r w:rsidRPr="00762B93">
        <w:t xml:space="preserve"> Microsoft on Online-palveluiden yhteydessä Asiakkaan puolesta toimiva tietojen käsittelijä (tai toissijainen käsittelijä). Tietojen käsittelijänä (tai toissijaisena käsittelijänä) Microsoft toimii ainoastaan Asiakkaan ohjeiden mukaisesti. Online-palveluiden ehdot ja Asiakkaan volyymikäyttöoikeussopimus (mukaan lukien niihin viitteenä lisätyt ehdot) sekä Asiakkaan Online-palveluiden ominaisuuksien käyttö ja määrittäminen ovat Asiakkaan täydet ja kattavat ohjeet Microsoftille Asiakkaan tietojen käsittelemistä varten. Mahdolliset lisäohjeet tai vaihtoehtoiset ohjeet tulee sopia Asiakkaan volyymikäyttöoikeussopimuksen täydentämismenettelyn mukaisesti.</w:t>
      </w:r>
    </w:p>
    <w:p w14:paraId="41D047C4" w14:textId="37970445" w:rsidR="00086F17" w:rsidRPr="00690C65" w:rsidRDefault="00086F17" w:rsidP="00A44A41">
      <w:pPr>
        <w:pStyle w:val="ProductList-Body"/>
        <w:numPr>
          <w:ilvl w:val="0"/>
          <w:numId w:val="8"/>
        </w:numPr>
        <w:ind w:left="450" w:hanging="270"/>
      </w:pPr>
      <w:r>
        <w:rPr>
          <w:b/>
        </w:rPr>
        <w:lastRenderedPageBreak/>
        <w:t>Tietojenkäsittelyn kesto ja kohde</w:t>
      </w:r>
      <w:r w:rsidRPr="0087484A">
        <w:rPr>
          <w:b/>
          <w:bCs/>
        </w:rPr>
        <w:t xml:space="preserve">. </w:t>
      </w:r>
      <w:r>
        <w:t xml:space="preserve">Tietojenkäsittelyn kesto on Asiakkaan volyymikäyttöoikeussopimuksessa määritetty kesto. Tietojenkäsittelyn tavoite on Online-palveluiden </w:t>
      </w:r>
      <w:r w:rsidR="005C6B3F" w:rsidRPr="005C6B3F">
        <w:t>suorittaminen</w:t>
      </w:r>
      <w:r>
        <w:t>.</w:t>
      </w:r>
    </w:p>
    <w:p w14:paraId="6E5DFA39" w14:textId="25FA346C" w:rsidR="00086F17" w:rsidRPr="00690C65" w:rsidRDefault="00086F17" w:rsidP="00A44A41">
      <w:pPr>
        <w:pStyle w:val="ProductList-Body"/>
        <w:numPr>
          <w:ilvl w:val="0"/>
          <w:numId w:val="8"/>
        </w:numPr>
        <w:ind w:left="450" w:hanging="270"/>
      </w:pPr>
      <w:r>
        <w:rPr>
          <w:b/>
        </w:rPr>
        <w:t>Tietojenkäsittelyn laajuus ja tarkoitus</w:t>
      </w:r>
      <w:r w:rsidRPr="0087484A">
        <w:rPr>
          <w:b/>
          <w:bCs/>
        </w:rPr>
        <w:t>.</w:t>
      </w:r>
      <w:r>
        <w:t xml:space="preserve"> Asiakastietojen, mukaan lukien Asiakastietoihin sisältyvien henkilökohtaisten tietojen, käsittelyn laajuus ja tarkoitus on kuvattu Tietojenkäsittelyn ehdoissa ja Asiakkaan volyymikäyttöoikeussopimuksessa.</w:t>
      </w:r>
    </w:p>
    <w:p w14:paraId="26555C9D" w14:textId="16D7A576" w:rsidR="00086F17" w:rsidRPr="00690C65" w:rsidRDefault="00086F17" w:rsidP="00A44A41">
      <w:pPr>
        <w:pStyle w:val="ProductList-Body"/>
        <w:numPr>
          <w:ilvl w:val="0"/>
          <w:numId w:val="8"/>
        </w:numPr>
        <w:ind w:left="450" w:hanging="270"/>
      </w:pPr>
      <w:r>
        <w:rPr>
          <w:b/>
        </w:rPr>
        <w:t>Asiakastietojen käyttäminen</w:t>
      </w:r>
      <w:r w:rsidRPr="0087484A">
        <w:rPr>
          <w:b/>
          <w:bCs/>
        </w:rPr>
        <w:t>.</w:t>
      </w:r>
      <w:r>
        <w:t xml:space="preserve"> 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1E8A897F" w14:textId="77777777" w:rsidR="00086F17" w:rsidRPr="00690C65" w:rsidRDefault="00086F17" w:rsidP="00086F17">
      <w:pPr>
        <w:pStyle w:val="ProductList-Body"/>
      </w:pPr>
    </w:p>
    <w:p w14:paraId="33CEA8E9" w14:textId="602A7994" w:rsidR="00086F17" w:rsidRPr="00690C65" w:rsidRDefault="00086F17" w:rsidP="00C62F40">
      <w:pPr>
        <w:pStyle w:val="ProductList-SubSubSectionHeading"/>
        <w:keepNext/>
        <w:outlineLvl w:val="2"/>
      </w:pPr>
      <w:bookmarkStart w:id="94" w:name="_Toc485901825"/>
      <w:r>
        <w:t>Tietoturva</w:t>
      </w:r>
      <w:bookmarkEnd w:id="94"/>
    </w:p>
    <w:p w14:paraId="5DFE82D5" w14:textId="2191C374" w:rsidR="000E6ED8" w:rsidRPr="00690C65" w:rsidRDefault="007303AE" w:rsidP="003B7142">
      <w:pPr>
        <w:pStyle w:val="ProductList-Body"/>
        <w:numPr>
          <w:ilvl w:val="0"/>
          <w:numId w:val="25"/>
        </w:numPr>
        <w:ind w:left="450" w:hanging="270"/>
      </w:pPr>
      <w:r>
        <w:rPr>
          <w:b/>
        </w:rPr>
        <w:t>Yleiset käytännöt</w:t>
      </w:r>
      <w:r w:rsidRPr="009A1AF2">
        <w:rPr>
          <w:b/>
          <w:bCs/>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lastRenderedPageBreak/>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lastRenderedPageBreak/>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88164F">
            <w:pPr>
              <w:pStyle w:val="ProductList-Body"/>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258102A7" w14:textId="77777777" w:rsidR="006C4BFF" w:rsidRPr="004E78BB" w:rsidRDefault="006C4BFF" w:rsidP="006C4BFF">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Jokaisesta turvallisuusongelmasta, joka on Turvallisuusongelma, Microsoft antaa ilmoituksen (joka on kuvattu edellä olevassa kohdassa ”Turvallisuusongelmailmoitus”) ilman kohtuutonta viivettä ja joka tapauksessa 5 arkipäivän kuluessa.</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79970712" w14:textId="77777777" w:rsidR="00086F17" w:rsidRPr="00690C65" w:rsidRDefault="00086F17" w:rsidP="00A914BF">
      <w:pPr>
        <w:pStyle w:val="ProductList-Body"/>
      </w:pPr>
    </w:p>
    <w:p w14:paraId="4657FEAB" w14:textId="77777777" w:rsidR="00065C5A" w:rsidRPr="00CD7F8D" w:rsidRDefault="00065C5A" w:rsidP="00065C5A">
      <w:pPr>
        <w:pStyle w:val="ProductList-Body"/>
        <w:outlineLvl w:val="2"/>
        <w:rPr>
          <w:b/>
          <w:color w:val="00188F"/>
        </w:rPr>
      </w:pPr>
      <w:bookmarkStart w:id="95" w:name="DataProcessingTerms_OLSInfoSecurityPolic"/>
      <w:r>
        <w:rPr>
          <w:b/>
          <w:color w:val="00188F"/>
        </w:rPr>
        <w:t>Online-palveluiden tietosuojakäytäntö</w:t>
      </w:r>
    </w:p>
    <w:bookmarkEnd w:id="95"/>
    <w:p w14:paraId="38D1B6E5" w14:textId="77777777" w:rsidR="00065C5A" w:rsidRDefault="00065C5A" w:rsidP="00065C5A">
      <w:pPr>
        <w:pStyle w:val="ProductList-Body"/>
      </w:pPr>
      <w:r>
        <w:t>Kukin Online-palvelu noudattaa kirjallista tietosuojakäytäntöä (”Tietosuojakäytäntö”), joka noudattaa alla olevassa taulukossa esitettyjä hallinnan standardeja ja periaatteita.</w:t>
      </w:r>
    </w:p>
    <w:p w14:paraId="606241B0" w14:textId="77777777" w:rsidR="00065C5A" w:rsidRPr="00C62FB6" w:rsidRDefault="00065C5A" w:rsidP="00065C5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065C5A" w:rsidRPr="00C62FB6" w14:paraId="06CD2E74" w14:textId="77777777" w:rsidTr="00EB056C">
        <w:trPr>
          <w:tblHeader/>
        </w:trPr>
        <w:tc>
          <w:tcPr>
            <w:tcW w:w="2880" w:type="dxa"/>
            <w:shd w:val="clear" w:color="auto" w:fill="0072C6"/>
            <w:vAlign w:val="center"/>
          </w:tcPr>
          <w:p w14:paraId="347ED641" w14:textId="77777777" w:rsidR="00065C5A" w:rsidRPr="005F68CF" w:rsidRDefault="00065C5A" w:rsidP="00997F23">
            <w:pPr>
              <w:pStyle w:val="ProductList-Body"/>
              <w:rPr>
                <w:color w:val="FFFFFF" w:themeColor="background1"/>
                <w:sz w:val="16"/>
              </w:rPr>
            </w:pPr>
            <w:r>
              <w:rPr>
                <w:color w:val="FFFFFF" w:themeColor="background1"/>
                <w:sz w:val="16"/>
              </w:rPr>
              <w:t>Online-palvelu</w:t>
            </w:r>
          </w:p>
        </w:tc>
        <w:tc>
          <w:tcPr>
            <w:tcW w:w="1584" w:type="dxa"/>
            <w:shd w:val="clear" w:color="auto" w:fill="0072C6"/>
            <w:vAlign w:val="center"/>
          </w:tcPr>
          <w:p w14:paraId="00EE42E0" w14:textId="77777777" w:rsidR="00065C5A" w:rsidRPr="005F68CF" w:rsidRDefault="00065C5A" w:rsidP="00997F2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F8834E2" w14:textId="77777777" w:rsidR="00065C5A" w:rsidRPr="005F68CF" w:rsidRDefault="00065C5A" w:rsidP="00997F23">
            <w:pPr>
              <w:pStyle w:val="ProductList-Body"/>
              <w:rPr>
                <w:color w:val="FFFFFF" w:themeColor="background1"/>
                <w:sz w:val="16"/>
              </w:rPr>
            </w:pPr>
            <w:r>
              <w:rPr>
                <w:color w:val="FFFFFF" w:themeColor="background1"/>
                <w:sz w:val="16"/>
              </w:rPr>
              <w:t>ISO 27002</w:t>
            </w:r>
          </w:p>
          <w:p w14:paraId="3761B412" w14:textId="77777777" w:rsidR="00065C5A" w:rsidRPr="005F68CF" w:rsidRDefault="00065C5A" w:rsidP="00997F23">
            <w:pPr>
              <w:pStyle w:val="ProductList-Body"/>
              <w:rPr>
                <w:color w:val="FFFFFF" w:themeColor="background1"/>
                <w:sz w:val="16"/>
              </w:rPr>
            </w:pPr>
            <w:r>
              <w:rPr>
                <w:color w:val="FFFFFF" w:themeColor="background1"/>
                <w:sz w:val="16"/>
              </w:rPr>
              <w:t>Ammattietiikka</w:t>
            </w:r>
          </w:p>
        </w:tc>
        <w:tc>
          <w:tcPr>
            <w:tcW w:w="1584" w:type="dxa"/>
            <w:shd w:val="clear" w:color="auto" w:fill="0072C6"/>
            <w:vAlign w:val="center"/>
          </w:tcPr>
          <w:p w14:paraId="3A45E00B" w14:textId="77777777" w:rsidR="00065C5A" w:rsidRPr="005F68CF" w:rsidRDefault="00065C5A" w:rsidP="00997F23">
            <w:pPr>
              <w:pStyle w:val="ProductList-Body"/>
              <w:rPr>
                <w:color w:val="FFFFFF" w:themeColor="background1"/>
                <w:sz w:val="16"/>
                <w:lang w:val="fr-FR"/>
              </w:rPr>
            </w:pPr>
            <w:r>
              <w:rPr>
                <w:color w:val="FFFFFF" w:themeColor="background1"/>
                <w:sz w:val="16"/>
              </w:rPr>
              <w:t>ISO 27018</w:t>
            </w:r>
          </w:p>
          <w:p w14:paraId="25B0E71B" w14:textId="77777777" w:rsidR="00065C5A" w:rsidRPr="005F68CF" w:rsidRDefault="00065C5A" w:rsidP="00997F23">
            <w:pPr>
              <w:pStyle w:val="ProductList-Body"/>
              <w:rPr>
                <w:color w:val="FFFFFF" w:themeColor="background1"/>
                <w:sz w:val="16"/>
                <w:lang w:val="fr-FR"/>
              </w:rPr>
            </w:pPr>
            <w:r>
              <w:rPr>
                <w:color w:val="FFFFFF" w:themeColor="background1"/>
                <w:sz w:val="16"/>
              </w:rPr>
              <w:t>Ammattietiikka</w:t>
            </w:r>
          </w:p>
        </w:tc>
        <w:tc>
          <w:tcPr>
            <w:tcW w:w="1584" w:type="dxa"/>
            <w:shd w:val="clear" w:color="auto" w:fill="0072C6"/>
            <w:vAlign w:val="center"/>
          </w:tcPr>
          <w:p w14:paraId="0E9EB9DF" w14:textId="77777777" w:rsidR="00065C5A" w:rsidRPr="005F68CF" w:rsidRDefault="00065C5A" w:rsidP="00997F23">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A4D694A" w14:textId="77777777" w:rsidR="00065C5A" w:rsidRPr="005F68CF" w:rsidRDefault="00065C5A" w:rsidP="00997F23">
            <w:pPr>
              <w:pStyle w:val="ProductList-Body"/>
              <w:rPr>
                <w:color w:val="FFFFFF" w:themeColor="background1"/>
                <w:sz w:val="16"/>
                <w:lang w:val="fr-FR"/>
              </w:rPr>
            </w:pPr>
            <w:r>
              <w:rPr>
                <w:color w:val="FFFFFF" w:themeColor="background1"/>
                <w:sz w:val="16"/>
              </w:rPr>
              <w:t>SSAE 16 SOC 2 Type II</w:t>
            </w:r>
          </w:p>
        </w:tc>
      </w:tr>
      <w:tr w:rsidR="007900CD" w:rsidRPr="00C62FB6" w14:paraId="49CD8924" w14:textId="77777777" w:rsidTr="00EB056C">
        <w:trPr>
          <w:trHeight w:val="288"/>
        </w:trPr>
        <w:tc>
          <w:tcPr>
            <w:tcW w:w="2880" w:type="dxa"/>
            <w:vAlign w:val="center"/>
          </w:tcPr>
          <w:p w14:paraId="087BC148" w14:textId="6864531D" w:rsidR="007900CD" w:rsidRPr="005F68CF" w:rsidRDefault="007900CD" w:rsidP="007900CD">
            <w:pPr>
              <w:pStyle w:val="ProductList-Body"/>
              <w:rPr>
                <w:sz w:val="16"/>
              </w:rPr>
            </w:pPr>
            <w:r>
              <w:rPr>
                <w:sz w:val="16"/>
                <w:szCs w:val="16"/>
              </w:rPr>
              <w:t>Office 365 -palvelut</w:t>
            </w:r>
          </w:p>
        </w:tc>
        <w:tc>
          <w:tcPr>
            <w:tcW w:w="1584" w:type="dxa"/>
            <w:vAlign w:val="center"/>
          </w:tcPr>
          <w:p w14:paraId="0EB28FEC" w14:textId="77E5CF17"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7347FD04" w14:textId="1C0E55F2"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BC269B5" w14:textId="482F5EE3"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5C5E03EB" w14:textId="3822B094"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1DC92CEF" w14:textId="261169A4"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6DBE0304" w14:textId="77777777" w:rsidTr="00EB056C">
        <w:trPr>
          <w:trHeight w:val="288"/>
        </w:trPr>
        <w:tc>
          <w:tcPr>
            <w:tcW w:w="2880" w:type="dxa"/>
            <w:vAlign w:val="center"/>
          </w:tcPr>
          <w:p w14:paraId="6D130C62" w14:textId="19CC334A" w:rsidR="007900CD" w:rsidRPr="005F68CF" w:rsidRDefault="007900CD" w:rsidP="007900CD">
            <w:pPr>
              <w:pStyle w:val="ProductList-Body"/>
              <w:rPr>
                <w:sz w:val="16"/>
              </w:rPr>
            </w:pPr>
            <w:r>
              <w:rPr>
                <w:sz w:val="16"/>
                <w:szCs w:val="16"/>
              </w:rPr>
              <w:t>Microsoft Dynamics 365 -ydinpalvelut.</w:t>
            </w:r>
          </w:p>
        </w:tc>
        <w:tc>
          <w:tcPr>
            <w:tcW w:w="1584" w:type="dxa"/>
            <w:vAlign w:val="center"/>
          </w:tcPr>
          <w:p w14:paraId="0ECEF16F" w14:textId="0C0EF894"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3410DD1B" w14:textId="31904ABB"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05FF2DFA" w14:textId="2ED633F3"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9938924" w14:textId="43234CBA"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1C010232" w14:textId="7C0887A5"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182363C2" w14:textId="77777777" w:rsidTr="00EB056C">
        <w:trPr>
          <w:trHeight w:val="288"/>
        </w:trPr>
        <w:tc>
          <w:tcPr>
            <w:tcW w:w="2880" w:type="dxa"/>
            <w:vAlign w:val="center"/>
          </w:tcPr>
          <w:p w14:paraId="2D869BE7" w14:textId="7686C7CB" w:rsidR="007900CD" w:rsidRPr="005F68CF" w:rsidRDefault="007900CD" w:rsidP="007900CD">
            <w:pPr>
              <w:pStyle w:val="ProductList-Body"/>
              <w:rPr>
                <w:sz w:val="16"/>
              </w:rPr>
            </w:pPr>
            <w:r>
              <w:rPr>
                <w:sz w:val="16"/>
                <w:szCs w:val="16"/>
              </w:rPr>
              <w:t>Microsoft Azure -ydinpalvelut</w:t>
            </w:r>
          </w:p>
        </w:tc>
        <w:tc>
          <w:tcPr>
            <w:tcW w:w="1584" w:type="dxa"/>
            <w:vAlign w:val="center"/>
          </w:tcPr>
          <w:p w14:paraId="2017B2AE" w14:textId="72603F02"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482E74CF" w14:textId="44C3763F"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3943FA7F" w14:textId="163DBFF8"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7FEDB70B" w14:textId="73D90CB0" w:rsidR="007900CD" w:rsidRPr="005F68CF" w:rsidRDefault="007900CD" w:rsidP="007900CD">
            <w:pPr>
              <w:pStyle w:val="ProductList-Body"/>
              <w:rPr>
                <w:i/>
                <w:color w:val="000000" w:themeColor="text1"/>
                <w:sz w:val="16"/>
              </w:rPr>
            </w:pPr>
            <w:r>
              <w:rPr>
                <w:color w:val="000000" w:themeColor="text1"/>
                <w:sz w:val="16"/>
                <w:szCs w:val="16"/>
              </w:rPr>
              <w:t>Vaihtelee**</w:t>
            </w:r>
          </w:p>
        </w:tc>
        <w:tc>
          <w:tcPr>
            <w:tcW w:w="1584" w:type="dxa"/>
            <w:vAlign w:val="center"/>
          </w:tcPr>
          <w:p w14:paraId="5D942A30" w14:textId="747CAA23" w:rsidR="007900CD" w:rsidRPr="005F68CF" w:rsidRDefault="007900CD" w:rsidP="007900CD">
            <w:pPr>
              <w:pStyle w:val="ProductList-Body"/>
              <w:rPr>
                <w:color w:val="000000" w:themeColor="text1"/>
                <w:sz w:val="16"/>
              </w:rPr>
            </w:pPr>
            <w:r>
              <w:rPr>
                <w:color w:val="000000" w:themeColor="text1"/>
                <w:sz w:val="16"/>
                <w:szCs w:val="16"/>
              </w:rPr>
              <w:t>Vaihtelee**</w:t>
            </w:r>
          </w:p>
        </w:tc>
      </w:tr>
      <w:tr w:rsidR="00AD1C5D" w:rsidRPr="00C62FB6" w14:paraId="3A0A714E" w14:textId="77777777" w:rsidTr="00EB056C">
        <w:trPr>
          <w:trHeight w:val="288"/>
        </w:trPr>
        <w:tc>
          <w:tcPr>
            <w:tcW w:w="2880" w:type="dxa"/>
            <w:vAlign w:val="center"/>
          </w:tcPr>
          <w:p w14:paraId="7068ECF4" w14:textId="5841BFD2" w:rsidR="00AD1C5D" w:rsidRDefault="00AD1C5D" w:rsidP="00AD1C5D">
            <w:pPr>
              <w:pStyle w:val="ProductList-Body"/>
              <w:rPr>
                <w:sz w:val="16"/>
                <w:szCs w:val="16"/>
              </w:rPr>
            </w:pPr>
            <w:r w:rsidRPr="00E9084B">
              <w:rPr>
                <w:sz w:val="16"/>
                <w:szCs w:val="16"/>
              </w:rPr>
              <w:t>Microsoft Cloud App Security</w:t>
            </w:r>
          </w:p>
        </w:tc>
        <w:tc>
          <w:tcPr>
            <w:tcW w:w="1584" w:type="dxa"/>
            <w:vAlign w:val="center"/>
          </w:tcPr>
          <w:p w14:paraId="04572EF3" w14:textId="6D68CBC1" w:rsidR="00AD1C5D" w:rsidRDefault="00AD1C5D" w:rsidP="00AD1C5D">
            <w:pPr>
              <w:pStyle w:val="ProductList-Body"/>
              <w:rPr>
                <w:color w:val="000000" w:themeColor="text1"/>
                <w:sz w:val="16"/>
                <w:szCs w:val="16"/>
              </w:rPr>
            </w:pPr>
            <w:r w:rsidRPr="00E9084B">
              <w:rPr>
                <w:color w:val="000000" w:themeColor="text1"/>
                <w:sz w:val="16"/>
                <w:szCs w:val="16"/>
              </w:rPr>
              <w:t>Kyllä</w:t>
            </w:r>
          </w:p>
        </w:tc>
        <w:tc>
          <w:tcPr>
            <w:tcW w:w="1584" w:type="dxa"/>
            <w:vAlign w:val="center"/>
          </w:tcPr>
          <w:p w14:paraId="1FB0DFBE" w14:textId="685D9D9A" w:rsidR="00AD1C5D" w:rsidRDefault="00AD1C5D" w:rsidP="00AD1C5D">
            <w:pPr>
              <w:pStyle w:val="ProductList-Body"/>
              <w:rPr>
                <w:color w:val="000000" w:themeColor="text1"/>
                <w:sz w:val="16"/>
                <w:szCs w:val="16"/>
              </w:rPr>
            </w:pPr>
            <w:r w:rsidRPr="00E9084B">
              <w:rPr>
                <w:color w:val="000000" w:themeColor="text1"/>
                <w:sz w:val="16"/>
                <w:szCs w:val="16"/>
              </w:rPr>
              <w:t>Kyllä</w:t>
            </w:r>
          </w:p>
        </w:tc>
        <w:tc>
          <w:tcPr>
            <w:tcW w:w="1584" w:type="dxa"/>
            <w:vAlign w:val="center"/>
          </w:tcPr>
          <w:p w14:paraId="5F845017" w14:textId="6A740BC3" w:rsidR="00AD1C5D" w:rsidRDefault="00AD1C5D" w:rsidP="00AD1C5D">
            <w:pPr>
              <w:pStyle w:val="ProductList-Body"/>
              <w:rPr>
                <w:color w:val="000000" w:themeColor="text1"/>
                <w:sz w:val="16"/>
                <w:szCs w:val="16"/>
              </w:rPr>
            </w:pPr>
            <w:r w:rsidRPr="00E9084B">
              <w:rPr>
                <w:color w:val="000000" w:themeColor="text1"/>
                <w:sz w:val="16"/>
                <w:szCs w:val="16"/>
              </w:rPr>
              <w:t>Kyllä</w:t>
            </w:r>
          </w:p>
        </w:tc>
        <w:tc>
          <w:tcPr>
            <w:tcW w:w="1584" w:type="dxa"/>
            <w:vAlign w:val="center"/>
          </w:tcPr>
          <w:p w14:paraId="72017AEA" w14:textId="00F42A7C" w:rsidR="00AD1C5D" w:rsidRDefault="00AD1C5D" w:rsidP="00AD1C5D">
            <w:pPr>
              <w:pStyle w:val="ProductList-Body"/>
              <w:rPr>
                <w:color w:val="000000" w:themeColor="text1"/>
                <w:sz w:val="16"/>
                <w:szCs w:val="16"/>
              </w:rPr>
            </w:pPr>
            <w:r w:rsidRPr="00E9084B">
              <w:rPr>
                <w:color w:val="000000" w:themeColor="text1"/>
                <w:sz w:val="16"/>
                <w:szCs w:val="16"/>
              </w:rPr>
              <w:t>Ei</w:t>
            </w:r>
          </w:p>
        </w:tc>
        <w:tc>
          <w:tcPr>
            <w:tcW w:w="1584" w:type="dxa"/>
            <w:vAlign w:val="center"/>
          </w:tcPr>
          <w:p w14:paraId="3DD546D0" w14:textId="320E8714" w:rsidR="00AD1C5D" w:rsidRDefault="00AD1C5D" w:rsidP="00AD1C5D">
            <w:pPr>
              <w:pStyle w:val="ProductList-Body"/>
              <w:rPr>
                <w:color w:val="000000" w:themeColor="text1"/>
                <w:sz w:val="16"/>
                <w:szCs w:val="16"/>
              </w:rPr>
            </w:pPr>
            <w:r w:rsidRPr="00E9084B">
              <w:rPr>
                <w:color w:val="000000" w:themeColor="text1"/>
                <w:sz w:val="16"/>
                <w:szCs w:val="16"/>
              </w:rPr>
              <w:t>Ei</w:t>
            </w:r>
          </w:p>
        </w:tc>
      </w:tr>
      <w:tr w:rsidR="00AD1C5D" w:rsidRPr="00C62FB6" w14:paraId="328D122A" w14:textId="77777777" w:rsidTr="00EB056C">
        <w:trPr>
          <w:trHeight w:val="288"/>
        </w:trPr>
        <w:tc>
          <w:tcPr>
            <w:tcW w:w="2880" w:type="dxa"/>
            <w:vAlign w:val="center"/>
          </w:tcPr>
          <w:p w14:paraId="20B6C7AB" w14:textId="7A6834B3" w:rsidR="00AD1C5D" w:rsidRPr="005F68CF" w:rsidRDefault="00AD1C5D" w:rsidP="00AD1C5D">
            <w:pPr>
              <w:pStyle w:val="ProductList-Body"/>
              <w:rPr>
                <w:sz w:val="16"/>
              </w:rPr>
            </w:pPr>
            <w:r>
              <w:rPr>
                <w:sz w:val="16"/>
                <w:szCs w:val="16"/>
              </w:rPr>
              <w:lastRenderedPageBreak/>
              <w:t>Microsoft Intune Online -palvelut</w:t>
            </w:r>
          </w:p>
        </w:tc>
        <w:tc>
          <w:tcPr>
            <w:tcW w:w="1584" w:type="dxa"/>
            <w:vAlign w:val="center"/>
          </w:tcPr>
          <w:p w14:paraId="1F16BBD2" w14:textId="3795A9DF" w:rsidR="00AD1C5D" w:rsidRPr="005F68CF" w:rsidRDefault="00AD1C5D" w:rsidP="00AD1C5D">
            <w:pPr>
              <w:pStyle w:val="ProductList-Body"/>
              <w:rPr>
                <w:color w:val="000000" w:themeColor="text1"/>
                <w:sz w:val="16"/>
              </w:rPr>
            </w:pPr>
            <w:r>
              <w:rPr>
                <w:color w:val="000000" w:themeColor="text1"/>
                <w:sz w:val="16"/>
                <w:szCs w:val="16"/>
              </w:rPr>
              <w:t>Kyllä</w:t>
            </w:r>
          </w:p>
        </w:tc>
        <w:tc>
          <w:tcPr>
            <w:tcW w:w="1584" w:type="dxa"/>
            <w:vAlign w:val="center"/>
          </w:tcPr>
          <w:p w14:paraId="463032D1" w14:textId="11C288B9" w:rsidR="00AD1C5D" w:rsidRPr="005F68CF" w:rsidRDefault="00AD1C5D" w:rsidP="00AD1C5D">
            <w:pPr>
              <w:pStyle w:val="ProductList-Body"/>
              <w:rPr>
                <w:color w:val="000000" w:themeColor="text1"/>
                <w:sz w:val="16"/>
              </w:rPr>
            </w:pPr>
            <w:r>
              <w:rPr>
                <w:color w:val="000000" w:themeColor="text1"/>
                <w:sz w:val="16"/>
                <w:szCs w:val="16"/>
              </w:rPr>
              <w:t>Kyllä</w:t>
            </w:r>
          </w:p>
        </w:tc>
        <w:tc>
          <w:tcPr>
            <w:tcW w:w="1584" w:type="dxa"/>
            <w:vAlign w:val="center"/>
          </w:tcPr>
          <w:p w14:paraId="421A595D" w14:textId="04EE421E" w:rsidR="00AD1C5D" w:rsidRPr="005F68CF" w:rsidRDefault="00AD1C5D" w:rsidP="00AD1C5D">
            <w:pPr>
              <w:pStyle w:val="ProductList-Body"/>
              <w:rPr>
                <w:color w:val="000000" w:themeColor="text1"/>
                <w:sz w:val="16"/>
              </w:rPr>
            </w:pPr>
            <w:r>
              <w:rPr>
                <w:color w:val="000000" w:themeColor="text1"/>
                <w:sz w:val="16"/>
                <w:szCs w:val="16"/>
              </w:rPr>
              <w:t>Kyllä</w:t>
            </w:r>
          </w:p>
        </w:tc>
        <w:tc>
          <w:tcPr>
            <w:tcW w:w="1584" w:type="dxa"/>
            <w:vAlign w:val="center"/>
          </w:tcPr>
          <w:p w14:paraId="07E30BAC" w14:textId="7EB251A7" w:rsidR="00AD1C5D" w:rsidRPr="005F68CF" w:rsidRDefault="00AD1C5D" w:rsidP="00AD1C5D">
            <w:pPr>
              <w:pStyle w:val="ProductList-Body"/>
              <w:rPr>
                <w:color w:val="000000" w:themeColor="text1"/>
                <w:sz w:val="16"/>
              </w:rPr>
            </w:pPr>
            <w:r>
              <w:rPr>
                <w:color w:val="000000" w:themeColor="text1"/>
                <w:sz w:val="16"/>
                <w:szCs w:val="16"/>
              </w:rPr>
              <w:t>Kyllä</w:t>
            </w:r>
          </w:p>
        </w:tc>
        <w:tc>
          <w:tcPr>
            <w:tcW w:w="1584" w:type="dxa"/>
            <w:vAlign w:val="center"/>
          </w:tcPr>
          <w:p w14:paraId="2C437285" w14:textId="28BFE5A5" w:rsidR="00AD1C5D" w:rsidRPr="005F68CF" w:rsidRDefault="00AD1C5D" w:rsidP="00AD1C5D">
            <w:pPr>
              <w:pStyle w:val="ProductList-Body"/>
              <w:rPr>
                <w:color w:val="000000" w:themeColor="text1"/>
                <w:sz w:val="16"/>
              </w:rPr>
            </w:pPr>
            <w:r>
              <w:rPr>
                <w:color w:val="000000" w:themeColor="text1"/>
                <w:sz w:val="16"/>
                <w:szCs w:val="16"/>
              </w:rPr>
              <w:t>Kyllä</w:t>
            </w:r>
          </w:p>
        </w:tc>
      </w:tr>
      <w:tr w:rsidR="00AD1C5D" w:rsidRPr="00C62FB6" w14:paraId="5ADA3485" w14:textId="77777777" w:rsidTr="00EB056C">
        <w:trPr>
          <w:trHeight w:val="288"/>
        </w:trPr>
        <w:tc>
          <w:tcPr>
            <w:tcW w:w="2880" w:type="dxa"/>
            <w:vAlign w:val="center"/>
          </w:tcPr>
          <w:p w14:paraId="68FE916C" w14:textId="0D6E0BBA" w:rsidR="00AD1C5D" w:rsidRPr="00231971" w:rsidRDefault="00AD1C5D" w:rsidP="00AD1C5D">
            <w:pPr>
              <w:pStyle w:val="ProductList-Body"/>
              <w:rPr>
                <w:sz w:val="16"/>
                <w:szCs w:val="16"/>
              </w:rPr>
            </w:pPr>
            <w:r>
              <w:rPr>
                <w:sz w:val="16"/>
                <w:szCs w:val="16"/>
              </w:rPr>
              <w:t>Microsoft Power BI Services</w:t>
            </w:r>
          </w:p>
        </w:tc>
        <w:tc>
          <w:tcPr>
            <w:tcW w:w="1584" w:type="dxa"/>
            <w:vAlign w:val="center"/>
          </w:tcPr>
          <w:p w14:paraId="091DD6F8" w14:textId="7B605C55" w:rsidR="00AD1C5D" w:rsidRPr="00231971" w:rsidRDefault="00AD1C5D" w:rsidP="00AD1C5D">
            <w:pPr>
              <w:pStyle w:val="ProductList-Body"/>
              <w:rPr>
                <w:color w:val="000000" w:themeColor="text1"/>
                <w:sz w:val="16"/>
                <w:szCs w:val="16"/>
              </w:rPr>
            </w:pPr>
            <w:r>
              <w:rPr>
                <w:color w:val="000000" w:themeColor="text1"/>
                <w:sz w:val="16"/>
                <w:szCs w:val="16"/>
              </w:rPr>
              <w:t>Kyllä</w:t>
            </w:r>
          </w:p>
        </w:tc>
        <w:tc>
          <w:tcPr>
            <w:tcW w:w="1584" w:type="dxa"/>
            <w:vAlign w:val="center"/>
          </w:tcPr>
          <w:p w14:paraId="58CCAFCD" w14:textId="6B3445FF" w:rsidR="00AD1C5D" w:rsidRPr="00231971" w:rsidRDefault="00AD1C5D" w:rsidP="00AD1C5D">
            <w:pPr>
              <w:pStyle w:val="ProductList-Body"/>
              <w:rPr>
                <w:color w:val="000000" w:themeColor="text1"/>
                <w:sz w:val="16"/>
                <w:szCs w:val="16"/>
              </w:rPr>
            </w:pPr>
            <w:r>
              <w:rPr>
                <w:color w:val="000000" w:themeColor="text1"/>
                <w:sz w:val="16"/>
                <w:szCs w:val="16"/>
              </w:rPr>
              <w:t>Kyllä</w:t>
            </w:r>
          </w:p>
        </w:tc>
        <w:tc>
          <w:tcPr>
            <w:tcW w:w="1584" w:type="dxa"/>
            <w:vAlign w:val="center"/>
          </w:tcPr>
          <w:p w14:paraId="3F811ECB" w14:textId="5508F1F4" w:rsidR="00AD1C5D" w:rsidRPr="00231971" w:rsidRDefault="00AD1C5D" w:rsidP="00AD1C5D">
            <w:pPr>
              <w:pStyle w:val="ProductList-Body"/>
              <w:rPr>
                <w:color w:val="000000" w:themeColor="text1"/>
                <w:sz w:val="16"/>
                <w:szCs w:val="16"/>
              </w:rPr>
            </w:pPr>
            <w:r>
              <w:rPr>
                <w:color w:val="000000" w:themeColor="text1"/>
                <w:sz w:val="16"/>
                <w:szCs w:val="16"/>
              </w:rPr>
              <w:t>Kyllä</w:t>
            </w:r>
          </w:p>
        </w:tc>
        <w:tc>
          <w:tcPr>
            <w:tcW w:w="1584" w:type="dxa"/>
            <w:vAlign w:val="center"/>
          </w:tcPr>
          <w:p w14:paraId="57872AFC" w14:textId="7E11A33E" w:rsidR="00AD1C5D" w:rsidRPr="00231971" w:rsidRDefault="00AD1C5D" w:rsidP="00AD1C5D">
            <w:pPr>
              <w:pStyle w:val="ProductList-Body"/>
              <w:rPr>
                <w:color w:val="000000" w:themeColor="text1"/>
                <w:sz w:val="16"/>
                <w:szCs w:val="16"/>
              </w:rPr>
            </w:pPr>
            <w:r>
              <w:rPr>
                <w:color w:val="000000" w:themeColor="text1"/>
                <w:sz w:val="16"/>
                <w:szCs w:val="16"/>
              </w:rPr>
              <w:t>Ei</w:t>
            </w:r>
          </w:p>
        </w:tc>
        <w:tc>
          <w:tcPr>
            <w:tcW w:w="1584" w:type="dxa"/>
            <w:vAlign w:val="center"/>
          </w:tcPr>
          <w:p w14:paraId="7788EC32" w14:textId="5CCA0CA2" w:rsidR="00AD1C5D" w:rsidRPr="00231971" w:rsidRDefault="00AD1C5D" w:rsidP="00AD1C5D">
            <w:pPr>
              <w:pStyle w:val="ProductList-Body"/>
              <w:rPr>
                <w:color w:val="000000" w:themeColor="text1"/>
                <w:sz w:val="16"/>
                <w:szCs w:val="16"/>
              </w:rPr>
            </w:pPr>
            <w:r>
              <w:rPr>
                <w:color w:val="000000" w:themeColor="text1"/>
                <w:sz w:val="16"/>
                <w:szCs w:val="16"/>
              </w:rPr>
              <w:t>Ei</w:t>
            </w:r>
          </w:p>
        </w:tc>
      </w:tr>
    </w:tbl>
    <w:p w14:paraId="31E457EA" w14:textId="77777777" w:rsidR="007900CD" w:rsidRPr="006D2C33" w:rsidRDefault="007900CD" w:rsidP="007900CD">
      <w:pPr>
        <w:pStyle w:val="ProductList-Body"/>
      </w:pPr>
      <w:r>
        <w:rPr>
          <w:i/>
          <w:color w:val="000000" w:themeColor="text1"/>
        </w:rPr>
        <w:t>*Ei sisällä Microsoft Social Engagementia.</w:t>
      </w:r>
    </w:p>
    <w:p w14:paraId="200D68C7" w14:textId="77777777" w:rsidR="007900CD" w:rsidRPr="006D2C33" w:rsidRDefault="007900CD" w:rsidP="007900CD">
      <w:pPr>
        <w:pStyle w:val="ProductList-Body"/>
      </w:pPr>
      <w:r>
        <w:rPr>
          <w:color w:val="000000" w:themeColor="text1"/>
        </w:rPr>
        <w:t>**</w:t>
      </w:r>
      <w:r>
        <w:rPr>
          <w:i/>
          <w:color w:val="000000" w:themeColor="text1"/>
        </w:rPr>
        <w:t>Nykyinen laajuus on eritelty auditointiraportissa, ja sen yhteenveto on Microsoft Azure -valvontakeskuksessa.</w:t>
      </w:r>
    </w:p>
    <w:p w14:paraId="7863C0DA" w14:textId="77777777" w:rsidR="00C62FB6" w:rsidRPr="00690C65" w:rsidRDefault="00C62FB6" w:rsidP="00C62FB6">
      <w:pPr>
        <w:pStyle w:val="ProductList-Body"/>
      </w:pPr>
    </w:p>
    <w:p w14:paraId="4F25266E" w14:textId="77777777" w:rsidR="00195906" w:rsidRPr="00C62FB6" w:rsidRDefault="00195906" w:rsidP="00195906">
      <w:pPr>
        <w:pStyle w:val="ProductList-Body"/>
      </w:pPr>
      <w:r>
        <w:t>Microsoft voi lisätä alan tai valtionhallinnon standardeja koska tahansa. Microsoft ei poista edellä olevassa taulukossa olevaa standardia tai periaatetta, ellei sen käyttö ole loppunut alalla ja se on korvattu (mahdollisella) seuraajalla. Azuren valtionhallintopalvelut täyttävät erilliset hallinnan standardia tai periaatetta, jotka on määritetty Microsoft Azure -valvontakeskuksessa.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Salassapitovelvollisuudet huomioon ottaen Microsoft saattaa kunkin Tietosuojakäytännön Asiakkaan saataville yhdessä Asiakkaan pyytämien muiden Microsoft-tietosuojamenetelmiä ja -käytäntöjä koskevien tietojen kanssa.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Asiakas on yksin vastuussa kunkin Tietosuojakäytännön tarkistamisesta ja oman päätöksen tekemisestä siitä, täyttääkö se Asiakkaan vaatimukset.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Jos Vakiosopimuspykälät ovat voimassa, tämä osio on lisäys Vakiosopimuspykälien kohdan 5 kappaleeseen f ja kohdan 12 kappaleeseen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Microsoftin Online-palveluiden auditoinnit</w:t>
      </w:r>
    </w:p>
    <w:p w14:paraId="270635B4" w14:textId="77777777" w:rsidR="00C62FB6" w:rsidRPr="00690C65" w:rsidRDefault="00C62FB6" w:rsidP="00C62FB6">
      <w:pPr>
        <w:pStyle w:val="ProductList-Body"/>
      </w:pPr>
      <w:r>
        <w:t>Kunkin Online-palvelun osalta Microsoft auditoi niiden tietokoneiden, tietojenkäsittely-ympäristön ja fyysisten tietokeskusten suojauksen, joita se käyttää Asiakastietojen käsittelemiseen (henkilökohtaiset tiedot mukaan lukien) seuraavasti:</w:t>
      </w:r>
    </w:p>
    <w:p w14:paraId="23FA22F7" w14:textId="77777777" w:rsidR="00C62FB6" w:rsidRPr="00690C65" w:rsidRDefault="00C62FB6" w:rsidP="008F6529">
      <w:pPr>
        <w:pStyle w:val="ProductList-Body"/>
        <w:numPr>
          <w:ilvl w:val="1"/>
          <w:numId w:val="9"/>
        </w:numPr>
        <w:ind w:left="450" w:hanging="270"/>
      </w:pPr>
      <w:r>
        <w:t>Kun standardi tai periaate sallii auditoinnin, kyseisen hallintastandardin tai -periaatteen auditointi suoritetaan ainakin kerran vuodessa kullekin Online-palvelulle.</w:t>
      </w:r>
    </w:p>
    <w:p w14:paraId="4E1C16AD" w14:textId="0C38EA08" w:rsidR="00C62FB6" w:rsidRPr="00690C65" w:rsidRDefault="00C62FB6" w:rsidP="008F6529">
      <w:pPr>
        <w:pStyle w:val="ProductList-Body"/>
        <w:numPr>
          <w:ilvl w:val="1"/>
          <w:numId w:val="9"/>
        </w:numPr>
        <w:ind w:left="450" w:hanging="270"/>
      </w:pPr>
      <w:r>
        <w:t>Kukin auditointi tapahtuu kunkin sovellettavan standardin tai periaatteen säädös- tai tunnustusosapuolen standardien ja sääntöjen mukaan.</w:t>
      </w:r>
    </w:p>
    <w:p w14:paraId="269EC67D" w14:textId="77777777" w:rsidR="00C62FB6" w:rsidRPr="00690C65" w:rsidRDefault="00C62FB6" w:rsidP="008F6529">
      <w:pPr>
        <w:pStyle w:val="ProductList-Body"/>
        <w:numPr>
          <w:ilvl w:val="1"/>
          <w:numId w:val="9"/>
        </w:numPr>
        <w:ind w:left="450" w:hanging="270"/>
      </w:pPr>
      <w:r>
        <w:t>Kunkin auditoinnin suorittavat asiantuntevat itsenäiset kolmannen osapuolen tietoturvatarkastajat, jotka Microsoft valitsee ja kustantaa.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Kunkin auditoinnin tuloksena syntyy auditointiraportti (”Microsoftin auditointiraportti”), joka on Microsoftin luottamuksellista tietoa. Microsoftin auditointiraportissa selitetään selkeästi tarkastajan tekemät merkittävät havainnot. Microsoft korjaa nopeasti Microsoftin auditointiraportissa mahdollisesti ilmenevät ongelmakohdat tarkastajaa tyydyttävällä tavalla.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Jos Asiakas pyytää sitä, Microsoft toimittaa Asiakkaalle kunkin Microsoftin auditointiraportin, jotta Asiakas voi varmistaa, että Microsoft noudattaa Tietojenkäsittelyn ehtojen tietoturvavelvoitteita. Microsoftin auditointiraporttia koskevat Microsoftin ja tarkastajan salassapito- ja jakelurajoitukset.</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Jos vakiosopimuspykälät ovat voimassa, (1) Asiakas suostuu käyttämään auditointioikeuttaan pyytämällä Microsoftia suorittamaan auditoinnin Tietojenkäsittelyn ehtojen tämän kohdan kuvauksen mukaisesti ja (2) jos Asiakas haluaa muuttaa tätä auditointioikeuden ohjetta, Asiakkaalla on oikeus muuttaa tätä ohjetta Vakiosopimuspykälien mukaisesti, jotka pyydetään kirjallisesti.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Jos Vakiosopimuspykälät koskevat Asiakasta, mikään tässä Tietojenkäsittelyn ehtojen kohdassa mainittu ei muuta Vakiosopimuspykäliä tai vaikuta valvontaviranomaisen tai rekisteröidyn oikeutta, joka on määritetty Vakiosopimuspykälissä. Microsoft Corporation on tämän kohdan tarkoitettu kolmannen osapuolen edunsaaja.</w:t>
      </w:r>
    </w:p>
    <w:p w14:paraId="0DF4DBF0" w14:textId="77777777" w:rsidR="009348C8" w:rsidRPr="00690C65" w:rsidRDefault="00D00CC4"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6" w:name="OnlineServiceSpecificTerms"/>
      <w:bookmarkStart w:id="97" w:name="_Toc485901826"/>
      <w:r>
        <w:lastRenderedPageBreak/>
        <w:t>Online-palveluiden palvelukohtaiset ehdot</w:t>
      </w:r>
      <w:bookmarkEnd w:id="96"/>
      <w:bookmarkEnd w:id="97"/>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98" w:name="_Toc485901827"/>
      <w:bookmarkStart w:id="99" w:name="MicrosoftAzureServices"/>
      <w:r w:rsidRPr="00694022">
        <w:rPr>
          <w:lang w:val="fi-FI"/>
        </w:rPr>
        <w:t>Microsoft Azure -palvelut</w:t>
      </w:r>
      <w:bookmarkEnd w:id="98"/>
    </w:p>
    <w:bookmarkEnd w:id="99"/>
    <w:p w14:paraId="2E83D655" w14:textId="77777777" w:rsidR="001B5E69" w:rsidRPr="002A3B84" w:rsidRDefault="001B5E69" w:rsidP="001B5E69">
      <w:pPr>
        <w:pStyle w:val="ProductList-Body"/>
        <w:rPr>
          <w:b/>
          <w:color w:val="00188F"/>
        </w:rPr>
      </w:pPr>
      <w:r>
        <w:rPr>
          <w:b/>
          <w:color w:val="00188F"/>
        </w:rPr>
        <w:t>Ilmoitukset</w:t>
      </w:r>
    </w:p>
    <w:p w14:paraId="6BD3B0BA" w14:textId="77777777"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_top"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77777777" w:rsidR="00195906" w:rsidRDefault="00195906" w:rsidP="00195906">
      <w:pPr>
        <w:pStyle w:val="ProductList-Body"/>
        <w:spacing w:after="120"/>
      </w:pPr>
      <w:r>
        <w:t>”Azuren valtionhallintopalvelut” tarkoittavat yhtä tai useampaa niistä palveluista tai ominaisuuksista, jotka Microsoft asettaa Asiakkaan saataville Valtionhallinnon yhteisöpilvipalveluina ”US Gov” -alueilla, jotka on osoitettu osoitteessa http://azure.microsoft.com/en-us/regions/#services.</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30"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D9CAEC0" w14:textId="77777777" w:rsidR="007900CD" w:rsidRPr="006D2C33" w:rsidRDefault="007900CD" w:rsidP="007900CD">
      <w:pPr>
        <w:pStyle w:val="ProductList-Body"/>
      </w:pPr>
      <w:r>
        <w:t>”Microsoft Translator” tarkoittaa Translator API Text Translationia ja/tai Translator API Speech Translationin, jotka Microsoft tarjoaa pilvipohjaisena automaattisena käännöspalveluna.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694022">
      <w:pPr>
        <w:pStyle w:val="ProductList-Body"/>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lastRenderedPageBreak/>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0C934A2" w:rsidR="000E6ED8"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2" w:history="1">
        <w:r w:rsidR="00557C39">
          <w:rPr>
            <w:rStyle w:val="Hyperlink"/>
          </w:rPr>
          <w:t>http://azure.microsoft.com/en-us/support/legal/store-terms/</w:t>
        </w:r>
      </w:hyperlink>
      <w:hyperlink r:id="rId33" w:history="1"/>
      <w:r>
        <w:t xml:space="preserve"> olevien ehtojen mukaisesti.</w:t>
      </w:r>
    </w:p>
    <w:p w14:paraId="06A57A14" w14:textId="17FA0A13" w:rsidR="00065C5A" w:rsidRDefault="00065C5A" w:rsidP="00272578">
      <w:pPr>
        <w:pStyle w:val="ProductList-Body"/>
      </w:pPr>
    </w:p>
    <w:p w14:paraId="509E8A7F" w14:textId="77777777" w:rsidR="00271922" w:rsidRPr="00747204" w:rsidRDefault="00271922" w:rsidP="00271922">
      <w:pPr>
        <w:pStyle w:val="ProductList-Offering2Heading"/>
        <w:outlineLvl w:val="2"/>
      </w:pPr>
      <w:bookmarkStart w:id="100" w:name="MicrosoftTranslator"/>
      <w:bookmarkStart w:id="101" w:name="MicrosoftCognitiveServices"/>
      <w:bookmarkStart w:id="102" w:name="_Toc449618403"/>
      <w:bookmarkStart w:id="103" w:name="_Toc445967470"/>
      <w:r w:rsidRPr="00271922">
        <w:rPr>
          <w:lang w:val="fi-FI"/>
        </w:rPr>
        <w:tab/>
      </w:r>
      <w:bookmarkStart w:id="104" w:name="_Toc484158292"/>
      <w:bookmarkStart w:id="105" w:name="_Toc485901828"/>
      <w:r>
        <w:t>Microsoft Azure Stack</w:t>
      </w:r>
      <w:bookmarkEnd w:id="104"/>
      <w:bookmarkEnd w:id="105"/>
    </w:p>
    <w:p w14:paraId="6D33FFA1" w14:textId="77777777" w:rsidR="00271922" w:rsidRPr="00271922" w:rsidRDefault="00271922" w:rsidP="00271922">
      <w:pPr>
        <w:pStyle w:val="ProductList-Body"/>
        <w:rPr>
          <w:lang w:val="en-US"/>
        </w:rPr>
      </w:pPr>
      <w:r w:rsidRPr="00271922">
        <w:rPr>
          <w:lang w:val="en-US"/>
        </w:rPr>
        <w:t>Microsoft Azure Stack on Microsoft Azure -palvelu.</w:t>
      </w:r>
    </w:p>
    <w:p w14:paraId="7EE2A6FD" w14:textId="77777777" w:rsidR="00271922" w:rsidRPr="00747204" w:rsidRDefault="00271922" w:rsidP="00271922">
      <w:pPr>
        <w:pStyle w:val="ProductList-ClauseHeading"/>
      </w:pPr>
      <w:r>
        <w:t xml:space="preserve">Microsoft Azure Stackin yksityisyys </w:t>
      </w:r>
    </w:p>
    <w:p w14:paraId="582D4081" w14:textId="77777777" w:rsidR="00271922" w:rsidRPr="00747204" w:rsidRDefault="00271922" w:rsidP="00271922">
      <w:pPr>
        <w:pStyle w:val="ProductList-Body"/>
      </w:pPr>
      <w:r>
        <w:t xml:space="preserve">Yritysten ja kehittäjien tietosuojalauseke, osoitteessa </w:t>
      </w:r>
      <w:hyperlink r:id="rId34" w:history="1">
        <w:r>
          <w:rPr>
            <w:rStyle w:val="Hyperlink"/>
          </w:rPr>
          <w:t>https://www.microsoft.com/en-us/privacystatement/EnterpriseDev</w:t>
        </w:r>
      </w:hyperlink>
      <w:r>
        <w:t xml:space="preserve">, koskee Asiakkaan Microsoft Azure Stackin käyttöä. Microsoft-pilvisopimusasiakas käyttää Microsoft Azure Stack -ohjelmistoa tai -palveluita, joita Jälleenmyyjä isännöi, käyttöä koskevat Jälleenmyyjän yksityisyyskäytännöt, jotka voivat olla erilaisia kuin Microsoftin. </w:t>
      </w:r>
    </w:p>
    <w:p w14:paraId="5B1073CC" w14:textId="77777777" w:rsidR="00271922" w:rsidRPr="00747204" w:rsidRDefault="00271922" w:rsidP="00271922">
      <w:pPr>
        <w:pStyle w:val="ProductList-Body"/>
      </w:pPr>
    </w:p>
    <w:p w14:paraId="21373845" w14:textId="77777777" w:rsidR="00271922" w:rsidRPr="00747204" w:rsidRDefault="00271922" w:rsidP="00271922">
      <w:pPr>
        <w:pStyle w:val="ProductList-ClauseHeading"/>
      </w:pPr>
      <w:r>
        <w:t xml:space="preserve">Microsoft Azure Stackin käyttö </w:t>
      </w:r>
    </w:p>
    <w:p w14:paraId="5E767CC4" w14:textId="77777777" w:rsidR="00271922" w:rsidRPr="00747204" w:rsidRDefault="00271922" w:rsidP="00271922">
      <w:pPr>
        <w:pStyle w:val="ProductList-Body"/>
        <w:tabs>
          <w:tab w:val="clear" w:pos="158"/>
          <w:tab w:val="left" w:pos="360"/>
        </w:tabs>
      </w:pPr>
      <w:r>
        <w:t xml:space="preserve">Asiakas saa käyttää Microsoft Azure Stackia vain laitteistossa, johon se on esiasennettu. Microsoft Azure Stack sisältää Windows Serverin, Windows Software Componentsin ja SQL Server Technologyn, joista kukin kuuluu Tuotteen ehtojen Oikeuksiin sisältyvät teknologiat -kohtaan, eikä niitä saa käyttää Microsoft Azure Stackin ulkopuolella. </w:t>
      </w:r>
    </w:p>
    <w:p w14:paraId="029D52E8" w14:textId="77777777" w:rsidR="00271922" w:rsidRPr="00747204" w:rsidRDefault="00D00CC4"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5F1D880F" w14:textId="33F57D1C" w:rsidR="008A19A5" w:rsidRPr="008A19A5" w:rsidRDefault="008A19A5" w:rsidP="008A19A5">
      <w:pPr>
        <w:pStyle w:val="ProductList-Offering2Heading"/>
        <w:outlineLvl w:val="2"/>
        <w:rPr>
          <w:lang w:val="fi-FI"/>
        </w:rPr>
      </w:pPr>
      <w:r w:rsidRPr="008A19A5">
        <w:rPr>
          <w:lang w:val="fi-FI"/>
        </w:rPr>
        <w:tab/>
      </w:r>
      <w:bookmarkStart w:id="106" w:name="_Toc465426838"/>
      <w:bookmarkStart w:id="107" w:name="_Toc468350407"/>
      <w:bookmarkStart w:id="108" w:name="_Toc485901829"/>
      <w:r w:rsidRPr="008A19A5">
        <w:rPr>
          <w:lang w:val="fi-FI"/>
        </w:rPr>
        <w:t xml:space="preserve">Microsoftin </w:t>
      </w:r>
      <w:bookmarkEnd w:id="106"/>
      <w:r w:rsidRPr="008A19A5">
        <w:rPr>
          <w:lang w:val="fi-FI"/>
        </w:rPr>
        <w:t>Cognitive -palvelut</w:t>
      </w:r>
      <w:bookmarkEnd w:id="107"/>
      <w:bookmarkEnd w:id="108"/>
    </w:p>
    <w:bookmarkEnd w:id="100"/>
    <w:bookmarkEnd w:id="101"/>
    <w:p w14:paraId="0AF98D35" w14:textId="77777777" w:rsidR="008A19A5" w:rsidRDefault="008A19A5" w:rsidP="008A19A5">
      <w:pPr>
        <w:pStyle w:val="ProductList-ClauseHeading"/>
      </w:pPr>
      <w:r>
        <w:t xml:space="preserve">Tarjotakseen palvelua tai parantaakseen Microsoftin tuotteita ja palveluja sekä </w:t>
      </w:r>
    </w:p>
    <w:p w14:paraId="22AAD0FE" w14:textId="77777777" w:rsidR="008A19A5" w:rsidRPr="00AC61BB" w:rsidRDefault="008A19A5" w:rsidP="008A19A5">
      <w:pPr>
        <w:pStyle w:val="ProductList-Body"/>
        <w:rPr>
          <w:spacing w:val="-2"/>
        </w:rPr>
      </w:pPr>
      <w:r w:rsidRPr="00AC61BB">
        <w:rPr>
          <w:spacing w:val="-2"/>
        </w:rPr>
        <w:t xml:space="preserve">Microsoftin tietosuojalauseke, joka on osoitteessa </w:t>
      </w:r>
      <w:hyperlink r:id="rId35" w:history="1">
        <w:r w:rsidRPr="00AC61BB">
          <w:rPr>
            <w:rStyle w:val="Hyperlink"/>
            <w:spacing w:val="-2"/>
          </w:rPr>
          <w:t>https://go.microsoft.com/fwlink/?LinkId=521839</w:t>
        </w:r>
      </w:hyperlink>
      <w:r w:rsidRPr="00AC61BB">
        <w:rPr>
          <w:spacing w:val="-2"/>
        </w:rPr>
        <w:t xml:space="preserve"> koskee Asiakkaan Microsoft Cognitive -palvelujen käyttöä, mutta tämä Microsoft Cognitive -palveluja koskeva kohta on voimassa Microsoftin tietosuojalausekkeen kanssa ristiriitaiselta osin. </w:t>
      </w:r>
    </w:p>
    <w:p w14:paraId="0E207698" w14:textId="77777777" w:rsidR="008A19A5" w:rsidRDefault="008A19A5" w:rsidP="008A19A5">
      <w:pPr>
        <w:pStyle w:val="ProductList-Body"/>
      </w:pPr>
    </w:p>
    <w:p w14:paraId="0E72624A" w14:textId="77777777" w:rsidR="008A19A5" w:rsidRDefault="008A19A5" w:rsidP="008A19A5">
      <w:pPr>
        <w:pStyle w:val="ProductList-ClauseHeading"/>
      </w:pPr>
      <w:r>
        <w:t xml:space="preserve">Cognitive-palveluiden tietojen käyttö. </w:t>
      </w:r>
    </w:p>
    <w:p w14:paraId="553165C8" w14:textId="77777777" w:rsidR="008A19A5" w:rsidRDefault="008A19A5" w:rsidP="008A19A5">
      <w:pPr>
        <w:pStyle w:val="ProductList-Body"/>
      </w:pPr>
      <w:r>
        <w:t>Asiakas on yksin vastuussa kaikkien niiden Asiakkaan Tietojen sisällöstä, jotka hän lähettää Cognitive-palveluihin.</w:t>
      </w:r>
    </w:p>
    <w:p w14:paraId="631A8CA2" w14:textId="77777777" w:rsidR="008A19A5" w:rsidRDefault="008A19A5" w:rsidP="008A19A5">
      <w:pPr>
        <w:pStyle w:val="ProductList-Body"/>
      </w:pPr>
    </w:p>
    <w:p w14:paraId="0C922109" w14:textId="77777777" w:rsidR="008A19A5" w:rsidRDefault="008A19A5" w:rsidP="008A19A5">
      <w:pPr>
        <w:pStyle w:val="ProductList-Body"/>
      </w:pPr>
      <w:r>
        <w:t>Microsoft saa käsitellä Cognitive-palveluiden tietoja ainoastaan seuraavissa tarkoituksissa: (i) tarjotakseen Asiakkaalle Cognitive-palveluja ja (ii) parantaakseen Microsoftin tuotteita ja palveluja. Microsoft saa yksinomaan tällaista käsittelyä varten kerätä, säilyttää, käyttää ja toisintaa Cognitive-palveluiden tietoja ja luoda niistä johdannaisteoksia, ja Asiakas myöntää tätä varten Microsoftille rajoitetun ei-yksinomaisen, peruuttamattoman ja maailmanlaajuisen käyttöoikeuden. Asiakas varmistaa ja vakuuttaa, että Microsoftilla on riittävät oikeudet Cognitive-palveluiden tietojen käsittelemiseen tässä kohdassa kuvatulla tavalla siten, ettei Microsoft riko minkään kolmannen osapuolen oikeuksia ja ilman, että Microsoftille muodostuisi velvoitteita Asiakasta tai jotakin kolmatta osapuolta kohtaan.</w:t>
      </w:r>
    </w:p>
    <w:p w14:paraId="5D0A0540" w14:textId="77777777" w:rsidR="008A19A5" w:rsidRDefault="008A19A5" w:rsidP="008A19A5">
      <w:pPr>
        <w:pStyle w:val="ProductList-Body"/>
      </w:pPr>
    </w:p>
    <w:p w14:paraId="64783DD1" w14:textId="77777777" w:rsidR="008A19A5" w:rsidRDefault="008A19A5" w:rsidP="008A19A5">
      <w:pPr>
        <w:pStyle w:val="ProductList-Body"/>
      </w:pPr>
      <w:r>
        <w:t>Kun Cognitive-palveluiden tiedot sisältävät henkilötietoja, Asiakas hankkii tietojen kohteilta (tai heidän vanhemmiltaan tai holhoojiltaan sovellettavan lain vaatimusten mukaisesti) riittävän luvan tällaiseen Microsoftin käsittelyyn.</w:t>
      </w:r>
    </w:p>
    <w:p w14:paraId="73E86565" w14:textId="77777777" w:rsidR="008A19A5" w:rsidRDefault="008A19A5" w:rsidP="008A19A5">
      <w:pPr>
        <w:pStyle w:val="ProductList-Body"/>
      </w:pPr>
    </w:p>
    <w:p w14:paraId="3586D82A" w14:textId="77777777" w:rsidR="008A19A5" w:rsidRDefault="008A19A5" w:rsidP="008A19A5">
      <w:pPr>
        <w:pStyle w:val="ProductList-Body"/>
      </w:pPr>
      <w:r>
        <w:t xml:space="preserve">Microsoft sitoutuu auttamaan suojaamaan tietojen kohteita, jotka ovat mahdollisesti tunnistettavissa Microsoftin säilyttämistä Cognitive-palveluiden tiedoista. Microsoft on ottanut käyttöön liiketoimintaan liittyviä ja teknisiä toimenpiteitä, joiden tarkoituksena on auttaa poistamaan joidenkin Cognitive-palveluiden tietojen tunnistettavuus. </w:t>
      </w:r>
    </w:p>
    <w:p w14:paraId="111FA27F" w14:textId="77777777" w:rsidR="008A19A5" w:rsidRDefault="008A19A5" w:rsidP="008A19A5">
      <w:pPr>
        <w:pStyle w:val="ProductList-Body"/>
      </w:pPr>
    </w:p>
    <w:p w14:paraId="05A99072" w14:textId="77777777" w:rsidR="008A19A5" w:rsidRDefault="008A19A5" w:rsidP="008A19A5">
      <w:pPr>
        <w:pStyle w:val="ProductList-Body"/>
      </w:pPr>
      <w:r>
        <w:t xml:space="preserve">Tämä Cognitive-palveluiden tietojen käyttöä koskeva kohta pysyy voimassa myös Asiakkaan volyymikäyttöoikeussopimuksen päättymisen tai päättämisen jälkeen. Sopimuksen osapuolista Asiakkaalla säilyvät kaikki omistusoikeudet ja muut oikeudet Cognitive-palveluiden tietoihin. Microsoft ei saa mitään muita oikeuksia Cognitive-palveluiden tietoihin kuin ne, jotka Asiakas myöntää Microsoftille tässä Cognitive-palveluiden tietojen käyttöä koskevassa kohdassa. Tämä kappale ei vaikuta oikeuksiin, jotka Microsoftilla on ohjelmistoihin tai palveluihin, joihin Microsoft myöntää Asiakkaalle käyttöoikeuden. </w:t>
      </w:r>
    </w:p>
    <w:p w14:paraId="551722A1" w14:textId="77777777" w:rsidR="008A19A5" w:rsidRDefault="008A19A5" w:rsidP="008A19A5">
      <w:pPr>
        <w:pStyle w:val="ProductList-Body"/>
      </w:pPr>
    </w:p>
    <w:p w14:paraId="739863AF" w14:textId="77777777" w:rsidR="008A19A5" w:rsidRDefault="008A19A5" w:rsidP="008A19A5">
      <w:pPr>
        <w:pStyle w:val="ProductList-ClauseHeading"/>
      </w:pPr>
      <w:r>
        <w:t>Cognitive-palveluiden tietojen säilyttäminen</w:t>
      </w:r>
    </w:p>
    <w:p w14:paraId="383531AD" w14:textId="77777777" w:rsidR="008A19A5" w:rsidRDefault="008A19A5" w:rsidP="008A19A5">
      <w:pPr>
        <w:pStyle w:val="ProductList-Body"/>
      </w:pPr>
      <w:r>
        <w:t>Ellei palvelua koskevissa asiakirjoissa toisin mainita, Cognitive-palveluita ei ole tarkoitettu Asiakkaan Tietojen säilyttämiseen Asiakkaan puolesta.</w:t>
      </w:r>
      <w:r>
        <w:cr/>
      </w:r>
    </w:p>
    <w:p w14:paraId="6BBF927C" w14:textId="77777777" w:rsidR="008A19A5" w:rsidRDefault="008A19A5" w:rsidP="008A19A5">
      <w:pPr>
        <w:pStyle w:val="ProductList-ClauseHeading"/>
      </w:pPr>
      <w:r>
        <w:lastRenderedPageBreak/>
        <w:t>Yleisten tietosuoja- ja tietoturvaehtojen soveltaminen</w:t>
      </w:r>
    </w:p>
    <w:p w14:paraId="2F639AAE" w14:textId="0F75EDD3" w:rsidR="008A19A5" w:rsidRDefault="008A19A5" w:rsidP="008A19A5">
      <w:pPr>
        <w:pStyle w:val="ProductList-Body"/>
      </w:pPr>
      <w:r>
        <w:t>Vain seuraavat yleisten yksityisyys- ja tietoturvaehtojen kohdat koskevat Cognitive-palveluja: Tietojen käsittelyn sijainti, Esikatseluversiot, Alihankkijoiden käyttö, Yhteyden ottaminen Microsoftiin</w:t>
      </w:r>
      <w:r w:rsidR="006C4BFF">
        <w:t>.</w:t>
      </w:r>
      <w:r>
        <w:t xml:space="preserve"> </w:t>
      </w:r>
    </w:p>
    <w:p w14:paraId="1B31D3F7" w14:textId="77777777" w:rsidR="008A19A5" w:rsidRDefault="008A19A5" w:rsidP="008A19A5">
      <w:pPr>
        <w:pStyle w:val="ProductList-Body"/>
      </w:pPr>
    </w:p>
    <w:p w14:paraId="23D590F7" w14:textId="77777777" w:rsidR="000F3276" w:rsidRPr="008435D7" w:rsidRDefault="000F3276" w:rsidP="000F3276">
      <w:pPr>
        <w:pStyle w:val="ProductList-ClauseHeading"/>
      </w:pPr>
      <w:r>
        <w:t>Lähdetiedot</w:t>
      </w:r>
    </w:p>
    <w:p w14:paraId="5327076E" w14:textId="77777777" w:rsidR="000F3276" w:rsidRPr="008435D7" w:rsidRDefault="000F3276" w:rsidP="000F3276">
      <w:pPr>
        <w:pStyle w:val="ProductList-Body"/>
      </w:pPr>
      <w:r>
        <w:t xml:space="preserve">Kun Microsoftin Cognitive-palveluita (muita kuin Search API -rajapintoja (määritelty alempana)) käytetään, Asiakas ilmoittaa lähdetiedot niin, että ne ovat kohtuudella havaittavissa. Lähdetiedot on ilmoitettava muodossa ”Microsoft Cognitive -palveluiden käyttö”, ja niissä on oltava hyperlinkki osoitteeseen </w:t>
      </w:r>
      <w:hyperlink r:id="rId36" w:history="1">
        <w:r>
          <w:rPr>
            <w:rStyle w:val="Hyperlink"/>
          </w:rPr>
          <w:t>http://go.microsoft.com/fwlink/?LinkID=829046</w:t>
        </w:r>
      </w:hyperlink>
      <w:r>
        <w:t>.</w:t>
      </w:r>
    </w:p>
    <w:p w14:paraId="600160D8" w14:textId="77777777" w:rsidR="008A19A5" w:rsidRDefault="008A19A5" w:rsidP="008A19A5">
      <w:pPr>
        <w:pStyle w:val="ProductList-Body"/>
      </w:pPr>
    </w:p>
    <w:p w14:paraId="2FED20B3" w14:textId="77777777" w:rsidR="008A19A5" w:rsidRDefault="008A19A5" w:rsidP="008A19A5">
      <w:pPr>
        <w:pStyle w:val="ProductList-ClauseHeading"/>
      </w:pPr>
      <w:r>
        <w:t>Etusijajärjestys</w:t>
      </w:r>
    </w:p>
    <w:p w14:paraId="370C51E3" w14:textId="77777777" w:rsidR="008A19A5" w:rsidRDefault="008A19A5" w:rsidP="008A19A5">
      <w:pPr>
        <w:pStyle w:val="ProductList-Body"/>
      </w:pPr>
      <w:r>
        <w:t>Tämä Microsoftin Cognitive-palveluita koskeva kohta on voimassa Online-palveluiden ehtojen muiden osien kanssa ristiriitaiselta osin.</w:t>
      </w:r>
    </w:p>
    <w:p w14:paraId="6EAE49A7" w14:textId="77777777" w:rsidR="008A19A5" w:rsidRDefault="008A19A5" w:rsidP="008A19A5">
      <w:pPr>
        <w:pStyle w:val="ProductList-Body"/>
      </w:pPr>
    </w:p>
    <w:p w14:paraId="52DB9693" w14:textId="77777777" w:rsidR="000F3276" w:rsidRPr="008435D7" w:rsidRDefault="000F3276" w:rsidP="000F3276">
      <w:pPr>
        <w:pStyle w:val="ProductList-ClauseHeading"/>
      </w:pPr>
      <w:r>
        <w:t>Bing API -rajapinnat rajoittavat Asiakkaan palvelun tuloksen käyttöä</w:t>
      </w:r>
    </w:p>
    <w:p w14:paraId="4D2C5C2B" w14:textId="77777777" w:rsidR="000F3276" w:rsidRPr="008435D7" w:rsidRDefault="000F3276" w:rsidP="000F3276">
      <w:pPr>
        <w:pStyle w:val="ProductList-Body"/>
        <w:tabs>
          <w:tab w:val="clear" w:pos="158"/>
          <w:tab w:val="left" w:pos="360"/>
        </w:tabs>
      </w:pPr>
      <w:r>
        <w:t>Asiakas ei saa käyttää Bing-merkkisiä API-rajapintoja kehittääkseen tai tarjotakseen mitään vastaavaa koneen oppimiseen perustuvaa palvelua.</w:t>
      </w:r>
    </w:p>
    <w:p w14:paraId="6BD9A942" w14:textId="77777777" w:rsidR="008A19A5" w:rsidRDefault="008A19A5" w:rsidP="008A19A5">
      <w:pPr>
        <w:pStyle w:val="ProductList-Body"/>
        <w:ind w:left="180"/>
      </w:pPr>
    </w:p>
    <w:p w14:paraId="4376E867" w14:textId="77777777" w:rsidR="004A0CEA" w:rsidRPr="00CC13E3" w:rsidRDefault="004A0CEA" w:rsidP="004A0CEA">
      <w:pPr>
        <w:pStyle w:val="ProductList-ClauseHeading"/>
      </w:pPr>
      <w:r>
        <w:t>Bing Search API -rajapintojen käyttöä ja näyttöä koskevat vaatimukset</w:t>
      </w:r>
    </w:p>
    <w:p w14:paraId="43BE8B43" w14:textId="77777777" w:rsidR="004A0CEA" w:rsidRPr="00CC13E3" w:rsidRDefault="004A0CEA" w:rsidP="004A0CEA">
      <w:pPr>
        <w:pStyle w:val="ProductList-Body"/>
        <w:tabs>
          <w:tab w:val="left" w:pos="270"/>
        </w:tabs>
      </w:pPr>
      <w:r>
        <w:t xml:space="preserve">Asiakkaan tulee noudattaa käyttöä ja näyttöä koskevia vaatimuksia, jotka koskevat Bing Web Search-, Image Search-, Video Search- ja News Search API </w:t>
      </w:r>
      <w:r>
        <w:noBreakHyphen/>
        <w:t xml:space="preserve">rajapintoja, Bing Spell Checkia ja Bing Autosuggestia (yhdessä ”Search API –rajapinnat”). Ne ovat saatavilla osoitteessa </w:t>
      </w:r>
      <w:hyperlink r:id="rId37" w:history="1">
        <w:r>
          <w:rPr>
            <w:rStyle w:val="Hyperlink"/>
          </w:rPr>
          <w:t>https://aka.ms/r1j7jq</w:t>
        </w:r>
      </w:hyperlink>
      <w:r>
        <w:t>. Asiakkaan on käytettävä tuloksia, jotka hän hankkii Search API -rajapintojen välityksellä vain Internetin hakukokemuksissa (jotka on määritelty käyttöä ja näyttöä koskevissa vaatimuksissa), eikä hän saa tallentaa tuloksia välimuistiin tai kopioida niitä. Tulokset, jotka Asiakas hankkii Search API -rajapintojen välityksellä, eivät ole Tuotteita, Korjauksia tai Palvelusuoritteita.</w:t>
      </w:r>
    </w:p>
    <w:p w14:paraId="6920907E" w14:textId="77777777" w:rsidR="008A19A5" w:rsidRDefault="008A19A5" w:rsidP="008A19A5">
      <w:pPr>
        <w:pStyle w:val="ProductList-Body"/>
        <w:tabs>
          <w:tab w:val="left" w:pos="360"/>
        </w:tabs>
      </w:pPr>
    </w:p>
    <w:p w14:paraId="215430EE" w14:textId="77777777" w:rsidR="008A19A5" w:rsidRDefault="008A19A5" w:rsidP="008A19A5">
      <w:pPr>
        <w:pStyle w:val="ProductList-ClauseHeading"/>
      </w:pPr>
      <w:r>
        <w:t>Translator API</w:t>
      </w:r>
    </w:p>
    <w:p w14:paraId="35E5D74E" w14:textId="77777777" w:rsidR="008A19A5" w:rsidRPr="00721DAE" w:rsidRDefault="008A19A5" w:rsidP="008A19A5">
      <w:pPr>
        <w:pStyle w:val="ProductList-Body"/>
        <w:tabs>
          <w:tab w:val="left" w:pos="360"/>
        </w:tabs>
        <w:ind w:left="180"/>
        <w:rPr>
          <w:b/>
          <w:color w:val="0072C6"/>
        </w:rPr>
      </w:pPr>
      <w:r>
        <w:rPr>
          <w:b/>
          <w:color w:val="0072C6"/>
        </w:rPr>
        <w:t>Lähdetiedot:</w:t>
      </w:r>
    </w:p>
    <w:p w14:paraId="4D8191B1" w14:textId="77777777" w:rsidR="008A19A5" w:rsidRDefault="008A19A5" w:rsidP="008A19A5">
      <w:pPr>
        <w:pStyle w:val="ProductList-Body"/>
        <w:tabs>
          <w:tab w:val="left" w:pos="360"/>
        </w:tabs>
        <w:ind w:left="180"/>
      </w:pPr>
      <w:r>
        <w:t>Kun näytetään Microsoft Translatorin suorittamia automaattisia käännöksiä, Asiakas ilmoittaa kohtuudella havaittavissa olevalla tavalla, että Microsoft Translator on kääntänyt tekstin automaattisesti.</w:t>
      </w:r>
    </w:p>
    <w:p w14:paraId="7EBF22A4" w14:textId="77777777" w:rsidR="008A19A5" w:rsidRDefault="008A19A5" w:rsidP="008A19A5">
      <w:pPr>
        <w:pStyle w:val="ProductList-Body"/>
        <w:tabs>
          <w:tab w:val="left" w:pos="360"/>
        </w:tabs>
        <w:ind w:left="180"/>
      </w:pPr>
    </w:p>
    <w:p w14:paraId="05A0EAA3" w14:textId="77777777" w:rsidR="008A19A5" w:rsidRPr="00721DAE" w:rsidRDefault="008A19A5" w:rsidP="008A19A5">
      <w:pPr>
        <w:pStyle w:val="ProductList-Body"/>
        <w:tabs>
          <w:tab w:val="left" w:pos="360"/>
        </w:tabs>
        <w:ind w:left="180"/>
        <w:rPr>
          <w:b/>
          <w:color w:val="0072C6"/>
        </w:rPr>
      </w:pPr>
      <w:r>
        <w:rPr>
          <w:b/>
          <w:color w:val="0072C6"/>
        </w:rPr>
        <w:t>Asiakkaan palvelun tuloksen käyttöä koskeva rajoitus:</w:t>
      </w:r>
    </w:p>
    <w:p w14:paraId="095628D7" w14:textId="77777777" w:rsidR="008A19A5" w:rsidRDefault="008A19A5" w:rsidP="008A19A5">
      <w:pPr>
        <w:pStyle w:val="ProductList-Body"/>
        <w:tabs>
          <w:tab w:val="clear" w:pos="158"/>
          <w:tab w:val="left" w:pos="360"/>
        </w:tabs>
        <w:ind w:left="180"/>
      </w:pPr>
      <w:r>
        <w:t>Asiakas ei saa käyttää Microsoft Translatorin tietoja kehittääkseen tai tarjotakseen mitään vastaavaa koneen oppimiseen perustuvaa käännöspalvelua.</w:t>
      </w:r>
    </w:p>
    <w:p w14:paraId="012B0A71" w14:textId="77777777" w:rsidR="007900CD" w:rsidRPr="00F4012D" w:rsidRDefault="00D00CC4" w:rsidP="008A19A5">
      <w:pPr>
        <w:pStyle w:val="ProductList-Body"/>
        <w:shd w:val="clear" w:color="auto" w:fill="A6A6A6" w:themeFill="background1" w:themeFillShade="A6"/>
        <w:spacing w:before="120" w:after="240"/>
        <w:jc w:val="right"/>
      </w:pPr>
      <w:hyperlink w:anchor="TableofContents" w:history="1">
        <w:r w:rsidR="007900CD" w:rsidRPr="00F4012D">
          <w:rPr>
            <w:rStyle w:val="Hyperlink"/>
            <w:sz w:val="16"/>
            <w:szCs w:val="16"/>
          </w:rPr>
          <w:t>Sisällys</w:t>
        </w:r>
      </w:hyperlink>
      <w:r w:rsidR="007900CD" w:rsidRPr="00F4012D">
        <w:rPr>
          <w:sz w:val="16"/>
          <w:szCs w:val="16"/>
        </w:rPr>
        <w:t xml:space="preserve"> / </w:t>
      </w:r>
      <w:hyperlink w:anchor="GeneralTerms" w:history="1">
        <w:r w:rsidR="007900CD" w:rsidRPr="00F4012D">
          <w:rPr>
            <w:rStyle w:val="Hyperlink"/>
            <w:sz w:val="16"/>
            <w:szCs w:val="16"/>
          </w:rPr>
          <w:t>Yleiset ehdot</w:t>
        </w:r>
      </w:hyperlink>
    </w:p>
    <w:p w14:paraId="55A2C84C" w14:textId="407CD14A" w:rsidR="00AD1C5D" w:rsidRPr="00AD1C5D" w:rsidRDefault="00AD1C5D" w:rsidP="00AD1C5D">
      <w:pPr>
        <w:pStyle w:val="ProductList-OfferingGroupHeading"/>
        <w:spacing w:after="80"/>
        <w:outlineLvl w:val="1"/>
        <w:rPr>
          <w:lang w:val="fi-FI"/>
        </w:rPr>
      </w:pPr>
      <w:bookmarkStart w:id="109" w:name="EMS"/>
      <w:bookmarkStart w:id="110" w:name="_Toc476476610"/>
      <w:bookmarkStart w:id="111" w:name="_Toc485901830"/>
      <w:bookmarkStart w:id="112" w:name="_Toc459970714"/>
      <w:bookmarkStart w:id="113" w:name="_Toc457466428"/>
      <w:bookmarkStart w:id="114" w:name="AzureActiveDirectoryBasic"/>
      <w:bookmarkStart w:id="115" w:name="_Toc437590238"/>
      <w:bookmarkStart w:id="116" w:name="_Toc435790944"/>
      <w:bookmarkStart w:id="117" w:name="MicrosoftDynamicsMarketing"/>
      <w:bookmarkEnd w:id="102"/>
      <w:bookmarkEnd w:id="103"/>
      <w:r w:rsidRPr="00AD1C5D">
        <w:rPr>
          <w:lang w:val="fi-FI"/>
        </w:rPr>
        <w:t>Microsoft Azure Plans</w:t>
      </w:r>
      <w:bookmarkEnd w:id="109"/>
      <w:bookmarkEnd w:id="110"/>
      <w:bookmarkEnd w:id="111"/>
    </w:p>
    <w:p w14:paraId="60EAF794" w14:textId="77777777" w:rsidR="00AD1C5D" w:rsidRPr="00E9084B" w:rsidRDefault="00AD1C5D" w:rsidP="00AD1C5D">
      <w:pPr>
        <w:pStyle w:val="ProductList-Body"/>
        <w:tabs>
          <w:tab w:val="clear" w:pos="158"/>
          <w:tab w:val="left" w:pos="360"/>
        </w:tabs>
        <w:rPr>
          <w:b/>
          <w:color w:val="00188F"/>
        </w:rPr>
      </w:pPr>
      <w:r w:rsidRPr="00E9084B">
        <w:rPr>
          <w:b/>
          <w:color w:val="00188F"/>
        </w:rPr>
        <w:t>Ilmoitukset</w:t>
      </w:r>
    </w:p>
    <w:p w14:paraId="3128DF27" w14:textId="77777777" w:rsidR="00AD1C5D" w:rsidRPr="00E9084B" w:rsidRDefault="00AD1C5D" w:rsidP="00AD1C5D">
      <w:pPr>
        <w:pStyle w:val="ProductList-Body"/>
      </w:pPr>
      <w:r w:rsidRPr="00E9084B">
        <w:t xml:space="preserve">Bing Maps -ilmoituksia </w:t>
      </w:r>
      <w:hyperlink w:anchor="Attachment1" w:history="1">
        <w:r w:rsidRPr="00E9084B">
          <w:rPr>
            <w:rStyle w:val="Hyperlink"/>
          </w:rPr>
          <w:t>liitteessä 1</w:t>
        </w:r>
      </w:hyperlink>
      <w:r w:rsidRPr="00E9084B">
        <w:t xml:space="preserve"> sovelletaan.</w:t>
      </w:r>
    </w:p>
    <w:p w14:paraId="0805B4B6" w14:textId="77777777" w:rsidR="00AD1C5D" w:rsidRPr="00E9084B" w:rsidRDefault="00AD1C5D" w:rsidP="00AD1C5D">
      <w:pPr>
        <w:pStyle w:val="ProductList-Body"/>
      </w:pPr>
    </w:p>
    <w:p w14:paraId="5DF25FEA" w14:textId="77777777" w:rsidR="00AD1C5D" w:rsidRPr="00E9084B" w:rsidRDefault="00AD1C5D" w:rsidP="00AD1C5D">
      <w:pPr>
        <w:pStyle w:val="ProductList-Body"/>
        <w:tabs>
          <w:tab w:val="clear" w:pos="158"/>
          <w:tab w:val="left" w:pos="180"/>
        </w:tabs>
        <w:rPr>
          <w:b/>
          <w:color w:val="00188F"/>
        </w:rPr>
      </w:pPr>
      <w:r w:rsidRPr="00E9084B">
        <w:rPr>
          <w:b/>
          <w:color w:val="00188F"/>
        </w:rPr>
        <w:t>Tilauskäyttöoikeuspaketit</w:t>
      </w:r>
    </w:p>
    <w:p w14:paraId="36567DE2" w14:textId="77777777" w:rsidR="00AD1C5D" w:rsidRPr="00E9084B" w:rsidRDefault="00AD1C5D" w:rsidP="00AD1C5D">
      <w:pPr>
        <w:pStyle w:val="ProductList-Body"/>
      </w:pPr>
      <w:r w:rsidRPr="00E9084B">
        <w:t xml:space="preserve">Katso käyttäjien tilauskäyttöoikeuksien lisäksi </w:t>
      </w:r>
      <w:hyperlink w:anchor="Attachment2" w:history="1">
        <w:r w:rsidRPr="00E9084B">
          <w:rPr>
            <w:rStyle w:val="Hyperlink"/>
          </w:rPr>
          <w:t>liitteestä 2</w:t>
        </w:r>
      </w:hyperlink>
      <w:r w:rsidRPr="00E9084B">
        <w:t xml:space="preserve"> muut tilauskäyttöoikeudet, jotka täyttävät Azure Active Directory Premiumin, Azure Information Protectionin ja Microsoft Intunen vaatimukset.</w:t>
      </w:r>
    </w:p>
    <w:p w14:paraId="3A9515CF" w14:textId="77777777" w:rsidR="00AD1C5D" w:rsidRPr="00AD1C5D" w:rsidRDefault="00AD1C5D" w:rsidP="00AD1C5D">
      <w:pPr>
        <w:pStyle w:val="ProductList-Body"/>
      </w:pPr>
    </w:p>
    <w:p w14:paraId="3DD4D833" w14:textId="7C6813A9" w:rsidR="0068779C" w:rsidRPr="00F4012D" w:rsidRDefault="00AD1C5D" w:rsidP="0068779C">
      <w:pPr>
        <w:pStyle w:val="ProductList-Offering2Heading"/>
        <w:outlineLvl w:val="2"/>
        <w:rPr>
          <w:lang w:val="fi-FI"/>
        </w:rPr>
      </w:pPr>
      <w:r w:rsidRPr="00AD1C5D">
        <w:rPr>
          <w:lang w:val="fi-FI"/>
        </w:rPr>
        <w:tab/>
      </w:r>
      <w:bookmarkStart w:id="118" w:name="_Toc485901831"/>
      <w:r w:rsidR="0068779C" w:rsidRPr="00F4012D">
        <w:rPr>
          <w:lang w:val="fi-FI"/>
        </w:rPr>
        <w:t>Azure Active Directory Basic</w:t>
      </w:r>
      <w:bookmarkEnd w:id="112"/>
      <w:bookmarkEnd w:id="113"/>
      <w:bookmarkEnd w:id="118"/>
    </w:p>
    <w:bookmarkEnd w:id="114"/>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50E527B4" w14:textId="77777777" w:rsidR="0068779C" w:rsidRPr="003C2FBE" w:rsidRDefault="00D00CC4"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02310354" w14:textId="77777777" w:rsidR="0068779C" w:rsidRPr="005C6B3F" w:rsidRDefault="0068779C" w:rsidP="0068779C">
      <w:pPr>
        <w:pStyle w:val="ProductList-Offering2Heading"/>
        <w:outlineLvl w:val="2"/>
        <w:rPr>
          <w:lang w:val="fi-FI"/>
        </w:rPr>
      </w:pPr>
      <w:bookmarkStart w:id="119" w:name="AzureActiveDirectoryPremium"/>
      <w:r w:rsidRPr="0068779C">
        <w:rPr>
          <w:lang w:val="fi-FI"/>
        </w:rPr>
        <w:tab/>
      </w:r>
      <w:bookmarkStart w:id="120" w:name="_Toc459970715"/>
      <w:bookmarkStart w:id="121" w:name="_Toc457466429"/>
      <w:bookmarkStart w:id="122" w:name="_Toc485901832"/>
      <w:r w:rsidRPr="005C6B3F">
        <w:rPr>
          <w:lang w:val="fi-FI"/>
        </w:rPr>
        <w:t>Azure Active Directory Premium</w:t>
      </w:r>
      <w:bookmarkEnd w:id="120"/>
      <w:bookmarkEnd w:id="121"/>
      <w:bookmarkEnd w:id="122"/>
    </w:p>
    <w:bookmarkEnd w:id="119"/>
    <w:p w14:paraId="2D596650" w14:textId="77777777" w:rsidR="0068779C" w:rsidRPr="003C2FBE"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9B6D8C4" w14:textId="77777777" w:rsidR="0068779C" w:rsidRPr="003C2FBE" w:rsidRDefault="00D00CC4"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56A6AF8B" w14:textId="77777777" w:rsidR="0068779C" w:rsidRPr="005C6B3F" w:rsidRDefault="0068779C" w:rsidP="003809E6">
      <w:pPr>
        <w:pStyle w:val="ProductList-Offering2Heading"/>
        <w:keepNext/>
        <w:outlineLvl w:val="2"/>
        <w:rPr>
          <w:lang w:val="fi-FI"/>
        </w:rPr>
      </w:pPr>
      <w:bookmarkStart w:id="123" w:name="AzureInformationProtectionPremium"/>
      <w:r w:rsidRPr="005C6B3F">
        <w:rPr>
          <w:lang w:val="fi-FI"/>
        </w:rPr>
        <w:lastRenderedPageBreak/>
        <w:tab/>
      </w:r>
      <w:bookmarkStart w:id="124" w:name="AzureRightsManagement"/>
      <w:bookmarkStart w:id="125" w:name="_Toc459970716"/>
      <w:bookmarkStart w:id="126" w:name="_Toc457466430"/>
      <w:bookmarkStart w:id="127" w:name="_Toc485901833"/>
      <w:r w:rsidRPr="005C6B3F">
        <w:rPr>
          <w:lang w:val="fi-FI"/>
        </w:rPr>
        <w:t>Azure Information Protection</w:t>
      </w:r>
      <w:bookmarkEnd w:id="124"/>
      <w:r w:rsidRPr="005C6B3F">
        <w:rPr>
          <w:lang w:val="fi-FI"/>
        </w:rPr>
        <w:t xml:space="preserve"> Premium</w:t>
      </w:r>
      <w:bookmarkEnd w:id="125"/>
      <w:bookmarkEnd w:id="126"/>
      <w:bookmarkEnd w:id="127"/>
    </w:p>
    <w:bookmarkEnd w:id="123"/>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7777777" w:rsidR="0068779C" w:rsidRPr="003C2FBE" w:rsidRDefault="00D00CC4" w:rsidP="0068779C">
      <w:pPr>
        <w:pStyle w:val="ProductList-Body"/>
      </w:pPr>
      <w:hyperlink w:anchor="Attachment1" w:history="1">
        <w:r w:rsidR="0068779C">
          <w:rPr>
            <w:rStyle w:val="Hyperlink"/>
          </w:rPr>
          <w:t>Liitteen 1</w:t>
        </w:r>
      </w:hyperlink>
      <w:r w:rsidR="0068779C">
        <w:t xml:space="preserve"> Bing Maps -ilmoitukset ovat voimassa.</w:t>
      </w:r>
    </w:p>
    <w:p w14:paraId="6FDA04C2"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19F5724D" w14:textId="77777777" w:rsidR="0068779C" w:rsidRPr="005C6B3F" w:rsidRDefault="00D00CC4" w:rsidP="008A19A5">
      <w:pPr>
        <w:pStyle w:val="ProductList-Body"/>
        <w:shd w:val="clear" w:color="auto" w:fill="A6A6A6" w:themeFill="background1" w:themeFillShade="A6"/>
        <w:spacing w:before="120" w:after="240"/>
        <w:jc w:val="right"/>
        <w:rPr>
          <w:lang w:val="en-US"/>
        </w:rPr>
      </w:pPr>
      <w:hyperlink w:anchor="TableofContents" w:history="1">
        <w:r w:rsidR="0068779C" w:rsidRPr="005C6B3F">
          <w:rPr>
            <w:rStyle w:val="Hyperlink"/>
            <w:sz w:val="16"/>
            <w:szCs w:val="16"/>
            <w:lang w:val="en-US"/>
          </w:rPr>
          <w:t>Sisällys</w:t>
        </w:r>
      </w:hyperlink>
      <w:r w:rsidR="0068779C" w:rsidRPr="005C6B3F">
        <w:rPr>
          <w:sz w:val="16"/>
          <w:szCs w:val="16"/>
          <w:lang w:val="en-US"/>
        </w:rPr>
        <w:t xml:space="preserve"> / </w:t>
      </w:r>
      <w:hyperlink w:anchor="Yleisetehdot" w:history="1">
        <w:r w:rsidR="0068779C" w:rsidRPr="005C6B3F">
          <w:rPr>
            <w:rStyle w:val="Hyperlink"/>
            <w:sz w:val="16"/>
            <w:szCs w:val="16"/>
            <w:lang w:val="en-US"/>
          </w:rPr>
          <w:t>Yleiset ehdot</w:t>
        </w:r>
      </w:hyperlink>
    </w:p>
    <w:p w14:paraId="708E5029" w14:textId="77777777" w:rsidR="00271922" w:rsidRPr="00747204" w:rsidRDefault="00271922" w:rsidP="00271922">
      <w:pPr>
        <w:pStyle w:val="ProductList-Offering1Heading"/>
      </w:pPr>
      <w:bookmarkStart w:id="128" w:name="_Toc388464308"/>
      <w:bookmarkStart w:id="129" w:name="Dynamics365"/>
      <w:bookmarkStart w:id="130" w:name="_Toc484158298"/>
      <w:bookmarkStart w:id="131" w:name="_Toc476230929"/>
      <w:bookmarkStart w:id="132" w:name="_Toc485901834"/>
      <w:bookmarkEnd w:id="115"/>
      <w:bookmarkEnd w:id="116"/>
      <w:bookmarkEnd w:id="117"/>
      <w:bookmarkEnd w:id="128"/>
      <w:r>
        <w:t>Microsoft Dynamics 365 Services</w:t>
      </w:r>
      <w:bookmarkEnd w:id="129"/>
      <w:bookmarkEnd w:id="130"/>
      <w:bookmarkEnd w:id="131"/>
      <w:bookmarkEnd w:id="132"/>
    </w:p>
    <w:p w14:paraId="1EA62DC2" w14:textId="77777777" w:rsidR="00271922" w:rsidRPr="00271922" w:rsidRDefault="00271922" w:rsidP="00271922">
      <w:pPr>
        <w:pStyle w:val="ProductList-Body"/>
        <w:rPr>
          <w:rFonts w:asciiTheme="majorHAnsi" w:hAnsiTheme="majorHAnsi"/>
          <w:sz w:val="16"/>
          <w:szCs w:val="16"/>
          <w:lang w:val="en-US"/>
        </w:rPr>
        <w:sectPr w:rsidR="00271922" w:rsidRPr="00271922" w:rsidSect="00271922">
          <w:footerReference w:type="first" r:id="rId38"/>
          <w:pgSz w:w="12240" w:h="15840"/>
          <w:pgMar w:top="1440" w:right="720" w:bottom="1440" w:left="720" w:header="720" w:footer="720" w:gutter="0"/>
          <w:cols w:space="720"/>
          <w:titlePg/>
          <w:docGrid w:linePitch="360"/>
        </w:sectPr>
      </w:pPr>
    </w:p>
    <w:p w14:paraId="6836356E"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Case Management, Enterprise Edition</w:t>
      </w:r>
    </w:p>
    <w:p w14:paraId="02ACA185"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Customer Service, Enterprise Edition</w:t>
      </w:r>
    </w:p>
    <w:p w14:paraId="33BD15A7"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Field Services, Enterprise Edition</w:t>
      </w:r>
    </w:p>
    <w:p w14:paraId="77F47332"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Finance and Operations, Business Edition</w:t>
      </w:r>
    </w:p>
    <w:p w14:paraId="77F43999"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Operations Activity, Enterprise Edition</w:t>
      </w:r>
    </w:p>
    <w:p w14:paraId="6F52AD46"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Operations Device, Enterprise Edition</w:t>
      </w:r>
    </w:p>
    <w:p w14:paraId="51CE38A9"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Project Service Automation, Enterprise Edition</w:t>
      </w:r>
    </w:p>
    <w:p w14:paraId="6F608A53"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Retail, Enterprise Edition</w:t>
      </w:r>
    </w:p>
    <w:p w14:paraId="65A797AC"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Sales, Enterprise Edition</w:t>
      </w:r>
    </w:p>
    <w:p w14:paraId="697295B2"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Talent, Enterprise Edition</w:t>
      </w:r>
    </w:p>
    <w:p w14:paraId="6BE5C34D"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Team Members, Business Edition</w:t>
      </w:r>
    </w:p>
    <w:p w14:paraId="6882418E"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Team Members, Enterprise Edition</w:t>
      </w:r>
    </w:p>
    <w:p w14:paraId="6819C3AB" w14:textId="77777777" w:rsidR="00271922" w:rsidRPr="000510FA" w:rsidRDefault="00271922" w:rsidP="00271922">
      <w:pPr>
        <w:pStyle w:val="ProductList-Body"/>
        <w:rPr>
          <w:sz w:val="16"/>
          <w:szCs w:val="16"/>
        </w:rPr>
      </w:pPr>
      <w:r w:rsidRPr="000510FA">
        <w:rPr>
          <w:rFonts w:asciiTheme="majorHAnsi" w:hAnsiTheme="majorHAnsi"/>
          <w:sz w:val="16"/>
          <w:szCs w:val="16"/>
        </w:rPr>
        <w:t>Microsoft Relationship Sales</w:t>
      </w:r>
    </w:p>
    <w:p w14:paraId="3F746438" w14:textId="77777777" w:rsidR="00271922" w:rsidRPr="005F08E6" w:rsidRDefault="00271922" w:rsidP="00271922">
      <w:pPr>
        <w:pStyle w:val="ProductList-Body"/>
        <w:rPr>
          <w:rFonts w:asciiTheme="majorHAnsi" w:hAnsiTheme="majorHAnsi"/>
          <w:sz w:val="16"/>
          <w:szCs w:val="16"/>
        </w:rPr>
        <w:sectPr w:rsidR="00271922" w:rsidRPr="005F08E6" w:rsidSect="00E275D6">
          <w:type w:val="continuous"/>
          <w:pgSz w:w="12240" w:h="15840"/>
          <w:pgMar w:top="1440" w:right="720" w:bottom="1440" w:left="720" w:header="720" w:footer="720" w:gutter="0"/>
          <w:cols w:num="2" w:space="720"/>
          <w:titlePg/>
          <w:docGrid w:linePitch="360"/>
        </w:sectPr>
      </w:pPr>
    </w:p>
    <w:p w14:paraId="6F357DCD" w14:textId="77777777" w:rsidR="00271922" w:rsidRPr="00271922" w:rsidRDefault="00271922" w:rsidP="00271922">
      <w:pPr>
        <w:pStyle w:val="ProductList-Body"/>
        <w:pBdr>
          <w:top w:val="single" w:sz="4" w:space="1" w:color="BFBFBF" w:themeColor="background1" w:themeShade="BF"/>
        </w:pBdr>
        <w:rPr>
          <w:b/>
          <w:color w:val="000000" w:themeColor="text1"/>
          <w:sz w:val="8"/>
          <w:szCs w:val="8"/>
          <w:lang w:eastAsia="en-US" w:bidi="ar-SA"/>
        </w:rPr>
      </w:pPr>
    </w:p>
    <w:p w14:paraId="722809EC" w14:textId="77777777" w:rsidR="00271922" w:rsidRPr="00747204" w:rsidRDefault="00271922" w:rsidP="00271922">
      <w:pPr>
        <w:pStyle w:val="ProductList-Body"/>
        <w:tabs>
          <w:tab w:val="clear" w:pos="158"/>
          <w:tab w:val="left" w:pos="360"/>
        </w:tabs>
      </w:pPr>
      <w:r>
        <w:rPr>
          <w:b/>
          <w:color w:val="00188F"/>
        </w:rPr>
        <w:t>Ilmoitukset</w:t>
      </w:r>
    </w:p>
    <w:p w14:paraId="051184AB" w14:textId="77777777" w:rsidR="00271922" w:rsidRPr="00747204" w:rsidRDefault="00271922" w:rsidP="00271922">
      <w:pPr>
        <w:pStyle w:val="ProductList-Body"/>
      </w:pPr>
      <w:r>
        <w:t xml:space="preserve">Bing Maps- ja Professional Services -ilmoituksia </w:t>
      </w:r>
      <w:hyperlink w:anchor="Liite 1" w:history="1">
        <w:r>
          <w:rPr>
            <w:rStyle w:val="Hyperlink"/>
          </w:rPr>
          <w:t>liitteessä 1</w:t>
        </w:r>
      </w:hyperlink>
      <w:r>
        <w:t xml:space="preserve"> sovelletaan. Asiakkaalle mahdollisesti toimitettavia siirtymis- tai käyttöönottopalveluita koskee </w:t>
      </w:r>
      <w:hyperlink w:anchor="_top" w:history="1">
        <w:r>
          <w:rPr>
            <w:rStyle w:val="Hyperlink"/>
          </w:rPr>
          <w:t>Liitteen 1</w:t>
        </w:r>
      </w:hyperlink>
      <w:r w:rsidRPr="00906170">
        <w:rPr>
          <w:rStyle w:val="Hyperlink"/>
        </w:rPr>
        <w:t xml:space="preserve"> </w:t>
      </w:r>
      <w:r w:rsidRPr="007B2D7A">
        <w:rPr>
          <w:rStyle w:val="Hyperlink"/>
        </w:rPr>
        <w:t>Professional Services -palveluita kokeva ilmoitus.</w:t>
      </w:r>
    </w:p>
    <w:p w14:paraId="0C1B572F" w14:textId="77777777" w:rsidR="00271922" w:rsidRPr="00747204" w:rsidRDefault="00271922" w:rsidP="00271922">
      <w:pPr>
        <w:pStyle w:val="ProductList-Body"/>
      </w:pPr>
    </w:p>
    <w:p w14:paraId="0FEC6F5B" w14:textId="77777777" w:rsidR="00271922" w:rsidRPr="00747204" w:rsidRDefault="00271922" w:rsidP="00271922">
      <w:pPr>
        <w:pStyle w:val="ProductList-Body"/>
        <w:tabs>
          <w:tab w:val="clear" w:pos="158"/>
          <w:tab w:val="left" w:pos="180"/>
        </w:tabs>
      </w:pPr>
      <w:r>
        <w:rPr>
          <w:b/>
          <w:color w:val="00188F"/>
        </w:rPr>
        <w:t>Tilauskäyttöoikeuspaketit</w:t>
      </w:r>
    </w:p>
    <w:p w14:paraId="7C78C242" w14:textId="77777777" w:rsidR="00271922" w:rsidRPr="00747204" w:rsidRDefault="00271922" w:rsidP="00271922">
      <w:pPr>
        <w:pStyle w:val="ProductList-Body"/>
      </w:pPr>
      <w:r>
        <w:t xml:space="preserve">Katso käyttäjien tilauskäyttöoikeuksien lisäksi </w:t>
      </w:r>
      <w:hyperlink w:anchor="_top" w:history="1">
        <w:r>
          <w:rPr>
            <w:rStyle w:val="Hyperlink"/>
          </w:rPr>
          <w:t>liitteestä 2</w:t>
        </w:r>
      </w:hyperlink>
      <w:r>
        <w:t xml:space="preserve"> muut tarjoukset, jotka täyttävät tilauskäyttöoikeusvaatimukset.</w:t>
      </w:r>
    </w:p>
    <w:p w14:paraId="3FC153C4" w14:textId="77777777" w:rsidR="00271922" w:rsidRPr="00747204" w:rsidRDefault="00271922" w:rsidP="00271922">
      <w:pPr>
        <w:pStyle w:val="ProductList-Body"/>
      </w:pPr>
    </w:p>
    <w:p w14:paraId="76B74E5B" w14:textId="77777777" w:rsidR="00271922" w:rsidRPr="00747204" w:rsidRDefault="00271922" w:rsidP="00271922">
      <w:pPr>
        <w:pStyle w:val="ProductList-Body"/>
        <w:tabs>
          <w:tab w:val="clear" w:pos="158"/>
          <w:tab w:val="left" w:pos="360"/>
        </w:tabs>
      </w:pPr>
      <w:r>
        <w:rPr>
          <w:b/>
          <w:color w:val="00188F"/>
        </w:rPr>
        <w:t>Ulkopuoliset käyttäjät</w:t>
      </w:r>
    </w:p>
    <w:p w14:paraId="7145F630" w14:textId="77777777" w:rsidR="00271922" w:rsidRPr="00747204" w:rsidRDefault="00271922" w:rsidP="00271922">
      <w:pPr>
        <w:pStyle w:val="ProductList-Body"/>
        <w:tabs>
          <w:tab w:val="clear" w:pos="158"/>
          <w:tab w:val="left" w:pos="360"/>
        </w:tabs>
      </w:pPr>
      <w:r>
        <w:t>Microsoft Dynamics 365 Servicesin ulkopuoliset käyttäjät eivät tarvitse Online-palvelun käyttöön vaadittavia tilauskäyttöoikeuksia. Tämä poikkeus ei koske (1) Asiakkaan tai sen Konserniyhtiöiden alihankkijoita tai edustajia tai (2) Ulkoisia käyttäjiä, jotka käyttävät Microsoft Dynamics 365 -asiakasohjelmistoa muiden Microsoft Dynamics 365 -palveluiden kanssa kuin niiden palveluiden tai osien kanssa, jotka sisältyvät Microsoft Dynamics 365 Unified Operations Planiin, Microsoft Dynamics 365 for Retailiin tai Microsoft Dynamics 365 for Talentiin.</w:t>
      </w:r>
    </w:p>
    <w:p w14:paraId="24027677" w14:textId="77777777" w:rsidR="00271922" w:rsidRPr="00816334" w:rsidRDefault="00271922" w:rsidP="00271922">
      <w:pPr>
        <w:pStyle w:val="ProductList-Body"/>
        <w:tabs>
          <w:tab w:val="clear" w:pos="158"/>
          <w:tab w:val="left" w:pos="360"/>
        </w:tabs>
        <w:rPr>
          <w:szCs w:val="18"/>
        </w:rPr>
      </w:pPr>
    </w:p>
    <w:p w14:paraId="0D8783C8" w14:textId="77777777" w:rsidR="00271922" w:rsidRPr="00816334" w:rsidRDefault="00271922" w:rsidP="00271922">
      <w:pPr>
        <w:pStyle w:val="ProductList-ClauseHeading"/>
        <w:rPr>
          <w:szCs w:val="18"/>
        </w:rPr>
      </w:pPr>
      <w:r w:rsidRPr="00816334">
        <w:rPr>
          <w:szCs w:val="18"/>
        </w:rPr>
        <w:t>Microsoft Dynamics 365 Unified Operations Plan</w:t>
      </w:r>
    </w:p>
    <w:p w14:paraId="22D74D40" w14:textId="77777777" w:rsidR="00271922" w:rsidRPr="00816334" w:rsidRDefault="00271922" w:rsidP="00271922">
      <w:pPr>
        <w:pStyle w:val="ProductList-Body"/>
        <w:tabs>
          <w:tab w:val="clear" w:pos="158"/>
          <w:tab w:val="left" w:pos="360"/>
        </w:tabs>
        <w:rPr>
          <w:szCs w:val="18"/>
        </w:rPr>
      </w:pPr>
      <w:r w:rsidRPr="00816334">
        <w:rPr>
          <w:szCs w:val="18"/>
        </w:rPr>
        <w:t xml:space="preserve">Asiakas saa muokata omaan sisäiseen käyttöönsä Microsoft Dynamics 365 Finance and Operationsin ja Microsoft Dynamics 365 for Retailin sovelluksen lähdekoodia </w:t>
      </w:r>
    </w:p>
    <w:p w14:paraId="38BB4F91" w14:textId="77777777" w:rsidR="00271922" w:rsidRPr="00816334" w:rsidRDefault="00271922" w:rsidP="00271922">
      <w:pPr>
        <w:pStyle w:val="ProductList-Body"/>
        <w:tabs>
          <w:tab w:val="clear" w:pos="158"/>
          <w:tab w:val="left" w:pos="360"/>
        </w:tabs>
        <w:rPr>
          <w:szCs w:val="18"/>
        </w:rPr>
      </w:pPr>
    </w:p>
    <w:p w14:paraId="04E833D0" w14:textId="77777777" w:rsidR="00271922" w:rsidRPr="00816334" w:rsidRDefault="00271922" w:rsidP="00271922">
      <w:pPr>
        <w:pStyle w:val="ProductList-Body"/>
        <w:tabs>
          <w:tab w:val="left" w:pos="360"/>
        </w:tabs>
        <w:rPr>
          <w:szCs w:val="18"/>
        </w:rPr>
      </w:pPr>
      <w:r w:rsidRPr="00816334">
        <w:rPr>
          <w:b/>
          <w:color w:val="00188F"/>
          <w:szCs w:val="18"/>
        </w:rPr>
        <w:t>Microsoft Dynamics 365 for Talent</w:t>
      </w:r>
    </w:p>
    <w:p w14:paraId="5B1866A3" w14:textId="77777777" w:rsidR="00271922" w:rsidRPr="00816334" w:rsidRDefault="00271922" w:rsidP="00271922">
      <w:pPr>
        <w:pStyle w:val="ProductList-Body"/>
        <w:tabs>
          <w:tab w:val="clear" w:pos="158"/>
          <w:tab w:val="left" w:pos="360"/>
        </w:tabs>
        <w:rPr>
          <w:szCs w:val="18"/>
        </w:rPr>
      </w:pPr>
      <w:r w:rsidRPr="00816334">
        <w:rPr>
          <w:szCs w:val="18"/>
        </w:rPr>
        <w:t>Microsoft Dynamics 365 for Talent -käyttäjät, jotka ovat (1) houkuttelumoduulin ehdokkaita tai (2) siirtymismoduulin uusia palkollisia, eivät tarvitse SL-käyttöoikeutta Online-palvelun käyttöön.</w:t>
      </w:r>
    </w:p>
    <w:p w14:paraId="52265E45" w14:textId="77777777" w:rsidR="00271922" w:rsidRPr="00816334" w:rsidRDefault="00271922" w:rsidP="00271922">
      <w:pPr>
        <w:pStyle w:val="ProductList-Body"/>
        <w:tabs>
          <w:tab w:val="clear" w:pos="158"/>
          <w:tab w:val="left" w:pos="360"/>
        </w:tabs>
        <w:rPr>
          <w:szCs w:val="18"/>
        </w:rPr>
      </w:pPr>
    </w:p>
    <w:p w14:paraId="24FB5BDA" w14:textId="77777777" w:rsidR="00271922" w:rsidRPr="00816334" w:rsidRDefault="00271922" w:rsidP="00271922">
      <w:pPr>
        <w:pStyle w:val="ProductList-ClauseHeading"/>
        <w:rPr>
          <w:szCs w:val="18"/>
        </w:rPr>
      </w:pPr>
      <w:r w:rsidRPr="00816334">
        <w:rPr>
          <w:szCs w:val="18"/>
        </w:rPr>
        <w:t>Dynamics 365 User SL-, From SA User SL- ja Add-on User SL -tilauskäyttöoikeuksien palvelinkäyttöoikeudet</w:t>
      </w:r>
    </w:p>
    <w:p w14:paraId="59FF8B6B" w14:textId="77777777" w:rsidR="00271922" w:rsidRPr="00816334" w:rsidRDefault="00271922" w:rsidP="00271922">
      <w:pPr>
        <w:pStyle w:val="ProductList-Body"/>
        <w:rPr>
          <w:szCs w:val="18"/>
        </w:rPr>
      </w:pPr>
      <w:r w:rsidRPr="00816334">
        <w:rPr>
          <w:szCs w:val="18"/>
        </w:rPr>
        <w:t>Alla olevat palvelimen käyttöoikeusehdot eivät koske Asiakkaita, joilla on Dynamics 365 Business Edition -käyttöoikeus, tai Asiakkaita, joilla on Dynamics 365 Enterprise Edition -käyttöoikeus Open License-, Open Value- ja Open Value -tilauksella.</w:t>
      </w:r>
    </w:p>
    <w:p w14:paraId="3B945DD0" w14:textId="77777777" w:rsidR="00271922" w:rsidRPr="00816334" w:rsidRDefault="00271922" w:rsidP="00271922">
      <w:pPr>
        <w:pStyle w:val="ProductList-Body"/>
        <w:rPr>
          <w:szCs w:val="18"/>
        </w:rPr>
      </w:pPr>
    </w:p>
    <w:p w14:paraId="45DFDB84" w14:textId="77777777" w:rsidR="00271922" w:rsidRPr="00271922" w:rsidRDefault="00271922" w:rsidP="00271922">
      <w:pPr>
        <w:pStyle w:val="ProductList-Body"/>
        <w:ind w:left="180"/>
        <w:rPr>
          <w:szCs w:val="18"/>
          <w:lang w:val="en-US"/>
        </w:rPr>
      </w:pPr>
      <w:r w:rsidRPr="00271922">
        <w:rPr>
          <w:b/>
          <w:color w:val="0072C6"/>
          <w:szCs w:val="18"/>
          <w:lang w:val="en-US"/>
        </w:rPr>
        <w:t>Microsoft Dynamics 365 for Operations On-premises Server</w:t>
      </w:r>
    </w:p>
    <w:p w14:paraId="37F52075" w14:textId="77777777" w:rsidR="00271922" w:rsidRPr="00816334" w:rsidRDefault="00271922" w:rsidP="00271922">
      <w:pPr>
        <w:pStyle w:val="ProductList-Body"/>
        <w:ind w:left="180"/>
        <w:rPr>
          <w:szCs w:val="18"/>
        </w:rPr>
      </w:pPr>
      <w:r w:rsidRPr="00816334">
        <w:rPr>
          <w:szCs w:val="18"/>
        </w:rPr>
        <w:t>Asiakkaat, joilla on (1) Microsoft Dynamics 365 Plan- tai (2) Microsoft Dynamics 365 Unified Operations Plan -tilaus (tai sopimuksen erillinen käyttöoikeudella varustettu osa), saavat:</w:t>
      </w:r>
    </w:p>
    <w:p w14:paraId="51EB099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asentaa haluamansa määrän Microsoft Dynamics 365 for Operations Server -ohjelmiston kopioita verkkopalvelimeen tai jaettuihin palvelimiin</w:t>
      </w:r>
    </w:p>
    <w:p w14:paraId="40DC8F19" w14:textId="77777777" w:rsidR="00271922" w:rsidRPr="00816334" w:rsidRDefault="00271922" w:rsidP="00271922">
      <w:pPr>
        <w:pStyle w:val="ProductList-Body"/>
        <w:numPr>
          <w:ilvl w:val="0"/>
          <w:numId w:val="39"/>
        </w:numPr>
        <w:tabs>
          <w:tab w:val="left" w:pos="360"/>
          <w:tab w:val="left" w:pos="720"/>
        </w:tabs>
        <w:ind w:left="720"/>
        <w:rPr>
          <w:szCs w:val="18"/>
        </w:rPr>
      </w:pPr>
      <w:r w:rsidRPr="00816334">
        <w:rPr>
          <w:szCs w:val="18"/>
        </w:rPr>
        <w:t>asentaa ja käyttää Microsoft Dynamics AX 2012 R3 Server -ohjelmistoa Microsoft Dynamic 365 for Operations Serverin asemesta</w:t>
      </w:r>
    </w:p>
    <w:p w14:paraId="686A7B5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sallia palvelinohjelmiston käytön vain käyttäjille ja laitteille, joille on määritetty kelvollinen SL-käyttöoikeus</w:t>
      </w:r>
    </w:p>
    <w:p w14:paraId="580B6AF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vastaanottaa ja käyttää palvelinohjelmistolla päivityksiä, jotka liittyvät valtionhallinnon vero- ja säädösvaatimuksiin</w:t>
      </w:r>
    </w:p>
    <w:p w14:paraId="49143B55"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muokata tai luoda laajennusten, ohjelman ja muiden painetuissa tai sähköisissä oppaissa mainittujen komponenttien johdannaisteoksia ja käyttää kyseisiä johdannaisteoksia, mutta vain palvelinohjelmistolla ja vain Asiakkaan sisäiseen käyttöön.</w:t>
      </w:r>
    </w:p>
    <w:p w14:paraId="28351A66" w14:textId="77777777" w:rsidR="00271922" w:rsidRPr="00816334" w:rsidRDefault="00271922" w:rsidP="00271922">
      <w:pPr>
        <w:pStyle w:val="ProductList-Body"/>
        <w:rPr>
          <w:szCs w:val="18"/>
        </w:rPr>
      </w:pPr>
    </w:p>
    <w:p w14:paraId="184291D3" w14:textId="77777777" w:rsidR="00271922" w:rsidRPr="00816334" w:rsidRDefault="00271922" w:rsidP="00271922">
      <w:pPr>
        <w:pStyle w:val="ProductList-Body"/>
        <w:tabs>
          <w:tab w:val="clear" w:pos="158"/>
          <w:tab w:val="left" w:pos="180"/>
        </w:tabs>
        <w:ind w:left="180"/>
        <w:rPr>
          <w:szCs w:val="18"/>
        </w:rPr>
      </w:pPr>
      <w:r w:rsidRPr="00816334">
        <w:rPr>
          <w:b/>
          <w:color w:val="0072C6"/>
          <w:szCs w:val="18"/>
        </w:rPr>
        <w:t>Microsoft Dynamics 365 On-premises Server</w:t>
      </w:r>
    </w:p>
    <w:p w14:paraId="4CE10C2A" w14:textId="77777777" w:rsidR="00271922" w:rsidRPr="00816334" w:rsidRDefault="00271922" w:rsidP="00271922">
      <w:pPr>
        <w:pStyle w:val="ProductList-Body"/>
        <w:ind w:left="180"/>
        <w:rPr>
          <w:szCs w:val="18"/>
        </w:rPr>
      </w:pPr>
      <w:r w:rsidRPr="00816334">
        <w:rPr>
          <w:szCs w:val="18"/>
        </w:rPr>
        <w:t>Asiakkaat, joilla on (1) Microsoft Dynamics 365 Plan- tai (2) Microsoft Dynamics 365 Customer Engagement Plan -tilaus (tai sopimuksen erillinen käyttöoikeudella varustettu osa), saavat:</w:t>
      </w:r>
    </w:p>
    <w:p w14:paraId="709C9028" w14:textId="77777777" w:rsidR="00271922" w:rsidRPr="00C631DF" w:rsidRDefault="00271922" w:rsidP="00271922">
      <w:pPr>
        <w:pStyle w:val="ProductList-Body"/>
        <w:numPr>
          <w:ilvl w:val="0"/>
          <w:numId w:val="43"/>
        </w:numPr>
        <w:rPr>
          <w:spacing w:val="-2"/>
          <w:szCs w:val="18"/>
        </w:rPr>
      </w:pPr>
      <w:r w:rsidRPr="00C631DF">
        <w:rPr>
          <w:spacing w:val="-2"/>
          <w:szCs w:val="18"/>
        </w:rPr>
        <w:t>asentaa haluamansa määrän Microsoft Dynamics 365 Server (on-premises) -ohjelmiston kopioita verkkopalvelimeen tai jaettuihin palvelimiin</w:t>
      </w:r>
    </w:p>
    <w:p w14:paraId="415333C2" w14:textId="77777777" w:rsidR="00271922" w:rsidRPr="00271922" w:rsidRDefault="00271922" w:rsidP="00271922">
      <w:pPr>
        <w:pStyle w:val="ProductList-Body"/>
        <w:numPr>
          <w:ilvl w:val="0"/>
          <w:numId w:val="43"/>
        </w:numPr>
        <w:rPr>
          <w:szCs w:val="18"/>
          <w:lang w:val="en-US"/>
        </w:rPr>
      </w:pPr>
      <w:r w:rsidRPr="00271922">
        <w:rPr>
          <w:szCs w:val="18"/>
          <w:lang w:val="en-US"/>
        </w:rPr>
        <w:t xml:space="preserve">asentaa Microsoft Dynamics CRM 2016 Server -ohjelmiston Microsoft Dynamic 365 On-Premise Serverin asemesta </w:t>
      </w:r>
    </w:p>
    <w:p w14:paraId="2FF5829A" w14:textId="77777777" w:rsidR="00271922" w:rsidRPr="00816334" w:rsidRDefault="00271922" w:rsidP="00271922">
      <w:pPr>
        <w:pStyle w:val="ProductList-Body"/>
        <w:numPr>
          <w:ilvl w:val="0"/>
          <w:numId w:val="43"/>
        </w:numPr>
        <w:rPr>
          <w:szCs w:val="18"/>
        </w:rPr>
      </w:pPr>
      <w:r w:rsidRPr="00816334">
        <w:rPr>
          <w:szCs w:val="18"/>
        </w:rPr>
        <w:t>sallia palvelinohjelmiston käytön käyttäjille ja laitteille, joille on määritetty kelvollinen SL-käyttöoikeus</w:t>
      </w:r>
    </w:p>
    <w:p w14:paraId="78A021B6" w14:textId="77777777" w:rsidR="00271922" w:rsidRPr="00816334" w:rsidRDefault="00271922" w:rsidP="00271922">
      <w:pPr>
        <w:pStyle w:val="ProductList-Body"/>
        <w:numPr>
          <w:ilvl w:val="0"/>
          <w:numId w:val="43"/>
        </w:numPr>
        <w:rPr>
          <w:szCs w:val="18"/>
        </w:rPr>
      </w:pPr>
      <w:r w:rsidRPr="00816334">
        <w:rPr>
          <w:szCs w:val="18"/>
        </w:rPr>
        <w:lastRenderedPageBreak/>
        <w:t>sallia niiden käyttäjien ja laitteiden, joille on määritetty jokin seuraavista CAL-käyttöoikeuksista, käyttää palvelinohjelmiston versiota, joka on uusin tilauksen alkamispäivänä: Microsoft Dynamics 365 On-premises for Sales-, Customer Service- tai Team Members -CAL-käyttöoikeudet tai Microsoft Dynamics CRM CAL -käyttöoikeus. Käyttäjät ja laitteet, joille on määritetty CAL-käyttöoikeuksia aktiivisella Software Assurance -ylläpidolla, voivat käyttää palvelinohjelmiston uusia versioita.</w:t>
      </w:r>
    </w:p>
    <w:p w14:paraId="323A462B" w14:textId="77777777" w:rsidR="00271922" w:rsidRPr="00816334" w:rsidRDefault="00271922" w:rsidP="00271922">
      <w:pPr>
        <w:pStyle w:val="ProductList-Body"/>
        <w:rPr>
          <w:szCs w:val="18"/>
        </w:rPr>
      </w:pPr>
    </w:p>
    <w:p w14:paraId="00A2ADA0" w14:textId="77777777" w:rsidR="00271922" w:rsidRPr="00271922" w:rsidRDefault="00271922" w:rsidP="00271922">
      <w:pPr>
        <w:pStyle w:val="ProductList-Body"/>
        <w:rPr>
          <w:szCs w:val="18"/>
          <w:lang w:val="en-US"/>
        </w:rPr>
      </w:pPr>
      <w:r w:rsidRPr="00271922">
        <w:rPr>
          <w:b/>
          <w:color w:val="00188F"/>
          <w:szCs w:val="18"/>
          <w:lang w:val="en-US"/>
        </w:rPr>
        <w:t>Microsoft Relationship Sales</w:t>
      </w:r>
    </w:p>
    <w:p w14:paraId="7BEB89F8" w14:textId="77777777" w:rsidR="00271922" w:rsidRPr="00271922" w:rsidRDefault="00271922" w:rsidP="00271922">
      <w:pPr>
        <w:pStyle w:val="ProductList-Body"/>
        <w:rPr>
          <w:szCs w:val="18"/>
          <w:lang w:val="en-US"/>
        </w:rPr>
      </w:pPr>
      <w:r w:rsidRPr="00271922">
        <w:rPr>
          <w:szCs w:val="18"/>
          <w:lang w:val="en-US"/>
        </w:rPr>
        <w:t>Microsoft Relationship Sales -ratkaisu sisältää seuraavat: Microsoft Dynamics 365 for Sales, Enterprise Edition sekä LinkedIn Sales Navigator, Enterprise Edition.</w:t>
      </w:r>
    </w:p>
    <w:p w14:paraId="1618EDCD" w14:textId="77777777" w:rsidR="00271922" w:rsidRPr="00271922" w:rsidRDefault="00271922" w:rsidP="00271922">
      <w:pPr>
        <w:pStyle w:val="ProductList-Body"/>
        <w:rPr>
          <w:lang w:val="en-US"/>
        </w:rPr>
      </w:pPr>
    </w:p>
    <w:p w14:paraId="5567967B" w14:textId="77777777" w:rsidR="00271922" w:rsidRPr="00271922" w:rsidRDefault="00271922" w:rsidP="00271922">
      <w:pPr>
        <w:pStyle w:val="ProductList-Body"/>
        <w:ind w:left="180"/>
        <w:rPr>
          <w:lang w:val="en-US"/>
        </w:rPr>
      </w:pPr>
      <w:r w:rsidRPr="00271922">
        <w:rPr>
          <w:b/>
          <w:color w:val="0072C6"/>
          <w:lang w:val="en-US"/>
        </w:rPr>
        <w:t>LinkedIn Sales Navigator</w:t>
      </w:r>
    </w:p>
    <w:p w14:paraId="0204D1B1" w14:textId="77777777" w:rsidR="00271922" w:rsidRPr="00747204" w:rsidRDefault="00271922" w:rsidP="00271922">
      <w:pPr>
        <w:pStyle w:val="ProductList-Body"/>
        <w:ind w:left="180"/>
      </w:pPr>
      <w:r w:rsidRPr="00271922">
        <w:rPr>
          <w:lang w:val="en-US"/>
        </w:rPr>
        <w:t xml:space="preserve">LinkedIn Sales Navigatorin toimittaa LinkedIn Corporation. </w:t>
      </w:r>
      <w:r>
        <w:t xml:space="preserve">Asiakas saa käyttää LinkedIn Sales Navigator -palvelua vain myyntiliidien luomiseen. Jokaisen LinkedIn Sales Navigator -käyttäjän on oltava LinkedInin jäsen ja hyväksyttävä LinkedInin käyttäjäsopimus, joka on osoitteessa </w:t>
      </w:r>
      <w:hyperlink r:id="rId39" w:history="1">
        <w:r>
          <w:rPr>
            <w:rStyle w:val="Hyperlink"/>
          </w:rPr>
          <w:t>https://www.linkedin.com/legal/preview/user-agreement</w:t>
        </w:r>
      </w:hyperlink>
      <w:r>
        <w:t xml:space="preserve">. Vaikka Asiakkaan volyymikäyttöoikeussopimuksessa (nämä Online-palveluiden ehdot mukaan lukien) mainittaisiin toisin, LinkedInin tietosuojakäytäntö, joka on osoitteessa </w:t>
      </w:r>
      <w:hyperlink r:id="rId40" w:history="1">
        <w:r>
          <w:rPr>
            <w:rStyle w:val="Hyperlink"/>
          </w:rPr>
          <w:t>https://www.linkedin.com/legal/privacy-policy</w:t>
        </w:r>
      </w:hyperlink>
      <w:r>
        <w:t xml:space="preserve">, koskee Asiakkaan LinkedIn Sales Navigator -palvelun käyttöä. LinkedIn Corporation (tietojen tuojana) ja Asiakas (tietojen viejänä) noudattavat sovellettavia sopimuksen vakiopykäliä, jotka ovat osoitteessa: </w:t>
      </w:r>
      <w:hyperlink r:id="rId41" w:history="1">
        <w:r>
          <w:rPr>
            <w:rStyle w:val="Hyperlink"/>
          </w:rPr>
          <w:t>https://business.linkedin.com/c/15/10/eu-scc</w:t>
        </w:r>
      </w:hyperlink>
      <w:r>
        <w:t xml:space="preserve">. </w:t>
      </w:r>
    </w:p>
    <w:p w14:paraId="0DED2116" w14:textId="77777777" w:rsidR="00271922" w:rsidRPr="00747204" w:rsidRDefault="00271922" w:rsidP="00271922">
      <w:pPr>
        <w:pStyle w:val="ProductList-Body"/>
        <w:ind w:left="180"/>
      </w:pPr>
    </w:p>
    <w:p w14:paraId="5D1AFBCB" w14:textId="77777777" w:rsidR="00271922" w:rsidRPr="00747204" w:rsidRDefault="00271922" w:rsidP="00271922">
      <w:pPr>
        <w:pStyle w:val="ProductList-Body"/>
        <w:ind w:left="180"/>
      </w:pPr>
      <w:r>
        <w:rPr>
          <w:b/>
          <w:color w:val="0072C6"/>
        </w:rPr>
        <w:t>Palvelutasosopimus</w:t>
      </w:r>
    </w:p>
    <w:p w14:paraId="6F3A916E" w14:textId="77777777" w:rsidR="00271922" w:rsidRPr="00747204" w:rsidRDefault="00271922" w:rsidP="00271922">
      <w:pPr>
        <w:pStyle w:val="ProductList-Body"/>
        <w:ind w:left="180"/>
      </w:pPr>
      <w:r>
        <w:t>LinkedIn Sales Navigator, Enterprise Editionilla ei ole Palvelutasosopimusta.</w:t>
      </w:r>
    </w:p>
    <w:p w14:paraId="02BCE0F4" w14:textId="77777777" w:rsidR="007900CD" w:rsidRPr="006D2C33" w:rsidRDefault="007900CD" w:rsidP="007900CD">
      <w:pPr>
        <w:pStyle w:val="ProductList-Body"/>
      </w:pPr>
    </w:p>
    <w:p w14:paraId="230EA491" w14:textId="77777777" w:rsidR="007900CD" w:rsidRPr="006D2C33" w:rsidRDefault="007900CD" w:rsidP="007900CD">
      <w:pPr>
        <w:pStyle w:val="ProductList-Body"/>
      </w:pPr>
      <w:bookmarkStart w:id="133" w:name="_Toc459970722"/>
      <w:bookmarkStart w:id="134" w:name="MicrosoftSocialEngagement"/>
      <w:r>
        <w:rPr>
          <w:b/>
          <w:color w:val="00188F"/>
        </w:rPr>
        <w:t>Microsoft Social Engagement</w:t>
      </w:r>
      <w:bookmarkEnd w:id="133"/>
    </w:p>
    <w:bookmarkEnd w:id="134"/>
    <w:p w14:paraId="03CC23CD" w14:textId="77777777" w:rsidR="007900CD" w:rsidRPr="006D2C33" w:rsidRDefault="007900CD" w:rsidP="007900CD">
      <w:pPr>
        <w:pStyle w:val="ProductList-Body"/>
        <w:ind w:left="180"/>
      </w:pPr>
      <w:r>
        <w:rPr>
          <w:b/>
          <w:color w:val="0072C6"/>
        </w:rPr>
        <w:t>Palvelutasosopimus</w:t>
      </w:r>
    </w:p>
    <w:p w14:paraId="498620C6" w14:textId="77777777" w:rsidR="007900CD" w:rsidRPr="006D2C33" w:rsidRDefault="007900CD" w:rsidP="007900CD">
      <w:pPr>
        <w:pStyle w:val="ProductList-Body"/>
        <w:ind w:left="180"/>
      </w:pPr>
      <w:r>
        <w:t>Microsoft Social Engagementille ei ole palvelutasosopimusta.</w:t>
      </w:r>
    </w:p>
    <w:p w14:paraId="39A439B3" w14:textId="77777777" w:rsidR="007900CD" w:rsidRPr="006D2C33" w:rsidRDefault="007900CD" w:rsidP="007900CD">
      <w:pPr>
        <w:pStyle w:val="ProductList-Body"/>
        <w:tabs>
          <w:tab w:val="clear" w:pos="158"/>
          <w:tab w:val="left" w:pos="360"/>
        </w:tabs>
      </w:pPr>
    </w:p>
    <w:p w14:paraId="6C4665D6" w14:textId="77777777" w:rsidR="007900CD" w:rsidRPr="006D2C33" w:rsidRDefault="007900CD" w:rsidP="007900CD">
      <w:pPr>
        <w:pStyle w:val="ProductList-Body"/>
        <w:keepNext/>
        <w:tabs>
          <w:tab w:val="clear" w:pos="158"/>
          <w:tab w:val="left" w:pos="360"/>
        </w:tabs>
        <w:ind w:left="187"/>
      </w:pPr>
      <w:r>
        <w:rPr>
          <w:b/>
          <w:color w:val="0072C6"/>
        </w:rPr>
        <w:t>Microsoft Social Engagementin kautta hankittu sosiaalinen sisältö</w:t>
      </w:r>
    </w:p>
    <w:p w14:paraId="63BDAC77" w14:textId="77777777" w:rsidR="007900CD" w:rsidRPr="006D2C33" w:rsidRDefault="007900CD" w:rsidP="007900CD">
      <w:pPr>
        <w:pStyle w:val="ProductList-Body"/>
        <w:tabs>
          <w:tab w:val="clear" w:pos="158"/>
          <w:tab w:val="left" w:pos="360"/>
        </w:tabs>
        <w:ind w:left="180"/>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Asiakkaan puolesta suoritettujen hakukyselyiden määrittämisessä tai aloittamisessa käytettyjä Asiakastietoja voidaan jakaa kolmansille osapuolille Sosiaalisen sisällön keräämiseksi. Asiakas saa käyttää Sosiaalista sisältöä vain omiin sisäisiin liiketoimintatarkoituksiinsa. Microsoft pidättää oikeudet</w:t>
      </w:r>
    </w:p>
    <w:p w14:paraId="7E8E3675" w14:textId="77777777" w:rsidR="007900CD" w:rsidRPr="006D2C33" w:rsidRDefault="007900CD" w:rsidP="007900CD">
      <w:pPr>
        <w:pStyle w:val="ProductList-Body"/>
        <w:numPr>
          <w:ilvl w:val="0"/>
          <w:numId w:val="13"/>
        </w:numPr>
        <w:ind w:left="810" w:hanging="270"/>
      </w:pPr>
      <w:r>
        <w:t>tallentaa Sosiaalista sisältöä tietokantaan, jossa on muiden käyttöoikeuden haltijoiden muista lähteistä keräämää sisältöä</w:t>
      </w:r>
    </w:p>
    <w:p w14:paraId="30CC0F8E" w14:textId="77777777" w:rsidR="007900CD" w:rsidRPr="006D2C33" w:rsidRDefault="007900CD" w:rsidP="007900CD">
      <w:pPr>
        <w:pStyle w:val="ProductList-Body"/>
        <w:numPr>
          <w:ilvl w:val="0"/>
          <w:numId w:val="13"/>
        </w:numPr>
        <w:spacing w:before="40"/>
        <w:ind w:left="810" w:hanging="274"/>
      </w:pPr>
      <w:r>
        <w:t>käyttää, muokata tai poistaa Sosiaalista sisältöä yhteisöpalvelun, tiedonindeksointi- tai tiedonkeruupalvelun, Sosiaalisen sisällön omistajan tai Digital Millennium Copyright Act -lain johdosta esitetyn pyynnön mukaan</w:t>
      </w:r>
    </w:p>
    <w:p w14:paraId="1F7D878A" w14:textId="77777777" w:rsidR="007900CD" w:rsidRPr="006D2C33" w:rsidRDefault="007900CD" w:rsidP="007900CD">
      <w:pPr>
        <w:pStyle w:val="ProductList-Body"/>
        <w:numPr>
          <w:ilvl w:val="0"/>
          <w:numId w:val="13"/>
        </w:numPr>
        <w:spacing w:before="40"/>
        <w:ind w:left="810" w:hanging="274"/>
      </w:pPr>
      <w:r>
        <w:t>ohjeistaa Asiakasta muokkaamaan tai poistamaan Sosiaalista sisältöä, jos Asiakas vie Sosiaalista sisältöä</w:t>
      </w:r>
    </w:p>
    <w:p w14:paraId="2DC58184" w14:textId="77777777" w:rsidR="007900CD" w:rsidRPr="006D2C33" w:rsidRDefault="007900CD" w:rsidP="007900CD">
      <w:pPr>
        <w:pStyle w:val="ProductList-Body"/>
        <w:numPr>
          <w:ilvl w:val="0"/>
          <w:numId w:val="13"/>
        </w:numPr>
        <w:spacing w:before="40"/>
        <w:ind w:left="810" w:hanging="274"/>
      </w:pPr>
      <w:r>
        <w:t>poistaa Sosiaalisen sisällön tai rajoittaa sen käyttöä, kun Online-palvelu lopetetaan tai päättyy.</w:t>
      </w:r>
    </w:p>
    <w:p w14:paraId="0D066A44" w14:textId="77777777" w:rsidR="007900CD" w:rsidRPr="006D2C33" w:rsidRDefault="00D00CC4" w:rsidP="008A19A5">
      <w:pPr>
        <w:pStyle w:val="ProductList-Body"/>
        <w:shd w:val="clear" w:color="auto" w:fill="A6A6A6" w:themeFill="background1" w:themeFillShade="A6"/>
        <w:spacing w:before="120" w:after="240"/>
        <w:jc w:val="right"/>
      </w:pPr>
      <w:hyperlink w:anchor="TableofContents" w:history="1">
        <w:r w:rsidR="007900CD">
          <w:rPr>
            <w:rStyle w:val="Hyperlink"/>
            <w:sz w:val="16"/>
            <w:szCs w:val="16"/>
          </w:rPr>
          <w:t>Sisällys</w:t>
        </w:r>
      </w:hyperlink>
      <w:r w:rsidR="007900CD">
        <w:rPr>
          <w:sz w:val="16"/>
          <w:szCs w:val="16"/>
        </w:rPr>
        <w:t xml:space="preserve"> / </w:t>
      </w:r>
      <w:hyperlink w:anchor="GeneralTerms" w:history="1">
        <w:r w:rsidR="007900CD">
          <w:rPr>
            <w:rStyle w:val="Hyperlink"/>
            <w:sz w:val="16"/>
            <w:szCs w:val="16"/>
          </w:rPr>
          <w:t>Yleiset ehdot</w:t>
        </w:r>
      </w:hyperlink>
    </w:p>
    <w:p w14:paraId="4E44AC5B" w14:textId="6D7F2572" w:rsidR="003D22CB" w:rsidRPr="00694022" w:rsidRDefault="004E52BA" w:rsidP="00D51544">
      <w:pPr>
        <w:pStyle w:val="ProductList-OfferingGroupHeading"/>
        <w:rPr>
          <w:lang w:val="fi-FI"/>
        </w:rPr>
      </w:pPr>
      <w:bookmarkStart w:id="135" w:name="_Toc485901835"/>
      <w:bookmarkStart w:id="136" w:name="O365Services"/>
      <w:r w:rsidRPr="00694022">
        <w:rPr>
          <w:lang w:val="fi-FI"/>
        </w:rPr>
        <w:t>Office 365 -palvelut</w:t>
      </w:r>
      <w:bookmarkEnd w:id="135"/>
    </w:p>
    <w:bookmarkEnd w:id="136"/>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8A19A5">
      <w:pPr>
        <w:pStyle w:val="ProductList-Body"/>
        <w:keepNext/>
      </w:pPr>
      <w:bookmarkStart w:id="137" w:name="CoreFeaturesforOffice365Services"/>
      <w:r>
        <w:rPr>
          <w:b/>
          <w:color w:val="00188F"/>
        </w:rPr>
        <w:t>Office 365 -palveluiden ydinominaisuudet</w:t>
      </w:r>
    </w:p>
    <w:bookmarkEnd w:id="137"/>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4A0CEA">
      <w:pPr>
        <w:pStyle w:val="ProductList-Body"/>
        <w:keepNext/>
        <w:tabs>
          <w:tab w:val="clear" w:pos="158"/>
          <w:tab w:val="left" w:pos="360"/>
        </w:tabs>
        <w:ind w:left="187"/>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15EC66A2" w14:textId="77777777" w:rsidR="00572A12" w:rsidRPr="00017A5A" w:rsidRDefault="00572A12" w:rsidP="00572A12">
      <w:pPr>
        <w:pStyle w:val="ProductList-Body"/>
        <w:tabs>
          <w:tab w:val="clear" w:pos="158"/>
          <w:tab w:val="left" w:pos="180"/>
        </w:tabs>
        <w:rPr>
          <w:b/>
          <w:color w:val="00188F"/>
        </w:rPr>
      </w:pPr>
      <w:r>
        <w:rPr>
          <w:b/>
          <w:color w:val="00188F"/>
        </w:rPr>
        <w:t>Tilauskäyttöoikeuspaketit</w:t>
      </w:r>
    </w:p>
    <w:p w14:paraId="143997D5" w14:textId="0924B8F0" w:rsidR="004A2A95" w:rsidRDefault="00572A12" w:rsidP="00572A12">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Office 365 -palveluiden vaatimukset</w:t>
      </w:r>
      <w:r w:rsidR="004A2A95">
        <w:t>.</w:t>
      </w:r>
    </w:p>
    <w:p w14:paraId="60D7856F" w14:textId="3C9D306C" w:rsidR="003809E6" w:rsidRDefault="003809E6" w:rsidP="00572A12">
      <w:pPr>
        <w:pStyle w:val="ProductList-Body"/>
        <w:tabs>
          <w:tab w:val="clear" w:pos="158"/>
          <w:tab w:val="left" w:pos="180"/>
        </w:tabs>
      </w:pPr>
    </w:p>
    <w:p w14:paraId="07986184" w14:textId="77777777" w:rsidR="003809E6" w:rsidRPr="00F55075" w:rsidRDefault="003809E6" w:rsidP="003809E6">
      <w:pPr>
        <w:pStyle w:val="ProductList-Body"/>
        <w:tabs>
          <w:tab w:val="clear" w:pos="158"/>
          <w:tab w:val="left" w:pos="180"/>
        </w:tabs>
      </w:pPr>
      <w:bookmarkStart w:id="138" w:name="MicrosoftTeams"/>
      <w:r>
        <w:rPr>
          <w:b/>
          <w:color w:val="00188F"/>
        </w:rPr>
        <w:t>Microsoft Teams</w:t>
      </w:r>
      <w:bookmarkEnd w:id="138"/>
    </w:p>
    <w:p w14:paraId="7BE1BE0C" w14:textId="62EF24D3" w:rsidR="003809E6" w:rsidRDefault="003809E6" w:rsidP="003809E6">
      <w:pPr>
        <w:pStyle w:val="ProductList-Body"/>
        <w:tabs>
          <w:tab w:val="clear" w:pos="158"/>
          <w:tab w:val="left" w:pos="360"/>
        </w:tabs>
      </w:pPr>
      <w:r>
        <w:rPr>
          <w:b/>
        </w:rPr>
        <w:t>Ilmoitus</w:t>
      </w:r>
      <w:r w:rsidRPr="00056409">
        <w:rPr>
          <w:b/>
          <w:bCs/>
        </w:rPr>
        <w:t>:</w:t>
      </w:r>
      <w:r>
        <w:t xml:space="preserve"> H.264/MPEG-4 AVC -ilmoitus </w:t>
      </w:r>
      <w:hyperlink w:anchor="Attachment1" w:history="1">
        <w:r>
          <w:rPr>
            <w:rStyle w:val="Hyperlink"/>
          </w:rPr>
          <w:t>liitteessä 1</w:t>
        </w:r>
      </w:hyperlink>
      <w:r>
        <w:t xml:space="preserve"> koskee kaikkia Office 365 -palveluita, jotka sisältävät Microsoft Teams.</w:t>
      </w:r>
    </w:p>
    <w:p w14:paraId="0B64A752" w14:textId="5549B9BF" w:rsidR="008A19A5" w:rsidRDefault="008A19A5" w:rsidP="003809E6">
      <w:pPr>
        <w:pStyle w:val="ProductList-Body"/>
        <w:tabs>
          <w:tab w:val="clear" w:pos="158"/>
          <w:tab w:val="left" w:pos="360"/>
        </w:tabs>
      </w:pPr>
    </w:p>
    <w:p w14:paraId="6FD185A7" w14:textId="77777777" w:rsidR="008A19A5" w:rsidRPr="00D67A4B" w:rsidRDefault="008A19A5" w:rsidP="008A19A5">
      <w:pPr>
        <w:pStyle w:val="ProductList-Body"/>
        <w:rPr>
          <w:b/>
          <w:color w:val="00188F"/>
        </w:rPr>
      </w:pPr>
      <w:r>
        <w:rPr>
          <w:b/>
          <w:color w:val="00188F"/>
        </w:rPr>
        <w:t>Yammer</w:t>
      </w:r>
    </w:p>
    <w:p w14:paraId="54014DC1" w14:textId="77777777" w:rsidR="008A19A5" w:rsidRDefault="008A19A5" w:rsidP="008A19A5">
      <w:pPr>
        <w:pStyle w:val="ProductList-Body"/>
      </w:pPr>
      <w:r>
        <w:t>Yammerin sisältävissä Office 365 -palveluissa ulkopuoliset käyttäjät, jotka on kutsuttu Yammeriin ulkoisen verkko-ominaisuuden kautta, eivät tarvitse erillisiä käyttäjän tilauskäyttöoikeuksia.</w:t>
      </w:r>
    </w:p>
    <w:p w14:paraId="0A11F7CA" w14:textId="77777777" w:rsidR="009427A1" w:rsidRPr="00690C65" w:rsidRDefault="009427A1" w:rsidP="004A2A95">
      <w:pPr>
        <w:pStyle w:val="ProductList-Body"/>
      </w:pPr>
    </w:p>
    <w:p w14:paraId="40EDB465" w14:textId="77777777" w:rsidR="00E93FD0" w:rsidRPr="005C6B3F" w:rsidRDefault="00E93FD0" w:rsidP="00D51544">
      <w:pPr>
        <w:pStyle w:val="ProductList-Offering2Heading"/>
      </w:pPr>
      <w:bookmarkStart w:id="139" w:name="ExchangeOnline"/>
      <w:r w:rsidRPr="00694022">
        <w:rPr>
          <w:lang w:val="fi-FI"/>
        </w:rPr>
        <w:tab/>
      </w:r>
      <w:bookmarkStart w:id="140" w:name="_Toc485901836"/>
      <w:r w:rsidRPr="005C6B3F">
        <w:t>Exchange Online</w:t>
      </w:r>
      <w:bookmarkEnd w:id="140"/>
    </w:p>
    <w:p w14:paraId="504B85AD" w14:textId="77777777" w:rsidR="00E93FD0" w:rsidRPr="005C6B3F" w:rsidRDefault="00E93FD0" w:rsidP="004E52BA">
      <w:pPr>
        <w:pStyle w:val="ProductList-Offering1"/>
        <w:rPr>
          <w:lang w:val="en-US"/>
        </w:rPr>
        <w:sectPr w:rsidR="00E93FD0" w:rsidRPr="005C6B3F" w:rsidSect="00E275D6">
          <w:footerReference w:type="first" r:id="rId42"/>
          <w:type w:val="continuous"/>
          <w:pgSz w:w="12240" w:h="15840"/>
          <w:pgMar w:top="1440" w:right="720" w:bottom="1440" w:left="720" w:header="720" w:footer="720" w:gutter="0"/>
          <w:cols w:space="720"/>
          <w:titlePg/>
          <w:docGrid w:linePitch="360"/>
        </w:sectPr>
      </w:pPr>
    </w:p>
    <w:bookmarkEnd w:id="139"/>
    <w:p w14:paraId="7BE66D0E" w14:textId="24D2ED37" w:rsidR="007900CD"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Office 365 Advanced Threat Protection</w:t>
      </w:r>
    </w:p>
    <w:p w14:paraId="4AE3152C" w14:textId="157CD70D" w:rsidR="00AD1C5D" w:rsidRPr="00F4012D" w:rsidRDefault="00AD1C5D" w:rsidP="007900CD">
      <w:pPr>
        <w:pStyle w:val="ProductList-Body"/>
        <w:rPr>
          <w:rFonts w:asciiTheme="majorHAnsi" w:hAnsiTheme="majorHAnsi"/>
          <w:sz w:val="16"/>
          <w:szCs w:val="16"/>
        </w:rPr>
      </w:pPr>
      <w:r w:rsidRPr="00F4012D">
        <w:rPr>
          <w:rFonts w:asciiTheme="majorHAnsi" w:hAnsiTheme="majorHAnsi"/>
          <w:sz w:val="16"/>
          <w:szCs w:val="16"/>
        </w:rPr>
        <w:t>Office 365 Threat Intelligence</w:t>
      </w:r>
    </w:p>
    <w:p w14:paraId="51F2B1FD" w14:textId="77777777" w:rsidR="007900CD" w:rsidRPr="00F4012D" w:rsidRDefault="007900CD" w:rsidP="007900CD">
      <w:pPr>
        <w:pStyle w:val="ProductList-Body"/>
      </w:pPr>
      <w:r w:rsidRPr="00F4012D">
        <w:rPr>
          <w:rFonts w:asciiTheme="majorHAnsi" w:hAnsiTheme="majorHAnsi"/>
          <w:sz w:val="16"/>
          <w:szCs w:val="16"/>
        </w:rPr>
        <w:t>Tietojen häviämisen estäminen</w:t>
      </w:r>
    </w:p>
    <w:p w14:paraId="66A31325"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Online</w:t>
      </w:r>
    </w:p>
    <w:p w14:paraId="19226349"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Server</w:t>
      </w:r>
    </w:p>
    <w:p w14:paraId="5747B020" w14:textId="56AA74AA" w:rsidR="007900CD" w:rsidRPr="005C6B3F" w:rsidRDefault="007900CD" w:rsidP="007900CD">
      <w:pPr>
        <w:pStyle w:val="ProductList-Body"/>
        <w:rPr>
          <w:lang w:val="en-US"/>
        </w:rPr>
      </w:pPr>
      <w:r w:rsidRPr="005C6B3F">
        <w:rPr>
          <w:rFonts w:asciiTheme="majorHAnsi" w:hAnsiTheme="majorHAnsi"/>
          <w:sz w:val="16"/>
          <w:szCs w:val="16"/>
          <w:lang w:val="en-US"/>
        </w:rPr>
        <w:t xml:space="preserve">Exchange Online </w:t>
      </w:r>
      <w:r w:rsidR="00271922">
        <w:rPr>
          <w:rFonts w:asciiTheme="majorHAnsi" w:hAnsiTheme="majorHAnsi"/>
          <w:sz w:val="16"/>
          <w:szCs w:val="16"/>
          <w:lang w:val="en-US"/>
        </w:rPr>
        <w:t>K</w:t>
      </w:r>
      <w:r w:rsidR="00AD1C5D">
        <w:rPr>
          <w:rFonts w:asciiTheme="majorHAnsi" w:hAnsiTheme="majorHAnsi"/>
          <w:sz w:val="16"/>
          <w:szCs w:val="16"/>
          <w:lang w:val="en-US"/>
        </w:rPr>
        <w:t>1</w:t>
      </w:r>
    </w:p>
    <w:p w14:paraId="78A5F77F" w14:textId="743C95D6" w:rsidR="00B12422" w:rsidRPr="005C6B3F" w:rsidRDefault="007900CD" w:rsidP="007900CD">
      <w:pPr>
        <w:pStyle w:val="ProductList-Body"/>
        <w:rPr>
          <w:lang w:val="en-US"/>
        </w:rPr>
      </w:pPr>
      <w:r w:rsidRPr="005C6B3F">
        <w:rPr>
          <w:rFonts w:asciiTheme="majorHAnsi" w:hAnsiTheme="majorHAnsi"/>
          <w:sz w:val="16"/>
          <w:szCs w:val="16"/>
          <w:lang w:val="en-US"/>
        </w:rPr>
        <w:t>Exchange Online (Plan 1 ja Plan 2)</w:t>
      </w:r>
    </w:p>
    <w:p w14:paraId="2CDBADFE" w14:textId="0EEE23AE" w:rsidR="00E275D6" w:rsidRPr="00694022" w:rsidRDefault="00E275D6" w:rsidP="00E93FD0">
      <w:pPr>
        <w:pStyle w:val="ProductList-Offering2"/>
        <w:rPr>
          <w:lang w:val="en-US"/>
        </w:rPr>
        <w:sectPr w:rsidR="00E275D6" w:rsidRPr="00694022"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5C6B3F" w:rsidRDefault="00DC0A1F" w:rsidP="001A19E0">
      <w:pPr>
        <w:pStyle w:val="ProductList-Body"/>
      </w:pPr>
      <w:r w:rsidRPr="005C6B3F">
        <w:rPr>
          <w:b/>
          <w:color w:val="00188F"/>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4539B0BC" w:rsidR="00DC0A1F" w:rsidRPr="00690C65"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694022" w:rsidRDefault="006523C8" w:rsidP="006523C8">
      <w:pPr>
        <w:pStyle w:val="ProductList-Body"/>
        <w:tabs>
          <w:tab w:val="clear" w:pos="158"/>
          <w:tab w:val="left" w:pos="270"/>
        </w:tabs>
        <w:rPr>
          <w:lang w:val="de-DE"/>
        </w:rPr>
      </w:pPr>
      <w:r w:rsidRPr="00694022">
        <w:rPr>
          <w:b/>
          <w:color w:val="00188F"/>
          <w:lang w:val="de-DE"/>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43"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77777777" w:rsidR="009427A1" w:rsidRPr="00690C65" w:rsidRDefault="009427A1" w:rsidP="0068779C">
      <w:pPr>
        <w:pStyle w:val="ProductList-Body"/>
        <w:keepNext/>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77777777"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41" w:name="_Toc423959249"/>
      <w:r w:rsidRPr="00487437">
        <w:rPr>
          <w:b/>
          <w:color w:val="00188F"/>
        </w:rPr>
        <w:t>Palvelutasosopimus</w:t>
      </w:r>
      <w:bookmarkEnd w:id="141"/>
    </w:p>
    <w:p w14:paraId="13B3C907" w14:textId="77777777" w:rsidR="00AD1C5D" w:rsidRPr="00F4012D" w:rsidRDefault="00AD1C5D" w:rsidP="00AD1C5D">
      <w:pPr>
        <w:pStyle w:val="ProductList-Body"/>
        <w:tabs>
          <w:tab w:val="clear" w:pos="158"/>
          <w:tab w:val="left" w:pos="180"/>
        </w:tabs>
      </w:pPr>
      <w:r w:rsidRPr="00F4012D">
        <w:t>Office 365 Advanced Threat Protectionilla tai Office 365 Threat Intelligencellä ei ole palvelutasosopimusta.</w:t>
      </w:r>
    </w:p>
    <w:p w14:paraId="4B754C73" w14:textId="77777777" w:rsidR="00E93FD0" w:rsidRPr="00F4012D" w:rsidRDefault="00D00CC4" w:rsidP="008A19A5">
      <w:pPr>
        <w:pStyle w:val="ProductList-Body"/>
        <w:shd w:val="clear" w:color="auto" w:fill="A6A6A6" w:themeFill="background1" w:themeFillShade="A6"/>
        <w:spacing w:before="120" w:after="240"/>
        <w:jc w:val="right"/>
      </w:pPr>
      <w:hyperlink w:anchor="TableofContents" w:history="1">
        <w:r w:rsidR="00355E55" w:rsidRPr="00F4012D">
          <w:rPr>
            <w:rStyle w:val="Hyperlink"/>
            <w:sz w:val="16"/>
            <w:szCs w:val="16"/>
          </w:rPr>
          <w:t>Sisällys</w:t>
        </w:r>
      </w:hyperlink>
      <w:r w:rsidR="00355E55" w:rsidRPr="00F4012D">
        <w:rPr>
          <w:sz w:val="16"/>
          <w:szCs w:val="16"/>
        </w:rPr>
        <w:t xml:space="preserve"> / </w:t>
      </w:r>
      <w:hyperlink w:anchor="GeneralTerms" w:history="1">
        <w:r w:rsidR="00355E55" w:rsidRPr="00F4012D">
          <w:rPr>
            <w:rStyle w:val="Hyperlink"/>
            <w:sz w:val="16"/>
            <w:szCs w:val="16"/>
          </w:rPr>
          <w:t>Yleiset ehdot</w:t>
        </w:r>
      </w:hyperlink>
    </w:p>
    <w:p w14:paraId="145B06D2" w14:textId="47E94679" w:rsidR="00862C50" w:rsidRPr="00690C65" w:rsidRDefault="00862C50" w:rsidP="00D51544">
      <w:pPr>
        <w:pStyle w:val="ProductList-Offering2Heading"/>
      </w:pPr>
      <w:bookmarkStart w:id="142" w:name="_Toc485901837"/>
      <w:bookmarkStart w:id="143" w:name="Office365Applications"/>
      <w:r>
        <w:t>Office 365 Applications</w:t>
      </w:r>
      <w:bookmarkEnd w:id="142"/>
    </w:p>
    <w:p w14:paraId="0321636F" w14:textId="77777777" w:rsidR="00862C50" w:rsidRPr="00694022" w:rsidRDefault="00862C50" w:rsidP="00862C50">
      <w:pPr>
        <w:pStyle w:val="ProductList-Offering1"/>
        <w:rPr>
          <w:lang w:val="en-US"/>
        </w:rPr>
        <w:sectPr w:rsidR="00862C50" w:rsidRPr="00694022" w:rsidSect="00E275D6">
          <w:type w:val="continuous"/>
          <w:pgSz w:w="12240" w:h="15840"/>
          <w:pgMar w:top="1440" w:right="720" w:bottom="1440" w:left="720" w:header="720" w:footer="720" w:gutter="0"/>
          <w:cols w:space="720"/>
          <w:titlePg/>
          <w:docGrid w:linePitch="360"/>
        </w:sectPr>
      </w:pPr>
    </w:p>
    <w:bookmarkEnd w:id="143"/>
    <w:p w14:paraId="31698875" w14:textId="77777777" w:rsidR="00414009" w:rsidRPr="00694022" w:rsidRDefault="00414009" w:rsidP="00862C50">
      <w:pPr>
        <w:pStyle w:val="ProductList-Body"/>
        <w:rPr>
          <w:lang w:val="en-US"/>
        </w:rPr>
      </w:pPr>
      <w:r w:rsidRPr="00694022">
        <w:rPr>
          <w:rFonts w:asciiTheme="majorHAnsi" w:hAnsiTheme="majorHAnsi"/>
          <w:sz w:val="16"/>
          <w:szCs w:val="16"/>
          <w:lang w:val="en-US"/>
        </w:rPr>
        <w:t>Office 365 Business</w:t>
      </w:r>
    </w:p>
    <w:p w14:paraId="2BB20709" w14:textId="77777777" w:rsidR="00414009" w:rsidRPr="00694022" w:rsidRDefault="00862C50" w:rsidP="00862C50">
      <w:pPr>
        <w:pStyle w:val="ProductList-Body"/>
        <w:rPr>
          <w:lang w:val="en-US"/>
        </w:rPr>
      </w:pPr>
      <w:r w:rsidRPr="00694022">
        <w:rPr>
          <w:rFonts w:asciiTheme="majorHAnsi" w:hAnsiTheme="majorHAnsi"/>
          <w:sz w:val="16"/>
          <w:szCs w:val="16"/>
          <w:lang w:val="en-US"/>
        </w:rPr>
        <w:t>Office 365 ProPlus</w:t>
      </w:r>
    </w:p>
    <w:p w14:paraId="6EAB729C" w14:textId="5397097C" w:rsidR="00862C50" w:rsidRPr="00F4012D" w:rsidRDefault="00862C50" w:rsidP="00862C50">
      <w:pPr>
        <w:pStyle w:val="ProductList-Body"/>
      </w:pPr>
      <w:r w:rsidRPr="00F4012D">
        <w:rPr>
          <w:rFonts w:asciiTheme="majorHAnsi" w:hAnsiTheme="majorHAnsi"/>
          <w:sz w:val="16"/>
          <w:szCs w:val="16"/>
        </w:rPr>
        <w:t>Visio Pro for Office 365</w:t>
      </w:r>
    </w:p>
    <w:p w14:paraId="4258B2D3" w14:textId="77777777" w:rsidR="00862C50" w:rsidRPr="00F4012D" w:rsidRDefault="00862C50" w:rsidP="00862C50">
      <w:pPr>
        <w:pStyle w:val="ProductList-Offering2"/>
        <w:sectPr w:rsidR="00862C50" w:rsidRPr="00F4012D" w:rsidSect="005B7124">
          <w:type w:val="continuous"/>
          <w:pgSz w:w="12240" w:h="15840"/>
          <w:pgMar w:top="1440" w:right="720" w:bottom="1440" w:left="720" w:header="720" w:footer="720" w:gutter="0"/>
          <w:cols w:num="2" w:space="720"/>
          <w:titlePg/>
          <w:docGrid w:linePitch="360"/>
        </w:sectPr>
      </w:pPr>
    </w:p>
    <w:p w14:paraId="679D8604" w14:textId="23EEFD28" w:rsidR="00123E7D" w:rsidRPr="00F4012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5C6B3F" w:rsidRDefault="00123E7D" w:rsidP="00123E7D">
      <w:pPr>
        <w:pStyle w:val="ProductList-Body"/>
      </w:pPr>
      <w:r w:rsidRPr="005C6B3F">
        <w:rPr>
          <w:b/>
          <w:color w:val="00188F"/>
        </w:rPr>
        <w:t>Palvelutasosopimus</w:t>
      </w:r>
    </w:p>
    <w:p w14:paraId="2A1EB18B" w14:textId="77777777" w:rsidR="00B12422" w:rsidRPr="00903BB7" w:rsidRDefault="00B12422" w:rsidP="00B12422">
      <w:pPr>
        <w:pStyle w:val="ProductList-Body"/>
      </w:pPr>
      <w:r>
        <w:t>Visio Pro for Office 365:lle ei ole palvelutasosopimusta.</w:t>
      </w:r>
    </w:p>
    <w:p w14:paraId="446EB6D0" w14:textId="77777777" w:rsidR="00123E7D" w:rsidRPr="00B12422" w:rsidRDefault="00123E7D" w:rsidP="00123E7D">
      <w:pPr>
        <w:pStyle w:val="ProductList-Body"/>
      </w:pPr>
    </w:p>
    <w:p w14:paraId="1E1F053A" w14:textId="77777777" w:rsidR="00623D1D" w:rsidRPr="00123E7D" w:rsidRDefault="00623D1D" w:rsidP="00623D1D">
      <w:pPr>
        <w:pStyle w:val="ProductList-Body"/>
        <w:tabs>
          <w:tab w:val="clear" w:pos="158"/>
          <w:tab w:val="left" w:pos="180"/>
        </w:tabs>
        <w:rPr>
          <w:b/>
          <w:color w:val="00188F"/>
        </w:rPr>
      </w:pPr>
      <w:r>
        <w:rPr>
          <w:b/>
          <w:color w:val="00188F"/>
        </w:rPr>
        <w:t>Asennus- ja käyttöoikeudet</w:t>
      </w:r>
    </w:p>
    <w:p w14:paraId="27183B9E" w14:textId="77777777" w:rsidR="00623D1D" w:rsidRDefault="00623D1D" w:rsidP="00623D1D">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67B3E30E" w14:textId="77777777" w:rsidR="00623D1D" w:rsidRDefault="00623D1D" w:rsidP="00623D1D">
      <w:pPr>
        <w:pStyle w:val="ProductList-Body"/>
        <w:numPr>
          <w:ilvl w:val="0"/>
          <w:numId w:val="17"/>
        </w:numPr>
        <w:ind w:left="450" w:hanging="270"/>
      </w:pPr>
      <w:r>
        <w:t>on oikeus aktivoida Tilauskäyttöoikeuden piiriin kuuluvan ohjelmiston paikallista käyttöä tai etäkäyttöä varten enintään viidestä käyttöjärjestelmäympäristöstä</w:t>
      </w:r>
    </w:p>
    <w:p w14:paraId="7B1A74F0" w14:textId="77777777" w:rsidR="00623D1D" w:rsidRDefault="00623D1D" w:rsidP="00623D1D">
      <w:pPr>
        <w:pStyle w:val="ProductList-Body"/>
        <w:numPr>
          <w:ilvl w:val="0"/>
          <w:numId w:val="17"/>
        </w:numPr>
        <w:spacing w:before="40"/>
        <w:ind w:left="450" w:hanging="274"/>
      </w:pPr>
      <w:r>
        <w:t xml:space="preserve">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t>
      </w:r>
      <w:hyperlink r:id="rId44" w:history="1">
        <w:r>
          <w:rPr>
            <w:rStyle w:val="Hyperlink"/>
          </w:rPr>
          <w:t>www.office.com/sca</w:t>
        </w:r>
      </w:hyperlink>
      <w:r>
        <w:rPr>
          <w:color w:val="1F497D"/>
        </w:rPr>
        <w:t xml:space="preserve">. </w:t>
      </w:r>
      <w:r>
        <w:t>”Verkkopalvelin” tarkoittaa tämän käyttöoikeuden osalta fyysistä laitepalvelinta, joka on varattu pelkästään Asiakkaan käyttöön. Tämä SCA-ehto ei koske Asiakkaita, joilla on Office 365 Business -käyttöoikeus.</w:t>
      </w:r>
    </w:p>
    <w:p w14:paraId="410507C2" w14:textId="77777777" w:rsidR="00623D1D" w:rsidRDefault="00623D1D" w:rsidP="00623D1D">
      <w:pPr>
        <w:pStyle w:val="ProductList-Body"/>
        <w:numPr>
          <w:ilvl w:val="0"/>
          <w:numId w:val="17"/>
        </w:numPr>
        <w:spacing w:before="40"/>
        <w:ind w:left="450" w:hanging="274"/>
      </w:pPr>
      <w:r>
        <w:t>on velvollisuus liittää vähintään kerran 30 päivässä Internetiin kaikki laitteet, joille ohjelmisto on asennettu, tai muuten ohjelmiston toimintaan voi tulla muutoksia.</w:t>
      </w:r>
    </w:p>
    <w:p w14:paraId="4374BFFE" w14:textId="77777777" w:rsidR="00694022" w:rsidRPr="007F0A21" w:rsidRDefault="00694022" w:rsidP="00694022">
      <w:pPr>
        <w:pStyle w:val="ProductList-Body"/>
        <w:ind w:left="180"/>
      </w:pPr>
    </w:p>
    <w:p w14:paraId="70F65C8C" w14:textId="77777777" w:rsidR="00694022" w:rsidRPr="007F0A21" w:rsidRDefault="00694022" w:rsidP="00694022">
      <w:pPr>
        <w:pStyle w:val="ProductList-Body"/>
      </w:pPr>
      <w:r>
        <w:rPr>
          <w:b/>
          <w:color w:val="00188F"/>
        </w:rPr>
        <w:t>Seuraavat ehdot koskevat vain Office 365 Businessia ja Office 365 ProPlusia</w:t>
      </w:r>
    </w:p>
    <w:p w14:paraId="36494891" w14:textId="77777777" w:rsidR="00694022" w:rsidRPr="007F0A21" w:rsidRDefault="00694022" w:rsidP="00694022">
      <w:pPr>
        <w:pStyle w:val="ProductList-Body"/>
        <w:ind w:left="180"/>
      </w:pPr>
      <w:r>
        <w:rPr>
          <w:b/>
          <w:color w:val="0072C6"/>
        </w:rPr>
        <w:t>Älypuhelimet ja taulutietokoneet</w:t>
      </w:r>
    </w:p>
    <w:p w14:paraId="1938521A" w14:textId="3471B71F" w:rsidR="009427A1" w:rsidRPr="00690C65" w:rsidRDefault="00694022" w:rsidP="00694022">
      <w:pPr>
        <w:pStyle w:val="ProductList-Body"/>
        <w:ind w:left="180"/>
      </w:pPr>
      <w:r>
        <w:t>Kaikki ne käyttäjät, joille Asiakas siirtää Käyttäjän tilausoikeuden, voivat myös aktivoida Microsoft Office Mobile -ohjelmiston käytettäväksi enintään viidessä älypuhelimessa ja viidessä tabletissa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F6529">
      <w:pPr>
        <w:pStyle w:val="ProductList-Body"/>
        <w:keepNext/>
      </w:pPr>
      <w:r>
        <w:rPr>
          <w:b/>
          <w:color w:val="00188F"/>
        </w:rPr>
        <w:t>Seuraavat ehdot koskevat vain Office 365 ProPlusia</w:t>
      </w:r>
    </w:p>
    <w:p w14:paraId="771F42AE" w14:textId="77777777" w:rsidR="009427A1" w:rsidRPr="00690C65" w:rsidRDefault="009427A1" w:rsidP="008F6529">
      <w:pPr>
        <w:pStyle w:val="ProductList-Body"/>
        <w:keepNext/>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632DB469" w14:textId="77777777" w:rsidR="00F56937" w:rsidRPr="00FC409E" w:rsidRDefault="00F56937" w:rsidP="00F56937">
      <w:pPr>
        <w:pStyle w:val="ProductList-Body"/>
        <w:ind w:left="180"/>
        <w:rPr>
          <w:b/>
          <w:color w:val="0072C6"/>
        </w:rPr>
      </w:pPr>
      <w:r>
        <w:rPr>
          <w:b/>
          <w:color w:val="0072C6"/>
        </w:rPr>
        <w:lastRenderedPageBreak/>
        <w:t>Office Online Server</w:t>
      </w:r>
    </w:p>
    <w:p w14:paraId="6B6F1328" w14:textId="77777777" w:rsidR="00F56937" w:rsidRDefault="00F56937" w:rsidP="00F56937">
      <w:pPr>
        <w:pStyle w:val="ProductList-Body"/>
        <w:ind w:left="180"/>
      </w:pPr>
      <w:r>
        <w:t>Jokaista Office 365 ProPlus -tilausta kohden Asiakas saa asentaa haluamansa määrän Office Online Server -kopioita mihin tahansa Palvelimeen, joka on omistettu Asiakkaan käyttöön. Kukin Office 365 ProPlus -käyttäjä saa käyttää Office Online Server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D00CC4"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9961403" w14:textId="77777777" w:rsidR="003809E6" w:rsidRPr="005C6B3F" w:rsidRDefault="003809E6" w:rsidP="003809E6">
      <w:pPr>
        <w:pStyle w:val="ProductList-Offering2Heading"/>
        <w:outlineLvl w:val="2"/>
        <w:rPr>
          <w:lang w:val="fi-FI"/>
        </w:rPr>
      </w:pPr>
      <w:r w:rsidRPr="005C6B3F">
        <w:rPr>
          <w:lang w:val="fi-FI"/>
        </w:rPr>
        <w:tab/>
      </w:r>
      <w:bookmarkStart w:id="144" w:name="MicrosoftMyAnalytics"/>
      <w:bookmarkStart w:id="145" w:name="_Toc465426847"/>
      <w:bookmarkStart w:id="146" w:name="_Toc485901838"/>
      <w:r w:rsidRPr="005C6B3F">
        <w:rPr>
          <w:lang w:val="fi-FI"/>
        </w:rPr>
        <w:t>Microsoft MyAnalytics</w:t>
      </w:r>
      <w:bookmarkEnd w:id="144"/>
      <w:bookmarkEnd w:id="145"/>
      <w:bookmarkEnd w:id="146"/>
    </w:p>
    <w:p w14:paraId="2D8A85D7" w14:textId="77777777" w:rsidR="003809E6" w:rsidRPr="00F55075" w:rsidRDefault="003809E6" w:rsidP="003809E6">
      <w:pPr>
        <w:pStyle w:val="ProductList-Body"/>
      </w:pPr>
      <w:r>
        <w:rPr>
          <w:b/>
          <w:color w:val="00188F"/>
        </w:rPr>
        <w:t>Palvelutasosopimus</w:t>
      </w:r>
    </w:p>
    <w:p w14:paraId="363D5F46" w14:textId="77777777" w:rsidR="003809E6" w:rsidRPr="00F55075" w:rsidRDefault="003809E6" w:rsidP="003809E6">
      <w:pPr>
        <w:pStyle w:val="ProductList-Body"/>
      </w:pPr>
      <w:r>
        <w:t>Microsoft MyAnalyticsille ei ole palvelutasosopimusta.</w:t>
      </w:r>
    </w:p>
    <w:p w14:paraId="6B7CD5EC" w14:textId="77777777" w:rsidR="003809E6" w:rsidRPr="00F4012D" w:rsidRDefault="00D00CC4" w:rsidP="008A19A5">
      <w:pPr>
        <w:pStyle w:val="ProductList-Body"/>
        <w:shd w:val="clear" w:color="auto" w:fill="A6A6A6" w:themeFill="background1" w:themeFillShade="A6"/>
        <w:spacing w:before="120" w:after="240"/>
        <w:jc w:val="right"/>
      </w:pPr>
      <w:hyperlink w:anchor="TableofContents" w:history="1">
        <w:r w:rsidR="003809E6" w:rsidRPr="00F4012D">
          <w:rPr>
            <w:rStyle w:val="Hyperlink"/>
            <w:sz w:val="16"/>
            <w:szCs w:val="16"/>
          </w:rPr>
          <w:t>Sisällys</w:t>
        </w:r>
      </w:hyperlink>
      <w:r w:rsidR="003809E6" w:rsidRPr="00F4012D">
        <w:rPr>
          <w:sz w:val="16"/>
          <w:szCs w:val="16"/>
        </w:rPr>
        <w:t xml:space="preserve"> / </w:t>
      </w:r>
      <w:hyperlink w:anchor="GeneralTerms" w:history="1">
        <w:r w:rsidR="003809E6" w:rsidRPr="00F4012D">
          <w:rPr>
            <w:rStyle w:val="Hyperlink"/>
            <w:sz w:val="16"/>
            <w:szCs w:val="16"/>
          </w:rPr>
          <w:t>Yleiset ehdot</w:t>
        </w:r>
      </w:hyperlink>
    </w:p>
    <w:p w14:paraId="1242C64D" w14:textId="406EA6C8" w:rsidR="00976EB6" w:rsidRPr="00694022" w:rsidRDefault="00976EB6" w:rsidP="00D51544">
      <w:pPr>
        <w:pStyle w:val="ProductList-Offering2Heading"/>
        <w:rPr>
          <w:lang w:val="fi-FI"/>
        </w:rPr>
      </w:pPr>
      <w:r w:rsidRPr="00694022">
        <w:rPr>
          <w:lang w:val="fi-FI"/>
        </w:rPr>
        <w:tab/>
      </w:r>
      <w:bookmarkStart w:id="147" w:name="_Toc485901839"/>
      <w:r w:rsidRPr="00694022">
        <w:rPr>
          <w:lang w:val="fi-FI"/>
        </w:rPr>
        <w:t>Office Online</w:t>
      </w:r>
      <w:bookmarkEnd w:id="147"/>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D00CC4"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48" w:name="_Toc485901840"/>
      <w:r w:rsidRPr="00694022">
        <w:rPr>
          <w:lang w:val="fi-FI"/>
        </w:rPr>
        <w:t>OneDrive for Business</w:t>
      </w:r>
      <w:bookmarkEnd w:id="148"/>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5C6B3F" w:rsidRDefault="00D00CC4"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2109451E" w14:textId="77777777" w:rsidR="00B12422" w:rsidRPr="00903BB7" w:rsidRDefault="00B12422" w:rsidP="00B12422">
      <w:pPr>
        <w:pStyle w:val="ProductList-Offering2Heading"/>
        <w:outlineLvl w:val="2"/>
      </w:pPr>
      <w:r>
        <w:tab/>
      </w:r>
      <w:bookmarkStart w:id="149" w:name="_Toc453946627"/>
      <w:bookmarkStart w:id="150" w:name="_Toc451949065"/>
      <w:bookmarkStart w:id="151" w:name="_Toc485901841"/>
      <w:bookmarkStart w:id="152" w:name="ProjectOnline"/>
      <w:r>
        <w:t>Project Online</w:t>
      </w:r>
      <w:bookmarkEnd w:id="149"/>
      <w:bookmarkEnd w:id="150"/>
      <w:bookmarkEnd w:id="151"/>
    </w:p>
    <w:bookmarkEnd w:id="152"/>
    <w:p w14:paraId="7BAD5401" w14:textId="77777777" w:rsidR="00B12422" w:rsidRPr="005C6B3F" w:rsidRDefault="00B12422" w:rsidP="00B12422">
      <w:pPr>
        <w:pStyle w:val="ProductList-Offering1"/>
        <w:rPr>
          <w:lang w:val="en-US"/>
        </w:rPr>
        <w:sectPr w:rsidR="00B12422" w:rsidRPr="005C6B3F" w:rsidSect="00997F23">
          <w:type w:val="continuous"/>
          <w:pgSz w:w="12240" w:h="15840"/>
          <w:pgMar w:top="1440" w:right="720" w:bottom="1440" w:left="720" w:header="720" w:footer="720" w:gutter="0"/>
          <w:cols w:space="720"/>
          <w:titlePg/>
          <w:docGrid w:linePitch="360"/>
        </w:sectPr>
      </w:pPr>
    </w:p>
    <w:p w14:paraId="437CAED6"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Essentials</w:t>
      </w:r>
    </w:p>
    <w:p w14:paraId="214C26FA"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997F23">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435B4A69" w14:textId="77777777" w:rsidR="00B12422" w:rsidRPr="00903BB7" w:rsidRDefault="00B12422" w:rsidP="00B12422">
      <w:pPr>
        <w:pStyle w:val="ProductList-Body"/>
      </w:pPr>
      <w:r>
        <w:rPr>
          <w:b/>
          <w:color w:val="00188F"/>
        </w:rPr>
        <w:t>Project-sovelluksen asennus- ja käyttöoikeudet</w:t>
      </w:r>
    </w:p>
    <w:p w14:paraId="2042855C" w14:textId="77777777" w:rsidR="00B12422" w:rsidRPr="00903BB7" w:rsidRDefault="00B12422" w:rsidP="00B12422">
      <w:pPr>
        <w:pStyle w:val="ProductList-Body"/>
      </w:pPr>
      <w:r>
        <w:t>Jokaisella käyttäjällä, jolle Asiakas määrittää Project Online Professional- tai Project Online Premium User SL -käyttöoikeuden, on oltava Microsoft-tili, jotta hän voi käyttää tilauksen mukana toimitettua ohjelmistoa. Näillä käyttäjillä</w:t>
      </w:r>
    </w:p>
    <w:p w14:paraId="3302E919" w14:textId="77777777" w:rsidR="00B12422" w:rsidRPr="00903BB7" w:rsidRDefault="00B12422" w:rsidP="00B12422">
      <w:pPr>
        <w:pStyle w:val="ProductList-Body"/>
        <w:numPr>
          <w:ilvl w:val="0"/>
          <w:numId w:val="37"/>
        </w:numPr>
      </w:pPr>
      <w:r>
        <w:t>on oikeus aktivoida Tilauskäyttöoikeuden piiriin kuuluvan ohjelmiston paikallista käyttöä tai etäkäyttöä varten enintään viidestä käyttöjärjestelmäympäristöstä</w:t>
      </w:r>
    </w:p>
    <w:p w14:paraId="11B53349" w14:textId="77777777" w:rsidR="00B12422" w:rsidRPr="00903BB7" w:rsidRDefault="00B12422" w:rsidP="00B12422">
      <w:pPr>
        <w:pStyle w:val="ProductList-Body"/>
        <w:numPr>
          <w:ilvl w:val="0"/>
          <w:numId w:val="37"/>
        </w:numPr>
      </w:pPr>
      <w:r>
        <w:t>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www.office.com/sca. ”Verkkopalvelin” tarkoittaa tämän käyttöoikeuden osalta fyysistä laitepalvelinta, joka on varattu pelkästään Asiakkaan käyttöön.</w:t>
      </w:r>
    </w:p>
    <w:p w14:paraId="6F7D2AC5" w14:textId="77777777" w:rsidR="00B12422" w:rsidRPr="00903BB7" w:rsidRDefault="00B12422" w:rsidP="00B12422">
      <w:pPr>
        <w:pStyle w:val="ProductList-Body"/>
        <w:numPr>
          <w:ilvl w:val="0"/>
          <w:numId w:val="37"/>
        </w:numPr>
      </w:pPr>
      <w:r>
        <w:t>on velvollisuus liittää vähintään kerran 30 päivässä Internetiin kaikki laitteet, joille ohjelmisto on asennettu, tai muuten ohjelmiston toimintaan voi tulla muutoksia.</w:t>
      </w:r>
    </w:p>
    <w:p w14:paraId="7D8C3180" w14:textId="77777777" w:rsidR="005B7124" w:rsidRPr="005C6B3F" w:rsidRDefault="00D00CC4"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4C4D6F34" w14:textId="59FA5BFA" w:rsidR="00271922" w:rsidRPr="00271922" w:rsidRDefault="00271922" w:rsidP="00271922">
      <w:pPr>
        <w:pStyle w:val="ProductList-Body"/>
        <w:rPr>
          <w:lang w:val="en-US"/>
        </w:rPr>
      </w:pPr>
    </w:p>
    <w:p w14:paraId="74A7778F" w14:textId="77777777" w:rsidR="00271922" w:rsidRPr="00271922" w:rsidRDefault="00271922" w:rsidP="00271922">
      <w:pPr>
        <w:pStyle w:val="ProductList-Body"/>
        <w:rPr>
          <w:lang w:val="en-US"/>
        </w:rPr>
      </w:pPr>
    </w:p>
    <w:p w14:paraId="048D16AA" w14:textId="33EDFE9C" w:rsidR="005B7124" w:rsidRPr="005C6B3F" w:rsidRDefault="00065C5A" w:rsidP="00D51544">
      <w:pPr>
        <w:pStyle w:val="ProductList-Offering2Heading"/>
      </w:pPr>
      <w:r w:rsidRPr="005C6B3F">
        <w:lastRenderedPageBreak/>
        <w:tab/>
      </w:r>
      <w:bookmarkStart w:id="153" w:name="_Toc485901842"/>
      <w:r w:rsidR="005B7124" w:rsidRPr="005C6B3F">
        <w:t>SharePoint Online</w:t>
      </w:r>
      <w:bookmarkEnd w:id="153"/>
    </w:p>
    <w:p w14:paraId="45F48D82" w14:textId="77777777" w:rsidR="005B7124" w:rsidRPr="005C6B3F" w:rsidRDefault="005B7124" w:rsidP="005B7124">
      <w:pPr>
        <w:pStyle w:val="ProductList-Offering1"/>
        <w:rPr>
          <w:lang w:val="en-US"/>
        </w:rPr>
        <w:sectPr w:rsidR="005B7124" w:rsidRPr="005C6B3F" w:rsidSect="00E275D6">
          <w:type w:val="continuous"/>
          <w:pgSz w:w="12240" w:h="15840"/>
          <w:pgMar w:top="1440" w:right="720" w:bottom="1440" w:left="720" w:header="720" w:footer="720" w:gutter="0"/>
          <w:cols w:space="720"/>
          <w:titlePg/>
          <w:docGrid w:linePitch="360"/>
        </w:sectPr>
      </w:pPr>
    </w:p>
    <w:p w14:paraId="425371EC" w14:textId="77777777" w:rsidR="007900CD" w:rsidRPr="005C6B3F" w:rsidRDefault="007900CD" w:rsidP="007900CD">
      <w:pPr>
        <w:pStyle w:val="ProductList-Body"/>
        <w:rPr>
          <w:lang w:val="en-US"/>
        </w:rPr>
      </w:pPr>
      <w:r w:rsidRPr="005C6B3F">
        <w:rPr>
          <w:rFonts w:asciiTheme="majorHAnsi" w:hAnsiTheme="majorHAnsi"/>
          <w:sz w:val="16"/>
          <w:szCs w:val="16"/>
          <w:lang w:val="en-US"/>
        </w:rPr>
        <w:t>Duet Enterprise Online for Microsoft SharePoint and SAP</w:t>
      </w:r>
    </w:p>
    <w:p w14:paraId="16463AD6" w14:textId="3059EB47" w:rsidR="007900CD" w:rsidRPr="005C6B3F" w:rsidRDefault="007900CD" w:rsidP="007900CD">
      <w:pPr>
        <w:pStyle w:val="ProductList-Body"/>
        <w:rPr>
          <w:lang w:val="en-US"/>
        </w:rPr>
      </w:pPr>
      <w:r w:rsidRPr="005C6B3F">
        <w:rPr>
          <w:rFonts w:asciiTheme="majorHAnsi" w:hAnsiTheme="majorHAnsi"/>
          <w:sz w:val="16"/>
          <w:szCs w:val="16"/>
          <w:lang w:val="en-US"/>
        </w:rPr>
        <w:t xml:space="preserve">SharePoint Online </w:t>
      </w:r>
      <w:r w:rsidR="00271922">
        <w:rPr>
          <w:rFonts w:asciiTheme="majorHAnsi" w:hAnsiTheme="majorHAnsi"/>
          <w:sz w:val="16"/>
          <w:szCs w:val="16"/>
          <w:lang w:val="en-US"/>
        </w:rPr>
        <w:t>K</w:t>
      </w:r>
      <w:r w:rsidR="00AD1C5D">
        <w:rPr>
          <w:rFonts w:asciiTheme="majorHAnsi" w:hAnsiTheme="majorHAnsi"/>
          <w:sz w:val="16"/>
          <w:szCs w:val="16"/>
          <w:lang w:val="en-US"/>
        </w:rPr>
        <w:t>1</w:t>
      </w:r>
    </w:p>
    <w:p w14:paraId="79E0ED04" w14:textId="1F4BDDE4" w:rsidR="005B7124" w:rsidRPr="005C6B3F" w:rsidRDefault="007900CD" w:rsidP="007900CD">
      <w:pPr>
        <w:pStyle w:val="ProductList-Body"/>
        <w:rPr>
          <w:lang w:val="en-US"/>
        </w:rPr>
      </w:pPr>
      <w:r w:rsidRPr="005C6B3F">
        <w:rPr>
          <w:rFonts w:asciiTheme="majorHAnsi" w:hAnsiTheme="majorHAnsi"/>
          <w:sz w:val="16"/>
          <w:szCs w:val="16"/>
          <w:lang w:val="en-US"/>
        </w:rPr>
        <w:t>SharePoint Online (Plan 1 ja Plan 2)</w:t>
      </w:r>
    </w:p>
    <w:p w14:paraId="1C2DD620" w14:textId="77777777" w:rsidR="005B7124" w:rsidRPr="005C6B3F" w:rsidRDefault="005B7124" w:rsidP="005B7124">
      <w:pPr>
        <w:pStyle w:val="ProductList-Offering2"/>
        <w:rPr>
          <w:lang w:val="en-US"/>
        </w:rPr>
        <w:sectPr w:rsidR="005B7124" w:rsidRPr="005C6B3F"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48CC693D"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271922">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D00CC4"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DEED5D7" w14:textId="77777777" w:rsidR="00572A12" w:rsidRPr="00694022" w:rsidRDefault="00572A12" w:rsidP="00572A12">
      <w:pPr>
        <w:pStyle w:val="ProductList-Offering2Heading"/>
        <w:outlineLvl w:val="2"/>
        <w:rPr>
          <w:lang w:val="fi-FI"/>
        </w:rPr>
      </w:pPr>
      <w:bookmarkStart w:id="154" w:name="SkypeforBusinessOnline"/>
      <w:r w:rsidRPr="00694022">
        <w:rPr>
          <w:lang w:val="fi-FI"/>
        </w:rPr>
        <w:tab/>
      </w:r>
      <w:bookmarkStart w:id="155" w:name="_Toc431797723"/>
      <w:bookmarkStart w:id="156" w:name="_Toc431459539"/>
      <w:bookmarkStart w:id="157" w:name="_Toc485901843"/>
      <w:r w:rsidRPr="00694022">
        <w:rPr>
          <w:lang w:val="fi-FI"/>
        </w:rPr>
        <w:t xml:space="preserve">Skype for Business </w:t>
      </w:r>
      <w:bookmarkEnd w:id="155"/>
      <w:r w:rsidRPr="00694022">
        <w:rPr>
          <w:lang w:val="fi-FI"/>
        </w:rPr>
        <w:t>Online</w:t>
      </w:r>
      <w:bookmarkEnd w:id="154"/>
      <w:bookmarkEnd w:id="156"/>
      <w:bookmarkEnd w:id="157"/>
    </w:p>
    <w:p w14:paraId="2E8E896D" w14:textId="77777777" w:rsidR="00572A12" w:rsidRDefault="00572A12" w:rsidP="00572A12">
      <w:pPr>
        <w:pStyle w:val="ProductList-Offering1"/>
        <w:sectPr w:rsidR="00572A12" w:rsidSect="00E275D6">
          <w:type w:val="continuous"/>
          <w:pgSz w:w="12240" w:h="15840"/>
          <w:pgMar w:top="1440" w:right="720" w:bottom="1440" w:left="720" w:header="720" w:footer="720" w:gutter="0"/>
          <w:cols w:space="720"/>
          <w:titlePg/>
          <w:docGrid w:linePitch="360"/>
        </w:sectPr>
      </w:pPr>
    </w:p>
    <w:p w14:paraId="1DA492D6" w14:textId="77777777" w:rsidR="007900CD" w:rsidRPr="005C6B3F" w:rsidRDefault="007900CD" w:rsidP="007900CD">
      <w:pPr>
        <w:pStyle w:val="ProductList-Body"/>
        <w:rPr>
          <w:lang w:val="en-US"/>
        </w:rPr>
      </w:pPr>
      <w:r w:rsidRPr="005C6B3F">
        <w:rPr>
          <w:rFonts w:asciiTheme="majorHAnsi" w:hAnsiTheme="majorHAnsi"/>
          <w:sz w:val="16"/>
          <w:szCs w:val="16"/>
          <w:lang w:val="en-US"/>
        </w:rPr>
        <w:t>Skype for Business Online (Plan 1 ja Plan 2)</w:t>
      </w:r>
    </w:p>
    <w:p w14:paraId="7BA68727" w14:textId="4DA1D536" w:rsidR="00572A12" w:rsidRPr="00694022"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Skype for Business Online Cloud PBX</w:t>
      </w:r>
    </w:p>
    <w:p w14:paraId="3E9BE6F8" w14:textId="77777777" w:rsidR="00572A12" w:rsidRPr="00694022" w:rsidRDefault="00572A12" w:rsidP="00572A12">
      <w:pPr>
        <w:pStyle w:val="ProductList-Offering2"/>
        <w:rPr>
          <w:lang w:val="en-US"/>
        </w:rPr>
        <w:sectPr w:rsidR="00572A12" w:rsidRPr="00694022" w:rsidSect="005B7124">
          <w:type w:val="continuous"/>
          <w:pgSz w:w="12240" w:h="15840"/>
          <w:pgMar w:top="1440" w:right="720" w:bottom="1440" w:left="720" w:header="720" w:footer="720" w:gutter="0"/>
          <w:cols w:num="2" w:space="720"/>
          <w:titlePg/>
          <w:docGrid w:linePitch="360"/>
        </w:sectPr>
      </w:pPr>
    </w:p>
    <w:p w14:paraId="7DF87F0C"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412EF016" w14:textId="77777777" w:rsidR="00572A12" w:rsidRDefault="00572A12" w:rsidP="00572A12">
      <w:pPr>
        <w:pStyle w:val="ProductList-Body"/>
        <w:tabs>
          <w:tab w:val="clear" w:pos="158"/>
          <w:tab w:val="left" w:pos="360"/>
        </w:tabs>
        <w:rPr>
          <w:b/>
          <w:color w:val="00188F"/>
        </w:rPr>
      </w:pPr>
      <w:r>
        <w:rPr>
          <w:b/>
          <w:color w:val="00188F"/>
        </w:rPr>
        <w:t>Ilmoitukset</w:t>
      </w:r>
    </w:p>
    <w:p w14:paraId="40BD583B" w14:textId="77777777" w:rsidR="00572A12" w:rsidRDefault="00D00CC4" w:rsidP="00572A12">
      <w:pPr>
        <w:pStyle w:val="ProductList-Body"/>
      </w:pPr>
      <w:hyperlink w:anchor="Attachment1" w:history="1">
        <w:r w:rsidR="00572A12">
          <w:rPr>
            <w:rStyle w:val="Hyperlink"/>
          </w:rPr>
          <w:t>Liitteen 1</w:t>
        </w:r>
      </w:hyperlink>
      <w:r w:rsidR="00572A12">
        <w:t xml:space="preserve"> H.264/MPEG-4 AVC- ja/tai VC-1-ilmoituksia sovelletaan.</w:t>
      </w:r>
    </w:p>
    <w:p w14:paraId="3AEE99EA" w14:textId="77777777" w:rsidR="00572A12" w:rsidRPr="00AB267B" w:rsidRDefault="00572A12" w:rsidP="00572A12">
      <w:pPr>
        <w:pStyle w:val="ProductList-Body"/>
      </w:pPr>
    </w:p>
    <w:p w14:paraId="6E936E9C" w14:textId="77777777" w:rsidR="00572A12" w:rsidRPr="001A19E0" w:rsidRDefault="00572A12" w:rsidP="00572A12">
      <w:pPr>
        <w:pStyle w:val="ProductList-Body"/>
        <w:rPr>
          <w:b/>
          <w:color w:val="00188F"/>
        </w:rPr>
      </w:pPr>
      <w:bookmarkStart w:id="158" w:name="Office365palveluidenydinominaisuudet"/>
      <w:r>
        <w:rPr>
          <w:b/>
          <w:color w:val="00188F"/>
        </w:rPr>
        <w:t>Office 365 -palveluiden ydinominaisuudet</w:t>
      </w:r>
      <w:bookmarkEnd w:id="158"/>
    </w:p>
    <w:p w14:paraId="29075740" w14:textId="77777777" w:rsidR="00572A12" w:rsidRDefault="00572A12" w:rsidP="00572A12">
      <w:pPr>
        <w:pStyle w:val="ProductList-Body"/>
      </w:pPr>
      <w:r>
        <w:t xml:space="preserve">Skype for Business Online Plan 1 ja Plan 2 tai niitä seuraavat palvelut sisältävät seuraavat </w:t>
      </w:r>
      <w:hyperlink w:anchor="Office365palveluidenydinominaisuudet" w:history="1">
        <w:r>
          <w:rPr>
            <w:rStyle w:val="Hyperlink"/>
          </w:rPr>
          <w:t>ydinominaisuudet</w:t>
        </w:r>
      </w:hyperlink>
      <w:r>
        <w:t>:</w:t>
      </w:r>
    </w:p>
    <w:p w14:paraId="19AB0067" w14:textId="77777777" w:rsidR="00572A12" w:rsidRPr="00D7478E" w:rsidRDefault="00572A12" w:rsidP="00572A12">
      <w:pPr>
        <w:pStyle w:val="ProductList-Body"/>
      </w:pPr>
    </w:p>
    <w:p w14:paraId="503B3434" w14:textId="77777777" w:rsidR="00572A12" w:rsidRPr="00D7478E" w:rsidRDefault="00572A12" w:rsidP="00572A12">
      <w:pPr>
        <w:pStyle w:val="ProductList-Body"/>
        <w:tabs>
          <w:tab w:val="clear" w:pos="158"/>
          <w:tab w:val="left" w:pos="360"/>
        </w:tabs>
        <w:ind w:left="180"/>
        <w:rPr>
          <w:b/>
          <w:color w:val="0072C6"/>
        </w:rPr>
      </w:pPr>
      <w:r>
        <w:rPr>
          <w:b/>
          <w:color w:val="0072C6"/>
        </w:rPr>
        <w:t>Pikaviestintä</w:t>
      </w:r>
    </w:p>
    <w:p w14:paraId="0A4E7EFE" w14:textId="77777777" w:rsidR="00572A12" w:rsidRDefault="00572A12" w:rsidP="00572A12">
      <w:pPr>
        <w:pStyle w:val="ProductList-Body"/>
        <w:tabs>
          <w:tab w:val="clear" w:pos="158"/>
          <w:tab w:val="left" w:pos="360"/>
        </w:tabs>
        <w:ind w:left="180"/>
      </w:pPr>
      <w:r>
        <w:t>Käyttäjä voi lähettää tekstiviestin toiselle käyttäjälle reaaliaikaisesti IP-verkon kautta.</w:t>
      </w:r>
    </w:p>
    <w:p w14:paraId="006A906C" w14:textId="77777777" w:rsidR="00572A12" w:rsidRDefault="00572A12" w:rsidP="00572A12">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62F40">
      <w:pPr>
        <w:pStyle w:val="ProductList-Body"/>
        <w:keepNext/>
        <w:tabs>
          <w:tab w:val="clear" w:pos="158"/>
          <w:tab w:val="left" w:pos="360"/>
        </w:tabs>
        <w:ind w:left="187"/>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77777777" w:rsidR="00CB6005" w:rsidRPr="00690C6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7EADB445" w14:textId="77777777" w:rsidR="00CB6005" w:rsidRPr="00694022" w:rsidRDefault="00D00CC4" w:rsidP="008A19A5">
      <w:pPr>
        <w:pStyle w:val="ProductList-Body"/>
        <w:shd w:val="clear" w:color="auto" w:fill="A6A6A6" w:themeFill="background1" w:themeFillShade="A6"/>
        <w:spacing w:before="120" w:after="240"/>
        <w:jc w:val="right"/>
        <w:rPr>
          <w:lang w:val="nb-NO"/>
        </w:rPr>
      </w:pPr>
      <w:hyperlink w:anchor="TableofContents" w:history="1">
        <w:r w:rsidR="00355E55" w:rsidRPr="00694022">
          <w:rPr>
            <w:rStyle w:val="Hyperlink"/>
            <w:sz w:val="16"/>
            <w:szCs w:val="16"/>
            <w:lang w:val="nb-NO"/>
          </w:rPr>
          <w:t>Sisällys</w:t>
        </w:r>
      </w:hyperlink>
      <w:r w:rsidR="00355E55" w:rsidRPr="00694022">
        <w:rPr>
          <w:sz w:val="16"/>
          <w:szCs w:val="16"/>
          <w:lang w:val="nb-NO"/>
        </w:rPr>
        <w:t xml:space="preserve"> / </w:t>
      </w:r>
      <w:hyperlink w:anchor="GeneralTerms" w:history="1">
        <w:r w:rsidR="00355E55" w:rsidRPr="00694022">
          <w:rPr>
            <w:rStyle w:val="Hyperlink"/>
            <w:sz w:val="16"/>
            <w:szCs w:val="16"/>
            <w:lang w:val="nb-NO"/>
          </w:rPr>
          <w:t>Yleiset ehdot</w:t>
        </w:r>
      </w:hyperlink>
    </w:p>
    <w:p w14:paraId="15CD8F58" w14:textId="38B554D3" w:rsidR="00572A12" w:rsidRPr="00260ADB" w:rsidRDefault="004A0CEA" w:rsidP="00572A12">
      <w:pPr>
        <w:pStyle w:val="ProductList-Offering2Heading"/>
        <w:outlineLvl w:val="2"/>
        <w:rPr>
          <w:lang w:val="nb-NO"/>
        </w:rPr>
      </w:pPr>
      <w:bookmarkStart w:id="159" w:name="SkypeforBusinessOnlinePTSN"/>
      <w:r>
        <w:rPr>
          <w:lang w:val="nb-NO"/>
        </w:rPr>
        <w:tab/>
      </w:r>
      <w:bookmarkStart w:id="160" w:name="_Toc485901844"/>
      <w:r w:rsidR="00572A12" w:rsidRPr="00260ADB">
        <w:rPr>
          <w:lang w:val="nb-NO"/>
        </w:rPr>
        <w:t>Skype for Business Online PSTN Services</w:t>
      </w:r>
      <w:bookmarkEnd w:id="160"/>
    </w:p>
    <w:p w14:paraId="0A00D660" w14:textId="77777777" w:rsidR="00572A12" w:rsidRPr="00260ADB" w:rsidRDefault="00572A12" w:rsidP="00572A12">
      <w:pPr>
        <w:pStyle w:val="ProductList-Offering1"/>
        <w:rPr>
          <w:lang w:val="nb-NO"/>
        </w:rPr>
        <w:sectPr w:rsidR="00572A12" w:rsidRPr="00260ADB" w:rsidSect="00E275D6">
          <w:type w:val="continuous"/>
          <w:pgSz w:w="12240" w:h="15840"/>
          <w:pgMar w:top="1440" w:right="720" w:bottom="1440" w:left="720" w:header="720" w:footer="720" w:gutter="0"/>
          <w:cols w:space="720"/>
          <w:titlePg/>
          <w:docGrid w:linePitch="360"/>
        </w:sectPr>
      </w:pPr>
    </w:p>
    <w:bookmarkEnd w:id="159"/>
    <w:p w14:paraId="5C2215B8"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Calling</w:t>
      </w:r>
    </w:p>
    <w:p w14:paraId="22A8097D"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Conferencing</w:t>
      </w:r>
    </w:p>
    <w:p w14:paraId="2380CB7E"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PSTN Consumption</w:t>
      </w:r>
    </w:p>
    <w:p w14:paraId="1F0B5467" w14:textId="77777777" w:rsidR="00F56937" w:rsidRPr="009442A7" w:rsidRDefault="00F56937" w:rsidP="00F56937">
      <w:pPr>
        <w:pStyle w:val="ProductList-Offering2"/>
        <w:rPr>
          <w:lang w:val="en-US"/>
        </w:rPr>
        <w:sectPr w:rsidR="00F56937" w:rsidRPr="009442A7" w:rsidSect="005B7124">
          <w:type w:val="continuous"/>
          <w:pgSz w:w="12240" w:h="15840"/>
          <w:pgMar w:top="1440" w:right="720" w:bottom="1440" w:left="720" w:header="720" w:footer="720" w:gutter="0"/>
          <w:cols w:num="2" w:space="720"/>
          <w:titlePg/>
          <w:docGrid w:linePitch="360"/>
        </w:sectPr>
      </w:pPr>
    </w:p>
    <w:p w14:paraId="28B3F1A4"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0600FE1E" w14:textId="77777777" w:rsidR="004A0CEA" w:rsidRPr="004A0CEA" w:rsidRDefault="004A0CEA" w:rsidP="004A0CEA">
      <w:pPr>
        <w:pStyle w:val="ProductList-Body"/>
        <w:rPr>
          <w:lang w:val="en-US"/>
        </w:rPr>
      </w:pPr>
      <w:r w:rsidRPr="004A0CEA">
        <w:rPr>
          <w:b/>
          <w:color w:val="00188F"/>
          <w:lang w:val="en-US"/>
        </w:rPr>
        <w:t xml:space="preserve">PSTN-palvelut </w:t>
      </w:r>
    </w:p>
    <w:p w14:paraId="6F21809D" w14:textId="77777777" w:rsidR="004A0CEA" w:rsidRPr="00CC13E3" w:rsidRDefault="004A0CEA" w:rsidP="004A0CEA">
      <w:pPr>
        <w:pStyle w:val="ProductList-Body"/>
      </w:pPr>
      <w:r>
        <w:t>Skype for Business Online PSTN Services -palveluiden (”PSTN-palvelut”) avulla käyttäjät voivat keskustella keskenään maailmanlaajuisen yleisen puhelinverkon kautta. PSTN-palvelut toimittaa siihen valtuutettu Microsoft-yhtiö. PSTN-palveluiden hinnoittelu voi sisältää sovellettavat verot ja maksut. Puhelinverkon käyttöehdot voivat vaihdella maasta toiseen. Kaikki sisältyvät verot, maksut ja maakohtaiset käyttöehdot on ilmoitettu volyymikäyttöoikeussivustossa (</w:t>
      </w:r>
      <w:hyperlink r:id="rId45" w:history="1">
        <w:r>
          <w:rPr>
            <w:rStyle w:val="Hyperlink"/>
          </w:rPr>
          <w:t>http://go.microsoft.com/fwlink/?LinkId=690247</w:t>
        </w:r>
      </w:hyperlink>
      <w:r>
        <w:t>).</w:t>
      </w:r>
    </w:p>
    <w:p w14:paraId="734FFE51" w14:textId="77777777" w:rsidR="004A0CEA" w:rsidRPr="00CC13E3" w:rsidRDefault="004A0CEA" w:rsidP="004A0CEA">
      <w:pPr>
        <w:pStyle w:val="ProductList-Body"/>
      </w:pPr>
    </w:p>
    <w:p w14:paraId="5EDC7038" w14:textId="77777777" w:rsidR="004A0CEA" w:rsidRPr="00CC13E3" w:rsidRDefault="004A0CEA" w:rsidP="004A0CEA">
      <w:pPr>
        <w:pStyle w:val="ProductList-Body"/>
      </w:pPr>
      <w:r>
        <w:t>Puhelinverkon liittymäkohtaisten käyttöehtojen mukaisen käyttörajan ylittäminen voi johtaa palvelujen keskeytymiseen. Microsoft antaa kohtuullisen varoitusajan, ennen PSTN-palveluiden keskeyttämistä, ja asiakas voi soittaa hätäpuheluita keskeytyksenkin aikana.</w:t>
      </w:r>
    </w:p>
    <w:p w14:paraId="7C48FBC0" w14:textId="77777777" w:rsidR="00623D1D" w:rsidRDefault="00623D1D" w:rsidP="00623D1D">
      <w:pPr>
        <w:pStyle w:val="ProductList-Body"/>
      </w:pPr>
    </w:p>
    <w:p w14:paraId="16EEE705" w14:textId="77777777" w:rsidR="00623D1D" w:rsidRPr="003619D2" w:rsidRDefault="00623D1D" w:rsidP="00623D1D">
      <w:pPr>
        <w:pStyle w:val="ProductList-Body"/>
        <w:rPr>
          <w:b/>
          <w:color w:val="00188F"/>
        </w:rPr>
      </w:pPr>
      <w:r>
        <w:rPr>
          <w:b/>
          <w:color w:val="00188F"/>
        </w:rPr>
        <w:t>Tärkeitä tietoja hätäpalveluista</w:t>
      </w:r>
    </w:p>
    <w:p w14:paraId="66215E71" w14:textId="77777777" w:rsidR="00623D1D" w:rsidRDefault="00623D1D" w:rsidP="00623D1D">
      <w:pPr>
        <w:pStyle w:val="ProductList-Body"/>
      </w:pPr>
      <w:r>
        <w:t>Asiakkaan tulee ilmoittaa jokaiselle Skype for Business Online PSTN Calling -palvelujen käyttäjälle, että hätäpalvelut toimivat eri tavalla kuin perinteisissä puhelinpalveluissa seuraavasti: (i) Skype for Business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Skype for Business Online PSTN Calling -palveluiden kautta; ja (iii) vaikka Skype for Business Online PSTN Calling -palveluita voi käyttää kaikkialla, missä Internet-yhteys on saatavilla, käyttäjien ei tule soittaa hätäpalveluihin kotimaansa ulkopuolelta, koska puhelua ei todennäköisesti ohjata kyseisen paikan oikeaan hätäkeskukseen.</w:t>
      </w:r>
    </w:p>
    <w:p w14:paraId="05105785" w14:textId="77777777" w:rsidR="00572A12" w:rsidRPr="00585A48" w:rsidRDefault="00D00CC4" w:rsidP="008A19A5">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68779C">
      <w:pPr>
        <w:pStyle w:val="ProductList-OfferingGroupHeading"/>
        <w:keepNext/>
        <w:rPr>
          <w:lang w:val="fi-FI"/>
        </w:rPr>
      </w:pPr>
      <w:bookmarkStart w:id="161" w:name="_Toc485901845"/>
      <w:bookmarkStart w:id="162" w:name="OtherOnlineServices"/>
      <w:r w:rsidRPr="00694022">
        <w:rPr>
          <w:lang w:val="fi-FI"/>
        </w:rPr>
        <w:t>Muut Online-palvelut</w:t>
      </w:r>
      <w:bookmarkEnd w:id="161"/>
    </w:p>
    <w:p w14:paraId="29FC085D" w14:textId="77777777" w:rsidR="00173CF9" w:rsidRDefault="00173CF9" w:rsidP="00173CF9">
      <w:pPr>
        <w:pStyle w:val="ProductList-Offering2Heading"/>
        <w:outlineLvl w:val="2"/>
      </w:pPr>
      <w:bookmarkStart w:id="163" w:name="MicrosoftLearning"/>
      <w:bookmarkStart w:id="164" w:name="MicrosoftPowerBIPro"/>
      <w:bookmarkEnd w:id="162"/>
      <w:r w:rsidRPr="00173CF9">
        <w:rPr>
          <w:lang w:val="fi-FI"/>
        </w:rPr>
        <w:tab/>
      </w:r>
      <w:bookmarkStart w:id="165" w:name="_Toc476230941"/>
      <w:bookmarkStart w:id="166" w:name="_Toc476476626"/>
      <w:bookmarkStart w:id="167" w:name="_Toc485901846"/>
      <w:bookmarkStart w:id="168" w:name="BingMaps"/>
      <w:r>
        <w:t>Bing Maps Enterprise Platform ja Mobile Asset Management Platform</w:t>
      </w:r>
      <w:bookmarkEnd w:id="165"/>
      <w:bookmarkEnd w:id="166"/>
      <w:bookmarkEnd w:id="167"/>
    </w:p>
    <w:bookmarkEnd w:id="168"/>
    <w:p w14:paraId="44D9905B" w14:textId="77777777" w:rsidR="00173CF9" w:rsidRPr="00917344" w:rsidRDefault="00173CF9" w:rsidP="00173CF9">
      <w:pPr>
        <w:pStyle w:val="ProductList-Body"/>
        <w:rPr>
          <w:b/>
          <w:color w:val="00188F"/>
        </w:rPr>
      </w:pPr>
      <w:r>
        <w:rPr>
          <w:b/>
          <w:color w:val="00188F"/>
        </w:rPr>
        <w:t>Palveluiden tilauskäyttöoikeudet</w:t>
      </w:r>
    </w:p>
    <w:p w14:paraId="6983D237" w14:textId="77777777" w:rsidR="00173CF9" w:rsidRDefault="00173CF9" w:rsidP="00173CF9">
      <w:pPr>
        <w:pStyle w:val="ProductList-Body"/>
      </w:pPr>
      <w:r>
        <w:t xml:space="preserve">Palvelutilauskäyttöoikeus tarvitaan, jotta palveluja voidaan käyttää Bing Maps Enterprise Platformin tai Mobile Asset Management Platformin kautta. Kunkin Palvelun tilauskäyttöoikeuden lisäksi on ostettava vähintään yksi seuraavista Add-on-tilauskäyttöoikeuksista: </w:t>
      </w:r>
    </w:p>
    <w:p w14:paraId="01247C0C" w14:textId="77777777" w:rsidR="00173CF9" w:rsidRDefault="00173CF9" w:rsidP="00173CF9">
      <w:pPr>
        <w:pStyle w:val="ProductList-Body"/>
        <w:numPr>
          <w:ilvl w:val="0"/>
          <w:numId w:val="40"/>
        </w:numPr>
        <w:ind w:left="450" w:hanging="270"/>
      </w:pPr>
      <w:r>
        <w:t>Bing Maps Enterprise Platform -palvelukäyttöoikeuden osalta joko:</w:t>
      </w:r>
    </w:p>
    <w:p w14:paraId="6FB799B2" w14:textId="77777777" w:rsidR="00173CF9" w:rsidRDefault="00173CF9" w:rsidP="00173CF9">
      <w:pPr>
        <w:pStyle w:val="ProductList-Body"/>
        <w:numPr>
          <w:ilvl w:val="0"/>
          <w:numId w:val="41"/>
        </w:numPr>
        <w:spacing w:before="40"/>
        <w:ind w:left="810" w:hanging="270"/>
      </w:pPr>
      <w:r>
        <w:t>Bing Maps Public Website Usage Add-on SL, joka on saatavilla tietylle määrälle laskutustapahtumia ja käytettäviksi verkkosivustossa, joka on rajoittamattomassa julkisessa käytössä,</w:t>
      </w:r>
    </w:p>
    <w:p w14:paraId="71902A7D" w14:textId="77777777" w:rsidR="00173CF9" w:rsidRDefault="00173CF9" w:rsidP="00173CF9">
      <w:pPr>
        <w:pStyle w:val="ProductList-Body"/>
        <w:numPr>
          <w:ilvl w:val="0"/>
          <w:numId w:val="41"/>
        </w:numPr>
        <w:spacing w:before="40"/>
        <w:ind w:left="810" w:hanging="270"/>
      </w:pPr>
      <w:r>
        <w:t>Bing Maps Internal Website Usage Add-on SL, joka on saatavilla tietylle määrälle laskutustapahtumia ja käytettäviksi yksityisessä verkossa olevassa sisäisessä verkkosivustossa (esimerkiksi intranetissä),</w:t>
      </w:r>
    </w:p>
    <w:p w14:paraId="42BAE749"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Known User Add-on SL tai</w:t>
      </w:r>
    </w:p>
    <w:p w14:paraId="1747A853"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Light Known User Add-on SL.</w:t>
      </w:r>
    </w:p>
    <w:p w14:paraId="33113299" w14:textId="77777777" w:rsidR="00173CF9" w:rsidRDefault="00173CF9" w:rsidP="00173CF9">
      <w:pPr>
        <w:pStyle w:val="ProductList-Body"/>
        <w:numPr>
          <w:ilvl w:val="0"/>
          <w:numId w:val="20"/>
        </w:numPr>
        <w:spacing w:before="40"/>
        <w:ind w:left="450" w:hanging="270"/>
      </w:pPr>
      <w:r>
        <w:t>Mobile Asset Management Platform Service SL; kunkin Omaisuuden osalta joko:</w:t>
      </w:r>
    </w:p>
    <w:p w14:paraId="35CEE522"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North America Add-on SL (reititys tai ei reititystä)</w:t>
      </w:r>
    </w:p>
    <w:p w14:paraId="5D39231D" w14:textId="77777777" w:rsidR="00173CF9" w:rsidRDefault="00173CF9" w:rsidP="00173CF9">
      <w:pPr>
        <w:pStyle w:val="ProductList-Body"/>
        <w:numPr>
          <w:ilvl w:val="1"/>
          <w:numId w:val="20"/>
        </w:numPr>
        <w:spacing w:before="40"/>
        <w:ind w:left="810" w:hanging="270"/>
      </w:pPr>
      <w:r>
        <w:t>Mobile Asset Management for Europe Add-on SL (reititys tai ei reititystä), tai</w:t>
      </w:r>
    </w:p>
    <w:p w14:paraId="74050099"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Rest of World Add-on SL (reititys tai ei reititystä)</w:t>
      </w:r>
    </w:p>
    <w:p w14:paraId="7EF4F174" w14:textId="77777777" w:rsidR="00173CF9" w:rsidRPr="00173CF9" w:rsidRDefault="00173CF9" w:rsidP="00173CF9">
      <w:pPr>
        <w:pStyle w:val="ProductList-Body"/>
        <w:rPr>
          <w:lang w:val="en-US"/>
        </w:rPr>
      </w:pPr>
    </w:p>
    <w:p w14:paraId="15DFE35B" w14:textId="77777777" w:rsidR="00173CF9" w:rsidRPr="00917344" w:rsidRDefault="00173CF9" w:rsidP="00173CF9">
      <w:pPr>
        <w:pStyle w:val="ProductList-Body"/>
        <w:rPr>
          <w:b/>
          <w:color w:val="00188F"/>
        </w:rPr>
      </w:pPr>
      <w:r>
        <w:rPr>
          <w:b/>
          <w:color w:val="00188F"/>
        </w:rPr>
        <w:t>Käyttöön oikeuttavat Mobile Asset Management Platform Service SL -lisätilauskäyttöoikeudet</w:t>
      </w:r>
    </w:p>
    <w:p w14:paraId="4921E968" w14:textId="77777777" w:rsidR="00173CF9" w:rsidRDefault="00173CF9" w:rsidP="00173CF9">
      <w:pPr>
        <w:pStyle w:val="ProductList-Body"/>
      </w:pPr>
      <w:r>
        <w:t>Mobile Asset Management Platformille vaaditaan Lisätilauskäyttöoikeus kullekin jäljitettävälle omaisuuskohteelle, jonka GPS:n tai muun anturin avulla paikannettava sijainti on valvottavissa, näytettävissä, geokoodattavissa käänteisesti ja käytettävissä laskelmiin Mobile Asset Management Platformin avulla. ”Omaisuuskohde” määritellään ajoneuvoksi, laitteeksi tai muuksi liikkuvaksi kohteeksi. Nämä lisätilauskäyttöoikeudet on tarkoitettu tietylle määrälle jäljitettäviä Omaisuuskohteita.</w:t>
      </w:r>
    </w:p>
    <w:p w14:paraId="35042255" w14:textId="77777777" w:rsidR="00173CF9" w:rsidRDefault="00173CF9" w:rsidP="00173CF9">
      <w:pPr>
        <w:pStyle w:val="ProductList-Body"/>
      </w:pPr>
    </w:p>
    <w:p w14:paraId="7AA5F1C3" w14:textId="77777777" w:rsidR="00173CF9" w:rsidRPr="00917344" w:rsidRDefault="00173CF9" w:rsidP="00173CF9">
      <w:pPr>
        <w:pStyle w:val="ProductList-Body"/>
        <w:rPr>
          <w:b/>
          <w:color w:val="00188F"/>
        </w:rPr>
      </w:pPr>
      <w:r>
        <w:rPr>
          <w:b/>
          <w:color w:val="00188F"/>
        </w:rPr>
        <w:t>Todennetut käyttäjät</w:t>
      </w:r>
    </w:p>
    <w:p w14:paraId="4B38D2B4" w14:textId="77777777" w:rsidR="00173CF9" w:rsidRDefault="00173CF9" w:rsidP="00173CF9">
      <w:pPr>
        <w:pStyle w:val="ProductList-Body"/>
      </w:pPr>
      <w:r>
        <w:t>Käyttäjillä, jotka Bing Maps Enterprise Platformia ja Mobile Asset Management Platformia käyttävät Asiakkaan ohjelmat todentavat, on oltava tilauskäyttöoikeus.</w:t>
      </w:r>
    </w:p>
    <w:p w14:paraId="0D5F3308" w14:textId="77777777" w:rsidR="003809E6" w:rsidRPr="00F55075" w:rsidRDefault="003809E6" w:rsidP="003809E6">
      <w:pPr>
        <w:pStyle w:val="ProductList-Body"/>
      </w:pPr>
    </w:p>
    <w:p w14:paraId="183573C1" w14:textId="77777777" w:rsidR="003809E6" w:rsidRPr="00F55075" w:rsidRDefault="003809E6" w:rsidP="004A0CEA">
      <w:pPr>
        <w:pStyle w:val="ProductList-Body"/>
        <w:keepNext/>
      </w:pPr>
      <w:r>
        <w:rPr>
          <w:b/>
          <w:color w:val="00188F"/>
        </w:rPr>
        <w:t>Bing Maps API -rajapinnat</w:t>
      </w:r>
    </w:p>
    <w:p w14:paraId="55A66F48" w14:textId="6E3DABFF" w:rsidR="003809E6" w:rsidRPr="00F55075" w:rsidRDefault="003809E6" w:rsidP="003809E6">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46" w:history="1">
        <w:r>
          <w:rPr>
            <w:rStyle w:val="Hyperlink"/>
          </w:rPr>
          <w:t>https://aka.ms/bingmapsplatformapistou</w:t>
        </w:r>
      </w:hyperlink>
      <w:r>
        <w:t xml:space="preserve"> ja </w:t>
      </w:r>
      <w:hyperlink r:id="rId47" w:history="1">
        <w:r w:rsidR="004A0CEA">
          <w:rPr>
            <w:rStyle w:val="Hyperlink"/>
          </w:rPr>
          <w:t>https://aka.ms/bingmapsplatformsdks/</w:t>
        </w:r>
      </w:hyperlink>
      <w:r>
        <w:t>.</w:t>
      </w:r>
    </w:p>
    <w:p w14:paraId="6D07F186" w14:textId="77777777" w:rsidR="003809E6" w:rsidRPr="00F55075" w:rsidRDefault="003809E6" w:rsidP="003809E6">
      <w:pPr>
        <w:pStyle w:val="ProductList-Body"/>
      </w:pPr>
    </w:p>
    <w:p w14:paraId="64C98FBF" w14:textId="77777777" w:rsidR="003809E6" w:rsidRPr="00F55075" w:rsidRDefault="003809E6" w:rsidP="003809E6">
      <w:pPr>
        <w:pStyle w:val="ProductList-Body"/>
      </w:pPr>
      <w:r>
        <w:rPr>
          <w:b/>
          <w:color w:val="00188F"/>
        </w:rPr>
        <w:t>Bing Mapsin tietosuoja</w:t>
      </w:r>
    </w:p>
    <w:p w14:paraId="239C8C26" w14:textId="77777777" w:rsidR="003809E6" w:rsidRPr="00F55075" w:rsidRDefault="003809E6" w:rsidP="003809E6">
      <w:pPr>
        <w:pStyle w:val="ProductList-Body"/>
      </w:pPr>
      <w:r>
        <w:t xml:space="preserve">Asiakkaan Bing Maps -palveluiden käyttöön sovelletaan osoitteessa </w:t>
      </w:r>
      <w:hyperlink r:id="rId48" w:history="1">
        <w:r>
          <w:rPr>
            <w:rStyle w:val="Hyperlink"/>
          </w:rPr>
          <w:t>https://go.microsoft.com/fwlink/?LinkId=521839</w:t>
        </w:r>
      </w:hyperlink>
      <w:r>
        <w:t xml:space="preserve"> olevia Bingin Tietosuojalauseketta ja Microsoft Bing Maps Platform API -rajapinnan tietosuojaa koskevia ehtoja.</w:t>
      </w:r>
    </w:p>
    <w:p w14:paraId="47B947A6" w14:textId="77777777" w:rsidR="003809E6" w:rsidRPr="005C6B3F" w:rsidRDefault="00D00CC4" w:rsidP="008A19A5">
      <w:pPr>
        <w:pStyle w:val="ProductList-Body"/>
        <w:shd w:val="clear" w:color="auto" w:fill="A6A6A6" w:themeFill="background1" w:themeFillShade="A6"/>
        <w:spacing w:before="120" w:after="240"/>
        <w:jc w:val="right"/>
        <w:rPr>
          <w:sz w:val="16"/>
          <w:szCs w:val="16"/>
          <w:lang w:val="en-US"/>
        </w:rPr>
      </w:pPr>
      <w:hyperlink w:anchor="TableofContents" w:history="1">
        <w:r w:rsidR="003809E6" w:rsidRPr="005C6B3F">
          <w:rPr>
            <w:rStyle w:val="Hyperlink"/>
            <w:sz w:val="16"/>
            <w:szCs w:val="16"/>
            <w:lang w:val="en-US"/>
          </w:rPr>
          <w:t>Sisällys</w:t>
        </w:r>
      </w:hyperlink>
      <w:r w:rsidR="003809E6" w:rsidRPr="005C6B3F">
        <w:rPr>
          <w:sz w:val="16"/>
          <w:szCs w:val="16"/>
          <w:lang w:val="en-US"/>
        </w:rPr>
        <w:t xml:space="preserve"> / </w:t>
      </w:r>
      <w:hyperlink w:anchor="GeneralTerms" w:history="1">
        <w:r w:rsidR="003809E6" w:rsidRPr="005C6B3F">
          <w:rPr>
            <w:rStyle w:val="Hyperlink"/>
            <w:sz w:val="16"/>
            <w:szCs w:val="16"/>
            <w:lang w:val="en-US"/>
          </w:rPr>
          <w:t>Yleiset ehdot</w:t>
        </w:r>
      </w:hyperlink>
    </w:p>
    <w:p w14:paraId="7B5F094A" w14:textId="17ABAB09" w:rsidR="00271922" w:rsidRPr="00271922" w:rsidRDefault="00271922" w:rsidP="00271922">
      <w:pPr>
        <w:pStyle w:val="ProductList-Body"/>
        <w:rPr>
          <w:lang w:val="en-US"/>
        </w:rPr>
      </w:pPr>
    </w:p>
    <w:p w14:paraId="2FCD2DB2" w14:textId="77777777" w:rsidR="00271922" w:rsidRPr="00271922" w:rsidRDefault="00271922" w:rsidP="00271922">
      <w:pPr>
        <w:pStyle w:val="ProductList-Body"/>
        <w:rPr>
          <w:lang w:val="en-US"/>
        </w:rPr>
      </w:pPr>
    </w:p>
    <w:p w14:paraId="14391904" w14:textId="77777777" w:rsidR="00271922" w:rsidRPr="00271922" w:rsidRDefault="00271922" w:rsidP="00271922">
      <w:pPr>
        <w:pStyle w:val="ProductList-Body"/>
        <w:rPr>
          <w:lang w:val="en-US"/>
        </w:rPr>
      </w:pPr>
    </w:p>
    <w:p w14:paraId="766986F6" w14:textId="77777777" w:rsidR="00271922" w:rsidRPr="00271922" w:rsidRDefault="00271922" w:rsidP="00271922">
      <w:pPr>
        <w:pStyle w:val="ProductList-Body"/>
        <w:rPr>
          <w:lang w:val="en-US"/>
        </w:rPr>
      </w:pPr>
    </w:p>
    <w:p w14:paraId="28199AD4" w14:textId="2B5BA8DA" w:rsidR="006C4BFF" w:rsidRPr="004E78BB" w:rsidRDefault="006C4BFF" w:rsidP="006C4BFF">
      <w:pPr>
        <w:pStyle w:val="ProductList-Offering2Heading"/>
        <w:outlineLvl w:val="2"/>
      </w:pPr>
      <w:r>
        <w:lastRenderedPageBreak/>
        <w:tab/>
      </w:r>
      <w:bookmarkStart w:id="169" w:name="_Toc476230942"/>
      <w:bookmarkStart w:id="170" w:name="_Toc485901847"/>
      <w:bookmarkStart w:id="171" w:name="BusinessApplicationPlatform"/>
      <w:r>
        <w:t>Business Application Platform</w:t>
      </w:r>
      <w:bookmarkEnd w:id="169"/>
      <w:bookmarkEnd w:id="170"/>
    </w:p>
    <w:bookmarkEnd w:id="171"/>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A640E4">
          <w:footerReference w:type="first" r:id="rId49"/>
          <w:type w:val="continuous"/>
          <w:pgSz w:w="12240" w:h="15840"/>
          <w:pgMar w:top="1440" w:right="720" w:bottom="1440" w:left="720" w:header="720" w:footer="720" w:gutter="0"/>
          <w:cols w:space="720"/>
          <w:titlePg/>
          <w:docGrid w:linePitch="360"/>
        </w:sectPr>
      </w:pPr>
    </w:p>
    <w:p w14:paraId="6080CBCD"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Flow</w:t>
      </w:r>
    </w:p>
    <w:p w14:paraId="48176099"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41F7D662"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Premium</w:t>
      </w:r>
    </w:p>
    <w:p w14:paraId="5BE83B87" w14:textId="77777777" w:rsidR="006C4BFF" w:rsidRPr="006C4BFF" w:rsidRDefault="006C4BFF" w:rsidP="006C4BFF">
      <w:pPr>
        <w:pStyle w:val="ProductList-Body"/>
        <w:rPr>
          <w:rFonts w:asciiTheme="majorHAnsi" w:hAnsiTheme="majorHAnsi"/>
          <w:sz w:val="16"/>
          <w:szCs w:val="16"/>
          <w:lang w:val="en-US"/>
        </w:rPr>
        <w:sectPr w:rsidR="006C4BFF" w:rsidRPr="006C4BFF" w:rsidSect="00B5721D">
          <w:footerReference w:type="default" r:id="rId50"/>
          <w:footerReference w:type="first" r:id="rId51"/>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Stream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6C4BFF">
      <w:pPr>
        <w:pStyle w:val="ProductList-Body"/>
        <w:keepNext/>
        <w:tabs>
          <w:tab w:val="clear" w:pos="158"/>
          <w:tab w:val="left" w:pos="360"/>
        </w:tabs>
      </w:pPr>
      <w:r>
        <w:rPr>
          <w:b/>
          <w:color w:val="00188F"/>
        </w:rPr>
        <w:t>Ilmoitukset</w:t>
      </w:r>
    </w:p>
    <w:p w14:paraId="3B4418B8" w14:textId="77777777" w:rsidR="006C4BFF" w:rsidRPr="004E78BB" w:rsidRDefault="006C4BFF" w:rsidP="006C4BFF">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Attachment1" w:history="1">
        <w:r>
          <w:rPr>
            <w:rStyle w:val="Hyperlink"/>
          </w:rPr>
          <w:t>liitteessä 1</w:t>
        </w:r>
      </w:hyperlink>
      <w:r>
        <w:t xml:space="preserve"> sovelletaan.</w:t>
      </w:r>
    </w:p>
    <w:p w14:paraId="3E751506" w14:textId="77777777" w:rsidR="006C4BFF" w:rsidRPr="004E78BB" w:rsidRDefault="006C4BFF" w:rsidP="006C4BFF">
      <w:pPr>
        <w:pStyle w:val="ProductList-Body"/>
      </w:pPr>
    </w:p>
    <w:p w14:paraId="2CB465BE" w14:textId="77777777" w:rsidR="006C4BFF" w:rsidRPr="004E78BB" w:rsidRDefault="006C4BFF" w:rsidP="006C4BFF">
      <w:pPr>
        <w:pStyle w:val="ProductList-Body"/>
        <w:keepNext/>
        <w:tabs>
          <w:tab w:val="clear" w:pos="158"/>
          <w:tab w:val="left" w:pos="360"/>
        </w:tabs>
      </w:pPr>
      <w:r>
        <w:rPr>
          <w:b/>
          <w:color w:val="00188F"/>
          <w:szCs w:val="18"/>
        </w:rPr>
        <w:t>Microsoft Power BI</w:t>
      </w:r>
    </w:p>
    <w:p w14:paraId="1FAFE658" w14:textId="77777777" w:rsidR="006C4BFF" w:rsidRPr="004E78BB" w:rsidRDefault="006C4BFF" w:rsidP="006C4BFF">
      <w:pPr>
        <w:pStyle w:val="ProductList-Body"/>
        <w:ind w:left="180"/>
      </w:pPr>
      <w:r>
        <w:rPr>
          <w:b/>
          <w:color w:val="0072C6"/>
          <w:szCs w:val="18"/>
        </w:rPr>
        <w:t>Määritelmät</w:t>
      </w:r>
    </w:p>
    <w:p w14:paraId="3A2479E9" w14:textId="77777777" w:rsidR="006C4BFF" w:rsidRPr="004E78BB" w:rsidRDefault="006C4BFF" w:rsidP="006C4BFF">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6C4BFF">
      <w:pPr>
        <w:pStyle w:val="ProductList-Body"/>
        <w:ind w:left="180"/>
      </w:pPr>
      <w:r>
        <w:rPr>
          <w:szCs w:val="18"/>
        </w:rPr>
        <w:t xml:space="preserve">”Sulautetut ominaisuudet” tarkoittavat Power BI API -rajapintoja ja sulautettuja näkymiä, joita sovellus käyttää. </w:t>
      </w:r>
    </w:p>
    <w:p w14:paraId="6F558706" w14:textId="77777777" w:rsidR="006C4BFF" w:rsidRPr="004E78BB" w:rsidRDefault="006C4BFF" w:rsidP="006C4BFF">
      <w:pPr>
        <w:pStyle w:val="ProductList-Body"/>
        <w:ind w:left="180"/>
      </w:pPr>
    </w:p>
    <w:p w14:paraId="3F29E9BD" w14:textId="77777777" w:rsidR="006C4BFF" w:rsidRPr="004E78BB" w:rsidRDefault="006C4BFF" w:rsidP="006C4BFF">
      <w:pPr>
        <w:pStyle w:val="ProductList-Body"/>
        <w:ind w:left="180"/>
      </w:pPr>
      <w:r>
        <w:rPr>
          <w:b/>
          <w:color w:val="0072C6"/>
          <w:szCs w:val="18"/>
        </w:rPr>
        <w:t>Sulautettuja ominaisuuksia koskeva ylläpitopoikkeus</w:t>
      </w:r>
    </w:p>
    <w:p w14:paraId="45F8DB8A" w14:textId="77777777" w:rsidR="006C4BFF" w:rsidRPr="004E78BB" w:rsidRDefault="006C4BFF" w:rsidP="006C4BFF">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6C4BFF">
      <w:pPr>
        <w:pStyle w:val="ProductList-Body"/>
        <w:numPr>
          <w:ilvl w:val="0"/>
          <w:numId w:val="42"/>
        </w:numPr>
        <w:ind w:left="810" w:hanging="270"/>
      </w:pPr>
      <w:r>
        <w:rPr>
          <w:szCs w:val="18"/>
        </w:rPr>
        <w:t>jälleenmyydä tai levittää Microsoft Power BI -palveluita tai</w:t>
      </w:r>
    </w:p>
    <w:p w14:paraId="175D663F" w14:textId="77777777" w:rsidR="006C4BFF" w:rsidRPr="004E78BB" w:rsidRDefault="006C4BFF" w:rsidP="006C4BFF">
      <w:pPr>
        <w:pStyle w:val="ProductList-Body"/>
        <w:numPr>
          <w:ilvl w:val="0"/>
          <w:numId w:val="42"/>
        </w:numPr>
        <w:ind w:left="810" w:hanging="270"/>
      </w:pPr>
      <w:r>
        <w:rPr>
          <w:szCs w:val="18"/>
        </w:rPr>
        <w:t xml:space="preserve">sallia usean käyttäjän käyttää suoraan tai epäsuorasti mitä tahansa Microsoft Power BI -toimintoa, joka on asetettu saataville käyttäjäkohtaisesti. </w:t>
      </w:r>
    </w:p>
    <w:p w14:paraId="752849D0" w14:textId="77777777" w:rsidR="006C4BFF" w:rsidRPr="004E78BB" w:rsidRDefault="006C4BFF" w:rsidP="006C4BFF">
      <w:pPr>
        <w:pStyle w:val="ProductList-Body"/>
        <w:ind w:left="180"/>
      </w:pPr>
    </w:p>
    <w:p w14:paraId="25A4A2FB" w14:textId="77777777" w:rsidR="006C4BFF" w:rsidRPr="004E78BB" w:rsidRDefault="006C4BFF" w:rsidP="006C4BFF">
      <w:pPr>
        <w:pStyle w:val="ProductList-Body"/>
        <w:ind w:left="180"/>
      </w:pPr>
      <w:r>
        <w:rPr>
          <w:b/>
          <w:color w:val="0072C6"/>
          <w:szCs w:val="18"/>
        </w:rPr>
        <w:t xml:space="preserve">Pääsy ilman käyttäjäkohtaista tilauskäyttöoikeutta </w:t>
      </w:r>
    </w:p>
    <w:p w14:paraId="380D38BF" w14:textId="77777777" w:rsidR="006C4BFF" w:rsidRPr="004E78BB" w:rsidRDefault="006C4BFF" w:rsidP="006C4BFF">
      <w:pPr>
        <w:pStyle w:val="ProductList-Body"/>
        <w:ind w:left="180"/>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p>
    <w:p w14:paraId="6B23B26D" w14:textId="77777777" w:rsidR="00AD1C5D" w:rsidRPr="00E9084B" w:rsidRDefault="00D00CC4"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387A6CF7" w14:textId="48C1431E" w:rsidR="00173CF9" w:rsidRPr="00173CF9" w:rsidRDefault="00173CF9" w:rsidP="00173CF9">
      <w:pPr>
        <w:pStyle w:val="ProductList-Offering2Heading"/>
        <w:ind w:firstLine="158"/>
        <w:outlineLvl w:val="2"/>
        <w:rPr>
          <w:b w:val="0"/>
          <w:color w:val="000000" w:themeColor="text1"/>
          <w:sz w:val="8"/>
          <w:szCs w:val="8"/>
          <w:lang w:val="fi-FI"/>
        </w:rPr>
      </w:pPr>
      <w:bookmarkStart w:id="172" w:name="_Toc485901848"/>
      <w:bookmarkStart w:id="173" w:name="_Toc476476628"/>
      <w:r w:rsidRPr="00173CF9">
        <w:rPr>
          <w:lang w:val="fi-FI"/>
        </w:rPr>
        <w:t>Kaizala</w:t>
      </w:r>
      <w:bookmarkEnd w:id="172"/>
    </w:p>
    <w:p w14:paraId="4BB304D0" w14:textId="77777777" w:rsidR="00173CF9" w:rsidRDefault="00173CF9" w:rsidP="00173CF9">
      <w:pPr>
        <w:pStyle w:val="ProductList-Body"/>
        <w:keepNext/>
        <w:tabs>
          <w:tab w:val="clear" w:pos="158"/>
          <w:tab w:val="left" w:pos="360"/>
        </w:tabs>
        <w:rPr>
          <w:b/>
          <w:color w:val="00188F"/>
        </w:rPr>
      </w:pPr>
      <w:r>
        <w:rPr>
          <w:b/>
          <w:color w:val="00188F"/>
        </w:rPr>
        <w:t>Palvelutasosopimus</w:t>
      </w:r>
    </w:p>
    <w:p w14:paraId="2DCC8B89" w14:textId="77777777" w:rsidR="00173CF9" w:rsidRDefault="00173CF9" w:rsidP="00173CF9">
      <w:pPr>
        <w:pStyle w:val="ProductList-Body"/>
        <w:rPr>
          <w:b/>
          <w:color w:val="00188F"/>
        </w:rPr>
      </w:pPr>
      <w:r>
        <w:t>Kaizalalle ei ole palvelutasosopimusta.</w:t>
      </w:r>
    </w:p>
    <w:p w14:paraId="1B11D6CC" w14:textId="77777777" w:rsidR="00173CF9" w:rsidRPr="00585A48" w:rsidRDefault="00D00CC4" w:rsidP="00173CF9">
      <w:pPr>
        <w:pStyle w:val="ProductList-Body"/>
        <w:shd w:val="clear" w:color="auto" w:fill="A6A6A6" w:themeFill="background1" w:themeFillShade="A6"/>
        <w:spacing w:before="120" w:after="240"/>
        <w:jc w:val="right"/>
        <w:rPr>
          <w:sz w:val="16"/>
          <w:szCs w:val="16"/>
        </w:rPr>
      </w:pPr>
      <w:hyperlink w:anchor="TableofContents" w:history="1">
        <w:r w:rsidR="00173CF9">
          <w:rPr>
            <w:rStyle w:val="Hyperlink"/>
            <w:sz w:val="16"/>
            <w:szCs w:val="16"/>
          </w:rPr>
          <w:t>Sisällys</w:t>
        </w:r>
      </w:hyperlink>
      <w:r w:rsidR="00173CF9">
        <w:rPr>
          <w:sz w:val="16"/>
          <w:szCs w:val="16"/>
        </w:rPr>
        <w:t xml:space="preserve"> / </w:t>
      </w:r>
      <w:hyperlink w:anchor="GeneralTerms" w:history="1">
        <w:r w:rsidR="00173CF9">
          <w:rPr>
            <w:rStyle w:val="Hyperlink"/>
            <w:sz w:val="16"/>
            <w:szCs w:val="16"/>
          </w:rPr>
          <w:t>Yleiset ehdot</w:t>
        </w:r>
      </w:hyperlink>
    </w:p>
    <w:p w14:paraId="5380EE44" w14:textId="3458584A" w:rsidR="00AD1C5D" w:rsidRPr="00AD1C5D" w:rsidRDefault="00173CF9" w:rsidP="00AD1C5D">
      <w:pPr>
        <w:pStyle w:val="ProductList-Offering2Heading"/>
        <w:outlineLvl w:val="2"/>
        <w:rPr>
          <w:b w:val="0"/>
          <w:color w:val="000000" w:themeColor="text1"/>
          <w:sz w:val="8"/>
          <w:szCs w:val="8"/>
          <w:lang w:val="fi-FI"/>
        </w:rPr>
      </w:pPr>
      <w:r>
        <w:rPr>
          <w:lang w:val="fi-FI"/>
        </w:rPr>
        <w:tab/>
      </w:r>
      <w:bookmarkStart w:id="174" w:name="_Toc485901849"/>
      <w:r w:rsidR="00AD1C5D" w:rsidRPr="00AD1C5D">
        <w:rPr>
          <w:lang w:val="fi-FI"/>
        </w:rPr>
        <w:t>Microsoft Cloud App Security</w:t>
      </w:r>
      <w:bookmarkEnd w:id="173"/>
      <w:bookmarkEnd w:id="174"/>
    </w:p>
    <w:p w14:paraId="14418B7C" w14:textId="77777777" w:rsidR="00AD1C5D" w:rsidRPr="00E9084B" w:rsidRDefault="00AD1C5D" w:rsidP="00AD1C5D">
      <w:pPr>
        <w:pStyle w:val="ProductList-Body"/>
        <w:keepNext/>
        <w:tabs>
          <w:tab w:val="clear" w:pos="158"/>
          <w:tab w:val="left" w:pos="360"/>
        </w:tabs>
        <w:rPr>
          <w:b/>
          <w:color w:val="00188F"/>
        </w:rPr>
      </w:pPr>
      <w:r w:rsidRPr="00E9084B">
        <w:rPr>
          <w:b/>
          <w:color w:val="00188F"/>
        </w:rPr>
        <w:t>Ilmoitukset</w:t>
      </w:r>
    </w:p>
    <w:p w14:paraId="3190D34A" w14:textId="77777777" w:rsidR="00AD1C5D" w:rsidRPr="00E9084B" w:rsidRDefault="00AD1C5D" w:rsidP="00AD1C5D">
      <w:pPr>
        <w:pStyle w:val="ProductList-Body"/>
        <w:rPr>
          <w:b/>
          <w:color w:val="00188F"/>
        </w:rPr>
      </w:pPr>
      <w:r w:rsidRPr="00E9084B">
        <w:t xml:space="preserve">Bing Maps- ja Professional Services -ilmoituksia </w:t>
      </w:r>
      <w:hyperlink w:anchor="Attachment1" w:history="1">
        <w:r w:rsidRPr="00E9084B">
          <w:rPr>
            <w:rStyle w:val="Hyperlink"/>
          </w:rPr>
          <w:t>liitteessä 1</w:t>
        </w:r>
      </w:hyperlink>
      <w:r w:rsidRPr="00E9084B">
        <w:t xml:space="preserve"> sovelletaan.</w:t>
      </w:r>
    </w:p>
    <w:p w14:paraId="1C067D0D" w14:textId="77777777" w:rsidR="00AD1C5D" w:rsidRPr="00E9084B" w:rsidRDefault="00D00CC4"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728734BD" w14:textId="77777777" w:rsidR="006C4BFF" w:rsidRPr="006C4BFF" w:rsidRDefault="006C4BFF" w:rsidP="006C4BFF">
      <w:pPr>
        <w:pStyle w:val="ProductList-Offering2Heading"/>
        <w:outlineLvl w:val="2"/>
        <w:rPr>
          <w:lang w:val="fi-FI"/>
        </w:rPr>
      </w:pPr>
      <w:r w:rsidRPr="006C4BFF">
        <w:rPr>
          <w:lang w:val="fi-FI"/>
        </w:rPr>
        <w:tab/>
      </w:r>
      <w:bookmarkStart w:id="175" w:name="_Toc476230944"/>
      <w:bookmarkStart w:id="176" w:name="_Toc485901850"/>
      <w:r w:rsidRPr="006C4BFF">
        <w:rPr>
          <w:lang w:val="fi-FI"/>
        </w:rPr>
        <w:t>Microsoft Intune</w:t>
      </w:r>
      <w:bookmarkEnd w:id="175"/>
      <w:bookmarkEnd w:id="176"/>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A640E4">
          <w:footerReference w:type="default" r:id="rId52"/>
          <w:footerReference w:type="first" r:id="rId53"/>
          <w:type w:val="continuous"/>
          <w:pgSz w:w="12240" w:h="15840"/>
          <w:pgMar w:top="1440" w:right="720" w:bottom="1440" w:left="720" w:header="720" w:footer="720" w:gutter="0"/>
          <w:cols w:space="720"/>
          <w:titlePg/>
          <w:docGrid w:linePitch="360"/>
        </w:sectPr>
      </w:pPr>
    </w:p>
    <w:p w14:paraId="23841E12" w14:textId="77777777" w:rsidR="006C4BFF" w:rsidRPr="004E78BB" w:rsidRDefault="006C4BFF" w:rsidP="006C4BFF">
      <w:pPr>
        <w:pStyle w:val="ProductList-Body"/>
      </w:pPr>
      <w:r>
        <w:rPr>
          <w:rFonts w:asciiTheme="majorHAnsi" w:hAnsiTheme="majorHAnsi"/>
          <w:sz w:val="16"/>
          <w:szCs w:val="16"/>
        </w:rPr>
        <w:t>Microsoft Intune (käyttäjäkohtainen, laitekohtainen)</w:t>
      </w:r>
    </w:p>
    <w:p w14:paraId="1E825ED3" w14:textId="77777777" w:rsidR="006C4BFF" w:rsidRPr="004E78BB" w:rsidRDefault="006C4BFF" w:rsidP="006C4BFF">
      <w:pPr>
        <w:pStyle w:val="ProductList-Body"/>
      </w:pPr>
      <w:r>
        <w:rPr>
          <w:rFonts w:asciiTheme="majorHAnsi" w:hAnsiTheme="majorHAnsi"/>
          <w:sz w:val="16"/>
          <w:szCs w:val="16"/>
        </w:rPr>
        <w:t>Microsoft Intune for EDU (käyttäjäkohtainen, laitekohtainen)</w:t>
      </w:r>
    </w:p>
    <w:p w14:paraId="0A7C86AB"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Intune Add-on for System Center Configuration</w:t>
      </w:r>
    </w:p>
    <w:p w14:paraId="66470292" w14:textId="77777777" w:rsidR="006C4BFF" w:rsidRPr="006C4BFF" w:rsidRDefault="006C4BFF" w:rsidP="006C4BFF">
      <w:pPr>
        <w:pStyle w:val="ProductList-Body"/>
        <w:rPr>
          <w:rFonts w:asciiTheme="majorHAnsi" w:hAnsiTheme="majorHAnsi"/>
          <w:sz w:val="16"/>
          <w:szCs w:val="16"/>
          <w:lang w:val="en-US"/>
        </w:rPr>
        <w:sectPr w:rsidR="006C4BFF" w:rsidRPr="006C4BFF" w:rsidSect="00D73EC5">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Intune Add-on for System Center Configuration Manager and System Center Endpoint Protection (käyttäjäkohtainen, laitekohtainen)</w:t>
      </w:r>
      <w:r w:rsidRPr="006C4BFF">
        <w:rPr>
          <w:rFonts w:asciiTheme="majorHAnsi" w:hAnsiTheme="majorHAnsi"/>
          <w:sz w:val="16"/>
          <w:szCs w:val="16"/>
          <w:lang w:val="en-US"/>
        </w:rPr>
        <w:br/>
      </w:r>
      <w:proofErr w:type="gramStart"/>
      <w:r w:rsidRPr="006C4BFF">
        <w:rPr>
          <w:rFonts w:asciiTheme="majorHAnsi" w:hAnsiTheme="majorHAnsi"/>
          <w:sz w:val="16"/>
          <w:szCs w:val="16"/>
          <w:lang w:val="en-US"/>
        </w:rPr>
        <w:t>(”Microsoft</w:t>
      </w:r>
      <w:proofErr w:type="gramEnd"/>
      <w:r w:rsidRPr="006C4BFF">
        <w:rPr>
          <w:rFonts w:asciiTheme="majorHAnsi" w:hAnsiTheme="majorHAnsi"/>
          <w:sz w:val="16"/>
          <w:szCs w:val="16"/>
          <w:lang w:val="en-US"/>
        </w:rPr>
        <w:t xml:space="preserve"> Intune Add-On”)</w:t>
      </w:r>
    </w:p>
    <w:p w14:paraId="4D3A7A92"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77777777" w:rsidR="006C4BFF" w:rsidRPr="004E78BB" w:rsidRDefault="006C4BFF" w:rsidP="006C4BFF">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4E74316F" w14:textId="77777777" w:rsidR="006C4BFF" w:rsidRPr="004E78BB" w:rsidRDefault="006C4BFF" w:rsidP="006C4BFF">
      <w:pPr>
        <w:pStyle w:val="ProductList-Body"/>
        <w:tabs>
          <w:tab w:val="clear" w:pos="158"/>
          <w:tab w:val="left" w:pos="180"/>
        </w:tabs>
      </w:pPr>
      <w:r>
        <w:rPr>
          <w:b/>
          <w:color w:val="00188F"/>
        </w:rPr>
        <w:lastRenderedPageBreak/>
        <w:t>Laitteiden ja sovellusten hallinta</w:t>
      </w:r>
    </w:p>
    <w:p w14:paraId="5A994232" w14:textId="77777777" w:rsidR="006C4BFF" w:rsidRPr="004E78BB" w:rsidRDefault="006C4BFF" w:rsidP="006C4BFF">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Kaikki ne laitteet, joille asiakas siirtää tilauskäyttöoikeuden, saavat käyttää Online-palveluja ja niihin liittyviä ohjelmistoja (mukaan lukien System Center -ohjelmistoa) rajoittamattoman käyttäjämäärän toteuttamaa käyttöä varten. Jos laitetta käyttää useampi kuin yksi käyttäjä, sen hallinta edellyttää laitekohtaista tilauskäyttöoikeutta tai käyttäjäkohtaista tilauskäyttöoikeutta kutakin käyttäjää kohti.</w:t>
      </w:r>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54"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4C1A404" w14:textId="77777777" w:rsidR="0068779C" w:rsidRPr="005C6B3F" w:rsidRDefault="00D00CC4" w:rsidP="008A19A5">
      <w:pPr>
        <w:pStyle w:val="ProductList-Body"/>
        <w:shd w:val="clear" w:color="auto" w:fill="A6A6A6" w:themeFill="background1" w:themeFillShade="A6"/>
        <w:spacing w:before="120" w:after="240"/>
        <w:jc w:val="right"/>
        <w:rPr>
          <w:lang w:val="en-US"/>
        </w:rPr>
      </w:pPr>
      <w:hyperlink w:anchor="TableofContents" w:history="1">
        <w:r w:rsidR="0068779C" w:rsidRPr="005C6B3F">
          <w:rPr>
            <w:rStyle w:val="Hyperlink"/>
            <w:sz w:val="16"/>
            <w:szCs w:val="16"/>
            <w:lang w:val="en-US"/>
          </w:rPr>
          <w:t>Sisällys</w:t>
        </w:r>
      </w:hyperlink>
      <w:r w:rsidR="0068779C" w:rsidRPr="005C6B3F">
        <w:rPr>
          <w:sz w:val="16"/>
          <w:szCs w:val="16"/>
          <w:lang w:val="en-US"/>
        </w:rPr>
        <w:t xml:space="preserve"> / </w:t>
      </w:r>
      <w:hyperlink w:anchor="Yleisetehdot" w:history="1">
        <w:r w:rsidR="0068779C" w:rsidRPr="005C6B3F">
          <w:rPr>
            <w:rStyle w:val="Hyperlink"/>
            <w:sz w:val="16"/>
            <w:szCs w:val="16"/>
            <w:lang w:val="en-US"/>
          </w:rPr>
          <w:t>Yleiset ehdot</w:t>
        </w:r>
      </w:hyperlink>
    </w:p>
    <w:p w14:paraId="324A6D9E" w14:textId="0A0E895A" w:rsidR="00B12422" w:rsidRPr="00903BB7" w:rsidRDefault="00B12422" w:rsidP="00B12422">
      <w:pPr>
        <w:pStyle w:val="ProductList-Offering2Heading"/>
        <w:outlineLvl w:val="2"/>
      </w:pPr>
      <w:r>
        <w:tab/>
      </w:r>
      <w:bookmarkStart w:id="177" w:name="_Toc453946633"/>
      <w:bookmarkStart w:id="178" w:name="_Toc485901851"/>
      <w:bookmarkStart w:id="179" w:name="_Toc451949071"/>
      <w:r>
        <w:t>Microsoft Learning</w:t>
      </w:r>
      <w:bookmarkEnd w:id="177"/>
      <w:bookmarkEnd w:id="178"/>
      <w:r>
        <w:t xml:space="preserve"> </w:t>
      </w:r>
      <w:bookmarkEnd w:id="179"/>
    </w:p>
    <w:bookmarkEnd w:id="163"/>
    <w:p w14:paraId="6C5C1B24" w14:textId="77777777" w:rsidR="00B12422" w:rsidRPr="005C6B3F" w:rsidRDefault="00B12422" w:rsidP="00B12422">
      <w:pPr>
        <w:pStyle w:val="ProductList-ClauseHeading"/>
        <w:rPr>
          <w:lang w:val="en-US"/>
        </w:rPr>
      </w:pPr>
      <w:r w:rsidRPr="005C6B3F">
        <w:rPr>
          <w:lang w:val="en-US"/>
        </w:rPr>
        <w:t>Microsoft Learning E-Reference Library</w:t>
      </w:r>
    </w:p>
    <w:p w14:paraId="248A1EA1" w14:textId="77777777" w:rsidR="00B12422" w:rsidRPr="00903BB7" w:rsidRDefault="00B12422" w:rsidP="00B12422">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180" w:name="_Toc451949072"/>
      <w:r>
        <w:t>Microsoft Learning Imagine Academy</w:t>
      </w:r>
      <w:bookmarkEnd w:id="180"/>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5C6B3F" w:rsidRDefault="00B12422" w:rsidP="00B12422">
      <w:pPr>
        <w:pStyle w:val="ProductList-ClauseHeading"/>
        <w:rPr>
          <w:lang w:val="en-US"/>
        </w:rPr>
      </w:pPr>
      <w:r w:rsidRPr="005C6B3F">
        <w:rPr>
          <w:lang w:val="en-US"/>
        </w:rPr>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55"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p w14:paraId="0D87F2B4" w14:textId="77777777" w:rsidR="00B12422" w:rsidRPr="00903BB7" w:rsidRDefault="00D00CC4"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bookmarkEnd w:id="164"/>
    <w:p w14:paraId="585BB219" w14:textId="77777777" w:rsidR="00C62F40" w:rsidRPr="005C6B3F" w:rsidRDefault="00C62F40" w:rsidP="00C62F40">
      <w:pPr>
        <w:pStyle w:val="ProductList-Offering2Heading"/>
        <w:keepNext/>
        <w:outlineLvl w:val="2"/>
        <w:rPr>
          <w:lang w:val="fi-FI"/>
        </w:rPr>
      </w:pPr>
      <w:r w:rsidRPr="005C6B3F">
        <w:rPr>
          <w:lang w:val="fi-FI"/>
        </w:rPr>
        <w:tab/>
      </w:r>
      <w:bookmarkStart w:id="181" w:name="_Toc457466455"/>
      <w:bookmarkStart w:id="182" w:name="_Toc485901852"/>
      <w:r w:rsidRPr="005C6B3F">
        <w:rPr>
          <w:lang w:val="fi-FI"/>
        </w:rPr>
        <w:t>Minecraft: Education Edition</w:t>
      </w:r>
      <w:bookmarkEnd w:id="181"/>
      <w:bookmarkEnd w:id="182"/>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77777777" w:rsidR="00C62F40" w:rsidRPr="00AB267B" w:rsidRDefault="00C62F40" w:rsidP="00C62F40">
      <w:pPr>
        <w:pStyle w:val="ProductList-Body"/>
      </w:pPr>
      <w:r>
        <w:t xml:space="preserve">Bing Maps -ilmoituksia </w:t>
      </w:r>
      <w:hyperlink w:anchor="Attachment1" w:history="1">
        <w:r>
          <w:rPr>
            <w:rStyle w:val="Hyperlink"/>
          </w:rPr>
          <w:t>liitteessä 1</w:t>
        </w:r>
      </w:hyperlink>
      <w:r>
        <w:t xml:space="preserve"> sovelletaan.</w:t>
      </w:r>
    </w:p>
    <w:p w14:paraId="2B3FCAD5" w14:textId="77777777" w:rsidR="00C62F40" w:rsidRPr="009C1170" w:rsidRDefault="00D00CC4" w:rsidP="008A19A5">
      <w:pPr>
        <w:pStyle w:val="ProductList-Body"/>
        <w:shd w:val="clear" w:color="auto" w:fill="A6A6A6" w:themeFill="background1" w:themeFillShade="A6"/>
        <w:spacing w:before="120" w:after="240"/>
        <w:jc w:val="right"/>
        <w:rPr>
          <w:sz w:val="16"/>
          <w:szCs w:val="16"/>
        </w:rPr>
      </w:pPr>
      <w:hyperlink w:anchor="TableofContents" w:history="1">
        <w:r w:rsidR="00C62F40">
          <w:rPr>
            <w:rStyle w:val="Hyperlink"/>
            <w:sz w:val="16"/>
            <w:szCs w:val="16"/>
          </w:rPr>
          <w:t>Sisällys</w:t>
        </w:r>
      </w:hyperlink>
      <w:r w:rsidR="00C62F40">
        <w:rPr>
          <w:sz w:val="16"/>
          <w:szCs w:val="16"/>
        </w:rPr>
        <w:t xml:space="preserve"> / </w:t>
      </w:r>
      <w:hyperlink w:anchor="GeneralTerms" w:history="1">
        <w:r w:rsidR="00C62F40">
          <w:rPr>
            <w:rStyle w:val="Hyperlink"/>
            <w:sz w:val="16"/>
            <w:szCs w:val="16"/>
          </w:rPr>
          <w:t>Yleiset ehdot</w:t>
        </w:r>
      </w:hyperlink>
    </w:p>
    <w:p w14:paraId="5EEA3C10" w14:textId="6967A29D" w:rsidR="00581CDB" w:rsidRPr="00694022" w:rsidRDefault="00C62F40" w:rsidP="00D51544">
      <w:pPr>
        <w:pStyle w:val="ProductList-Offering2Heading"/>
        <w:rPr>
          <w:lang w:val="fi-FI"/>
        </w:rPr>
      </w:pPr>
      <w:r>
        <w:rPr>
          <w:lang w:val="fi-FI"/>
        </w:rPr>
        <w:tab/>
      </w:r>
      <w:bookmarkStart w:id="183" w:name="_Toc485901853"/>
      <w:r w:rsidR="00581CDB" w:rsidRPr="00694022">
        <w:rPr>
          <w:lang w:val="fi-FI"/>
        </w:rPr>
        <w:t>Office 365 Developer</w:t>
      </w:r>
      <w:bookmarkEnd w:id="183"/>
    </w:p>
    <w:p w14:paraId="5B0F2979" w14:textId="77777777" w:rsidR="00581CDB" w:rsidRPr="00690C65" w:rsidRDefault="00581CDB" w:rsidP="00581CDB">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6C4BFF">
      <w:pPr>
        <w:pStyle w:val="ProductList-Body"/>
        <w:keepNext/>
        <w:tabs>
          <w:tab w:val="clear" w:pos="158"/>
          <w:tab w:val="left" w:pos="180"/>
        </w:tabs>
      </w:pPr>
      <w:r>
        <w:rPr>
          <w:b/>
          <w:color w:val="00188F"/>
        </w:rPr>
        <w:lastRenderedPageBreak/>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D00CC4"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D29416A" w14:textId="77777777" w:rsidR="00B12422" w:rsidRPr="00B12422" w:rsidRDefault="00B12422" w:rsidP="00B12422">
      <w:pPr>
        <w:pStyle w:val="ProductList-Offering2Heading"/>
        <w:keepNext/>
        <w:outlineLvl w:val="2"/>
        <w:rPr>
          <w:lang w:val="fi-FI"/>
        </w:rPr>
      </w:pPr>
      <w:r w:rsidRPr="00B12422">
        <w:rPr>
          <w:lang w:val="fi-FI"/>
        </w:rPr>
        <w:tab/>
      </w:r>
      <w:bookmarkStart w:id="184" w:name="_Toc453946637"/>
      <w:bookmarkStart w:id="185" w:name="_Toc485901854"/>
      <w:r w:rsidRPr="00B12422">
        <w:rPr>
          <w:lang w:val="fi-FI"/>
        </w:rPr>
        <w:t>Windows-työasemakäyttöjärjestelmä</w:t>
      </w:r>
      <w:bookmarkEnd w:id="184"/>
      <w:bookmarkEnd w:id="185"/>
    </w:p>
    <w:p w14:paraId="02BF499E" w14:textId="77777777" w:rsidR="00B12422" w:rsidRPr="00903BB7" w:rsidRDefault="00B12422" w:rsidP="00B12422">
      <w:pPr>
        <w:pStyle w:val="ProductList-Body"/>
        <w:keepNext/>
      </w:pPr>
      <w:r>
        <w:rPr>
          <w:b/>
          <w:color w:val="00188F"/>
        </w:rPr>
        <w:t>Tietojen säilytys</w:t>
      </w:r>
    </w:p>
    <w:p w14:paraId="7F77D829" w14:textId="77777777" w:rsidR="00B12422" w:rsidRPr="00903BB7" w:rsidRDefault="00B12422" w:rsidP="00B12422">
      <w:pPr>
        <w:pStyle w:val="ProductList-Body"/>
      </w:pPr>
      <w:r>
        <w:t xml:space="preserve">Tuotteen Windows Defender Advanced Threat Protection -osa ei sisällä purettavia Asiakastietoja, joten Online-palveluiden ehtojen Asiakastietojen purkamista koskevat ehdot eivät ole voimassa. </w:t>
      </w:r>
    </w:p>
    <w:p w14:paraId="33AC8BB8" w14:textId="77777777" w:rsidR="00B12422" w:rsidRPr="00903BB7" w:rsidRDefault="00D00CC4"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43142418" w:rsidR="000E6ED8" w:rsidRDefault="000E6ED8" w:rsidP="00A914BF">
      <w:pPr>
        <w:pStyle w:val="ProductList-Body"/>
        <w:rPr>
          <w:szCs w:val="18"/>
        </w:rPr>
      </w:pPr>
    </w:p>
    <w:p w14:paraId="76B97DDD" w14:textId="27098320" w:rsidR="008A19A5" w:rsidRDefault="008A19A5"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6" w:name="Attachment1"/>
      <w:bookmarkStart w:id="187" w:name="_Toc485901855"/>
      <w:r>
        <w:lastRenderedPageBreak/>
        <w:t>Liite 1 - Ilmoitukset</w:t>
      </w:r>
      <w:bookmarkEnd w:id="186"/>
      <w:bookmarkEnd w:id="187"/>
    </w:p>
    <w:p w14:paraId="2F4609B8" w14:textId="0A35F4A9" w:rsidR="004D27A6" w:rsidRPr="00694022" w:rsidRDefault="00D67A4B" w:rsidP="00D51544">
      <w:pPr>
        <w:pStyle w:val="ProductList-Offering1Heading"/>
        <w:rPr>
          <w:lang w:val="fi-FI"/>
        </w:rPr>
      </w:pPr>
      <w:bookmarkStart w:id="188" w:name="_Toc485901856"/>
      <w:r w:rsidRPr="00694022">
        <w:rPr>
          <w:lang w:val="fi-FI"/>
        </w:rPr>
        <w:t>Bing Maps</w:t>
      </w:r>
      <w:bookmarkEnd w:id="188"/>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57" w:history="1">
        <w:r>
          <w:rPr>
            <w:rStyle w:val="Hyperlink"/>
          </w:rPr>
          <w:t>go.microsoft.com/?linkid=9710837</w:t>
        </w:r>
      </w:hyperlink>
      <w:r>
        <w:t xml:space="preserve">, sekä Bing Maps -palvelun Tietosuojalauseketta, joka on saatavilla osoitteessa </w:t>
      </w:r>
      <w:hyperlink r:id="rId58" w:history="1">
        <w:r>
          <w:rPr>
            <w:rStyle w:val="Hyperlink"/>
          </w:rPr>
          <w:t>go.microsoft.com/fwlink/?LinkID=248686</w:t>
        </w:r>
      </w:hyperlink>
      <w:r>
        <w:t>.</w:t>
      </w:r>
    </w:p>
    <w:bookmarkStart w:id="189" w:name="_Toc431459551"/>
    <w:p w14:paraId="4A68E869" w14:textId="77777777" w:rsidR="00CB0892" w:rsidRPr="000772BE" w:rsidRDefault="00CB0892" w:rsidP="008A19A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190" w:name="ProfessionalServices"/>
      <w:bookmarkStart w:id="191" w:name="_Toc485901857"/>
      <w:r w:rsidRPr="00694022">
        <w:rPr>
          <w:lang w:val="fi-FI"/>
        </w:rPr>
        <w:t>Professional Services</w:t>
      </w:r>
      <w:bookmarkEnd w:id="189"/>
      <w:bookmarkEnd w:id="190"/>
      <w:bookmarkEnd w:id="191"/>
    </w:p>
    <w:p w14:paraId="5118DC00" w14:textId="77777777" w:rsidR="00F56937" w:rsidRDefault="00F56937" w:rsidP="00F56937">
      <w:pPr>
        <w:pStyle w:val="ProductList-Body"/>
      </w:pPr>
      <w:r>
        <w:t xml:space="preserve">Asiakas voi olla oikeutettu tähän Online-palveluun liittyviin Microsoftin asiakastuki- ja konsultointipalveluihin. Nämä palvelut ovat Asiakkaan volyymikäyttöoikeussopimuksen mukaisia ”Professional Services -palveluita”. Jos Asiakkaan volyymikäyttöoikeussopimus kattaa vain Online-palvelut (eikä määritä Professional Services -palveluita), nämä palvelut toimitetaan alla olevien ”Professional Services -palveluiden ehtojen” nojalla. </w:t>
      </w:r>
    </w:p>
    <w:p w14:paraId="41BCD859" w14:textId="77777777" w:rsidR="00F56937" w:rsidRDefault="00F56937" w:rsidP="00F56937">
      <w:pPr>
        <w:pStyle w:val="ProductList-Body"/>
      </w:pPr>
    </w:p>
    <w:p w14:paraId="04C49AD6" w14:textId="77777777" w:rsidR="00F56937" w:rsidRDefault="00F56937" w:rsidP="00F56937">
      <w:pPr>
        <w:pStyle w:val="ProductList-Body"/>
      </w:pPr>
      <w:r>
        <w:t>Professional Services -palvelut, joita tämä Ilmoitus koskee, eivät ole Online-palveluita ja muut Online-palveluiden ehdot sekä tietojenkäsittelylisäys tai kummankin osapuolen allekirjoittama HIPAA Business Associate -sopimus eivät ole voimassa. Microsoftille näiden Professional Services -palveluiden yhteydessä toimitettuja tietoja suojataan asiakkaan volyymikäyttöoikeussopimuksen luottamuksellisuusehtojen nojalla</w:t>
      </w:r>
      <w:r>
        <w:rPr>
          <w:szCs w:val="18"/>
        </w:rPr>
        <w:t xml:space="preserve">. </w:t>
      </w:r>
    </w:p>
    <w:p w14:paraId="0574C8AE" w14:textId="77777777" w:rsidR="00F56937" w:rsidRDefault="00F56937" w:rsidP="00F56937">
      <w:pPr>
        <w:pStyle w:val="ProductList-Body"/>
      </w:pPr>
    </w:p>
    <w:p w14:paraId="6C4372E1" w14:textId="77777777" w:rsidR="00F56937" w:rsidRDefault="00F56937" w:rsidP="00F56937">
      <w:pPr>
        <w:pStyle w:val="ProductList-Body"/>
      </w:pPr>
      <w:r>
        <w:t>Näitä Professional Services -palveluita voivat koskea lisäehdot, mutta vain siinä määrin, jossa kyseiset ehdot eivät ole ristiriidassa tämän Ilmoituksen kanssa.</w:t>
      </w:r>
    </w:p>
    <w:p w14:paraId="40F45DC3" w14:textId="77777777" w:rsidR="00CB0892" w:rsidRPr="000772BE" w:rsidRDefault="00CB0892" w:rsidP="00CB0892">
      <w:pPr>
        <w:pStyle w:val="ProductList-Body"/>
      </w:pPr>
    </w:p>
    <w:p w14:paraId="79BDC712" w14:textId="77777777" w:rsidR="00CB0892" w:rsidRPr="000772BE" w:rsidRDefault="00CB0892" w:rsidP="00CB0892">
      <w:pPr>
        <w:pStyle w:val="ProductList-Body"/>
      </w:pPr>
      <w:r>
        <w:rPr>
          <w:b/>
          <w:color w:val="00188F"/>
        </w:rPr>
        <w:t>Professional Services -palveluiden ehdot</w:t>
      </w:r>
    </w:p>
    <w:p w14:paraId="6E43BEA2" w14:textId="77777777" w:rsidR="00CB0892" w:rsidRPr="000772BE" w:rsidRDefault="00CB0892" w:rsidP="00CB0892">
      <w:pPr>
        <w:pStyle w:val="ProductList-Body"/>
      </w:pPr>
      <w:r>
        <w:rPr>
          <w:b/>
          <w:color w:val="00188F"/>
        </w:rPr>
        <w:t>Määritelmä</w:t>
      </w:r>
    </w:p>
    <w:p w14:paraId="37F52E1C" w14:textId="77777777" w:rsidR="00CB0892" w:rsidRPr="000772BE" w:rsidRDefault="00CB0892" w:rsidP="00CB0892">
      <w:pPr>
        <w:pStyle w:val="ProductList-Body"/>
      </w:pPr>
      <w:r>
        <w:t>Palvelut, joita tämä ilmoitus koskee, kutsutaan yhteisnimityksellä ”Professional Services -palvelut”.</w:t>
      </w:r>
    </w:p>
    <w:p w14:paraId="53F6C4B5" w14:textId="77777777" w:rsidR="00CB0892" w:rsidRPr="000772BE" w:rsidRDefault="00CB0892" w:rsidP="00CB0892">
      <w:pPr>
        <w:pStyle w:val="ProductList-Body"/>
      </w:pPr>
    </w:p>
    <w:p w14:paraId="3CE53A1B" w14:textId="77777777" w:rsidR="00CB0892" w:rsidRPr="000772BE" w:rsidRDefault="00CB0892" w:rsidP="00CB0892">
      <w:pPr>
        <w:pStyle w:val="ProductList-Body"/>
      </w:pPr>
      <w:r>
        <w:rPr>
          <w:b/>
          <w:color w:val="00188F"/>
        </w:rPr>
        <w:t>Osapuolten velvollisuudet</w:t>
      </w:r>
    </w:p>
    <w:p w14:paraId="40F2FC4B" w14:textId="77777777" w:rsidR="00CB0892" w:rsidRPr="000772BE" w:rsidRDefault="00CB0892" w:rsidP="00CB0892">
      <w:pPr>
        <w:pStyle w:val="ProductList-Body"/>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CB0892">
      <w:pPr>
        <w:pStyle w:val="ProductList-Body"/>
      </w:pPr>
    </w:p>
    <w:p w14:paraId="6D56316E" w14:textId="77777777" w:rsidR="00CB0892" w:rsidRPr="000772BE" w:rsidRDefault="00CB0892" w:rsidP="00CB0892">
      <w:pPr>
        <w:pStyle w:val="ProductList-Body"/>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CB0892">
      <w:pPr>
        <w:pStyle w:val="ProductList-Body"/>
      </w:pPr>
    </w:p>
    <w:p w14:paraId="5B08703F" w14:textId="77777777" w:rsidR="00CB0892" w:rsidRPr="000772BE" w:rsidRDefault="00CB0892" w:rsidP="00CB0892">
      <w:pPr>
        <w:pStyle w:val="ProductList-Body"/>
      </w:pPr>
      <w:r>
        <w:rPr>
          <w:b/>
          <w:color w:val="00188F"/>
        </w:rPr>
        <w:t>Vastuunrajoitus</w:t>
      </w:r>
    </w:p>
    <w:p w14:paraId="6DC7159F" w14:textId="77777777" w:rsidR="00CB0892" w:rsidRPr="000772BE" w:rsidRDefault="00CB0892" w:rsidP="00CB0892">
      <w:pPr>
        <w:pStyle w:val="ProductList-Body"/>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CB0892">
      <w:pPr>
        <w:pStyle w:val="ProductList-Body"/>
      </w:pPr>
    </w:p>
    <w:p w14:paraId="5E723410" w14:textId="77777777" w:rsidR="008F6529" w:rsidRPr="003C69A1" w:rsidRDefault="008F6529" w:rsidP="008F6529">
      <w:pPr>
        <w:pStyle w:val="ProductList-Body"/>
        <w:outlineLvl w:val="2"/>
      </w:pPr>
      <w:r>
        <w:rPr>
          <w:b/>
          <w:color w:val="00188F"/>
        </w:rPr>
        <w:t>Korjaukset</w:t>
      </w:r>
    </w:p>
    <w:p w14:paraId="5E443961" w14:textId="77777777" w:rsidR="008F6529" w:rsidRPr="003C69A1" w:rsidRDefault="008F6529" w:rsidP="008F6529">
      <w:pPr>
        <w:pStyle w:val="ProductList-Body"/>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8F6529">
      <w:pPr>
        <w:pStyle w:val="ProductList-Body"/>
      </w:pPr>
    </w:p>
    <w:p w14:paraId="7003CA49" w14:textId="77777777" w:rsidR="008F6529" w:rsidRPr="003C69A1" w:rsidRDefault="008F6529" w:rsidP="008F6529">
      <w:pPr>
        <w:pStyle w:val="ProductList-Body"/>
        <w:outlineLvl w:val="2"/>
      </w:pPr>
      <w:r>
        <w:rPr>
          <w:b/>
          <w:color w:val="00188F"/>
        </w:rPr>
        <w:t>Olemassa oleva aineisto</w:t>
      </w:r>
    </w:p>
    <w:p w14:paraId="5C7440BD" w14:textId="77777777" w:rsidR="008F6529" w:rsidRPr="003C69A1" w:rsidRDefault="008F6529" w:rsidP="008F6529">
      <w:pPr>
        <w:pStyle w:val="ProductList-Body"/>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3C69A1" w:rsidRDefault="008F6529" w:rsidP="008F6529">
      <w:pPr>
        <w:pStyle w:val="ProductList-Body"/>
      </w:pPr>
    </w:p>
    <w:p w14:paraId="4142AF3D" w14:textId="77777777" w:rsidR="008F6529" w:rsidRPr="003C69A1" w:rsidRDefault="008F6529" w:rsidP="008F6529">
      <w:pPr>
        <w:pStyle w:val="ProductList-Body"/>
        <w:keepNext/>
      </w:pPr>
      <w:r>
        <w:rPr>
          <w:b/>
          <w:color w:val="00188F"/>
        </w:rPr>
        <w:lastRenderedPageBreak/>
        <w:t>Palvelusuoritteet</w:t>
      </w:r>
    </w:p>
    <w:p w14:paraId="36499A97" w14:textId="77777777" w:rsidR="008F6529" w:rsidRPr="003C69A1" w:rsidRDefault="008F6529" w:rsidP="008F6529">
      <w:pPr>
        <w:pStyle w:val="ProductList-Body"/>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3C69A1" w:rsidRDefault="008F6529" w:rsidP="008F6529">
      <w:pPr>
        <w:pStyle w:val="ProductList-Body"/>
      </w:pPr>
    </w:p>
    <w:p w14:paraId="17D957E2" w14:textId="77777777" w:rsidR="008F6529" w:rsidRPr="003C69A1" w:rsidRDefault="008F6529" w:rsidP="008F6529">
      <w:pPr>
        <w:pStyle w:val="ProductList-Body"/>
        <w:tabs>
          <w:tab w:val="clear" w:pos="158"/>
          <w:tab w:val="left" w:pos="360"/>
        </w:tabs>
      </w:pPr>
      <w:r>
        <w:rPr>
          <w:b/>
          <w:color w:val="00188F"/>
        </w:rPr>
        <w:t>Muun kuin Microsoftin tekniikka</w:t>
      </w:r>
    </w:p>
    <w:p w14:paraId="080D2A8F" w14:textId="77777777" w:rsidR="008F6529" w:rsidRPr="003C69A1" w:rsidRDefault="008F6529" w:rsidP="008F6529">
      <w:pPr>
        <w:pStyle w:val="ProductList-Body"/>
      </w:pPr>
      <w:r>
        <w:t>Asiakas on yksin vastuussa Online-palveluiden, Korjausten tai Palvelusuoritteiden yhteydessä asentamastaan tai käyttämästään muiden kuin Microsoftin valmistamasta ohjelmistosta ja tekniikasta.</w:t>
      </w:r>
    </w:p>
    <w:p w14:paraId="2D6F55ED" w14:textId="77777777" w:rsidR="00CB0892" w:rsidRPr="000772BE" w:rsidRDefault="00CB0892" w:rsidP="00CB0892">
      <w:pPr>
        <w:pStyle w:val="ProductList-Body"/>
      </w:pPr>
    </w:p>
    <w:p w14:paraId="2340344D" w14:textId="77777777" w:rsidR="00CB0892" w:rsidRPr="000772BE" w:rsidRDefault="00CB0892" w:rsidP="00CB0892">
      <w:pPr>
        <w:pStyle w:val="ProductList-Body"/>
        <w:outlineLvl w:val="2"/>
      </w:pPr>
      <w:r>
        <w:rPr>
          <w:b/>
          <w:color w:val="00188F"/>
        </w:rPr>
        <w:t>Konserniyhtiöiden oikeudet</w:t>
      </w:r>
    </w:p>
    <w:p w14:paraId="71232139" w14:textId="77777777" w:rsidR="00CB0892" w:rsidRPr="000772BE" w:rsidRDefault="00CB0892" w:rsidP="00CB0892">
      <w:pPr>
        <w:pStyle w:val="ProductList-Body"/>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0772BE" w:rsidRDefault="00CB0892" w:rsidP="00CB0892">
      <w:pPr>
        <w:pStyle w:val="ProductList-Body"/>
      </w:pPr>
    </w:p>
    <w:p w14:paraId="03157993" w14:textId="77777777" w:rsidR="00CB0892" w:rsidRPr="000772BE" w:rsidRDefault="00CB0892" w:rsidP="00CB0892">
      <w:pPr>
        <w:pStyle w:val="ProductList-Body"/>
      </w:pPr>
      <w:r>
        <w:rPr>
          <w:b/>
          <w:color w:val="00188F"/>
        </w:rPr>
        <w:t>Valtionhallintoon kuuluvat Asiakkaat</w:t>
      </w:r>
    </w:p>
    <w:p w14:paraId="69E5AA2E" w14:textId="77777777" w:rsidR="00CB0892" w:rsidRPr="000772BE" w:rsidRDefault="00CB0892" w:rsidP="00CB0892">
      <w:pPr>
        <w:pStyle w:val="ProductList-Body"/>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D00CC4" w:rsidP="008A19A5">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192" w:name="_Toc451949080"/>
      <w:bookmarkStart w:id="193" w:name="_Toc485901858"/>
      <w:r w:rsidRPr="001B5E69">
        <w:rPr>
          <w:lang w:val="fi-FI"/>
        </w:rPr>
        <w:t>Azure Media Services H.265/HEVC (tehokas videokoodaus) -koodausta koskeva ilmoitus</w:t>
      </w:r>
      <w:bookmarkEnd w:id="192"/>
      <w:bookmarkEnd w:id="193"/>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p w14:paraId="7CD9153A" w14:textId="77777777" w:rsidR="001B5E69" w:rsidRPr="00617E8D" w:rsidRDefault="00D00CC4" w:rsidP="008A19A5">
      <w:pPr>
        <w:pStyle w:val="ProductList-Body"/>
        <w:shd w:val="clear" w:color="auto" w:fill="A6A6A6" w:themeFill="background1" w:themeFillShade="A6"/>
        <w:spacing w:before="120" w:after="240"/>
        <w:jc w:val="right"/>
        <w:rPr>
          <w:sz w:val="16"/>
          <w:szCs w:val="16"/>
        </w:rPr>
      </w:pPr>
      <w:hyperlink w:anchor="TableofContents" w:history="1">
        <w:r w:rsidR="001B5E69" w:rsidRPr="00617E8D">
          <w:rPr>
            <w:rStyle w:val="Hyperlink"/>
            <w:sz w:val="16"/>
            <w:szCs w:val="16"/>
          </w:rPr>
          <w:t>Sisällys</w:t>
        </w:r>
      </w:hyperlink>
      <w:r w:rsidR="001B5E69" w:rsidRPr="00617E8D">
        <w:rPr>
          <w:sz w:val="16"/>
          <w:szCs w:val="16"/>
        </w:rPr>
        <w:t xml:space="preserve"> / </w:t>
      </w:r>
      <w:hyperlink w:anchor="GeneralTerms" w:history="1">
        <w:r w:rsidR="001B5E69" w:rsidRPr="00617E8D">
          <w:rPr>
            <w:rStyle w:val="Hyperlink"/>
            <w:sz w:val="16"/>
            <w:szCs w:val="16"/>
          </w:rPr>
          <w:t>Yleiset ehdot</w:t>
        </w:r>
      </w:hyperlink>
    </w:p>
    <w:p w14:paraId="5626F866" w14:textId="77777777" w:rsidR="00271922" w:rsidRPr="00271922" w:rsidDel="007C0F64" w:rsidRDefault="00271922" w:rsidP="00271922">
      <w:pPr>
        <w:pStyle w:val="ProductList-Offering1Heading"/>
        <w:rPr>
          <w:lang w:val="fi-FI"/>
        </w:rPr>
      </w:pPr>
      <w:bookmarkStart w:id="194" w:name="_Toc484158323"/>
      <w:bookmarkStart w:id="195" w:name="_Toc485901859"/>
      <w:r w:rsidRPr="00271922">
        <w:rPr>
          <w:lang w:val="fi-FI"/>
        </w:rPr>
        <w:t>Ilmoitus Adobe Flash Playerista</w:t>
      </w:r>
      <w:bookmarkEnd w:id="194"/>
      <w:bookmarkEnd w:id="195"/>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59"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p w14:paraId="158B5931" w14:textId="77777777" w:rsidR="00271922" w:rsidRPr="00747204" w:rsidDel="007C0F64" w:rsidRDefault="00D00CC4"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196" w:name="_Toc484158324"/>
      <w:bookmarkStart w:id="197" w:name="_Toc476230953"/>
      <w:bookmarkStart w:id="198" w:name="_Toc485901860"/>
      <w:r w:rsidRPr="00271922">
        <w:rPr>
          <w:lang w:val="fi-FI"/>
        </w:rPr>
        <w:t>Ilmoitus H.264/AVC-kuvastandardista, VC-1-kuvastandardista, MPEG-4 Part 2 -kuvastandardista ja MPEG-2-kuvastandardista</w:t>
      </w:r>
      <w:bookmarkEnd w:id="196"/>
      <w:bookmarkEnd w:id="197"/>
      <w:bookmarkEnd w:id="198"/>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60"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2AAE87EE" w14:textId="77777777" w:rsidR="009348C8" w:rsidRPr="00690C65" w:rsidRDefault="00D00CC4"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1"/>
          <w:footerReference w:type="first" r:id="rId62"/>
          <w:pgSz w:w="12240" w:h="15840"/>
          <w:pgMar w:top="1440" w:right="720" w:bottom="1440" w:left="720" w:header="720" w:footer="720" w:gutter="0"/>
          <w:cols w:space="720"/>
          <w:titlePg/>
          <w:docGrid w:linePitch="360"/>
        </w:sectPr>
      </w:pPr>
    </w:p>
    <w:p w14:paraId="77CD5470" w14:textId="77777777" w:rsidR="00F56937" w:rsidRDefault="00F56937" w:rsidP="00F56937">
      <w:pPr>
        <w:pStyle w:val="ProductList-SectionHeading"/>
        <w:outlineLvl w:val="0"/>
      </w:pPr>
      <w:bookmarkStart w:id="199" w:name="_Toc485901861"/>
      <w:bookmarkStart w:id="200" w:name="Attachment2"/>
      <w:r>
        <w:lastRenderedPageBreak/>
        <w:t>Liite 2 – Tilauskäyttöoikeuspaketit</w:t>
      </w:r>
      <w:bookmarkEnd w:id="199"/>
    </w:p>
    <w:bookmarkEnd w:id="200"/>
    <w:p w14:paraId="1B2D3A9C" w14:textId="69488A1F" w:rsidR="00F56937" w:rsidRDefault="00F56937" w:rsidP="00F56937">
      <w:pPr>
        <w:pStyle w:val="ProductList-Body"/>
        <w:spacing w:after="120"/>
        <w:jc w:val="both"/>
      </w:pPr>
      <w:r>
        <w:t xml:space="preserve">Online-palvelut voivat olla hankittavissa Online-palvelupaketteina. Jos alla olevassa taulukossa jokin Online-palvelun rivillä oleva solu on varjostettu </w:t>
      </w:r>
      <w:r>
        <w:rPr>
          <w:color w:val="000000" w:themeColor="text1"/>
          <w:shd w:val="clear" w:color="auto" w:fill="4668C5"/>
        </w:rPr>
        <w:t>siniseksi</w:t>
      </w:r>
      <w:r>
        <w:rPr>
          <w:color w:val="000000" w:themeColor="text1"/>
        </w:rPr>
        <w:t>,</w:t>
      </w:r>
      <w:r>
        <w:t xml:space="preserve">solun sarakkeen Tilauskäyttöoikeuspaketit täyttävät solun Online-palveluiden tilauskäyttöoikeusvaatimukset. </w:t>
      </w:r>
    </w:p>
    <w:tbl>
      <w:tblPr>
        <w:tblW w:w="1092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450"/>
        <w:gridCol w:w="432"/>
        <w:gridCol w:w="432"/>
        <w:gridCol w:w="387"/>
        <w:gridCol w:w="459"/>
        <w:gridCol w:w="846"/>
      </w:tblGrid>
      <w:tr w:rsidR="00271922" w14:paraId="3CFC3B65" w14:textId="77777777" w:rsidTr="00F042F3">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65EC04A7" w14:textId="77777777" w:rsidR="00271922" w:rsidRDefault="00271922" w:rsidP="00F042F3">
            <w:pPr>
              <w:pStyle w:val="ProductList-Body"/>
              <w:tabs>
                <w:tab w:val="clear" w:pos="158"/>
                <w:tab w:val="left" w:pos="720"/>
              </w:tabs>
              <w:spacing w:line="256" w:lineRule="auto"/>
              <w:ind w:left="-108"/>
              <w:rPr>
                <w:sz w:val="22"/>
              </w:rPr>
            </w:pPr>
            <w:r>
              <w:rPr>
                <w:sz w:val="22"/>
              </w:rPr>
              <w:t>Online-palvelu</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A7B6E95" w14:textId="77777777" w:rsidR="00271922" w:rsidRPr="00747204" w:rsidRDefault="00271922"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C4E23E4" w14:textId="77777777" w:rsidR="00271922" w:rsidRDefault="00271922" w:rsidP="00F042F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3CC3D2E5" w14:textId="77777777" w:rsidR="00271922" w:rsidRPr="00747204" w:rsidRDefault="00271922"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F7E78B4" w14:textId="77777777" w:rsidR="00271922" w:rsidRPr="00747204" w:rsidRDefault="00271922"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Valtionhallinto</w:t>
            </w:r>
          </w:p>
          <w:p w14:paraId="71E95F3D" w14:textId="77777777" w:rsidR="00271922" w:rsidRDefault="00271922" w:rsidP="00F042F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20F79CCD" w14:textId="77777777" w:rsidR="00271922" w:rsidRPr="00747204" w:rsidRDefault="00271922" w:rsidP="00F042F3">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56471ED7" w14:textId="77777777" w:rsidR="00271922" w:rsidRDefault="00271922" w:rsidP="00F042F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770B0E" w14:textId="77777777" w:rsidR="00271922" w:rsidRPr="00747204" w:rsidRDefault="00271922"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EEFCF9B" w14:textId="77777777" w:rsidR="00271922" w:rsidRPr="00747204" w:rsidRDefault="00271922"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Yritykset</w:t>
            </w:r>
          </w:p>
          <w:p w14:paraId="60FC5E00" w14:textId="77777777" w:rsidR="00271922" w:rsidRDefault="00271922"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AF127F" w14:textId="77777777" w:rsidR="00271922" w:rsidRPr="00747204" w:rsidRDefault="00271922"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3656C93" w14:textId="77777777" w:rsidR="00271922" w:rsidRPr="00747204" w:rsidRDefault="00271922"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Yritykset</w:t>
            </w:r>
          </w:p>
          <w:p w14:paraId="15032676" w14:textId="77777777" w:rsidR="00271922" w:rsidRDefault="00271922"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34E73570" w14:textId="77777777" w:rsidR="00271922" w:rsidRPr="00747204" w:rsidRDefault="00271922"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24F9E8D9" w14:textId="77777777" w:rsidR="00271922" w:rsidRPr="00747204" w:rsidRDefault="00271922"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22669A89" w14:textId="77777777" w:rsidR="00271922" w:rsidRDefault="00271922"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Tietoturva</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5433B1B" w14:textId="77777777" w:rsidR="00271922" w:rsidRDefault="00271922"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692" w:type="dxa"/>
            <w:gridSpan w:val="3"/>
            <w:tcBorders>
              <w:top w:val="single" w:sz="12" w:space="0" w:color="FFFFFF" w:themeColor="background1"/>
              <w:left w:val="single" w:sz="12" w:space="0" w:color="FFFFFF" w:themeColor="background1"/>
              <w:bottom w:val="nil"/>
              <w:right w:val="nil"/>
            </w:tcBorders>
            <w:shd w:val="clear" w:color="auto" w:fill="0072C6"/>
          </w:tcPr>
          <w:p w14:paraId="0F3F63A3" w14:textId="77777777" w:rsidR="00271922" w:rsidRPr="00747204" w:rsidRDefault="00271922" w:rsidP="00F042F3">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0DDE1C1D" w14:textId="77777777" w:rsidR="00271922" w:rsidRPr="00747204" w:rsidRDefault="00271922"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1CE94B58" w14:textId="77777777" w:rsidR="00271922" w:rsidRDefault="00271922" w:rsidP="00F042F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271922" w14:paraId="6D4DB29E" w14:textId="77777777" w:rsidTr="00F042F3">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337F7605" w14:textId="77777777" w:rsidR="00271922" w:rsidRDefault="00271922" w:rsidP="00F042F3">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BDF7FF9"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3D4B5A"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8071A5"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949864"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A6F8D0"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A41E27"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2588CB"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FDD0A8"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3A68B7"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00A59"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29E3D2"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115A550"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673C67B"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42921D0C"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A713052"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57A742"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B8775A"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23C79283" w14:textId="77777777" w:rsidR="00271922" w:rsidRPr="00747204" w:rsidRDefault="00271922" w:rsidP="00F042F3">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3A4C64C3" w14:textId="77777777" w:rsidR="00271922" w:rsidRPr="00740A88"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14:paraId="1FC25705" w14:textId="77777777" w:rsidR="00271922" w:rsidRPr="00747204" w:rsidRDefault="00271922" w:rsidP="00F042F3">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7D912DE9" w14:textId="77777777" w:rsidR="00271922" w:rsidRPr="00740A88"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846" w:type="dxa"/>
            <w:tcBorders>
              <w:top w:val="nil"/>
              <w:left w:val="single" w:sz="12" w:space="0" w:color="FFFFFF" w:themeColor="background1"/>
              <w:bottom w:val="single" w:sz="12" w:space="0" w:color="FFFFFF" w:themeColor="background1"/>
              <w:right w:val="nil"/>
            </w:tcBorders>
            <w:shd w:val="clear" w:color="auto" w:fill="0072C6"/>
            <w:vAlign w:val="center"/>
          </w:tcPr>
          <w:p w14:paraId="459B2E58" w14:textId="77777777" w:rsidR="00271922" w:rsidRDefault="00271922"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Suunnittelu</w:t>
            </w:r>
          </w:p>
        </w:tc>
      </w:tr>
      <w:tr w:rsidR="00271922" w14:paraId="77D84D78" w14:textId="77777777" w:rsidTr="00F042F3">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8CA50A2"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842CC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74EB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2F28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F2C8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B870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76DB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9918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FAAE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D0E4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8AA6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D321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386B8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81466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7822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9527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C49C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684B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E809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8742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5CDEB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11534D43" w14:textId="77777777" w:rsidTr="00F042F3">
        <w:trPr>
          <w:trHeight w:val="202"/>
        </w:trPr>
        <w:tc>
          <w:tcPr>
            <w:tcW w:w="2789" w:type="dxa"/>
            <w:tcBorders>
              <w:top w:val="nil"/>
              <w:left w:val="nil"/>
              <w:bottom w:val="dashSmallGap" w:sz="4" w:space="0" w:color="BFBFBF" w:themeColor="background1" w:themeShade="BF"/>
              <w:right w:val="nil"/>
            </w:tcBorders>
            <w:noWrap/>
            <w:vAlign w:val="center"/>
            <w:hideMark/>
          </w:tcPr>
          <w:p w14:paraId="4020E9A2"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AFBB3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D7B1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7892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83C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0C036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BC8D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5611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B4A0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8507F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EE1B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5638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6E64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E697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11BB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08C9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DC87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0F1C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8F42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B5C4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60D18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19511410"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C7CAAC"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B6FF5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E010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91B6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D971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AF2B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D9B9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6AC2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7F65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33A9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B361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66FE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024E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44A9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D93A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6A55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0F5F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98B3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E2EB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41B9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4377A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5AB01208"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7B629B"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82C85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DCC3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A01C7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FF96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F18B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4F97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83AFF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246C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16AE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DEA8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AAD4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783F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F8E5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5D05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58C5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6BCE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AB49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E5B7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8E6C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9A8A1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55F81789"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B0A4E8"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3369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3192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99BA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53A6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D2D2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9CE1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4268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7625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944DC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9226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A02C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9E7C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FCD85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54E4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932F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41B0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D75F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46FA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D615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7B4AF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5DB2D291"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ABBDE2"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CA05C2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FBD77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71E1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A5B6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172B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A5FF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1961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81C7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A8E3D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9641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13D4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91A8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C3E7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4E0F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8965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B68A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BD17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EF48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7D16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B87D7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142BCB49"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44DA52"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7846D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438CA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728D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5F7C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0428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4DA5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9C06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820F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577E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4A59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25EB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759E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1F10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967A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A22A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0F26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F619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0668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92B9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4B348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1C2560EC"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225CA0"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84D4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A617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09A13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7AA16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EF83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5ED6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00D5C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15B92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C540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F472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8D9F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EA0E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EFB3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8ED5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4D89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A64AC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90D05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4D3E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2E19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E479E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2C321555"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3F495"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CAD07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C6B5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F3AE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4912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0829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DDDE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5B51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1F21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19DB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D7B1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8A90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952C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8A537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109F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9489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2913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A969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113D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34D9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255B7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rsidRPr="00271922" w14:paraId="10D59739"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692D75" w14:textId="77777777" w:rsidR="00271922" w:rsidRPr="00271922" w:rsidRDefault="00271922" w:rsidP="00F042F3">
            <w:pPr>
              <w:pStyle w:val="ProductList-Body"/>
              <w:tabs>
                <w:tab w:val="clear" w:pos="158"/>
                <w:tab w:val="left" w:pos="720"/>
              </w:tabs>
              <w:spacing w:line="256" w:lineRule="auto"/>
              <w:ind w:left="-108"/>
              <w:rPr>
                <w:rFonts w:asciiTheme="majorHAnsi" w:hAnsiTheme="majorHAnsi"/>
                <w:sz w:val="15"/>
                <w:szCs w:val="15"/>
                <w:lang w:val="en-US"/>
              </w:rPr>
            </w:pPr>
            <w:r w:rsidRPr="00271922">
              <w:rPr>
                <w:rFonts w:asciiTheme="majorHAnsi" w:hAnsiTheme="majorHAnsi"/>
                <w:sz w:val="15"/>
                <w:szCs w:val="15"/>
                <w:lang w:val="en-US"/>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01913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2D7952"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4266A"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2925D"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5DC2B"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C240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5FFD08"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7B14D8"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DB5C8B"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9EB34"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11842"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8B2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3DFBD"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B3DCF"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F1A79"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7597D"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0FFD5"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345A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4D9A3"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9E093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r>
      <w:tr w:rsidR="00271922" w:rsidRPr="00271922" w14:paraId="3994BF88"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71762" w14:textId="77777777" w:rsidR="00271922" w:rsidRPr="00271922" w:rsidRDefault="00271922" w:rsidP="00F042F3">
            <w:pPr>
              <w:pStyle w:val="ProductList-Body"/>
              <w:tabs>
                <w:tab w:val="clear" w:pos="158"/>
                <w:tab w:val="left" w:pos="720"/>
              </w:tabs>
              <w:spacing w:line="256" w:lineRule="auto"/>
              <w:ind w:left="-108"/>
              <w:rPr>
                <w:rFonts w:asciiTheme="majorHAnsi" w:hAnsiTheme="majorHAnsi"/>
                <w:sz w:val="15"/>
                <w:szCs w:val="15"/>
                <w:lang w:val="en-US"/>
              </w:rPr>
            </w:pPr>
            <w:r w:rsidRPr="00271922">
              <w:rPr>
                <w:rFonts w:asciiTheme="majorHAnsi" w:hAnsiTheme="majorHAnsi"/>
                <w:sz w:val="15"/>
                <w:szCs w:val="15"/>
                <w:lang w:val="en-U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E8F4DA"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6188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8AC65"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A69F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1242B"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558D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F0EE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C3825"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22B710"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5AF91"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CFD7B"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52D2D"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2FADB"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E5F6D"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FB775"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DDBB2"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20D7D"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C355F"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869D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F1E96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r>
      <w:tr w:rsidR="00271922" w:rsidRPr="00271922" w14:paraId="1D58984E"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84A272" w14:textId="77777777" w:rsidR="00271922" w:rsidRPr="00271922" w:rsidRDefault="00271922" w:rsidP="00F042F3">
            <w:pPr>
              <w:pStyle w:val="ProductList-Body"/>
              <w:tabs>
                <w:tab w:val="clear" w:pos="158"/>
                <w:tab w:val="left" w:pos="720"/>
              </w:tabs>
              <w:spacing w:line="256" w:lineRule="auto"/>
              <w:ind w:left="-108"/>
              <w:rPr>
                <w:rFonts w:asciiTheme="majorHAnsi" w:hAnsiTheme="majorHAnsi"/>
                <w:sz w:val="15"/>
                <w:szCs w:val="15"/>
                <w:lang w:val="en-US"/>
              </w:rPr>
            </w:pPr>
            <w:r w:rsidRPr="00271922">
              <w:rPr>
                <w:rFonts w:asciiTheme="majorHAnsi" w:hAnsiTheme="majorHAnsi"/>
                <w:sz w:val="15"/>
                <w:szCs w:val="15"/>
                <w:lang w:val="en-US"/>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58A150"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17936"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41643"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6D5BD"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2A5DA"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16F24"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194D7"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7D100"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9BF1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5E518"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2CC05"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9B0DD"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2C7FB"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EBCC7"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CFAE9"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25D3D"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FC787"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6473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77D52"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6F994A"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r>
      <w:tr w:rsidR="00271922" w14:paraId="264A0C4B"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7BBCE"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4CB50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C9129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DA6D3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BB7D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E847B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3E92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48DC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1FFAD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7B58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B82D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8201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3067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1BD85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7B55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55AE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7CE05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6C7E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F335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195A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D7FE7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3A4E6D35"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66F23"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2437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31D7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DA0D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1213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325A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82AC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D9CC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3AC7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C6A4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7360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1C3B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8E1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1DC1D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1A1B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55F5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85EF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0A81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E2DB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C7C6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BD5AB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682540DF"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C069B6"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A454B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1E19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484F2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1130D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C37C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558B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9228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5E317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9B8FD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947F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B0FD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AC89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D8EC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B97A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4C77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5011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88A0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510B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FA10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10CA1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77727085"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36A285"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05BDA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99AE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7F3E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474B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EE9E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0E13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CFD0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4E88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68CF0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BB09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12514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58C2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F83B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C2C5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DD5E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4DA8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F9F4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DDF1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3C0F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8F386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7228E38C"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3A09D"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5A27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5A93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84BA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A84B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1DB1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EB1D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9263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C3D7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FA3A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5FCD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155F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ABB0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578B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4224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2C61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56BB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A1464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12D9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FBF7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322E5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151195DE" w14:textId="77777777" w:rsidTr="00F042F3">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AE5C2F"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3475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4033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CE49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A863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BD48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4419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5FB5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7908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0115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5F3F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D683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4721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9508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2BD5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6368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5B76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A8BD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4913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32B4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00A6F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45ECF3C8"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AF141A"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A31AF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E305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0BBC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5113E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5E88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73C5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1DA2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9CA4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F1D8A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1C78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1453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A06E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DE2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1E3D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F9ED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DFDE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2E95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F03D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39A1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BB1A4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64E7DD69"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512A81"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D8717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539C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6111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B312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9277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CD87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89F2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E59C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82E5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6BF2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F5B0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4406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6E0D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B9D6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1317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4321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1B61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2F96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47B47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E352B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6E238525"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25FD2E"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EA71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D5EA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5B83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9DF2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23FE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A098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CA26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F879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C15F7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8D14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1FB6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620A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004D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6288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CE7D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7943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E3C7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2F22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FC5B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60BC4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4762231C"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B7D3BA"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42670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6626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B2AB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1B79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C2BD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A9BB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58A3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315D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916F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20CD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868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C842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7360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E033D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31604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82F5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4D978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B6F0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F874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16AFC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rsidRPr="00271922" w14:paraId="24BD5439"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E9BD78" w14:textId="77777777" w:rsidR="00271922" w:rsidRPr="00271922" w:rsidRDefault="00271922" w:rsidP="00F042F3">
            <w:pPr>
              <w:pStyle w:val="ProductList-Body"/>
              <w:tabs>
                <w:tab w:val="clear" w:pos="158"/>
                <w:tab w:val="left" w:pos="720"/>
              </w:tabs>
              <w:spacing w:line="256" w:lineRule="auto"/>
              <w:ind w:left="-108"/>
              <w:rPr>
                <w:rFonts w:asciiTheme="majorHAnsi" w:hAnsiTheme="majorHAnsi"/>
                <w:sz w:val="15"/>
                <w:szCs w:val="15"/>
                <w:lang w:val="en-US"/>
              </w:rPr>
            </w:pPr>
            <w:r w:rsidRPr="00271922">
              <w:rPr>
                <w:rFonts w:asciiTheme="majorHAnsi" w:hAnsiTheme="majorHAnsi"/>
                <w:sz w:val="15"/>
                <w:szCs w:val="15"/>
                <w:lang w:val="en-US"/>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166556"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A4552"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233A7"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477D7"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65BB4"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8F81B"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31D57"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98446"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43A0A"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3457B"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D7434"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F8D50"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D062A"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023EDD"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29AAD"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49206"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2CC58"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60F7B"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CAE69"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ABCBF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r>
      <w:tr w:rsidR="00271922" w:rsidRPr="00271922" w14:paraId="2B8C79C0"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54C1BD" w14:textId="77777777" w:rsidR="00271922" w:rsidRPr="00271922" w:rsidRDefault="00271922" w:rsidP="00F042F3">
            <w:pPr>
              <w:pStyle w:val="ProductList-Body"/>
              <w:tabs>
                <w:tab w:val="clear" w:pos="158"/>
                <w:tab w:val="left" w:pos="720"/>
              </w:tabs>
              <w:spacing w:line="256" w:lineRule="auto"/>
              <w:ind w:left="-108"/>
              <w:rPr>
                <w:rFonts w:asciiTheme="majorHAnsi" w:hAnsiTheme="majorHAnsi"/>
                <w:sz w:val="15"/>
                <w:szCs w:val="15"/>
                <w:lang w:val="en-US"/>
              </w:rPr>
            </w:pPr>
            <w:r w:rsidRPr="00271922">
              <w:rPr>
                <w:rFonts w:asciiTheme="majorHAnsi" w:hAnsiTheme="majorHAnsi"/>
                <w:sz w:val="15"/>
                <w:szCs w:val="15"/>
                <w:lang w:val="en-US"/>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991785"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83B6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CDD4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2B3D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AD15"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EC4E7"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4AB0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2B457"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444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1F784"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16FF9"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1884F"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72B44"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3D78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C0FBD6"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A22C0"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3E9B5"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982F2"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14E9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61A890"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r>
      <w:tr w:rsidR="00271922" w:rsidRPr="00271922" w14:paraId="0BAFAAE6"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2781A2" w14:textId="77777777" w:rsidR="00271922" w:rsidRPr="00271922" w:rsidRDefault="00271922" w:rsidP="00F042F3">
            <w:pPr>
              <w:pStyle w:val="ProductList-Body"/>
              <w:tabs>
                <w:tab w:val="clear" w:pos="158"/>
                <w:tab w:val="left" w:pos="720"/>
              </w:tabs>
              <w:spacing w:line="256" w:lineRule="auto"/>
              <w:ind w:left="-108"/>
              <w:rPr>
                <w:rFonts w:asciiTheme="majorHAnsi" w:hAnsiTheme="majorHAnsi"/>
                <w:sz w:val="15"/>
                <w:szCs w:val="15"/>
                <w:lang w:val="en-US"/>
              </w:rPr>
            </w:pPr>
            <w:r w:rsidRPr="00271922">
              <w:rPr>
                <w:rFonts w:asciiTheme="majorHAnsi" w:hAnsiTheme="majorHAnsi"/>
                <w:sz w:val="15"/>
                <w:szCs w:val="15"/>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4F73F"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E0C18"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2D73F"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8869F"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1499F"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213A8"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8E508"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724F1"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124DD"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0211B"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2D529"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86341"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49AE3"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16F46B"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B93C0"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FEF4A"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BA8C0"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5906F"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2E57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4ACD37"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r>
      <w:tr w:rsidR="00271922" w:rsidRPr="00271922" w14:paraId="61DDEA43"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3BED07" w14:textId="77777777" w:rsidR="00271922" w:rsidRPr="00271922" w:rsidRDefault="00271922" w:rsidP="00F042F3">
            <w:pPr>
              <w:pStyle w:val="ProductList-Body"/>
              <w:tabs>
                <w:tab w:val="clear" w:pos="158"/>
                <w:tab w:val="left" w:pos="720"/>
              </w:tabs>
              <w:spacing w:line="256" w:lineRule="auto"/>
              <w:ind w:left="-108"/>
              <w:rPr>
                <w:rFonts w:asciiTheme="majorHAnsi" w:hAnsiTheme="majorHAnsi"/>
                <w:sz w:val="15"/>
                <w:szCs w:val="15"/>
                <w:lang w:val="en-US"/>
              </w:rPr>
            </w:pPr>
            <w:r w:rsidRPr="00271922">
              <w:rPr>
                <w:rFonts w:asciiTheme="majorHAnsi" w:hAnsiTheme="majorHAnsi"/>
                <w:sz w:val="15"/>
                <w:szCs w:val="15"/>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011D94"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8904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4DC80"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BDE03"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0E5D1"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D5CC4"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C9CE0"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B16C5"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52B6D"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FE6B7"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2C688"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73741"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FAF60"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7CBF7"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8B79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91006"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89809"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D73A6"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A941A"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207964"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r>
      <w:tr w:rsidR="00271922" w14:paraId="054135D1"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70ECC6"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38390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FA35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B3C5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6C4B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5D55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6F05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EB26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F559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252F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5F63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495E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839B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A865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1345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31BAE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D27B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852A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6FB3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19D6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6FE8C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rsidRPr="00271922" w14:paraId="64890F89"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BA5683" w14:textId="77777777" w:rsidR="00271922" w:rsidRPr="00271922" w:rsidRDefault="00271922" w:rsidP="00F042F3">
            <w:pPr>
              <w:pStyle w:val="ProductList-Body"/>
              <w:tabs>
                <w:tab w:val="clear" w:pos="158"/>
                <w:tab w:val="left" w:pos="720"/>
              </w:tabs>
              <w:spacing w:line="256" w:lineRule="auto"/>
              <w:ind w:left="-108"/>
              <w:rPr>
                <w:rFonts w:asciiTheme="majorHAnsi" w:hAnsiTheme="majorHAnsi"/>
                <w:sz w:val="15"/>
                <w:szCs w:val="15"/>
                <w:lang w:val="en-US"/>
              </w:rPr>
            </w:pPr>
            <w:r w:rsidRPr="00271922">
              <w:rPr>
                <w:rFonts w:asciiTheme="majorHAnsi" w:hAnsiTheme="majorHAnsi"/>
                <w:sz w:val="15"/>
                <w:szCs w:val="15"/>
                <w:lang w:val="en-US"/>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5B349"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BCD3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D6F34"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01A1F"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6F766"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DB940"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8CB1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49D9B"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F1222"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7967D"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5283B"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52BB6"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ABB83"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854A0"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35543"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AF510"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814E4"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1663DF"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20ADA"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2670073"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r>
      <w:tr w:rsidR="00271922" w:rsidRPr="00271922" w14:paraId="0B8120FC"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25EE91" w14:textId="77777777" w:rsidR="00271922" w:rsidRPr="00271922" w:rsidRDefault="00271922" w:rsidP="00F042F3">
            <w:pPr>
              <w:pStyle w:val="ProductList-Body"/>
              <w:tabs>
                <w:tab w:val="clear" w:pos="158"/>
                <w:tab w:val="left" w:pos="720"/>
              </w:tabs>
              <w:spacing w:line="256" w:lineRule="auto"/>
              <w:ind w:left="-108"/>
              <w:rPr>
                <w:rFonts w:asciiTheme="majorHAnsi" w:hAnsiTheme="majorHAnsi"/>
                <w:sz w:val="15"/>
                <w:szCs w:val="15"/>
                <w:lang w:val="en-US"/>
              </w:rPr>
            </w:pPr>
            <w:r w:rsidRPr="00271922">
              <w:rPr>
                <w:rFonts w:asciiTheme="majorHAnsi" w:hAnsiTheme="majorHAnsi"/>
                <w:sz w:val="15"/>
                <w:szCs w:val="15"/>
                <w:lang w:val="en-US"/>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3E397F"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08AB0"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55BB3"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BD318"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E1D3A"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42E4A"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075D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6AD33"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F6F7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5192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3BC79"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241BA"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05941"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D06E7"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EA229"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FDB5A"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F1172"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6CFEBB"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52E3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7BBFFD"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r>
      <w:tr w:rsidR="00271922" w:rsidRPr="00271922" w14:paraId="5B143F2F"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B0F61" w14:textId="77777777" w:rsidR="00271922" w:rsidRPr="00271922" w:rsidRDefault="00271922" w:rsidP="00F042F3">
            <w:pPr>
              <w:pStyle w:val="ProductList-Body"/>
              <w:tabs>
                <w:tab w:val="clear" w:pos="158"/>
                <w:tab w:val="left" w:pos="720"/>
              </w:tabs>
              <w:spacing w:line="256" w:lineRule="auto"/>
              <w:ind w:left="-108"/>
              <w:rPr>
                <w:rFonts w:asciiTheme="majorHAnsi" w:hAnsiTheme="majorHAnsi"/>
                <w:sz w:val="15"/>
                <w:szCs w:val="15"/>
                <w:lang w:val="en-US"/>
              </w:rPr>
            </w:pPr>
            <w:r w:rsidRPr="00271922">
              <w:rPr>
                <w:rFonts w:asciiTheme="majorHAnsi" w:hAnsiTheme="majorHAnsi"/>
                <w:sz w:val="15"/>
                <w:szCs w:val="15"/>
                <w:lang w:val="en-US"/>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E9E00B"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4DDB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B6A09"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FB4F6"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E051A"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69814"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504BF"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3BFD2"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2AA1E"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4F7A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E52DC"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D7F71"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ECA66"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7754F"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C31C4"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DEC6A"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391E6"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20F3E8"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9CC79"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65F27B" w14:textId="77777777" w:rsidR="00271922" w:rsidRPr="00271922" w:rsidRDefault="00271922" w:rsidP="00F042F3">
            <w:pPr>
              <w:pStyle w:val="ProductList-Body"/>
              <w:tabs>
                <w:tab w:val="clear" w:pos="158"/>
                <w:tab w:val="left" w:pos="720"/>
              </w:tabs>
              <w:spacing w:line="256" w:lineRule="auto"/>
              <w:jc w:val="center"/>
              <w:rPr>
                <w:rFonts w:asciiTheme="majorHAnsi" w:hAnsiTheme="majorHAnsi"/>
                <w:sz w:val="15"/>
                <w:szCs w:val="15"/>
                <w:lang w:val="en-US"/>
              </w:rPr>
            </w:pPr>
          </w:p>
        </w:tc>
      </w:tr>
      <w:tr w:rsidR="00271922" w14:paraId="6570E9AD"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C8DA7F" w14:textId="77777777" w:rsidR="00271922"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730D9B"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DDA7B"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3A575"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F4E40"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9B16F"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8D467"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94E88"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68C73"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6F7D7"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EA156"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03CDA"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B6484"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BF651"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55D83"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14D80"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6D1FC"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28A03"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56A49"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1B3A26"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692B686"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138DED1C"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C17820"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2A3B2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BB3E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1D7B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CB0A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1496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A261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3741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9008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7008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C3D0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EAE7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781D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DE06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80AC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1F89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993B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4A06E"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BB8AB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5073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B28B1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769977AE"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CE0E28" w14:textId="77777777" w:rsidR="00271922"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01FD34"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BAA93"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BBED0"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4239A"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6B677"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2E62C"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4F20A"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62B1F"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114A9"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26D6A"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C4310"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5A88F"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05795"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CBC9C"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C591B"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32FA1"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736FC"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5595B"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91E2FA"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BD98BE" w14:textId="77777777" w:rsidR="00271922"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1E156615"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913310"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60D98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625D4"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5ED6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0D1B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A694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5456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5136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6481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83C87"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6B3E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15D5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7E10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F8E8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B762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FCCD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15F4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1934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DB7B6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1B221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F7EB9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r w:rsidR="00271922" w14:paraId="0B04E668"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F9FAE3" w14:textId="77777777" w:rsidR="00271922" w:rsidRPr="009B68F5" w:rsidRDefault="00271922"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AA656"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6C233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F8CA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3F22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43DBC4C"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6DB2A8"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6BCB6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66BEF9"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B95C22"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039A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F8E95"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8DD3B3"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6FF77A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19F3F80"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55403EA"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70FDB"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83B5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7288ECF"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FB62C1"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1C0871DD" w14:textId="77777777" w:rsidR="00271922" w:rsidRPr="009B68F5" w:rsidRDefault="00271922" w:rsidP="00F042F3">
            <w:pPr>
              <w:pStyle w:val="ProductList-Body"/>
              <w:tabs>
                <w:tab w:val="clear" w:pos="158"/>
                <w:tab w:val="left" w:pos="720"/>
              </w:tabs>
              <w:spacing w:line="256" w:lineRule="auto"/>
              <w:jc w:val="center"/>
              <w:rPr>
                <w:rFonts w:asciiTheme="majorHAnsi" w:hAnsiTheme="majorHAnsi"/>
                <w:sz w:val="15"/>
                <w:szCs w:val="15"/>
              </w:rPr>
            </w:pPr>
          </w:p>
        </w:tc>
      </w:tr>
    </w:tbl>
    <w:p w14:paraId="6D2EB2FB" w14:textId="77777777" w:rsidR="00173CF9" w:rsidRPr="00B97C59" w:rsidRDefault="00173CF9" w:rsidP="00173CF9">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5BB4F758" w14:textId="77777777" w:rsidR="00271922" w:rsidRPr="00747204" w:rsidRDefault="00271922" w:rsidP="00271922">
      <w:pPr>
        <w:pStyle w:val="ProductList-Body"/>
      </w:pPr>
      <w:r>
        <w:rPr>
          <w:i/>
          <w:sz w:val="16"/>
          <w:szCs w:val="16"/>
          <w:vertAlign w:val="superscript"/>
        </w:rPr>
        <w:t>2</w:t>
      </w:r>
      <w:r>
        <w:rPr>
          <w:i/>
          <w:sz w:val="16"/>
          <w:szCs w:val="16"/>
        </w:rPr>
        <w:t xml:space="preserve"> Edellä mainittujen Online-palveluiden lisäksi Secure Productive Enterprise täyttää tilauskäyttöoikeutta koskevat vaatimukset Windows SA per User -sopimukselle Tuotteen ehdoissa todetulla tavalla.</w:t>
      </w:r>
    </w:p>
    <w:p w14:paraId="4881E015" w14:textId="77777777" w:rsidR="00271922" w:rsidRPr="00747204" w:rsidRDefault="00271922" w:rsidP="00271922">
      <w:pPr>
        <w:pStyle w:val="ProductList-Body"/>
      </w:pPr>
      <w:r>
        <w:rPr>
          <w:i/>
          <w:sz w:val="16"/>
          <w:szCs w:val="16"/>
          <w:vertAlign w:val="superscript"/>
        </w:rPr>
        <w:t>3</w:t>
      </w:r>
      <w:r>
        <w:rPr>
          <w:i/>
          <w:sz w:val="16"/>
          <w:szCs w:val="16"/>
        </w:rPr>
        <w:t xml:space="preserve"> Skype for Business Online PSTN Conferencing </w:t>
      </w:r>
      <w:r>
        <w:rPr>
          <w:i/>
          <w:sz w:val="16"/>
          <w:szCs w:val="16"/>
        </w:rPr>
        <w:noBreakHyphen/>
        <w:t xml:space="preserve">ominaisuuden tarjonta osana Office 365 Enterprise E5:tä riippuu alueellisesta saatavuudesta. </w:t>
      </w:r>
    </w:p>
    <w:p w14:paraId="397E5BCC" w14:textId="77777777" w:rsidR="00271922" w:rsidRPr="00747204" w:rsidRDefault="00271922" w:rsidP="00271922">
      <w:pPr>
        <w:pStyle w:val="ProductList-Body"/>
      </w:pPr>
      <w:r>
        <w:rPr>
          <w:i/>
          <w:sz w:val="16"/>
          <w:szCs w:val="16"/>
          <w:vertAlign w:val="superscript"/>
        </w:rPr>
        <w:t>4</w:t>
      </w:r>
      <w:r>
        <w:rPr>
          <w:i/>
          <w:sz w:val="16"/>
          <w:szCs w:val="16"/>
        </w:rPr>
        <w:t xml:space="preserve"> Edellä osoitettujen Online-palveluiden lisäksi Dynamics 365 Unified Operations Plan sisältää talous- ja toimintaominaisuuksia, jotka on kuvattu Dynamics 365 Enterprise -version Käyttöoikeusoppaan liitteessä C </w:t>
      </w:r>
      <w:hyperlink r:id="rId63" w:history="1">
        <w:r>
          <w:rPr>
            <w:rStyle w:val="Hyperlink"/>
            <w:i/>
            <w:sz w:val="16"/>
            <w:szCs w:val="16"/>
          </w:rPr>
          <w:t>https://www.microsoft.com/en-us/dynamics365/pricing</w:t>
        </w:r>
      </w:hyperlink>
      <w:r>
        <w:rPr>
          <w:i/>
          <w:sz w:val="16"/>
          <w:szCs w:val="16"/>
        </w:rPr>
        <w:t>.</w:t>
      </w:r>
    </w:p>
    <w:p w14:paraId="374EA8ED" w14:textId="65C4FD58" w:rsidR="00D67A4B" w:rsidRPr="00690C65" w:rsidRDefault="00D00CC4"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1" w:name="Attachment3"/>
      <w:bookmarkStart w:id="202" w:name="_Toc485901862"/>
      <w:r>
        <w:lastRenderedPageBreak/>
        <w:t>Liite 3 – Vakiosopimuspykälät (käsittelijät)</w:t>
      </w:r>
      <w:bookmarkEnd w:id="201"/>
      <w:bookmarkEnd w:id="202"/>
    </w:p>
    <w:p w14:paraId="4E06F8C8" w14:textId="6E522ADB"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lastRenderedPageBreak/>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lastRenderedPageBreak/>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lastRenderedPageBreak/>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0EDED1C1" w14:textId="77777777" w:rsidR="00BB7C80" w:rsidRPr="00762B93" w:rsidRDefault="00BB7C80" w:rsidP="00BB7C80">
      <w:pPr>
        <w:pStyle w:val="ProductList-Body"/>
        <w:spacing w:after="120"/>
      </w:pPr>
      <w:r w:rsidRPr="00762B93">
        <w:rPr>
          <w:b/>
        </w:rPr>
        <w:t>Tietojen viejä</w:t>
      </w:r>
      <w:r w:rsidRPr="006640CE">
        <w:rPr>
          <w:b/>
          <w:bCs/>
        </w:rPr>
        <w:t>:</w:t>
      </w:r>
      <w:r w:rsidRPr="00762B93">
        <w:t xml:space="preserve"> Asiakas on tietojen viejä. Tietojen viejä on Online-palveluiden käyttäjä, joka on määritetty Online-palveluiden ehtojen kohdassa ”Tietojenkäsittelyn 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5CB87AE9" w14:textId="77777777" w:rsidR="00E83159" w:rsidRPr="00690C65" w:rsidRDefault="00E83159" w:rsidP="00E83159">
      <w:pPr>
        <w:pStyle w:val="ProductList-Body"/>
        <w:spacing w:after="60"/>
        <w:ind w:left="547"/>
      </w:pPr>
      <w:r>
        <w:rPr>
          <w:b/>
        </w:rPr>
        <w:lastRenderedPageBreak/>
        <w:t>b. Tietojenkäsittelyn laajuus ja tarkoitus</w:t>
      </w:r>
      <w:r w:rsidRPr="007E602E">
        <w:rPr>
          <w:b/>
          <w:bCs/>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Tekniset ja organisatoriset toimenpiteet</w:t>
      </w:r>
      <w:r w:rsidRPr="00965BC5">
        <w:rPr>
          <w:b/>
          <w:bCs/>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4022" w:rsidRDefault="00463CC3" w:rsidP="00463CC3">
      <w:pPr>
        <w:pStyle w:val="ProductList-Body"/>
        <w:rPr>
          <w:lang w:val="en-US"/>
        </w:rPr>
      </w:pPr>
      <w:r w:rsidRPr="00694022">
        <w:rPr>
          <w:lang w:val="en-US"/>
        </w:rPr>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77777777" w:rsidR="004D27A6" w:rsidRPr="00694022" w:rsidRDefault="004D27A6" w:rsidP="00A914BF">
      <w:pPr>
        <w:pStyle w:val="ProductList-Body"/>
        <w:rPr>
          <w:lang w:val="en-US"/>
        </w:rPr>
      </w:pPr>
    </w:p>
    <w:sectPr w:rsidR="004D27A6" w:rsidRPr="0069402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64B986" w14:textId="77777777" w:rsidR="00D00CC4" w:rsidRDefault="00D00CC4" w:rsidP="009A573F">
      <w:pPr>
        <w:spacing w:after="0" w:line="240" w:lineRule="auto"/>
      </w:pPr>
      <w:r>
        <w:separator/>
      </w:r>
    </w:p>
  </w:endnote>
  <w:endnote w:type="continuationSeparator" w:id="0">
    <w:p w14:paraId="5E814546" w14:textId="77777777" w:rsidR="00D00CC4" w:rsidRDefault="00D00CC4" w:rsidP="009A573F">
      <w:pPr>
        <w:spacing w:after="0" w:line="240" w:lineRule="auto"/>
      </w:pPr>
      <w:r>
        <w:continuationSeparator/>
      </w:r>
    </w:p>
  </w:endnote>
  <w:endnote w:type="continuationNotice" w:id="1">
    <w:p w14:paraId="0CE27794" w14:textId="77777777" w:rsidR="00D00CC4" w:rsidRDefault="00D00CC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8AF94F" w14:textId="77777777" w:rsidR="006C1ECF" w:rsidRDefault="006C1EC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997F23" w:rsidRDefault="00997F2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997F23" w:rsidRPr="00591643" w:rsidRDefault="00997F2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990DE4" w14:paraId="08BE5D03" w14:textId="77777777" w:rsidTr="002719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997F23" w:rsidRPr="00E97573" w:rsidRDefault="00D00CC4" w:rsidP="00981C67">
          <w:pPr>
            <w:pStyle w:val="ProductList-OfferingBody"/>
            <w:ind w:left="-77" w:right="-73"/>
            <w:jc w:val="center"/>
            <w:rPr>
              <w:rStyle w:val="Hyperlink"/>
              <w:sz w:val="14"/>
              <w:szCs w:val="14"/>
              <w:lang w:val="en-US" w:eastAsia="en-US" w:bidi="ar-SA"/>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997F23" w:rsidRPr="00990DE4" w:rsidRDefault="00997F2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997F23" w:rsidRPr="00E97573" w:rsidRDefault="00D00CC4" w:rsidP="00981C67">
          <w:pPr>
            <w:pStyle w:val="ProductList-OfferingBody"/>
            <w:ind w:left="-77" w:right="-73"/>
            <w:jc w:val="center"/>
            <w:rPr>
              <w:rStyle w:val="Hyperlink"/>
              <w:sz w:val="14"/>
              <w:szCs w:val="14"/>
              <w:lang w:val="en-US" w:eastAsia="en-US" w:bidi="ar-SA"/>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997F23" w:rsidRPr="00990DE4" w:rsidRDefault="00997F2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997F23" w:rsidRPr="00E97573" w:rsidRDefault="00D00CC4" w:rsidP="00981C67">
          <w:pPr>
            <w:pStyle w:val="ProductList-OfferingBody"/>
            <w:ind w:left="-77" w:right="-73"/>
            <w:jc w:val="center"/>
            <w:rPr>
              <w:rStyle w:val="Hyperlink"/>
              <w:sz w:val="14"/>
              <w:szCs w:val="14"/>
              <w:lang w:val="en-US" w:eastAsia="en-US" w:bidi="ar-SA"/>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997F23" w:rsidRPr="00E97573" w:rsidRDefault="00997F23"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997F23" w:rsidRPr="00E97573" w:rsidRDefault="00D00CC4" w:rsidP="00981C67">
          <w:pPr>
            <w:pStyle w:val="ProductList-OfferingBody"/>
            <w:ind w:left="-77" w:right="-73"/>
            <w:jc w:val="center"/>
            <w:rPr>
              <w:rStyle w:val="Hyperlink"/>
              <w:sz w:val="14"/>
              <w:szCs w:val="14"/>
              <w:lang w:val="en-US" w:eastAsia="en-US" w:bidi="ar-SA"/>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997F23" w:rsidRPr="00990DE4" w:rsidRDefault="00997F2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997F23" w:rsidRPr="00E97573" w:rsidRDefault="00D00CC4" w:rsidP="00981C67">
          <w:pPr>
            <w:pStyle w:val="ProductList-OfferingBody"/>
            <w:ind w:left="-77" w:right="-73"/>
            <w:jc w:val="center"/>
            <w:rPr>
              <w:rStyle w:val="Hyperlink"/>
              <w:sz w:val="14"/>
              <w:szCs w:val="14"/>
              <w:lang w:val="en-US" w:eastAsia="en-US" w:bidi="ar-SA"/>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997F23" w:rsidRPr="00990DE4" w:rsidRDefault="00997F2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997F23" w:rsidRPr="00E97573" w:rsidRDefault="00D00CC4" w:rsidP="00981C67">
          <w:pPr>
            <w:pStyle w:val="ProductList-OfferingBody"/>
            <w:ind w:left="-77" w:right="-73"/>
            <w:jc w:val="center"/>
            <w:rPr>
              <w:rStyle w:val="Hyperlink"/>
              <w:sz w:val="14"/>
              <w:szCs w:val="14"/>
              <w:lang w:val="en-US" w:eastAsia="en-US" w:bidi="ar-SA"/>
            </w:rPr>
          </w:pPr>
          <w:hyperlink w:anchor="Attachment1" w:history="1">
            <w:r w:rsidR="00997F23">
              <w:rPr>
                <w:rStyle w:val="Hyperlink"/>
                <w:sz w:val="14"/>
                <w:szCs w:val="14"/>
                <w:lang w:val="en-US" w:eastAsia="en-US" w:bidi="ar-SA"/>
              </w:rPr>
              <w:t>Liite</w:t>
            </w:r>
          </w:hyperlink>
        </w:p>
      </w:tc>
    </w:tr>
  </w:tbl>
  <w:p w14:paraId="7E537610" w14:textId="77777777" w:rsidR="00997F23" w:rsidRPr="00591643" w:rsidRDefault="00997F23"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997F23" w:rsidRPr="00E97573" w:rsidRDefault="00D00CC4" w:rsidP="00591643">
          <w:pPr>
            <w:pStyle w:val="ProductList-OfferingBody"/>
            <w:ind w:left="-77" w:right="-73"/>
            <w:jc w:val="center"/>
            <w:rPr>
              <w:rStyle w:val="Hyperlink"/>
              <w:sz w:val="14"/>
              <w:szCs w:val="14"/>
              <w:lang w:val="en-US" w:eastAsia="en-US" w:bidi="ar-SA"/>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97F23" w:rsidRPr="00990DE4" w:rsidRDefault="00997F23"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997F23" w:rsidRPr="00E97573" w:rsidRDefault="00D00CC4" w:rsidP="00E97573">
          <w:pPr>
            <w:pStyle w:val="ProductList-OfferingBody"/>
            <w:ind w:left="-77" w:right="-73"/>
            <w:jc w:val="center"/>
            <w:rPr>
              <w:rStyle w:val="Hyperlink"/>
              <w:sz w:val="14"/>
              <w:szCs w:val="14"/>
              <w:lang w:val="en-US" w:eastAsia="en-US" w:bidi="ar-SA"/>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97F23" w:rsidRPr="00990DE4" w:rsidRDefault="00997F23"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997F23" w:rsidRPr="00E97573" w:rsidRDefault="00D00CC4" w:rsidP="00E97573">
          <w:pPr>
            <w:pStyle w:val="ProductList-OfferingBody"/>
            <w:ind w:left="-77" w:right="-73"/>
            <w:jc w:val="center"/>
            <w:rPr>
              <w:rStyle w:val="Hyperlink"/>
              <w:sz w:val="14"/>
              <w:szCs w:val="14"/>
              <w:lang w:val="en-US" w:eastAsia="en-US" w:bidi="ar-SA"/>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997F23" w:rsidRPr="00E97573" w:rsidRDefault="00997F23"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997F23" w:rsidRPr="00E97573" w:rsidRDefault="00D00CC4" w:rsidP="00E97573">
          <w:pPr>
            <w:pStyle w:val="ProductList-OfferingBody"/>
            <w:ind w:left="-77" w:right="-73"/>
            <w:jc w:val="center"/>
            <w:rPr>
              <w:rStyle w:val="Hyperlink"/>
              <w:sz w:val="14"/>
              <w:szCs w:val="14"/>
              <w:lang w:val="en-US" w:eastAsia="en-US" w:bidi="ar-SA"/>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97F23" w:rsidRPr="00990DE4" w:rsidRDefault="00997F23"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997F23" w:rsidRPr="00E97573" w:rsidRDefault="00D00CC4" w:rsidP="00E97573">
          <w:pPr>
            <w:pStyle w:val="ProductList-OfferingBody"/>
            <w:ind w:left="-77" w:right="-73"/>
            <w:jc w:val="center"/>
            <w:rPr>
              <w:rStyle w:val="Hyperlink"/>
              <w:sz w:val="14"/>
              <w:szCs w:val="14"/>
              <w:lang w:val="en-US" w:eastAsia="en-US" w:bidi="ar-SA"/>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97F23" w:rsidRPr="00990DE4" w:rsidRDefault="00997F23"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997F23" w:rsidRPr="00E97573" w:rsidRDefault="00D00CC4" w:rsidP="00E97573">
          <w:pPr>
            <w:pStyle w:val="ProductList-OfferingBody"/>
            <w:ind w:left="-77" w:right="-73"/>
            <w:jc w:val="center"/>
            <w:rPr>
              <w:rStyle w:val="Hyperlink"/>
              <w:sz w:val="14"/>
              <w:szCs w:val="14"/>
              <w:lang w:val="en-US" w:eastAsia="en-US" w:bidi="ar-SA"/>
            </w:rPr>
          </w:pPr>
          <w:hyperlink w:anchor="Attachment1" w:history="1">
            <w:r w:rsidR="00997F23">
              <w:rPr>
                <w:rStyle w:val="Hyperlink"/>
                <w:sz w:val="14"/>
                <w:szCs w:val="14"/>
                <w:lang w:val="en-US" w:eastAsia="en-US" w:bidi="ar-SA"/>
              </w:rPr>
              <w:t>Liite</w:t>
            </w:r>
          </w:hyperlink>
        </w:p>
      </w:tc>
    </w:tr>
  </w:tbl>
  <w:p w14:paraId="71D89FB4" w14:textId="77777777" w:rsidR="00997F23" w:rsidRPr="00E97573" w:rsidRDefault="00997F23">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997F23" w:rsidRPr="004C55B5" w:rsidRDefault="00D00CC4" w:rsidP="00591643">
          <w:pPr>
            <w:pStyle w:val="ProductList-OfferingBody"/>
            <w:ind w:left="-77" w:right="-73"/>
            <w:jc w:val="center"/>
            <w:rPr>
              <w:rStyle w:val="LogoportDoNotTranslate"/>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997F23" w:rsidRPr="004C55B5" w:rsidRDefault="00997F23"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997F23" w:rsidRPr="004C55B5" w:rsidRDefault="00D00CC4" w:rsidP="00591643">
          <w:pPr>
            <w:pStyle w:val="ProductList-OfferingBody"/>
            <w:ind w:left="-72" w:right="-74"/>
            <w:jc w:val="center"/>
            <w:rPr>
              <w:rStyle w:val="LogoportDoNotTranslate"/>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997F23" w:rsidRPr="004C55B5" w:rsidRDefault="00997F23"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997F23" w:rsidRPr="004C55B5" w:rsidRDefault="00D00CC4" w:rsidP="003812FE">
          <w:pPr>
            <w:pStyle w:val="ProductList-OfferingBody"/>
            <w:ind w:left="-72" w:right="-75"/>
            <w:jc w:val="center"/>
            <w:rPr>
              <w:rStyle w:val="LogoportDoNotTranslate"/>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997F23" w:rsidRPr="004C55B5" w:rsidRDefault="00997F23"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997F23" w:rsidRPr="004C55B5" w:rsidRDefault="00D00CC4" w:rsidP="00591643">
          <w:pPr>
            <w:pStyle w:val="ProductList-OfferingBody"/>
            <w:ind w:left="-72" w:right="-77"/>
            <w:jc w:val="center"/>
            <w:rPr>
              <w:rStyle w:val="LogoportDoNotTranslate"/>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997F23" w:rsidRPr="004C55B5" w:rsidRDefault="00997F23"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997F23" w:rsidRPr="004C55B5" w:rsidRDefault="00D00CC4" w:rsidP="003812FE">
          <w:pPr>
            <w:pStyle w:val="ProductList-OfferingBody"/>
            <w:ind w:left="-72" w:right="-77"/>
            <w:jc w:val="center"/>
            <w:rPr>
              <w:rStyle w:val="LogoportDoNotTranslate"/>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997F23" w:rsidRPr="004C55B5" w:rsidRDefault="00997F23"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997F23" w:rsidRPr="004C55B5" w:rsidRDefault="00D00CC4" w:rsidP="003812FE">
          <w:pPr>
            <w:pStyle w:val="ProductList-OfferingBody"/>
            <w:ind w:left="-72" w:right="-76"/>
            <w:jc w:val="center"/>
            <w:rPr>
              <w:rStyle w:val="LogoportDoNotTranslate"/>
            </w:rPr>
          </w:pPr>
          <w:hyperlink w:anchor="Attachment1" w:history="1">
            <w:r w:rsidR="00997F23">
              <w:rPr>
                <w:rStyle w:val="Hyperlink"/>
                <w:sz w:val="14"/>
                <w:szCs w:val="14"/>
                <w:lang w:val="en-US" w:eastAsia="en-US" w:bidi="ar-SA"/>
              </w:rPr>
              <w:t>Liite</w:t>
            </w:r>
          </w:hyperlink>
        </w:p>
      </w:tc>
    </w:tr>
  </w:tbl>
  <w:p w14:paraId="48820ED3" w14:textId="77777777" w:rsidR="00997F23" w:rsidRPr="00E97573" w:rsidRDefault="00997F23">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990DE4" w14:paraId="2F406A0A"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997F23" w:rsidRPr="00E97573" w:rsidRDefault="00D00CC4" w:rsidP="001B5E69">
          <w:pPr>
            <w:pStyle w:val="ProductList-OfferingBody"/>
            <w:ind w:left="-77" w:right="-73"/>
            <w:jc w:val="center"/>
            <w:rPr>
              <w:rStyle w:val="Hyperlink"/>
              <w:sz w:val="14"/>
              <w:szCs w:val="14"/>
              <w:lang w:val="en-US" w:eastAsia="en-US" w:bidi="ar-SA"/>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997F23" w:rsidRPr="00E97573" w:rsidRDefault="00D00CC4" w:rsidP="001B5E69">
          <w:pPr>
            <w:pStyle w:val="ProductList-OfferingBody"/>
            <w:ind w:left="-77" w:right="-73"/>
            <w:jc w:val="center"/>
            <w:rPr>
              <w:rStyle w:val="Hyperlink"/>
              <w:sz w:val="14"/>
              <w:szCs w:val="14"/>
              <w:lang w:val="en-US" w:eastAsia="en-US" w:bidi="ar-SA"/>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997F23" w:rsidRPr="00E97573" w:rsidRDefault="00D00CC4" w:rsidP="001B5E69">
          <w:pPr>
            <w:pStyle w:val="ProductList-OfferingBody"/>
            <w:ind w:left="-77" w:right="-73"/>
            <w:jc w:val="center"/>
            <w:rPr>
              <w:rStyle w:val="Hyperlink"/>
              <w:sz w:val="14"/>
              <w:szCs w:val="14"/>
              <w:lang w:val="en-US" w:eastAsia="en-US" w:bidi="ar-SA"/>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997F23" w:rsidRPr="00E97573" w:rsidRDefault="00997F23"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997F23" w:rsidRPr="00E97573" w:rsidRDefault="00D00CC4" w:rsidP="001B5E69">
          <w:pPr>
            <w:pStyle w:val="ProductList-OfferingBody"/>
            <w:ind w:left="-77" w:right="-73"/>
            <w:jc w:val="center"/>
            <w:rPr>
              <w:rStyle w:val="Hyperlink"/>
              <w:sz w:val="14"/>
              <w:szCs w:val="14"/>
              <w:lang w:val="en-US" w:eastAsia="en-US" w:bidi="ar-SA"/>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997F23" w:rsidRPr="00E97573" w:rsidRDefault="00D00CC4" w:rsidP="001B5E69">
          <w:pPr>
            <w:pStyle w:val="ProductList-OfferingBody"/>
            <w:ind w:left="-77" w:right="-73"/>
            <w:jc w:val="center"/>
            <w:rPr>
              <w:rStyle w:val="Hyperlink"/>
              <w:sz w:val="14"/>
              <w:szCs w:val="14"/>
              <w:lang w:val="en-US" w:eastAsia="en-US" w:bidi="ar-SA"/>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997F23" w:rsidRPr="00E97573" w:rsidRDefault="00D00CC4" w:rsidP="001B5E69">
          <w:pPr>
            <w:pStyle w:val="ProductList-OfferingBody"/>
            <w:ind w:left="-77" w:right="-73"/>
            <w:jc w:val="center"/>
            <w:rPr>
              <w:rStyle w:val="Hyperlink"/>
              <w:sz w:val="14"/>
              <w:szCs w:val="14"/>
              <w:lang w:val="en-US" w:eastAsia="en-US" w:bidi="ar-SA"/>
            </w:rPr>
          </w:pPr>
          <w:hyperlink w:anchor="Attachment1" w:history="1">
            <w:r w:rsidR="00997F23">
              <w:rPr>
                <w:rStyle w:val="Hyperlink"/>
                <w:sz w:val="14"/>
                <w:szCs w:val="14"/>
                <w:lang w:val="en-US" w:eastAsia="en-US" w:bidi="ar-SA"/>
              </w:rPr>
              <w:t>Liite</w:t>
            </w:r>
          </w:hyperlink>
        </w:p>
      </w:tc>
    </w:tr>
  </w:tbl>
  <w:p w14:paraId="0CFE91C7" w14:textId="77777777" w:rsidR="00997F23" w:rsidRPr="00E97573" w:rsidRDefault="00997F23">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990DE4" w14:paraId="7F74ED06"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997F23" w:rsidRPr="00E97573" w:rsidRDefault="00D00CC4" w:rsidP="001B5E69">
          <w:pPr>
            <w:pStyle w:val="ProductList-OfferingBody"/>
            <w:ind w:left="-77" w:right="-73"/>
            <w:jc w:val="center"/>
            <w:rPr>
              <w:rStyle w:val="Hyperlink"/>
              <w:sz w:val="14"/>
              <w:szCs w:val="14"/>
              <w:lang w:val="en-US" w:eastAsia="en-US" w:bidi="ar-SA"/>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997F23" w:rsidRPr="00E97573" w:rsidRDefault="00D00CC4" w:rsidP="001B5E69">
          <w:pPr>
            <w:pStyle w:val="ProductList-OfferingBody"/>
            <w:ind w:left="-77" w:right="-73"/>
            <w:jc w:val="center"/>
            <w:rPr>
              <w:rStyle w:val="Hyperlink"/>
              <w:sz w:val="14"/>
              <w:szCs w:val="14"/>
              <w:lang w:val="en-US" w:eastAsia="en-US" w:bidi="ar-SA"/>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997F23" w:rsidRPr="00E97573" w:rsidRDefault="00D00CC4" w:rsidP="001B5E69">
          <w:pPr>
            <w:pStyle w:val="ProductList-OfferingBody"/>
            <w:ind w:left="-77" w:right="-73"/>
            <w:jc w:val="center"/>
            <w:rPr>
              <w:rStyle w:val="Hyperlink"/>
              <w:sz w:val="14"/>
              <w:szCs w:val="14"/>
              <w:lang w:val="en-US" w:eastAsia="en-US" w:bidi="ar-SA"/>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997F23" w:rsidRPr="00E97573" w:rsidRDefault="00997F23"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997F23" w:rsidRPr="00E97573" w:rsidRDefault="00D00CC4" w:rsidP="001B5E69">
          <w:pPr>
            <w:pStyle w:val="ProductList-OfferingBody"/>
            <w:ind w:left="-77" w:right="-73"/>
            <w:jc w:val="center"/>
            <w:rPr>
              <w:rStyle w:val="Hyperlink"/>
              <w:sz w:val="14"/>
              <w:szCs w:val="14"/>
              <w:lang w:val="en-US" w:eastAsia="en-US" w:bidi="ar-SA"/>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997F23" w:rsidRPr="00E97573" w:rsidRDefault="00D00CC4" w:rsidP="001B5E69">
          <w:pPr>
            <w:pStyle w:val="ProductList-OfferingBody"/>
            <w:ind w:left="-77" w:right="-73"/>
            <w:jc w:val="center"/>
            <w:rPr>
              <w:rStyle w:val="Hyperlink"/>
              <w:sz w:val="14"/>
              <w:szCs w:val="14"/>
              <w:lang w:val="en-US" w:eastAsia="en-US" w:bidi="ar-SA"/>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997F23" w:rsidRPr="00E97573" w:rsidRDefault="00D00CC4" w:rsidP="001B5E69">
          <w:pPr>
            <w:pStyle w:val="ProductList-OfferingBody"/>
            <w:ind w:left="-77" w:right="-73"/>
            <w:jc w:val="center"/>
            <w:rPr>
              <w:rStyle w:val="Hyperlink"/>
              <w:sz w:val="14"/>
              <w:szCs w:val="14"/>
              <w:lang w:val="en-US" w:eastAsia="en-US" w:bidi="ar-SA"/>
            </w:rPr>
          </w:pPr>
          <w:hyperlink w:anchor="Attachment1" w:history="1">
            <w:r w:rsidR="00997F23">
              <w:rPr>
                <w:rStyle w:val="Hyperlink"/>
                <w:sz w:val="14"/>
                <w:szCs w:val="14"/>
                <w:lang w:val="en-US" w:eastAsia="en-US" w:bidi="ar-SA"/>
              </w:rPr>
              <w:t>Liite</w:t>
            </w:r>
          </w:hyperlink>
        </w:p>
      </w:tc>
    </w:tr>
  </w:tbl>
  <w:p w14:paraId="6698FA1D" w14:textId="77777777" w:rsidR="00997F23" w:rsidRPr="00E97573" w:rsidRDefault="00997F23">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1922" w:rsidRPr="00990DE4" w14:paraId="5AEEF0E0" w14:textId="77777777" w:rsidTr="002719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F45DA" w14:textId="77777777" w:rsidR="00271922" w:rsidRPr="00E97573" w:rsidRDefault="00D00CC4" w:rsidP="001B5E69">
          <w:pPr>
            <w:pStyle w:val="ProductList-OfferingBody"/>
            <w:ind w:left="-77" w:right="-73"/>
            <w:jc w:val="center"/>
            <w:rPr>
              <w:rStyle w:val="Hyperlink"/>
              <w:sz w:val="14"/>
              <w:szCs w:val="14"/>
              <w:lang w:val="en-US" w:eastAsia="en-US" w:bidi="ar-SA"/>
            </w:rPr>
          </w:pPr>
          <w:hyperlink w:anchor="TableofContents" w:history="1">
            <w:r w:rsidR="002719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576F38" w14:textId="77777777" w:rsidR="00271922" w:rsidRPr="00990DE4" w:rsidRDefault="0027192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2ABEF" w14:textId="77777777" w:rsidR="00271922" w:rsidRPr="00E97573" w:rsidRDefault="00D00CC4" w:rsidP="001B5E69">
          <w:pPr>
            <w:pStyle w:val="ProductList-OfferingBody"/>
            <w:ind w:left="-77" w:right="-73"/>
            <w:jc w:val="center"/>
            <w:rPr>
              <w:rStyle w:val="Hyperlink"/>
              <w:sz w:val="14"/>
              <w:szCs w:val="14"/>
              <w:lang w:val="en-US" w:eastAsia="en-US" w:bidi="ar-SA"/>
            </w:rPr>
          </w:pPr>
          <w:hyperlink w:anchor="Introduction" w:history="1">
            <w:r w:rsidR="002719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9ABB93" w14:textId="77777777" w:rsidR="00271922" w:rsidRPr="00990DE4" w:rsidRDefault="0027192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AE8BD" w14:textId="77777777" w:rsidR="00271922" w:rsidRPr="00E97573" w:rsidRDefault="00D00CC4" w:rsidP="001B5E69">
          <w:pPr>
            <w:pStyle w:val="ProductList-OfferingBody"/>
            <w:ind w:left="-77" w:right="-73"/>
            <w:jc w:val="center"/>
            <w:rPr>
              <w:rStyle w:val="Hyperlink"/>
              <w:sz w:val="14"/>
              <w:szCs w:val="14"/>
              <w:lang w:val="en-US" w:eastAsia="en-US" w:bidi="ar-SA"/>
            </w:rPr>
          </w:pPr>
          <w:hyperlink w:anchor="GeneralTerms" w:history="1">
            <w:r w:rsidR="002719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5FA20D" w14:textId="77777777" w:rsidR="00271922" w:rsidRPr="00E97573" w:rsidRDefault="00271922"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8D59D" w14:textId="77777777" w:rsidR="00271922" w:rsidRPr="00E97573" w:rsidRDefault="00D00CC4" w:rsidP="001B5E69">
          <w:pPr>
            <w:pStyle w:val="ProductList-OfferingBody"/>
            <w:ind w:left="-77" w:right="-73"/>
            <w:jc w:val="center"/>
            <w:rPr>
              <w:rStyle w:val="Hyperlink"/>
              <w:sz w:val="14"/>
              <w:szCs w:val="14"/>
              <w:lang w:val="en-US" w:eastAsia="en-US" w:bidi="ar-SA"/>
            </w:rPr>
          </w:pPr>
          <w:hyperlink w:anchor="PrivacyandSecurityTerms" w:history="1">
            <w:r w:rsidR="00271922">
              <w:rPr>
                <w:rStyle w:val="Hyperlink"/>
                <w:sz w:val="14"/>
                <w:szCs w:val="14"/>
                <w:lang w:val="en-US" w:eastAsia="en-US" w:bidi="ar-SA"/>
              </w:rPr>
              <w:t xml:space="preserve">Tietosuoja- ja </w:t>
            </w:r>
            <w:r w:rsidR="002719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7E2D8" w14:textId="77777777" w:rsidR="00271922" w:rsidRPr="00990DE4" w:rsidRDefault="0027192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164737" w14:textId="77777777" w:rsidR="00271922" w:rsidRPr="00E97573" w:rsidRDefault="00D00CC4" w:rsidP="001B5E69">
          <w:pPr>
            <w:pStyle w:val="ProductList-OfferingBody"/>
            <w:ind w:left="-77" w:right="-73"/>
            <w:jc w:val="center"/>
            <w:rPr>
              <w:rStyle w:val="Hyperlink"/>
              <w:sz w:val="14"/>
              <w:szCs w:val="14"/>
              <w:lang w:val="en-US" w:eastAsia="en-US" w:bidi="ar-SA"/>
            </w:rPr>
          </w:pPr>
          <w:hyperlink w:anchor="OnlineServiceSpecificTerms" w:history="1">
            <w:r w:rsidR="002719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B70583" w14:textId="77777777" w:rsidR="00271922" w:rsidRPr="00990DE4" w:rsidRDefault="0027192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B483C" w14:textId="77777777" w:rsidR="00271922" w:rsidRPr="00E97573" w:rsidRDefault="00D00CC4" w:rsidP="001B5E69">
          <w:pPr>
            <w:pStyle w:val="ProductList-OfferingBody"/>
            <w:ind w:left="-77" w:right="-73"/>
            <w:jc w:val="center"/>
            <w:rPr>
              <w:rStyle w:val="Hyperlink"/>
              <w:sz w:val="14"/>
              <w:szCs w:val="14"/>
              <w:lang w:val="en-US" w:eastAsia="en-US" w:bidi="ar-SA"/>
            </w:rPr>
          </w:pPr>
          <w:hyperlink w:anchor="Attachment1" w:history="1">
            <w:r w:rsidR="00271922">
              <w:rPr>
                <w:rStyle w:val="Hyperlink"/>
                <w:sz w:val="14"/>
                <w:szCs w:val="14"/>
                <w:lang w:val="en-US" w:eastAsia="en-US" w:bidi="ar-SA"/>
              </w:rPr>
              <w:t>Liite</w:t>
            </w:r>
          </w:hyperlink>
        </w:p>
      </w:tc>
    </w:tr>
  </w:tbl>
  <w:p w14:paraId="1B9B9B5E" w14:textId="77777777" w:rsidR="00271922" w:rsidRPr="00E97573" w:rsidRDefault="00271922">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997F23" w:rsidRPr="00132D95" w:rsidRDefault="00D00CC4" w:rsidP="00591643">
          <w:pPr>
            <w:pStyle w:val="ProductList-OfferingBody"/>
            <w:ind w:left="-77" w:right="-73"/>
            <w:jc w:val="center"/>
            <w:rPr>
              <w:rStyle w:val="LogoportDoNotTranslate"/>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997F23" w:rsidRPr="00132D95" w:rsidRDefault="00997F23"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997F23" w:rsidRPr="00132D95" w:rsidRDefault="00D00CC4" w:rsidP="00591643">
          <w:pPr>
            <w:pStyle w:val="ProductList-OfferingBody"/>
            <w:ind w:left="-72" w:right="-74"/>
            <w:jc w:val="center"/>
            <w:rPr>
              <w:rStyle w:val="LogoportDoNotTranslate"/>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997F23" w:rsidRPr="00132D95" w:rsidRDefault="00997F23"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997F23" w:rsidRPr="00132D95" w:rsidRDefault="00D00CC4" w:rsidP="003812FE">
          <w:pPr>
            <w:pStyle w:val="ProductList-OfferingBody"/>
            <w:ind w:left="-72" w:right="-75"/>
            <w:jc w:val="center"/>
            <w:rPr>
              <w:rStyle w:val="LogoportDoNotTranslate"/>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997F23" w:rsidRPr="00132D95" w:rsidRDefault="00997F23"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997F23" w:rsidRPr="00132D95" w:rsidRDefault="00D00CC4" w:rsidP="00591643">
          <w:pPr>
            <w:pStyle w:val="ProductList-OfferingBody"/>
            <w:ind w:left="-72" w:right="-77"/>
            <w:jc w:val="center"/>
            <w:rPr>
              <w:rStyle w:val="LogoportDoNotTranslate"/>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997F23" w:rsidRPr="00132D95" w:rsidRDefault="00997F23"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997F23" w:rsidRPr="00132D95" w:rsidRDefault="00D00CC4" w:rsidP="003812FE">
          <w:pPr>
            <w:pStyle w:val="ProductList-OfferingBody"/>
            <w:ind w:left="-72" w:right="-77"/>
            <w:jc w:val="center"/>
            <w:rPr>
              <w:rStyle w:val="LogoportDoNotTranslate"/>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997F23" w:rsidRPr="00132D95" w:rsidRDefault="00997F23"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997F23" w:rsidRPr="00132D95" w:rsidRDefault="00D00CC4" w:rsidP="003812FE">
          <w:pPr>
            <w:pStyle w:val="ProductList-OfferingBody"/>
            <w:ind w:left="-72" w:right="-76"/>
            <w:jc w:val="center"/>
            <w:rPr>
              <w:rStyle w:val="LogoportDoNotTranslate"/>
            </w:rPr>
          </w:pPr>
          <w:hyperlink w:anchor="Attachment1" w:history="1">
            <w:r w:rsidR="00997F23">
              <w:rPr>
                <w:rStyle w:val="Hyperlink"/>
                <w:sz w:val="14"/>
                <w:szCs w:val="14"/>
                <w:lang w:val="en-US" w:eastAsia="en-US" w:bidi="ar-SA"/>
              </w:rPr>
              <w:t>Liite</w:t>
            </w:r>
          </w:hyperlink>
        </w:p>
      </w:tc>
    </w:tr>
  </w:tbl>
  <w:p w14:paraId="540726BF" w14:textId="77777777" w:rsidR="00997F23" w:rsidRPr="00E97573" w:rsidRDefault="00997F23">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4BFF"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6C4BFF" w:rsidRPr="00C76DF3" w:rsidRDefault="00D00CC4" w:rsidP="00591643">
          <w:pPr>
            <w:pStyle w:val="ProductList-OfferingBody"/>
            <w:ind w:left="-77" w:right="-73"/>
            <w:jc w:val="center"/>
            <w:rPr>
              <w:color w:val="808080" w:themeColor="background1" w:themeShade="80"/>
              <w:sz w:val="14"/>
              <w:szCs w:val="14"/>
            </w:rPr>
          </w:pPr>
          <w:hyperlink w:anchor="TableofContents" w:history="1">
            <w:r w:rsidR="006C4BFF">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6C4BFF" w:rsidRPr="00C76DF3" w:rsidRDefault="006C4BF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6C4BFF" w:rsidRPr="00C76DF3" w:rsidRDefault="00D00CC4" w:rsidP="00591643">
          <w:pPr>
            <w:pStyle w:val="ProductList-OfferingBody"/>
            <w:ind w:left="-72" w:right="-74"/>
            <w:jc w:val="center"/>
            <w:rPr>
              <w:color w:val="808080" w:themeColor="background1" w:themeShade="80"/>
              <w:sz w:val="14"/>
              <w:szCs w:val="14"/>
            </w:rPr>
          </w:pPr>
          <w:hyperlink w:anchor="Introduction" w:history="1">
            <w:r w:rsidR="006C4BFF">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6C4BFF" w:rsidRPr="00C76DF3" w:rsidRDefault="006C4BF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6C4BFF" w:rsidRPr="00C76DF3" w:rsidRDefault="00D00CC4" w:rsidP="003812FE">
          <w:pPr>
            <w:pStyle w:val="ProductList-OfferingBody"/>
            <w:ind w:left="-72" w:right="-75"/>
            <w:jc w:val="center"/>
            <w:rPr>
              <w:color w:val="808080" w:themeColor="background1" w:themeShade="80"/>
              <w:sz w:val="14"/>
              <w:szCs w:val="14"/>
            </w:rPr>
          </w:pPr>
          <w:hyperlink w:anchor="GeneralTerms" w:history="1">
            <w:r w:rsidR="006C4BFF">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6C4BFF" w:rsidRPr="00C76DF3" w:rsidRDefault="006C4BF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6C4BFF" w:rsidRPr="00C76DF3" w:rsidRDefault="00D00CC4" w:rsidP="00591643">
          <w:pPr>
            <w:pStyle w:val="ProductList-OfferingBody"/>
            <w:ind w:left="-72" w:right="-77"/>
            <w:jc w:val="center"/>
            <w:rPr>
              <w:color w:val="808080" w:themeColor="background1" w:themeShade="80"/>
              <w:sz w:val="14"/>
              <w:szCs w:val="14"/>
            </w:rPr>
          </w:pPr>
          <w:hyperlink w:anchor="PrivacyandSecurityTerms" w:history="1">
            <w:r w:rsidR="006C4BFF">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6C4BFF" w:rsidRPr="00C76DF3" w:rsidRDefault="006C4BF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6C4BFF" w:rsidRPr="00C76DF3" w:rsidRDefault="00D00CC4" w:rsidP="003812FE">
          <w:pPr>
            <w:pStyle w:val="ProductList-OfferingBody"/>
            <w:ind w:left="-72" w:right="-77"/>
            <w:jc w:val="center"/>
            <w:rPr>
              <w:color w:val="808080" w:themeColor="background1" w:themeShade="80"/>
              <w:sz w:val="14"/>
              <w:szCs w:val="14"/>
            </w:rPr>
          </w:pPr>
          <w:hyperlink w:anchor="OnlineServiceSpecificTerms" w:history="1">
            <w:r w:rsidR="006C4BFF">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6C4BFF" w:rsidRPr="00C76DF3" w:rsidRDefault="006C4BF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6C4BFF" w:rsidRPr="00C76DF3" w:rsidRDefault="00D00CC4" w:rsidP="003812FE">
          <w:pPr>
            <w:pStyle w:val="ProductList-OfferingBody"/>
            <w:ind w:left="-72" w:right="-76"/>
            <w:jc w:val="center"/>
            <w:rPr>
              <w:color w:val="808080" w:themeColor="background1" w:themeShade="80"/>
              <w:sz w:val="14"/>
              <w:szCs w:val="14"/>
            </w:rPr>
          </w:pPr>
          <w:hyperlink w:anchor="Attachment1" w:history="1">
            <w:r w:rsidR="006C4BFF">
              <w:rPr>
                <w:rStyle w:val="Hyperlink"/>
                <w:sz w:val="14"/>
                <w:szCs w:val="14"/>
              </w:rPr>
              <w:t>Liitteet</w:t>
            </w:r>
          </w:hyperlink>
        </w:p>
      </w:tc>
    </w:tr>
  </w:tbl>
  <w:p w14:paraId="45AFEC93" w14:textId="77777777" w:rsidR="006C4BFF" w:rsidRPr="00591643" w:rsidRDefault="006C4BF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4BFF"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6C4BFF" w:rsidRPr="000E7235" w:rsidRDefault="00D00CC4" w:rsidP="005C51AC">
          <w:pPr>
            <w:pStyle w:val="ProductList-OfferingBody"/>
            <w:ind w:left="-77" w:right="-73"/>
            <w:jc w:val="center"/>
            <w:rPr>
              <w:color w:val="808080" w:themeColor="background1" w:themeShade="80"/>
              <w:sz w:val="14"/>
              <w:szCs w:val="14"/>
            </w:rPr>
          </w:pPr>
          <w:hyperlink w:anchor="TableofContents" w:history="1">
            <w:r w:rsidR="006C4BFF"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6C4BFF" w:rsidRPr="00C76DF3" w:rsidRDefault="006C4BF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6C4BFF" w:rsidRPr="000E7235" w:rsidRDefault="00D00CC4" w:rsidP="005C51AC">
          <w:pPr>
            <w:pStyle w:val="ProductList-OfferingBody"/>
            <w:ind w:left="-72" w:right="-74"/>
            <w:jc w:val="center"/>
            <w:rPr>
              <w:color w:val="808080" w:themeColor="background1" w:themeShade="80"/>
              <w:sz w:val="14"/>
              <w:szCs w:val="14"/>
            </w:rPr>
          </w:pPr>
          <w:hyperlink w:anchor="Introduction" w:history="1">
            <w:r w:rsidR="006C4BFF"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6C4BFF" w:rsidRPr="00C76DF3" w:rsidRDefault="006C4BF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6C4BFF" w:rsidRPr="000E7235" w:rsidRDefault="00D00CC4" w:rsidP="005C51AC">
          <w:pPr>
            <w:pStyle w:val="ProductList-OfferingBody"/>
            <w:ind w:left="-72" w:right="-75"/>
            <w:jc w:val="center"/>
            <w:rPr>
              <w:color w:val="808080" w:themeColor="background1" w:themeShade="80"/>
              <w:sz w:val="14"/>
              <w:szCs w:val="14"/>
            </w:rPr>
          </w:pPr>
          <w:hyperlink w:anchor="GeneralTerms" w:history="1">
            <w:r w:rsidR="006C4BFF"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6C4BFF" w:rsidRPr="00C76DF3" w:rsidRDefault="006C4BF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6C4BFF" w:rsidRPr="000E7235" w:rsidRDefault="00D00CC4" w:rsidP="005C51AC">
          <w:pPr>
            <w:pStyle w:val="ProductList-OfferingBody"/>
            <w:ind w:left="-72" w:right="-77"/>
            <w:jc w:val="center"/>
            <w:rPr>
              <w:color w:val="808080" w:themeColor="background1" w:themeShade="80"/>
              <w:sz w:val="14"/>
              <w:szCs w:val="14"/>
            </w:rPr>
          </w:pPr>
          <w:hyperlink w:anchor="PrivacyandSecurityTerms" w:history="1">
            <w:r w:rsidR="006C4BFF"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6C4BFF" w:rsidRPr="00C76DF3" w:rsidRDefault="006C4BF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6C4BFF" w:rsidRPr="000E7235" w:rsidRDefault="00D00CC4" w:rsidP="005C51AC">
          <w:pPr>
            <w:pStyle w:val="ProductList-OfferingBody"/>
            <w:ind w:left="-72" w:right="-77"/>
            <w:jc w:val="center"/>
            <w:rPr>
              <w:color w:val="808080" w:themeColor="background1" w:themeShade="80"/>
              <w:sz w:val="14"/>
              <w:szCs w:val="14"/>
            </w:rPr>
          </w:pPr>
          <w:hyperlink w:anchor="OnlineServiceSpecificTerms" w:history="1">
            <w:r w:rsidR="006C4BFF"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6C4BFF" w:rsidRPr="00C76DF3" w:rsidRDefault="006C4BF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6C4BFF" w:rsidRPr="000E7235" w:rsidRDefault="00D00CC4" w:rsidP="005C51AC">
          <w:pPr>
            <w:pStyle w:val="ProductList-OfferingBody"/>
            <w:ind w:left="-72" w:right="-76"/>
            <w:jc w:val="center"/>
            <w:rPr>
              <w:color w:val="808080" w:themeColor="background1" w:themeShade="80"/>
              <w:sz w:val="14"/>
              <w:szCs w:val="14"/>
            </w:rPr>
          </w:pPr>
          <w:hyperlink w:anchor="Attachment1" w:history="1">
            <w:r w:rsidR="006C4BFF" w:rsidRPr="000E7235">
              <w:rPr>
                <w:rStyle w:val="Hyperlink"/>
                <w:sz w:val="14"/>
                <w:szCs w:val="14"/>
              </w:rPr>
              <w:t>Liitteet</w:t>
            </w:r>
          </w:hyperlink>
        </w:p>
      </w:tc>
    </w:tr>
  </w:tbl>
  <w:p w14:paraId="6860395D" w14:textId="77777777" w:rsidR="006C4BFF" w:rsidRPr="00591643" w:rsidRDefault="006C4BFF"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4BFF"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6C4BFF" w:rsidRPr="00C76DF3" w:rsidRDefault="00D00CC4" w:rsidP="00591643">
          <w:pPr>
            <w:pStyle w:val="ProductList-OfferingBody"/>
            <w:ind w:left="-77" w:right="-73"/>
            <w:jc w:val="center"/>
            <w:rPr>
              <w:color w:val="808080" w:themeColor="background1" w:themeShade="80"/>
              <w:sz w:val="14"/>
              <w:szCs w:val="14"/>
            </w:rPr>
          </w:pPr>
          <w:hyperlink w:anchor="TableofContents" w:history="1">
            <w:r w:rsidR="006C4BFF">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6C4BFF" w:rsidRPr="00C76DF3" w:rsidRDefault="006C4BF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6C4BFF" w:rsidRPr="00C76DF3" w:rsidRDefault="00D00CC4" w:rsidP="00591643">
          <w:pPr>
            <w:pStyle w:val="ProductList-OfferingBody"/>
            <w:ind w:left="-72" w:right="-74"/>
            <w:jc w:val="center"/>
            <w:rPr>
              <w:color w:val="808080" w:themeColor="background1" w:themeShade="80"/>
              <w:sz w:val="14"/>
              <w:szCs w:val="14"/>
            </w:rPr>
          </w:pPr>
          <w:hyperlink w:anchor="Introduction" w:history="1">
            <w:r w:rsidR="006C4BFF">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6C4BFF" w:rsidRPr="00C76DF3" w:rsidRDefault="006C4BF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6C4BFF" w:rsidRPr="00C76DF3" w:rsidRDefault="00D00CC4" w:rsidP="003812FE">
          <w:pPr>
            <w:pStyle w:val="ProductList-OfferingBody"/>
            <w:ind w:left="-72" w:right="-75"/>
            <w:jc w:val="center"/>
            <w:rPr>
              <w:color w:val="808080" w:themeColor="background1" w:themeShade="80"/>
              <w:sz w:val="14"/>
              <w:szCs w:val="14"/>
            </w:rPr>
          </w:pPr>
          <w:hyperlink w:anchor="GeneralTerms" w:history="1">
            <w:r w:rsidR="006C4BFF">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6C4BFF" w:rsidRPr="00C76DF3" w:rsidRDefault="006C4BF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6C4BFF" w:rsidRPr="00C76DF3" w:rsidRDefault="00D00CC4" w:rsidP="00591643">
          <w:pPr>
            <w:pStyle w:val="ProductList-OfferingBody"/>
            <w:ind w:left="-72" w:right="-77"/>
            <w:jc w:val="center"/>
            <w:rPr>
              <w:color w:val="808080" w:themeColor="background1" w:themeShade="80"/>
              <w:sz w:val="14"/>
              <w:szCs w:val="14"/>
            </w:rPr>
          </w:pPr>
          <w:hyperlink w:anchor="PrivacyandSecurityTerms" w:history="1">
            <w:r w:rsidR="006C4BFF">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6C4BFF" w:rsidRPr="00C76DF3" w:rsidRDefault="006C4BF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6C4BFF" w:rsidRPr="00C76DF3" w:rsidRDefault="00D00CC4" w:rsidP="003812FE">
          <w:pPr>
            <w:pStyle w:val="ProductList-OfferingBody"/>
            <w:ind w:left="-72" w:right="-77"/>
            <w:jc w:val="center"/>
            <w:rPr>
              <w:color w:val="808080" w:themeColor="background1" w:themeShade="80"/>
              <w:sz w:val="14"/>
              <w:szCs w:val="14"/>
            </w:rPr>
          </w:pPr>
          <w:hyperlink w:anchor="OnlineServiceSpecificTerms" w:history="1">
            <w:r w:rsidR="006C4BFF">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6C4BFF" w:rsidRPr="00C76DF3" w:rsidRDefault="006C4BF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6C4BFF" w:rsidRPr="00C76DF3" w:rsidRDefault="00D00CC4" w:rsidP="003812FE">
          <w:pPr>
            <w:pStyle w:val="ProductList-OfferingBody"/>
            <w:ind w:left="-72" w:right="-76"/>
            <w:jc w:val="center"/>
            <w:rPr>
              <w:color w:val="808080" w:themeColor="background1" w:themeShade="80"/>
              <w:sz w:val="14"/>
              <w:szCs w:val="14"/>
            </w:rPr>
          </w:pPr>
          <w:hyperlink w:anchor="Attachment1" w:history="1">
            <w:r w:rsidR="006C4BFF">
              <w:rPr>
                <w:rStyle w:val="Hyperlink"/>
                <w:sz w:val="14"/>
                <w:szCs w:val="14"/>
              </w:rPr>
              <w:t>Liitteet</w:t>
            </w:r>
          </w:hyperlink>
        </w:p>
      </w:tc>
    </w:tr>
  </w:tbl>
  <w:p w14:paraId="2EEDB4D5" w14:textId="77777777" w:rsidR="006C4BFF" w:rsidRPr="00591643" w:rsidRDefault="006C4BF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4BFF" w:rsidRPr="00990DE4" w14:paraId="6B4909C5" w14:textId="77777777" w:rsidTr="00140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E8893" w14:textId="77777777" w:rsidR="006C4BFF" w:rsidRPr="00E97573" w:rsidRDefault="00D00CC4" w:rsidP="006C4BFF">
          <w:pPr>
            <w:pStyle w:val="ProductList-OfferingBody"/>
            <w:ind w:left="-77" w:right="-73"/>
            <w:jc w:val="center"/>
            <w:rPr>
              <w:rStyle w:val="Hyperlink"/>
              <w:sz w:val="14"/>
              <w:szCs w:val="14"/>
              <w:lang w:val="en-US" w:eastAsia="en-US" w:bidi="ar-SA"/>
            </w:rPr>
          </w:pPr>
          <w:hyperlink w:anchor="TableofContents" w:history="1">
            <w:r w:rsidR="006C4BFF">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A5215" w14:textId="77777777" w:rsidR="006C4BFF" w:rsidRPr="00990DE4" w:rsidRDefault="006C4BFF"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BD1EF" w14:textId="77777777" w:rsidR="006C4BFF" w:rsidRPr="00E97573" w:rsidRDefault="00D00CC4" w:rsidP="006C4BFF">
          <w:pPr>
            <w:pStyle w:val="ProductList-OfferingBody"/>
            <w:ind w:left="-77" w:right="-73"/>
            <w:jc w:val="center"/>
            <w:rPr>
              <w:rStyle w:val="Hyperlink"/>
              <w:sz w:val="14"/>
              <w:szCs w:val="14"/>
              <w:lang w:val="en-US" w:eastAsia="en-US" w:bidi="ar-SA"/>
            </w:rPr>
          </w:pPr>
          <w:hyperlink w:anchor="Introduction" w:history="1">
            <w:r w:rsidR="006C4BFF">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91A3A8" w14:textId="77777777" w:rsidR="006C4BFF" w:rsidRPr="00990DE4" w:rsidRDefault="006C4BFF"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011BE" w14:textId="77777777" w:rsidR="006C4BFF" w:rsidRPr="00E97573" w:rsidRDefault="00D00CC4" w:rsidP="006C4BFF">
          <w:pPr>
            <w:pStyle w:val="ProductList-OfferingBody"/>
            <w:ind w:left="-77" w:right="-73"/>
            <w:jc w:val="center"/>
            <w:rPr>
              <w:rStyle w:val="Hyperlink"/>
              <w:sz w:val="14"/>
              <w:szCs w:val="14"/>
              <w:lang w:val="en-US" w:eastAsia="en-US" w:bidi="ar-SA"/>
            </w:rPr>
          </w:pPr>
          <w:hyperlink w:anchor="GeneralTerms" w:history="1">
            <w:r w:rsidR="006C4BFF">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F551DC" w14:textId="77777777" w:rsidR="006C4BFF" w:rsidRPr="00E97573" w:rsidRDefault="006C4BFF" w:rsidP="006C4BFF">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2225D" w14:textId="77777777" w:rsidR="006C4BFF" w:rsidRPr="00E97573" w:rsidRDefault="00D00CC4" w:rsidP="006C4BFF">
          <w:pPr>
            <w:pStyle w:val="ProductList-OfferingBody"/>
            <w:ind w:left="-77" w:right="-73"/>
            <w:jc w:val="center"/>
            <w:rPr>
              <w:rStyle w:val="Hyperlink"/>
              <w:sz w:val="14"/>
              <w:szCs w:val="14"/>
              <w:lang w:val="en-US" w:eastAsia="en-US" w:bidi="ar-SA"/>
            </w:rPr>
          </w:pPr>
          <w:hyperlink w:anchor="PrivacyandSecurityTerms" w:history="1">
            <w:r w:rsidR="006C4BFF">
              <w:rPr>
                <w:rStyle w:val="Hyperlink"/>
                <w:sz w:val="14"/>
                <w:szCs w:val="14"/>
                <w:lang w:val="en-US" w:eastAsia="en-US" w:bidi="ar-SA"/>
              </w:rPr>
              <w:t xml:space="preserve">Tietosuoja- ja </w:t>
            </w:r>
            <w:r w:rsidR="006C4BFF">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D2186" w14:textId="77777777" w:rsidR="006C4BFF" w:rsidRPr="00990DE4" w:rsidRDefault="006C4BFF"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FC066C" w14:textId="77777777" w:rsidR="006C4BFF" w:rsidRPr="00E97573" w:rsidRDefault="00D00CC4" w:rsidP="006C4BFF">
          <w:pPr>
            <w:pStyle w:val="ProductList-OfferingBody"/>
            <w:ind w:left="-77" w:right="-73"/>
            <w:jc w:val="center"/>
            <w:rPr>
              <w:rStyle w:val="Hyperlink"/>
              <w:sz w:val="14"/>
              <w:szCs w:val="14"/>
              <w:lang w:val="en-US" w:eastAsia="en-US" w:bidi="ar-SA"/>
            </w:rPr>
          </w:pPr>
          <w:hyperlink w:anchor="OnlineServiceSpecificTerms" w:history="1">
            <w:r w:rsidR="006C4BFF">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F10B7" w14:textId="77777777" w:rsidR="006C4BFF" w:rsidRPr="00990DE4" w:rsidRDefault="006C4BFF"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E7CB" w14:textId="77777777" w:rsidR="006C4BFF" w:rsidRPr="00E97573" w:rsidRDefault="00D00CC4" w:rsidP="006C4BFF">
          <w:pPr>
            <w:pStyle w:val="ProductList-OfferingBody"/>
            <w:ind w:left="-77" w:right="-73"/>
            <w:jc w:val="center"/>
            <w:rPr>
              <w:rStyle w:val="Hyperlink"/>
              <w:sz w:val="14"/>
              <w:szCs w:val="14"/>
              <w:lang w:val="en-US" w:eastAsia="en-US" w:bidi="ar-SA"/>
            </w:rPr>
          </w:pPr>
          <w:hyperlink w:anchor="Attachment1" w:history="1">
            <w:r w:rsidR="006C4BFF">
              <w:rPr>
                <w:rStyle w:val="Hyperlink"/>
                <w:sz w:val="14"/>
                <w:szCs w:val="14"/>
                <w:lang w:val="en-US" w:eastAsia="en-US" w:bidi="ar-SA"/>
              </w:rPr>
              <w:t>Liite</w:t>
            </w:r>
          </w:hyperlink>
        </w:p>
      </w:tc>
    </w:tr>
  </w:tbl>
  <w:p w14:paraId="71A0228C" w14:textId="77777777" w:rsidR="006C4BFF" w:rsidRPr="00591643" w:rsidRDefault="006C4BFF"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4BFF"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6C4BFF" w:rsidRPr="00C76DF3" w:rsidRDefault="00D00CC4" w:rsidP="00591643">
          <w:pPr>
            <w:pStyle w:val="ProductList-OfferingBody"/>
            <w:ind w:left="-77" w:right="-73"/>
            <w:jc w:val="center"/>
            <w:rPr>
              <w:color w:val="808080" w:themeColor="background1" w:themeShade="80"/>
              <w:sz w:val="14"/>
              <w:szCs w:val="14"/>
            </w:rPr>
          </w:pPr>
          <w:hyperlink w:anchor="TableofContents" w:history="1">
            <w:r w:rsidR="006C4BFF">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6C4BFF" w:rsidRPr="00C76DF3" w:rsidRDefault="006C4BF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6C4BFF" w:rsidRPr="00C76DF3" w:rsidRDefault="00D00CC4" w:rsidP="00591643">
          <w:pPr>
            <w:pStyle w:val="ProductList-OfferingBody"/>
            <w:ind w:left="-72" w:right="-74"/>
            <w:jc w:val="center"/>
            <w:rPr>
              <w:color w:val="808080" w:themeColor="background1" w:themeShade="80"/>
              <w:sz w:val="14"/>
              <w:szCs w:val="14"/>
            </w:rPr>
          </w:pPr>
          <w:hyperlink w:anchor="Introduction" w:history="1">
            <w:r w:rsidR="006C4BFF">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6C4BFF" w:rsidRPr="00C76DF3" w:rsidRDefault="006C4BF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6C4BFF" w:rsidRPr="00C76DF3" w:rsidRDefault="00D00CC4" w:rsidP="003812FE">
          <w:pPr>
            <w:pStyle w:val="ProductList-OfferingBody"/>
            <w:ind w:left="-72" w:right="-75"/>
            <w:jc w:val="center"/>
            <w:rPr>
              <w:color w:val="808080" w:themeColor="background1" w:themeShade="80"/>
              <w:sz w:val="14"/>
              <w:szCs w:val="14"/>
            </w:rPr>
          </w:pPr>
          <w:hyperlink w:anchor="GeneralTerms" w:history="1">
            <w:r w:rsidR="006C4BFF">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6C4BFF" w:rsidRPr="00C76DF3" w:rsidRDefault="006C4BF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6C4BFF" w:rsidRPr="00C76DF3" w:rsidRDefault="00D00CC4" w:rsidP="00591643">
          <w:pPr>
            <w:pStyle w:val="ProductList-OfferingBody"/>
            <w:ind w:left="-72" w:right="-77"/>
            <w:jc w:val="center"/>
            <w:rPr>
              <w:color w:val="808080" w:themeColor="background1" w:themeShade="80"/>
              <w:sz w:val="14"/>
              <w:szCs w:val="14"/>
            </w:rPr>
          </w:pPr>
          <w:hyperlink w:anchor="PrivacyandSecurityTerms" w:history="1">
            <w:r w:rsidR="006C4BFF">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6C4BFF" w:rsidRPr="00C76DF3" w:rsidRDefault="006C4BF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6C4BFF" w:rsidRPr="00C76DF3" w:rsidRDefault="00D00CC4" w:rsidP="003812FE">
          <w:pPr>
            <w:pStyle w:val="ProductList-OfferingBody"/>
            <w:ind w:left="-72" w:right="-77"/>
            <w:jc w:val="center"/>
            <w:rPr>
              <w:color w:val="808080" w:themeColor="background1" w:themeShade="80"/>
              <w:sz w:val="14"/>
              <w:szCs w:val="14"/>
            </w:rPr>
          </w:pPr>
          <w:hyperlink w:anchor="OnlineServiceSpecificTerms" w:history="1">
            <w:r w:rsidR="006C4BFF">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6C4BFF" w:rsidRPr="00C76DF3" w:rsidRDefault="006C4BF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6C4BFF" w:rsidRPr="00C76DF3" w:rsidRDefault="00D00CC4" w:rsidP="003812FE">
          <w:pPr>
            <w:pStyle w:val="ProductList-OfferingBody"/>
            <w:ind w:left="-72" w:right="-76"/>
            <w:jc w:val="center"/>
            <w:rPr>
              <w:color w:val="808080" w:themeColor="background1" w:themeShade="80"/>
              <w:sz w:val="14"/>
              <w:szCs w:val="14"/>
            </w:rPr>
          </w:pPr>
          <w:hyperlink w:anchor="Attachment1" w:history="1">
            <w:r w:rsidR="006C4BFF">
              <w:rPr>
                <w:rStyle w:val="Hyperlink"/>
                <w:sz w:val="14"/>
                <w:szCs w:val="14"/>
              </w:rPr>
              <w:t>Liitteet</w:t>
            </w:r>
          </w:hyperlink>
        </w:p>
      </w:tc>
    </w:tr>
  </w:tbl>
  <w:p w14:paraId="1CEDCBF9" w14:textId="77777777" w:rsidR="006C4BFF" w:rsidRPr="00591643" w:rsidRDefault="006C4BF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997F23" w:rsidRPr="00C76DF3" w:rsidRDefault="00D00CC4" w:rsidP="00591643">
          <w:pPr>
            <w:pStyle w:val="ProductList-OfferingBody"/>
            <w:ind w:left="-77" w:right="-73"/>
            <w:jc w:val="center"/>
            <w:rPr>
              <w:color w:val="808080" w:themeColor="background1" w:themeShade="80"/>
              <w:sz w:val="14"/>
              <w:szCs w:val="14"/>
            </w:rPr>
          </w:pPr>
          <w:hyperlink w:anchor="TableofContents" w:history="1">
            <w:r w:rsidR="00997F23">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997F23" w:rsidRPr="00C76DF3" w:rsidRDefault="00997F2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997F23" w:rsidRPr="00C76DF3" w:rsidRDefault="00D00CC4" w:rsidP="00591643">
          <w:pPr>
            <w:pStyle w:val="ProductList-OfferingBody"/>
            <w:ind w:left="-72" w:right="-74"/>
            <w:jc w:val="center"/>
            <w:rPr>
              <w:color w:val="808080" w:themeColor="background1" w:themeShade="80"/>
              <w:sz w:val="14"/>
              <w:szCs w:val="14"/>
            </w:rPr>
          </w:pPr>
          <w:hyperlink w:anchor="Introduction" w:history="1">
            <w:r w:rsidR="00997F23">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997F23" w:rsidRPr="00C76DF3" w:rsidRDefault="00997F2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997F23" w:rsidRPr="00C76DF3" w:rsidRDefault="00D00CC4" w:rsidP="003812FE">
          <w:pPr>
            <w:pStyle w:val="ProductList-OfferingBody"/>
            <w:ind w:left="-72" w:right="-75"/>
            <w:jc w:val="center"/>
            <w:rPr>
              <w:color w:val="808080" w:themeColor="background1" w:themeShade="80"/>
              <w:sz w:val="14"/>
              <w:szCs w:val="14"/>
            </w:rPr>
          </w:pPr>
          <w:hyperlink w:anchor="GeneralTerms" w:history="1">
            <w:r w:rsidR="00997F23">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997F23" w:rsidRPr="00C76DF3" w:rsidRDefault="00997F2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997F23" w:rsidRPr="00C76DF3" w:rsidRDefault="00D00CC4" w:rsidP="00591643">
          <w:pPr>
            <w:pStyle w:val="ProductList-OfferingBody"/>
            <w:ind w:left="-72" w:right="-77"/>
            <w:jc w:val="center"/>
            <w:rPr>
              <w:color w:val="808080" w:themeColor="background1" w:themeShade="80"/>
              <w:sz w:val="14"/>
              <w:szCs w:val="14"/>
            </w:rPr>
          </w:pPr>
          <w:hyperlink w:anchor="PrivacyandSecurityTerms" w:history="1">
            <w:r w:rsidR="00997F23">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997F23" w:rsidRPr="00C76DF3" w:rsidRDefault="00997F2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997F23" w:rsidRPr="00C76DF3" w:rsidRDefault="00D00CC4" w:rsidP="003812FE">
          <w:pPr>
            <w:pStyle w:val="ProductList-OfferingBody"/>
            <w:ind w:left="-72" w:right="-77"/>
            <w:jc w:val="center"/>
            <w:rPr>
              <w:color w:val="808080" w:themeColor="background1" w:themeShade="80"/>
              <w:sz w:val="14"/>
              <w:szCs w:val="14"/>
            </w:rPr>
          </w:pPr>
          <w:hyperlink w:anchor="OnlineServiceSpecificTerms" w:history="1">
            <w:r w:rsidR="00997F23">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997F23" w:rsidRPr="00C76DF3" w:rsidRDefault="00997F2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997F23" w:rsidRPr="00C76DF3" w:rsidRDefault="00D00CC4" w:rsidP="003812FE">
          <w:pPr>
            <w:pStyle w:val="ProductList-OfferingBody"/>
            <w:ind w:left="-72" w:right="-76"/>
            <w:jc w:val="center"/>
            <w:rPr>
              <w:color w:val="808080" w:themeColor="background1" w:themeShade="80"/>
              <w:sz w:val="14"/>
              <w:szCs w:val="14"/>
            </w:rPr>
          </w:pPr>
          <w:hyperlink w:anchor="Attachment1" w:history="1">
            <w:r w:rsidR="00997F23">
              <w:rPr>
                <w:rStyle w:val="Hyperlink"/>
                <w:sz w:val="14"/>
                <w:szCs w:val="14"/>
              </w:rPr>
              <w:t>Liitteet</w:t>
            </w:r>
          </w:hyperlink>
        </w:p>
      </w:tc>
    </w:tr>
  </w:tbl>
  <w:p w14:paraId="0BE42C61" w14:textId="77777777" w:rsidR="00997F23" w:rsidRPr="00591643" w:rsidRDefault="00997F2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990DE4" w14:paraId="6116BB2E" w14:textId="77777777" w:rsidTr="00997F2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0612" w14:textId="77777777" w:rsidR="00997F23" w:rsidRPr="00E97573" w:rsidRDefault="00D00CC4" w:rsidP="001B5E69">
          <w:pPr>
            <w:pStyle w:val="ProductList-OfferingBody"/>
            <w:ind w:left="-77" w:right="-73"/>
            <w:jc w:val="center"/>
            <w:rPr>
              <w:rStyle w:val="Hyperlink"/>
              <w:sz w:val="14"/>
              <w:szCs w:val="14"/>
              <w:lang w:val="en-US" w:eastAsia="en-US" w:bidi="ar-SA"/>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CBDC0"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84718" w14:textId="77777777" w:rsidR="00997F23" w:rsidRPr="00E97573" w:rsidRDefault="00D00CC4" w:rsidP="001B5E69">
          <w:pPr>
            <w:pStyle w:val="ProductList-OfferingBody"/>
            <w:ind w:left="-77" w:right="-73"/>
            <w:jc w:val="center"/>
            <w:rPr>
              <w:rStyle w:val="Hyperlink"/>
              <w:sz w:val="14"/>
              <w:szCs w:val="14"/>
              <w:lang w:val="en-US" w:eastAsia="en-US" w:bidi="ar-SA"/>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C1D1E"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5C0A0" w14:textId="77777777" w:rsidR="00997F23" w:rsidRPr="00E97573" w:rsidRDefault="00D00CC4" w:rsidP="001B5E69">
          <w:pPr>
            <w:pStyle w:val="ProductList-OfferingBody"/>
            <w:ind w:left="-77" w:right="-73"/>
            <w:jc w:val="center"/>
            <w:rPr>
              <w:rStyle w:val="Hyperlink"/>
              <w:sz w:val="14"/>
              <w:szCs w:val="14"/>
              <w:lang w:val="en-US" w:eastAsia="en-US" w:bidi="ar-SA"/>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B5A7E" w14:textId="77777777" w:rsidR="00997F23" w:rsidRPr="00E97573" w:rsidRDefault="00997F23"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B7F9A" w14:textId="77777777" w:rsidR="00997F23" w:rsidRPr="00E97573" w:rsidRDefault="00D00CC4" w:rsidP="001B5E69">
          <w:pPr>
            <w:pStyle w:val="ProductList-OfferingBody"/>
            <w:ind w:left="-77" w:right="-73"/>
            <w:jc w:val="center"/>
            <w:rPr>
              <w:rStyle w:val="Hyperlink"/>
              <w:sz w:val="14"/>
              <w:szCs w:val="14"/>
              <w:lang w:val="en-US" w:eastAsia="en-US" w:bidi="ar-SA"/>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AE9AC"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34434" w14:textId="77777777" w:rsidR="00997F23" w:rsidRPr="00E97573" w:rsidRDefault="00D00CC4" w:rsidP="001B5E69">
          <w:pPr>
            <w:pStyle w:val="ProductList-OfferingBody"/>
            <w:ind w:left="-77" w:right="-73"/>
            <w:jc w:val="center"/>
            <w:rPr>
              <w:rStyle w:val="Hyperlink"/>
              <w:sz w:val="14"/>
              <w:szCs w:val="14"/>
              <w:lang w:val="en-US" w:eastAsia="en-US" w:bidi="ar-SA"/>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C34C3"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10DAE" w14:textId="77777777" w:rsidR="00997F23" w:rsidRPr="00E97573" w:rsidRDefault="00D00CC4" w:rsidP="001B5E69">
          <w:pPr>
            <w:pStyle w:val="ProductList-OfferingBody"/>
            <w:ind w:left="-77" w:right="-73"/>
            <w:jc w:val="center"/>
            <w:rPr>
              <w:rStyle w:val="Hyperlink"/>
              <w:sz w:val="14"/>
              <w:szCs w:val="14"/>
              <w:lang w:val="en-US" w:eastAsia="en-US" w:bidi="ar-SA"/>
            </w:rPr>
          </w:pPr>
          <w:hyperlink w:anchor="Attachment1" w:history="1">
            <w:r w:rsidR="00997F23">
              <w:rPr>
                <w:rStyle w:val="Hyperlink"/>
                <w:sz w:val="14"/>
                <w:szCs w:val="14"/>
                <w:lang w:val="en-US" w:eastAsia="en-US" w:bidi="ar-SA"/>
              </w:rPr>
              <w:t>Liite</w:t>
            </w:r>
          </w:hyperlink>
        </w:p>
      </w:tc>
    </w:tr>
  </w:tbl>
  <w:p w14:paraId="54FDF2C6" w14:textId="77777777" w:rsidR="00997F23" w:rsidRPr="00E97573" w:rsidRDefault="00997F23" w:rsidP="003812FE">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990DE4" w14:paraId="67EF8D9E"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997F23" w:rsidRPr="00E97573" w:rsidRDefault="00D00CC4" w:rsidP="001B5E69">
          <w:pPr>
            <w:pStyle w:val="ProductList-OfferingBody"/>
            <w:ind w:left="-77" w:right="-73"/>
            <w:jc w:val="center"/>
            <w:rPr>
              <w:rStyle w:val="Hyperlink"/>
              <w:sz w:val="14"/>
              <w:szCs w:val="14"/>
              <w:lang w:val="en-US" w:eastAsia="en-US" w:bidi="ar-SA"/>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997F23" w:rsidRPr="00E97573" w:rsidRDefault="00D00CC4" w:rsidP="001B5E69">
          <w:pPr>
            <w:pStyle w:val="ProductList-OfferingBody"/>
            <w:ind w:left="-77" w:right="-73"/>
            <w:jc w:val="center"/>
            <w:rPr>
              <w:rStyle w:val="Hyperlink"/>
              <w:sz w:val="14"/>
              <w:szCs w:val="14"/>
              <w:lang w:val="en-US" w:eastAsia="en-US" w:bidi="ar-SA"/>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997F23" w:rsidRPr="00E97573" w:rsidRDefault="00D00CC4" w:rsidP="001B5E69">
          <w:pPr>
            <w:pStyle w:val="ProductList-OfferingBody"/>
            <w:ind w:left="-77" w:right="-73"/>
            <w:jc w:val="center"/>
            <w:rPr>
              <w:rStyle w:val="Hyperlink"/>
              <w:sz w:val="14"/>
              <w:szCs w:val="14"/>
              <w:lang w:val="en-US" w:eastAsia="en-US" w:bidi="ar-SA"/>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997F23" w:rsidRPr="00E97573" w:rsidRDefault="00997F23"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997F23" w:rsidRPr="00E97573" w:rsidRDefault="00D00CC4" w:rsidP="001B5E69">
          <w:pPr>
            <w:pStyle w:val="ProductList-OfferingBody"/>
            <w:ind w:left="-77" w:right="-73"/>
            <w:jc w:val="center"/>
            <w:rPr>
              <w:rStyle w:val="Hyperlink"/>
              <w:sz w:val="14"/>
              <w:szCs w:val="14"/>
              <w:lang w:val="en-US" w:eastAsia="en-US" w:bidi="ar-SA"/>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997F23" w:rsidRPr="00E97573" w:rsidRDefault="00D00CC4" w:rsidP="001B5E69">
          <w:pPr>
            <w:pStyle w:val="ProductList-OfferingBody"/>
            <w:ind w:left="-77" w:right="-73"/>
            <w:jc w:val="center"/>
            <w:rPr>
              <w:rStyle w:val="Hyperlink"/>
              <w:sz w:val="14"/>
              <w:szCs w:val="14"/>
              <w:lang w:val="en-US" w:eastAsia="en-US" w:bidi="ar-SA"/>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997F23" w:rsidRPr="00E97573" w:rsidRDefault="00D00CC4" w:rsidP="001B5E69">
          <w:pPr>
            <w:pStyle w:val="ProductList-OfferingBody"/>
            <w:ind w:left="-77" w:right="-73"/>
            <w:jc w:val="center"/>
            <w:rPr>
              <w:rStyle w:val="Hyperlink"/>
              <w:sz w:val="14"/>
              <w:szCs w:val="14"/>
              <w:lang w:val="en-US" w:eastAsia="en-US" w:bidi="ar-SA"/>
            </w:rPr>
          </w:pPr>
          <w:hyperlink w:anchor="Attachment1" w:history="1">
            <w:r w:rsidR="00997F23">
              <w:rPr>
                <w:rStyle w:val="Hyperlink"/>
                <w:sz w:val="14"/>
                <w:szCs w:val="14"/>
                <w:lang w:val="en-US" w:eastAsia="en-US" w:bidi="ar-SA"/>
              </w:rPr>
              <w:t>Liite</w:t>
            </w:r>
          </w:hyperlink>
        </w:p>
      </w:tc>
    </w:tr>
  </w:tbl>
  <w:p w14:paraId="183B08D5" w14:textId="77777777" w:rsidR="00997F23" w:rsidRPr="00E97573" w:rsidRDefault="00997F23">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51AA17" w14:textId="77777777" w:rsidR="00D00CC4" w:rsidRDefault="00D00CC4" w:rsidP="009A573F">
      <w:pPr>
        <w:spacing w:after="0" w:line="240" w:lineRule="auto"/>
      </w:pPr>
      <w:r>
        <w:separator/>
      </w:r>
    </w:p>
  </w:footnote>
  <w:footnote w:type="continuationSeparator" w:id="0">
    <w:p w14:paraId="647208AE" w14:textId="77777777" w:rsidR="00D00CC4" w:rsidRDefault="00D00CC4" w:rsidP="009A573F">
      <w:pPr>
        <w:spacing w:after="0" w:line="240" w:lineRule="auto"/>
      </w:pPr>
      <w:r>
        <w:continuationSeparator/>
      </w:r>
    </w:p>
  </w:footnote>
  <w:footnote w:type="continuationNotice" w:id="1">
    <w:p w14:paraId="49F2CA4B" w14:textId="77777777" w:rsidR="00D00CC4" w:rsidRDefault="00D00CC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4C17C3" w14:textId="77777777" w:rsidR="006C1ECF" w:rsidRDefault="006C1EC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75A226" w14:textId="77777777" w:rsidR="006C1ECF" w:rsidRDefault="006C1EC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997F23" w:rsidRPr="004D27A6" w:rsidRDefault="00997F2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CCB8D35" w:rsidR="00997F23" w:rsidRPr="00171B2E" w:rsidRDefault="00D00CC4"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sidR="00997F23">
              <w:rPr>
                <w:color w:val="404040" w:themeColor="text1" w:themeTint="BF"/>
                <w:sz w:val="16"/>
                <w:szCs w:val="16"/>
              </w:rPr>
              <w:t xml:space="preserve">Microsoftin volyymikäyttöoikeuksien Online Services -palveluiden käyttöehdot (suomi [Finnish], </w:t>
            </w:r>
            <w:r w:rsidR="00271922">
              <w:rPr>
                <w:color w:val="404040" w:themeColor="text1" w:themeTint="BF"/>
                <w:sz w:val="16"/>
                <w:szCs w:val="16"/>
              </w:rPr>
              <w:t xml:space="preserve">heinäkuu </w:t>
            </w:r>
            <w:r w:rsidR="00997F23">
              <w:rPr>
                <w:color w:val="404040" w:themeColor="text1" w:themeTint="BF"/>
                <w:sz w:val="16"/>
                <w:szCs w:val="16"/>
              </w:rPr>
              <w:t>2017)</w:t>
            </w:r>
          </w:sdtContent>
        </w:sdt>
        <w:r w:rsidR="00997F23">
          <w:rPr>
            <w:color w:val="404040" w:themeColor="text1" w:themeTint="BF"/>
            <w:sz w:val="16"/>
            <w:szCs w:val="16"/>
          </w:rPr>
          <w:tab/>
        </w:r>
        <w:r w:rsidR="00997F23">
          <w:rPr>
            <w:color w:val="404040" w:themeColor="text1" w:themeTint="BF"/>
            <w:sz w:val="16"/>
            <w:szCs w:val="16"/>
          </w:rPr>
          <w:fldChar w:fldCharType="begin"/>
        </w:r>
        <w:r w:rsidR="00997F23" w:rsidRPr="004D27A6">
          <w:rPr>
            <w:color w:val="404040" w:themeColor="text1" w:themeTint="BF"/>
            <w:sz w:val="16"/>
            <w:szCs w:val="16"/>
          </w:rPr>
          <w:instrText xml:space="preserve"> PAGE   \* MERGEFORMAT </w:instrText>
        </w:r>
        <w:r w:rsidR="00997F23">
          <w:rPr>
            <w:color w:val="404040" w:themeColor="text1" w:themeTint="BF"/>
            <w:sz w:val="16"/>
            <w:szCs w:val="16"/>
          </w:rPr>
          <w:fldChar w:fldCharType="separate"/>
        </w:r>
        <w:r w:rsidR="00D64CA0">
          <w:rPr>
            <w:noProof/>
            <w:color w:val="404040" w:themeColor="text1" w:themeTint="BF"/>
            <w:sz w:val="16"/>
            <w:szCs w:val="16"/>
          </w:rPr>
          <w:t>21</w:t>
        </w:r>
        <w:r w:rsidR="00997F23">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21A4B74" w:rsidR="00997F23" w:rsidRPr="008F6529" w:rsidRDefault="00D00CC4" w:rsidP="00C62F40">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sidR="00997F23">
              <w:rPr>
                <w:color w:val="404040" w:themeColor="text1" w:themeTint="BF"/>
                <w:sz w:val="16"/>
                <w:szCs w:val="16"/>
              </w:rPr>
              <w:t xml:space="preserve">Microsoftin volyymikäyttöoikeuksien Online Services -palveluiden käyttöehdot (suomi [Finnish], </w:t>
            </w:r>
            <w:r w:rsidR="00271922">
              <w:rPr>
                <w:color w:val="404040" w:themeColor="text1" w:themeTint="BF"/>
                <w:sz w:val="16"/>
                <w:szCs w:val="16"/>
              </w:rPr>
              <w:t xml:space="preserve">heinäkuu </w:t>
            </w:r>
            <w:r w:rsidR="00997F23">
              <w:rPr>
                <w:color w:val="404040" w:themeColor="text1" w:themeTint="BF"/>
                <w:sz w:val="16"/>
                <w:szCs w:val="16"/>
              </w:rPr>
              <w:t>2017)</w:t>
            </w:r>
          </w:sdtContent>
        </w:sdt>
        <w:r w:rsidR="00997F23">
          <w:rPr>
            <w:color w:val="404040" w:themeColor="text1" w:themeTint="BF"/>
            <w:sz w:val="16"/>
            <w:szCs w:val="16"/>
          </w:rPr>
          <w:tab/>
        </w:r>
        <w:r w:rsidR="00997F23">
          <w:rPr>
            <w:color w:val="404040" w:themeColor="text1" w:themeTint="BF"/>
            <w:sz w:val="16"/>
            <w:szCs w:val="16"/>
          </w:rPr>
          <w:fldChar w:fldCharType="begin"/>
        </w:r>
        <w:r w:rsidR="00997F23" w:rsidRPr="004D27A6">
          <w:rPr>
            <w:color w:val="404040" w:themeColor="text1" w:themeTint="BF"/>
            <w:sz w:val="16"/>
            <w:szCs w:val="16"/>
          </w:rPr>
          <w:instrText xml:space="preserve"> PAGE   \* MERGEFORMAT </w:instrText>
        </w:r>
        <w:r w:rsidR="00997F23">
          <w:rPr>
            <w:color w:val="404040" w:themeColor="text1" w:themeTint="BF"/>
            <w:sz w:val="16"/>
            <w:szCs w:val="16"/>
          </w:rPr>
          <w:fldChar w:fldCharType="separate"/>
        </w:r>
        <w:r w:rsidR="00D64CA0">
          <w:rPr>
            <w:noProof/>
            <w:color w:val="404040" w:themeColor="text1" w:themeTint="BF"/>
            <w:sz w:val="16"/>
            <w:szCs w:val="16"/>
          </w:rPr>
          <w:t>2</w:t>
        </w:r>
        <w:r w:rsidR="00997F23">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Dp7Uwjj3MbWL0333xHtxpsScBkp3wWLOF9YFUISaPqnt4wWcBbA3D3wxYaymCKULYwhsMkmyz8JNJnK6mlZHrg==" w:salt="u6N9/4Pn0hXh37AaB3zF0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964"/>
    <w:rsid w:val="00256427"/>
    <w:rsid w:val="00256DB5"/>
    <w:rsid w:val="00256F02"/>
    <w:rsid w:val="00256F64"/>
    <w:rsid w:val="00260ADB"/>
    <w:rsid w:val="002634D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3AB3"/>
    <w:rsid w:val="00594255"/>
    <w:rsid w:val="00594501"/>
    <w:rsid w:val="00594B11"/>
    <w:rsid w:val="0059704A"/>
    <w:rsid w:val="005972A6"/>
    <w:rsid w:val="005A0966"/>
    <w:rsid w:val="005A27D3"/>
    <w:rsid w:val="005A483A"/>
    <w:rsid w:val="005B2831"/>
    <w:rsid w:val="005B3EB3"/>
    <w:rsid w:val="005B6FDF"/>
    <w:rsid w:val="005B7124"/>
    <w:rsid w:val="005B77E5"/>
    <w:rsid w:val="005C299D"/>
    <w:rsid w:val="005C40C4"/>
    <w:rsid w:val="005C51AC"/>
    <w:rsid w:val="005C6B3F"/>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C054D"/>
    <w:rsid w:val="006C0B5E"/>
    <w:rsid w:val="006C1ECF"/>
    <w:rsid w:val="006C2505"/>
    <w:rsid w:val="006C4BFF"/>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5311"/>
    <w:rsid w:val="00846616"/>
    <w:rsid w:val="008507CF"/>
    <w:rsid w:val="00852623"/>
    <w:rsid w:val="008526EC"/>
    <w:rsid w:val="00855122"/>
    <w:rsid w:val="0085720F"/>
    <w:rsid w:val="008573BE"/>
    <w:rsid w:val="00861FEC"/>
    <w:rsid w:val="00862C50"/>
    <w:rsid w:val="008646F7"/>
    <w:rsid w:val="00864C0F"/>
    <w:rsid w:val="00865765"/>
    <w:rsid w:val="00866323"/>
    <w:rsid w:val="00867B7D"/>
    <w:rsid w:val="00867D3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81C67"/>
    <w:rsid w:val="00990DE4"/>
    <w:rsid w:val="009912E6"/>
    <w:rsid w:val="009919D2"/>
    <w:rsid w:val="00992355"/>
    <w:rsid w:val="0099256C"/>
    <w:rsid w:val="00993957"/>
    <w:rsid w:val="00993D80"/>
    <w:rsid w:val="009946E6"/>
    <w:rsid w:val="0099471C"/>
    <w:rsid w:val="00997F23"/>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605"/>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269"/>
    <w:rsid w:val="00A765FA"/>
    <w:rsid w:val="00A769CE"/>
    <w:rsid w:val="00A7777A"/>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D1A32"/>
    <w:rsid w:val="00AD1C5D"/>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2422"/>
    <w:rsid w:val="00B12C95"/>
    <w:rsid w:val="00B17611"/>
    <w:rsid w:val="00B17C50"/>
    <w:rsid w:val="00B20876"/>
    <w:rsid w:val="00B20A20"/>
    <w:rsid w:val="00B21DA3"/>
    <w:rsid w:val="00B26020"/>
    <w:rsid w:val="00B26BEF"/>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0CC4"/>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CA0"/>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229E"/>
    <w:rsid w:val="00DF2742"/>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5E67"/>
    <w:rsid w:val="00F52183"/>
    <w:rsid w:val="00F5268E"/>
    <w:rsid w:val="00F56937"/>
    <w:rsid w:val="00F56E2C"/>
    <w:rsid w:val="00F578AB"/>
    <w:rsid w:val="00F579D4"/>
    <w:rsid w:val="00F6031E"/>
    <w:rsid w:val="00F617BB"/>
    <w:rsid w:val="00F626FF"/>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0985"/>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www.linkedin.com/legal/preview/user-agreement" TargetMode="External"/><Relationship Id="rId21" Type="http://schemas.openxmlformats.org/officeDocument/2006/relationships/hyperlink" Target="http://microsoft.com/licensing/contracts"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footer" Target="footer10.xml"/><Relationship Id="rId47" Type="http://schemas.openxmlformats.org/officeDocument/2006/relationships/hyperlink" Target="https://aka.ms/bingmapsplatformsdks/" TargetMode="External"/><Relationship Id="rId50" Type="http://schemas.openxmlformats.org/officeDocument/2006/relationships/footer" Target="footer12.xml"/><Relationship Id="rId55" Type="http://schemas.openxmlformats.org/officeDocument/2006/relationships/hyperlink" Target="http://www.microsoft.com/itacademy" TargetMode="External"/><Relationship Id="rId63" Type="http://schemas.openxmlformats.org/officeDocument/2006/relationships/hyperlink" Target="https://www.microsoft.com/en-us/dynamics365/pricing"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footer" Target="footer8.xml"/><Relationship Id="rId41" Type="http://schemas.openxmlformats.org/officeDocument/2006/relationships/hyperlink" Target="https://business.linkedin.com/c/15/10/eu-scc" TargetMode="External"/><Relationship Id="rId54" Type="http://schemas.openxmlformats.org/officeDocument/2006/relationships/hyperlink" Target="http://go.microsoft.com/?linkid=9839206" TargetMode="External"/><Relationship Id="rId62" Type="http://schemas.openxmlformats.org/officeDocument/2006/relationships/footer" Target="footer18.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aka.ms/r1j7jq"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go.microsoft.com/fwlink/?LinkId=690247" TargetMode="External"/><Relationship Id="rId53" Type="http://schemas.openxmlformats.org/officeDocument/2006/relationships/footer" Target="footer15.xml"/><Relationship Id="rId58" Type="http://schemas.openxmlformats.org/officeDocument/2006/relationships/hyperlink" Target="http://go.microsoft.com/fwlink/?LinkID=248686" TargetMode="External"/><Relationship Id="rId66"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go.microsoft.com/?linkid=9846224" TargetMode="External"/><Relationship Id="rId36" Type="http://schemas.openxmlformats.org/officeDocument/2006/relationships/hyperlink" Target="http://go.microsoft.com/fwlink/?LinkID=829046" TargetMode="External"/><Relationship Id="rId49" Type="http://schemas.openxmlformats.org/officeDocument/2006/relationships/footer" Target="footer11.xml"/><Relationship Id="rId57" Type="http://schemas.openxmlformats.org/officeDocument/2006/relationships/hyperlink" Target="http://go.microsoft.com/?linkid=9710837" TargetMode="External"/><Relationship Id="rId61" Type="http://schemas.openxmlformats.org/officeDocument/2006/relationships/footer" Target="footer17.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zure.microsoft.com/en-us/regions" TargetMode="External"/><Relationship Id="rId44" Type="http://schemas.openxmlformats.org/officeDocument/2006/relationships/hyperlink" Target="http://www.office.com/sca" TargetMode="External"/><Relationship Id="rId52" Type="http://schemas.openxmlformats.org/officeDocument/2006/relationships/footer" Target="footer14.xml"/><Relationship Id="rId60" Type="http://schemas.openxmlformats.org/officeDocument/2006/relationships/hyperlink" Target="http://www.mpegla.com" TargetMode="External"/><Relationship Id="rId65"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aka.ms/BAA" TargetMode="Externa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footer" Target="footer16.xml"/><Relationship Id="rId64"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footer" Target="footer13.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9.xm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532"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FC196596-9EEC-48B6-896C-B3DA516AA7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21122</Words>
  <Characters>120401</Characters>
  <Application>Microsoft Office Word</Application>
  <DocSecurity>8</DocSecurity>
  <Lines>1003</Lines>
  <Paragraphs>282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141241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2017-06-27T18:18:00Z</dcterms:created>
  <dcterms:modified xsi:type="dcterms:W3CDTF">2017-06-27T18:19:00Z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2017-06-27T11:17:45.3469535-07:00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