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30EFDF86"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2C3463">
        <w:rPr>
          <w:rFonts w:asciiTheme="majorHAnsi" w:hAnsiTheme="majorHAnsi"/>
          <w:color w:val="FFFFFF" w:themeColor="background1"/>
          <w:sz w:val="72"/>
          <w:szCs w:val="72"/>
        </w:rPr>
        <w:t>marraskuuta</w:t>
      </w:r>
      <w:r w:rsidR="005D10D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41A7A6EF" w14:textId="20FFB759" w:rsidR="00AD5DEC"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23321948" w:history="1">
        <w:r w:rsidR="00AD5DEC" w:rsidRPr="00426AB9">
          <w:rPr>
            <w:rStyle w:val="Hyperlink"/>
            <w:noProof/>
          </w:rPr>
          <w:t>Johdanto</w:t>
        </w:r>
        <w:r w:rsidR="00AD5DEC">
          <w:rPr>
            <w:noProof/>
            <w:webHidden/>
          </w:rPr>
          <w:tab/>
        </w:r>
        <w:r w:rsidR="00AD5DEC">
          <w:rPr>
            <w:noProof/>
            <w:webHidden/>
          </w:rPr>
          <w:fldChar w:fldCharType="begin"/>
        </w:r>
        <w:r w:rsidR="00AD5DEC">
          <w:rPr>
            <w:noProof/>
            <w:webHidden/>
          </w:rPr>
          <w:instrText xml:space="preserve"> PAGEREF _Toc23321948 \h </w:instrText>
        </w:r>
        <w:r w:rsidR="00AD5DEC">
          <w:rPr>
            <w:noProof/>
            <w:webHidden/>
          </w:rPr>
        </w:r>
        <w:r w:rsidR="00AD5DEC">
          <w:rPr>
            <w:noProof/>
            <w:webHidden/>
          </w:rPr>
          <w:fldChar w:fldCharType="separate"/>
        </w:r>
        <w:r w:rsidR="00AD5DEC">
          <w:rPr>
            <w:noProof/>
            <w:webHidden/>
          </w:rPr>
          <w:t>3</w:t>
        </w:r>
        <w:r w:rsidR="00AD5DEC">
          <w:rPr>
            <w:noProof/>
            <w:webHidden/>
          </w:rPr>
          <w:fldChar w:fldCharType="end"/>
        </w:r>
      </w:hyperlink>
    </w:p>
    <w:p w14:paraId="57BBF836" w14:textId="2B92DD4C" w:rsidR="00AD5DEC" w:rsidRDefault="005057B1">
      <w:pPr>
        <w:pStyle w:val="TOC5"/>
        <w:tabs>
          <w:tab w:val="right" w:leader="dot" w:pos="5030"/>
        </w:tabs>
        <w:rPr>
          <w:rFonts w:eastAsiaTheme="minorEastAsia"/>
          <w:noProof/>
          <w:sz w:val="22"/>
          <w:lang w:val="en-US" w:eastAsia="en-US" w:bidi="ar-SA"/>
        </w:rPr>
      </w:pPr>
      <w:hyperlink w:anchor="_Toc23321949" w:history="1">
        <w:r w:rsidR="00AD5DEC" w:rsidRPr="00426AB9">
          <w:rPr>
            <w:rStyle w:val="Hyperlink"/>
            <w:noProof/>
          </w:rPr>
          <w:t>Palvelutasosopimukset</w:t>
        </w:r>
        <w:r w:rsidR="00AD5DEC">
          <w:rPr>
            <w:noProof/>
            <w:webHidden/>
          </w:rPr>
          <w:tab/>
        </w:r>
        <w:r w:rsidR="00AD5DEC">
          <w:rPr>
            <w:noProof/>
            <w:webHidden/>
          </w:rPr>
          <w:fldChar w:fldCharType="begin"/>
        </w:r>
        <w:r w:rsidR="00AD5DEC">
          <w:rPr>
            <w:noProof/>
            <w:webHidden/>
          </w:rPr>
          <w:instrText xml:space="preserve"> PAGEREF _Toc23321949 \h </w:instrText>
        </w:r>
        <w:r w:rsidR="00AD5DEC">
          <w:rPr>
            <w:noProof/>
            <w:webHidden/>
          </w:rPr>
        </w:r>
        <w:r w:rsidR="00AD5DEC">
          <w:rPr>
            <w:noProof/>
            <w:webHidden/>
          </w:rPr>
          <w:fldChar w:fldCharType="separate"/>
        </w:r>
        <w:r w:rsidR="00AD5DEC">
          <w:rPr>
            <w:noProof/>
            <w:webHidden/>
          </w:rPr>
          <w:t>3</w:t>
        </w:r>
        <w:r w:rsidR="00AD5DEC">
          <w:rPr>
            <w:noProof/>
            <w:webHidden/>
          </w:rPr>
          <w:fldChar w:fldCharType="end"/>
        </w:r>
      </w:hyperlink>
    </w:p>
    <w:p w14:paraId="612E2434" w14:textId="6CB47C0D" w:rsidR="00AD5DEC" w:rsidRDefault="005057B1">
      <w:pPr>
        <w:pStyle w:val="TOC5"/>
        <w:tabs>
          <w:tab w:val="right" w:leader="dot" w:pos="5030"/>
        </w:tabs>
        <w:rPr>
          <w:rFonts w:eastAsiaTheme="minorEastAsia"/>
          <w:noProof/>
          <w:sz w:val="22"/>
          <w:lang w:val="en-US" w:eastAsia="en-US" w:bidi="ar-SA"/>
        </w:rPr>
      </w:pPr>
      <w:hyperlink w:anchor="_Toc23321950" w:history="1">
        <w:r w:rsidR="00AD5DEC" w:rsidRPr="00426AB9">
          <w:rPr>
            <w:rStyle w:val="Hyperlink"/>
            <w:noProof/>
          </w:rPr>
          <w:t>Sovellettavat online-palvelujen lisäehdot ja päivitykset</w:t>
        </w:r>
        <w:r w:rsidR="00AD5DEC">
          <w:rPr>
            <w:noProof/>
            <w:webHidden/>
          </w:rPr>
          <w:tab/>
        </w:r>
        <w:r w:rsidR="00AD5DEC">
          <w:rPr>
            <w:noProof/>
            <w:webHidden/>
          </w:rPr>
          <w:fldChar w:fldCharType="begin"/>
        </w:r>
        <w:r w:rsidR="00AD5DEC">
          <w:rPr>
            <w:noProof/>
            <w:webHidden/>
          </w:rPr>
          <w:instrText xml:space="preserve"> PAGEREF _Toc23321950 \h </w:instrText>
        </w:r>
        <w:r w:rsidR="00AD5DEC">
          <w:rPr>
            <w:noProof/>
            <w:webHidden/>
          </w:rPr>
        </w:r>
        <w:r w:rsidR="00AD5DEC">
          <w:rPr>
            <w:noProof/>
            <w:webHidden/>
          </w:rPr>
          <w:fldChar w:fldCharType="separate"/>
        </w:r>
        <w:r w:rsidR="00AD5DEC">
          <w:rPr>
            <w:noProof/>
            <w:webHidden/>
          </w:rPr>
          <w:t>3</w:t>
        </w:r>
        <w:r w:rsidR="00AD5DEC">
          <w:rPr>
            <w:noProof/>
            <w:webHidden/>
          </w:rPr>
          <w:fldChar w:fldCharType="end"/>
        </w:r>
      </w:hyperlink>
    </w:p>
    <w:p w14:paraId="422FD102" w14:textId="230134C0" w:rsidR="00AD5DEC" w:rsidRDefault="005057B1">
      <w:pPr>
        <w:pStyle w:val="TOC5"/>
        <w:tabs>
          <w:tab w:val="right" w:leader="dot" w:pos="5030"/>
        </w:tabs>
        <w:rPr>
          <w:rFonts w:eastAsiaTheme="minorEastAsia"/>
          <w:noProof/>
          <w:sz w:val="22"/>
          <w:lang w:val="en-US" w:eastAsia="en-US" w:bidi="ar-SA"/>
        </w:rPr>
      </w:pPr>
      <w:hyperlink w:anchor="_Toc23321951" w:history="1">
        <w:r w:rsidR="00AD5DEC" w:rsidRPr="00426AB9">
          <w:rPr>
            <w:rStyle w:val="Hyperlink"/>
            <w:noProof/>
          </w:rPr>
          <w:t>Sähköiset ilmoitukset</w:t>
        </w:r>
        <w:r w:rsidR="00AD5DEC">
          <w:rPr>
            <w:noProof/>
            <w:webHidden/>
          </w:rPr>
          <w:tab/>
        </w:r>
        <w:r w:rsidR="00AD5DEC">
          <w:rPr>
            <w:noProof/>
            <w:webHidden/>
          </w:rPr>
          <w:fldChar w:fldCharType="begin"/>
        </w:r>
        <w:r w:rsidR="00AD5DEC">
          <w:rPr>
            <w:noProof/>
            <w:webHidden/>
          </w:rPr>
          <w:instrText xml:space="preserve"> PAGEREF _Toc23321951 \h </w:instrText>
        </w:r>
        <w:r w:rsidR="00AD5DEC">
          <w:rPr>
            <w:noProof/>
            <w:webHidden/>
          </w:rPr>
        </w:r>
        <w:r w:rsidR="00AD5DEC">
          <w:rPr>
            <w:noProof/>
            <w:webHidden/>
          </w:rPr>
          <w:fldChar w:fldCharType="separate"/>
        </w:r>
        <w:r w:rsidR="00AD5DEC">
          <w:rPr>
            <w:noProof/>
            <w:webHidden/>
          </w:rPr>
          <w:t>3</w:t>
        </w:r>
        <w:r w:rsidR="00AD5DEC">
          <w:rPr>
            <w:noProof/>
            <w:webHidden/>
          </w:rPr>
          <w:fldChar w:fldCharType="end"/>
        </w:r>
      </w:hyperlink>
    </w:p>
    <w:p w14:paraId="3F7205B4" w14:textId="32E83ACA" w:rsidR="00AD5DEC" w:rsidRDefault="005057B1">
      <w:pPr>
        <w:pStyle w:val="TOC5"/>
        <w:tabs>
          <w:tab w:val="right" w:leader="dot" w:pos="5030"/>
        </w:tabs>
        <w:rPr>
          <w:rFonts w:eastAsiaTheme="minorEastAsia"/>
          <w:noProof/>
          <w:sz w:val="22"/>
          <w:lang w:val="en-US" w:eastAsia="en-US" w:bidi="ar-SA"/>
        </w:rPr>
      </w:pPr>
      <w:hyperlink w:anchor="_Toc23321952" w:history="1">
        <w:r w:rsidR="00AD5DEC" w:rsidRPr="00426AB9">
          <w:rPr>
            <w:rStyle w:val="Hyperlink"/>
            <w:noProof/>
          </w:rPr>
          <w:t>Aikaisemmat versiot</w:t>
        </w:r>
        <w:r w:rsidR="00AD5DEC">
          <w:rPr>
            <w:noProof/>
            <w:webHidden/>
          </w:rPr>
          <w:tab/>
        </w:r>
        <w:r w:rsidR="00AD5DEC">
          <w:rPr>
            <w:noProof/>
            <w:webHidden/>
          </w:rPr>
          <w:fldChar w:fldCharType="begin"/>
        </w:r>
        <w:r w:rsidR="00AD5DEC">
          <w:rPr>
            <w:noProof/>
            <w:webHidden/>
          </w:rPr>
          <w:instrText xml:space="preserve"> PAGEREF _Toc23321952 \h </w:instrText>
        </w:r>
        <w:r w:rsidR="00AD5DEC">
          <w:rPr>
            <w:noProof/>
            <w:webHidden/>
          </w:rPr>
        </w:r>
        <w:r w:rsidR="00AD5DEC">
          <w:rPr>
            <w:noProof/>
            <w:webHidden/>
          </w:rPr>
          <w:fldChar w:fldCharType="separate"/>
        </w:r>
        <w:r w:rsidR="00AD5DEC">
          <w:rPr>
            <w:noProof/>
            <w:webHidden/>
          </w:rPr>
          <w:t>3</w:t>
        </w:r>
        <w:r w:rsidR="00AD5DEC">
          <w:rPr>
            <w:noProof/>
            <w:webHidden/>
          </w:rPr>
          <w:fldChar w:fldCharType="end"/>
        </w:r>
      </w:hyperlink>
    </w:p>
    <w:p w14:paraId="1451AB47" w14:textId="6192E9F4" w:rsidR="00AD5DEC" w:rsidRDefault="005057B1">
      <w:pPr>
        <w:pStyle w:val="TOC3"/>
        <w:rPr>
          <w:rFonts w:eastAsiaTheme="minorEastAsia"/>
          <w:b w:val="0"/>
          <w:smallCaps w:val="0"/>
          <w:sz w:val="22"/>
          <w:lang w:val="en-US" w:eastAsia="en-US" w:bidi="ar-SA"/>
        </w:rPr>
      </w:pPr>
      <w:hyperlink w:anchor="_Toc23321953" w:history="1">
        <w:r w:rsidR="00AD5DEC" w:rsidRPr="00426AB9">
          <w:rPr>
            <w:rStyle w:val="Hyperlink"/>
          </w:rPr>
          <w:t>Selvennykset ja yhteenveto muutoksista</w:t>
        </w:r>
        <w:r w:rsidR="00AD5DEC">
          <w:rPr>
            <w:webHidden/>
          </w:rPr>
          <w:tab/>
        </w:r>
        <w:r w:rsidR="00AD5DEC">
          <w:rPr>
            <w:webHidden/>
          </w:rPr>
          <w:fldChar w:fldCharType="begin"/>
        </w:r>
        <w:r w:rsidR="00AD5DEC">
          <w:rPr>
            <w:webHidden/>
          </w:rPr>
          <w:instrText xml:space="preserve"> PAGEREF _Toc23321953 \h </w:instrText>
        </w:r>
        <w:r w:rsidR="00AD5DEC">
          <w:rPr>
            <w:webHidden/>
          </w:rPr>
        </w:r>
        <w:r w:rsidR="00AD5DEC">
          <w:rPr>
            <w:webHidden/>
          </w:rPr>
          <w:fldChar w:fldCharType="separate"/>
        </w:r>
        <w:r w:rsidR="00AD5DEC">
          <w:rPr>
            <w:webHidden/>
          </w:rPr>
          <w:t>3</w:t>
        </w:r>
        <w:r w:rsidR="00AD5DEC">
          <w:rPr>
            <w:webHidden/>
          </w:rPr>
          <w:fldChar w:fldCharType="end"/>
        </w:r>
      </w:hyperlink>
    </w:p>
    <w:p w14:paraId="1C2470F4" w14:textId="54454C46" w:rsidR="00AD5DEC" w:rsidRDefault="005057B1">
      <w:pPr>
        <w:pStyle w:val="TOC1"/>
        <w:tabs>
          <w:tab w:val="right" w:leader="dot" w:pos="5030"/>
        </w:tabs>
        <w:rPr>
          <w:rFonts w:eastAsiaTheme="minorEastAsia"/>
          <w:b w:val="0"/>
          <w:caps w:val="0"/>
          <w:noProof/>
          <w:sz w:val="22"/>
          <w:lang w:val="en-US" w:eastAsia="en-US" w:bidi="ar-SA"/>
        </w:rPr>
      </w:pPr>
      <w:hyperlink w:anchor="_Toc23321954" w:history="1">
        <w:r w:rsidR="00AD5DEC" w:rsidRPr="00426AB9">
          <w:rPr>
            <w:rStyle w:val="Hyperlink"/>
            <w:noProof/>
          </w:rPr>
          <w:t>Määritelmät</w:t>
        </w:r>
        <w:r w:rsidR="00AD5DEC">
          <w:rPr>
            <w:noProof/>
            <w:webHidden/>
          </w:rPr>
          <w:tab/>
        </w:r>
        <w:r w:rsidR="00AD5DEC">
          <w:rPr>
            <w:noProof/>
            <w:webHidden/>
          </w:rPr>
          <w:fldChar w:fldCharType="begin"/>
        </w:r>
        <w:r w:rsidR="00AD5DEC">
          <w:rPr>
            <w:noProof/>
            <w:webHidden/>
          </w:rPr>
          <w:instrText xml:space="preserve"> PAGEREF _Toc23321954 \h </w:instrText>
        </w:r>
        <w:r w:rsidR="00AD5DEC">
          <w:rPr>
            <w:noProof/>
            <w:webHidden/>
          </w:rPr>
        </w:r>
        <w:r w:rsidR="00AD5DEC">
          <w:rPr>
            <w:noProof/>
            <w:webHidden/>
          </w:rPr>
          <w:fldChar w:fldCharType="separate"/>
        </w:r>
        <w:r w:rsidR="00AD5DEC">
          <w:rPr>
            <w:noProof/>
            <w:webHidden/>
          </w:rPr>
          <w:t>4</w:t>
        </w:r>
        <w:r w:rsidR="00AD5DEC">
          <w:rPr>
            <w:noProof/>
            <w:webHidden/>
          </w:rPr>
          <w:fldChar w:fldCharType="end"/>
        </w:r>
      </w:hyperlink>
    </w:p>
    <w:p w14:paraId="3D0DEFEC" w14:textId="79BDB7D2" w:rsidR="00AD5DEC" w:rsidRDefault="005057B1">
      <w:pPr>
        <w:pStyle w:val="TOC1"/>
        <w:tabs>
          <w:tab w:val="right" w:leader="dot" w:pos="5030"/>
        </w:tabs>
        <w:rPr>
          <w:rFonts w:eastAsiaTheme="minorEastAsia"/>
          <w:b w:val="0"/>
          <w:caps w:val="0"/>
          <w:noProof/>
          <w:sz w:val="22"/>
          <w:lang w:val="en-US" w:eastAsia="en-US" w:bidi="ar-SA"/>
        </w:rPr>
      </w:pPr>
      <w:hyperlink w:anchor="_Toc23321955" w:history="1">
        <w:r w:rsidR="00AD5DEC" w:rsidRPr="00426AB9">
          <w:rPr>
            <w:rStyle w:val="Hyperlink"/>
            <w:noProof/>
          </w:rPr>
          <w:t>Yleiset ehdot</w:t>
        </w:r>
        <w:r w:rsidR="00AD5DEC">
          <w:rPr>
            <w:noProof/>
            <w:webHidden/>
          </w:rPr>
          <w:tab/>
        </w:r>
        <w:r w:rsidR="00AD5DEC">
          <w:rPr>
            <w:noProof/>
            <w:webHidden/>
          </w:rPr>
          <w:fldChar w:fldCharType="begin"/>
        </w:r>
        <w:r w:rsidR="00AD5DEC">
          <w:rPr>
            <w:noProof/>
            <w:webHidden/>
          </w:rPr>
          <w:instrText xml:space="preserve"> PAGEREF _Toc23321955 \h </w:instrText>
        </w:r>
        <w:r w:rsidR="00AD5DEC">
          <w:rPr>
            <w:noProof/>
            <w:webHidden/>
          </w:rPr>
        </w:r>
        <w:r w:rsidR="00AD5DEC">
          <w:rPr>
            <w:noProof/>
            <w:webHidden/>
          </w:rPr>
          <w:fldChar w:fldCharType="separate"/>
        </w:r>
        <w:r w:rsidR="00AD5DEC">
          <w:rPr>
            <w:noProof/>
            <w:webHidden/>
          </w:rPr>
          <w:t>6</w:t>
        </w:r>
        <w:r w:rsidR="00AD5DEC">
          <w:rPr>
            <w:noProof/>
            <w:webHidden/>
          </w:rPr>
          <w:fldChar w:fldCharType="end"/>
        </w:r>
      </w:hyperlink>
    </w:p>
    <w:p w14:paraId="5AB9FBD0" w14:textId="778E32E6" w:rsidR="00AD5DEC" w:rsidRDefault="005057B1">
      <w:pPr>
        <w:pStyle w:val="TOC5"/>
        <w:tabs>
          <w:tab w:val="right" w:leader="dot" w:pos="5030"/>
        </w:tabs>
        <w:rPr>
          <w:rFonts w:eastAsiaTheme="minorEastAsia"/>
          <w:noProof/>
          <w:sz w:val="22"/>
          <w:lang w:val="en-US" w:eastAsia="en-US" w:bidi="ar-SA"/>
        </w:rPr>
      </w:pPr>
      <w:hyperlink w:anchor="_Toc23321956" w:history="1">
        <w:r w:rsidR="00AD5DEC" w:rsidRPr="00426AB9">
          <w:rPr>
            <w:rStyle w:val="Hyperlink"/>
            <w:noProof/>
          </w:rPr>
          <w:t>Online-palveluiden käyttöoikeuksien hankinta</w:t>
        </w:r>
        <w:r w:rsidR="00AD5DEC">
          <w:rPr>
            <w:noProof/>
            <w:webHidden/>
          </w:rPr>
          <w:tab/>
        </w:r>
        <w:r w:rsidR="00AD5DEC">
          <w:rPr>
            <w:noProof/>
            <w:webHidden/>
          </w:rPr>
          <w:fldChar w:fldCharType="begin"/>
        </w:r>
        <w:r w:rsidR="00AD5DEC">
          <w:rPr>
            <w:noProof/>
            <w:webHidden/>
          </w:rPr>
          <w:instrText xml:space="preserve"> PAGEREF _Toc23321956 \h </w:instrText>
        </w:r>
        <w:r w:rsidR="00AD5DEC">
          <w:rPr>
            <w:noProof/>
            <w:webHidden/>
          </w:rPr>
        </w:r>
        <w:r w:rsidR="00AD5DEC">
          <w:rPr>
            <w:noProof/>
            <w:webHidden/>
          </w:rPr>
          <w:fldChar w:fldCharType="separate"/>
        </w:r>
        <w:r w:rsidR="00AD5DEC">
          <w:rPr>
            <w:noProof/>
            <w:webHidden/>
          </w:rPr>
          <w:t>6</w:t>
        </w:r>
        <w:r w:rsidR="00AD5DEC">
          <w:rPr>
            <w:noProof/>
            <w:webHidden/>
          </w:rPr>
          <w:fldChar w:fldCharType="end"/>
        </w:r>
      </w:hyperlink>
    </w:p>
    <w:p w14:paraId="2BFE348E" w14:textId="24C490F9" w:rsidR="00AD5DEC" w:rsidRDefault="005057B1">
      <w:pPr>
        <w:pStyle w:val="TOC5"/>
        <w:tabs>
          <w:tab w:val="right" w:leader="dot" w:pos="5030"/>
        </w:tabs>
        <w:rPr>
          <w:rFonts w:eastAsiaTheme="minorEastAsia"/>
          <w:noProof/>
          <w:sz w:val="22"/>
          <w:lang w:val="en-US" w:eastAsia="en-US" w:bidi="ar-SA"/>
        </w:rPr>
      </w:pPr>
      <w:hyperlink w:anchor="_Toc23321957" w:history="1">
        <w:r w:rsidR="00AD5DEC" w:rsidRPr="00426AB9">
          <w:rPr>
            <w:rStyle w:val="Hyperlink"/>
            <w:noProof/>
          </w:rPr>
          <w:t>Online-palveluiden käyttö</w:t>
        </w:r>
        <w:r w:rsidR="00AD5DEC">
          <w:rPr>
            <w:noProof/>
            <w:webHidden/>
          </w:rPr>
          <w:tab/>
        </w:r>
        <w:r w:rsidR="00AD5DEC">
          <w:rPr>
            <w:noProof/>
            <w:webHidden/>
          </w:rPr>
          <w:fldChar w:fldCharType="begin"/>
        </w:r>
        <w:r w:rsidR="00AD5DEC">
          <w:rPr>
            <w:noProof/>
            <w:webHidden/>
          </w:rPr>
          <w:instrText xml:space="preserve"> PAGEREF _Toc23321957 \h </w:instrText>
        </w:r>
        <w:r w:rsidR="00AD5DEC">
          <w:rPr>
            <w:noProof/>
            <w:webHidden/>
          </w:rPr>
        </w:r>
        <w:r w:rsidR="00AD5DEC">
          <w:rPr>
            <w:noProof/>
            <w:webHidden/>
          </w:rPr>
          <w:fldChar w:fldCharType="separate"/>
        </w:r>
        <w:r w:rsidR="00AD5DEC">
          <w:rPr>
            <w:noProof/>
            <w:webHidden/>
          </w:rPr>
          <w:t>6</w:t>
        </w:r>
        <w:r w:rsidR="00AD5DEC">
          <w:rPr>
            <w:noProof/>
            <w:webHidden/>
          </w:rPr>
          <w:fldChar w:fldCharType="end"/>
        </w:r>
      </w:hyperlink>
    </w:p>
    <w:p w14:paraId="5232E4D5" w14:textId="579132E9" w:rsidR="00AD5DEC" w:rsidRDefault="005057B1">
      <w:pPr>
        <w:pStyle w:val="TOC5"/>
        <w:tabs>
          <w:tab w:val="right" w:leader="dot" w:pos="5030"/>
        </w:tabs>
        <w:rPr>
          <w:rFonts w:eastAsiaTheme="minorEastAsia"/>
          <w:noProof/>
          <w:sz w:val="22"/>
          <w:lang w:val="en-US" w:eastAsia="en-US" w:bidi="ar-SA"/>
        </w:rPr>
      </w:pPr>
      <w:hyperlink w:anchor="_Toc23321958" w:history="1">
        <w:r w:rsidR="00AD5DEC" w:rsidRPr="00426AB9">
          <w:rPr>
            <w:rStyle w:val="Hyperlink"/>
            <w:noProof/>
          </w:rPr>
          <w:t>Ohjelmiston käyttö online-palvelussa</w:t>
        </w:r>
        <w:r w:rsidR="00AD5DEC">
          <w:rPr>
            <w:noProof/>
            <w:webHidden/>
          </w:rPr>
          <w:tab/>
        </w:r>
        <w:r w:rsidR="00AD5DEC">
          <w:rPr>
            <w:noProof/>
            <w:webHidden/>
          </w:rPr>
          <w:fldChar w:fldCharType="begin"/>
        </w:r>
        <w:r w:rsidR="00AD5DEC">
          <w:rPr>
            <w:noProof/>
            <w:webHidden/>
          </w:rPr>
          <w:instrText xml:space="preserve"> PAGEREF _Toc23321958 \h </w:instrText>
        </w:r>
        <w:r w:rsidR="00AD5DEC">
          <w:rPr>
            <w:noProof/>
            <w:webHidden/>
          </w:rPr>
        </w:r>
        <w:r w:rsidR="00AD5DEC">
          <w:rPr>
            <w:noProof/>
            <w:webHidden/>
          </w:rPr>
          <w:fldChar w:fldCharType="separate"/>
        </w:r>
        <w:r w:rsidR="00AD5DEC">
          <w:rPr>
            <w:noProof/>
            <w:webHidden/>
          </w:rPr>
          <w:t>6</w:t>
        </w:r>
        <w:r w:rsidR="00AD5DEC">
          <w:rPr>
            <w:noProof/>
            <w:webHidden/>
          </w:rPr>
          <w:fldChar w:fldCharType="end"/>
        </w:r>
      </w:hyperlink>
    </w:p>
    <w:p w14:paraId="05819088" w14:textId="1B5CF299" w:rsidR="00AD5DEC" w:rsidRDefault="005057B1">
      <w:pPr>
        <w:pStyle w:val="TOC5"/>
        <w:tabs>
          <w:tab w:val="right" w:leader="dot" w:pos="5030"/>
        </w:tabs>
        <w:rPr>
          <w:rFonts w:eastAsiaTheme="minorEastAsia"/>
          <w:noProof/>
          <w:sz w:val="22"/>
          <w:lang w:val="en-US" w:eastAsia="en-US" w:bidi="ar-SA"/>
        </w:rPr>
      </w:pPr>
      <w:hyperlink w:anchor="_Toc23321959" w:history="1">
        <w:r w:rsidR="00AD5DEC" w:rsidRPr="00426AB9">
          <w:rPr>
            <w:rStyle w:val="Hyperlink"/>
            <w:noProof/>
          </w:rPr>
          <w:t>Tekniset rajoitukset</w:t>
        </w:r>
        <w:r w:rsidR="00AD5DEC">
          <w:rPr>
            <w:noProof/>
            <w:webHidden/>
          </w:rPr>
          <w:tab/>
        </w:r>
        <w:r w:rsidR="00AD5DEC">
          <w:rPr>
            <w:noProof/>
            <w:webHidden/>
          </w:rPr>
          <w:fldChar w:fldCharType="begin"/>
        </w:r>
        <w:r w:rsidR="00AD5DEC">
          <w:rPr>
            <w:noProof/>
            <w:webHidden/>
          </w:rPr>
          <w:instrText xml:space="preserve"> PAGEREF _Toc23321959 \h </w:instrText>
        </w:r>
        <w:r w:rsidR="00AD5DEC">
          <w:rPr>
            <w:noProof/>
            <w:webHidden/>
          </w:rPr>
        </w:r>
        <w:r w:rsidR="00AD5DEC">
          <w:rPr>
            <w:noProof/>
            <w:webHidden/>
          </w:rPr>
          <w:fldChar w:fldCharType="separate"/>
        </w:r>
        <w:r w:rsidR="00AD5DEC">
          <w:rPr>
            <w:noProof/>
            <w:webHidden/>
          </w:rPr>
          <w:t>7</w:t>
        </w:r>
        <w:r w:rsidR="00AD5DEC">
          <w:rPr>
            <w:noProof/>
            <w:webHidden/>
          </w:rPr>
          <w:fldChar w:fldCharType="end"/>
        </w:r>
      </w:hyperlink>
    </w:p>
    <w:p w14:paraId="56925A04" w14:textId="372A3445" w:rsidR="00AD5DEC" w:rsidRDefault="005057B1">
      <w:pPr>
        <w:pStyle w:val="TOC5"/>
        <w:tabs>
          <w:tab w:val="right" w:leader="dot" w:pos="5030"/>
        </w:tabs>
        <w:rPr>
          <w:rFonts w:eastAsiaTheme="minorEastAsia"/>
          <w:noProof/>
          <w:sz w:val="22"/>
          <w:lang w:val="en-US" w:eastAsia="en-US" w:bidi="ar-SA"/>
        </w:rPr>
      </w:pPr>
      <w:hyperlink w:anchor="_Toc23321960" w:history="1">
        <w:r w:rsidR="00AD5DEC" w:rsidRPr="00426AB9">
          <w:rPr>
            <w:rStyle w:val="Hyperlink"/>
            <w:noProof/>
          </w:rPr>
          <w:t>Palveluiden tuonti/vienti</w:t>
        </w:r>
        <w:r w:rsidR="00AD5DEC">
          <w:rPr>
            <w:noProof/>
            <w:webHidden/>
          </w:rPr>
          <w:tab/>
        </w:r>
        <w:r w:rsidR="00AD5DEC">
          <w:rPr>
            <w:noProof/>
            <w:webHidden/>
          </w:rPr>
          <w:fldChar w:fldCharType="begin"/>
        </w:r>
        <w:r w:rsidR="00AD5DEC">
          <w:rPr>
            <w:noProof/>
            <w:webHidden/>
          </w:rPr>
          <w:instrText xml:space="preserve"> PAGEREF _Toc23321960 \h </w:instrText>
        </w:r>
        <w:r w:rsidR="00AD5DEC">
          <w:rPr>
            <w:noProof/>
            <w:webHidden/>
          </w:rPr>
        </w:r>
        <w:r w:rsidR="00AD5DEC">
          <w:rPr>
            <w:noProof/>
            <w:webHidden/>
          </w:rPr>
          <w:fldChar w:fldCharType="separate"/>
        </w:r>
        <w:r w:rsidR="00AD5DEC">
          <w:rPr>
            <w:noProof/>
            <w:webHidden/>
          </w:rPr>
          <w:t>7</w:t>
        </w:r>
        <w:r w:rsidR="00AD5DEC">
          <w:rPr>
            <w:noProof/>
            <w:webHidden/>
          </w:rPr>
          <w:fldChar w:fldCharType="end"/>
        </w:r>
      </w:hyperlink>
    </w:p>
    <w:p w14:paraId="47943687" w14:textId="1E3D9FED" w:rsidR="00AD5DEC" w:rsidRDefault="005057B1">
      <w:pPr>
        <w:pStyle w:val="TOC5"/>
        <w:tabs>
          <w:tab w:val="right" w:leader="dot" w:pos="5030"/>
        </w:tabs>
        <w:rPr>
          <w:rFonts w:eastAsiaTheme="minorEastAsia"/>
          <w:noProof/>
          <w:sz w:val="22"/>
          <w:lang w:val="en-US" w:eastAsia="en-US" w:bidi="ar-SA"/>
        </w:rPr>
      </w:pPr>
      <w:hyperlink w:anchor="_Toc23321961" w:history="1">
        <w:r w:rsidR="00AD5DEC" w:rsidRPr="00426AB9">
          <w:rPr>
            <w:rStyle w:val="Hyperlink"/>
            <w:noProof/>
          </w:rPr>
          <w:t>Fonttikomponentit</w:t>
        </w:r>
        <w:r w:rsidR="00AD5DEC">
          <w:rPr>
            <w:noProof/>
            <w:webHidden/>
          </w:rPr>
          <w:tab/>
        </w:r>
        <w:r w:rsidR="00AD5DEC">
          <w:rPr>
            <w:noProof/>
            <w:webHidden/>
          </w:rPr>
          <w:fldChar w:fldCharType="begin"/>
        </w:r>
        <w:r w:rsidR="00AD5DEC">
          <w:rPr>
            <w:noProof/>
            <w:webHidden/>
          </w:rPr>
          <w:instrText xml:space="preserve"> PAGEREF _Toc23321961 \h </w:instrText>
        </w:r>
        <w:r w:rsidR="00AD5DEC">
          <w:rPr>
            <w:noProof/>
            <w:webHidden/>
          </w:rPr>
        </w:r>
        <w:r w:rsidR="00AD5DEC">
          <w:rPr>
            <w:noProof/>
            <w:webHidden/>
          </w:rPr>
          <w:fldChar w:fldCharType="separate"/>
        </w:r>
        <w:r w:rsidR="00AD5DEC">
          <w:rPr>
            <w:noProof/>
            <w:webHidden/>
          </w:rPr>
          <w:t>7</w:t>
        </w:r>
        <w:r w:rsidR="00AD5DEC">
          <w:rPr>
            <w:noProof/>
            <w:webHidden/>
          </w:rPr>
          <w:fldChar w:fldCharType="end"/>
        </w:r>
      </w:hyperlink>
    </w:p>
    <w:p w14:paraId="1BFCA22D" w14:textId="51E81D35" w:rsidR="00AD5DEC" w:rsidRDefault="005057B1">
      <w:pPr>
        <w:pStyle w:val="TOC5"/>
        <w:tabs>
          <w:tab w:val="right" w:leader="dot" w:pos="5030"/>
        </w:tabs>
        <w:rPr>
          <w:rFonts w:eastAsiaTheme="minorEastAsia"/>
          <w:noProof/>
          <w:sz w:val="22"/>
          <w:lang w:val="en-US" w:eastAsia="en-US" w:bidi="ar-SA"/>
        </w:rPr>
      </w:pPr>
      <w:hyperlink w:anchor="_Toc23321962" w:history="1">
        <w:r w:rsidR="00AD5DEC" w:rsidRPr="00426AB9">
          <w:rPr>
            <w:rStyle w:val="Hyperlink"/>
            <w:noProof/>
          </w:rPr>
          <w:t>Online-palveluiden saatavuuden muutokset</w:t>
        </w:r>
        <w:r w:rsidR="00AD5DEC">
          <w:rPr>
            <w:noProof/>
            <w:webHidden/>
          </w:rPr>
          <w:tab/>
        </w:r>
        <w:r w:rsidR="00AD5DEC">
          <w:rPr>
            <w:noProof/>
            <w:webHidden/>
          </w:rPr>
          <w:fldChar w:fldCharType="begin"/>
        </w:r>
        <w:r w:rsidR="00AD5DEC">
          <w:rPr>
            <w:noProof/>
            <w:webHidden/>
          </w:rPr>
          <w:instrText xml:space="preserve"> PAGEREF _Toc23321962 \h </w:instrText>
        </w:r>
        <w:r w:rsidR="00AD5DEC">
          <w:rPr>
            <w:noProof/>
            <w:webHidden/>
          </w:rPr>
        </w:r>
        <w:r w:rsidR="00AD5DEC">
          <w:rPr>
            <w:noProof/>
            <w:webHidden/>
          </w:rPr>
          <w:fldChar w:fldCharType="separate"/>
        </w:r>
        <w:r w:rsidR="00AD5DEC">
          <w:rPr>
            <w:noProof/>
            <w:webHidden/>
          </w:rPr>
          <w:t>7</w:t>
        </w:r>
        <w:r w:rsidR="00AD5DEC">
          <w:rPr>
            <w:noProof/>
            <w:webHidden/>
          </w:rPr>
          <w:fldChar w:fldCharType="end"/>
        </w:r>
      </w:hyperlink>
    </w:p>
    <w:p w14:paraId="45E6569D" w14:textId="283DD6A2" w:rsidR="00AD5DEC" w:rsidRDefault="005057B1">
      <w:pPr>
        <w:pStyle w:val="TOC5"/>
        <w:tabs>
          <w:tab w:val="right" w:leader="dot" w:pos="5030"/>
        </w:tabs>
        <w:rPr>
          <w:rFonts w:eastAsiaTheme="minorEastAsia"/>
          <w:noProof/>
          <w:sz w:val="22"/>
          <w:lang w:val="en-US" w:eastAsia="en-US" w:bidi="ar-SA"/>
        </w:rPr>
      </w:pPr>
      <w:hyperlink w:anchor="_Toc23321963" w:history="1">
        <w:r w:rsidR="00AD5DEC" w:rsidRPr="00426AB9">
          <w:rPr>
            <w:rStyle w:val="Hyperlink"/>
            <w:noProof/>
          </w:rPr>
          <w:t>Lain noudattaminen</w:t>
        </w:r>
        <w:r w:rsidR="00AD5DEC">
          <w:rPr>
            <w:noProof/>
            <w:webHidden/>
          </w:rPr>
          <w:tab/>
        </w:r>
        <w:r w:rsidR="00AD5DEC">
          <w:rPr>
            <w:noProof/>
            <w:webHidden/>
          </w:rPr>
          <w:fldChar w:fldCharType="begin"/>
        </w:r>
        <w:r w:rsidR="00AD5DEC">
          <w:rPr>
            <w:noProof/>
            <w:webHidden/>
          </w:rPr>
          <w:instrText xml:space="preserve"> PAGEREF _Toc23321963 \h </w:instrText>
        </w:r>
        <w:r w:rsidR="00AD5DEC">
          <w:rPr>
            <w:noProof/>
            <w:webHidden/>
          </w:rPr>
        </w:r>
        <w:r w:rsidR="00AD5DEC">
          <w:rPr>
            <w:noProof/>
            <w:webHidden/>
          </w:rPr>
          <w:fldChar w:fldCharType="separate"/>
        </w:r>
        <w:r w:rsidR="00AD5DEC">
          <w:rPr>
            <w:noProof/>
            <w:webHidden/>
          </w:rPr>
          <w:t>7</w:t>
        </w:r>
        <w:r w:rsidR="00AD5DEC">
          <w:rPr>
            <w:noProof/>
            <w:webHidden/>
          </w:rPr>
          <w:fldChar w:fldCharType="end"/>
        </w:r>
      </w:hyperlink>
    </w:p>
    <w:p w14:paraId="30959CB4" w14:textId="2B6AD1D7" w:rsidR="00AD5DEC" w:rsidRDefault="005057B1">
      <w:pPr>
        <w:pStyle w:val="TOC5"/>
        <w:tabs>
          <w:tab w:val="right" w:leader="dot" w:pos="5030"/>
        </w:tabs>
        <w:rPr>
          <w:rFonts w:eastAsiaTheme="minorEastAsia"/>
          <w:noProof/>
          <w:sz w:val="22"/>
          <w:lang w:val="en-US" w:eastAsia="en-US" w:bidi="ar-SA"/>
        </w:rPr>
      </w:pPr>
      <w:hyperlink w:anchor="_Toc23321964" w:history="1">
        <w:r w:rsidR="00AD5DEC" w:rsidRPr="00426AB9">
          <w:rPr>
            <w:rStyle w:val="Hyperlink"/>
            <w:noProof/>
          </w:rPr>
          <w:t>Muu</w:t>
        </w:r>
        <w:r w:rsidR="00AD5DEC">
          <w:rPr>
            <w:noProof/>
            <w:webHidden/>
          </w:rPr>
          <w:tab/>
        </w:r>
        <w:r w:rsidR="00AD5DEC">
          <w:rPr>
            <w:noProof/>
            <w:webHidden/>
          </w:rPr>
          <w:fldChar w:fldCharType="begin"/>
        </w:r>
        <w:r w:rsidR="00AD5DEC">
          <w:rPr>
            <w:noProof/>
            <w:webHidden/>
          </w:rPr>
          <w:instrText xml:space="preserve"> PAGEREF _Toc23321964 \h </w:instrText>
        </w:r>
        <w:r w:rsidR="00AD5DEC">
          <w:rPr>
            <w:noProof/>
            <w:webHidden/>
          </w:rPr>
        </w:r>
        <w:r w:rsidR="00AD5DEC">
          <w:rPr>
            <w:noProof/>
            <w:webHidden/>
          </w:rPr>
          <w:fldChar w:fldCharType="separate"/>
        </w:r>
        <w:r w:rsidR="00AD5DEC">
          <w:rPr>
            <w:noProof/>
            <w:webHidden/>
          </w:rPr>
          <w:t>7</w:t>
        </w:r>
        <w:r w:rsidR="00AD5DEC">
          <w:rPr>
            <w:noProof/>
            <w:webHidden/>
          </w:rPr>
          <w:fldChar w:fldCharType="end"/>
        </w:r>
      </w:hyperlink>
    </w:p>
    <w:p w14:paraId="76A96CCB" w14:textId="2EA626DF" w:rsidR="00AD5DEC" w:rsidRDefault="005057B1">
      <w:pPr>
        <w:pStyle w:val="TOC1"/>
        <w:tabs>
          <w:tab w:val="right" w:leader="dot" w:pos="5030"/>
        </w:tabs>
        <w:rPr>
          <w:rFonts w:eastAsiaTheme="minorEastAsia"/>
          <w:b w:val="0"/>
          <w:caps w:val="0"/>
          <w:noProof/>
          <w:sz w:val="22"/>
          <w:lang w:val="en-US" w:eastAsia="en-US" w:bidi="ar-SA"/>
        </w:rPr>
      </w:pPr>
      <w:hyperlink w:anchor="_Toc23321965" w:history="1">
        <w:r w:rsidR="00AD5DEC" w:rsidRPr="00426AB9">
          <w:rPr>
            <w:rStyle w:val="Hyperlink"/>
            <w:noProof/>
          </w:rPr>
          <w:t>Tietosuojaehdot</w:t>
        </w:r>
        <w:r w:rsidR="00AD5DEC">
          <w:rPr>
            <w:noProof/>
            <w:webHidden/>
          </w:rPr>
          <w:tab/>
        </w:r>
        <w:r w:rsidR="00AD5DEC">
          <w:rPr>
            <w:noProof/>
            <w:webHidden/>
          </w:rPr>
          <w:fldChar w:fldCharType="begin"/>
        </w:r>
        <w:r w:rsidR="00AD5DEC">
          <w:rPr>
            <w:noProof/>
            <w:webHidden/>
          </w:rPr>
          <w:instrText xml:space="preserve"> PAGEREF _Toc23321965 \h </w:instrText>
        </w:r>
        <w:r w:rsidR="00AD5DEC">
          <w:rPr>
            <w:noProof/>
            <w:webHidden/>
          </w:rPr>
        </w:r>
        <w:r w:rsidR="00AD5DEC">
          <w:rPr>
            <w:noProof/>
            <w:webHidden/>
          </w:rPr>
          <w:fldChar w:fldCharType="separate"/>
        </w:r>
        <w:r w:rsidR="00AD5DEC">
          <w:rPr>
            <w:noProof/>
            <w:webHidden/>
          </w:rPr>
          <w:t>9</w:t>
        </w:r>
        <w:r w:rsidR="00AD5DEC">
          <w:rPr>
            <w:noProof/>
            <w:webHidden/>
          </w:rPr>
          <w:fldChar w:fldCharType="end"/>
        </w:r>
      </w:hyperlink>
    </w:p>
    <w:p w14:paraId="5CBFABEB" w14:textId="1F40301F" w:rsidR="00AD5DEC" w:rsidRDefault="005057B1">
      <w:pPr>
        <w:pStyle w:val="TOC5"/>
        <w:tabs>
          <w:tab w:val="right" w:leader="dot" w:pos="5030"/>
        </w:tabs>
        <w:rPr>
          <w:rFonts w:eastAsiaTheme="minorEastAsia"/>
          <w:noProof/>
          <w:sz w:val="22"/>
          <w:lang w:val="en-US" w:eastAsia="en-US" w:bidi="ar-SA"/>
        </w:rPr>
      </w:pPr>
      <w:hyperlink w:anchor="_Toc23321966" w:history="1">
        <w:r w:rsidR="00AD5DEC" w:rsidRPr="00426AB9">
          <w:rPr>
            <w:rStyle w:val="Hyperlink"/>
            <w:noProof/>
          </w:rPr>
          <w:t>Laajuus</w:t>
        </w:r>
        <w:r w:rsidR="00AD5DEC">
          <w:rPr>
            <w:noProof/>
            <w:webHidden/>
          </w:rPr>
          <w:tab/>
        </w:r>
        <w:r w:rsidR="00AD5DEC">
          <w:rPr>
            <w:noProof/>
            <w:webHidden/>
          </w:rPr>
          <w:fldChar w:fldCharType="begin"/>
        </w:r>
        <w:r w:rsidR="00AD5DEC">
          <w:rPr>
            <w:noProof/>
            <w:webHidden/>
          </w:rPr>
          <w:instrText xml:space="preserve"> PAGEREF _Toc23321966 \h </w:instrText>
        </w:r>
        <w:r w:rsidR="00AD5DEC">
          <w:rPr>
            <w:noProof/>
            <w:webHidden/>
          </w:rPr>
        </w:r>
        <w:r w:rsidR="00AD5DEC">
          <w:rPr>
            <w:noProof/>
            <w:webHidden/>
          </w:rPr>
          <w:fldChar w:fldCharType="separate"/>
        </w:r>
        <w:r w:rsidR="00AD5DEC">
          <w:rPr>
            <w:noProof/>
            <w:webHidden/>
          </w:rPr>
          <w:t>9</w:t>
        </w:r>
        <w:r w:rsidR="00AD5DEC">
          <w:rPr>
            <w:noProof/>
            <w:webHidden/>
          </w:rPr>
          <w:fldChar w:fldCharType="end"/>
        </w:r>
      </w:hyperlink>
    </w:p>
    <w:p w14:paraId="40334018" w14:textId="273EBBB6" w:rsidR="00AD5DEC" w:rsidRDefault="005057B1">
      <w:pPr>
        <w:pStyle w:val="TOC5"/>
        <w:tabs>
          <w:tab w:val="right" w:leader="dot" w:pos="5030"/>
        </w:tabs>
        <w:rPr>
          <w:rFonts w:eastAsiaTheme="minorEastAsia"/>
          <w:noProof/>
          <w:sz w:val="22"/>
          <w:lang w:val="en-US" w:eastAsia="en-US" w:bidi="ar-SA"/>
        </w:rPr>
      </w:pPr>
      <w:hyperlink w:anchor="_Toc23321967" w:history="1">
        <w:r w:rsidR="00AD5DEC" w:rsidRPr="00426AB9">
          <w:rPr>
            <w:rStyle w:val="Hyperlink"/>
            <w:noProof/>
          </w:rPr>
          <w:t>Asiakastietojen käsittely; omistus</w:t>
        </w:r>
        <w:r w:rsidR="00AD5DEC">
          <w:rPr>
            <w:noProof/>
            <w:webHidden/>
          </w:rPr>
          <w:tab/>
        </w:r>
        <w:r w:rsidR="00AD5DEC">
          <w:rPr>
            <w:noProof/>
            <w:webHidden/>
          </w:rPr>
          <w:fldChar w:fldCharType="begin"/>
        </w:r>
        <w:r w:rsidR="00AD5DEC">
          <w:rPr>
            <w:noProof/>
            <w:webHidden/>
          </w:rPr>
          <w:instrText xml:space="preserve"> PAGEREF _Toc23321967 \h </w:instrText>
        </w:r>
        <w:r w:rsidR="00AD5DEC">
          <w:rPr>
            <w:noProof/>
            <w:webHidden/>
          </w:rPr>
        </w:r>
        <w:r w:rsidR="00AD5DEC">
          <w:rPr>
            <w:noProof/>
            <w:webHidden/>
          </w:rPr>
          <w:fldChar w:fldCharType="separate"/>
        </w:r>
        <w:r w:rsidR="00AD5DEC">
          <w:rPr>
            <w:noProof/>
            <w:webHidden/>
          </w:rPr>
          <w:t>9</w:t>
        </w:r>
        <w:r w:rsidR="00AD5DEC">
          <w:rPr>
            <w:noProof/>
            <w:webHidden/>
          </w:rPr>
          <w:fldChar w:fldCharType="end"/>
        </w:r>
      </w:hyperlink>
    </w:p>
    <w:p w14:paraId="092EBDE0" w14:textId="38333C30" w:rsidR="00AD5DEC" w:rsidRDefault="005057B1">
      <w:pPr>
        <w:pStyle w:val="TOC5"/>
        <w:tabs>
          <w:tab w:val="right" w:leader="dot" w:pos="5030"/>
        </w:tabs>
        <w:rPr>
          <w:rFonts w:eastAsiaTheme="minorEastAsia"/>
          <w:noProof/>
          <w:sz w:val="22"/>
          <w:lang w:val="en-US" w:eastAsia="en-US" w:bidi="ar-SA"/>
        </w:rPr>
      </w:pPr>
      <w:hyperlink w:anchor="_Toc23321968" w:history="1">
        <w:r w:rsidR="00AD5DEC" w:rsidRPr="00426AB9">
          <w:rPr>
            <w:rStyle w:val="Hyperlink"/>
            <w:noProof/>
          </w:rPr>
          <w:t>Asiakastietojen ja Henkilötietojen luovutus</w:t>
        </w:r>
        <w:r w:rsidR="00AD5DEC">
          <w:rPr>
            <w:noProof/>
            <w:webHidden/>
          </w:rPr>
          <w:tab/>
        </w:r>
        <w:r w:rsidR="00AD5DEC">
          <w:rPr>
            <w:noProof/>
            <w:webHidden/>
          </w:rPr>
          <w:fldChar w:fldCharType="begin"/>
        </w:r>
        <w:r w:rsidR="00AD5DEC">
          <w:rPr>
            <w:noProof/>
            <w:webHidden/>
          </w:rPr>
          <w:instrText xml:space="preserve"> PAGEREF _Toc23321968 \h </w:instrText>
        </w:r>
        <w:r w:rsidR="00AD5DEC">
          <w:rPr>
            <w:noProof/>
            <w:webHidden/>
          </w:rPr>
        </w:r>
        <w:r w:rsidR="00AD5DEC">
          <w:rPr>
            <w:noProof/>
            <w:webHidden/>
          </w:rPr>
          <w:fldChar w:fldCharType="separate"/>
        </w:r>
        <w:r w:rsidR="00AD5DEC">
          <w:rPr>
            <w:noProof/>
            <w:webHidden/>
          </w:rPr>
          <w:t>9</w:t>
        </w:r>
        <w:r w:rsidR="00AD5DEC">
          <w:rPr>
            <w:noProof/>
            <w:webHidden/>
          </w:rPr>
          <w:fldChar w:fldCharType="end"/>
        </w:r>
      </w:hyperlink>
    </w:p>
    <w:p w14:paraId="6136F617" w14:textId="4EF56BD1" w:rsidR="00AD5DEC" w:rsidRDefault="005057B1">
      <w:pPr>
        <w:pStyle w:val="TOC5"/>
        <w:tabs>
          <w:tab w:val="right" w:leader="dot" w:pos="5030"/>
        </w:tabs>
        <w:rPr>
          <w:rFonts w:eastAsiaTheme="minorEastAsia"/>
          <w:noProof/>
          <w:sz w:val="22"/>
          <w:lang w:val="en-US" w:eastAsia="en-US" w:bidi="ar-SA"/>
        </w:rPr>
      </w:pPr>
      <w:hyperlink w:anchor="_Toc23321969" w:history="1">
        <w:r w:rsidR="00AD5DEC" w:rsidRPr="00426AB9">
          <w:rPr>
            <w:rStyle w:val="Hyperlink"/>
            <w:noProof/>
          </w:rPr>
          <w:t>Henkilötietojen käsittely</w:t>
        </w:r>
        <w:r w:rsidR="00AD5DEC">
          <w:rPr>
            <w:noProof/>
            <w:webHidden/>
          </w:rPr>
          <w:tab/>
        </w:r>
        <w:r w:rsidR="00AD5DEC">
          <w:rPr>
            <w:noProof/>
            <w:webHidden/>
          </w:rPr>
          <w:fldChar w:fldCharType="begin"/>
        </w:r>
        <w:r w:rsidR="00AD5DEC">
          <w:rPr>
            <w:noProof/>
            <w:webHidden/>
          </w:rPr>
          <w:instrText xml:space="preserve"> PAGEREF _Toc23321969 \h </w:instrText>
        </w:r>
        <w:r w:rsidR="00AD5DEC">
          <w:rPr>
            <w:noProof/>
            <w:webHidden/>
          </w:rPr>
        </w:r>
        <w:r w:rsidR="00AD5DEC">
          <w:rPr>
            <w:noProof/>
            <w:webHidden/>
          </w:rPr>
          <w:fldChar w:fldCharType="separate"/>
        </w:r>
        <w:r w:rsidR="00AD5DEC">
          <w:rPr>
            <w:noProof/>
            <w:webHidden/>
          </w:rPr>
          <w:t>9</w:t>
        </w:r>
        <w:r w:rsidR="00AD5DEC">
          <w:rPr>
            <w:noProof/>
            <w:webHidden/>
          </w:rPr>
          <w:fldChar w:fldCharType="end"/>
        </w:r>
      </w:hyperlink>
    </w:p>
    <w:p w14:paraId="148BC7A5" w14:textId="29939BF8" w:rsidR="00AD5DEC" w:rsidRDefault="005057B1">
      <w:pPr>
        <w:pStyle w:val="TOC5"/>
        <w:tabs>
          <w:tab w:val="right" w:leader="dot" w:pos="5030"/>
        </w:tabs>
        <w:rPr>
          <w:rFonts w:eastAsiaTheme="minorEastAsia"/>
          <w:noProof/>
          <w:sz w:val="22"/>
          <w:lang w:val="en-US" w:eastAsia="en-US" w:bidi="ar-SA"/>
        </w:rPr>
      </w:pPr>
      <w:hyperlink w:anchor="_Toc23321970" w:history="1">
        <w:r w:rsidR="00AD5DEC" w:rsidRPr="00426AB9">
          <w:rPr>
            <w:rStyle w:val="Hyperlink"/>
            <w:noProof/>
          </w:rPr>
          <w:t>Tietoturva</w:t>
        </w:r>
        <w:r w:rsidR="00AD5DEC">
          <w:rPr>
            <w:noProof/>
            <w:webHidden/>
          </w:rPr>
          <w:tab/>
        </w:r>
        <w:r w:rsidR="00AD5DEC">
          <w:rPr>
            <w:noProof/>
            <w:webHidden/>
          </w:rPr>
          <w:fldChar w:fldCharType="begin"/>
        </w:r>
        <w:r w:rsidR="00AD5DEC">
          <w:rPr>
            <w:noProof/>
            <w:webHidden/>
          </w:rPr>
          <w:instrText xml:space="preserve"> PAGEREF _Toc23321970 \h </w:instrText>
        </w:r>
        <w:r w:rsidR="00AD5DEC">
          <w:rPr>
            <w:noProof/>
            <w:webHidden/>
          </w:rPr>
        </w:r>
        <w:r w:rsidR="00AD5DEC">
          <w:rPr>
            <w:noProof/>
            <w:webHidden/>
          </w:rPr>
          <w:fldChar w:fldCharType="separate"/>
        </w:r>
        <w:r w:rsidR="00AD5DEC">
          <w:rPr>
            <w:noProof/>
            <w:webHidden/>
          </w:rPr>
          <w:t>10</w:t>
        </w:r>
        <w:r w:rsidR="00AD5DEC">
          <w:rPr>
            <w:noProof/>
            <w:webHidden/>
          </w:rPr>
          <w:fldChar w:fldCharType="end"/>
        </w:r>
      </w:hyperlink>
    </w:p>
    <w:p w14:paraId="5176BF03" w14:textId="24D88D4D" w:rsidR="00AD5DEC" w:rsidRDefault="005057B1">
      <w:pPr>
        <w:pStyle w:val="TOC5"/>
        <w:tabs>
          <w:tab w:val="right" w:leader="dot" w:pos="5030"/>
        </w:tabs>
        <w:rPr>
          <w:rFonts w:eastAsiaTheme="minorEastAsia"/>
          <w:noProof/>
          <w:sz w:val="22"/>
          <w:lang w:val="en-US" w:eastAsia="en-US" w:bidi="ar-SA"/>
        </w:rPr>
      </w:pPr>
      <w:hyperlink w:anchor="_Toc23321971" w:history="1">
        <w:r w:rsidR="00AD5DEC" w:rsidRPr="00426AB9">
          <w:rPr>
            <w:rStyle w:val="Hyperlink"/>
            <w:noProof/>
          </w:rPr>
          <w:t>Turvallisuusongelmailmoitus</w:t>
        </w:r>
        <w:r w:rsidR="00AD5DEC">
          <w:rPr>
            <w:noProof/>
            <w:webHidden/>
          </w:rPr>
          <w:tab/>
        </w:r>
        <w:r w:rsidR="00AD5DEC">
          <w:rPr>
            <w:noProof/>
            <w:webHidden/>
          </w:rPr>
          <w:fldChar w:fldCharType="begin"/>
        </w:r>
        <w:r w:rsidR="00AD5DEC">
          <w:rPr>
            <w:noProof/>
            <w:webHidden/>
          </w:rPr>
          <w:instrText xml:space="preserve"> PAGEREF _Toc23321971 \h </w:instrText>
        </w:r>
        <w:r w:rsidR="00AD5DEC">
          <w:rPr>
            <w:noProof/>
            <w:webHidden/>
          </w:rPr>
        </w:r>
        <w:r w:rsidR="00AD5DEC">
          <w:rPr>
            <w:noProof/>
            <w:webHidden/>
          </w:rPr>
          <w:fldChar w:fldCharType="separate"/>
        </w:r>
        <w:r w:rsidR="00AD5DEC">
          <w:rPr>
            <w:noProof/>
            <w:webHidden/>
          </w:rPr>
          <w:t>11</w:t>
        </w:r>
        <w:r w:rsidR="00AD5DEC">
          <w:rPr>
            <w:noProof/>
            <w:webHidden/>
          </w:rPr>
          <w:fldChar w:fldCharType="end"/>
        </w:r>
      </w:hyperlink>
    </w:p>
    <w:p w14:paraId="538AA729" w14:textId="48D27871" w:rsidR="00AD5DEC" w:rsidRDefault="005057B1">
      <w:pPr>
        <w:pStyle w:val="TOC5"/>
        <w:tabs>
          <w:tab w:val="right" w:leader="dot" w:pos="5030"/>
        </w:tabs>
        <w:rPr>
          <w:rFonts w:eastAsiaTheme="minorEastAsia"/>
          <w:noProof/>
          <w:sz w:val="22"/>
          <w:lang w:val="en-US" w:eastAsia="en-US" w:bidi="ar-SA"/>
        </w:rPr>
      </w:pPr>
      <w:hyperlink w:anchor="_Toc23321972" w:history="1">
        <w:r w:rsidR="00AD5DEC" w:rsidRPr="00426AB9">
          <w:rPr>
            <w:rStyle w:val="Hyperlink"/>
            <w:noProof/>
          </w:rPr>
          <w:t>Tietojen siirrot ja sijaintipaikka</w:t>
        </w:r>
        <w:r w:rsidR="00AD5DEC">
          <w:rPr>
            <w:noProof/>
            <w:webHidden/>
          </w:rPr>
          <w:tab/>
        </w:r>
        <w:r w:rsidR="00AD5DEC">
          <w:rPr>
            <w:noProof/>
            <w:webHidden/>
          </w:rPr>
          <w:fldChar w:fldCharType="begin"/>
        </w:r>
        <w:r w:rsidR="00AD5DEC">
          <w:rPr>
            <w:noProof/>
            <w:webHidden/>
          </w:rPr>
          <w:instrText xml:space="preserve"> PAGEREF _Toc23321972 \h </w:instrText>
        </w:r>
        <w:r w:rsidR="00AD5DEC">
          <w:rPr>
            <w:noProof/>
            <w:webHidden/>
          </w:rPr>
        </w:r>
        <w:r w:rsidR="00AD5DEC">
          <w:rPr>
            <w:noProof/>
            <w:webHidden/>
          </w:rPr>
          <w:fldChar w:fldCharType="separate"/>
        </w:r>
        <w:r w:rsidR="00AD5DEC">
          <w:rPr>
            <w:noProof/>
            <w:webHidden/>
          </w:rPr>
          <w:t>12</w:t>
        </w:r>
        <w:r w:rsidR="00AD5DEC">
          <w:rPr>
            <w:noProof/>
            <w:webHidden/>
          </w:rPr>
          <w:fldChar w:fldCharType="end"/>
        </w:r>
      </w:hyperlink>
    </w:p>
    <w:p w14:paraId="093BBE44" w14:textId="6889557A" w:rsidR="00AD5DEC" w:rsidRDefault="005057B1">
      <w:pPr>
        <w:pStyle w:val="TOC5"/>
        <w:tabs>
          <w:tab w:val="right" w:leader="dot" w:pos="5030"/>
        </w:tabs>
        <w:rPr>
          <w:rFonts w:eastAsiaTheme="minorEastAsia"/>
          <w:noProof/>
          <w:sz w:val="22"/>
          <w:lang w:val="en-US" w:eastAsia="en-US" w:bidi="ar-SA"/>
        </w:rPr>
      </w:pPr>
      <w:hyperlink w:anchor="_Toc23321973" w:history="1">
        <w:r w:rsidR="00AD5DEC" w:rsidRPr="00426AB9">
          <w:rPr>
            <w:rStyle w:val="Hyperlink"/>
            <w:noProof/>
          </w:rPr>
          <w:t>Tietojen palauttaminen ja poistaminen</w:t>
        </w:r>
        <w:r w:rsidR="00AD5DEC">
          <w:rPr>
            <w:noProof/>
            <w:webHidden/>
          </w:rPr>
          <w:tab/>
        </w:r>
        <w:r w:rsidR="00AD5DEC">
          <w:rPr>
            <w:noProof/>
            <w:webHidden/>
          </w:rPr>
          <w:fldChar w:fldCharType="begin"/>
        </w:r>
        <w:r w:rsidR="00AD5DEC">
          <w:rPr>
            <w:noProof/>
            <w:webHidden/>
          </w:rPr>
          <w:instrText xml:space="preserve"> PAGEREF _Toc23321973 \h </w:instrText>
        </w:r>
        <w:r w:rsidR="00AD5DEC">
          <w:rPr>
            <w:noProof/>
            <w:webHidden/>
          </w:rPr>
        </w:r>
        <w:r w:rsidR="00AD5DEC">
          <w:rPr>
            <w:noProof/>
            <w:webHidden/>
          </w:rPr>
          <w:fldChar w:fldCharType="separate"/>
        </w:r>
        <w:r w:rsidR="00AD5DEC">
          <w:rPr>
            <w:noProof/>
            <w:webHidden/>
          </w:rPr>
          <w:t>13</w:t>
        </w:r>
        <w:r w:rsidR="00AD5DEC">
          <w:rPr>
            <w:noProof/>
            <w:webHidden/>
          </w:rPr>
          <w:fldChar w:fldCharType="end"/>
        </w:r>
      </w:hyperlink>
    </w:p>
    <w:p w14:paraId="53FEFF88" w14:textId="7BB63AF4" w:rsidR="00AD5DEC" w:rsidRDefault="005057B1">
      <w:pPr>
        <w:pStyle w:val="TOC5"/>
        <w:tabs>
          <w:tab w:val="right" w:leader="dot" w:pos="5030"/>
        </w:tabs>
        <w:rPr>
          <w:rFonts w:eastAsiaTheme="minorEastAsia"/>
          <w:noProof/>
          <w:sz w:val="22"/>
          <w:lang w:val="en-US" w:eastAsia="en-US" w:bidi="ar-SA"/>
        </w:rPr>
      </w:pPr>
      <w:hyperlink w:anchor="_Toc23321974" w:history="1">
        <w:r w:rsidR="00AD5DEC" w:rsidRPr="00426AB9">
          <w:rPr>
            <w:rStyle w:val="Hyperlink"/>
            <w:noProof/>
          </w:rPr>
          <w:t>Suorittimen luottamuksellisuussitoumus</w:t>
        </w:r>
        <w:r w:rsidR="00AD5DEC">
          <w:rPr>
            <w:noProof/>
            <w:webHidden/>
          </w:rPr>
          <w:tab/>
        </w:r>
        <w:r w:rsidR="00AD5DEC">
          <w:rPr>
            <w:noProof/>
            <w:webHidden/>
          </w:rPr>
          <w:fldChar w:fldCharType="begin"/>
        </w:r>
        <w:r w:rsidR="00AD5DEC">
          <w:rPr>
            <w:noProof/>
            <w:webHidden/>
          </w:rPr>
          <w:instrText xml:space="preserve"> PAGEREF _Toc23321974 \h </w:instrText>
        </w:r>
        <w:r w:rsidR="00AD5DEC">
          <w:rPr>
            <w:noProof/>
            <w:webHidden/>
          </w:rPr>
        </w:r>
        <w:r w:rsidR="00AD5DEC">
          <w:rPr>
            <w:noProof/>
            <w:webHidden/>
          </w:rPr>
          <w:fldChar w:fldCharType="separate"/>
        </w:r>
        <w:r w:rsidR="00AD5DEC">
          <w:rPr>
            <w:noProof/>
            <w:webHidden/>
          </w:rPr>
          <w:t>13</w:t>
        </w:r>
        <w:r w:rsidR="00AD5DEC">
          <w:rPr>
            <w:noProof/>
            <w:webHidden/>
          </w:rPr>
          <w:fldChar w:fldCharType="end"/>
        </w:r>
      </w:hyperlink>
    </w:p>
    <w:p w14:paraId="789DF386" w14:textId="1443A65C" w:rsidR="00AD5DEC" w:rsidRDefault="005057B1">
      <w:pPr>
        <w:pStyle w:val="TOC5"/>
        <w:tabs>
          <w:tab w:val="right" w:leader="dot" w:pos="5030"/>
        </w:tabs>
        <w:rPr>
          <w:rFonts w:eastAsiaTheme="minorEastAsia"/>
          <w:noProof/>
          <w:sz w:val="22"/>
          <w:lang w:val="en-US" w:eastAsia="en-US" w:bidi="ar-SA"/>
        </w:rPr>
      </w:pPr>
      <w:hyperlink w:anchor="_Toc23321975" w:history="1">
        <w:r w:rsidR="00AD5DEC" w:rsidRPr="00426AB9">
          <w:rPr>
            <w:rStyle w:val="Hyperlink"/>
            <w:noProof/>
          </w:rPr>
          <w:t>Apukäsittelijöiden käytön huomautukset ja valvonta</w:t>
        </w:r>
        <w:r w:rsidR="00AD5DEC">
          <w:rPr>
            <w:noProof/>
            <w:webHidden/>
          </w:rPr>
          <w:tab/>
        </w:r>
        <w:r w:rsidR="00AD5DEC">
          <w:rPr>
            <w:noProof/>
            <w:webHidden/>
          </w:rPr>
          <w:fldChar w:fldCharType="begin"/>
        </w:r>
        <w:r w:rsidR="00AD5DEC">
          <w:rPr>
            <w:noProof/>
            <w:webHidden/>
          </w:rPr>
          <w:instrText xml:space="preserve"> PAGEREF _Toc23321975 \h </w:instrText>
        </w:r>
        <w:r w:rsidR="00AD5DEC">
          <w:rPr>
            <w:noProof/>
            <w:webHidden/>
          </w:rPr>
        </w:r>
        <w:r w:rsidR="00AD5DEC">
          <w:rPr>
            <w:noProof/>
            <w:webHidden/>
          </w:rPr>
          <w:fldChar w:fldCharType="separate"/>
        </w:r>
        <w:r w:rsidR="00AD5DEC">
          <w:rPr>
            <w:noProof/>
            <w:webHidden/>
          </w:rPr>
          <w:t>13</w:t>
        </w:r>
        <w:r w:rsidR="00AD5DEC">
          <w:rPr>
            <w:noProof/>
            <w:webHidden/>
          </w:rPr>
          <w:fldChar w:fldCharType="end"/>
        </w:r>
      </w:hyperlink>
    </w:p>
    <w:p w14:paraId="5E9443D4" w14:textId="7F79CF5E" w:rsidR="00AD5DEC" w:rsidRDefault="005057B1">
      <w:pPr>
        <w:pStyle w:val="TOC5"/>
        <w:tabs>
          <w:tab w:val="right" w:leader="dot" w:pos="5030"/>
        </w:tabs>
        <w:rPr>
          <w:rFonts w:eastAsiaTheme="minorEastAsia"/>
          <w:noProof/>
          <w:sz w:val="22"/>
          <w:lang w:val="en-US" w:eastAsia="en-US" w:bidi="ar-SA"/>
        </w:rPr>
      </w:pPr>
      <w:hyperlink w:anchor="_Toc23321976" w:history="1">
        <w:r w:rsidR="00AD5DEC" w:rsidRPr="00426AB9">
          <w:rPr>
            <w:rStyle w:val="Hyperlink"/>
            <w:noProof/>
          </w:rPr>
          <w:t>Oppilaitokset</w:t>
        </w:r>
        <w:r w:rsidR="00AD5DEC">
          <w:rPr>
            <w:noProof/>
            <w:webHidden/>
          </w:rPr>
          <w:tab/>
        </w:r>
        <w:r w:rsidR="00AD5DEC">
          <w:rPr>
            <w:noProof/>
            <w:webHidden/>
          </w:rPr>
          <w:fldChar w:fldCharType="begin"/>
        </w:r>
        <w:r w:rsidR="00AD5DEC">
          <w:rPr>
            <w:noProof/>
            <w:webHidden/>
          </w:rPr>
          <w:instrText xml:space="preserve"> PAGEREF _Toc23321976 \h </w:instrText>
        </w:r>
        <w:r w:rsidR="00AD5DEC">
          <w:rPr>
            <w:noProof/>
            <w:webHidden/>
          </w:rPr>
        </w:r>
        <w:r w:rsidR="00AD5DEC">
          <w:rPr>
            <w:noProof/>
            <w:webHidden/>
          </w:rPr>
          <w:fldChar w:fldCharType="separate"/>
        </w:r>
        <w:r w:rsidR="00AD5DEC">
          <w:rPr>
            <w:noProof/>
            <w:webHidden/>
          </w:rPr>
          <w:t>13</w:t>
        </w:r>
        <w:r w:rsidR="00AD5DEC">
          <w:rPr>
            <w:noProof/>
            <w:webHidden/>
          </w:rPr>
          <w:fldChar w:fldCharType="end"/>
        </w:r>
      </w:hyperlink>
    </w:p>
    <w:p w14:paraId="78FB086F" w14:textId="49B16698" w:rsidR="00AD5DEC" w:rsidRDefault="005057B1">
      <w:pPr>
        <w:pStyle w:val="TOC5"/>
        <w:tabs>
          <w:tab w:val="right" w:leader="dot" w:pos="5030"/>
        </w:tabs>
        <w:rPr>
          <w:rFonts w:eastAsiaTheme="minorEastAsia"/>
          <w:noProof/>
          <w:sz w:val="22"/>
          <w:lang w:val="en-US" w:eastAsia="en-US" w:bidi="ar-SA"/>
        </w:rPr>
      </w:pPr>
      <w:hyperlink w:anchor="_Toc23321977" w:history="1">
        <w:r w:rsidR="00AD5DEC" w:rsidRPr="00426AB9">
          <w:rPr>
            <w:rStyle w:val="Hyperlink"/>
            <w:noProof/>
          </w:rPr>
          <w:t>CJIS-Asiakassopimus:</w:t>
        </w:r>
        <w:r w:rsidR="00AD5DEC">
          <w:rPr>
            <w:noProof/>
            <w:webHidden/>
          </w:rPr>
          <w:tab/>
        </w:r>
        <w:r w:rsidR="00AD5DEC">
          <w:rPr>
            <w:noProof/>
            <w:webHidden/>
          </w:rPr>
          <w:fldChar w:fldCharType="begin"/>
        </w:r>
        <w:r w:rsidR="00AD5DEC">
          <w:rPr>
            <w:noProof/>
            <w:webHidden/>
          </w:rPr>
          <w:instrText xml:space="preserve"> PAGEREF _Toc23321977 \h </w:instrText>
        </w:r>
        <w:r w:rsidR="00AD5DEC">
          <w:rPr>
            <w:noProof/>
            <w:webHidden/>
          </w:rPr>
        </w:r>
        <w:r w:rsidR="00AD5DEC">
          <w:rPr>
            <w:noProof/>
            <w:webHidden/>
          </w:rPr>
          <w:fldChar w:fldCharType="separate"/>
        </w:r>
        <w:r w:rsidR="00AD5DEC">
          <w:rPr>
            <w:noProof/>
            <w:webHidden/>
          </w:rPr>
          <w:t>13</w:t>
        </w:r>
        <w:r w:rsidR="00AD5DEC">
          <w:rPr>
            <w:noProof/>
            <w:webHidden/>
          </w:rPr>
          <w:fldChar w:fldCharType="end"/>
        </w:r>
      </w:hyperlink>
    </w:p>
    <w:p w14:paraId="517F8428" w14:textId="2EBEC055" w:rsidR="00AD5DEC" w:rsidRDefault="005057B1">
      <w:pPr>
        <w:pStyle w:val="TOC5"/>
        <w:tabs>
          <w:tab w:val="right" w:leader="dot" w:pos="5030"/>
        </w:tabs>
        <w:rPr>
          <w:rFonts w:eastAsiaTheme="minorEastAsia"/>
          <w:noProof/>
          <w:sz w:val="22"/>
          <w:lang w:val="en-US" w:eastAsia="en-US" w:bidi="ar-SA"/>
        </w:rPr>
      </w:pPr>
      <w:hyperlink w:anchor="_Toc23321978" w:history="1">
        <w:r w:rsidR="00AD5DEC" w:rsidRPr="00426AB9">
          <w:rPr>
            <w:rStyle w:val="Hyperlink"/>
            <w:noProof/>
          </w:rPr>
          <w:t>HIPAA Business Associate</w:t>
        </w:r>
        <w:r w:rsidR="00AD5DEC">
          <w:rPr>
            <w:noProof/>
            <w:webHidden/>
          </w:rPr>
          <w:tab/>
        </w:r>
        <w:r w:rsidR="00AD5DEC">
          <w:rPr>
            <w:noProof/>
            <w:webHidden/>
          </w:rPr>
          <w:fldChar w:fldCharType="begin"/>
        </w:r>
        <w:r w:rsidR="00AD5DEC">
          <w:rPr>
            <w:noProof/>
            <w:webHidden/>
          </w:rPr>
          <w:instrText xml:space="preserve"> PAGEREF _Toc23321978 \h </w:instrText>
        </w:r>
        <w:r w:rsidR="00AD5DEC">
          <w:rPr>
            <w:noProof/>
            <w:webHidden/>
          </w:rPr>
        </w:r>
        <w:r w:rsidR="00AD5DEC">
          <w:rPr>
            <w:noProof/>
            <w:webHidden/>
          </w:rPr>
          <w:fldChar w:fldCharType="separate"/>
        </w:r>
        <w:r w:rsidR="00AD5DEC">
          <w:rPr>
            <w:noProof/>
            <w:webHidden/>
          </w:rPr>
          <w:t>14</w:t>
        </w:r>
        <w:r w:rsidR="00AD5DEC">
          <w:rPr>
            <w:noProof/>
            <w:webHidden/>
          </w:rPr>
          <w:fldChar w:fldCharType="end"/>
        </w:r>
      </w:hyperlink>
    </w:p>
    <w:p w14:paraId="23FDD9DC" w14:textId="168C80A4" w:rsidR="00AD5DEC" w:rsidRDefault="005057B1">
      <w:pPr>
        <w:pStyle w:val="TOC5"/>
        <w:tabs>
          <w:tab w:val="right" w:leader="dot" w:pos="5030"/>
        </w:tabs>
        <w:rPr>
          <w:rFonts w:eastAsiaTheme="minorEastAsia"/>
          <w:noProof/>
          <w:sz w:val="22"/>
          <w:lang w:val="en-US" w:eastAsia="en-US" w:bidi="ar-SA"/>
        </w:rPr>
      </w:pPr>
      <w:hyperlink w:anchor="_Toc23321979" w:history="1">
        <w:r w:rsidR="00AD5DEC" w:rsidRPr="00426AB9">
          <w:rPr>
            <w:rStyle w:val="Hyperlink"/>
            <w:noProof/>
          </w:rPr>
          <w:t>Yhteyden ottaminen Microsoftiin</w:t>
        </w:r>
        <w:r w:rsidR="00AD5DEC">
          <w:rPr>
            <w:noProof/>
            <w:webHidden/>
          </w:rPr>
          <w:tab/>
        </w:r>
        <w:r w:rsidR="00AD5DEC">
          <w:rPr>
            <w:noProof/>
            <w:webHidden/>
          </w:rPr>
          <w:fldChar w:fldCharType="begin"/>
        </w:r>
        <w:r w:rsidR="00AD5DEC">
          <w:rPr>
            <w:noProof/>
            <w:webHidden/>
          </w:rPr>
          <w:instrText xml:space="preserve"> PAGEREF _Toc23321979 \h </w:instrText>
        </w:r>
        <w:r w:rsidR="00AD5DEC">
          <w:rPr>
            <w:noProof/>
            <w:webHidden/>
          </w:rPr>
        </w:r>
        <w:r w:rsidR="00AD5DEC">
          <w:rPr>
            <w:noProof/>
            <w:webHidden/>
          </w:rPr>
          <w:fldChar w:fldCharType="separate"/>
        </w:r>
        <w:r w:rsidR="00AD5DEC">
          <w:rPr>
            <w:noProof/>
            <w:webHidden/>
          </w:rPr>
          <w:t>14</w:t>
        </w:r>
        <w:r w:rsidR="00AD5DEC">
          <w:rPr>
            <w:noProof/>
            <w:webHidden/>
          </w:rPr>
          <w:fldChar w:fldCharType="end"/>
        </w:r>
      </w:hyperlink>
    </w:p>
    <w:p w14:paraId="5C9B92E7" w14:textId="4349FEFB" w:rsidR="00AD5DEC" w:rsidRDefault="005057B1">
      <w:pPr>
        <w:pStyle w:val="TOC1"/>
        <w:tabs>
          <w:tab w:val="right" w:leader="dot" w:pos="5030"/>
        </w:tabs>
        <w:rPr>
          <w:rFonts w:eastAsiaTheme="minorEastAsia"/>
          <w:b w:val="0"/>
          <w:caps w:val="0"/>
          <w:noProof/>
          <w:sz w:val="22"/>
          <w:lang w:val="en-US" w:eastAsia="en-US" w:bidi="ar-SA"/>
        </w:rPr>
      </w:pPr>
      <w:hyperlink w:anchor="_Toc23321980" w:history="1">
        <w:r w:rsidR="00AD5DEC" w:rsidRPr="00426AB9">
          <w:rPr>
            <w:rStyle w:val="Hyperlink"/>
            <w:noProof/>
          </w:rPr>
          <w:t>Liite A – Online-ydinpalvelut</w:t>
        </w:r>
        <w:r w:rsidR="00AD5DEC">
          <w:rPr>
            <w:noProof/>
            <w:webHidden/>
          </w:rPr>
          <w:tab/>
        </w:r>
        <w:r w:rsidR="00AD5DEC">
          <w:rPr>
            <w:noProof/>
            <w:webHidden/>
          </w:rPr>
          <w:fldChar w:fldCharType="begin"/>
        </w:r>
        <w:r w:rsidR="00AD5DEC">
          <w:rPr>
            <w:noProof/>
            <w:webHidden/>
          </w:rPr>
          <w:instrText xml:space="preserve"> PAGEREF _Toc23321980 \h </w:instrText>
        </w:r>
        <w:r w:rsidR="00AD5DEC">
          <w:rPr>
            <w:noProof/>
            <w:webHidden/>
          </w:rPr>
        </w:r>
        <w:r w:rsidR="00AD5DEC">
          <w:rPr>
            <w:noProof/>
            <w:webHidden/>
          </w:rPr>
          <w:fldChar w:fldCharType="separate"/>
        </w:r>
        <w:r w:rsidR="00AD5DEC">
          <w:rPr>
            <w:noProof/>
            <w:webHidden/>
          </w:rPr>
          <w:t>15</w:t>
        </w:r>
        <w:r w:rsidR="00AD5DEC">
          <w:rPr>
            <w:noProof/>
            <w:webHidden/>
          </w:rPr>
          <w:fldChar w:fldCharType="end"/>
        </w:r>
      </w:hyperlink>
    </w:p>
    <w:p w14:paraId="575F9AC8" w14:textId="3050D647" w:rsidR="00AD5DEC" w:rsidRDefault="005057B1">
      <w:pPr>
        <w:pStyle w:val="TOC1"/>
        <w:tabs>
          <w:tab w:val="right" w:leader="dot" w:pos="5030"/>
        </w:tabs>
        <w:rPr>
          <w:rFonts w:eastAsiaTheme="minorEastAsia"/>
          <w:b w:val="0"/>
          <w:caps w:val="0"/>
          <w:noProof/>
          <w:sz w:val="22"/>
          <w:lang w:val="en-US" w:eastAsia="en-US" w:bidi="ar-SA"/>
        </w:rPr>
      </w:pPr>
      <w:hyperlink w:anchor="_Toc23321981" w:history="1">
        <w:r w:rsidR="00AD5DEC" w:rsidRPr="00426AB9">
          <w:rPr>
            <w:rStyle w:val="Hyperlink"/>
            <w:noProof/>
          </w:rPr>
          <w:t>Liite B – Tietoturvamenetelmät</w:t>
        </w:r>
        <w:r w:rsidR="00AD5DEC">
          <w:rPr>
            <w:noProof/>
            <w:webHidden/>
          </w:rPr>
          <w:tab/>
        </w:r>
        <w:r w:rsidR="00AD5DEC">
          <w:rPr>
            <w:noProof/>
            <w:webHidden/>
          </w:rPr>
          <w:fldChar w:fldCharType="begin"/>
        </w:r>
        <w:r w:rsidR="00AD5DEC">
          <w:rPr>
            <w:noProof/>
            <w:webHidden/>
          </w:rPr>
          <w:instrText xml:space="preserve"> PAGEREF _Toc23321981 \h </w:instrText>
        </w:r>
        <w:r w:rsidR="00AD5DEC">
          <w:rPr>
            <w:noProof/>
            <w:webHidden/>
          </w:rPr>
        </w:r>
        <w:r w:rsidR="00AD5DEC">
          <w:rPr>
            <w:noProof/>
            <w:webHidden/>
          </w:rPr>
          <w:fldChar w:fldCharType="separate"/>
        </w:r>
        <w:r w:rsidR="00AD5DEC">
          <w:rPr>
            <w:noProof/>
            <w:webHidden/>
          </w:rPr>
          <w:t>16</w:t>
        </w:r>
        <w:r w:rsidR="00AD5DEC">
          <w:rPr>
            <w:noProof/>
            <w:webHidden/>
          </w:rPr>
          <w:fldChar w:fldCharType="end"/>
        </w:r>
      </w:hyperlink>
    </w:p>
    <w:p w14:paraId="09C1D5F5" w14:textId="40317FF9" w:rsidR="00AD5DEC" w:rsidRDefault="005057B1">
      <w:pPr>
        <w:pStyle w:val="TOC1"/>
        <w:tabs>
          <w:tab w:val="right" w:leader="dot" w:pos="5030"/>
        </w:tabs>
        <w:rPr>
          <w:rFonts w:eastAsiaTheme="minorEastAsia"/>
          <w:b w:val="0"/>
          <w:caps w:val="0"/>
          <w:noProof/>
          <w:sz w:val="22"/>
          <w:lang w:val="en-US" w:eastAsia="en-US" w:bidi="ar-SA"/>
        </w:rPr>
      </w:pPr>
      <w:hyperlink w:anchor="_Toc23321982" w:history="1">
        <w:r w:rsidR="00AD5DEC" w:rsidRPr="00426AB9">
          <w:rPr>
            <w:rStyle w:val="Hyperlink"/>
            <w:noProof/>
          </w:rPr>
          <w:t>Online-palveluiden palvelukohtaiset ehdot</w:t>
        </w:r>
        <w:r w:rsidR="00AD5DEC">
          <w:rPr>
            <w:noProof/>
            <w:webHidden/>
          </w:rPr>
          <w:tab/>
        </w:r>
        <w:r w:rsidR="00AD5DEC">
          <w:rPr>
            <w:noProof/>
            <w:webHidden/>
          </w:rPr>
          <w:fldChar w:fldCharType="begin"/>
        </w:r>
        <w:r w:rsidR="00AD5DEC">
          <w:rPr>
            <w:noProof/>
            <w:webHidden/>
          </w:rPr>
          <w:instrText xml:space="preserve"> PAGEREF _Toc23321982 \h </w:instrText>
        </w:r>
        <w:r w:rsidR="00AD5DEC">
          <w:rPr>
            <w:noProof/>
            <w:webHidden/>
          </w:rPr>
        </w:r>
        <w:r w:rsidR="00AD5DEC">
          <w:rPr>
            <w:noProof/>
            <w:webHidden/>
          </w:rPr>
          <w:fldChar w:fldCharType="separate"/>
        </w:r>
        <w:r w:rsidR="00AD5DEC">
          <w:rPr>
            <w:noProof/>
            <w:webHidden/>
          </w:rPr>
          <w:t>18</w:t>
        </w:r>
        <w:r w:rsidR="00AD5DEC">
          <w:rPr>
            <w:noProof/>
            <w:webHidden/>
          </w:rPr>
          <w:fldChar w:fldCharType="end"/>
        </w:r>
      </w:hyperlink>
    </w:p>
    <w:p w14:paraId="6C39CFAC" w14:textId="1872430B" w:rsidR="00AD5DEC" w:rsidRDefault="005057B1">
      <w:pPr>
        <w:pStyle w:val="TOC2"/>
        <w:tabs>
          <w:tab w:val="right" w:leader="dot" w:pos="5030"/>
        </w:tabs>
        <w:rPr>
          <w:rFonts w:eastAsiaTheme="minorEastAsia"/>
          <w:b w:val="0"/>
          <w:smallCaps w:val="0"/>
          <w:noProof/>
          <w:sz w:val="22"/>
          <w:lang w:val="en-US" w:eastAsia="en-US" w:bidi="ar-SA"/>
        </w:rPr>
      </w:pPr>
      <w:hyperlink w:anchor="_Toc23321983" w:history="1">
        <w:r w:rsidR="00AD5DEC" w:rsidRPr="00426AB9">
          <w:rPr>
            <w:rStyle w:val="Hyperlink"/>
            <w:noProof/>
          </w:rPr>
          <w:t>Microsoft Azure -palvelut</w:t>
        </w:r>
        <w:r w:rsidR="00AD5DEC">
          <w:rPr>
            <w:noProof/>
            <w:webHidden/>
          </w:rPr>
          <w:tab/>
        </w:r>
        <w:r w:rsidR="00AD5DEC">
          <w:rPr>
            <w:noProof/>
            <w:webHidden/>
          </w:rPr>
          <w:fldChar w:fldCharType="begin"/>
        </w:r>
        <w:r w:rsidR="00AD5DEC">
          <w:rPr>
            <w:noProof/>
            <w:webHidden/>
          </w:rPr>
          <w:instrText xml:space="preserve"> PAGEREF _Toc23321983 \h </w:instrText>
        </w:r>
        <w:r w:rsidR="00AD5DEC">
          <w:rPr>
            <w:noProof/>
            <w:webHidden/>
          </w:rPr>
        </w:r>
        <w:r w:rsidR="00AD5DEC">
          <w:rPr>
            <w:noProof/>
            <w:webHidden/>
          </w:rPr>
          <w:fldChar w:fldCharType="separate"/>
        </w:r>
        <w:r w:rsidR="00AD5DEC">
          <w:rPr>
            <w:noProof/>
            <w:webHidden/>
          </w:rPr>
          <w:t>18</w:t>
        </w:r>
        <w:r w:rsidR="00AD5DEC">
          <w:rPr>
            <w:noProof/>
            <w:webHidden/>
          </w:rPr>
          <w:fldChar w:fldCharType="end"/>
        </w:r>
      </w:hyperlink>
    </w:p>
    <w:p w14:paraId="00E0F81E" w14:textId="211120EF" w:rsidR="00AD5DEC" w:rsidRDefault="005057B1">
      <w:pPr>
        <w:pStyle w:val="TOC4"/>
        <w:rPr>
          <w:rFonts w:eastAsiaTheme="minorEastAsia"/>
          <w:smallCaps w:val="0"/>
          <w:noProof/>
          <w:sz w:val="22"/>
          <w:lang w:val="en-US" w:eastAsia="en-US" w:bidi="ar-SA"/>
        </w:rPr>
      </w:pPr>
      <w:hyperlink w:anchor="_Toc23321984" w:history="1">
        <w:r w:rsidR="00AD5DEC" w:rsidRPr="00426AB9">
          <w:rPr>
            <w:rStyle w:val="Hyperlink"/>
            <w:noProof/>
          </w:rPr>
          <w:t>Azure DevTest Labs</w:t>
        </w:r>
        <w:r w:rsidR="00AD5DEC">
          <w:rPr>
            <w:noProof/>
            <w:webHidden/>
          </w:rPr>
          <w:tab/>
        </w:r>
        <w:r w:rsidR="00AD5DEC">
          <w:rPr>
            <w:noProof/>
            <w:webHidden/>
          </w:rPr>
          <w:fldChar w:fldCharType="begin"/>
        </w:r>
        <w:r w:rsidR="00AD5DEC">
          <w:rPr>
            <w:noProof/>
            <w:webHidden/>
          </w:rPr>
          <w:instrText xml:space="preserve"> PAGEREF _Toc23321984 \h </w:instrText>
        </w:r>
        <w:r w:rsidR="00AD5DEC">
          <w:rPr>
            <w:noProof/>
            <w:webHidden/>
          </w:rPr>
        </w:r>
        <w:r w:rsidR="00AD5DEC">
          <w:rPr>
            <w:noProof/>
            <w:webHidden/>
          </w:rPr>
          <w:fldChar w:fldCharType="separate"/>
        </w:r>
        <w:r w:rsidR="00AD5DEC">
          <w:rPr>
            <w:noProof/>
            <w:webHidden/>
          </w:rPr>
          <w:t>19</w:t>
        </w:r>
        <w:r w:rsidR="00AD5DEC">
          <w:rPr>
            <w:noProof/>
            <w:webHidden/>
          </w:rPr>
          <w:fldChar w:fldCharType="end"/>
        </w:r>
      </w:hyperlink>
    </w:p>
    <w:p w14:paraId="519B4979" w14:textId="19381EE6" w:rsidR="00AD5DEC" w:rsidRDefault="005057B1">
      <w:pPr>
        <w:pStyle w:val="TOC4"/>
        <w:rPr>
          <w:rFonts w:eastAsiaTheme="minorEastAsia"/>
          <w:smallCaps w:val="0"/>
          <w:noProof/>
          <w:sz w:val="22"/>
          <w:lang w:val="en-US" w:eastAsia="en-US" w:bidi="ar-SA"/>
        </w:rPr>
      </w:pPr>
      <w:hyperlink w:anchor="_Toc23321985" w:history="1">
        <w:r w:rsidR="00AD5DEC" w:rsidRPr="00426AB9">
          <w:rPr>
            <w:rStyle w:val="Hyperlink"/>
            <w:noProof/>
          </w:rPr>
          <w:t>Azure Lab -palvelut</w:t>
        </w:r>
        <w:r w:rsidR="00AD5DEC">
          <w:rPr>
            <w:noProof/>
            <w:webHidden/>
          </w:rPr>
          <w:tab/>
        </w:r>
        <w:r w:rsidR="00AD5DEC">
          <w:rPr>
            <w:noProof/>
            <w:webHidden/>
          </w:rPr>
          <w:fldChar w:fldCharType="begin"/>
        </w:r>
        <w:r w:rsidR="00AD5DEC">
          <w:rPr>
            <w:noProof/>
            <w:webHidden/>
          </w:rPr>
          <w:instrText xml:space="preserve"> PAGEREF _Toc23321985 \h </w:instrText>
        </w:r>
        <w:r w:rsidR="00AD5DEC">
          <w:rPr>
            <w:noProof/>
            <w:webHidden/>
          </w:rPr>
        </w:r>
        <w:r w:rsidR="00AD5DEC">
          <w:rPr>
            <w:noProof/>
            <w:webHidden/>
          </w:rPr>
          <w:fldChar w:fldCharType="separate"/>
        </w:r>
        <w:r w:rsidR="00AD5DEC">
          <w:rPr>
            <w:noProof/>
            <w:webHidden/>
          </w:rPr>
          <w:t>19</w:t>
        </w:r>
        <w:r w:rsidR="00AD5DEC">
          <w:rPr>
            <w:noProof/>
            <w:webHidden/>
          </w:rPr>
          <w:fldChar w:fldCharType="end"/>
        </w:r>
      </w:hyperlink>
    </w:p>
    <w:p w14:paraId="4D5E9819" w14:textId="7899B4C1" w:rsidR="00AD5DEC" w:rsidRDefault="005057B1">
      <w:pPr>
        <w:pStyle w:val="TOC4"/>
        <w:rPr>
          <w:rFonts w:eastAsiaTheme="minorEastAsia"/>
          <w:smallCaps w:val="0"/>
          <w:noProof/>
          <w:sz w:val="22"/>
          <w:lang w:val="en-US" w:eastAsia="en-US" w:bidi="ar-SA"/>
        </w:rPr>
      </w:pPr>
      <w:hyperlink w:anchor="_Toc23321986" w:history="1">
        <w:r w:rsidR="00AD5DEC" w:rsidRPr="00426AB9">
          <w:rPr>
            <w:rStyle w:val="Hyperlink"/>
            <w:noProof/>
          </w:rPr>
          <w:t>Azure-koneoppimispalvelu</w:t>
        </w:r>
        <w:r w:rsidR="00AD5DEC">
          <w:rPr>
            <w:noProof/>
            <w:webHidden/>
          </w:rPr>
          <w:tab/>
        </w:r>
        <w:r w:rsidR="00AD5DEC">
          <w:rPr>
            <w:noProof/>
            <w:webHidden/>
          </w:rPr>
          <w:fldChar w:fldCharType="begin"/>
        </w:r>
        <w:r w:rsidR="00AD5DEC">
          <w:rPr>
            <w:noProof/>
            <w:webHidden/>
          </w:rPr>
          <w:instrText xml:space="preserve"> PAGEREF _Toc23321986 \h </w:instrText>
        </w:r>
        <w:r w:rsidR="00AD5DEC">
          <w:rPr>
            <w:noProof/>
            <w:webHidden/>
          </w:rPr>
        </w:r>
        <w:r w:rsidR="00AD5DEC">
          <w:rPr>
            <w:noProof/>
            <w:webHidden/>
          </w:rPr>
          <w:fldChar w:fldCharType="separate"/>
        </w:r>
        <w:r w:rsidR="00AD5DEC">
          <w:rPr>
            <w:noProof/>
            <w:webHidden/>
          </w:rPr>
          <w:t>20</w:t>
        </w:r>
        <w:r w:rsidR="00AD5DEC">
          <w:rPr>
            <w:noProof/>
            <w:webHidden/>
          </w:rPr>
          <w:fldChar w:fldCharType="end"/>
        </w:r>
      </w:hyperlink>
    </w:p>
    <w:p w14:paraId="40FDE706" w14:textId="1D36ED7D" w:rsidR="00AD5DEC" w:rsidRDefault="005057B1">
      <w:pPr>
        <w:pStyle w:val="TOC4"/>
        <w:rPr>
          <w:rFonts w:eastAsiaTheme="minorEastAsia"/>
          <w:smallCaps w:val="0"/>
          <w:noProof/>
          <w:sz w:val="22"/>
          <w:lang w:val="en-US" w:eastAsia="en-US" w:bidi="ar-SA"/>
        </w:rPr>
      </w:pPr>
      <w:hyperlink w:anchor="_Toc23321987" w:history="1">
        <w:r w:rsidR="00AD5DEC" w:rsidRPr="00426AB9">
          <w:rPr>
            <w:rStyle w:val="Hyperlink"/>
            <w:noProof/>
          </w:rPr>
          <w:t>Azure Maps</w:t>
        </w:r>
        <w:r w:rsidR="00AD5DEC">
          <w:rPr>
            <w:noProof/>
            <w:webHidden/>
          </w:rPr>
          <w:tab/>
        </w:r>
        <w:r w:rsidR="00AD5DEC">
          <w:rPr>
            <w:noProof/>
            <w:webHidden/>
          </w:rPr>
          <w:fldChar w:fldCharType="begin"/>
        </w:r>
        <w:r w:rsidR="00AD5DEC">
          <w:rPr>
            <w:noProof/>
            <w:webHidden/>
          </w:rPr>
          <w:instrText xml:space="preserve"> PAGEREF _Toc23321987 \h </w:instrText>
        </w:r>
        <w:r w:rsidR="00AD5DEC">
          <w:rPr>
            <w:noProof/>
            <w:webHidden/>
          </w:rPr>
        </w:r>
        <w:r w:rsidR="00AD5DEC">
          <w:rPr>
            <w:noProof/>
            <w:webHidden/>
          </w:rPr>
          <w:fldChar w:fldCharType="separate"/>
        </w:r>
        <w:r w:rsidR="00AD5DEC">
          <w:rPr>
            <w:noProof/>
            <w:webHidden/>
          </w:rPr>
          <w:t>20</w:t>
        </w:r>
        <w:r w:rsidR="00AD5DEC">
          <w:rPr>
            <w:noProof/>
            <w:webHidden/>
          </w:rPr>
          <w:fldChar w:fldCharType="end"/>
        </w:r>
      </w:hyperlink>
    </w:p>
    <w:p w14:paraId="6794B941" w14:textId="6AB0F9D3" w:rsidR="00AD5DEC" w:rsidRDefault="005057B1">
      <w:pPr>
        <w:pStyle w:val="TOC4"/>
        <w:rPr>
          <w:rFonts w:eastAsiaTheme="minorEastAsia"/>
          <w:smallCaps w:val="0"/>
          <w:noProof/>
          <w:sz w:val="22"/>
          <w:lang w:val="en-US" w:eastAsia="en-US" w:bidi="ar-SA"/>
        </w:rPr>
      </w:pPr>
      <w:hyperlink w:anchor="_Toc23321988" w:history="1">
        <w:r w:rsidR="00AD5DEC" w:rsidRPr="00426AB9">
          <w:rPr>
            <w:rStyle w:val="Hyperlink"/>
            <w:noProof/>
          </w:rPr>
          <w:t>Microsoft Azure Stack</w:t>
        </w:r>
        <w:r w:rsidR="00AD5DEC">
          <w:rPr>
            <w:noProof/>
            <w:webHidden/>
          </w:rPr>
          <w:tab/>
        </w:r>
        <w:r w:rsidR="00AD5DEC">
          <w:rPr>
            <w:noProof/>
            <w:webHidden/>
          </w:rPr>
          <w:fldChar w:fldCharType="begin"/>
        </w:r>
        <w:r w:rsidR="00AD5DEC">
          <w:rPr>
            <w:noProof/>
            <w:webHidden/>
          </w:rPr>
          <w:instrText xml:space="preserve"> PAGEREF _Toc23321988 \h </w:instrText>
        </w:r>
        <w:r w:rsidR="00AD5DEC">
          <w:rPr>
            <w:noProof/>
            <w:webHidden/>
          </w:rPr>
        </w:r>
        <w:r w:rsidR="00AD5DEC">
          <w:rPr>
            <w:noProof/>
            <w:webHidden/>
          </w:rPr>
          <w:fldChar w:fldCharType="separate"/>
        </w:r>
        <w:r w:rsidR="00AD5DEC">
          <w:rPr>
            <w:noProof/>
            <w:webHidden/>
          </w:rPr>
          <w:t>21</w:t>
        </w:r>
        <w:r w:rsidR="00AD5DEC">
          <w:rPr>
            <w:noProof/>
            <w:webHidden/>
          </w:rPr>
          <w:fldChar w:fldCharType="end"/>
        </w:r>
      </w:hyperlink>
    </w:p>
    <w:p w14:paraId="4F93D7EA" w14:textId="41C48D0D" w:rsidR="00AD5DEC" w:rsidRDefault="005057B1">
      <w:pPr>
        <w:pStyle w:val="TOC4"/>
        <w:rPr>
          <w:rFonts w:eastAsiaTheme="minorEastAsia"/>
          <w:smallCaps w:val="0"/>
          <w:noProof/>
          <w:sz w:val="22"/>
          <w:lang w:val="en-US" w:eastAsia="en-US" w:bidi="ar-SA"/>
        </w:rPr>
      </w:pPr>
      <w:hyperlink w:anchor="_Toc23321989" w:history="1">
        <w:r w:rsidR="00AD5DEC" w:rsidRPr="00426AB9">
          <w:rPr>
            <w:rStyle w:val="Hyperlink"/>
            <w:noProof/>
          </w:rPr>
          <w:t>Bing-hakupalvelujen</w:t>
        </w:r>
        <w:r w:rsidR="00AD5DEC">
          <w:rPr>
            <w:noProof/>
            <w:webHidden/>
          </w:rPr>
          <w:tab/>
        </w:r>
        <w:r w:rsidR="00AD5DEC">
          <w:rPr>
            <w:noProof/>
            <w:webHidden/>
          </w:rPr>
          <w:fldChar w:fldCharType="begin"/>
        </w:r>
        <w:r w:rsidR="00AD5DEC">
          <w:rPr>
            <w:noProof/>
            <w:webHidden/>
          </w:rPr>
          <w:instrText xml:space="preserve"> PAGEREF _Toc23321989 \h </w:instrText>
        </w:r>
        <w:r w:rsidR="00AD5DEC">
          <w:rPr>
            <w:noProof/>
            <w:webHidden/>
          </w:rPr>
        </w:r>
        <w:r w:rsidR="00AD5DEC">
          <w:rPr>
            <w:noProof/>
            <w:webHidden/>
          </w:rPr>
          <w:fldChar w:fldCharType="separate"/>
        </w:r>
        <w:r w:rsidR="00AD5DEC">
          <w:rPr>
            <w:noProof/>
            <w:webHidden/>
          </w:rPr>
          <w:t>21</w:t>
        </w:r>
        <w:r w:rsidR="00AD5DEC">
          <w:rPr>
            <w:noProof/>
            <w:webHidden/>
          </w:rPr>
          <w:fldChar w:fldCharType="end"/>
        </w:r>
      </w:hyperlink>
    </w:p>
    <w:p w14:paraId="75CF1C06" w14:textId="6B364BDF" w:rsidR="00AD5DEC" w:rsidRDefault="005057B1">
      <w:pPr>
        <w:pStyle w:val="TOC4"/>
        <w:rPr>
          <w:rFonts w:eastAsiaTheme="minorEastAsia"/>
          <w:smallCaps w:val="0"/>
          <w:noProof/>
          <w:sz w:val="22"/>
          <w:lang w:val="en-US" w:eastAsia="en-US" w:bidi="ar-SA"/>
        </w:rPr>
      </w:pPr>
      <w:hyperlink w:anchor="_Toc23321990" w:history="1">
        <w:r w:rsidR="00AD5DEC" w:rsidRPr="00426AB9">
          <w:rPr>
            <w:rStyle w:val="Hyperlink"/>
            <w:noProof/>
          </w:rPr>
          <w:t>Cognitive-palvelut</w:t>
        </w:r>
        <w:r w:rsidR="00AD5DEC">
          <w:rPr>
            <w:noProof/>
            <w:webHidden/>
          </w:rPr>
          <w:tab/>
        </w:r>
        <w:r w:rsidR="00AD5DEC">
          <w:rPr>
            <w:noProof/>
            <w:webHidden/>
          </w:rPr>
          <w:fldChar w:fldCharType="begin"/>
        </w:r>
        <w:r w:rsidR="00AD5DEC">
          <w:rPr>
            <w:noProof/>
            <w:webHidden/>
          </w:rPr>
          <w:instrText xml:space="preserve"> PAGEREF _Toc23321990 \h </w:instrText>
        </w:r>
        <w:r w:rsidR="00AD5DEC">
          <w:rPr>
            <w:noProof/>
            <w:webHidden/>
          </w:rPr>
        </w:r>
        <w:r w:rsidR="00AD5DEC">
          <w:rPr>
            <w:noProof/>
            <w:webHidden/>
          </w:rPr>
          <w:fldChar w:fldCharType="separate"/>
        </w:r>
        <w:r w:rsidR="00AD5DEC">
          <w:rPr>
            <w:noProof/>
            <w:webHidden/>
          </w:rPr>
          <w:t>22</w:t>
        </w:r>
        <w:r w:rsidR="00AD5DEC">
          <w:rPr>
            <w:noProof/>
            <w:webHidden/>
          </w:rPr>
          <w:fldChar w:fldCharType="end"/>
        </w:r>
      </w:hyperlink>
    </w:p>
    <w:p w14:paraId="2573013A" w14:textId="791D62C0" w:rsidR="00AD5DEC" w:rsidRDefault="005057B1">
      <w:pPr>
        <w:pStyle w:val="TOC4"/>
        <w:rPr>
          <w:rFonts w:eastAsiaTheme="minorEastAsia"/>
          <w:smallCaps w:val="0"/>
          <w:noProof/>
          <w:sz w:val="22"/>
          <w:lang w:val="en-US" w:eastAsia="en-US" w:bidi="ar-SA"/>
        </w:rPr>
      </w:pPr>
      <w:hyperlink w:anchor="_Toc23321991" w:history="1">
        <w:r w:rsidR="00AD5DEC" w:rsidRPr="00426AB9">
          <w:rPr>
            <w:rStyle w:val="Hyperlink"/>
            <w:noProof/>
          </w:rPr>
          <w:t>Microsoft Genomics</w:t>
        </w:r>
        <w:r w:rsidR="00AD5DEC">
          <w:rPr>
            <w:noProof/>
            <w:webHidden/>
          </w:rPr>
          <w:tab/>
        </w:r>
        <w:r w:rsidR="00AD5DEC">
          <w:rPr>
            <w:noProof/>
            <w:webHidden/>
          </w:rPr>
          <w:fldChar w:fldCharType="begin"/>
        </w:r>
        <w:r w:rsidR="00AD5DEC">
          <w:rPr>
            <w:noProof/>
            <w:webHidden/>
          </w:rPr>
          <w:instrText xml:space="preserve"> PAGEREF _Toc23321991 \h </w:instrText>
        </w:r>
        <w:r w:rsidR="00AD5DEC">
          <w:rPr>
            <w:noProof/>
            <w:webHidden/>
          </w:rPr>
        </w:r>
        <w:r w:rsidR="00AD5DEC">
          <w:rPr>
            <w:noProof/>
            <w:webHidden/>
          </w:rPr>
          <w:fldChar w:fldCharType="separate"/>
        </w:r>
        <w:r w:rsidR="00AD5DEC">
          <w:rPr>
            <w:noProof/>
            <w:webHidden/>
          </w:rPr>
          <w:t>22</w:t>
        </w:r>
        <w:r w:rsidR="00AD5DEC">
          <w:rPr>
            <w:noProof/>
            <w:webHidden/>
          </w:rPr>
          <w:fldChar w:fldCharType="end"/>
        </w:r>
      </w:hyperlink>
    </w:p>
    <w:p w14:paraId="4802C90A" w14:textId="3D9C939E" w:rsidR="00AD5DEC" w:rsidRDefault="005057B1">
      <w:pPr>
        <w:pStyle w:val="TOC4"/>
        <w:rPr>
          <w:rFonts w:eastAsiaTheme="minorEastAsia"/>
          <w:smallCaps w:val="0"/>
          <w:noProof/>
          <w:sz w:val="22"/>
          <w:lang w:val="en-US" w:eastAsia="en-US" w:bidi="ar-SA"/>
        </w:rPr>
      </w:pPr>
      <w:hyperlink w:anchor="_Toc23321992" w:history="1">
        <w:r w:rsidR="00AD5DEC" w:rsidRPr="00426AB9">
          <w:rPr>
            <w:rStyle w:val="Hyperlink"/>
            <w:noProof/>
          </w:rPr>
          <w:t>Visual Studio App Center</w:t>
        </w:r>
        <w:r w:rsidR="00AD5DEC">
          <w:rPr>
            <w:noProof/>
            <w:webHidden/>
          </w:rPr>
          <w:tab/>
        </w:r>
        <w:r w:rsidR="00AD5DEC">
          <w:rPr>
            <w:noProof/>
            <w:webHidden/>
          </w:rPr>
          <w:fldChar w:fldCharType="begin"/>
        </w:r>
        <w:r w:rsidR="00AD5DEC">
          <w:rPr>
            <w:noProof/>
            <w:webHidden/>
          </w:rPr>
          <w:instrText xml:space="preserve"> PAGEREF _Toc23321992 \h </w:instrText>
        </w:r>
        <w:r w:rsidR="00AD5DEC">
          <w:rPr>
            <w:noProof/>
            <w:webHidden/>
          </w:rPr>
        </w:r>
        <w:r w:rsidR="00AD5DEC">
          <w:rPr>
            <w:noProof/>
            <w:webHidden/>
          </w:rPr>
          <w:fldChar w:fldCharType="separate"/>
        </w:r>
        <w:r w:rsidR="00AD5DEC">
          <w:rPr>
            <w:noProof/>
            <w:webHidden/>
          </w:rPr>
          <w:t>23</w:t>
        </w:r>
        <w:r w:rsidR="00AD5DEC">
          <w:rPr>
            <w:noProof/>
            <w:webHidden/>
          </w:rPr>
          <w:fldChar w:fldCharType="end"/>
        </w:r>
      </w:hyperlink>
    </w:p>
    <w:p w14:paraId="2DE75C9A" w14:textId="14637130" w:rsidR="00AD5DEC" w:rsidRDefault="005057B1">
      <w:pPr>
        <w:pStyle w:val="TOC2"/>
        <w:tabs>
          <w:tab w:val="right" w:leader="dot" w:pos="5030"/>
        </w:tabs>
        <w:rPr>
          <w:rFonts w:eastAsiaTheme="minorEastAsia"/>
          <w:b w:val="0"/>
          <w:smallCaps w:val="0"/>
          <w:noProof/>
          <w:sz w:val="22"/>
          <w:lang w:val="en-US" w:eastAsia="en-US" w:bidi="ar-SA"/>
        </w:rPr>
      </w:pPr>
      <w:hyperlink w:anchor="_Toc23321993" w:history="1">
        <w:r w:rsidR="00AD5DEC" w:rsidRPr="00426AB9">
          <w:rPr>
            <w:rStyle w:val="Hyperlink"/>
            <w:noProof/>
          </w:rPr>
          <w:t>Microsoft Azure Plans</w:t>
        </w:r>
        <w:r w:rsidR="00AD5DEC">
          <w:rPr>
            <w:noProof/>
            <w:webHidden/>
          </w:rPr>
          <w:tab/>
        </w:r>
        <w:r w:rsidR="00AD5DEC">
          <w:rPr>
            <w:noProof/>
            <w:webHidden/>
          </w:rPr>
          <w:fldChar w:fldCharType="begin"/>
        </w:r>
        <w:r w:rsidR="00AD5DEC">
          <w:rPr>
            <w:noProof/>
            <w:webHidden/>
          </w:rPr>
          <w:instrText xml:space="preserve"> PAGEREF _Toc23321993 \h </w:instrText>
        </w:r>
        <w:r w:rsidR="00AD5DEC">
          <w:rPr>
            <w:noProof/>
            <w:webHidden/>
          </w:rPr>
        </w:r>
        <w:r w:rsidR="00AD5DEC">
          <w:rPr>
            <w:noProof/>
            <w:webHidden/>
          </w:rPr>
          <w:fldChar w:fldCharType="separate"/>
        </w:r>
        <w:r w:rsidR="00AD5DEC">
          <w:rPr>
            <w:noProof/>
            <w:webHidden/>
          </w:rPr>
          <w:t>23</w:t>
        </w:r>
        <w:r w:rsidR="00AD5DEC">
          <w:rPr>
            <w:noProof/>
            <w:webHidden/>
          </w:rPr>
          <w:fldChar w:fldCharType="end"/>
        </w:r>
      </w:hyperlink>
    </w:p>
    <w:p w14:paraId="1FD83CDD" w14:textId="53688050" w:rsidR="00AD5DEC" w:rsidRDefault="005057B1">
      <w:pPr>
        <w:pStyle w:val="TOC4"/>
        <w:rPr>
          <w:rFonts w:eastAsiaTheme="minorEastAsia"/>
          <w:smallCaps w:val="0"/>
          <w:noProof/>
          <w:sz w:val="22"/>
          <w:lang w:val="en-US" w:eastAsia="en-US" w:bidi="ar-SA"/>
        </w:rPr>
      </w:pPr>
      <w:hyperlink w:anchor="_Toc23321994" w:history="1">
        <w:r w:rsidR="00AD5DEC" w:rsidRPr="00426AB9">
          <w:rPr>
            <w:rStyle w:val="Hyperlink"/>
            <w:noProof/>
          </w:rPr>
          <w:t>Azure Active Directory Basic</w:t>
        </w:r>
        <w:r w:rsidR="00AD5DEC">
          <w:rPr>
            <w:noProof/>
            <w:webHidden/>
          </w:rPr>
          <w:tab/>
        </w:r>
        <w:r w:rsidR="00AD5DEC">
          <w:rPr>
            <w:noProof/>
            <w:webHidden/>
          </w:rPr>
          <w:fldChar w:fldCharType="begin"/>
        </w:r>
        <w:r w:rsidR="00AD5DEC">
          <w:rPr>
            <w:noProof/>
            <w:webHidden/>
          </w:rPr>
          <w:instrText xml:space="preserve"> PAGEREF _Toc23321994 \h </w:instrText>
        </w:r>
        <w:r w:rsidR="00AD5DEC">
          <w:rPr>
            <w:noProof/>
            <w:webHidden/>
          </w:rPr>
        </w:r>
        <w:r w:rsidR="00AD5DEC">
          <w:rPr>
            <w:noProof/>
            <w:webHidden/>
          </w:rPr>
          <w:fldChar w:fldCharType="separate"/>
        </w:r>
        <w:r w:rsidR="00AD5DEC">
          <w:rPr>
            <w:noProof/>
            <w:webHidden/>
          </w:rPr>
          <w:t>23</w:t>
        </w:r>
        <w:r w:rsidR="00AD5DEC">
          <w:rPr>
            <w:noProof/>
            <w:webHidden/>
          </w:rPr>
          <w:fldChar w:fldCharType="end"/>
        </w:r>
      </w:hyperlink>
    </w:p>
    <w:p w14:paraId="45A3B79C" w14:textId="6ACA5F66" w:rsidR="00AD5DEC" w:rsidRDefault="005057B1">
      <w:pPr>
        <w:pStyle w:val="TOC4"/>
        <w:rPr>
          <w:rFonts w:eastAsiaTheme="minorEastAsia"/>
          <w:smallCaps w:val="0"/>
          <w:noProof/>
          <w:sz w:val="22"/>
          <w:lang w:val="en-US" w:eastAsia="en-US" w:bidi="ar-SA"/>
        </w:rPr>
      </w:pPr>
      <w:hyperlink w:anchor="_Toc23321995" w:history="1">
        <w:r w:rsidR="00AD5DEC" w:rsidRPr="00426AB9">
          <w:rPr>
            <w:rStyle w:val="Hyperlink"/>
            <w:noProof/>
          </w:rPr>
          <w:t>Azure Active Directory Premium</w:t>
        </w:r>
        <w:r w:rsidR="00AD5DEC">
          <w:rPr>
            <w:noProof/>
            <w:webHidden/>
          </w:rPr>
          <w:tab/>
        </w:r>
        <w:r w:rsidR="00AD5DEC">
          <w:rPr>
            <w:noProof/>
            <w:webHidden/>
          </w:rPr>
          <w:fldChar w:fldCharType="begin"/>
        </w:r>
        <w:r w:rsidR="00AD5DEC">
          <w:rPr>
            <w:noProof/>
            <w:webHidden/>
          </w:rPr>
          <w:instrText xml:space="preserve"> PAGEREF _Toc23321995 \h </w:instrText>
        </w:r>
        <w:r w:rsidR="00AD5DEC">
          <w:rPr>
            <w:noProof/>
            <w:webHidden/>
          </w:rPr>
        </w:r>
        <w:r w:rsidR="00AD5DEC">
          <w:rPr>
            <w:noProof/>
            <w:webHidden/>
          </w:rPr>
          <w:fldChar w:fldCharType="separate"/>
        </w:r>
        <w:r w:rsidR="00AD5DEC">
          <w:rPr>
            <w:noProof/>
            <w:webHidden/>
          </w:rPr>
          <w:t>23</w:t>
        </w:r>
        <w:r w:rsidR="00AD5DEC">
          <w:rPr>
            <w:noProof/>
            <w:webHidden/>
          </w:rPr>
          <w:fldChar w:fldCharType="end"/>
        </w:r>
      </w:hyperlink>
    </w:p>
    <w:p w14:paraId="34C7C6E5" w14:textId="2FAAFFC1" w:rsidR="00AD5DEC" w:rsidRDefault="005057B1">
      <w:pPr>
        <w:pStyle w:val="TOC4"/>
        <w:rPr>
          <w:rFonts w:eastAsiaTheme="minorEastAsia"/>
          <w:smallCaps w:val="0"/>
          <w:noProof/>
          <w:sz w:val="22"/>
          <w:lang w:val="en-US" w:eastAsia="en-US" w:bidi="ar-SA"/>
        </w:rPr>
      </w:pPr>
      <w:hyperlink w:anchor="_Toc23321996" w:history="1">
        <w:r w:rsidR="00AD5DEC" w:rsidRPr="00426AB9">
          <w:rPr>
            <w:rStyle w:val="Hyperlink"/>
            <w:noProof/>
          </w:rPr>
          <w:t>Azure Information Protection Premium</w:t>
        </w:r>
        <w:r w:rsidR="00AD5DEC">
          <w:rPr>
            <w:noProof/>
            <w:webHidden/>
          </w:rPr>
          <w:tab/>
        </w:r>
        <w:r w:rsidR="00AD5DEC">
          <w:rPr>
            <w:noProof/>
            <w:webHidden/>
          </w:rPr>
          <w:fldChar w:fldCharType="begin"/>
        </w:r>
        <w:r w:rsidR="00AD5DEC">
          <w:rPr>
            <w:noProof/>
            <w:webHidden/>
          </w:rPr>
          <w:instrText xml:space="preserve"> PAGEREF _Toc23321996 \h </w:instrText>
        </w:r>
        <w:r w:rsidR="00AD5DEC">
          <w:rPr>
            <w:noProof/>
            <w:webHidden/>
          </w:rPr>
        </w:r>
        <w:r w:rsidR="00AD5DEC">
          <w:rPr>
            <w:noProof/>
            <w:webHidden/>
          </w:rPr>
          <w:fldChar w:fldCharType="separate"/>
        </w:r>
        <w:r w:rsidR="00AD5DEC">
          <w:rPr>
            <w:noProof/>
            <w:webHidden/>
          </w:rPr>
          <w:t>24</w:t>
        </w:r>
        <w:r w:rsidR="00AD5DEC">
          <w:rPr>
            <w:noProof/>
            <w:webHidden/>
          </w:rPr>
          <w:fldChar w:fldCharType="end"/>
        </w:r>
      </w:hyperlink>
    </w:p>
    <w:p w14:paraId="6F261641" w14:textId="77FC2968" w:rsidR="00AD5DEC" w:rsidRDefault="005057B1">
      <w:pPr>
        <w:pStyle w:val="TOC2"/>
        <w:tabs>
          <w:tab w:val="right" w:leader="dot" w:pos="5030"/>
        </w:tabs>
        <w:rPr>
          <w:rFonts w:eastAsiaTheme="minorEastAsia"/>
          <w:b w:val="0"/>
          <w:smallCaps w:val="0"/>
          <w:noProof/>
          <w:sz w:val="22"/>
          <w:lang w:val="en-US" w:eastAsia="en-US" w:bidi="ar-SA"/>
        </w:rPr>
      </w:pPr>
      <w:hyperlink w:anchor="_Toc23321997" w:history="1">
        <w:r w:rsidR="00AD5DEC" w:rsidRPr="00426AB9">
          <w:rPr>
            <w:rStyle w:val="Hyperlink"/>
            <w:noProof/>
          </w:rPr>
          <w:t>Microsoft Dynamics 365 -palvelut</w:t>
        </w:r>
        <w:r w:rsidR="00AD5DEC">
          <w:rPr>
            <w:noProof/>
            <w:webHidden/>
          </w:rPr>
          <w:tab/>
        </w:r>
        <w:r w:rsidR="00AD5DEC">
          <w:rPr>
            <w:noProof/>
            <w:webHidden/>
          </w:rPr>
          <w:fldChar w:fldCharType="begin"/>
        </w:r>
        <w:r w:rsidR="00AD5DEC">
          <w:rPr>
            <w:noProof/>
            <w:webHidden/>
          </w:rPr>
          <w:instrText xml:space="preserve"> PAGEREF _Toc23321997 \h </w:instrText>
        </w:r>
        <w:r w:rsidR="00AD5DEC">
          <w:rPr>
            <w:noProof/>
            <w:webHidden/>
          </w:rPr>
        </w:r>
        <w:r w:rsidR="00AD5DEC">
          <w:rPr>
            <w:noProof/>
            <w:webHidden/>
          </w:rPr>
          <w:fldChar w:fldCharType="separate"/>
        </w:r>
        <w:r w:rsidR="00AD5DEC">
          <w:rPr>
            <w:noProof/>
            <w:webHidden/>
          </w:rPr>
          <w:t>24</w:t>
        </w:r>
        <w:r w:rsidR="00AD5DEC">
          <w:rPr>
            <w:noProof/>
            <w:webHidden/>
          </w:rPr>
          <w:fldChar w:fldCharType="end"/>
        </w:r>
      </w:hyperlink>
    </w:p>
    <w:p w14:paraId="2330BE5E" w14:textId="2A89CFFE" w:rsidR="00AD5DEC" w:rsidRDefault="005057B1">
      <w:pPr>
        <w:pStyle w:val="TOC2"/>
        <w:tabs>
          <w:tab w:val="right" w:leader="dot" w:pos="5030"/>
        </w:tabs>
        <w:rPr>
          <w:rFonts w:eastAsiaTheme="minorEastAsia"/>
          <w:b w:val="0"/>
          <w:smallCaps w:val="0"/>
          <w:noProof/>
          <w:sz w:val="22"/>
          <w:lang w:val="en-US" w:eastAsia="en-US" w:bidi="ar-SA"/>
        </w:rPr>
      </w:pPr>
      <w:hyperlink w:anchor="_Toc23321998" w:history="1">
        <w:r w:rsidR="00AD5DEC" w:rsidRPr="00426AB9">
          <w:rPr>
            <w:rStyle w:val="Hyperlink"/>
            <w:noProof/>
          </w:rPr>
          <w:t>Office 365 -palvelut</w:t>
        </w:r>
        <w:r w:rsidR="00AD5DEC">
          <w:rPr>
            <w:noProof/>
            <w:webHidden/>
          </w:rPr>
          <w:tab/>
        </w:r>
        <w:r w:rsidR="00AD5DEC">
          <w:rPr>
            <w:noProof/>
            <w:webHidden/>
          </w:rPr>
          <w:fldChar w:fldCharType="begin"/>
        </w:r>
        <w:r w:rsidR="00AD5DEC">
          <w:rPr>
            <w:noProof/>
            <w:webHidden/>
          </w:rPr>
          <w:instrText xml:space="preserve"> PAGEREF _Toc23321998 \h </w:instrText>
        </w:r>
        <w:r w:rsidR="00AD5DEC">
          <w:rPr>
            <w:noProof/>
            <w:webHidden/>
          </w:rPr>
        </w:r>
        <w:r w:rsidR="00AD5DEC">
          <w:rPr>
            <w:noProof/>
            <w:webHidden/>
          </w:rPr>
          <w:fldChar w:fldCharType="separate"/>
        </w:r>
        <w:r w:rsidR="00AD5DEC">
          <w:rPr>
            <w:noProof/>
            <w:webHidden/>
          </w:rPr>
          <w:t>26</w:t>
        </w:r>
        <w:r w:rsidR="00AD5DEC">
          <w:rPr>
            <w:noProof/>
            <w:webHidden/>
          </w:rPr>
          <w:fldChar w:fldCharType="end"/>
        </w:r>
      </w:hyperlink>
    </w:p>
    <w:p w14:paraId="2003CE47" w14:textId="7655E9C2" w:rsidR="00AD5DEC" w:rsidRDefault="005057B1">
      <w:pPr>
        <w:pStyle w:val="TOC4"/>
        <w:rPr>
          <w:rFonts w:eastAsiaTheme="minorEastAsia"/>
          <w:smallCaps w:val="0"/>
          <w:noProof/>
          <w:sz w:val="22"/>
          <w:lang w:val="en-US" w:eastAsia="en-US" w:bidi="ar-SA"/>
        </w:rPr>
      </w:pPr>
      <w:hyperlink w:anchor="_Toc23321999" w:history="1">
        <w:r w:rsidR="00AD5DEC" w:rsidRPr="00426AB9">
          <w:rPr>
            <w:rStyle w:val="Hyperlink"/>
            <w:noProof/>
          </w:rPr>
          <w:t>Audio-palvelut</w:t>
        </w:r>
        <w:r w:rsidR="00AD5DEC">
          <w:rPr>
            <w:noProof/>
            <w:webHidden/>
          </w:rPr>
          <w:tab/>
        </w:r>
        <w:r w:rsidR="00AD5DEC">
          <w:rPr>
            <w:noProof/>
            <w:webHidden/>
          </w:rPr>
          <w:fldChar w:fldCharType="begin"/>
        </w:r>
        <w:r w:rsidR="00AD5DEC">
          <w:rPr>
            <w:noProof/>
            <w:webHidden/>
          </w:rPr>
          <w:instrText xml:space="preserve"> PAGEREF _Toc23321999 \h </w:instrText>
        </w:r>
        <w:r w:rsidR="00AD5DEC">
          <w:rPr>
            <w:noProof/>
            <w:webHidden/>
          </w:rPr>
        </w:r>
        <w:r w:rsidR="00AD5DEC">
          <w:rPr>
            <w:noProof/>
            <w:webHidden/>
          </w:rPr>
          <w:fldChar w:fldCharType="separate"/>
        </w:r>
        <w:r w:rsidR="00AD5DEC">
          <w:rPr>
            <w:noProof/>
            <w:webHidden/>
          </w:rPr>
          <w:t>27</w:t>
        </w:r>
        <w:r w:rsidR="00AD5DEC">
          <w:rPr>
            <w:noProof/>
            <w:webHidden/>
          </w:rPr>
          <w:fldChar w:fldCharType="end"/>
        </w:r>
      </w:hyperlink>
    </w:p>
    <w:p w14:paraId="4D0D4120" w14:textId="0BA980C8" w:rsidR="00AD5DEC" w:rsidRDefault="005057B1">
      <w:pPr>
        <w:pStyle w:val="TOC4"/>
        <w:rPr>
          <w:rFonts w:eastAsiaTheme="minorEastAsia"/>
          <w:smallCaps w:val="0"/>
          <w:noProof/>
          <w:sz w:val="22"/>
          <w:lang w:val="en-US" w:eastAsia="en-US" w:bidi="ar-SA"/>
        </w:rPr>
      </w:pPr>
      <w:hyperlink w:anchor="_Toc23322000" w:history="1">
        <w:r w:rsidR="00AD5DEC" w:rsidRPr="00426AB9">
          <w:rPr>
            <w:rStyle w:val="Hyperlink"/>
            <w:noProof/>
          </w:rPr>
          <w:t>Exchange Online</w:t>
        </w:r>
        <w:r w:rsidR="00AD5DEC">
          <w:rPr>
            <w:noProof/>
            <w:webHidden/>
          </w:rPr>
          <w:tab/>
        </w:r>
        <w:r w:rsidR="00AD5DEC">
          <w:rPr>
            <w:noProof/>
            <w:webHidden/>
          </w:rPr>
          <w:fldChar w:fldCharType="begin"/>
        </w:r>
        <w:r w:rsidR="00AD5DEC">
          <w:rPr>
            <w:noProof/>
            <w:webHidden/>
          </w:rPr>
          <w:instrText xml:space="preserve"> PAGEREF _Toc23322000 \h </w:instrText>
        </w:r>
        <w:r w:rsidR="00AD5DEC">
          <w:rPr>
            <w:noProof/>
            <w:webHidden/>
          </w:rPr>
        </w:r>
        <w:r w:rsidR="00AD5DEC">
          <w:rPr>
            <w:noProof/>
            <w:webHidden/>
          </w:rPr>
          <w:fldChar w:fldCharType="separate"/>
        </w:r>
        <w:r w:rsidR="00AD5DEC">
          <w:rPr>
            <w:noProof/>
            <w:webHidden/>
          </w:rPr>
          <w:t>28</w:t>
        </w:r>
        <w:r w:rsidR="00AD5DEC">
          <w:rPr>
            <w:noProof/>
            <w:webHidden/>
          </w:rPr>
          <w:fldChar w:fldCharType="end"/>
        </w:r>
      </w:hyperlink>
    </w:p>
    <w:p w14:paraId="10883F78" w14:textId="3154BDFE" w:rsidR="00AD5DEC" w:rsidRDefault="005057B1">
      <w:pPr>
        <w:pStyle w:val="TOC4"/>
        <w:rPr>
          <w:rFonts w:eastAsiaTheme="minorEastAsia"/>
          <w:smallCaps w:val="0"/>
          <w:noProof/>
          <w:sz w:val="22"/>
          <w:lang w:val="en-US" w:eastAsia="en-US" w:bidi="ar-SA"/>
        </w:rPr>
      </w:pPr>
      <w:hyperlink w:anchor="_Toc23322001" w:history="1">
        <w:r w:rsidR="00AD5DEC" w:rsidRPr="00426AB9">
          <w:rPr>
            <w:rStyle w:val="Hyperlink"/>
            <w:noProof/>
          </w:rPr>
          <w:t>Office 365 -sovellukset</w:t>
        </w:r>
        <w:r w:rsidR="00AD5DEC">
          <w:rPr>
            <w:noProof/>
            <w:webHidden/>
          </w:rPr>
          <w:tab/>
        </w:r>
        <w:r w:rsidR="00AD5DEC">
          <w:rPr>
            <w:noProof/>
            <w:webHidden/>
          </w:rPr>
          <w:fldChar w:fldCharType="begin"/>
        </w:r>
        <w:r w:rsidR="00AD5DEC">
          <w:rPr>
            <w:noProof/>
            <w:webHidden/>
          </w:rPr>
          <w:instrText xml:space="preserve"> PAGEREF _Toc23322001 \h </w:instrText>
        </w:r>
        <w:r w:rsidR="00AD5DEC">
          <w:rPr>
            <w:noProof/>
            <w:webHidden/>
          </w:rPr>
        </w:r>
        <w:r w:rsidR="00AD5DEC">
          <w:rPr>
            <w:noProof/>
            <w:webHidden/>
          </w:rPr>
          <w:fldChar w:fldCharType="separate"/>
        </w:r>
        <w:r w:rsidR="00AD5DEC">
          <w:rPr>
            <w:noProof/>
            <w:webHidden/>
          </w:rPr>
          <w:t>29</w:t>
        </w:r>
        <w:r w:rsidR="00AD5DEC">
          <w:rPr>
            <w:noProof/>
            <w:webHidden/>
          </w:rPr>
          <w:fldChar w:fldCharType="end"/>
        </w:r>
      </w:hyperlink>
    </w:p>
    <w:p w14:paraId="55F7A613" w14:textId="21F455AE" w:rsidR="00AD5DEC" w:rsidRDefault="005057B1">
      <w:pPr>
        <w:pStyle w:val="TOC4"/>
        <w:rPr>
          <w:rFonts w:eastAsiaTheme="minorEastAsia"/>
          <w:smallCaps w:val="0"/>
          <w:noProof/>
          <w:sz w:val="22"/>
          <w:lang w:val="en-US" w:eastAsia="en-US" w:bidi="ar-SA"/>
        </w:rPr>
      </w:pPr>
      <w:hyperlink w:anchor="_Toc23322002" w:history="1">
        <w:r w:rsidR="00AD5DEC" w:rsidRPr="00426AB9">
          <w:rPr>
            <w:rStyle w:val="Hyperlink"/>
            <w:noProof/>
          </w:rPr>
          <w:t>Office for the web</w:t>
        </w:r>
        <w:r w:rsidR="00AD5DEC">
          <w:rPr>
            <w:noProof/>
            <w:webHidden/>
          </w:rPr>
          <w:tab/>
        </w:r>
        <w:r w:rsidR="00AD5DEC">
          <w:rPr>
            <w:noProof/>
            <w:webHidden/>
          </w:rPr>
          <w:fldChar w:fldCharType="begin"/>
        </w:r>
        <w:r w:rsidR="00AD5DEC">
          <w:rPr>
            <w:noProof/>
            <w:webHidden/>
          </w:rPr>
          <w:instrText xml:space="preserve"> PAGEREF _Toc23322002 \h </w:instrText>
        </w:r>
        <w:r w:rsidR="00AD5DEC">
          <w:rPr>
            <w:noProof/>
            <w:webHidden/>
          </w:rPr>
        </w:r>
        <w:r w:rsidR="00AD5DEC">
          <w:rPr>
            <w:noProof/>
            <w:webHidden/>
          </w:rPr>
          <w:fldChar w:fldCharType="separate"/>
        </w:r>
        <w:r w:rsidR="00AD5DEC">
          <w:rPr>
            <w:noProof/>
            <w:webHidden/>
          </w:rPr>
          <w:t>30</w:t>
        </w:r>
        <w:r w:rsidR="00AD5DEC">
          <w:rPr>
            <w:noProof/>
            <w:webHidden/>
          </w:rPr>
          <w:fldChar w:fldCharType="end"/>
        </w:r>
      </w:hyperlink>
    </w:p>
    <w:p w14:paraId="18AB0BAF" w14:textId="0BAC7D18" w:rsidR="00AD5DEC" w:rsidRDefault="005057B1">
      <w:pPr>
        <w:pStyle w:val="TOC4"/>
        <w:rPr>
          <w:rFonts w:eastAsiaTheme="minorEastAsia"/>
          <w:smallCaps w:val="0"/>
          <w:noProof/>
          <w:sz w:val="22"/>
          <w:lang w:val="en-US" w:eastAsia="en-US" w:bidi="ar-SA"/>
        </w:rPr>
      </w:pPr>
      <w:hyperlink w:anchor="_Toc23322003" w:history="1">
        <w:r w:rsidR="00AD5DEC" w:rsidRPr="00426AB9">
          <w:rPr>
            <w:rStyle w:val="Hyperlink"/>
            <w:noProof/>
          </w:rPr>
          <w:t>OneDrive for Business</w:t>
        </w:r>
        <w:r w:rsidR="00AD5DEC">
          <w:rPr>
            <w:noProof/>
            <w:webHidden/>
          </w:rPr>
          <w:tab/>
        </w:r>
        <w:r w:rsidR="00AD5DEC">
          <w:rPr>
            <w:noProof/>
            <w:webHidden/>
          </w:rPr>
          <w:fldChar w:fldCharType="begin"/>
        </w:r>
        <w:r w:rsidR="00AD5DEC">
          <w:rPr>
            <w:noProof/>
            <w:webHidden/>
          </w:rPr>
          <w:instrText xml:space="preserve"> PAGEREF _Toc23322003 \h </w:instrText>
        </w:r>
        <w:r w:rsidR="00AD5DEC">
          <w:rPr>
            <w:noProof/>
            <w:webHidden/>
          </w:rPr>
        </w:r>
        <w:r w:rsidR="00AD5DEC">
          <w:rPr>
            <w:noProof/>
            <w:webHidden/>
          </w:rPr>
          <w:fldChar w:fldCharType="separate"/>
        </w:r>
        <w:r w:rsidR="00AD5DEC">
          <w:rPr>
            <w:noProof/>
            <w:webHidden/>
          </w:rPr>
          <w:t>30</w:t>
        </w:r>
        <w:r w:rsidR="00AD5DEC">
          <w:rPr>
            <w:noProof/>
            <w:webHidden/>
          </w:rPr>
          <w:fldChar w:fldCharType="end"/>
        </w:r>
      </w:hyperlink>
    </w:p>
    <w:p w14:paraId="74EBF7D0" w14:textId="3F8867AC" w:rsidR="00AD5DEC" w:rsidRDefault="005057B1">
      <w:pPr>
        <w:pStyle w:val="TOC4"/>
        <w:rPr>
          <w:rFonts w:eastAsiaTheme="minorEastAsia"/>
          <w:smallCaps w:val="0"/>
          <w:noProof/>
          <w:sz w:val="22"/>
          <w:lang w:val="en-US" w:eastAsia="en-US" w:bidi="ar-SA"/>
        </w:rPr>
      </w:pPr>
      <w:hyperlink w:anchor="_Toc23322004" w:history="1">
        <w:r w:rsidR="00AD5DEC" w:rsidRPr="00426AB9">
          <w:rPr>
            <w:rStyle w:val="Hyperlink"/>
            <w:noProof/>
          </w:rPr>
          <w:t>Project</w:t>
        </w:r>
        <w:r w:rsidR="00AD5DEC">
          <w:rPr>
            <w:noProof/>
            <w:webHidden/>
          </w:rPr>
          <w:tab/>
        </w:r>
        <w:r w:rsidR="00AD5DEC">
          <w:rPr>
            <w:noProof/>
            <w:webHidden/>
          </w:rPr>
          <w:fldChar w:fldCharType="begin"/>
        </w:r>
        <w:r w:rsidR="00AD5DEC">
          <w:rPr>
            <w:noProof/>
            <w:webHidden/>
          </w:rPr>
          <w:instrText xml:space="preserve"> PAGEREF _Toc23322004 \h </w:instrText>
        </w:r>
        <w:r w:rsidR="00AD5DEC">
          <w:rPr>
            <w:noProof/>
            <w:webHidden/>
          </w:rPr>
        </w:r>
        <w:r w:rsidR="00AD5DEC">
          <w:rPr>
            <w:noProof/>
            <w:webHidden/>
          </w:rPr>
          <w:fldChar w:fldCharType="separate"/>
        </w:r>
        <w:r w:rsidR="00AD5DEC">
          <w:rPr>
            <w:noProof/>
            <w:webHidden/>
          </w:rPr>
          <w:t>30</w:t>
        </w:r>
        <w:r w:rsidR="00AD5DEC">
          <w:rPr>
            <w:noProof/>
            <w:webHidden/>
          </w:rPr>
          <w:fldChar w:fldCharType="end"/>
        </w:r>
      </w:hyperlink>
    </w:p>
    <w:p w14:paraId="1B8ECC18" w14:textId="7F8A58DA" w:rsidR="00AD5DEC" w:rsidRDefault="005057B1">
      <w:pPr>
        <w:pStyle w:val="TOC4"/>
        <w:rPr>
          <w:rFonts w:eastAsiaTheme="minorEastAsia"/>
          <w:smallCaps w:val="0"/>
          <w:noProof/>
          <w:sz w:val="22"/>
          <w:lang w:val="en-US" w:eastAsia="en-US" w:bidi="ar-SA"/>
        </w:rPr>
      </w:pPr>
      <w:hyperlink w:anchor="_Toc23322005" w:history="1">
        <w:r w:rsidR="00AD5DEC" w:rsidRPr="00426AB9">
          <w:rPr>
            <w:rStyle w:val="Hyperlink"/>
            <w:noProof/>
          </w:rPr>
          <w:t>SharePoint Online</w:t>
        </w:r>
        <w:r w:rsidR="00AD5DEC">
          <w:rPr>
            <w:noProof/>
            <w:webHidden/>
          </w:rPr>
          <w:tab/>
        </w:r>
        <w:r w:rsidR="00AD5DEC">
          <w:rPr>
            <w:noProof/>
            <w:webHidden/>
          </w:rPr>
          <w:fldChar w:fldCharType="begin"/>
        </w:r>
        <w:r w:rsidR="00AD5DEC">
          <w:rPr>
            <w:noProof/>
            <w:webHidden/>
          </w:rPr>
          <w:instrText xml:space="preserve"> PAGEREF _Toc23322005 \h </w:instrText>
        </w:r>
        <w:r w:rsidR="00AD5DEC">
          <w:rPr>
            <w:noProof/>
            <w:webHidden/>
          </w:rPr>
        </w:r>
        <w:r w:rsidR="00AD5DEC">
          <w:rPr>
            <w:noProof/>
            <w:webHidden/>
          </w:rPr>
          <w:fldChar w:fldCharType="separate"/>
        </w:r>
        <w:r w:rsidR="00AD5DEC">
          <w:rPr>
            <w:noProof/>
            <w:webHidden/>
          </w:rPr>
          <w:t>31</w:t>
        </w:r>
        <w:r w:rsidR="00AD5DEC">
          <w:rPr>
            <w:noProof/>
            <w:webHidden/>
          </w:rPr>
          <w:fldChar w:fldCharType="end"/>
        </w:r>
      </w:hyperlink>
    </w:p>
    <w:p w14:paraId="50386CFD" w14:textId="35890BF4" w:rsidR="00AD5DEC" w:rsidRDefault="005057B1">
      <w:pPr>
        <w:pStyle w:val="TOC4"/>
        <w:rPr>
          <w:rFonts w:eastAsiaTheme="minorEastAsia"/>
          <w:smallCaps w:val="0"/>
          <w:noProof/>
          <w:sz w:val="22"/>
          <w:lang w:val="en-US" w:eastAsia="en-US" w:bidi="ar-SA"/>
        </w:rPr>
      </w:pPr>
      <w:hyperlink w:anchor="_Toc23322006" w:history="1">
        <w:r w:rsidR="00AD5DEC" w:rsidRPr="00426AB9">
          <w:rPr>
            <w:rStyle w:val="Hyperlink"/>
            <w:noProof/>
          </w:rPr>
          <w:t>Microsoft Stream</w:t>
        </w:r>
        <w:r w:rsidR="00AD5DEC">
          <w:rPr>
            <w:noProof/>
            <w:webHidden/>
          </w:rPr>
          <w:tab/>
        </w:r>
        <w:r w:rsidR="00AD5DEC">
          <w:rPr>
            <w:noProof/>
            <w:webHidden/>
          </w:rPr>
          <w:fldChar w:fldCharType="begin"/>
        </w:r>
        <w:r w:rsidR="00AD5DEC">
          <w:rPr>
            <w:noProof/>
            <w:webHidden/>
          </w:rPr>
          <w:instrText xml:space="preserve"> PAGEREF _Toc23322006 \h </w:instrText>
        </w:r>
        <w:r w:rsidR="00AD5DEC">
          <w:rPr>
            <w:noProof/>
            <w:webHidden/>
          </w:rPr>
        </w:r>
        <w:r w:rsidR="00AD5DEC">
          <w:rPr>
            <w:noProof/>
            <w:webHidden/>
          </w:rPr>
          <w:fldChar w:fldCharType="separate"/>
        </w:r>
        <w:r w:rsidR="00AD5DEC">
          <w:rPr>
            <w:noProof/>
            <w:webHidden/>
          </w:rPr>
          <w:t>31</w:t>
        </w:r>
        <w:r w:rsidR="00AD5DEC">
          <w:rPr>
            <w:noProof/>
            <w:webHidden/>
          </w:rPr>
          <w:fldChar w:fldCharType="end"/>
        </w:r>
      </w:hyperlink>
    </w:p>
    <w:p w14:paraId="1FBA0F90" w14:textId="323B4DD5" w:rsidR="00AD5DEC" w:rsidRDefault="005057B1">
      <w:pPr>
        <w:pStyle w:val="TOC2"/>
        <w:tabs>
          <w:tab w:val="right" w:leader="dot" w:pos="5030"/>
        </w:tabs>
        <w:rPr>
          <w:rFonts w:eastAsiaTheme="minorEastAsia"/>
          <w:b w:val="0"/>
          <w:smallCaps w:val="0"/>
          <w:noProof/>
          <w:sz w:val="22"/>
          <w:lang w:val="en-US" w:eastAsia="en-US" w:bidi="ar-SA"/>
        </w:rPr>
      </w:pPr>
      <w:hyperlink w:anchor="_Toc23322007" w:history="1">
        <w:r w:rsidR="00AD5DEC" w:rsidRPr="00426AB9">
          <w:rPr>
            <w:rStyle w:val="Hyperlink"/>
            <w:noProof/>
          </w:rPr>
          <w:t>Muut Online-palvelut</w:t>
        </w:r>
        <w:r w:rsidR="00AD5DEC">
          <w:rPr>
            <w:noProof/>
            <w:webHidden/>
          </w:rPr>
          <w:tab/>
        </w:r>
        <w:r w:rsidR="00AD5DEC">
          <w:rPr>
            <w:noProof/>
            <w:webHidden/>
          </w:rPr>
          <w:fldChar w:fldCharType="begin"/>
        </w:r>
        <w:r w:rsidR="00AD5DEC">
          <w:rPr>
            <w:noProof/>
            <w:webHidden/>
          </w:rPr>
          <w:instrText xml:space="preserve"> PAGEREF _Toc23322007 \h </w:instrText>
        </w:r>
        <w:r w:rsidR="00AD5DEC">
          <w:rPr>
            <w:noProof/>
            <w:webHidden/>
          </w:rPr>
        </w:r>
        <w:r w:rsidR="00AD5DEC">
          <w:rPr>
            <w:noProof/>
            <w:webHidden/>
          </w:rPr>
          <w:fldChar w:fldCharType="separate"/>
        </w:r>
        <w:r w:rsidR="00AD5DEC">
          <w:rPr>
            <w:noProof/>
            <w:webHidden/>
          </w:rPr>
          <w:t>31</w:t>
        </w:r>
        <w:r w:rsidR="00AD5DEC">
          <w:rPr>
            <w:noProof/>
            <w:webHidden/>
          </w:rPr>
          <w:fldChar w:fldCharType="end"/>
        </w:r>
      </w:hyperlink>
    </w:p>
    <w:p w14:paraId="3FF3BF22" w14:textId="7530BFB8" w:rsidR="00AD5DEC" w:rsidRDefault="005057B1">
      <w:pPr>
        <w:pStyle w:val="TOC4"/>
        <w:rPr>
          <w:rFonts w:eastAsiaTheme="minorEastAsia"/>
          <w:smallCaps w:val="0"/>
          <w:noProof/>
          <w:sz w:val="22"/>
          <w:lang w:val="en-US" w:eastAsia="en-US" w:bidi="ar-SA"/>
        </w:rPr>
      </w:pPr>
      <w:hyperlink w:anchor="_Toc23322008" w:history="1">
        <w:r w:rsidR="00AD5DEC" w:rsidRPr="00426AB9">
          <w:rPr>
            <w:rStyle w:val="Hyperlink"/>
            <w:noProof/>
            <w:lang w:val="sv-SE"/>
          </w:rPr>
          <w:t>Bing Maps Mobile Asset Management Platform</w:t>
        </w:r>
        <w:r w:rsidR="00AD5DEC">
          <w:rPr>
            <w:noProof/>
            <w:webHidden/>
          </w:rPr>
          <w:tab/>
        </w:r>
        <w:r w:rsidR="00AD5DEC">
          <w:rPr>
            <w:noProof/>
            <w:webHidden/>
          </w:rPr>
          <w:fldChar w:fldCharType="begin"/>
        </w:r>
        <w:r w:rsidR="00AD5DEC">
          <w:rPr>
            <w:noProof/>
            <w:webHidden/>
          </w:rPr>
          <w:instrText xml:space="preserve"> PAGEREF _Toc23322008 \h </w:instrText>
        </w:r>
        <w:r w:rsidR="00AD5DEC">
          <w:rPr>
            <w:noProof/>
            <w:webHidden/>
          </w:rPr>
        </w:r>
        <w:r w:rsidR="00AD5DEC">
          <w:rPr>
            <w:noProof/>
            <w:webHidden/>
          </w:rPr>
          <w:fldChar w:fldCharType="separate"/>
        </w:r>
        <w:r w:rsidR="00AD5DEC">
          <w:rPr>
            <w:noProof/>
            <w:webHidden/>
          </w:rPr>
          <w:t>31</w:t>
        </w:r>
        <w:r w:rsidR="00AD5DEC">
          <w:rPr>
            <w:noProof/>
            <w:webHidden/>
          </w:rPr>
          <w:fldChar w:fldCharType="end"/>
        </w:r>
      </w:hyperlink>
    </w:p>
    <w:p w14:paraId="04F8618F" w14:textId="70806DE1" w:rsidR="00AD5DEC" w:rsidRDefault="005057B1">
      <w:pPr>
        <w:pStyle w:val="TOC4"/>
        <w:rPr>
          <w:rFonts w:eastAsiaTheme="minorEastAsia"/>
          <w:smallCaps w:val="0"/>
          <w:noProof/>
          <w:sz w:val="22"/>
          <w:lang w:val="en-US" w:eastAsia="en-US" w:bidi="ar-SA"/>
        </w:rPr>
      </w:pPr>
      <w:hyperlink w:anchor="_Toc23322009" w:history="1">
        <w:r w:rsidR="00AD5DEC" w:rsidRPr="00426AB9">
          <w:rPr>
            <w:rStyle w:val="Hyperlink"/>
            <w:noProof/>
          </w:rPr>
          <w:t>Bing Maps Transactions and Users</w:t>
        </w:r>
        <w:r w:rsidR="00AD5DEC">
          <w:rPr>
            <w:noProof/>
            <w:webHidden/>
          </w:rPr>
          <w:tab/>
        </w:r>
        <w:r w:rsidR="00AD5DEC">
          <w:rPr>
            <w:noProof/>
            <w:webHidden/>
          </w:rPr>
          <w:fldChar w:fldCharType="begin"/>
        </w:r>
        <w:r w:rsidR="00AD5DEC">
          <w:rPr>
            <w:noProof/>
            <w:webHidden/>
          </w:rPr>
          <w:instrText xml:space="preserve"> PAGEREF _Toc23322009 \h </w:instrText>
        </w:r>
        <w:r w:rsidR="00AD5DEC">
          <w:rPr>
            <w:noProof/>
            <w:webHidden/>
          </w:rPr>
        </w:r>
        <w:r w:rsidR="00AD5DEC">
          <w:rPr>
            <w:noProof/>
            <w:webHidden/>
          </w:rPr>
          <w:fldChar w:fldCharType="separate"/>
        </w:r>
        <w:r w:rsidR="00AD5DEC">
          <w:rPr>
            <w:noProof/>
            <w:webHidden/>
          </w:rPr>
          <w:t>32</w:t>
        </w:r>
        <w:r w:rsidR="00AD5DEC">
          <w:rPr>
            <w:noProof/>
            <w:webHidden/>
          </w:rPr>
          <w:fldChar w:fldCharType="end"/>
        </w:r>
      </w:hyperlink>
    </w:p>
    <w:p w14:paraId="47C35522" w14:textId="0E3E9D75" w:rsidR="00AD5DEC" w:rsidRDefault="005057B1">
      <w:pPr>
        <w:pStyle w:val="TOC4"/>
        <w:rPr>
          <w:rFonts w:eastAsiaTheme="minorEastAsia"/>
          <w:smallCaps w:val="0"/>
          <w:noProof/>
          <w:sz w:val="22"/>
          <w:lang w:val="en-US" w:eastAsia="en-US" w:bidi="ar-SA"/>
        </w:rPr>
      </w:pPr>
      <w:hyperlink w:anchor="_Toc23322010" w:history="1">
        <w:r w:rsidR="00AD5DEC" w:rsidRPr="00426AB9">
          <w:rPr>
            <w:rStyle w:val="Hyperlink"/>
            <w:noProof/>
          </w:rPr>
          <w:t>Microsoft Power Platform</w:t>
        </w:r>
        <w:r w:rsidR="00AD5DEC">
          <w:rPr>
            <w:noProof/>
            <w:webHidden/>
          </w:rPr>
          <w:tab/>
        </w:r>
        <w:r w:rsidR="00AD5DEC">
          <w:rPr>
            <w:noProof/>
            <w:webHidden/>
          </w:rPr>
          <w:fldChar w:fldCharType="begin"/>
        </w:r>
        <w:r w:rsidR="00AD5DEC">
          <w:rPr>
            <w:noProof/>
            <w:webHidden/>
          </w:rPr>
          <w:instrText xml:space="preserve"> PAGEREF _Toc23322010 \h </w:instrText>
        </w:r>
        <w:r w:rsidR="00AD5DEC">
          <w:rPr>
            <w:noProof/>
            <w:webHidden/>
          </w:rPr>
        </w:r>
        <w:r w:rsidR="00AD5DEC">
          <w:rPr>
            <w:noProof/>
            <w:webHidden/>
          </w:rPr>
          <w:fldChar w:fldCharType="separate"/>
        </w:r>
        <w:r w:rsidR="00AD5DEC">
          <w:rPr>
            <w:noProof/>
            <w:webHidden/>
          </w:rPr>
          <w:t>32</w:t>
        </w:r>
        <w:r w:rsidR="00AD5DEC">
          <w:rPr>
            <w:noProof/>
            <w:webHidden/>
          </w:rPr>
          <w:fldChar w:fldCharType="end"/>
        </w:r>
      </w:hyperlink>
    </w:p>
    <w:p w14:paraId="2BA5DD4F" w14:textId="6F3FA55D" w:rsidR="00AD5DEC" w:rsidRDefault="005057B1">
      <w:pPr>
        <w:pStyle w:val="TOC4"/>
        <w:rPr>
          <w:rFonts w:eastAsiaTheme="minorEastAsia"/>
          <w:smallCaps w:val="0"/>
          <w:noProof/>
          <w:sz w:val="22"/>
          <w:lang w:val="en-US" w:eastAsia="en-US" w:bidi="ar-SA"/>
        </w:rPr>
      </w:pPr>
      <w:hyperlink w:anchor="_Toc23322011" w:history="1">
        <w:r w:rsidR="00AD5DEC" w:rsidRPr="00426AB9">
          <w:rPr>
            <w:rStyle w:val="Hyperlink"/>
            <w:noProof/>
          </w:rPr>
          <w:t>GitHub-tarjoukset</w:t>
        </w:r>
        <w:r w:rsidR="00AD5DEC">
          <w:rPr>
            <w:noProof/>
            <w:webHidden/>
          </w:rPr>
          <w:tab/>
        </w:r>
        <w:r w:rsidR="00AD5DEC">
          <w:rPr>
            <w:noProof/>
            <w:webHidden/>
          </w:rPr>
          <w:fldChar w:fldCharType="begin"/>
        </w:r>
        <w:r w:rsidR="00AD5DEC">
          <w:rPr>
            <w:noProof/>
            <w:webHidden/>
          </w:rPr>
          <w:instrText xml:space="preserve"> PAGEREF _Toc23322011 \h </w:instrText>
        </w:r>
        <w:r w:rsidR="00AD5DEC">
          <w:rPr>
            <w:noProof/>
            <w:webHidden/>
          </w:rPr>
        </w:r>
        <w:r w:rsidR="00AD5DEC">
          <w:rPr>
            <w:noProof/>
            <w:webHidden/>
          </w:rPr>
          <w:fldChar w:fldCharType="separate"/>
        </w:r>
        <w:r w:rsidR="00AD5DEC">
          <w:rPr>
            <w:noProof/>
            <w:webHidden/>
          </w:rPr>
          <w:t>33</w:t>
        </w:r>
        <w:r w:rsidR="00AD5DEC">
          <w:rPr>
            <w:noProof/>
            <w:webHidden/>
          </w:rPr>
          <w:fldChar w:fldCharType="end"/>
        </w:r>
      </w:hyperlink>
    </w:p>
    <w:p w14:paraId="1527DF04" w14:textId="7A61B9B1" w:rsidR="00AD5DEC" w:rsidRDefault="005057B1">
      <w:pPr>
        <w:pStyle w:val="TOC4"/>
        <w:rPr>
          <w:rFonts w:eastAsiaTheme="minorEastAsia"/>
          <w:smallCaps w:val="0"/>
          <w:noProof/>
          <w:sz w:val="22"/>
          <w:lang w:val="en-US" w:eastAsia="en-US" w:bidi="ar-SA"/>
        </w:rPr>
      </w:pPr>
      <w:hyperlink w:anchor="_Toc23322012" w:history="1">
        <w:r w:rsidR="00AD5DEC" w:rsidRPr="00426AB9">
          <w:rPr>
            <w:rStyle w:val="Hyperlink"/>
            <w:noProof/>
          </w:rPr>
          <w:t>Microsoft Cloud App Security</w:t>
        </w:r>
        <w:r w:rsidR="00AD5DEC">
          <w:rPr>
            <w:noProof/>
            <w:webHidden/>
          </w:rPr>
          <w:tab/>
        </w:r>
        <w:r w:rsidR="00AD5DEC">
          <w:rPr>
            <w:noProof/>
            <w:webHidden/>
          </w:rPr>
          <w:fldChar w:fldCharType="begin"/>
        </w:r>
        <w:r w:rsidR="00AD5DEC">
          <w:rPr>
            <w:noProof/>
            <w:webHidden/>
          </w:rPr>
          <w:instrText xml:space="preserve"> PAGEREF _Toc23322012 \h </w:instrText>
        </w:r>
        <w:r w:rsidR="00AD5DEC">
          <w:rPr>
            <w:noProof/>
            <w:webHidden/>
          </w:rPr>
        </w:r>
        <w:r w:rsidR="00AD5DEC">
          <w:rPr>
            <w:noProof/>
            <w:webHidden/>
          </w:rPr>
          <w:fldChar w:fldCharType="separate"/>
        </w:r>
        <w:r w:rsidR="00AD5DEC">
          <w:rPr>
            <w:noProof/>
            <w:webHidden/>
          </w:rPr>
          <w:t>33</w:t>
        </w:r>
        <w:r w:rsidR="00AD5DEC">
          <w:rPr>
            <w:noProof/>
            <w:webHidden/>
          </w:rPr>
          <w:fldChar w:fldCharType="end"/>
        </w:r>
      </w:hyperlink>
    </w:p>
    <w:p w14:paraId="35A36296" w14:textId="00C85F07" w:rsidR="00AD5DEC" w:rsidRDefault="005057B1">
      <w:pPr>
        <w:pStyle w:val="TOC4"/>
        <w:rPr>
          <w:rFonts w:eastAsiaTheme="minorEastAsia"/>
          <w:smallCaps w:val="0"/>
          <w:noProof/>
          <w:sz w:val="22"/>
          <w:lang w:val="en-US" w:eastAsia="en-US" w:bidi="ar-SA"/>
        </w:rPr>
      </w:pPr>
      <w:hyperlink w:anchor="_Toc23322013" w:history="1">
        <w:r w:rsidR="00AD5DEC" w:rsidRPr="00426AB9">
          <w:rPr>
            <w:rStyle w:val="Hyperlink"/>
            <w:noProof/>
          </w:rPr>
          <w:t>Microsoft Graph -tietojen yhdistäminen ISV:ille</w:t>
        </w:r>
        <w:r w:rsidR="00AD5DEC">
          <w:rPr>
            <w:noProof/>
            <w:webHidden/>
          </w:rPr>
          <w:tab/>
        </w:r>
        <w:r w:rsidR="00AD5DEC">
          <w:rPr>
            <w:noProof/>
            <w:webHidden/>
          </w:rPr>
          <w:fldChar w:fldCharType="begin"/>
        </w:r>
        <w:r w:rsidR="00AD5DEC">
          <w:rPr>
            <w:noProof/>
            <w:webHidden/>
          </w:rPr>
          <w:instrText xml:space="preserve"> PAGEREF _Toc23322013 \h </w:instrText>
        </w:r>
        <w:r w:rsidR="00AD5DEC">
          <w:rPr>
            <w:noProof/>
            <w:webHidden/>
          </w:rPr>
        </w:r>
        <w:r w:rsidR="00AD5DEC">
          <w:rPr>
            <w:noProof/>
            <w:webHidden/>
          </w:rPr>
          <w:fldChar w:fldCharType="separate"/>
        </w:r>
        <w:r w:rsidR="00AD5DEC">
          <w:rPr>
            <w:noProof/>
            <w:webHidden/>
          </w:rPr>
          <w:t>33</w:t>
        </w:r>
        <w:r w:rsidR="00AD5DEC">
          <w:rPr>
            <w:noProof/>
            <w:webHidden/>
          </w:rPr>
          <w:fldChar w:fldCharType="end"/>
        </w:r>
      </w:hyperlink>
    </w:p>
    <w:p w14:paraId="5809EEEE" w14:textId="71C237BE" w:rsidR="00AD5DEC" w:rsidRDefault="005057B1">
      <w:pPr>
        <w:pStyle w:val="TOC4"/>
        <w:rPr>
          <w:rFonts w:eastAsiaTheme="minorEastAsia"/>
          <w:smallCaps w:val="0"/>
          <w:noProof/>
          <w:sz w:val="22"/>
          <w:lang w:val="en-US" w:eastAsia="en-US" w:bidi="ar-SA"/>
        </w:rPr>
      </w:pPr>
      <w:hyperlink w:anchor="_Toc23322014" w:history="1">
        <w:r w:rsidR="00AD5DEC" w:rsidRPr="00426AB9">
          <w:rPr>
            <w:rStyle w:val="Hyperlink"/>
            <w:noProof/>
          </w:rPr>
          <w:t>Microsoft Healthcare Bot Service</w:t>
        </w:r>
        <w:r w:rsidR="00AD5DEC">
          <w:rPr>
            <w:noProof/>
            <w:webHidden/>
          </w:rPr>
          <w:tab/>
        </w:r>
        <w:r w:rsidR="00AD5DEC">
          <w:rPr>
            <w:noProof/>
            <w:webHidden/>
          </w:rPr>
          <w:fldChar w:fldCharType="begin"/>
        </w:r>
        <w:r w:rsidR="00AD5DEC">
          <w:rPr>
            <w:noProof/>
            <w:webHidden/>
          </w:rPr>
          <w:instrText xml:space="preserve"> PAGEREF _Toc23322014 \h </w:instrText>
        </w:r>
        <w:r w:rsidR="00AD5DEC">
          <w:rPr>
            <w:noProof/>
            <w:webHidden/>
          </w:rPr>
        </w:r>
        <w:r w:rsidR="00AD5DEC">
          <w:rPr>
            <w:noProof/>
            <w:webHidden/>
          </w:rPr>
          <w:fldChar w:fldCharType="separate"/>
        </w:r>
        <w:r w:rsidR="00AD5DEC">
          <w:rPr>
            <w:noProof/>
            <w:webHidden/>
          </w:rPr>
          <w:t>34</w:t>
        </w:r>
        <w:r w:rsidR="00AD5DEC">
          <w:rPr>
            <w:noProof/>
            <w:webHidden/>
          </w:rPr>
          <w:fldChar w:fldCharType="end"/>
        </w:r>
      </w:hyperlink>
    </w:p>
    <w:p w14:paraId="10200385" w14:textId="188EAD94" w:rsidR="00AD5DEC" w:rsidRDefault="005057B1">
      <w:pPr>
        <w:pStyle w:val="TOC4"/>
        <w:rPr>
          <w:rFonts w:eastAsiaTheme="minorEastAsia"/>
          <w:smallCaps w:val="0"/>
          <w:noProof/>
          <w:sz w:val="22"/>
          <w:lang w:val="en-US" w:eastAsia="en-US" w:bidi="ar-SA"/>
        </w:rPr>
      </w:pPr>
      <w:hyperlink w:anchor="_Toc23322015" w:history="1">
        <w:r w:rsidR="00AD5DEC" w:rsidRPr="00426AB9">
          <w:rPr>
            <w:rStyle w:val="Hyperlink"/>
            <w:noProof/>
          </w:rPr>
          <w:t>Microsoft Intune</w:t>
        </w:r>
        <w:r w:rsidR="00AD5DEC">
          <w:rPr>
            <w:noProof/>
            <w:webHidden/>
          </w:rPr>
          <w:tab/>
        </w:r>
        <w:r w:rsidR="00AD5DEC">
          <w:rPr>
            <w:noProof/>
            <w:webHidden/>
          </w:rPr>
          <w:fldChar w:fldCharType="begin"/>
        </w:r>
        <w:r w:rsidR="00AD5DEC">
          <w:rPr>
            <w:noProof/>
            <w:webHidden/>
          </w:rPr>
          <w:instrText xml:space="preserve"> PAGEREF _Toc23322015 \h </w:instrText>
        </w:r>
        <w:r w:rsidR="00AD5DEC">
          <w:rPr>
            <w:noProof/>
            <w:webHidden/>
          </w:rPr>
        </w:r>
        <w:r w:rsidR="00AD5DEC">
          <w:rPr>
            <w:noProof/>
            <w:webHidden/>
          </w:rPr>
          <w:fldChar w:fldCharType="separate"/>
        </w:r>
        <w:r w:rsidR="00AD5DEC">
          <w:rPr>
            <w:noProof/>
            <w:webHidden/>
          </w:rPr>
          <w:t>34</w:t>
        </w:r>
        <w:r w:rsidR="00AD5DEC">
          <w:rPr>
            <w:noProof/>
            <w:webHidden/>
          </w:rPr>
          <w:fldChar w:fldCharType="end"/>
        </w:r>
      </w:hyperlink>
    </w:p>
    <w:p w14:paraId="3733BDBD" w14:textId="17246E38" w:rsidR="00AD5DEC" w:rsidRDefault="005057B1">
      <w:pPr>
        <w:pStyle w:val="TOC4"/>
        <w:rPr>
          <w:rFonts w:eastAsiaTheme="minorEastAsia"/>
          <w:smallCaps w:val="0"/>
          <w:noProof/>
          <w:sz w:val="22"/>
          <w:lang w:val="en-US" w:eastAsia="en-US" w:bidi="ar-SA"/>
        </w:rPr>
      </w:pPr>
      <w:hyperlink w:anchor="_Toc23322016" w:history="1">
        <w:r w:rsidR="00AD5DEC" w:rsidRPr="00426AB9">
          <w:rPr>
            <w:rStyle w:val="Hyperlink"/>
            <w:noProof/>
          </w:rPr>
          <w:t>Microsoft Learning</w:t>
        </w:r>
        <w:r w:rsidR="00AD5DEC">
          <w:rPr>
            <w:noProof/>
            <w:webHidden/>
          </w:rPr>
          <w:tab/>
        </w:r>
        <w:r w:rsidR="00AD5DEC">
          <w:rPr>
            <w:noProof/>
            <w:webHidden/>
          </w:rPr>
          <w:fldChar w:fldCharType="begin"/>
        </w:r>
        <w:r w:rsidR="00AD5DEC">
          <w:rPr>
            <w:noProof/>
            <w:webHidden/>
          </w:rPr>
          <w:instrText xml:space="preserve"> PAGEREF _Toc23322016 \h </w:instrText>
        </w:r>
        <w:r w:rsidR="00AD5DEC">
          <w:rPr>
            <w:noProof/>
            <w:webHidden/>
          </w:rPr>
        </w:r>
        <w:r w:rsidR="00AD5DEC">
          <w:rPr>
            <w:noProof/>
            <w:webHidden/>
          </w:rPr>
          <w:fldChar w:fldCharType="separate"/>
        </w:r>
        <w:r w:rsidR="00AD5DEC">
          <w:rPr>
            <w:noProof/>
            <w:webHidden/>
          </w:rPr>
          <w:t>35</w:t>
        </w:r>
        <w:r w:rsidR="00AD5DEC">
          <w:rPr>
            <w:noProof/>
            <w:webHidden/>
          </w:rPr>
          <w:fldChar w:fldCharType="end"/>
        </w:r>
      </w:hyperlink>
    </w:p>
    <w:p w14:paraId="5702CCE2" w14:textId="36EB5E62" w:rsidR="00AD5DEC" w:rsidRDefault="005057B1">
      <w:pPr>
        <w:pStyle w:val="TOC4"/>
        <w:rPr>
          <w:rFonts w:eastAsiaTheme="minorEastAsia"/>
          <w:smallCaps w:val="0"/>
          <w:noProof/>
          <w:sz w:val="22"/>
          <w:lang w:val="en-US" w:eastAsia="en-US" w:bidi="ar-SA"/>
        </w:rPr>
      </w:pPr>
      <w:hyperlink w:anchor="_Toc23322017" w:history="1">
        <w:r w:rsidR="00AD5DEC" w:rsidRPr="00426AB9">
          <w:rPr>
            <w:rStyle w:val="Hyperlink"/>
            <w:noProof/>
          </w:rPr>
          <w:t>Microsoft Search in Bing</w:t>
        </w:r>
        <w:r w:rsidR="00AD5DEC">
          <w:rPr>
            <w:noProof/>
            <w:webHidden/>
          </w:rPr>
          <w:tab/>
        </w:r>
        <w:r w:rsidR="00AD5DEC">
          <w:rPr>
            <w:noProof/>
            <w:webHidden/>
          </w:rPr>
          <w:fldChar w:fldCharType="begin"/>
        </w:r>
        <w:r w:rsidR="00AD5DEC">
          <w:rPr>
            <w:noProof/>
            <w:webHidden/>
          </w:rPr>
          <w:instrText xml:space="preserve"> PAGEREF _Toc23322017 \h </w:instrText>
        </w:r>
        <w:r w:rsidR="00AD5DEC">
          <w:rPr>
            <w:noProof/>
            <w:webHidden/>
          </w:rPr>
        </w:r>
        <w:r w:rsidR="00AD5DEC">
          <w:rPr>
            <w:noProof/>
            <w:webHidden/>
          </w:rPr>
          <w:fldChar w:fldCharType="separate"/>
        </w:r>
        <w:r w:rsidR="00AD5DEC">
          <w:rPr>
            <w:noProof/>
            <w:webHidden/>
          </w:rPr>
          <w:t>35</w:t>
        </w:r>
        <w:r w:rsidR="00AD5DEC">
          <w:rPr>
            <w:noProof/>
            <w:webHidden/>
          </w:rPr>
          <w:fldChar w:fldCharType="end"/>
        </w:r>
      </w:hyperlink>
    </w:p>
    <w:p w14:paraId="217AD00C" w14:textId="00024D71" w:rsidR="00AD5DEC" w:rsidRDefault="005057B1">
      <w:pPr>
        <w:pStyle w:val="TOC4"/>
        <w:rPr>
          <w:rFonts w:eastAsiaTheme="minorEastAsia"/>
          <w:smallCaps w:val="0"/>
          <w:noProof/>
          <w:sz w:val="22"/>
          <w:lang w:val="en-US" w:eastAsia="en-US" w:bidi="ar-SA"/>
        </w:rPr>
      </w:pPr>
      <w:hyperlink w:anchor="_Toc23322018" w:history="1">
        <w:r w:rsidR="00AD5DEC" w:rsidRPr="00426AB9">
          <w:rPr>
            <w:rStyle w:val="Hyperlink"/>
            <w:noProof/>
          </w:rPr>
          <w:t>Minecraft: Education Edition</w:t>
        </w:r>
        <w:r w:rsidR="00AD5DEC">
          <w:rPr>
            <w:noProof/>
            <w:webHidden/>
          </w:rPr>
          <w:tab/>
        </w:r>
        <w:r w:rsidR="00AD5DEC">
          <w:rPr>
            <w:noProof/>
            <w:webHidden/>
          </w:rPr>
          <w:fldChar w:fldCharType="begin"/>
        </w:r>
        <w:r w:rsidR="00AD5DEC">
          <w:rPr>
            <w:noProof/>
            <w:webHidden/>
          </w:rPr>
          <w:instrText xml:space="preserve"> PAGEREF _Toc23322018 \h </w:instrText>
        </w:r>
        <w:r w:rsidR="00AD5DEC">
          <w:rPr>
            <w:noProof/>
            <w:webHidden/>
          </w:rPr>
        </w:r>
        <w:r w:rsidR="00AD5DEC">
          <w:rPr>
            <w:noProof/>
            <w:webHidden/>
          </w:rPr>
          <w:fldChar w:fldCharType="separate"/>
        </w:r>
        <w:r w:rsidR="00AD5DEC">
          <w:rPr>
            <w:noProof/>
            <w:webHidden/>
          </w:rPr>
          <w:t>35</w:t>
        </w:r>
        <w:r w:rsidR="00AD5DEC">
          <w:rPr>
            <w:noProof/>
            <w:webHidden/>
          </w:rPr>
          <w:fldChar w:fldCharType="end"/>
        </w:r>
      </w:hyperlink>
    </w:p>
    <w:p w14:paraId="7F8C1CF2" w14:textId="55219912" w:rsidR="00AD5DEC" w:rsidRDefault="005057B1">
      <w:pPr>
        <w:pStyle w:val="TOC4"/>
        <w:rPr>
          <w:rFonts w:eastAsiaTheme="minorEastAsia"/>
          <w:smallCaps w:val="0"/>
          <w:noProof/>
          <w:sz w:val="22"/>
          <w:lang w:val="en-US" w:eastAsia="en-US" w:bidi="ar-SA"/>
        </w:rPr>
      </w:pPr>
      <w:hyperlink w:anchor="_Toc23322019" w:history="1">
        <w:r w:rsidR="00AD5DEC" w:rsidRPr="00426AB9">
          <w:rPr>
            <w:rStyle w:val="Hyperlink"/>
            <w:noProof/>
          </w:rPr>
          <w:t>Office 365 Developer</w:t>
        </w:r>
        <w:r w:rsidR="00AD5DEC">
          <w:rPr>
            <w:noProof/>
            <w:webHidden/>
          </w:rPr>
          <w:tab/>
        </w:r>
        <w:r w:rsidR="00AD5DEC">
          <w:rPr>
            <w:noProof/>
            <w:webHidden/>
          </w:rPr>
          <w:fldChar w:fldCharType="begin"/>
        </w:r>
        <w:r w:rsidR="00AD5DEC">
          <w:rPr>
            <w:noProof/>
            <w:webHidden/>
          </w:rPr>
          <w:instrText xml:space="preserve"> PAGEREF _Toc23322019 \h </w:instrText>
        </w:r>
        <w:r w:rsidR="00AD5DEC">
          <w:rPr>
            <w:noProof/>
            <w:webHidden/>
          </w:rPr>
        </w:r>
        <w:r w:rsidR="00AD5DEC">
          <w:rPr>
            <w:noProof/>
            <w:webHidden/>
          </w:rPr>
          <w:fldChar w:fldCharType="separate"/>
        </w:r>
        <w:r w:rsidR="00AD5DEC">
          <w:rPr>
            <w:noProof/>
            <w:webHidden/>
          </w:rPr>
          <w:t>35</w:t>
        </w:r>
        <w:r w:rsidR="00AD5DEC">
          <w:rPr>
            <w:noProof/>
            <w:webHidden/>
          </w:rPr>
          <w:fldChar w:fldCharType="end"/>
        </w:r>
      </w:hyperlink>
    </w:p>
    <w:p w14:paraId="3D3F5FC8" w14:textId="5BBC7A36" w:rsidR="00AD5DEC" w:rsidRDefault="005057B1">
      <w:pPr>
        <w:pStyle w:val="TOC4"/>
        <w:rPr>
          <w:rFonts w:eastAsiaTheme="minorEastAsia"/>
          <w:smallCaps w:val="0"/>
          <w:noProof/>
          <w:sz w:val="22"/>
          <w:lang w:val="en-US" w:eastAsia="en-US" w:bidi="ar-SA"/>
        </w:rPr>
      </w:pPr>
      <w:hyperlink w:anchor="_Toc23322020" w:history="1">
        <w:r w:rsidR="00AD5DEC" w:rsidRPr="00426AB9">
          <w:rPr>
            <w:rStyle w:val="Hyperlink"/>
            <w:noProof/>
          </w:rPr>
          <w:t>Microsoft Defender Advanced Threat Protection -palvelut:</w:t>
        </w:r>
        <w:r w:rsidR="00AD5DEC">
          <w:rPr>
            <w:noProof/>
            <w:webHidden/>
          </w:rPr>
          <w:tab/>
        </w:r>
        <w:r w:rsidR="00AD5DEC">
          <w:rPr>
            <w:noProof/>
            <w:webHidden/>
          </w:rPr>
          <w:fldChar w:fldCharType="begin"/>
        </w:r>
        <w:r w:rsidR="00AD5DEC">
          <w:rPr>
            <w:noProof/>
            <w:webHidden/>
          </w:rPr>
          <w:instrText xml:space="preserve"> PAGEREF _Toc23322020 \h </w:instrText>
        </w:r>
        <w:r w:rsidR="00AD5DEC">
          <w:rPr>
            <w:noProof/>
            <w:webHidden/>
          </w:rPr>
        </w:r>
        <w:r w:rsidR="00AD5DEC">
          <w:rPr>
            <w:noProof/>
            <w:webHidden/>
          </w:rPr>
          <w:fldChar w:fldCharType="separate"/>
        </w:r>
        <w:r w:rsidR="00AD5DEC">
          <w:rPr>
            <w:noProof/>
            <w:webHidden/>
          </w:rPr>
          <w:t>36</w:t>
        </w:r>
        <w:r w:rsidR="00AD5DEC">
          <w:rPr>
            <w:noProof/>
            <w:webHidden/>
          </w:rPr>
          <w:fldChar w:fldCharType="end"/>
        </w:r>
      </w:hyperlink>
    </w:p>
    <w:p w14:paraId="434A5CD7" w14:textId="2BE69D97" w:rsidR="00AD5DEC" w:rsidRDefault="005057B1">
      <w:pPr>
        <w:pStyle w:val="TOC1"/>
        <w:tabs>
          <w:tab w:val="right" w:leader="dot" w:pos="5030"/>
        </w:tabs>
        <w:rPr>
          <w:rFonts w:eastAsiaTheme="minorEastAsia"/>
          <w:b w:val="0"/>
          <w:caps w:val="0"/>
          <w:noProof/>
          <w:sz w:val="22"/>
          <w:lang w:val="en-US" w:eastAsia="en-US" w:bidi="ar-SA"/>
        </w:rPr>
      </w:pPr>
      <w:hyperlink w:anchor="_Toc23322021" w:history="1">
        <w:r w:rsidR="00AD5DEC" w:rsidRPr="00426AB9">
          <w:rPr>
            <w:rStyle w:val="Hyperlink"/>
            <w:noProof/>
          </w:rPr>
          <w:t>Liite 1 - Ilmoitukset</w:t>
        </w:r>
        <w:r w:rsidR="00AD5DEC">
          <w:rPr>
            <w:noProof/>
            <w:webHidden/>
          </w:rPr>
          <w:tab/>
        </w:r>
        <w:r w:rsidR="00AD5DEC">
          <w:rPr>
            <w:noProof/>
            <w:webHidden/>
          </w:rPr>
          <w:fldChar w:fldCharType="begin"/>
        </w:r>
        <w:r w:rsidR="00AD5DEC">
          <w:rPr>
            <w:noProof/>
            <w:webHidden/>
          </w:rPr>
          <w:instrText xml:space="preserve"> PAGEREF _Toc23322021 \h </w:instrText>
        </w:r>
        <w:r w:rsidR="00AD5DEC">
          <w:rPr>
            <w:noProof/>
            <w:webHidden/>
          </w:rPr>
        </w:r>
        <w:r w:rsidR="00AD5DEC">
          <w:rPr>
            <w:noProof/>
            <w:webHidden/>
          </w:rPr>
          <w:fldChar w:fldCharType="separate"/>
        </w:r>
        <w:r w:rsidR="00AD5DEC">
          <w:rPr>
            <w:noProof/>
            <w:webHidden/>
          </w:rPr>
          <w:t>37</w:t>
        </w:r>
        <w:r w:rsidR="00AD5DEC">
          <w:rPr>
            <w:noProof/>
            <w:webHidden/>
          </w:rPr>
          <w:fldChar w:fldCharType="end"/>
        </w:r>
      </w:hyperlink>
    </w:p>
    <w:p w14:paraId="16D86E23" w14:textId="2902E62F" w:rsidR="00AD5DEC" w:rsidRDefault="005057B1">
      <w:pPr>
        <w:pStyle w:val="TOC3"/>
        <w:rPr>
          <w:rFonts w:eastAsiaTheme="minorEastAsia"/>
          <w:b w:val="0"/>
          <w:smallCaps w:val="0"/>
          <w:sz w:val="22"/>
          <w:lang w:val="en-US" w:eastAsia="en-US" w:bidi="ar-SA"/>
        </w:rPr>
      </w:pPr>
      <w:hyperlink w:anchor="_Toc23322022" w:history="1">
        <w:r w:rsidR="00AD5DEC" w:rsidRPr="00426AB9">
          <w:rPr>
            <w:rStyle w:val="Hyperlink"/>
          </w:rPr>
          <w:t>Bing Maps</w:t>
        </w:r>
        <w:r w:rsidR="00AD5DEC">
          <w:rPr>
            <w:webHidden/>
          </w:rPr>
          <w:tab/>
        </w:r>
        <w:r w:rsidR="00AD5DEC">
          <w:rPr>
            <w:webHidden/>
          </w:rPr>
          <w:fldChar w:fldCharType="begin"/>
        </w:r>
        <w:r w:rsidR="00AD5DEC">
          <w:rPr>
            <w:webHidden/>
          </w:rPr>
          <w:instrText xml:space="preserve"> PAGEREF _Toc23322022 \h </w:instrText>
        </w:r>
        <w:r w:rsidR="00AD5DEC">
          <w:rPr>
            <w:webHidden/>
          </w:rPr>
        </w:r>
        <w:r w:rsidR="00AD5DEC">
          <w:rPr>
            <w:webHidden/>
          </w:rPr>
          <w:fldChar w:fldCharType="separate"/>
        </w:r>
        <w:r w:rsidR="00AD5DEC">
          <w:rPr>
            <w:webHidden/>
          </w:rPr>
          <w:t>37</w:t>
        </w:r>
        <w:r w:rsidR="00AD5DEC">
          <w:rPr>
            <w:webHidden/>
          </w:rPr>
          <w:fldChar w:fldCharType="end"/>
        </w:r>
      </w:hyperlink>
    </w:p>
    <w:p w14:paraId="0805F9E1" w14:textId="5185247E" w:rsidR="00AD5DEC" w:rsidRDefault="005057B1">
      <w:pPr>
        <w:pStyle w:val="TOC3"/>
        <w:rPr>
          <w:rFonts w:eastAsiaTheme="minorEastAsia"/>
          <w:b w:val="0"/>
          <w:smallCaps w:val="0"/>
          <w:sz w:val="22"/>
          <w:lang w:val="en-US" w:eastAsia="en-US" w:bidi="ar-SA"/>
        </w:rPr>
      </w:pPr>
      <w:hyperlink w:anchor="_Toc23322023" w:history="1">
        <w:r w:rsidR="00AD5DEC" w:rsidRPr="00426AB9">
          <w:rPr>
            <w:rStyle w:val="Hyperlink"/>
          </w:rPr>
          <w:t>Professional Services</w:t>
        </w:r>
        <w:r w:rsidR="00AD5DEC">
          <w:rPr>
            <w:webHidden/>
          </w:rPr>
          <w:tab/>
        </w:r>
        <w:r w:rsidR="00AD5DEC">
          <w:rPr>
            <w:webHidden/>
          </w:rPr>
          <w:fldChar w:fldCharType="begin"/>
        </w:r>
        <w:r w:rsidR="00AD5DEC">
          <w:rPr>
            <w:webHidden/>
          </w:rPr>
          <w:instrText xml:space="preserve"> PAGEREF _Toc23322023 \h </w:instrText>
        </w:r>
        <w:r w:rsidR="00AD5DEC">
          <w:rPr>
            <w:webHidden/>
          </w:rPr>
        </w:r>
        <w:r w:rsidR="00AD5DEC">
          <w:rPr>
            <w:webHidden/>
          </w:rPr>
          <w:fldChar w:fldCharType="separate"/>
        </w:r>
        <w:r w:rsidR="00AD5DEC">
          <w:rPr>
            <w:webHidden/>
          </w:rPr>
          <w:t>37</w:t>
        </w:r>
        <w:r w:rsidR="00AD5DEC">
          <w:rPr>
            <w:webHidden/>
          </w:rPr>
          <w:fldChar w:fldCharType="end"/>
        </w:r>
      </w:hyperlink>
    </w:p>
    <w:p w14:paraId="684FD2F3" w14:textId="4FD8CD32" w:rsidR="00AD5DEC" w:rsidRDefault="005057B1">
      <w:pPr>
        <w:pStyle w:val="TOC3"/>
        <w:rPr>
          <w:rFonts w:eastAsiaTheme="minorEastAsia"/>
          <w:b w:val="0"/>
          <w:smallCaps w:val="0"/>
          <w:sz w:val="22"/>
          <w:lang w:val="en-US" w:eastAsia="en-US" w:bidi="ar-SA"/>
        </w:rPr>
      </w:pPr>
      <w:hyperlink w:anchor="_Toc23322024" w:history="1">
        <w:r w:rsidR="00AD5DEC" w:rsidRPr="00426AB9">
          <w:rPr>
            <w:rStyle w:val="Hyperlink"/>
          </w:rPr>
          <w:t>Azure Media Services H.265/HEVC (tehokas videokoodaus) -koodausta koskeva ilmoitus</w:t>
        </w:r>
        <w:r w:rsidR="00AD5DEC">
          <w:rPr>
            <w:webHidden/>
          </w:rPr>
          <w:tab/>
        </w:r>
        <w:r w:rsidR="00AD5DEC">
          <w:rPr>
            <w:webHidden/>
          </w:rPr>
          <w:fldChar w:fldCharType="begin"/>
        </w:r>
        <w:r w:rsidR="00AD5DEC">
          <w:rPr>
            <w:webHidden/>
          </w:rPr>
          <w:instrText xml:space="preserve"> PAGEREF _Toc23322024 \h </w:instrText>
        </w:r>
        <w:r w:rsidR="00AD5DEC">
          <w:rPr>
            <w:webHidden/>
          </w:rPr>
        </w:r>
        <w:r w:rsidR="00AD5DEC">
          <w:rPr>
            <w:webHidden/>
          </w:rPr>
          <w:fldChar w:fldCharType="separate"/>
        </w:r>
        <w:r w:rsidR="00AD5DEC">
          <w:rPr>
            <w:webHidden/>
          </w:rPr>
          <w:t>41</w:t>
        </w:r>
        <w:r w:rsidR="00AD5DEC">
          <w:rPr>
            <w:webHidden/>
          </w:rPr>
          <w:fldChar w:fldCharType="end"/>
        </w:r>
      </w:hyperlink>
    </w:p>
    <w:p w14:paraId="595CA68B" w14:textId="5A348BDD" w:rsidR="00AD5DEC" w:rsidRDefault="005057B1">
      <w:pPr>
        <w:pStyle w:val="TOC3"/>
        <w:rPr>
          <w:rFonts w:eastAsiaTheme="minorEastAsia"/>
          <w:b w:val="0"/>
          <w:smallCaps w:val="0"/>
          <w:sz w:val="22"/>
          <w:lang w:val="en-US" w:eastAsia="en-US" w:bidi="ar-SA"/>
        </w:rPr>
      </w:pPr>
      <w:hyperlink w:anchor="_Toc23322025" w:history="1">
        <w:r w:rsidR="00AD5DEC" w:rsidRPr="00426AB9">
          <w:rPr>
            <w:rStyle w:val="Hyperlink"/>
          </w:rPr>
          <w:t>Ilmoitus Adobe Flash Playerista</w:t>
        </w:r>
        <w:r w:rsidR="00AD5DEC">
          <w:rPr>
            <w:webHidden/>
          </w:rPr>
          <w:tab/>
        </w:r>
        <w:r w:rsidR="00AD5DEC">
          <w:rPr>
            <w:webHidden/>
          </w:rPr>
          <w:fldChar w:fldCharType="begin"/>
        </w:r>
        <w:r w:rsidR="00AD5DEC">
          <w:rPr>
            <w:webHidden/>
          </w:rPr>
          <w:instrText xml:space="preserve"> PAGEREF _Toc23322025 \h </w:instrText>
        </w:r>
        <w:r w:rsidR="00AD5DEC">
          <w:rPr>
            <w:webHidden/>
          </w:rPr>
        </w:r>
        <w:r w:rsidR="00AD5DEC">
          <w:rPr>
            <w:webHidden/>
          </w:rPr>
          <w:fldChar w:fldCharType="separate"/>
        </w:r>
        <w:r w:rsidR="00AD5DEC">
          <w:rPr>
            <w:webHidden/>
          </w:rPr>
          <w:t>41</w:t>
        </w:r>
        <w:r w:rsidR="00AD5DEC">
          <w:rPr>
            <w:webHidden/>
          </w:rPr>
          <w:fldChar w:fldCharType="end"/>
        </w:r>
      </w:hyperlink>
    </w:p>
    <w:p w14:paraId="526DFC69" w14:textId="4CB854CA" w:rsidR="00AD5DEC" w:rsidRDefault="005057B1">
      <w:pPr>
        <w:pStyle w:val="TOC3"/>
        <w:rPr>
          <w:rFonts w:eastAsiaTheme="minorEastAsia"/>
          <w:b w:val="0"/>
          <w:smallCaps w:val="0"/>
          <w:sz w:val="22"/>
          <w:lang w:val="en-US" w:eastAsia="en-US" w:bidi="ar-SA"/>
        </w:rPr>
      </w:pPr>
      <w:hyperlink w:anchor="_Toc23322026" w:history="1">
        <w:r w:rsidR="00AD5DEC" w:rsidRPr="00426AB9">
          <w:rPr>
            <w:rStyle w:val="Hyperlink"/>
          </w:rPr>
          <w:t>Ilmoitus H.264/AVC-kuvastandardista, VC-1-kuvastandardista, MPEG-4 Part 2 -kuvastandardista ja MPEG-2-kuvastandardista</w:t>
        </w:r>
        <w:r w:rsidR="00AD5DEC">
          <w:rPr>
            <w:webHidden/>
          </w:rPr>
          <w:tab/>
        </w:r>
        <w:r w:rsidR="00AD5DEC">
          <w:rPr>
            <w:webHidden/>
          </w:rPr>
          <w:fldChar w:fldCharType="begin"/>
        </w:r>
        <w:r w:rsidR="00AD5DEC">
          <w:rPr>
            <w:webHidden/>
          </w:rPr>
          <w:instrText xml:space="preserve"> PAGEREF _Toc23322026 \h </w:instrText>
        </w:r>
        <w:r w:rsidR="00AD5DEC">
          <w:rPr>
            <w:webHidden/>
          </w:rPr>
        </w:r>
        <w:r w:rsidR="00AD5DEC">
          <w:rPr>
            <w:webHidden/>
          </w:rPr>
          <w:fldChar w:fldCharType="separate"/>
        </w:r>
        <w:r w:rsidR="00AD5DEC">
          <w:rPr>
            <w:webHidden/>
          </w:rPr>
          <w:t>41</w:t>
        </w:r>
        <w:r w:rsidR="00AD5DEC">
          <w:rPr>
            <w:webHidden/>
          </w:rPr>
          <w:fldChar w:fldCharType="end"/>
        </w:r>
      </w:hyperlink>
    </w:p>
    <w:p w14:paraId="607920C8" w14:textId="33053632" w:rsidR="00AD5DEC" w:rsidRDefault="005057B1">
      <w:pPr>
        <w:pStyle w:val="TOC1"/>
        <w:tabs>
          <w:tab w:val="right" w:leader="dot" w:pos="5030"/>
        </w:tabs>
        <w:rPr>
          <w:rFonts w:eastAsiaTheme="minorEastAsia"/>
          <w:b w:val="0"/>
          <w:caps w:val="0"/>
          <w:noProof/>
          <w:sz w:val="22"/>
          <w:lang w:val="en-US" w:eastAsia="en-US" w:bidi="ar-SA"/>
        </w:rPr>
      </w:pPr>
      <w:hyperlink w:anchor="_Toc23322027" w:history="1">
        <w:r w:rsidR="00AD5DEC" w:rsidRPr="00426AB9">
          <w:rPr>
            <w:rStyle w:val="Hyperlink"/>
            <w:noProof/>
          </w:rPr>
          <w:t>Liite 2 – Tilauskäyttöoikeuspaketit</w:t>
        </w:r>
        <w:r w:rsidR="00AD5DEC">
          <w:rPr>
            <w:noProof/>
            <w:webHidden/>
          </w:rPr>
          <w:tab/>
        </w:r>
        <w:r w:rsidR="00AD5DEC">
          <w:rPr>
            <w:noProof/>
            <w:webHidden/>
          </w:rPr>
          <w:fldChar w:fldCharType="begin"/>
        </w:r>
        <w:r w:rsidR="00AD5DEC">
          <w:rPr>
            <w:noProof/>
            <w:webHidden/>
          </w:rPr>
          <w:instrText xml:space="preserve"> PAGEREF _Toc23322027 \h </w:instrText>
        </w:r>
        <w:r w:rsidR="00AD5DEC">
          <w:rPr>
            <w:noProof/>
            <w:webHidden/>
          </w:rPr>
        </w:r>
        <w:r w:rsidR="00AD5DEC">
          <w:rPr>
            <w:noProof/>
            <w:webHidden/>
          </w:rPr>
          <w:fldChar w:fldCharType="separate"/>
        </w:r>
        <w:r w:rsidR="00AD5DEC">
          <w:rPr>
            <w:noProof/>
            <w:webHidden/>
          </w:rPr>
          <w:t>42</w:t>
        </w:r>
        <w:r w:rsidR="00AD5DEC">
          <w:rPr>
            <w:noProof/>
            <w:webHidden/>
          </w:rPr>
          <w:fldChar w:fldCharType="end"/>
        </w:r>
      </w:hyperlink>
    </w:p>
    <w:p w14:paraId="21EB944A" w14:textId="176E7059" w:rsidR="00AD5DEC" w:rsidRDefault="005057B1">
      <w:pPr>
        <w:pStyle w:val="TOC3"/>
        <w:rPr>
          <w:rFonts w:eastAsiaTheme="minorEastAsia"/>
          <w:b w:val="0"/>
          <w:smallCaps w:val="0"/>
          <w:sz w:val="22"/>
          <w:lang w:val="en-US" w:eastAsia="en-US" w:bidi="ar-SA"/>
        </w:rPr>
      </w:pPr>
      <w:hyperlink w:anchor="_Toc23322028" w:history="1">
        <w:r w:rsidR="00AD5DEC" w:rsidRPr="00426AB9">
          <w:rPr>
            <w:rStyle w:val="Hyperlink"/>
          </w:rPr>
          <w:t>Julkinen sektori</w:t>
        </w:r>
        <w:r w:rsidR="00AD5DEC">
          <w:rPr>
            <w:webHidden/>
          </w:rPr>
          <w:tab/>
        </w:r>
        <w:r w:rsidR="00AD5DEC">
          <w:rPr>
            <w:webHidden/>
          </w:rPr>
          <w:fldChar w:fldCharType="begin"/>
        </w:r>
        <w:r w:rsidR="00AD5DEC">
          <w:rPr>
            <w:webHidden/>
          </w:rPr>
          <w:instrText xml:space="preserve"> PAGEREF _Toc23322028 \h </w:instrText>
        </w:r>
        <w:r w:rsidR="00AD5DEC">
          <w:rPr>
            <w:webHidden/>
          </w:rPr>
        </w:r>
        <w:r w:rsidR="00AD5DEC">
          <w:rPr>
            <w:webHidden/>
          </w:rPr>
          <w:fldChar w:fldCharType="separate"/>
        </w:r>
        <w:r w:rsidR="00AD5DEC">
          <w:rPr>
            <w:webHidden/>
          </w:rPr>
          <w:t>43</w:t>
        </w:r>
        <w:r w:rsidR="00AD5DEC">
          <w:rPr>
            <w:webHidden/>
          </w:rPr>
          <w:fldChar w:fldCharType="end"/>
        </w:r>
      </w:hyperlink>
    </w:p>
    <w:p w14:paraId="65A4A97B" w14:textId="3E0A6CBD" w:rsidR="00AD5DEC" w:rsidRDefault="005057B1">
      <w:pPr>
        <w:pStyle w:val="TOC1"/>
        <w:tabs>
          <w:tab w:val="right" w:leader="dot" w:pos="5030"/>
        </w:tabs>
        <w:rPr>
          <w:rFonts w:eastAsiaTheme="minorEastAsia"/>
          <w:b w:val="0"/>
          <w:caps w:val="0"/>
          <w:noProof/>
          <w:sz w:val="22"/>
          <w:lang w:val="en-US" w:eastAsia="en-US" w:bidi="ar-SA"/>
        </w:rPr>
      </w:pPr>
      <w:hyperlink w:anchor="_Toc23322029" w:history="1">
        <w:r w:rsidR="00AD5DEC" w:rsidRPr="00426AB9">
          <w:rPr>
            <w:rStyle w:val="Hyperlink"/>
            <w:noProof/>
          </w:rPr>
          <w:t>Liite 3 – Vakiosopimuspykälät (käsittelijät)</w:t>
        </w:r>
        <w:r w:rsidR="00AD5DEC">
          <w:rPr>
            <w:noProof/>
            <w:webHidden/>
          </w:rPr>
          <w:tab/>
        </w:r>
        <w:r w:rsidR="00AD5DEC">
          <w:rPr>
            <w:noProof/>
            <w:webHidden/>
          </w:rPr>
          <w:fldChar w:fldCharType="begin"/>
        </w:r>
        <w:r w:rsidR="00AD5DEC">
          <w:rPr>
            <w:noProof/>
            <w:webHidden/>
          </w:rPr>
          <w:instrText xml:space="preserve"> PAGEREF _Toc23322029 \h </w:instrText>
        </w:r>
        <w:r w:rsidR="00AD5DEC">
          <w:rPr>
            <w:noProof/>
            <w:webHidden/>
          </w:rPr>
        </w:r>
        <w:r w:rsidR="00AD5DEC">
          <w:rPr>
            <w:noProof/>
            <w:webHidden/>
          </w:rPr>
          <w:fldChar w:fldCharType="separate"/>
        </w:r>
        <w:r w:rsidR="00AD5DEC">
          <w:rPr>
            <w:noProof/>
            <w:webHidden/>
          </w:rPr>
          <w:t>44</w:t>
        </w:r>
        <w:r w:rsidR="00AD5DEC">
          <w:rPr>
            <w:noProof/>
            <w:webHidden/>
          </w:rPr>
          <w:fldChar w:fldCharType="end"/>
        </w:r>
      </w:hyperlink>
    </w:p>
    <w:p w14:paraId="7906C246" w14:textId="39532C27" w:rsidR="00AD5DEC" w:rsidRDefault="005057B1">
      <w:pPr>
        <w:pStyle w:val="TOC1"/>
        <w:tabs>
          <w:tab w:val="right" w:leader="dot" w:pos="5030"/>
        </w:tabs>
        <w:rPr>
          <w:rFonts w:eastAsiaTheme="minorEastAsia"/>
          <w:b w:val="0"/>
          <w:caps w:val="0"/>
          <w:noProof/>
          <w:sz w:val="22"/>
          <w:lang w:val="en-US" w:eastAsia="en-US" w:bidi="ar-SA"/>
        </w:rPr>
      </w:pPr>
      <w:hyperlink w:anchor="_Toc23322030" w:history="1">
        <w:r w:rsidR="00AD5DEC" w:rsidRPr="00426AB9">
          <w:rPr>
            <w:rStyle w:val="Hyperlink"/>
            <w:noProof/>
          </w:rPr>
          <w:t>Liite 4 – Euroopan unionin yleiseen tietosuoja-asetukseen liittyvät ehdot</w:t>
        </w:r>
        <w:r w:rsidR="00AD5DEC">
          <w:rPr>
            <w:noProof/>
            <w:webHidden/>
          </w:rPr>
          <w:tab/>
        </w:r>
        <w:r w:rsidR="00AD5DEC">
          <w:rPr>
            <w:noProof/>
            <w:webHidden/>
          </w:rPr>
          <w:fldChar w:fldCharType="begin"/>
        </w:r>
        <w:r w:rsidR="00AD5DEC">
          <w:rPr>
            <w:noProof/>
            <w:webHidden/>
          </w:rPr>
          <w:instrText xml:space="preserve"> PAGEREF _Toc23322030 \h </w:instrText>
        </w:r>
        <w:r w:rsidR="00AD5DEC">
          <w:rPr>
            <w:noProof/>
            <w:webHidden/>
          </w:rPr>
        </w:r>
        <w:r w:rsidR="00AD5DEC">
          <w:rPr>
            <w:noProof/>
            <w:webHidden/>
          </w:rPr>
          <w:fldChar w:fldCharType="separate"/>
        </w:r>
        <w:r w:rsidR="00AD5DEC">
          <w:rPr>
            <w:noProof/>
            <w:webHidden/>
          </w:rPr>
          <w:t>50</w:t>
        </w:r>
        <w:r w:rsidR="00AD5DEC">
          <w:rPr>
            <w:noProof/>
            <w:webHidden/>
          </w:rPr>
          <w:fldChar w:fldCharType="end"/>
        </w:r>
      </w:hyperlink>
    </w:p>
    <w:p w14:paraId="092C9288" w14:textId="452BF01F"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23321948"/>
      <w:bookmarkStart w:id="8" w:name="_Toc378147615"/>
      <w:bookmarkStart w:id="9" w:name="_Toc378151517"/>
      <w:bookmarkStart w:id="10" w:name="_Toc379797094"/>
      <w:bookmarkStart w:id="11" w:name="_Toc380513120"/>
      <w:bookmarkStart w:id="12" w:name="_Toc380655159"/>
      <w:bookmarkStart w:id="13" w:name="_Toc383415077"/>
      <w:r>
        <w:lastRenderedPageBreak/>
        <w:t>Johdanto</w:t>
      </w:r>
      <w:bookmarkEnd w:id="4"/>
      <w:bookmarkEnd w:id="5"/>
      <w:bookmarkEnd w:id="6"/>
      <w:bookmarkEnd w:id="7"/>
    </w:p>
    <w:p w14:paraId="3D28AE17" w14:textId="77777777" w:rsidR="00340E6D" w:rsidRDefault="00340E6D" w:rsidP="00340E6D">
      <w:pPr>
        <w:pStyle w:val="ProductList-Body"/>
        <w:spacing w:after="240"/>
      </w:pPr>
      <w:bookmarkStart w:id="14" w:name="_Toc507768532"/>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-palveluiden sopimusta ei ole laadittu, nämä Online-palveluiden ehdot määrittävät Professional Services -palveluiden tarjontaa ja Professional Services -tietojen käsittelyä ja tietosuojaa, mukaan lukien kyseiseen tarjontaan liittyvien Tukitietojen ja Henkilötietojen käsittely rajoittumatta pelkästään näihin.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5" w:name="_Toc23321949"/>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23321950"/>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23321951"/>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23321952"/>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3321953"/>
      <w:r>
        <w:t>Selvennykset ja yhteenveto muutoksista</w:t>
      </w:r>
      <w:bookmarkEnd w:id="23"/>
      <w:bookmarkEnd w:id="24"/>
      <w:bookmarkEnd w:id="25"/>
      <w:bookmarkEnd w:id="26"/>
      <w:bookmarkEnd w:id="27"/>
      <w:bookmarkEnd w:id="28"/>
      <w:bookmarkEnd w:id="29"/>
      <w:bookmarkEnd w:id="30"/>
      <w:bookmarkEnd w:id="31"/>
      <w:bookmarkEnd w:id="32"/>
    </w:p>
    <w:tbl>
      <w:tblPr>
        <w:tblStyle w:val="TableGrid"/>
        <w:tblW w:w="10809" w:type="dxa"/>
        <w:tblInd w:w="108" w:type="dxa"/>
        <w:tblLook w:val="04A0" w:firstRow="1" w:lastRow="0" w:firstColumn="1" w:lastColumn="0" w:noHBand="0" w:noVBand="1"/>
      </w:tblPr>
      <w:tblGrid>
        <w:gridCol w:w="5282"/>
        <w:gridCol w:w="5527"/>
      </w:tblGrid>
      <w:tr w:rsidR="005C77A9" w:rsidRPr="00AD6DB4" w14:paraId="69641635" w14:textId="77777777" w:rsidTr="00741A92">
        <w:trPr>
          <w:tblHeader/>
        </w:trPr>
        <w:tc>
          <w:tcPr>
            <w:tcW w:w="5282" w:type="dxa"/>
            <w:shd w:val="clear" w:color="auto" w:fill="0072C6"/>
          </w:tcPr>
          <w:p w14:paraId="75E994A1" w14:textId="77777777" w:rsidR="005C77A9" w:rsidRPr="00231971" w:rsidRDefault="005C77A9" w:rsidP="00741A92">
            <w:pPr>
              <w:pStyle w:val="ProductList-Body"/>
              <w:spacing w:before="20" w:after="20"/>
              <w:rPr>
                <w:color w:val="FFFFFF" w:themeColor="background1"/>
                <w:sz w:val="16"/>
                <w:szCs w:val="16"/>
              </w:rPr>
            </w:pPr>
            <w:r>
              <w:rPr>
                <w:color w:val="FFFFFF" w:themeColor="background1"/>
                <w:sz w:val="16"/>
                <w:szCs w:val="16"/>
              </w:rPr>
              <w:t>Lisäykset</w:t>
            </w:r>
          </w:p>
        </w:tc>
        <w:tc>
          <w:tcPr>
            <w:tcW w:w="5527" w:type="dxa"/>
            <w:shd w:val="clear" w:color="auto" w:fill="0072C6"/>
          </w:tcPr>
          <w:p w14:paraId="1CF7CC44" w14:textId="77777777" w:rsidR="005C77A9" w:rsidRPr="00231971" w:rsidRDefault="005C77A9" w:rsidP="00741A92">
            <w:pPr>
              <w:pStyle w:val="ProductList-Body"/>
              <w:spacing w:before="20" w:after="20"/>
              <w:rPr>
                <w:color w:val="FFFFFF" w:themeColor="background1"/>
                <w:sz w:val="16"/>
                <w:szCs w:val="16"/>
              </w:rPr>
            </w:pPr>
            <w:r>
              <w:rPr>
                <w:color w:val="FFFFFF" w:themeColor="background1"/>
                <w:sz w:val="16"/>
                <w:szCs w:val="16"/>
              </w:rPr>
              <w:t>Poistot</w:t>
            </w:r>
          </w:p>
        </w:tc>
      </w:tr>
      <w:tr w:rsidR="005C77A9" w:rsidRPr="00A47BC4" w14:paraId="1CD3481D" w14:textId="77777777" w:rsidTr="00741A92">
        <w:tc>
          <w:tcPr>
            <w:tcW w:w="5282" w:type="dxa"/>
            <w:vAlign w:val="bottom"/>
          </w:tcPr>
          <w:p w14:paraId="3FB4D05C" w14:textId="77777777" w:rsidR="005C77A9" w:rsidRDefault="005C77A9" w:rsidP="00741A92">
            <w:pPr>
              <w:pStyle w:val="ProductList-Body"/>
              <w:rPr>
                <w:rFonts w:cstheme="minorHAnsi"/>
                <w:sz w:val="16"/>
                <w:szCs w:val="16"/>
              </w:rPr>
            </w:pPr>
            <w:bookmarkStart w:id="33" w:name="_Hlk494736247"/>
            <w:r>
              <w:rPr>
                <w:rFonts w:cstheme="minorHAnsi"/>
                <w:sz w:val="16"/>
                <w:szCs w:val="16"/>
              </w:rPr>
              <w:t>Project Plan 1</w:t>
            </w:r>
          </w:p>
        </w:tc>
        <w:tc>
          <w:tcPr>
            <w:tcW w:w="5527" w:type="dxa"/>
            <w:vAlign w:val="bottom"/>
          </w:tcPr>
          <w:p w14:paraId="16AA42D9" w14:textId="77777777" w:rsidR="005C77A9" w:rsidRPr="00E92AA5" w:rsidRDefault="005C77A9" w:rsidP="00741A92">
            <w:pPr>
              <w:pStyle w:val="ProductList-Body"/>
              <w:rPr>
                <w:rFonts w:cstheme="minorHAnsi"/>
                <w:sz w:val="16"/>
                <w:szCs w:val="16"/>
              </w:rPr>
            </w:pPr>
            <w:r>
              <w:rPr>
                <w:rFonts w:cstheme="minorHAnsi"/>
                <w:sz w:val="16"/>
                <w:szCs w:val="16"/>
              </w:rPr>
              <w:t>Project Online Professional</w:t>
            </w:r>
          </w:p>
        </w:tc>
      </w:tr>
      <w:tr w:rsidR="005C77A9" w:rsidRPr="00A47BC4" w14:paraId="50771A26" w14:textId="77777777" w:rsidTr="00741A92">
        <w:tc>
          <w:tcPr>
            <w:tcW w:w="5282" w:type="dxa"/>
            <w:vAlign w:val="bottom"/>
          </w:tcPr>
          <w:p w14:paraId="70824CBC" w14:textId="77777777" w:rsidR="005C77A9" w:rsidRDefault="005C77A9" w:rsidP="00741A92">
            <w:pPr>
              <w:pStyle w:val="ProductList-Body"/>
              <w:rPr>
                <w:rFonts w:cstheme="minorHAnsi"/>
                <w:sz w:val="16"/>
                <w:szCs w:val="16"/>
              </w:rPr>
            </w:pPr>
            <w:r>
              <w:rPr>
                <w:rFonts w:cstheme="minorHAnsi"/>
                <w:sz w:val="16"/>
                <w:szCs w:val="16"/>
              </w:rPr>
              <w:t>Project Plan 3</w:t>
            </w:r>
          </w:p>
        </w:tc>
        <w:tc>
          <w:tcPr>
            <w:tcW w:w="5527" w:type="dxa"/>
            <w:vAlign w:val="bottom"/>
          </w:tcPr>
          <w:p w14:paraId="51C6BE15" w14:textId="77777777" w:rsidR="005C77A9" w:rsidRPr="00E92AA5" w:rsidRDefault="005C77A9" w:rsidP="00741A92">
            <w:pPr>
              <w:pStyle w:val="ProductList-Body"/>
              <w:rPr>
                <w:rFonts w:cstheme="minorHAnsi"/>
                <w:sz w:val="16"/>
                <w:szCs w:val="16"/>
              </w:rPr>
            </w:pPr>
            <w:r>
              <w:rPr>
                <w:rFonts w:cstheme="minorHAnsi"/>
                <w:sz w:val="16"/>
                <w:szCs w:val="16"/>
              </w:rPr>
              <w:t>Project Online Premium</w:t>
            </w:r>
          </w:p>
        </w:tc>
      </w:tr>
      <w:tr w:rsidR="005C77A9" w:rsidRPr="00A47BC4" w14:paraId="14F48EE9" w14:textId="77777777" w:rsidTr="00741A92">
        <w:tc>
          <w:tcPr>
            <w:tcW w:w="5282" w:type="dxa"/>
            <w:vAlign w:val="bottom"/>
          </w:tcPr>
          <w:p w14:paraId="0432FA93" w14:textId="77777777" w:rsidR="005C77A9" w:rsidRDefault="005C77A9" w:rsidP="00741A92">
            <w:pPr>
              <w:pStyle w:val="ProductList-Body"/>
              <w:rPr>
                <w:rFonts w:cstheme="minorHAnsi"/>
                <w:sz w:val="16"/>
                <w:szCs w:val="16"/>
              </w:rPr>
            </w:pPr>
            <w:r>
              <w:rPr>
                <w:rFonts w:cstheme="minorHAnsi"/>
                <w:sz w:val="16"/>
                <w:szCs w:val="16"/>
              </w:rPr>
              <w:t>Project Plan 5</w:t>
            </w:r>
          </w:p>
        </w:tc>
        <w:tc>
          <w:tcPr>
            <w:tcW w:w="5527" w:type="dxa"/>
            <w:vAlign w:val="bottom"/>
          </w:tcPr>
          <w:p w14:paraId="32C399EB" w14:textId="77777777" w:rsidR="005C77A9" w:rsidRPr="00E92AA5" w:rsidRDefault="005C77A9" w:rsidP="00741A92">
            <w:pPr>
              <w:pStyle w:val="ProductList-Body"/>
              <w:rPr>
                <w:rFonts w:cstheme="minorHAnsi"/>
                <w:sz w:val="16"/>
                <w:szCs w:val="16"/>
              </w:rPr>
            </w:pPr>
          </w:p>
        </w:tc>
      </w:tr>
      <w:tr w:rsidR="005C77A9" w:rsidRPr="00A47BC4" w14:paraId="659B3B98" w14:textId="77777777" w:rsidTr="00741A92">
        <w:tc>
          <w:tcPr>
            <w:tcW w:w="5282" w:type="dxa"/>
            <w:vAlign w:val="bottom"/>
          </w:tcPr>
          <w:p w14:paraId="051B3F83" w14:textId="77777777" w:rsidR="005C77A9" w:rsidRDefault="005C77A9" w:rsidP="00741A92">
            <w:pPr>
              <w:pStyle w:val="ProductList-Body"/>
              <w:rPr>
                <w:rFonts w:cstheme="minorHAnsi"/>
                <w:sz w:val="16"/>
                <w:szCs w:val="16"/>
              </w:rPr>
            </w:pPr>
            <w:r>
              <w:rPr>
                <w:rFonts w:cstheme="minorHAnsi"/>
                <w:sz w:val="16"/>
                <w:szCs w:val="16"/>
              </w:rPr>
              <w:t>GitHub Actions</w:t>
            </w:r>
          </w:p>
        </w:tc>
        <w:tc>
          <w:tcPr>
            <w:tcW w:w="5527" w:type="dxa"/>
            <w:vAlign w:val="bottom"/>
          </w:tcPr>
          <w:p w14:paraId="01604748" w14:textId="77777777" w:rsidR="005C77A9" w:rsidRPr="00E92AA5" w:rsidRDefault="005C77A9" w:rsidP="00741A92">
            <w:pPr>
              <w:pStyle w:val="ProductList-Body"/>
              <w:rPr>
                <w:rFonts w:cstheme="minorHAnsi"/>
                <w:sz w:val="16"/>
                <w:szCs w:val="16"/>
              </w:rPr>
            </w:pPr>
          </w:p>
        </w:tc>
      </w:tr>
      <w:tr w:rsidR="005C77A9" w:rsidRPr="00A47BC4" w14:paraId="5C537FB2" w14:textId="77777777" w:rsidTr="00741A92">
        <w:tc>
          <w:tcPr>
            <w:tcW w:w="5282" w:type="dxa"/>
            <w:vAlign w:val="bottom"/>
          </w:tcPr>
          <w:p w14:paraId="0F4A1708" w14:textId="77777777" w:rsidR="005C77A9" w:rsidRDefault="005C77A9" w:rsidP="00741A92">
            <w:pPr>
              <w:pStyle w:val="ProductList-Body"/>
              <w:rPr>
                <w:rFonts w:cstheme="minorHAnsi"/>
                <w:sz w:val="16"/>
                <w:szCs w:val="16"/>
              </w:rPr>
            </w:pPr>
            <w:r>
              <w:rPr>
                <w:rFonts w:cstheme="minorHAnsi"/>
                <w:sz w:val="16"/>
                <w:szCs w:val="16"/>
              </w:rPr>
              <w:t>GitHub Insights</w:t>
            </w:r>
          </w:p>
        </w:tc>
        <w:tc>
          <w:tcPr>
            <w:tcW w:w="5527" w:type="dxa"/>
            <w:vAlign w:val="bottom"/>
          </w:tcPr>
          <w:p w14:paraId="2862408F" w14:textId="77777777" w:rsidR="005C77A9" w:rsidRPr="00E92AA5" w:rsidRDefault="005C77A9" w:rsidP="00741A92">
            <w:pPr>
              <w:pStyle w:val="ProductList-Body"/>
              <w:rPr>
                <w:rFonts w:cstheme="minorHAnsi"/>
                <w:sz w:val="16"/>
                <w:szCs w:val="16"/>
              </w:rPr>
            </w:pPr>
          </w:p>
        </w:tc>
      </w:tr>
      <w:tr w:rsidR="005C77A9" w:rsidRPr="00A47BC4" w14:paraId="6530DCA5" w14:textId="77777777" w:rsidTr="00741A92">
        <w:tc>
          <w:tcPr>
            <w:tcW w:w="5282" w:type="dxa"/>
            <w:vAlign w:val="bottom"/>
          </w:tcPr>
          <w:p w14:paraId="0A56B007" w14:textId="77777777" w:rsidR="005C77A9" w:rsidRDefault="005C77A9" w:rsidP="00741A92">
            <w:pPr>
              <w:pStyle w:val="ProductList-Body"/>
              <w:rPr>
                <w:rFonts w:cstheme="minorHAnsi"/>
                <w:sz w:val="16"/>
                <w:szCs w:val="16"/>
              </w:rPr>
            </w:pPr>
            <w:r>
              <w:rPr>
                <w:rFonts w:cstheme="minorHAnsi"/>
                <w:sz w:val="16"/>
                <w:szCs w:val="16"/>
              </w:rPr>
              <w:t>GitHub Advanced Security</w:t>
            </w:r>
          </w:p>
        </w:tc>
        <w:tc>
          <w:tcPr>
            <w:tcW w:w="5527" w:type="dxa"/>
            <w:vAlign w:val="bottom"/>
          </w:tcPr>
          <w:p w14:paraId="3AABA049" w14:textId="77777777" w:rsidR="005C77A9" w:rsidRPr="00E92AA5" w:rsidRDefault="005C77A9" w:rsidP="00741A92">
            <w:pPr>
              <w:pStyle w:val="ProductList-Body"/>
              <w:rPr>
                <w:rFonts w:cstheme="minorHAnsi"/>
                <w:sz w:val="16"/>
                <w:szCs w:val="16"/>
              </w:rPr>
            </w:pPr>
          </w:p>
        </w:tc>
      </w:tr>
      <w:tr w:rsidR="005C77A9" w:rsidRPr="00A47BC4" w14:paraId="25805A4B" w14:textId="77777777" w:rsidTr="00741A92">
        <w:tc>
          <w:tcPr>
            <w:tcW w:w="5282" w:type="dxa"/>
            <w:vAlign w:val="bottom"/>
          </w:tcPr>
          <w:p w14:paraId="1E8D94C3" w14:textId="77777777" w:rsidR="005C77A9" w:rsidRDefault="005C77A9" w:rsidP="00741A92">
            <w:pPr>
              <w:pStyle w:val="ProductList-Body"/>
              <w:rPr>
                <w:rFonts w:cstheme="minorHAnsi"/>
                <w:sz w:val="16"/>
                <w:szCs w:val="16"/>
              </w:rPr>
            </w:pPr>
            <w:r>
              <w:rPr>
                <w:rFonts w:cstheme="minorHAnsi"/>
                <w:sz w:val="16"/>
                <w:szCs w:val="16"/>
              </w:rPr>
              <w:t>GitHub-paketit</w:t>
            </w:r>
          </w:p>
        </w:tc>
        <w:tc>
          <w:tcPr>
            <w:tcW w:w="5527" w:type="dxa"/>
            <w:vAlign w:val="bottom"/>
          </w:tcPr>
          <w:p w14:paraId="3890C91E" w14:textId="77777777" w:rsidR="005C77A9" w:rsidRPr="00E92AA5" w:rsidRDefault="005C77A9" w:rsidP="00741A92">
            <w:pPr>
              <w:pStyle w:val="ProductList-Body"/>
              <w:rPr>
                <w:rFonts w:cstheme="minorHAnsi"/>
                <w:sz w:val="16"/>
                <w:szCs w:val="16"/>
              </w:rPr>
            </w:pPr>
          </w:p>
        </w:tc>
      </w:tr>
    </w:tbl>
    <w:p w14:paraId="4814B348" w14:textId="77777777" w:rsidR="005C77A9" w:rsidRPr="001F4ED0" w:rsidRDefault="005C77A9" w:rsidP="005C77A9">
      <w:pPr>
        <w:pStyle w:val="ProductList-Body"/>
      </w:pPr>
      <w:bookmarkStart w:id="34" w:name="_Hlk494736381"/>
    </w:p>
    <w:p w14:paraId="5D2EA84C" w14:textId="77777777" w:rsidR="005C77A9" w:rsidRDefault="005C77A9" w:rsidP="005C77A9">
      <w:pPr>
        <w:pStyle w:val="ProductList-ClauseHeading"/>
      </w:pPr>
      <w:r>
        <w:t>Tietosuojan ehdot</w:t>
      </w:r>
    </w:p>
    <w:p w14:paraId="61FB4EF6" w14:textId="62AF48CD" w:rsidR="005C77A9" w:rsidRDefault="005057B1" w:rsidP="005C77A9">
      <w:pPr>
        <w:pStyle w:val="ProductList-Body"/>
      </w:pPr>
      <w:hyperlink w:anchor="_top" w:tooltip="Liite A – Online-ydinpalvelut" w:history="1">
        <w:r w:rsidR="005C77A9">
          <w:rPr>
            <w:rStyle w:val="Hyperlink"/>
          </w:rPr>
          <w:t>Liite A – Online-ydinpalvelut</w:t>
        </w:r>
      </w:hyperlink>
      <w:r w:rsidR="005C77A9">
        <w:t>: Teams Patient -koordinointi, Shifts ja Virtual Visits lisätty Office 365 -palveluiden Online-ydinpalveluiden luetteloon.</w:t>
      </w:r>
    </w:p>
    <w:p w14:paraId="01112E07" w14:textId="77777777" w:rsidR="005C77A9" w:rsidRPr="001F4ED0" w:rsidRDefault="005C77A9" w:rsidP="005C77A9">
      <w:pPr>
        <w:pStyle w:val="ProductList-Body"/>
      </w:pPr>
    </w:p>
    <w:p w14:paraId="0B1F8349" w14:textId="77777777" w:rsidR="005C77A9" w:rsidRPr="0021499B" w:rsidRDefault="005C77A9" w:rsidP="005C77A9">
      <w:pPr>
        <w:pStyle w:val="ProductList-ClauseHeading"/>
      </w:pPr>
      <w:r>
        <w:t>Online-palveluiden palvelukohtaiset ehdot</w:t>
      </w:r>
    </w:p>
    <w:p w14:paraId="52FC3899" w14:textId="7E95F8E6" w:rsidR="005C77A9" w:rsidRDefault="005057B1" w:rsidP="005C77A9">
      <w:pPr>
        <w:pStyle w:val="ProductList-Body"/>
      </w:pPr>
      <w:hyperlink w:anchor="AzureLabServices" w:tooltip="Azure Lab -palvelut" w:history="1">
        <w:r w:rsidR="005C77A9">
          <w:rPr>
            <w:rStyle w:val="Hyperlink"/>
          </w:rPr>
          <w:t>Azure Lab -palvelut</w:t>
        </w:r>
      </w:hyperlink>
      <w:r w:rsidR="005C77A9">
        <w:t xml:space="preserve">: Lisätty sanamuodot, joissa määritetään, että Azure Lab -palveluita ei saa käyttää kryptovaluuttojen louhinnan mahdollistamiseksi tai suorittamiseen. </w:t>
      </w:r>
    </w:p>
    <w:p w14:paraId="311429F3" w14:textId="35658EC8" w:rsidR="005C77A9" w:rsidRPr="005602E5" w:rsidRDefault="005057B1" w:rsidP="005C77A9">
      <w:pPr>
        <w:pStyle w:val="ProductList-ClauseHeading"/>
        <w:keepNext w:val="0"/>
        <w:tabs>
          <w:tab w:val="clear" w:pos="360"/>
          <w:tab w:val="clear" w:pos="720"/>
          <w:tab w:val="clear" w:pos="1080"/>
          <w:tab w:val="left" w:pos="158"/>
        </w:tabs>
        <w:rPr>
          <w:b w:val="0"/>
          <w:color w:val="auto"/>
          <w:szCs w:val="22"/>
        </w:rPr>
      </w:pPr>
      <w:hyperlink w:anchor="_top" w:tooltip="Office 365 -palvelut" w:history="1">
        <w:r w:rsidR="005C77A9">
          <w:rPr>
            <w:rStyle w:val="Hyperlink"/>
            <w:b w:val="0"/>
          </w:rPr>
          <w:t>Office 365 -palvelut</w:t>
        </w:r>
      </w:hyperlink>
      <w:r w:rsidR="005C77A9" w:rsidRPr="00AD5DEC">
        <w:rPr>
          <w:rStyle w:val="Hyperlink"/>
          <w:b w:val="0"/>
          <w:color w:val="auto"/>
          <w:u w:val="none"/>
        </w:rPr>
        <w:t xml:space="preserve">: Lisätty </w:t>
      </w:r>
      <w:r w:rsidR="005C77A9" w:rsidRPr="00AD5DEC">
        <w:rPr>
          <w:rStyle w:val="Hyperlink"/>
          <w:b w:val="0"/>
          <w:bCs/>
          <w:color w:val="auto"/>
          <w:u w:val="none"/>
        </w:rPr>
        <w:t>lauseke, joka koskee Microsoft Teams -kokeilujaksojen käyttöä.</w:t>
      </w:r>
      <w:r w:rsidR="005C77A9">
        <w:rPr>
          <w:b w:val="0"/>
          <w:color w:val="auto"/>
          <w:szCs w:val="22"/>
        </w:rPr>
        <w:t xml:space="preserve"> Lisätty lauseke, joka koskee Cortanan käyttöä Office 365 -palveluiden kanssa. Lisätty lauseke selventämään, että tietojen katoamisen suojauspalvelua ei sovelleta tekstiviestitse lähetettäviin Teams-viesteihin eikä sillä estetä niitä.</w:t>
      </w:r>
    </w:p>
    <w:p w14:paraId="6D9A21B2" w14:textId="69B36B10" w:rsidR="005C77A9" w:rsidRPr="001F4ED0" w:rsidRDefault="005057B1" w:rsidP="005C77A9">
      <w:pPr>
        <w:pStyle w:val="ProductList-ClauseHeading"/>
        <w:keepNext w:val="0"/>
        <w:tabs>
          <w:tab w:val="clear" w:pos="360"/>
          <w:tab w:val="clear" w:pos="720"/>
          <w:tab w:val="clear" w:pos="1080"/>
          <w:tab w:val="left" w:pos="158"/>
        </w:tabs>
        <w:rPr>
          <w:b w:val="0"/>
          <w:color w:val="auto"/>
        </w:rPr>
      </w:pPr>
      <w:hyperlink w:anchor="O365Applications" w:tooltip="Office 365 Applications" w:history="1">
        <w:r w:rsidR="005C77A9">
          <w:rPr>
            <w:rStyle w:val="Hyperlink"/>
            <w:b w:val="0"/>
            <w:szCs w:val="22"/>
          </w:rPr>
          <w:t>Office 365 Applications</w:t>
        </w:r>
      </w:hyperlink>
      <w:r w:rsidR="005C77A9">
        <w:rPr>
          <w:b w:val="0"/>
          <w:color w:val="auto"/>
          <w:szCs w:val="22"/>
        </w:rPr>
        <w:t>: Älypuhelimia ja tablettilaitteita koskevaa lauseketta</w:t>
      </w:r>
      <w:r w:rsidR="005C77A9">
        <w:rPr>
          <w:b w:val="0"/>
          <w:color w:val="auto"/>
        </w:rPr>
        <w:t xml:space="preserve"> on selvennetty </w:t>
      </w:r>
      <w:r w:rsidR="005C77A9">
        <w:rPr>
          <w:b w:val="0"/>
          <w:color w:val="auto"/>
          <w:szCs w:val="22"/>
        </w:rPr>
        <w:t>selvyyden takia. Officen ja Outlookin mobiililaitekäytön lisensointisääntöjä ei ole muutettu</w:t>
      </w:r>
      <w:r w:rsidR="005C77A9">
        <w:rPr>
          <w:b w:val="0"/>
          <w:color w:val="auto"/>
        </w:rPr>
        <w:t>.</w:t>
      </w:r>
    </w:p>
    <w:p w14:paraId="4D0BA260" w14:textId="12071344" w:rsidR="005C77A9" w:rsidRDefault="005057B1" w:rsidP="005C77A9">
      <w:pPr>
        <w:pStyle w:val="ProductList-ClauseHeading"/>
        <w:keepNext w:val="0"/>
        <w:tabs>
          <w:tab w:val="clear" w:pos="360"/>
          <w:tab w:val="clear" w:pos="720"/>
          <w:tab w:val="clear" w:pos="1080"/>
          <w:tab w:val="left" w:pos="158"/>
        </w:tabs>
      </w:pPr>
      <w:hyperlink w:anchor="GitHubOfferings" w:tooltip="GitHub-tarjoukset" w:history="1">
        <w:r w:rsidR="005C77A9">
          <w:rPr>
            <w:rStyle w:val="Hyperlink"/>
            <w:b w:val="0"/>
            <w:szCs w:val="22"/>
          </w:rPr>
          <w:t>GitHub-tarjoukset</w:t>
        </w:r>
      </w:hyperlink>
      <w:r w:rsidR="005C77A9">
        <w:rPr>
          <w:b w:val="0"/>
          <w:color w:val="auto"/>
          <w:szCs w:val="22"/>
        </w:rPr>
        <w:t>: Lisättiin uusien GitHub-tarjousten ehdot.</w:t>
      </w:r>
    </w:p>
    <w:bookmarkEnd w:id="33"/>
    <w:bookmarkEnd w:id="34"/>
    <w:p w14:paraId="34BEB0EB" w14:textId="783A6907" w:rsidR="00B12422" w:rsidRPr="00903BB7" w:rsidRDefault="00AD5DEC" w:rsidP="008A19A5">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sidR="00B12422">
        <w:rPr>
          <w:rStyle w:val="Hyperlink"/>
          <w:sz w:val="16"/>
          <w:szCs w:val="16"/>
        </w:rPr>
        <w:t>Sisällys</w:t>
      </w:r>
      <w:r>
        <w:rPr>
          <w:rStyle w:val="Hyperlink"/>
          <w:sz w:val="16"/>
          <w:szCs w:val="16"/>
        </w:rPr>
        <w:fldChar w:fldCharType="end"/>
      </w:r>
      <w:r w:rsidR="00B12422">
        <w:rPr>
          <w:sz w:val="16"/>
          <w:szCs w:val="16"/>
        </w:rPr>
        <w:t xml:space="preserve"> / </w:t>
      </w:r>
      <w:hyperlink w:anchor="GeneralTerms" w:tooltip="Yleiset ehdot"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5" w:name="_Toc507768537"/>
      <w:bookmarkStart w:id="36" w:name="_Toc507239489"/>
      <w:bookmarkStart w:id="37" w:name="_Toc23321954"/>
      <w:bookmarkStart w:id="38" w:name="Definitions"/>
      <w:bookmarkEnd w:id="8"/>
      <w:bookmarkEnd w:id="9"/>
      <w:bookmarkEnd w:id="10"/>
      <w:bookmarkEnd w:id="11"/>
      <w:bookmarkEnd w:id="12"/>
      <w:bookmarkEnd w:id="13"/>
      <w:r>
        <w:lastRenderedPageBreak/>
        <w:t>Määritelmät</w:t>
      </w:r>
      <w:bookmarkEnd w:id="35"/>
      <w:bookmarkEnd w:id="36"/>
      <w:bookmarkEnd w:id="37"/>
    </w:p>
    <w:bookmarkEnd w:id="38"/>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44C51493" w:rsidR="00F64857" w:rsidRDefault="00F64857" w:rsidP="00F64857">
      <w:pPr>
        <w:pStyle w:val="ProductList-Body"/>
        <w:spacing w:after="120"/>
      </w:pPr>
      <w:r>
        <w:t xml:space="preserve">”Online-ydinpalvelut” tarkoittavat Online-palveluja, jotka on luetteloitu Tietosuojaehtojen </w:t>
      </w:r>
      <w:hyperlink w:anchor="AppendixA_CoreOnlineServices" w:tooltip="Liitteessä A" w:history="1">
        <w:r>
          <w:rPr>
            <w:rStyle w:val="Hyperlink"/>
          </w:rPr>
          <w:t>Liitteessä A</w:t>
        </w:r>
      </w:hyperlink>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hyperlink r:id="rId18" w:history="1">
        <w:r>
          <w:rPr>
            <w:rStyle w:val="Hyperlink"/>
          </w:rPr>
          <w:t>Tuotteen ehtoihin</w:t>
        </w:r>
      </w:hyperlink>
      <w:r>
        <w:t xml:space="preserve"> (</w:t>
      </w:r>
      <w:hyperlink r:id="rId19"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hyperlink r:id="rId20" w:history="1">
        <w:r>
          <w:rPr>
            <w:rStyle w:val="Hyperlink"/>
          </w:rPr>
          <w:t>Tuotteen ehtoihin</w:t>
        </w:r>
      </w:hyperlink>
      <w:r>
        <w:t xml:space="preserve"> sisältyvän Ohjelmiston hallinnan alihankintaa koskevan lausekkeen piiriin. Tuotteen ehdot ovat osoitteessa </w:t>
      </w:r>
      <w:hyperlink r:id="rId21" w:history="1">
        <w:r>
          <w:rPr>
            <w:rStyle w:val="Hyperlink"/>
          </w:rPr>
          <w:t>http://go.microsoft.com/?linkid=9839207</w:t>
        </w:r>
      </w:hyperlink>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2"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9" w:name="_Toc507239490"/>
      <w:r>
        <w:t>Online-palveluiden ehtoja</w:t>
      </w:r>
      <w:bookmarkEnd w:id="39"/>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lastRenderedPageBreak/>
        <w:t>”SL” tarkoittaa tilauskäyttöoikeutta.</w:t>
      </w:r>
    </w:p>
    <w:p w14:paraId="68FEF0E0" w14:textId="7C1DB852"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Attachment3" w:tooltip="liitteessä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516F428E"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033E6FD8" w14:textId="77777777" w:rsidR="00F64857" w:rsidRDefault="00F64857" w:rsidP="00F64857">
      <w:pPr>
        <w:pStyle w:val="ProductList-Body"/>
        <w:spacing w:after="120"/>
      </w:pPr>
      <w:r>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6230B556" w14:textId="77777777" w:rsidR="002936BF" w:rsidRPr="00903BB7" w:rsidRDefault="005057B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3"/>
          <w:footerReference w:type="first" r:id="rId24"/>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40" w:name="_Toc507768538"/>
      <w:bookmarkStart w:id="41" w:name="_Toc23321955"/>
      <w:bookmarkStart w:id="42" w:name="GeneralTerms"/>
      <w:r>
        <w:lastRenderedPageBreak/>
        <w:t>Yleiset ehdot</w:t>
      </w:r>
      <w:bookmarkEnd w:id="40"/>
      <w:bookmarkEnd w:id="41"/>
    </w:p>
    <w:p w14:paraId="646755EC" w14:textId="77777777" w:rsidR="00F64857" w:rsidRDefault="00F64857" w:rsidP="00F64857">
      <w:pPr>
        <w:pStyle w:val="ProductList-SubSubSectionHeading"/>
        <w:keepNext/>
        <w:outlineLvl w:val="1"/>
      </w:pPr>
      <w:bookmarkStart w:id="43" w:name="_Toc507768539"/>
      <w:bookmarkStart w:id="44" w:name="_Toc23321956"/>
      <w:bookmarkStart w:id="45" w:name="OnlineServicesChanges"/>
      <w:bookmarkEnd w:id="42"/>
      <w:r>
        <w:t>Online-palveluiden käyttöoikeuksien hankinta</w:t>
      </w:r>
      <w:bookmarkEnd w:id="43"/>
      <w:bookmarkEnd w:id="44"/>
    </w:p>
    <w:bookmarkEnd w:id="45"/>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6" w:name="_Toc507768540"/>
      <w:bookmarkStart w:id="47" w:name="_Toc23321957"/>
      <w:r>
        <w:t>Online-palveluiden käyttö</w:t>
      </w:r>
      <w:bookmarkEnd w:id="46"/>
      <w:bookmarkEnd w:id="47"/>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0A71DF77" w14:textId="77777777" w:rsidR="002936BF" w:rsidRDefault="002936BF" w:rsidP="008506EB">
      <w:pPr>
        <w:pStyle w:val="ProductList-Body"/>
        <w:numPr>
          <w:ilvl w:val="0"/>
          <w:numId w:val="1"/>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8506EB">
      <w:pPr>
        <w:pStyle w:val="ProductList-Body"/>
        <w:numPr>
          <w:ilvl w:val="0"/>
          <w:numId w:val="1"/>
        </w:numPr>
        <w:spacing w:before="40" w:after="120"/>
        <w:ind w:left="605" w:hanging="274"/>
      </w:pPr>
      <w:r>
        <w:t>rohkaistakseen ketään tekemään jotain yllä mainituista.</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8" w:name="_Toc507768541"/>
      <w:bookmarkStart w:id="49" w:name="_Toc507239493"/>
      <w:bookmarkStart w:id="50" w:name="_Toc23321958"/>
      <w:r>
        <w:t>Ohjelmiston käyttö online-palvelussa</w:t>
      </w:r>
      <w:bookmarkEnd w:id="48"/>
      <w:bookmarkEnd w:id="49"/>
      <w:bookmarkEnd w:id="50"/>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w:t>
      </w:r>
      <w:r>
        <w:lastRenderedPageBreak/>
        <w:t>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51" w:name="_Toc507768542"/>
      <w:bookmarkStart w:id="52" w:name="_Toc23321959"/>
      <w:r>
        <w:t>Tekniset rajoitukset</w:t>
      </w:r>
      <w:bookmarkEnd w:id="51"/>
      <w:bookmarkEnd w:id="52"/>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53" w:name="_Toc507768543"/>
      <w:bookmarkStart w:id="54" w:name="_Toc23321960"/>
      <w:r>
        <w:t>Palveluiden tuonti/vienti</w:t>
      </w:r>
      <w:bookmarkEnd w:id="53"/>
      <w:bookmarkEnd w:id="54"/>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5" w:name="_Toc507768544"/>
      <w:bookmarkStart w:id="56" w:name="_Toc23321961"/>
      <w:r>
        <w:t>Fonttikomponentit</w:t>
      </w:r>
      <w:bookmarkEnd w:id="55"/>
      <w:bookmarkEnd w:id="56"/>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7" w:name="_Toc507768545"/>
      <w:bookmarkStart w:id="58" w:name="_Toc23321962"/>
      <w:r>
        <w:t>Online-palveluiden saatavuuden muutokset</w:t>
      </w:r>
      <w:bookmarkEnd w:id="57"/>
      <w:bookmarkEnd w:id="58"/>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5"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9" w:name="_Toc507768546"/>
      <w:bookmarkStart w:id="60" w:name="_Toc23321963"/>
      <w:r>
        <w:t>Lain noudattaminen</w:t>
      </w:r>
      <w:bookmarkEnd w:id="59"/>
      <w:bookmarkEnd w:id="60"/>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61" w:name="_Toc507768547"/>
      <w:bookmarkStart w:id="62" w:name="_Toc23321964"/>
      <w:r>
        <w:t>Muu</w:t>
      </w:r>
      <w:bookmarkEnd w:id="61"/>
      <w:bookmarkEnd w:id="62"/>
    </w:p>
    <w:p w14:paraId="6CAF3AF8" w14:textId="77777777" w:rsidR="007900CD" w:rsidRPr="00F64857" w:rsidRDefault="007900CD" w:rsidP="00F64857">
      <w:pPr>
        <w:pStyle w:val="ProductList-Body"/>
        <w:ind w:left="158"/>
        <w:rPr>
          <w:b/>
          <w:color w:val="0072C6"/>
        </w:rPr>
      </w:pPr>
      <w:bookmarkStart w:id="63" w:name="_Toc460240070"/>
      <w:bookmarkStart w:id="64" w:name="_Toc459970681"/>
      <w:bookmarkStart w:id="65" w:name="NonMicrosoftProducts"/>
      <w:r w:rsidRPr="00F64857">
        <w:rPr>
          <w:b/>
          <w:color w:val="0072C6"/>
        </w:rPr>
        <w:t>Muiden kuin Microsoftin tuotteet</w:t>
      </w:r>
      <w:bookmarkEnd w:id="63"/>
      <w:bookmarkEnd w:id="64"/>
    </w:p>
    <w:bookmarkEnd w:id="65"/>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w:t>
      </w:r>
      <w:r>
        <w:lastRenderedPageBreak/>
        <w:t xml:space="preserve">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C0FAE20" w14:textId="77777777" w:rsidR="009A5014" w:rsidRPr="0006694D" w:rsidRDefault="009A5014" w:rsidP="009A5014">
      <w:pPr>
        <w:pStyle w:val="ProductList-Body"/>
        <w:ind w:left="158" w:hanging="158"/>
        <w:rPr>
          <w:b/>
          <w:color w:val="0072C6"/>
        </w:rPr>
      </w:pPr>
      <w:bookmarkStart w:id="66" w:name="GeneralTerms_Previews"/>
      <w:r>
        <w:rPr>
          <w:b/>
          <w:color w:val="0072C6"/>
        </w:rPr>
        <w:t>Esikatselut</w:t>
      </w:r>
    </w:p>
    <w:p w14:paraId="5097AB5C" w14:textId="77777777" w:rsidR="009A5014" w:rsidRDefault="009A5014" w:rsidP="009E223B">
      <w:pPr>
        <w:pStyle w:val="ProductList-Body"/>
        <w:tabs>
          <w:tab w:val="clear" w:pos="158"/>
          <w:tab w:val="left" w:pos="22"/>
        </w:tabs>
        <w:ind w:firstLine="22"/>
      </w:pPr>
      <w:r>
        <w:t xml:space="preserve">ESIKATSELUT TOIMITETAAN SELLAISINAAN, MAHDOLLISINE VIKOINEEN JA SELLAISINA KUIN NE OVAT SAATAVILLA, kuten tässä on kuvattu. Esikatseluilla ei välttämättä ole asiakastukea. Microsoft voi muuttaa Esikatseluita tai lopettaa ne milloin tahansa ilman erillistä ilmoitusta. Microsoft voi myös päättää olla tuomatta Esikatselupalvelua yleiseen kaupalliseen jakeluun. </w:t>
      </w:r>
    </w:p>
    <w:p w14:paraId="6595C8ED" w14:textId="77777777" w:rsidR="009A5014" w:rsidRDefault="009A5014" w:rsidP="009A5014">
      <w:pPr>
        <w:pStyle w:val="ProductList-Body"/>
        <w:ind w:left="180" w:hanging="158"/>
      </w:pPr>
    </w:p>
    <w:p w14:paraId="3E4A2A81" w14:textId="77777777" w:rsidR="009A5014" w:rsidRDefault="009A5014" w:rsidP="009A5014">
      <w:pPr>
        <w:pStyle w:val="ProductList-Body"/>
        <w:ind w:left="180" w:hanging="158"/>
      </w:pPr>
      <w:r>
        <w:t xml:space="preserve">Ellei erillisessä sopimuksessa muuta määrätä, Online-palvelun palvelutasosopimus ei kata Esikatseluita. </w:t>
      </w:r>
    </w:p>
    <w:p w14:paraId="3E4D5AC0" w14:textId="77777777" w:rsidR="009A5014" w:rsidRDefault="009A5014" w:rsidP="009A5014">
      <w:pPr>
        <w:pStyle w:val="ProductList-Body"/>
        <w:ind w:left="180" w:hanging="158"/>
      </w:pPr>
    </w:p>
    <w:p w14:paraId="389F40F5" w14:textId="77777777" w:rsidR="009A5014" w:rsidRDefault="009A5014" w:rsidP="009E223B">
      <w:pPr>
        <w:pStyle w:val="ProductList-Body"/>
        <w:tabs>
          <w:tab w:val="clear" w:pos="158"/>
          <w:tab w:val="left" w:pos="22"/>
        </w:tabs>
        <w:ind w:firstLine="22"/>
      </w:pPr>
      <w: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Default="009A5014" w:rsidP="009A5014">
      <w:pPr>
        <w:pStyle w:val="ProductList-Body"/>
        <w:ind w:left="180" w:hanging="158"/>
      </w:pPr>
    </w:p>
    <w:p w14:paraId="1BC143B5" w14:textId="289FEAE6" w:rsidR="009A5014" w:rsidRDefault="009A5014" w:rsidP="009E223B">
      <w:pPr>
        <w:pStyle w:val="ProductList-Body"/>
        <w:tabs>
          <w:tab w:val="clear" w:pos="158"/>
          <w:tab w:val="left" w:pos="0"/>
        </w:tabs>
      </w:pPr>
      <w: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Default="009E223B" w:rsidP="009E223B">
      <w:pPr>
        <w:pStyle w:val="ProductList-Body"/>
        <w:tabs>
          <w:tab w:val="clear" w:pos="158"/>
          <w:tab w:val="left" w:pos="0"/>
        </w:tabs>
      </w:pPr>
    </w:p>
    <w:p w14:paraId="604F3E89" w14:textId="77777777" w:rsidR="009A5014" w:rsidRPr="004C41FC" w:rsidRDefault="009A5014" w:rsidP="009A5014">
      <w:pPr>
        <w:pStyle w:val="ProductList-Body"/>
        <w:keepNext/>
        <w:ind w:left="158" w:hanging="158"/>
      </w:pPr>
      <w:r>
        <w:rPr>
          <w:b/>
          <w:color w:val="0072C6"/>
        </w:rPr>
        <w:t>Kilpaileva vertailu</w:t>
      </w:r>
    </w:p>
    <w:p w14:paraId="5B1EE80F" w14:textId="77777777" w:rsidR="009A5014" w:rsidRDefault="009A5014" w:rsidP="009E223B">
      <w:pPr>
        <w:pStyle w:val="ProductList-Body"/>
        <w:tabs>
          <w:tab w:val="clear" w:pos="158"/>
          <w:tab w:val="left" w:pos="0"/>
        </w:tabs>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4BB95C91" w14:textId="77777777" w:rsidR="009A5014" w:rsidRDefault="009A5014" w:rsidP="009A5014">
      <w:pPr>
        <w:pStyle w:val="ProductList-Body"/>
        <w:ind w:left="158" w:hanging="158"/>
      </w:pPr>
    </w:p>
    <w:p w14:paraId="21210DB4" w14:textId="77777777" w:rsidR="009A5014" w:rsidRPr="00AF1A25" w:rsidRDefault="009A5014" w:rsidP="009A5014">
      <w:pPr>
        <w:pStyle w:val="ProductList-Body"/>
        <w:keepNext/>
        <w:ind w:left="158" w:hanging="158"/>
        <w:rPr>
          <w:b/>
          <w:color w:val="0072C6"/>
        </w:rPr>
      </w:pPr>
      <w:r>
        <w:rPr>
          <w:b/>
          <w:bCs/>
          <w:color w:val="0072C6"/>
        </w:rPr>
        <w:t>Hallintoasiakkaat</w:t>
      </w:r>
    </w:p>
    <w:bookmarkEnd w:id="66"/>
    <w:p w14:paraId="0C1782DE" w14:textId="77777777" w:rsidR="009A5014" w:rsidRDefault="009A5014" w:rsidP="009A5014">
      <w:pPr>
        <w:pStyle w:val="ProductList-Body"/>
        <w:ind w:left="180" w:hanging="158"/>
      </w:pPr>
      <w:r>
        <w:t xml:space="preserve">Jos asiakas on hallintoyksikkö, seuraavat ehdot koskevat kaikkia online-palveluita, jotka tarjotaan asiakkaille ilman maksua. </w:t>
      </w:r>
    </w:p>
    <w:p w14:paraId="7D043545" w14:textId="77777777" w:rsidR="009A5014" w:rsidRDefault="009A5014" w:rsidP="009E223B">
      <w:pPr>
        <w:pStyle w:val="ProductList-Body"/>
        <w:numPr>
          <w:ilvl w:val="0"/>
          <w:numId w:val="16"/>
        </w:numPr>
        <w:ind w:left="720"/>
      </w:pPr>
      <w:r>
        <w:t xml:space="preserve">Microsoft luopuu kaikista oikeuksista saada korvausta asiakkaalta Online-palveluun liittyen. </w:t>
      </w:r>
    </w:p>
    <w:p w14:paraId="257C81DE" w14:textId="020B90FC" w:rsidR="009A5014" w:rsidRDefault="009A5014" w:rsidP="009E223B">
      <w:pPr>
        <w:pStyle w:val="ProductList-Body"/>
        <w:numPr>
          <w:ilvl w:val="0"/>
          <w:numId w:val="16"/>
        </w:numPr>
        <w:ind w:left="720"/>
      </w:pPr>
      <w: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Default="003F0BC4" w:rsidP="003F0BC4">
      <w:pPr>
        <w:pStyle w:val="ProductList-Body"/>
      </w:pPr>
    </w:p>
    <w:p w14:paraId="3A5C628E" w14:textId="77777777" w:rsidR="003F0BC4" w:rsidRDefault="003F0BC4" w:rsidP="003F0BC4">
      <w:pPr>
        <w:pStyle w:val="ProductList-Body"/>
        <w:ind w:left="158" w:hanging="158"/>
        <w:rPr>
          <w:b/>
          <w:bCs/>
          <w:color w:val="0072C6"/>
        </w:rPr>
      </w:pPr>
      <w:r>
        <w:rPr>
          <w:b/>
          <w:bCs/>
          <w:color w:val="0072C6"/>
        </w:rPr>
        <w:t>Saksan Online-palvelut</w:t>
      </w:r>
    </w:p>
    <w:p w14:paraId="267A3BFF" w14:textId="6386DF8A" w:rsidR="003F0BC4" w:rsidRPr="003F0BC4" w:rsidRDefault="003F0BC4" w:rsidP="003F0BC4">
      <w:pPr>
        <w:pStyle w:val="ProductList-Body"/>
        <w:rPr>
          <w:b/>
          <w:bCs/>
          <w:color w:val="0072C6"/>
        </w:rPr>
      </w:pPr>
      <w:r>
        <w:t xml:space="preserve">Saksan Online-palveluiden käyttöön sovelletaan lisäksi tarjouskohtaisia käyttöehtoja, jotka ovat saatavilla osoitteessa </w:t>
      </w:r>
      <w:hyperlink r:id="rId26" w:history="1">
        <w:r>
          <w:rPr>
            <w:rStyle w:val="Hyperlink"/>
          </w:rPr>
          <w:t>https://aka.ms/MCAGermanSupplement</w:t>
        </w:r>
      </w:hyperlink>
      <w:r>
        <w:t xml:space="preserve">. </w:t>
      </w:r>
    </w:p>
    <w:p w14:paraId="68A73F80" w14:textId="77777777" w:rsidR="002936BF" w:rsidRPr="00903BB7" w:rsidRDefault="005057B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5B4C399B" w14:textId="01A99F5A"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67" w:name="_Toc507239504"/>
      <w:bookmarkStart w:id="68" w:name="_Toc23321965"/>
      <w:r>
        <w:lastRenderedPageBreak/>
        <w:t>Tietosuojaehdot</w:t>
      </w:r>
      <w:bookmarkEnd w:id="67"/>
      <w:bookmarkEnd w:id="68"/>
    </w:p>
    <w:p w14:paraId="03D1FF60" w14:textId="77777777" w:rsidR="00F64857" w:rsidRDefault="00F64857" w:rsidP="00F64857">
      <w:pPr>
        <w:pStyle w:val="ProductList-Body"/>
        <w:spacing w:after="120"/>
        <w:sectPr w:rsidR="00F64857" w:rsidSect="00A61B2A">
          <w:footerReference w:type="default" r:id="rId27"/>
          <w:footerReference w:type="first" r:id="rId28"/>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8506EB">
      <w:pPr>
        <w:pStyle w:val="ProductList-Body"/>
        <w:numPr>
          <w:ilvl w:val="0"/>
          <w:numId w:val="13"/>
        </w:numPr>
      </w:pPr>
      <w:r>
        <w:t>Laajuus</w:t>
      </w:r>
    </w:p>
    <w:p w14:paraId="53F74523" w14:textId="77777777" w:rsidR="00F64857" w:rsidRDefault="00F64857" w:rsidP="008506EB">
      <w:pPr>
        <w:pStyle w:val="ProductList-Body"/>
        <w:numPr>
          <w:ilvl w:val="0"/>
          <w:numId w:val="13"/>
        </w:numPr>
      </w:pPr>
      <w:r>
        <w:t>Asiakastietojen käsittely; omistus</w:t>
      </w:r>
    </w:p>
    <w:p w14:paraId="502422BC" w14:textId="77777777" w:rsidR="00F64857" w:rsidRDefault="00F64857" w:rsidP="008506EB">
      <w:pPr>
        <w:pStyle w:val="ProductList-Body"/>
        <w:numPr>
          <w:ilvl w:val="0"/>
          <w:numId w:val="13"/>
        </w:numPr>
      </w:pPr>
      <w:r>
        <w:t>Asiakastietojen paljastaminen</w:t>
      </w:r>
    </w:p>
    <w:p w14:paraId="15556A08" w14:textId="77777777" w:rsidR="00F64857" w:rsidRDefault="00F64857" w:rsidP="008506EB">
      <w:pPr>
        <w:pStyle w:val="ProductList-Body"/>
        <w:numPr>
          <w:ilvl w:val="0"/>
          <w:numId w:val="13"/>
        </w:numPr>
      </w:pPr>
      <w:r>
        <w:t>Henkilötietojen käsittely</w:t>
      </w:r>
    </w:p>
    <w:p w14:paraId="08D15F52" w14:textId="77777777" w:rsidR="00F64857" w:rsidRDefault="00F64857" w:rsidP="008506EB">
      <w:pPr>
        <w:pStyle w:val="ProductList-Body"/>
        <w:numPr>
          <w:ilvl w:val="0"/>
          <w:numId w:val="13"/>
        </w:numPr>
      </w:pPr>
      <w:r>
        <w:t>Tietoturva</w:t>
      </w:r>
    </w:p>
    <w:p w14:paraId="634278EC" w14:textId="77777777" w:rsidR="00F64857" w:rsidRDefault="00F64857" w:rsidP="008506EB">
      <w:pPr>
        <w:pStyle w:val="ProductList-Body"/>
        <w:numPr>
          <w:ilvl w:val="0"/>
          <w:numId w:val="13"/>
        </w:numPr>
      </w:pPr>
      <w:r>
        <w:t>Turvallisuusongelmailmoitus</w:t>
      </w:r>
    </w:p>
    <w:p w14:paraId="0825CF0D" w14:textId="77777777" w:rsidR="00F64857" w:rsidRDefault="00F64857" w:rsidP="008506EB">
      <w:pPr>
        <w:pStyle w:val="ProductList-Body"/>
        <w:numPr>
          <w:ilvl w:val="0"/>
          <w:numId w:val="13"/>
        </w:numPr>
      </w:pPr>
      <w:r>
        <w:t>Tietojen siirrot ja sijaintipaikka</w:t>
      </w:r>
    </w:p>
    <w:p w14:paraId="2D84ECFB" w14:textId="77777777" w:rsidR="00F64857" w:rsidRDefault="00F64857" w:rsidP="008506EB">
      <w:pPr>
        <w:pStyle w:val="ProductList-Body"/>
        <w:numPr>
          <w:ilvl w:val="0"/>
          <w:numId w:val="13"/>
        </w:numPr>
      </w:pPr>
      <w:r>
        <w:t>Tietojen palauttaminen ja poistaminen</w:t>
      </w:r>
    </w:p>
    <w:p w14:paraId="5F84290E" w14:textId="77777777" w:rsidR="00F64857" w:rsidRDefault="00F64857" w:rsidP="008506EB">
      <w:pPr>
        <w:pStyle w:val="ProductList-Body"/>
        <w:numPr>
          <w:ilvl w:val="0"/>
          <w:numId w:val="13"/>
        </w:numPr>
      </w:pPr>
      <w:r>
        <w:t>Suorittimen luottamuksellisuussitoumus</w:t>
      </w:r>
    </w:p>
    <w:p w14:paraId="6C27F00D" w14:textId="77777777" w:rsidR="00F64857" w:rsidRPr="00C83150" w:rsidRDefault="00F64857" w:rsidP="008506EB">
      <w:pPr>
        <w:pStyle w:val="ProductList-Body"/>
        <w:numPr>
          <w:ilvl w:val="0"/>
          <w:numId w:val="13"/>
        </w:numPr>
      </w:pPr>
      <w:r>
        <w:t>Apukäsittelijöiden käytön huomautukset ja valvonta</w:t>
      </w:r>
    </w:p>
    <w:p w14:paraId="53310720" w14:textId="448138AD" w:rsidR="00F64857" w:rsidRDefault="00F64857" w:rsidP="008506EB">
      <w:pPr>
        <w:pStyle w:val="ProductList-Body"/>
        <w:numPr>
          <w:ilvl w:val="0"/>
          <w:numId w:val="13"/>
        </w:numPr>
      </w:pPr>
      <w:r>
        <w:t>Oppilaitokset</w:t>
      </w:r>
    </w:p>
    <w:p w14:paraId="2C6829DA" w14:textId="34BE0539" w:rsidR="009D68AD" w:rsidRDefault="009D68AD" w:rsidP="009D68AD">
      <w:pPr>
        <w:pStyle w:val="ProductList-Body"/>
        <w:numPr>
          <w:ilvl w:val="0"/>
          <w:numId w:val="13"/>
        </w:numPr>
      </w:pPr>
      <w:r>
        <w:t>CJIS-Asiakassopimus</w:t>
      </w:r>
    </w:p>
    <w:p w14:paraId="1AEB3FC1" w14:textId="77777777" w:rsidR="00F64857" w:rsidRDefault="00F64857" w:rsidP="008506EB">
      <w:pPr>
        <w:pStyle w:val="ProductList-Body"/>
        <w:numPr>
          <w:ilvl w:val="0"/>
          <w:numId w:val="13"/>
        </w:numPr>
      </w:pPr>
      <w:r>
        <w:t>HIPAA Business Associate</w:t>
      </w:r>
    </w:p>
    <w:p w14:paraId="4DF97C85" w14:textId="77777777" w:rsidR="00F64857" w:rsidRDefault="00F64857" w:rsidP="008506EB">
      <w:pPr>
        <w:pStyle w:val="ProductList-Body"/>
        <w:numPr>
          <w:ilvl w:val="0"/>
          <w:numId w:val="13"/>
        </w:numPr>
      </w:pPr>
      <w:r>
        <w:t>Yhteyden ottaminen Microsoftiin</w:t>
      </w:r>
    </w:p>
    <w:p w14:paraId="772AD700" w14:textId="77777777" w:rsidR="00F64857" w:rsidRDefault="00F64857" w:rsidP="008506EB">
      <w:pPr>
        <w:pStyle w:val="ProductList-Body"/>
        <w:numPr>
          <w:ilvl w:val="0"/>
          <w:numId w:val="13"/>
        </w:numPr>
      </w:pPr>
      <w:r>
        <w:t>Liite A – Online-ydinpalvelut</w:t>
      </w:r>
    </w:p>
    <w:p w14:paraId="41870F4A" w14:textId="77777777" w:rsidR="00F64857" w:rsidRDefault="00F64857" w:rsidP="008506EB">
      <w:pPr>
        <w:pStyle w:val="ProductList-Body"/>
        <w:numPr>
          <w:ilvl w:val="0"/>
          <w:numId w:val="13"/>
        </w:numPr>
        <w:sectPr w:rsidR="00F64857" w:rsidSect="00F64857">
          <w:type w:val="continuous"/>
          <w:pgSz w:w="12240" w:h="15840"/>
          <w:pgMar w:top="1440" w:right="720" w:bottom="1440" w:left="720" w:header="720" w:footer="720" w:gutter="0"/>
          <w:cols w:num="2" w:space="720"/>
          <w:titlePg/>
          <w:docGrid w:linePitch="360"/>
        </w:sectPr>
      </w:pPr>
      <w:bookmarkStart w:id="69" w:name="_Toc431459502"/>
      <w:bookmarkStart w:id="70" w:name="_Toc507239505"/>
      <w:r>
        <w:t xml:space="preserve">Liite B – Tietoturvamenetelmät </w:t>
      </w:r>
      <w:bookmarkEnd w:id="69"/>
      <w:bookmarkEnd w:id="70"/>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71" w:name="_Toc507768549"/>
      <w:bookmarkStart w:id="72" w:name="_Toc23321966"/>
      <w:r>
        <w:t>Laajuus</w:t>
      </w:r>
      <w:bookmarkEnd w:id="71"/>
      <w:bookmarkEnd w:id="72"/>
    </w:p>
    <w:p w14:paraId="0CADEA94" w14:textId="77777777" w:rsidR="00946D49" w:rsidRPr="00931AE7" w:rsidRDefault="00946D49" w:rsidP="00946D49">
      <w:pPr>
        <w:pStyle w:val="ProductList-Body"/>
      </w:pPr>
      <w:r>
        <w:t xml:space="preserve">Tämän osion ehdot (”Tietosuojaehdot”) koskevat kaikkia Online-palveluita, paitsi Bing Maps Mobile Asset Management Platformia, Bing Maps Transactions and Usersia, Bing-hakupalveluita, GitHub Enterprisea, LinkedIn Sales Navigatoria, Microsoft Azure Stackia, Microsoft Graph -tietojen yhdistämistä ISV:ille, Microsoft Genomicsia sekä Visual Studio App Centeriä, joihin sovelletaan alla olevissa </w:t>
      </w:r>
      <w:hyperlink w:anchor="_top" w:tooltip="Online-palveluiden palvelukohtaiset ehdot"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2A664C7" w:rsidR="00F64857" w:rsidRDefault="005057B1" w:rsidP="00F64857">
      <w:pPr>
        <w:pStyle w:val="ProductList-Body"/>
      </w:pPr>
      <w:hyperlink w:anchor="_top" w:tooltip="Liite 1" w:history="1">
        <w:r w:rsidR="00340E6D">
          <w:rPr>
            <w:rStyle w:val="Hyperlink"/>
          </w:rPr>
          <w:t>Liite 1</w:t>
        </w:r>
      </w:hyperlink>
      <w:r w:rsidR="00340E6D">
        <w:t xml:space="preserve"> sisältää ehdot, jotka säätelevät Professional Services -palveluita, mukaan lukien kyseisten palveluiden toimittamisen yhteydessä käytettävien Professional Services -tietojen ja Henkilötietojen yksityisyyden- ja tietosuojaa. Siten, jos ei </w:t>
      </w:r>
      <w:hyperlink w:anchor="_top" w:tooltip="Liite 1" w:history="1">
        <w:r w:rsidR="00340E6D">
          <w:rPr>
            <w:rStyle w:val="Hyperlink"/>
          </w:rPr>
          <w:t>liitteessä 1</w:t>
        </w:r>
      </w:hyperlink>
      <w:r w:rsidR="00340E6D">
        <w:t xml:space="preserve"> erikseen muuta ilmaista, tämän osion ehdot (”Tietosuojaehdot”) eivät koske Professional Services -palveluiden toimittamista</w:t>
      </w:r>
      <w:r w:rsidR="00F64857">
        <w:t>.</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73" w:name="_Toc507768550"/>
      <w:bookmarkStart w:id="74" w:name="_Toc23321967"/>
      <w:r>
        <w:t>Asiakastietojen käsittely; omistus</w:t>
      </w:r>
      <w:bookmarkEnd w:id="73"/>
      <w:bookmarkEnd w:id="74"/>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1A591445" w14:textId="77777777" w:rsidR="00340E6D" w:rsidRDefault="00340E6D" w:rsidP="00340E6D">
      <w:pPr>
        <w:pStyle w:val="ProductList-SubSubSectionHeading"/>
        <w:outlineLvl w:val="1"/>
      </w:pPr>
      <w:bookmarkStart w:id="75" w:name="_Toc507768551"/>
      <w:bookmarkStart w:id="76" w:name="_Toc6563800"/>
      <w:bookmarkStart w:id="77" w:name="_Toc8395011"/>
      <w:bookmarkStart w:id="78" w:name="_Toc13858350"/>
      <w:bookmarkStart w:id="79" w:name="_Toc23321968"/>
      <w:r>
        <w:t>Asiakastietojen</w:t>
      </w:r>
      <w:bookmarkEnd w:id="75"/>
      <w:bookmarkEnd w:id="76"/>
      <w:bookmarkEnd w:id="77"/>
      <w:r>
        <w:t xml:space="preserve"> ja Henkilötietojen luovutus</w:t>
      </w:r>
      <w:bookmarkEnd w:id="78"/>
      <w:bookmarkEnd w:id="79"/>
    </w:p>
    <w:p w14:paraId="666B61A6" w14:textId="77777777" w:rsidR="00340E6D" w:rsidRDefault="00340E6D" w:rsidP="00340E6D">
      <w:pPr>
        <w:pStyle w:val="ProductList-Body"/>
        <w:spacing w:after="120"/>
      </w:pPr>
      <w:r>
        <w:t xml:space="preserve">Microsoft ei luovuta Asiakastietoja eikä Henkilötietoja Microsoftin tai sen hallinnoimien tytäryhtiöiden ja konserniyhtiöiden ulkopuolelle, (1) ellei Asiakas toisin ohjeista, (2) ellei toisin ole määritetty Online-palveluiden ehdoissa tai (3) ellei laki toisin vaadi. </w:t>
      </w:r>
    </w:p>
    <w:p w14:paraId="408DFB31" w14:textId="77777777" w:rsidR="00340E6D" w:rsidRDefault="00340E6D" w:rsidP="00340E6D">
      <w:pPr>
        <w:pStyle w:val="ProductList-Body"/>
        <w:spacing w:after="120"/>
      </w:pPr>
      <w:r>
        <w:t>Microsoft ei luovuta Henkilötietoja eikä Tukitietoja lainvalvontaviranomaisille, jollei laki sitä vaadi. Jos lainvalvontaviranomainen vaatii Microsoftilta Asiakastietoja tai Henkilötietoja, Microsoft kehottaa lainvalvontaviranomaista pyytämään tietoja suoraan Asiakkaalta. Jos Microsoftin on pakko luovuttaa Asiakastietoja tai Henkilötietoja lainvalvontaviranomaiselle, Microsoft ilmoittaa asiasta viipymättä Asiakkaalle ja toimittaa Asiakkaalle kopion luovutusvaatimuksesta, jollei sitä ole lailla kielletty.</w:t>
      </w:r>
    </w:p>
    <w:p w14:paraId="21EA5122" w14:textId="77777777" w:rsidR="00340E6D" w:rsidRDefault="00340E6D" w:rsidP="00340E6D">
      <w:pPr>
        <w:pStyle w:val="ProductList-Body"/>
        <w:spacing w:after="120"/>
      </w:pPr>
      <w:r>
        <w:t>Jos Microsoft saa muulta kolmannelta osapuolelta Asiakastietojen tai Henkilötietojen luovuttamista koskevan pyynnön, Microsoft ilmoittaa asiasta viipymättä Asiakkaalle, jollei tätä ole lailla kielletty. Microsoft hylkää pyynnön, jollei laki vaadi vastaamaan. Jos pyyntö on kelvollinen, Microsoft pyrkii ohjaamaan kolmannen osapuolen pyytämään tietoja suoraan Asiakkaalta.</w:t>
      </w:r>
    </w:p>
    <w:p w14:paraId="7476D3D5" w14:textId="35374005" w:rsidR="00F64857" w:rsidRDefault="00340E6D" w:rsidP="00340E6D">
      <w:pPr>
        <w:pStyle w:val="ProductList-Body"/>
        <w:spacing w:after="120"/>
      </w:pPr>
      <w:r>
        <w:t>Microsoft ei anna millekään kolmannelle osapuolelle (a) suoraa, epäsuoraa, rajoittamatonta tai valvomatonta pääsyä Henkilötietoihin tai Tukitietoihin, (b) Asiakastietojen tai Henkilötietojen salaamiseen käytettyjä alustan salausavaimia tai (c) minkäänlaista käyttöoikeutta Asiakastietoihin tai Henkilötietoihin, jos Microsoft tietää, että tietoja käytetään mihinkään muuhun tarkoitukseen kuin kolmannen osapuolen pyynnössä ilmoitettuun</w:t>
      </w:r>
      <w:r w:rsidR="00F64857">
        <w:t xml:space="preserve">.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80" w:name="_Toc507768552"/>
      <w:bookmarkStart w:id="81" w:name="_Toc23321969"/>
      <w:r>
        <w:t>Henkilötietojen käsittely</w:t>
      </w:r>
      <w:bookmarkEnd w:id="80"/>
      <w:bookmarkEnd w:id="81"/>
    </w:p>
    <w:p w14:paraId="6FCD31E4" w14:textId="77777777" w:rsidR="00F64857" w:rsidRDefault="00F64857" w:rsidP="00F64857">
      <w:pPr>
        <w:pStyle w:val="ProductList-Body"/>
      </w:pPr>
      <w:r>
        <w:t xml:space="preserve">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w:t>
      </w:r>
      <w:r>
        <w:lastRenderedPageBreak/>
        <w:t>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8506EB">
      <w:pPr>
        <w:pStyle w:val="ProductList-Body"/>
        <w:numPr>
          <w:ilvl w:val="0"/>
          <w:numId w:val="14"/>
        </w:numPr>
      </w:pPr>
      <w:r>
        <w:t>Tietojenkäsittelyn tarkoitus on rajoitettu Henkilötietoihin tietosuoja-asetuksen määrittämissä rajoissa;</w:t>
      </w:r>
    </w:p>
    <w:p w14:paraId="5DFC6635" w14:textId="77777777" w:rsidR="00F64857" w:rsidRDefault="00F64857" w:rsidP="008506EB">
      <w:pPr>
        <w:pStyle w:val="ProductList-Body"/>
        <w:numPr>
          <w:ilvl w:val="0"/>
          <w:numId w:val="14"/>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8506EB">
      <w:pPr>
        <w:pStyle w:val="ProductList-Body"/>
        <w:numPr>
          <w:ilvl w:val="0"/>
          <w:numId w:val="14"/>
        </w:numPr>
      </w:pPr>
      <w:r>
        <w:t>Käsittelyn luonne ja tarkoitus on Online-palveluiden toimittaminen Asiakkaan volyymikäyttöoikeussopimuksen mukaisesti;</w:t>
      </w:r>
    </w:p>
    <w:p w14:paraId="45A74EF7" w14:textId="77777777" w:rsidR="00F64857" w:rsidRDefault="00F64857" w:rsidP="008506EB">
      <w:pPr>
        <w:pStyle w:val="ProductList-Body"/>
        <w:numPr>
          <w:ilvl w:val="0"/>
          <w:numId w:val="14"/>
        </w:numPr>
      </w:pPr>
      <w:r>
        <w:t>Online-palveluiden yhteydessä käsiteltävät Henkilötiedot sisältävät tietosuoja-asetuksen 4. artiklassa nimenomaisesti määritettyjä Henkilötietoja; ja</w:t>
      </w:r>
    </w:p>
    <w:p w14:paraId="3E8D40D5" w14:textId="77777777" w:rsidR="00F64857" w:rsidRDefault="00F64857" w:rsidP="008506EB">
      <w:pPr>
        <w:pStyle w:val="ProductList-Body"/>
        <w:numPr>
          <w:ilvl w:val="0"/>
          <w:numId w:val="14"/>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82" w:name="_Toc507768553"/>
      <w:bookmarkStart w:id="83" w:name="_Toc23321970"/>
      <w:r>
        <w:t>Tietoturva</w:t>
      </w:r>
      <w:bookmarkEnd w:id="82"/>
      <w:bookmarkEnd w:id="83"/>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84"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4FFA7011" w:rsidR="00F64857" w:rsidRDefault="00F64857" w:rsidP="00F64857">
      <w:pPr>
        <w:pStyle w:val="ProductList-Body"/>
        <w:ind w:left="158"/>
      </w:pPr>
      <w:r>
        <w:t xml:space="preserve">Lisäksi kyseisten toimenpiteiden tulee noudattaa standardien ISO 27001, ISO 27002, ja ISO 27018 vaatimuksia. </w:t>
      </w:r>
      <w:bookmarkEnd w:id="84"/>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tooltip="liitteessä B"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FE583C">
        <w:trPr>
          <w:tblHeader/>
        </w:trPr>
        <w:tc>
          <w:tcPr>
            <w:tcW w:w="2880" w:type="dxa"/>
            <w:shd w:val="clear" w:color="auto" w:fill="0072C6"/>
            <w:vAlign w:val="center"/>
          </w:tcPr>
          <w:p w14:paraId="36BC4330" w14:textId="77777777" w:rsidR="00F84A5F" w:rsidRPr="00231971" w:rsidRDefault="00F84A5F" w:rsidP="00FE583C">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FE583C">
        <w:trPr>
          <w:trHeight w:val="288"/>
        </w:trPr>
        <w:tc>
          <w:tcPr>
            <w:tcW w:w="2880" w:type="dxa"/>
            <w:vAlign w:val="center"/>
          </w:tcPr>
          <w:p w14:paraId="0A3B07CD" w14:textId="77777777" w:rsidR="00F84A5F" w:rsidRPr="00231971" w:rsidRDefault="00F84A5F" w:rsidP="00FE583C">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FE583C">
        <w:trPr>
          <w:trHeight w:val="288"/>
        </w:trPr>
        <w:tc>
          <w:tcPr>
            <w:tcW w:w="2880" w:type="dxa"/>
            <w:vAlign w:val="center"/>
          </w:tcPr>
          <w:p w14:paraId="2D6C7EAE" w14:textId="77777777" w:rsidR="00F84A5F" w:rsidRPr="00231971" w:rsidRDefault="00F84A5F" w:rsidP="00FE583C">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FE583C">
        <w:trPr>
          <w:trHeight w:val="288"/>
        </w:trPr>
        <w:tc>
          <w:tcPr>
            <w:tcW w:w="2880" w:type="dxa"/>
            <w:vAlign w:val="center"/>
          </w:tcPr>
          <w:p w14:paraId="3AB07B1D" w14:textId="77777777" w:rsidR="00F84A5F" w:rsidRPr="00231971" w:rsidRDefault="00F84A5F" w:rsidP="00FE583C">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FE583C">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FE583C">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FE583C">
        <w:trPr>
          <w:trHeight w:val="288"/>
        </w:trPr>
        <w:tc>
          <w:tcPr>
            <w:tcW w:w="2880" w:type="dxa"/>
            <w:vAlign w:val="center"/>
          </w:tcPr>
          <w:p w14:paraId="18D7A9CC" w14:textId="77777777" w:rsidR="00F84A5F" w:rsidRPr="00231971" w:rsidRDefault="00F84A5F" w:rsidP="00FE583C">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FE583C">
        <w:trPr>
          <w:trHeight w:val="288"/>
        </w:trPr>
        <w:tc>
          <w:tcPr>
            <w:tcW w:w="2880" w:type="dxa"/>
            <w:vAlign w:val="center"/>
          </w:tcPr>
          <w:p w14:paraId="3CB4F870" w14:textId="77777777" w:rsidR="00F84A5F" w:rsidRPr="00231971" w:rsidRDefault="00F84A5F" w:rsidP="00FE583C">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5D10D9" w:rsidRPr="00C62FB6" w14:paraId="3A3241C8" w14:textId="77777777" w:rsidTr="00FE583C">
        <w:trPr>
          <w:trHeight w:val="288"/>
        </w:trPr>
        <w:tc>
          <w:tcPr>
            <w:tcW w:w="2880" w:type="dxa"/>
            <w:vAlign w:val="center"/>
          </w:tcPr>
          <w:p w14:paraId="0692CDB7" w14:textId="6A364774" w:rsidR="005D10D9" w:rsidRPr="00231971" w:rsidRDefault="005D10D9" w:rsidP="005D10D9">
            <w:pPr>
              <w:pStyle w:val="ProductList-Body"/>
              <w:rPr>
                <w:sz w:val="16"/>
                <w:szCs w:val="16"/>
              </w:rPr>
            </w:pPr>
            <w:r>
              <w:rPr>
                <w:sz w:val="16"/>
                <w:szCs w:val="16"/>
              </w:rPr>
              <w:t>Microsoft Power Platform -ydinpalvelut</w:t>
            </w:r>
          </w:p>
        </w:tc>
        <w:tc>
          <w:tcPr>
            <w:tcW w:w="1728" w:type="dxa"/>
            <w:vAlign w:val="center"/>
          </w:tcPr>
          <w:p w14:paraId="48EA9EE0" w14:textId="67090287" w:rsidR="005D10D9" w:rsidRPr="00231971" w:rsidRDefault="005D10D9" w:rsidP="005D10D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6CD3C1F3" w:rsidR="005D10D9" w:rsidRPr="00231971" w:rsidRDefault="005D10D9" w:rsidP="005D10D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FE583C">
        <w:trPr>
          <w:trHeight w:val="288"/>
        </w:trPr>
        <w:tc>
          <w:tcPr>
            <w:tcW w:w="2880" w:type="dxa"/>
            <w:vAlign w:val="center"/>
          </w:tcPr>
          <w:p w14:paraId="35125E1D" w14:textId="5A4FE3C6" w:rsidR="00F84A5F" w:rsidRPr="00231971" w:rsidRDefault="00340E6D" w:rsidP="00F85548">
            <w:pPr>
              <w:pStyle w:val="ProductList-Body"/>
              <w:keepNext/>
              <w:rPr>
                <w:sz w:val="16"/>
                <w:szCs w:val="16"/>
              </w:rPr>
            </w:pPr>
            <w:r>
              <w:rPr>
                <w:sz w:val="16"/>
                <w:szCs w:val="16"/>
              </w:rPr>
              <w:lastRenderedPageBreak/>
              <w:t>Microsoft</w:t>
            </w:r>
            <w:r w:rsidR="00F84A5F">
              <w:rPr>
                <w:sz w:val="16"/>
                <w:szCs w:val="16"/>
              </w:rPr>
              <w:t xml:space="preserve"> Defender Advanced Threat Protection -palvelut</w:t>
            </w:r>
          </w:p>
        </w:tc>
        <w:tc>
          <w:tcPr>
            <w:tcW w:w="1728" w:type="dxa"/>
            <w:vAlign w:val="center"/>
          </w:tcPr>
          <w:p w14:paraId="1CB14AD1" w14:textId="77777777" w:rsidR="00F84A5F" w:rsidRDefault="00F84A5F" w:rsidP="00F85548">
            <w:pPr>
              <w:pStyle w:val="ProductList-Body"/>
              <w:keepNext/>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F85548">
            <w:pPr>
              <w:pStyle w:val="ProductList-Body"/>
              <w:keepNext/>
              <w:rPr>
                <w:color w:val="000000" w:themeColor="text1"/>
                <w:sz w:val="16"/>
                <w:szCs w:val="16"/>
              </w:rPr>
            </w:pPr>
            <w:r>
              <w:rPr>
                <w:color w:val="000000" w:themeColor="text1"/>
                <w:sz w:val="16"/>
                <w:szCs w:val="16"/>
              </w:rPr>
              <w:t>Ei</w:t>
            </w:r>
          </w:p>
        </w:tc>
      </w:tr>
    </w:tbl>
    <w:p w14:paraId="12ADB49B" w14:textId="2E852DAC" w:rsidR="003E3C27" w:rsidRPr="004C41FC" w:rsidRDefault="003E3C27" w:rsidP="003E3C27">
      <w:pPr>
        <w:pStyle w:val="ProductList-Body"/>
        <w:ind w:left="720"/>
      </w:pPr>
      <w:r>
        <w:rPr>
          <w:i/>
          <w:iCs/>
          <w:color w:val="000000" w:themeColor="text1"/>
        </w:rPr>
        <w:t>*</w:t>
      </w:r>
      <w:r w:rsidR="00BB0692" w:rsidRPr="00BB0692">
        <w:rPr>
          <w:i/>
          <w:iCs/>
          <w:color w:val="000000" w:themeColor="text1"/>
        </w:rPr>
        <w:t xml:space="preserve"> </w:t>
      </w:r>
      <w:r w:rsidR="00BB0692">
        <w:rPr>
          <w:i/>
          <w:iCs/>
          <w:color w:val="000000" w:themeColor="text1"/>
        </w:rPr>
        <w:t xml:space="preserve">Ei sisällä palveluita </w:t>
      </w:r>
      <w:r w:rsidR="00BB0692">
        <w:rPr>
          <w:i/>
          <w:iCs/>
        </w:rPr>
        <w:t xml:space="preserve">Microsoft Dynamics 365 for Marketing, </w:t>
      </w:r>
      <w:r w:rsidR="00BB0692">
        <w:rPr>
          <w:i/>
          <w:iCs/>
          <w:color w:val="000000" w:themeColor="text1"/>
        </w:rPr>
        <w:t>Microsoft Dynamics 365 for Talent ja Microsoft Dynamics 365 for Talent: Onboard</w:t>
      </w:r>
      <w:r>
        <w:rPr>
          <w:i/>
          <w:iCs/>
          <w:color w:val="000000" w:themeColor="text1"/>
        </w:rPr>
        <w:t>.</w:t>
      </w:r>
    </w:p>
    <w:p w14:paraId="045BDAED" w14:textId="77777777" w:rsidR="00331A2B" w:rsidRDefault="00331A2B" w:rsidP="00331A2B">
      <w:pPr>
        <w:pStyle w:val="ProductList-Body"/>
        <w:ind w:left="720"/>
      </w:pPr>
      <w:r>
        <w:rPr>
          <w:color w:val="000000" w:themeColor="text1"/>
        </w:rPr>
        <w:t>**</w:t>
      </w:r>
      <w:r>
        <w:rPr>
          <w:i/>
          <w:iCs/>
          <w:color w:val="000000" w:themeColor="text1"/>
        </w:rPr>
        <w:t>Nykyinen laajuus on kuvattu tarkastusraportissa, ja siitä on lyhennelmä Microsoft Trust Centerissä.</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8506EB">
      <w:pPr>
        <w:pStyle w:val="ProductList-Body"/>
        <w:numPr>
          <w:ilvl w:val="0"/>
          <w:numId w:val="4"/>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8506EB">
      <w:pPr>
        <w:pStyle w:val="ProductList-Body"/>
        <w:numPr>
          <w:ilvl w:val="0"/>
          <w:numId w:val="4"/>
        </w:numPr>
        <w:ind w:left="608" w:hanging="270"/>
      </w:pPr>
      <w:r>
        <w:t>Kukin auditointi tapahtuu kunkin sovellettavan standardin tai periaatteen säädös- tai tunnustusosapuolen standardien ja sääntöjen mukaan.</w:t>
      </w:r>
    </w:p>
    <w:p w14:paraId="77F02978" w14:textId="77777777" w:rsidR="00F64857" w:rsidRDefault="00F64857" w:rsidP="008506EB">
      <w:pPr>
        <w:pStyle w:val="ProductList-Body"/>
        <w:numPr>
          <w:ilvl w:val="0"/>
          <w:numId w:val="4"/>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9"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85" w:name="_Toc507768554"/>
      <w:bookmarkStart w:id="86" w:name="_Toc23321971"/>
      <w:r>
        <w:t>Turvallisuusongelmailmoitus</w:t>
      </w:r>
      <w:bookmarkEnd w:id="85"/>
      <w:bookmarkEnd w:id="86"/>
    </w:p>
    <w:p w14:paraId="3F039096" w14:textId="77777777" w:rsidR="00F64857" w:rsidRDefault="00F64857" w:rsidP="00F64857">
      <w:pPr>
        <w:pStyle w:val="ProductList-Body"/>
      </w:pPr>
      <w:bookmarkStart w:id="87"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87"/>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88" w:name="_Toc507768555"/>
      <w:bookmarkStart w:id="89" w:name="_Toc23321972"/>
      <w:bookmarkStart w:id="90" w:name="DataTransfersandLocation"/>
      <w:r>
        <w:t>Tietojen siirrot ja sijaintipaikka</w:t>
      </w:r>
      <w:bookmarkEnd w:id="88"/>
      <w:bookmarkEnd w:id="89"/>
    </w:p>
    <w:bookmarkEnd w:id="90"/>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7F4C04BB" w14:textId="77777777" w:rsidR="005D10D9" w:rsidRDefault="005D10D9" w:rsidP="005D10D9">
      <w:pPr>
        <w:pStyle w:val="ProductList-Body"/>
        <w:keepNext/>
        <w:ind w:left="180"/>
        <w:outlineLvl w:val="2"/>
      </w:pPr>
      <w:bookmarkStart w:id="91" w:name="LocationofCustomerDataatRest"/>
      <w:r>
        <w:rPr>
          <w:b/>
          <w:color w:val="0072C6"/>
        </w:rPr>
        <w:t>Asiakastietojen tallennuspaikka</w:t>
      </w:r>
    </w:p>
    <w:bookmarkEnd w:id="91"/>
    <w:p w14:paraId="225E7A37" w14:textId="77777777" w:rsidR="005D10D9" w:rsidRDefault="005D10D9" w:rsidP="005D10D9">
      <w:pPr>
        <w:pStyle w:val="ProductList-Body"/>
        <w:keepNext/>
        <w:ind w:left="158"/>
      </w:pPr>
      <w:r>
        <w:t>Online-ydinpalveluiden osalta Microsoft säilyttää Asiakastietoja tietyillä maantieteellisillä pääalueilla (”Geo”) seuraavasti:</w:t>
      </w:r>
    </w:p>
    <w:p w14:paraId="7A780663" w14:textId="77777777" w:rsidR="00BB0692" w:rsidRPr="00E464DF" w:rsidRDefault="00BB0692" w:rsidP="00BB0692">
      <w:pPr>
        <w:pStyle w:val="ProductList-Body"/>
        <w:numPr>
          <w:ilvl w:val="1"/>
          <w:numId w:val="3"/>
        </w:numPr>
        <w:ind w:left="900"/>
      </w:pPr>
      <w:r>
        <w:rPr>
          <w:b/>
          <w:bCs/>
        </w:rPr>
        <w:t xml:space="preserve">Office 365 -palvelut. </w:t>
      </w:r>
      <w:r>
        <w:t>Jos Asiakas määrittää Australiassa, Kanadassa, Euroopan unionissa, Ranskassa, Intiassa, Japanissa, Etelä-Afrikassa, Etelä-Koreassa,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p>
    <w:p w14:paraId="4F91B33F" w14:textId="77777777" w:rsidR="005D10D9" w:rsidRDefault="005D10D9" w:rsidP="008506EB">
      <w:pPr>
        <w:pStyle w:val="ProductList-Body"/>
        <w:numPr>
          <w:ilvl w:val="1"/>
          <w:numId w:val="3"/>
        </w:numPr>
        <w:ind w:left="900"/>
      </w:pPr>
      <w:r>
        <w:rPr>
          <w:b/>
          <w:bCs/>
        </w:rPr>
        <w:t>Microsoft Intune Online -palvelut</w:t>
      </w:r>
      <w:r>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7702258C" w14:textId="77777777" w:rsidR="009D68AD" w:rsidRDefault="009D68AD" w:rsidP="009D68AD">
      <w:pPr>
        <w:pStyle w:val="ProductList-Body"/>
        <w:numPr>
          <w:ilvl w:val="1"/>
          <w:numId w:val="3"/>
        </w:numPr>
        <w:ind w:left="900"/>
      </w:pPr>
      <w:r>
        <w:rPr>
          <w:b/>
          <w:bCs/>
        </w:rPr>
        <w:t>Microsoft Power Platform -ydinpalvelut</w:t>
      </w:r>
      <w:r w:rsidRPr="001E0F46">
        <w:rPr>
          <w:b/>
          <w:bCs/>
        </w:rPr>
        <w:t>.</w:t>
      </w:r>
      <w:r>
        <w:t xml:space="preserve"> Jos Asiakas määrittää Australiassa, Kanadassa, Aasian ja Tyynenmeren alueella, Ranskassa,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p>
    <w:p w14:paraId="0A72AAE6" w14:textId="36718817" w:rsidR="00F64857" w:rsidRDefault="00F64857" w:rsidP="008506EB">
      <w:pPr>
        <w:pStyle w:val="ProductList-Body"/>
        <w:numPr>
          <w:ilvl w:val="1"/>
          <w:numId w:val="3"/>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w:t>
      </w:r>
      <w:r w:rsidR="00D2117D">
        <w:t>-</w:t>
      </w:r>
      <w:r>
        <w:t>valvontakeskuksessa (jota Microsoft saattaa toisinaan päivittää, mutta Microsoft ei lisää olemassa olevia Palveluita koskevia poikkeuksia yleisessä julkaisussa).</w:t>
      </w:r>
    </w:p>
    <w:p w14:paraId="6C12E9F5" w14:textId="77777777" w:rsidR="00F64857" w:rsidRPr="00FC2D52" w:rsidRDefault="00F64857" w:rsidP="003E1983">
      <w:pPr>
        <w:pStyle w:val="ProductList-Body"/>
        <w:numPr>
          <w:ilvl w:val="1"/>
          <w:numId w:val="3"/>
        </w:numPr>
        <w:ind w:left="907"/>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441D25F" w14:textId="77777777" w:rsidR="00BB0692" w:rsidRPr="00E464DF" w:rsidRDefault="00BB0692" w:rsidP="003E1983">
      <w:pPr>
        <w:pStyle w:val="ProductList-Body"/>
        <w:numPr>
          <w:ilvl w:val="1"/>
          <w:numId w:val="3"/>
        </w:numPr>
        <w:ind w:left="907"/>
      </w:pPr>
      <w:r>
        <w:rPr>
          <w:b/>
          <w:bCs/>
        </w:rPr>
        <w:t>Microsoft Dynamics 365 -ydinpalvelut</w:t>
      </w:r>
      <w:r w:rsidRPr="0069380F">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752C8D7A" w14:textId="5C11D596" w:rsidR="00F84A5F" w:rsidRPr="00841C87" w:rsidRDefault="00340E6D" w:rsidP="003E1983">
      <w:pPr>
        <w:pStyle w:val="ProductList-Body"/>
        <w:numPr>
          <w:ilvl w:val="1"/>
          <w:numId w:val="3"/>
        </w:numPr>
        <w:ind w:left="907"/>
      </w:pPr>
      <w:r>
        <w:rPr>
          <w:b/>
          <w:bCs/>
        </w:rPr>
        <w:t>Microsoft</w:t>
      </w:r>
      <w:r w:rsidR="00F84A5F">
        <w:rPr>
          <w:b/>
          <w:bCs/>
        </w:rPr>
        <w:t xml:space="preserve"> Defender Advanced Threat Protection -palvelut</w:t>
      </w:r>
      <w:r w:rsidR="00F84A5F" w:rsidRPr="00F1687F">
        <w:rPr>
          <w:b/>
          <w:bCs/>
        </w:rPr>
        <w:t>.</w:t>
      </w:r>
      <w:r w:rsidR="00F84A5F">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lastRenderedPageBreak/>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92" w:name="_Toc507768556"/>
      <w:bookmarkStart w:id="93" w:name="_Toc23321973"/>
      <w:r>
        <w:t>Tietojen palauttaminen ja poistaminen</w:t>
      </w:r>
      <w:bookmarkEnd w:id="92"/>
      <w:bookmarkEnd w:id="93"/>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94" w:name="_Toc507768557"/>
      <w:bookmarkStart w:id="95" w:name="_Toc23321974"/>
      <w:r>
        <w:t>Suorittimen luottamuksellisuussitoumus</w:t>
      </w:r>
      <w:bookmarkEnd w:id="94"/>
      <w:bookmarkEnd w:id="95"/>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96" w:name="_Toc507768558"/>
      <w:bookmarkStart w:id="97" w:name="_Toc23321975"/>
      <w:r>
        <w:t>Apukäsittelijöiden käytön huomautukset ja valvonta</w:t>
      </w:r>
      <w:bookmarkEnd w:id="96"/>
      <w:bookmarkEnd w:id="97"/>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98" w:name="_Toc507768559"/>
      <w:bookmarkStart w:id="99" w:name="_Toc23321976"/>
      <w:r>
        <w:t>Oppilaitokset</w:t>
      </w:r>
      <w:bookmarkEnd w:id="98"/>
      <w:bookmarkEnd w:id="99"/>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08189705"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2665470" w14:textId="77777777" w:rsidR="009D68AD" w:rsidRDefault="009D68AD" w:rsidP="00F64857">
      <w:pPr>
        <w:pStyle w:val="ProductList-Body"/>
      </w:pPr>
    </w:p>
    <w:p w14:paraId="17D6EAA2" w14:textId="77777777" w:rsidR="009D68AD" w:rsidRDefault="009D68AD" w:rsidP="009D68AD">
      <w:pPr>
        <w:pStyle w:val="ProductList-SubSubSectionHeading"/>
        <w:outlineLvl w:val="1"/>
      </w:pPr>
      <w:bookmarkStart w:id="100" w:name="_Toc16510372"/>
      <w:bookmarkStart w:id="101" w:name="_Toc23321977"/>
      <w:bookmarkStart w:id="102" w:name="CJISCustomerAgreement"/>
      <w:r>
        <w:t>CJIS-Asiakassopimus:</w:t>
      </w:r>
      <w:bookmarkEnd w:id="100"/>
      <w:bookmarkEnd w:id="101"/>
    </w:p>
    <w:bookmarkEnd w:id="102"/>
    <w:p w14:paraId="104DE856" w14:textId="1B41EEAA" w:rsidR="009D68AD" w:rsidRDefault="009D68AD" w:rsidP="00F64857">
      <w:pPr>
        <w:pStyle w:val="ProductList-Body"/>
      </w:pPr>
      <w:r>
        <w:t xml:space="preserve">Microsoft tarjoaa määrättyjä valtionhallinnon pilvipalveluita (”Sopimuksen Kattamat Palvelut”) noudattaen FBI:n Criminal Justice Information Services -palveluiden (”CJIS”) tietosuojakäytäntöä (”CJIS-käytäntö”). CIJS-käytäntö määrittää rikosoikeudellisten tietojen käyttöä ja lähettämistä. Kaikkiin Microsoftin CJIS:n Sopimuksen Kattamiin Palveluihin sovelletaan CJIS-Asiakassopimuksen ehtoja ja määräyksiä, jotka ovat nähtävissä täällä </w:t>
      </w:r>
      <w:hyperlink r:id="rId30" w:history="1">
        <w:r>
          <w:rPr>
            <w:rStyle w:val="Hyperlink"/>
          </w:rPr>
          <w:t>http://aka.ms/CJISCustomerAgreement</w:t>
        </w:r>
      </w:hyperlink>
      <w:r>
        <w:t>.</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103" w:name="_Toc489605580"/>
      <w:bookmarkStart w:id="104" w:name="_Toc487134016"/>
      <w:bookmarkStart w:id="105" w:name="_Toc23321978"/>
      <w:bookmarkStart w:id="106" w:name="HIPPA"/>
      <w:r>
        <w:t>HIPAA Business Associate</w:t>
      </w:r>
      <w:bookmarkEnd w:id="103"/>
      <w:bookmarkEnd w:id="104"/>
      <w:bookmarkEnd w:id="105"/>
    </w:p>
    <w:bookmarkEnd w:id="106"/>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31"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8506EB">
      <w:pPr>
        <w:pStyle w:val="ProductList-Body"/>
        <w:numPr>
          <w:ilvl w:val="0"/>
          <w:numId w:val="7"/>
        </w:numPr>
        <w:ind w:left="450" w:hanging="270"/>
      </w:pPr>
      <w:r>
        <w:t>Asiakkaan ja muun kieltäytyvän Konserniyhtiön täydellinen virallinen nimi</w:t>
      </w:r>
    </w:p>
    <w:p w14:paraId="7DC3F5F7" w14:textId="77777777" w:rsidR="00592951" w:rsidRPr="0008458E" w:rsidRDefault="00592951" w:rsidP="008506EB">
      <w:pPr>
        <w:pStyle w:val="ProductList-Body"/>
        <w:numPr>
          <w:ilvl w:val="0"/>
          <w:numId w:val="7"/>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3E1983">
      <w:pPr>
        <w:pStyle w:val="ProductList-SubSubSectionHeading"/>
        <w:outlineLvl w:val="2"/>
      </w:pPr>
      <w:bookmarkStart w:id="107" w:name="_Toc23321979"/>
      <w:r>
        <w:t>Yhteyden ottaminen Microsoftiin</w:t>
      </w:r>
      <w:bookmarkEnd w:id="107"/>
    </w:p>
    <w:p w14:paraId="3A314166" w14:textId="64D7F85F" w:rsidR="00F77036" w:rsidRPr="00331A2B" w:rsidRDefault="00F77036" w:rsidP="003E1983">
      <w:pPr>
        <w:pStyle w:val="ProductList-Body"/>
      </w:pPr>
      <w:r>
        <w:t xml:space="preserve">Jos Asiakas uskoo, ettei Microsoft noudata yksityisyys- tai tietoturvavelvoitteitaan, Asiakas voi ottaa yhteyttä asiakastukeen tai käyttää osoitteessa </w:t>
      </w:r>
      <w:hyperlink r:id="rId32" w:history="1">
        <w:r>
          <w:rPr>
            <w:rStyle w:val="Hyperlink"/>
          </w:rPr>
          <w:t>http://go.microsoft.com/?linkid=9846224</w:t>
        </w:r>
      </w:hyperlink>
      <w:r>
        <w:t xml:space="preserve"> olevaa Microsoftin Yksityisyys-verkkolomaketta. </w:t>
      </w:r>
      <w:r w:rsidRPr="00331A2B">
        <w:t>Microsoftin postiosoite:</w:t>
      </w:r>
      <w:r w:rsidR="00B428A7" w:rsidRPr="00331A2B">
        <w:t xml:space="preserve"> </w:t>
      </w:r>
    </w:p>
    <w:p w14:paraId="0EA6B8C7" w14:textId="77777777" w:rsidR="00F77036" w:rsidRPr="00331A2B" w:rsidRDefault="00F77036" w:rsidP="003E1983">
      <w:pPr>
        <w:pStyle w:val="ProductList-Body"/>
        <w:spacing w:before="120"/>
        <w:ind w:left="187"/>
      </w:pPr>
      <w:r w:rsidRPr="00331A2B">
        <w:rPr>
          <w:b/>
        </w:rPr>
        <w:t>Microsoft Enterprise Service Privacy</w:t>
      </w:r>
    </w:p>
    <w:p w14:paraId="2D0B7227" w14:textId="77777777" w:rsidR="00F77036" w:rsidRPr="00331A2B" w:rsidRDefault="00F77036" w:rsidP="003E1983">
      <w:pPr>
        <w:pStyle w:val="ProductList-Body"/>
        <w:ind w:left="180"/>
      </w:pPr>
      <w:r w:rsidRPr="00331A2B">
        <w:t>Microsoft Corporation</w:t>
      </w:r>
    </w:p>
    <w:p w14:paraId="2B26FD10" w14:textId="77777777" w:rsidR="00F77036" w:rsidRPr="00331A2B" w:rsidRDefault="00F77036" w:rsidP="003E1983">
      <w:pPr>
        <w:pStyle w:val="ProductList-Body"/>
        <w:ind w:left="180"/>
      </w:pPr>
      <w:r w:rsidRPr="00331A2B">
        <w:t>One Microsoft Way</w:t>
      </w:r>
    </w:p>
    <w:p w14:paraId="11C71FD0" w14:textId="77777777" w:rsidR="00F77036" w:rsidRPr="00331A2B" w:rsidRDefault="00F77036" w:rsidP="00F77036">
      <w:pPr>
        <w:pStyle w:val="ProductList-Body"/>
        <w:ind w:left="180"/>
      </w:pPr>
      <w:r w:rsidRPr="00331A2B">
        <w:t>Redmond, Washington 98052, USA</w:t>
      </w:r>
    </w:p>
    <w:p w14:paraId="228DA6BA" w14:textId="77777777" w:rsidR="00F77036" w:rsidRPr="00331A2B"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733C04E4" w14:textId="77777777" w:rsidR="002936BF" w:rsidRPr="00903BB7" w:rsidRDefault="005057B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6BD27B4" w14:textId="77777777" w:rsidR="009348C8" w:rsidRPr="00D2117D" w:rsidRDefault="009348C8" w:rsidP="00366C8E">
      <w:pPr>
        <w:pStyle w:val="ProductList-Body"/>
      </w:pPr>
    </w:p>
    <w:p w14:paraId="00FFCB46" w14:textId="77777777" w:rsidR="005E3275" w:rsidRPr="00D2117D" w:rsidRDefault="005E3275" w:rsidP="00366C8E">
      <w:pPr>
        <w:pStyle w:val="ProductList-Body"/>
        <w:sectPr w:rsidR="005E3275" w:rsidRPr="00D2117D"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108" w:name="_Toc507768562"/>
      <w:bookmarkStart w:id="109" w:name="_Toc23321980"/>
      <w:bookmarkStart w:id="110" w:name="AppendixA_CoreOnlineServices"/>
      <w:bookmarkStart w:id="111" w:name="_Toc431459514"/>
      <w:bookmarkStart w:id="112" w:name="DataProcessingTerms"/>
      <w:r>
        <w:lastRenderedPageBreak/>
        <w:t>Liite A – Online-ydinpalvelut</w:t>
      </w:r>
      <w:bookmarkEnd w:id="108"/>
      <w:bookmarkEnd w:id="109"/>
    </w:p>
    <w:bookmarkEnd w:id="110"/>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111"/>
      <w:bookmarkEnd w:id="112"/>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113" w:name="DPTOnlineServicesTable"/>
            <w:r>
              <w:rPr>
                <w:color w:val="FFFFFF" w:themeColor="background1"/>
                <w:sz w:val="16"/>
                <w:szCs w:val="16"/>
              </w:rPr>
              <w:t>Online-palvelut</w:t>
            </w:r>
          </w:p>
        </w:tc>
      </w:tr>
      <w:tr w:rsidR="00BB0692" w14:paraId="040200DC" w14:textId="77777777" w:rsidTr="00997F23">
        <w:tc>
          <w:tcPr>
            <w:tcW w:w="2610" w:type="dxa"/>
            <w:vAlign w:val="center"/>
          </w:tcPr>
          <w:p w14:paraId="1248EC29" w14:textId="1161CA81" w:rsidR="00BB0692" w:rsidRPr="00231971" w:rsidRDefault="00BB0692" w:rsidP="00BB0692">
            <w:pPr>
              <w:pStyle w:val="ProductList-Body"/>
              <w:rPr>
                <w:sz w:val="16"/>
                <w:szCs w:val="16"/>
              </w:rPr>
            </w:pPr>
            <w:bookmarkStart w:id="114" w:name="MicrosoftDynamicsOnlineServices"/>
            <w:bookmarkEnd w:id="113"/>
            <w:r>
              <w:rPr>
                <w:sz w:val="16"/>
                <w:szCs w:val="16"/>
              </w:rPr>
              <w:t>Microsoft Dynamics 365 -ydinpalvelut.</w:t>
            </w:r>
          </w:p>
        </w:tc>
        <w:tc>
          <w:tcPr>
            <w:tcW w:w="8190" w:type="dxa"/>
          </w:tcPr>
          <w:p w14:paraId="12989E6A" w14:textId="47713F46" w:rsidR="00BB0692" w:rsidRPr="00231971" w:rsidRDefault="00BB0692" w:rsidP="00BB0692">
            <w:pPr>
              <w:pStyle w:val="ProductList-Body"/>
              <w:rPr>
                <w:sz w:val="16"/>
                <w:szCs w:val="16"/>
              </w:rPr>
            </w:pPr>
            <w:r>
              <w:rPr>
                <w:sz w:val="16"/>
                <w:szCs w:val="16"/>
              </w:rPr>
              <w:t>Seuraavat palvelut kukin erillisenä palveluna tai sellaisena kuin se on Dynamics 365 -nimisessä sopimuksessa tai sovelluksessa: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ja Dynamics 365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bookmarkEnd w:id="114"/>
      <w:tr w:rsidR="003E1983" w14:paraId="4E2864B4" w14:textId="77777777" w:rsidTr="00997F23">
        <w:tc>
          <w:tcPr>
            <w:tcW w:w="2610" w:type="dxa"/>
            <w:vAlign w:val="center"/>
          </w:tcPr>
          <w:p w14:paraId="5BE79BD0" w14:textId="094A5C93" w:rsidR="003E1983" w:rsidRPr="00231971" w:rsidRDefault="003E1983" w:rsidP="003E1983">
            <w:pPr>
              <w:pStyle w:val="ProductList-Body"/>
              <w:rPr>
                <w:sz w:val="16"/>
                <w:szCs w:val="16"/>
              </w:rPr>
            </w:pPr>
            <w:r>
              <w:rPr>
                <w:sz w:val="16"/>
                <w:szCs w:val="16"/>
              </w:rPr>
              <w:t>Office 365 -palvelut</w:t>
            </w:r>
          </w:p>
        </w:tc>
        <w:tc>
          <w:tcPr>
            <w:tcW w:w="8190" w:type="dxa"/>
          </w:tcPr>
          <w:p w14:paraId="5F5154A0" w14:textId="7500E889" w:rsidR="003E1983" w:rsidRPr="00231971" w:rsidRDefault="003E1983" w:rsidP="003E1983">
            <w:pPr>
              <w:pStyle w:val="ProductList-Body"/>
              <w:rPr>
                <w:sz w:val="16"/>
                <w:szCs w:val="16"/>
              </w:rPr>
            </w:pPr>
            <w:r>
              <w:rPr>
                <w:sz w:val="16"/>
                <w:szCs w:val="16"/>
              </w:rPr>
              <w:t xml:space="preserve">Seuraavat palvelut kukin erillisenä palveluna tai sellaisena kuin se on Office 365 -nimisessä sopimuksessa tai -ohjelmistossa: </w:t>
            </w:r>
            <w:bookmarkStart w:id="115"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(mukaan lukien Patient-koordinointi, Shifts, ja Virtual Visits)</w:t>
            </w:r>
            <w:r>
              <w:rPr>
                <w:sz w:val="16"/>
                <w:szCs w:val="16"/>
              </w:rPr>
              <w:t>, Microsoft To-Do, Office 365 Advanced Threat Protection, Office 365 Video, Office for the web, OneDrive for Business, Outlook Customer Manager, Project Online (paitsi Roadmap ja Project for the web), SharePoint Online, Skype for Business Online, Sway, Whiteboard, Yammer Enterprise</w:t>
            </w:r>
            <w:bookmarkEnd w:id="115"/>
            <w:r>
              <w:rPr>
                <w:sz w:val="16"/>
                <w:szCs w:val="16"/>
              </w:rPr>
              <w:t xml:space="preserve"> sekä Kaizala Pron järjestelmänvalvojaportaalin kautta hallittavat Asiakkaan organisationaaliset ryhmät ja keskustelut Asiakkaan organisaation kahden jäsenen välillä. Office 365 -palveluihin ei sisälly Office 365 ProPlus, mikään osa PSTN-palveluista, joita hallitsee muu taho kuin Microsoft, mikään asiakasohjelmista tai mikään erikseen mukautettu palvelu, joka toimitetaan mukautetun Office 365 -tilauksen tai ohjelmistopaketin kautta, kuten Bing tai palvelu, joka on mukautettu nimellä ”for Office 365”.</w:t>
            </w:r>
          </w:p>
        </w:tc>
      </w:tr>
      <w:tr w:rsidR="003E1983" w14:paraId="26F22DF9" w14:textId="77777777" w:rsidTr="00997F23">
        <w:tc>
          <w:tcPr>
            <w:tcW w:w="2610" w:type="dxa"/>
            <w:vAlign w:val="center"/>
          </w:tcPr>
          <w:p w14:paraId="7EAC1A6A" w14:textId="0F4ECD51" w:rsidR="003E1983" w:rsidRPr="00231971" w:rsidRDefault="003E1983" w:rsidP="003E1983">
            <w:pPr>
              <w:pStyle w:val="ProductList-Body"/>
              <w:rPr>
                <w:sz w:val="16"/>
                <w:szCs w:val="16"/>
              </w:rPr>
            </w:pPr>
            <w:bookmarkStart w:id="116" w:name="MicrosoftAzureCoreServices"/>
            <w:r>
              <w:rPr>
                <w:sz w:val="16"/>
                <w:szCs w:val="16"/>
              </w:rPr>
              <w:t>Microsoft Azure -ydinpalvelut</w:t>
            </w:r>
            <w:bookmarkEnd w:id="116"/>
          </w:p>
        </w:tc>
        <w:tc>
          <w:tcPr>
            <w:tcW w:w="8190" w:type="dxa"/>
          </w:tcPr>
          <w:p w14:paraId="2B7E4A39" w14:textId="48A13D8C" w:rsidR="003E1983" w:rsidRPr="00231971" w:rsidRDefault="003E1983" w:rsidP="003E1983">
            <w:pPr>
              <w:pStyle w:val="ProductList-Body"/>
              <w:rPr>
                <w:sz w:val="16"/>
                <w:szCs w:val="16"/>
              </w:rPr>
            </w:pPr>
            <w:r>
              <w:rPr>
                <w:sz w:val="16"/>
                <w:szCs w:val="16"/>
              </w:rPr>
              <w:t xml:space="preserve">API-hallinta, Sovelluspalvelu (API Apps, Logic Apps, mobiilisovellukset, verkkosovellukset), Application Gateway, Application Insights, Automaatio, Azure Active Directory,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Multi-Factor Authentication, Ilmoitustoiminnot, Power BI Embedded, QnA Maker, Redis-välimuisti, Ajoitustoiminto, Security Center, Palveluväylä, Service Fabric, Site Recovery, SQL Data Warehouse, SQL-tietokanta, SQL Server Stretch -tietokanta, Tallennus, StorSimple, Stream Analytics, Tekstianalyysi, Liikennehallinta, Näennäiskoneet, Virtual Machine Scale Sets, Näennäisverkko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D10D9" w14:paraId="56F37941" w14:textId="77777777" w:rsidTr="00997F23">
        <w:tc>
          <w:tcPr>
            <w:tcW w:w="2610" w:type="dxa"/>
            <w:vAlign w:val="center"/>
          </w:tcPr>
          <w:p w14:paraId="1FEE49F7" w14:textId="12D7E933" w:rsidR="005D10D9" w:rsidRPr="00231971" w:rsidRDefault="005D10D9" w:rsidP="005D10D9">
            <w:pPr>
              <w:pStyle w:val="ProductList-Body"/>
              <w:rPr>
                <w:sz w:val="16"/>
                <w:szCs w:val="16"/>
              </w:rPr>
            </w:pPr>
            <w:r>
              <w:rPr>
                <w:sz w:val="16"/>
                <w:szCs w:val="16"/>
              </w:rPr>
              <w:t>Microsoft Power Platform -ydinpalvelut</w:t>
            </w:r>
          </w:p>
        </w:tc>
        <w:tc>
          <w:tcPr>
            <w:tcW w:w="8190" w:type="dxa"/>
          </w:tcPr>
          <w:p w14:paraId="13985B4E" w14:textId="01B82DC5" w:rsidR="005D10D9" w:rsidRPr="00490813" w:rsidRDefault="005D10D9" w:rsidP="005D10D9">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 Power Platform -ydinpalveluihin ei sisälly mitään asiakasohjelmistoa, kuten esimerkiksi Power BI -raporttipalvelin, Power BI, PowerApps tai Microsoft Flow </w:t>
            </w:r>
            <w:r>
              <w:rPr>
                <w:sz w:val="16"/>
                <w:szCs w:val="16"/>
              </w:rPr>
              <w:noBreakHyphen/>
              <w:t>mobiilisovellukset, Power BI Desktop tai PowerApps Studio.</w:t>
            </w:r>
          </w:p>
        </w:tc>
      </w:tr>
      <w:tr w:rsidR="00340E6D" w14:paraId="330A12BC" w14:textId="77777777" w:rsidTr="00997F23">
        <w:tc>
          <w:tcPr>
            <w:tcW w:w="2610" w:type="dxa"/>
            <w:vAlign w:val="center"/>
          </w:tcPr>
          <w:p w14:paraId="312824EB" w14:textId="5348443F" w:rsidR="00340E6D" w:rsidRDefault="00340E6D" w:rsidP="00340E6D">
            <w:pPr>
              <w:pStyle w:val="ProductList-Body"/>
              <w:rPr>
                <w:sz w:val="16"/>
                <w:szCs w:val="16"/>
              </w:rPr>
            </w:pPr>
            <w:r>
              <w:rPr>
                <w:sz w:val="16"/>
                <w:szCs w:val="16"/>
              </w:rPr>
              <w:t>Microsoft Defender Advanced Threat Protection -palvelut.</w:t>
            </w:r>
          </w:p>
        </w:tc>
        <w:tc>
          <w:tcPr>
            <w:tcW w:w="8190" w:type="dxa"/>
          </w:tcPr>
          <w:p w14:paraId="6C1D170C" w14:textId="3F3CA88E" w:rsidR="00340E6D" w:rsidRDefault="00340E6D" w:rsidP="00340E6D">
            <w:pPr>
              <w:pStyle w:val="ProductList-Body"/>
              <w:rPr>
                <w:sz w:val="16"/>
                <w:szCs w:val="16"/>
              </w:rPr>
            </w:pPr>
            <w:r>
              <w:rPr>
                <w:sz w:val="16"/>
                <w:szCs w:val="16"/>
              </w:rPr>
              <w:t>Seuraavat Microsoft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2B46CD70" w14:textId="77777777" w:rsidR="00AD5DEC" w:rsidRDefault="00AD5DEC" w:rsidP="00F64857">
      <w:pPr>
        <w:pStyle w:val="ProductList-SectionHeading"/>
        <w:tabs>
          <w:tab w:val="center" w:pos="5400"/>
        </w:tabs>
        <w:spacing w:after="0"/>
        <w:outlineLvl w:val="0"/>
        <w:sectPr w:rsidR="00AD5DEC" w:rsidSect="00A61B2A">
          <w:pgSz w:w="12240" w:h="15840"/>
          <w:pgMar w:top="1440" w:right="720" w:bottom="1440" w:left="720" w:header="720" w:footer="720" w:gutter="0"/>
          <w:cols w:space="720"/>
          <w:titlePg/>
          <w:docGrid w:linePitch="360"/>
        </w:sectPr>
      </w:pPr>
      <w:bookmarkStart w:id="117" w:name="AppendixB_SecurityMeasures"/>
      <w:bookmarkStart w:id="118" w:name="_Toc507768563"/>
      <w:bookmarkStart w:id="119" w:name="DataProcessingTerms_DataatRest"/>
    </w:p>
    <w:p w14:paraId="5FEFD8B1" w14:textId="67EDDD11" w:rsidR="00F64857" w:rsidRDefault="00F64857" w:rsidP="00F64857">
      <w:pPr>
        <w:pStyle w:val="ProductList-SectionHeading"/>
        <w:tabs>
          <w:tab w:val="center" w:pos="5400"/>
        </w:tabs>
        <w:spacing w:after="0"/>
        <w:outlineLvl w:val="0"/>
      </w:pPr>
      <w:bookmarkStart w:id="120" w:name="_Toc23321981"/>
      <w:r>
        <w:lastRenderedPageBreak/>
        <w:t xml:space="preserve">Liite B – </w:t>
      </w:r>
      <w:bookmarkStart w:id="121" w:name="DataProcessingTerms_Security"/>
      <w:bookmarkStart w:id="122" w:name="_Toc507239523"/>
      <w:r>
        <w:t>Tietoturvamenetelmät</w:t>
      </w:r>
      <w:bookmarkEnd w:id="117"/>
      <w:bookmarkEnd w:id="118"/>
      <w:bookmarkEnd w:id="121"/>
      <w:bookmarkEnd w:id="122"/>
      <w:bookmarkEnd w:id="120"/>
    </w:p>
    <w:bookmarkEnd w:id="119"/>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8506EB">
            <w:pPr>
              <w:pStyle w:val="ProductList-Body"/>
              <w:numPr>
                <w:ilvl w:val="0"/>
                <w:numId w:val="6"/>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946D49">
            <w:pPr>
              <w:pStyle w:val="ProductList-Body"/>
              <w:keepNext/>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6094852E" w14:textId="77777777" w:rsidR="002936BF" w:rsidRPr="00903BB7" w:rsidRDefault="005057B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3" w:name="OnlineServiceSpecificTerms"/>
      <w:bookmarkStart w:id="124" w:name="_Toc23321982"/>
      <w:r>
        <w:lastRenderedPageBreak/>
        <w:t>Online-palveluiden palvelukohtaiset ehdot</w:t>
      </w:r>
      <w:bookmarkEnd w:id="123"/>
      <w:bookmarkEnd w:id="124"/>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25" w:name="_Toc23321983"/>
      <w:bookmarkStart w:id="126" w:name="MicrosoftAzureServices"/>
      <w:r w:rsidRPr="00694022">
        <w:rPr>
          <w:lang w:val="fi-FI"/>
        </w:rPr>
        <w:t>Microsoft Azure -palvelut</w:t>
      </w:r>
      <w:bookmarkEnd w:id="125"/>
    </w:p>
    <w:bookmarkEnd w:id="126"/>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33"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34"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5"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8506EB">
      <w:pPr>
        <w:pStyle w:val="ProductList-Body"/>
        <w:numPr>
          <w:ilvl w:val="0"/>
          <w:numId w:val="5"/>
        </w:numPr>
        <w:ind w:left="450" w:hanging="270"/>
      </w:pPr>
      <w:r>
        <w:t>jälleenmyydä tai levittää Microsoft Azure -palveluita tai</w:t>
      </w:r>
    </w:p>
    <w:p w14:paraId="7A295F42" w14:textId="7BF2C9E7" w:rsidR="00272578" w:rsidRPr="00690C65" w:rsidRDefault="00272578" w:rsidP="008506EB">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F85548">
      <w:pPr>
        <w:pStyle w:val="ProductList-Body"/>
        <w:keepNext/>
      </w:pPr>
      <w:r>
        <w:rPr>
          <w:b/>
          <w:color w:val="00188F"/>
        </w:rPr>
        <w:lastRenderedPageBreak/>
        <w:t>Ohjelmiston käyttö Microsoft Azuressa</w:t>
      </w:r>
    </w:p>
    <w:p w14:paraId="0F0BF3D1" w14:textId="36BB1F57" w:rsidR="00272578" w:rsidRPr="00690C65" w:rsidRDefault="00694022" w:rsidP="00B53E87">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53E87">
      <w:pPr>
        <w:pStyle w:val="ProductList-Body"/>
      </w:pPr>
    </w:p>
    <w:p w14:paraId="7253DB67" w14:textId="77207652" w:rsidR="005F013C" w:rsidRPr="00690C65" w:rsidRDefault="005F013C" w:rsidP="00B53E87">
      <w:pPr>
        <w:pStyle w:val="ProductList-Body"/>
      </w:pPr>
      <w:r>
        <w:rPr>
          <w:b/>
          <w:color w:val="00188F"/>
        </w:rPr>
        <w:t>Tietokeskuksen saatavuus</w:t>
      </w:r>
    </w:p>
    <w:p w14:paraId="12EDE99A" w14:textId="1C9F5C17" w:rsidR="005F013C" w:rsidRPr="00690C65" w:rsidRDefault="005F013C" w:rsidP="00B53E87">
      <w:pPr>
        <w:pStyle w:val="ProductList-Body"/>
      </w:pPr>
      <w:r>
        <w:t xml:space="preserve">Tiettyjen alueiden tietokeskusten käyttöä voidaan rajoittaa kyseisellä alueella tai sen lähellä oleville Asiakkaille. Lisätietoja palveluiden saatavuudesta alueittain on osoitteessa </w:t>
      </w:r>
      <w:hyperlink r:id="rId36" w:history="1">
        <w:r>
          <w:rPr>
            <w:rStyle w:val="Hyperlink"/>
          </w:rPr>
          <w:t>http://azure.microsoft.com/en-us/regions</w:t>
        </w:r>
      </w:hyperlink>
      <w:r>
        <w:t>.</w:t>
      </w:r>
    </w:p>
    <w:p w14:paraId="7768F54B" w14:textId="77777777" w:rsidR="005F013C" w:rsidRPr="00690C65" w:rsidRDefault="005F013C" w:rsidP="00B53E87">
      <w:pPr>
        <w:pStyle w:val="ProductList-Body"/>
      </w:pPr>
    </w:p>
    <w:p w14:paraId="0597F066" w14:textId="77777777" w:rsidR="009616E2" w:rsidRPr="00690C65" w:rsidRDefault="00272578" w:rsidP="00B53E87">
      <w:pPr>
        <w:pStyle w:val="ProductList-Body"/>
      </w:pPr>
      <w:r>
        <w:rPr>
          <w:b/>
          <w:color w:val="00188F"/>
        </w:rPr>
        <w:t>Jakaminen</w:t>
      </w:r>
    </w:p>
    <w:p w14:paraId="58955B29" w14:textId="4CC62FD6" w:rsidR="00272578" w:rsidRPr="00690C65" w:rsidRDefault="00272578" w:rsidP="00B53E87">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B53E87">
      <w:pPr>
        <w:pStyle w:val="ProductList-Body"/>
      </w:pPr>
    </w:p>
    <w:p w14:paraId="3C9319FB" w14:textId="1AC547E7" w:rsidR="009616E2" w:rsidRPr="00690C65" w:rsidRDefault="00BB13A7" w:rsidP="00B53E87">
      <w:pPr>
        <w:pStyle w:val="ProductList-Body"/>
      </w:pPr>
      <w:r>
        <w:rPr>
          <w:b/>
          <w:color w:val="00188F"/>
        </w:rPr>
        <w:t>Marketplace</w:t>
      </w:r>
    </w:p>
    <w:p w14:paraId="0281D1EF" w14:textId="77777777" w:rsidR="00331A2B" w:rsidRDefault="00331A2B" w:rsidP="00B53E87">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7" w:history="1">
        <w:r>
          <w:rPr>
            <w:rStyle w:val="Hyperlink"/>
          </w:rPr>
          <w:t>http://azure.microsoft.com/en-us/support/legal/store-terms</w:t>
        </w:r>
      </w:hyperlink>
      <w:r>
        <w:t xml:space="preserve"> olevat erilliset käyttöehdot.</w:t>
      </w:r>
    </w:p>
    <w:bookmarkStart w:id="127" w:name="MicrosoftTranslator"/>
    <w:bookmarkStart w:id="128" w:name="_Toc449618403"/>
    <w:bookmarkStart w:id="129" w:name="_Toc445967470"/>
    <w:p w14:paraId="190297DA" w14:textId="77777777" w:rsidR="00946D49" w:rsidRPr="00903BB7" w:rsidRDefault="00946D49" w:rsidP="00B53E87">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B53E87">
      <w:pPr>
        <w:pStyle w:val="ProductList-Offering2Heading"/>
        <w:outlineLvl w:val="2"/>
        <w:rPr>
          <w:lang w:val="fi-FI"/>
        </w:rPr>
      </w:pPr>
      <w:bookmarkStart w:id="130" w:name="_Toc8395026"/>
      <w:r>
        <w:rPr>
          <w:lang w:val="fi-FI"/>
        </w:rPr>
        <w:tab/>
      </w:r>
      <w:bookmarkStart w:id="131" w:name="_Toc23321984"/>
      <w:r w:rsidRPr="005D10D9">
        <w:rPr>
          <w:lang w:val="fi-FI"/>
        </w:rPr>
        <w:t>Azure DevTest Labs</w:t>
      </w:r>
      <w:bookmarkEnd w:id="130"/>
      <w:bookmarkEnd w:id="131"/>
    </w:p>
    <w:p w14:paraId="087E1E4E" w14:textId="77777777" w:rsidR="005D10D9" w:rsidRDefault="005D10D9" w:rsidP="00B53E87">
      <w:pPr>
        <w:pStyle w:val="ProductList-ClauseHeading"/>
        <w:keepNext w:val="0"/>
      </w:pPr>
      <w:r>
        <w:t>Azure DevTest Labien salaiset koodit</w:t>
      </w:r>
    </w:p>
    <w:p w14:paraId="695D5520" w14:textId="77777777" w:rsidR="005D10D9" w:rsidRDefault="005D10D9" w:rsidP="00B53E87">
      <w:pPr>
        <w:pStyle w:val="ProductList-Body"/>
      </w:pPr>
      <w:r>
        <w:t>Azure DevTest Labs luo automaattisesti avainsäilön, kun käyttäjä tallentaa salaisen koodin ensimmäistä kertaa. Tätä avainsäilöä ei voi käyttää muiden kuin DevTest Labiin liittyvien salasanojen, SSH-avainten tai henkilökohtaisten käyttötunnusten säilyttämiseen.</w:t>
      </w:r>
    </w:p>
    <w:p w14:paraId="20193BC9" w14:textId="77777777" w:rsidR="005D10D9" w:rsidRPr="00903BB7" w:rsidRDefault="005057B1" w:rsidP="00B53E87">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B53E87">
      <w:pPr>
        <w:pStyle w:val="ProductList-Offering2Heading"/>
        <w:outlineLvl w:val="2"/>
        <w:rPr>
          <w:lang w:val="fi-FI"/>
        </w:rPr>
      </w:pPr>
      <w:r w:rsidRPr="00946D49">
        <w:rPr>
          <w:lang w:val="fi-FI"/>
        </w:rPr>
        <w:tab/>
      </w:r>
      <w:bookmarkStart w:id="132" w:name="_Toc783785"/>
      <w:bookmarkStart w:id="133" w:name="_Toc23321985"/>
      <w:r w:rsidRPr="00946D49">
        <w:rPr>
          <w:lang w:val="fi-FI"/>
        </w:rPr>
        <w:t>Azure Lab -palvelut</w:t>
      </w:r>
      <w:bookmarkEnd w:id="132"/>
      <w:bookmarkEnd w:id="133"/>
    </w:p>
    <w:p w14:paraId="5F162E58" w14:textId="77777777" w:rsidR="002936BF" w:rsidRDefault="002936BF" w:rsidP="00B53E87">
      <w:pPr>
        <w:pStyle w:val="ProductList-ClauseHeading"/>
        <w:keepNext w:val="0"/>
      </w:pPr>
      <w:r>
        <w:t>Loppukäyttäjäsuhde</w:t>
      </w:r>
    </w:p>
    <w:p w14:paraId="70FCBDC8" w14:textId="77777777" w:rsidR="002936BF" w:rsidRDefault="002936BF" w:rsidP="00B53E87">
      <w:pPr>
        <w:pStyle w:val="ProductList-Body"/>
      </w:pPr>
      <w:r>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2B099D5D" w14:textId="77777777" w:rsidR="002936BF" w:rsidRPr="00C84B58" w:rsidRDefault="002936BF" w:rsidP="00B53E87">
      <w:pPr>
        <w:pStyle w:val="ProductList-Body"/>
      </w:pPr>
    </w:p>
    <w:p w14:paraId="2AE6CE6E" w14:textId="77777777" w:rsidR="002936BF" w:rsidRDefault="002936BF" w:rsidP="00B53E87">
      <w:pPr>
        <w:pStyle w:val="ProductList-ClauseHeading"/>
        <w:keepNext w:val="0"/>
      </w:pPr>
      <w:r>
        <w:t>Ilmoitus; Vastuu; Microsoftin vastaisten kanteiden kynnys</w:t>
      </w:r>
    </w:p>
    <w:p w14:paraId="738A1D09" w14:textId="77777777" w:rsidR="002936BF" w:rsidRDefault="002936BF" w:rsidP="00B53E87">
      <w:pPr>
        <w:pStyle w:val="ProductList-Body"/>
        <w:spacing w:after="120"/>
      </w:pPr>
      <w:r>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1488E2A0" w14:textId="77777777" w:rsidR="002936BF" w:rsidRDefault="002936BF" w:rsidP="00B53E87">
      <w:pPr>
        <w:pStyle w:val="ProductList-Body"/>
        <w:spacing w:after="120"/>
      </w:pPr>
      <w:r>
        <w:t>Asiakas hyväksyy, että Microsoftilla ei ole mitään velvoitetta tai vastuuta asiakkaalle tai millekään loppukäyttäjälle koskien loppukäyttäjän palvelun käyttöä.</w:t>
      </w:r>
    </w:p>
    <w:p w14:paraId="626ACD72" w14:textId="77777777" w:rsidR="002936BF" w:rsidRDefault="002936BF" w:rsidP="00B53E87">
      <w:pPr>
        <w:pStyle w:val="ProductList-Body"/>
      </w:pPr>
      <w:r>
        <w:t>Palvelua käyttämällä loppukäyttäjä ei saa nostaa mitään kannetta Microsoftia vastaan palveluihin liittyen. Jos jokin loppukäyttäjä nostaa kanteen Microsoftia vastaan, tämän kohdan Vastuusta vapauttaminen -ehtoa sovelletaan.</w:t>
      </w:r>
    </w:p>
    <w:p w14:paraId="36586688" w14:textId="77777777" w:rsidR="002936BF" w:rsidRPr="00C84B58" w:rsidRDefault="002936BF" w:rsidP="00B53E87">
      <w:pPr>
        <w:pStyle w:val="ProductList-Body"/>
      </w:pPr>
    </w:p>
    <w:p w14:paraId="78623A42" w14:textId="77777777" w:rsidR="002936BF" w:rsidRDefault="002936BF" w:rsidP="00B53E87">
      <w:pPr>
        <w:pStyle w:val="ProductList-ClauseHeading"/>
        <w:keepNext w:val="0"/>
      </w:pPr>
      <w:r>
        <w:t>Vahingonkorvaukset</w:t>
      </w:r>
    </w:p>
    <w:p w14:paraId="6B61E16C" w14:textId="77777777" w:rsidR="002936BF" w:rsidRDefault="002936BF" w:rsidP="00B53E87">
      <w:pPr>
        <w:pStyle w:val="ProductList-Body"/>
      </w:pPr>
      <w:r>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2511D85C" w14:textId="77777777" w:rsidR="002936BF" w:rsidRPr="00C84B58" w:rsidRDefault="002936BF" w:rsidP="00B53E87">
      <w:pPr>
        <w:pStyle w:val="ProductList-Body"/>
      </w:pPr>
    </w:p>
    <w:p w14:paraId="38A5F918" w14:textId="77777777" w:rsidR="002936BF" w:rsidRDefault="002936BF" w:rsidP="00B53E87">
      <w:pPr>
        <w:pStyle w:val="ProductList-ClauseHeading"/>
        <w:keepNext w:val="0"/>
      </w:pPr>
      <w:r>
        <w:t>Loppukäyttäjäehdot</w:t>
      </w:r>
    </w:p>
    <w:p w14:paraId="5251E5FC" w14:textId="77777777" w:rsidR="002936BF" w:rsidRDefault="002936BF" w:rsidP="00B53E87">
      <w:pPr>
        <w:pStyle w:val="ProductList-Body"/>
        <w:spacing w:after="120"/>
      </w:pPr>
      <w:r>
        <w:t>Jotta asiakas voi tarjota palveluja loppukäyttäjille, asiakkaan ja asiakkaan loppukäyttäjien tulee solmia voimassa oleva, sitova, kirjallinen sopimus, joka sisältää seuraavien vaatimusten sisällön:</w:t>
      </w:r>
    </w:p>
    <w:p w14:paraId="2AF0CD57" w14:textId="77777777" w:rsidR="002936BF" w:rsidRDefault="002936BF" w:rsidP="002936BF">
      <w:pPr>
        <w:pStyle w:val="ProductList-Body"/>
        <w:spacing w:after="120"/>
      </w:pPr>
      <w:r>
        <w:rPr>
          <w:u w:val="single"/>
        </w:rPr>
        <w:t>Suhdelauseke</w:t>
      </w:r>
      <w:r>
        <w:t>: Asiakas on palvelujen yksinomainen tarjoaja. Asiakas vastaa kaiken tuen tarjoamisesta loppukäyttäjille. Asiakas tarjoaa palvelut loppukäyttäjilleen asiakkaan käyttöehtojen ja tietosuojakäytännön mukaisesti.</w:t>
      </w:r>
    </w:p>
    <w:p w14:paraId="73023F72" w14:textId="2D7CE418" w:rsidR="002936BF" w:rsidRDefault="00B53E87" w:rsidP="002936BF">
      <w:pPr>
        <w:pStyle w:val="ProductList-Body"/>
        <w:spacing w:after="120"/>
      </w:pPr>
      <w:r>
        <w:rPr>
          <w:u w:val="single"/>
        </w:rPr>
        <w:t>Ehtojen noudattaminen; Hyväksyttävä käyttö</w:t>
      </w:r>
      <w:r>
        <w:t xml:space="preserve">: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w:t>
      </w:r>
      <w:r>
        <w:lastRenderedPageBreak/>
        <w:t>Azure Lab -palveluita kryptovaluuttojen louhinnan mahdollistamiseksi tai suorittamiseen. Tämän kiellon rikkominen voi johtaa palvelun käytön keskeyttämiseen, kuten Hyväksyttävässä käyttökäytännössä on määritetty</w:t>
      </w:r>
      <w:r w:rsidR="002936BF">
        <w:t>.</w:t>
      </w:r>
    </w:p>
    <w:p w14:paraId="3848E523" w14:textId="77777777" w:rsidR="002936BF" w:rsidRDefault="002936BF" w:rsidP="002936BF">
      <w:pPr>
        <w:pStyle w:val="ProductList-Body"/>
        <w:spacing w:after="120"/>
      </w:pPr>
      <w:r>
        <w:rPr>
          <w:u w:val="single"/>
        </w:rPr>
        <w:t>Takuiden poissulkeminen</w:t>
      </w:r>
      <w:r>
        <w:t>: Asiakas kiistää kaikki takuut palveluiden yhteydessä ja saman suhteessa Microsoftiin.</w:t>
      </w:r>
    </w:p>
    <w:p w14:paraId="5F8B38C5" w14:textId="77777777" w:rsidR="002936BF" w:rsidRDefault="002936BF" w:rsidP="002936BF">
      <w:pPr>
        <w:pStyle w:val="ProductList-Body"/>
      </w:pPr>
      <w:r>
        <w:rPr>
          <w:u w:val="single"/>
        </w:rPr>
        <w:t>Vastuunrajoitus ja vahinkojen poissulkeminen</w:t>
      </w:r>
      <w:r>
        <w:t>: Asiakas kiistää vastuun ja sulkee pois vahingot tavalla, joka on yhdenmukainen asiakkaan ja Microsoftin välisen sovellettavan sopimuksen ehtojen kanssa.</w:t>
      </w:r>
    </w:p>
    <w:p w14:paraId="7B0DBB39" w14:textId="77777777" w:rsidR="002936BF" w:rsidRPr="00C84B58" w:rsidRDefault="002936BF" w:rsidP="002936BF">
      <w:pPr>
        <w:pStyle w:val="ProductList-Body"/>
      </w:pPr>
    </w:p>
    <w:p w14:paraId="58D47BDB" w14:textId="77777777" w:rsidR="002936BF" w:rsidRDefault="002936BF" w:rsidP="00F41905">
      <w:pPr>
        <w:pStyle w:val="ProductList-ClauseHeading"/>
        <w:keepNext w:val="0"/>
      </w:pPr>
      <w:r>
        <w:t>Päivitykset</w:t>
      </w:r>
    </w:p>
    <w:p w14:paraId="6AA06E07" w14:textId="77777777" w:rsidR="002936BF" w:rsidRPr="00006432" w:rsidRDefault="002936BF" w:rsidP="00F41905">
      <w:pPr>
        <w:pStyle w:val="ProductList-Body"/>
      </w:pPr>
      <w:r>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p>
    <w:p w14:paraId="3CC61459" w14:textId="77777777" w:rsidR="002936BF" w:rsidRPr="00903BB7" w:rsidRDefault="005057B1" w:rsidP="00F41905">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F41905">
      <w:pPr>
        <w:pStyle w:val="ProductList-Offering2Heading"/>
        <w:outlineLvl w:val="2"/>
      </w:pPr>
      <w:bookmarkStart w:id="134" w:name="AzureMaps"/>
      <w:r>
        <w:tab/>
      </w:r>
      <w:bookmarkStart w:id="135" w:name="_Toc13858367"/>
      <w:bookmarkStart w:id="136" w:name="_Toc23321986"/>
      <w:bookmarkStart w:id="137" w:name="AzureMachineLearningService"/>
      <w:r>
        <w:t>Azure-koneoppimispalvelu</w:t>
      </w:r>
      <w:bookmarkEnd w:id="135"/>
      <w:bookmarkEnd w:id="136"/>
    </w:p>
    <w:bookmarkEnd w:id="137"/>
    <w:p w14:paraId="71C151E7" w14:textId="77777777" w:rsidR="00340E6D" w:rsidRDefault="00340E6D" w:rsidP="00F41905">
      <w:pPr>
        <w:pStyle w:val="ProductList-ClauseHeading"/>
        <w:keepNext w:val="0"/>
      </w:pPr>
      <w:r>
        <w:t>NVIDIA-komponentit</w:t>
      </w:r>
    </w:p>
    <w:p w14:paraId="206FF46B" w14:textId="77777777" w:rsidR="00340E6D" w:rsidRDefault="00340E6D" w:rsidP="00F41905">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hyperlink r:id="rId38" w:history="1">
        <w:r>
          <w:rPr>
            <w:rStyle w:val="Hyperlink"/>
          </w:rPr>
          <w:t>https://go.microsoft.com/fwlink/?linkid=874330</w:t>
        </w:r>
      </w:hyperlink>
      <w:r>
        <w:t>.</w:t>
      </w:r>
    </w:p>
    <w:p w14:paraId="02007D20" w14:textId="77777777" w:rsidR="00340E6D" w:rsidRPr="0004518A" w:rsidRDefault="005057B1" w:rsidP="00F41905">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F41905">
      <w:pPr>
        <w:pStyle w:val="ProductList-Offering2Heading"/>
        <w:outlineLvl w:val="2"/>
        <w:rPr>
          <w:lang w:val="fi-FI"/>
        </w:rPr>
      </w:pPr>
      <w:r w:rsidRPr="00F02762">
        <w:rPr>
          <w:lang w:val="fi-FI"/>
        </w:rPr>
        <w:tab/>
      </w:r>
      <w:bookmarkStart w:id="138" w:name="_Toc509825512"/>
      <w:bookmarkStart w:id="139" w:name="_Toc510880769"/>
      <w:bookmarkStart w:id="140" w:name="_Toc23321987"/>
      <w:r w:rsidRPr="00F02762">
        <w:rPr>
          <w:lang w:val="fi-FI"/>
        </w:rPr>
        <w:t>Azure Maps</w:t>
      </w:r>
      <w:bookmarkEnd w:id="138"/>
      <w:bookmarkEnd w:id="139"/>
      <w:bookmarkEnd w:id="140"/>
    </w:p>
    <w:bookmarkEnd w:id="134"/>
    <w:p w14:paraId="6F7E0698" w14:textId="77777777" w:rsidR="00F02762" w:rsidRDefault="00F02762" w:rsidP="00F41905">
      <w:pPr>
        <w:pStyle w:val="ProductList-ClauseHeading"/>
        <w:keepNext w:val="0"/>
      </w:pPr>
      <w:r>
        <w:t>Siirtymisrajoitukset</w:t>
      </w:r>
    </w:p>
    <w:p w14:paraId="50CFDFB1" w14:textId="77777777" w:rsidR="00F02762" w:rsidRDefault="00F02762" w:rsidP="00F41905">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41905">
      <w:pPr>
        <w:pStyle w:val="ProductList-Body"/>
      </w:pPr>
    </w:p>
    <w:p w14:paraId="1D1FE640" w14:textId="77777777" w:rsidR="00F02762" w:rsidRDefault="00F02762" w:rsidP="00F41905">
      <w:pPr>
        <w:pStyle w:val="ProductList-ClauseHeading"/>
        <w:keepNext w:val="0"/>
      </w:pPr>
      <w:r>
        <w:t>Tietokantarajoitukset</w:t>
      </w:r>
    </w:p>
    <w:p w14:paraId="6BD0F5CC" w14:textId="77777777" w:rsidR="00F02762" w:rsidRDefault="00F02762" w:rsidP="00F41905">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41905">
      <w:pPr>
        <w:pStyle w:val="ProductList-Body"/>
      </w:pPr>
    </w:p>
    <w:p w14:paraId="244E86A4" w14:textId="77777777" w:rsidR="00F02762" w:rsidRPr="00006432" w:rsidRDefault="00F02762" w:rsidP="00F41905">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41905">
      <w:pPr>
        <w:pStyle w:val="ProductList-Body"/>
      </w:pPr>
    </w:p>
    <w:p w14:paraId="09862FBD" w14:textId="77777777" w:rsidR="00946D49" w:rsidRPr="00931AE7" w:rsidRDefault="00946D49" w:rsidP="00F41905">
      <w:pPr>
        <w:pStyle w:val="ProductList-ClauseHeading"/>
        <w:keepNext w:val="0"/>
      </w:pPr>
      <w:r>
        <w:t>API-tulokset</w:t>
      </w:r>
    </w:p>
    <w:p w14:paraId="7BE21B3B" w14:textId="77777777" w:rsidR="00946D49" w:rsidRPr="00931AE7" w:rsidRDefault="00946D49" w:rsidP="00F41905">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 tai minkä tahansa Azure Maps -toiminnon ohittaminen.</w:t>
      </w:r>
    </w:p>
    <w:p w14:paraId="2C3BA1C4" w14:textId="77777777" w:rsidR="00946D49" w:rsidRPr="00931AE7" w:rsidRDefault="00946D49" w:rsidP="00F41905">
      <w:pPr>
        <w:pStyle w:val="ProductList-Body"/>
      </w:pPr>
    </w:p>
    <w:p w14:paraId="06B9B572" w14:textId="77777777" w:rsidR="00946D49" w:rsidRPr="00931AE7" w:rsidRDefault="00946D49" w:rsidP="00F41905">
      <w:pPr>
        <w:pStyle w:val="ProductList-Body"/>
      </w:pPr>
      <w:r>
        <w:t>Tulosten tallentaminen välimuistiin tai muulla tavoin on sallittua, jos välimuistiin tallentamisen tarkoitus on sovelluksen viiveaikojen lyhentäminen. Tuloksia ei saa säilyttää kauemmin kuin: (i) palautetuissa otsikoissa ilmaistun voimassaoloajan verran tai (ii) 6 kuukauden ajan sen mukaan, kumpi näistä aikajaksoista on lyhyempi.</w:t>
      </w:r>
    </w:p>
    <w:p w14:paraId="1D7296B4" w14:textId="77777777" w:rsidR="00946D49" w:rsidRPr="00931AE7" w:rsidRDefault="00946D49" w:rsidP="00F41905">
      <w:pPr>
        <w:pStyle w:val="ProductList-Body"/>
      </w:pPr>
    </w:p>
    <w:p w14:paraId="500C4B62" w14:textId="77777777" w:rsidR="00946D49" w:rsidRPr="00931AE7" w:rsidRDefault="00946D49" w:rsidP="00F41905">
      <w:pPr>
        <w:pStyle w:val="ProductList-Body"/>
      </w:pPr>
      <w:bookmarkStart w:id="141" w:name="_Hlk509835802"/>
      <w:r>
        <w:t>Et saa näyttää mitään Tuloksia missään kolmannen osapuolen sisällön tai maantieteellisen kartan tietokannassa.</w:t>
      </w:r>
    </w:p>
    <w:bookmarkEnd w:id="141"/>
    <w:p w14:paraId="02B4E032" w14:textId="77777777" w:rsidR="00946D49" w:rsidRPr="00931AE7" w:rsidRDefault="00946D49" w:rsidP="00F41905">
      <w:pPr>
        <w:pStyle w:val="ProductList-Body"/>
      </w:pPr>
    </w:p>
    <w:p w14:paraId="70099FB9" w14:textId="77777777" w:rsidR="00946D49" w:rsidRPr="00931AE7" w:rsidRDefault="00946D49" w:rsidP="00F41905">
      <w:pPr>
        <w:pStyle w:val="ProductList-ClauseHeading"/>
        <w:keepNext w:val="0"/>
      </w:pPr>
      <w:r>
        <w:t>Karttatiedot</w:t>
      </w:r>
    </w:p>
    <w:p w14:paraId="3C4179F1" w14:textId="77777777" w:rsidR="00946D49" w:rsidRPr="00931AE7" w:rsidRDefault="00946D49" w:rsidP="00F41905">
      <w:pPr>
        <w:pStyle w:val="ProductList-Body"/>
      </w:pPr>
      <w:r>
        <w:t>TomTom-tekijänoikeushuomautuksen esittävän sisällön käytön tulee tapahtua TomTom-käyttöoikeuden myöntämisen kolmannen osapuolen tuotteen ehtojen ja Käyttöoikeussopimuksen mukaisesti (</w:t>
      </w:r>
      <w:hyperlink r:id="rId39" w:history="1">
        <w:r>
          <w:rPr>
            <w:rStyle w:val="Hyperlink"/>
          </w:rPr>
          <w:t>https://www.tomtom.com/en_GB/thirdpartyproductterms/</w:t>
        </w:r>
      </w:hyperlink>
      <w:r>
        <w:t xml:space="preserve">). Azure Maps käyttää Bing Imageryä, jota koskee Bing Maps -ilmoitus </w:t>
      </w:r>
      <w:hyperlink w:anchor="Liite 1" w:tooltip="Liite 1" w:history="1">
        <w:r>
          <w:rPr>
            <w:rStyle w:val="Hyperlink"/>
          </w:rPr>
          <w:t>liitteessä 1</w:t>
        </w:r>
      </w:hyperlink>
      <w:r>
        <w:t>.</w:t>
      </w:r>
    </w:p>
    <w:p w14:paraId="36EFD52A" w14:textId="77777777" w:rsidR="00946D49" w:rsidRPr="00931AE7" w:rsidRDefault="00946D49" w:rsidP="00F41905">
      <w:pPr>
        <w:pStyle w:val="ProductList-Body"/>
      </w:pPr>
    </w:p>
    <w:p w14:paraId="29D17218" w14:textId="77777777" w:rsidR="00946D49" w:rsidRPr="00931AE7" w:rsidRDefault="00946D49" w:rsidP="00F41905">
      <w:pPr>
        <w:pStyle w:val="ProductList-ClauseHeading"/>
        <w:keepNext w:val="0"/>
      </w:pPr>
      <w:r>
        <w:t>Käyttäjän alueparametri</w:t>
      </w:r>
    </w:p>
    <w:p w14:paraId="6312C148" w14:textId="77777777" w:rsidR="00946D49" w:rsidRPr="00931AE7" w:rsidRDefault="00946D49" w:rsidP="00F41905">
      <w:pPr>
        <w:pStyle w:val="ProductList-Body"/>
      </w:pPr>
      <w:r>
        <w:t>Azure Mapsin käyttäjän alueparametriä on käytettävä sovellettavien lakien mukaisesti (mukaan lukien kartoitusta koskevat lait) siinä maassa, jossa kartat, kuvat, muut tiedot ja kolmannen osapuolen sisällöt, joita sinulla on oikeus käyttää Azure Mapsin kautta, tuodaan saataville.</w:t>
      </w:r>
    </w:p>
    <w:p w14:paraId="6A47E7F8" w14:textId="77777777" w:rsidR="00F02762" w:rsidRPr="00006432" w:rsidRDefault="00F02762" w:rsidP="00F41905">
      <w:pPr>
        <w:pStyle w:val="ProductList-Body"/>
      </w:pPr>
    </w:p>
    <w:p w14:paraId="639B07A8" w14:textId="77777777" w:rsidR="00F02762" w:rsidRDefault="00F02762" w:rsidP="00F41905">
      <w:pPr>
        <w:pStyle w:val="ProductList-ClauseHeading"/>
        <w:keepNext w:val="0"/>
      </w:pPr>
      <w:r>
        <w:t>Ei tarkkuustakuuta</w:t>
      </w:r>
    </w:p>
    <w:p w14:paraId="4D81ADD1" w14:textId="77777777" w:rsidR="00F02762" w:rsidRPr="00006432" w:rsidRDefault="00F02762" w:rsidP="00F41905">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41905">
      <w:pPr>
        <w:pStyle w:val="ProductList-Body"/>
      </w:pPr>
    </w:p>
    <w:p w14:paraId="363B012F" w14:textId="77777777" w:rsidR="00F02762" w:rsidRDefault="00F02762" w:rsidP="00F41905">
      <w:pPr>
        <w:pStyle w:val="ProductList-ClauseHeading"/>
        <w:keepNext w:val="0"/>
      </w:pPr>
      <w:r>
        <w:t>Tekijänoikeudet</w:t>
      </w:r>
    </w:p>
    <w:p w14:paraId="10A92898" w14:textId="77777777" w:rsidR="00F02762" w:rsidRDefault="00F02762" w:rsidP="00F41905">
      <w:pPr>
        <w:pStyle w:val="ProductList-Body"/>
      </w:pPr>
      <w:r>
        <w:t>Et saa poistaa, piilottaa, peittää tai muuttaa mitään tuotemerkkiä ja/tai tekijänoikeusmerkintää, joka on liitetty Azure Mapsiin tai luotu sillä automaattisesti.</w:t>
      </w:r>
    </w:p>
    <w:p w14:paraId="3E2F8F9B" w14:textId="650BB979" w:rsidR="0068122A" w:rsidRDefault="005057B1" w:rsidP="00F41905">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142" w:name="_Toc8395029"/>
      <w:bookmarkStart w:id="143" w:name="_Toc6563817"/>
      <w:bookmarkStart w:id="144" w:name="_Toc8749030"/>
    </w:p>
    <w:p w14:paraId="005E855B" w14:textId="37331814" w:rsidR="009A5014" w:rsidRDefault="009A5014" w:rsidP="00F41905">
      <w:pPr>
        <w:pStyle w:val="ProductList-Offering2Heading"/>
        <w:outlineLvl w:val="2"/>
      </w:pPr>
      <w:bookmarkStart w:id="145" w:name="_Toc23321988"/>
      <w:r>
        <w:t>Microsoft Azure Stack</w:t>
      </w:r>
      <w:bookmarkEnd w:id="142"/>
      <w:bookmarkEnd w:id="143"/>
      <w:bookmarkEnd w:id="144"/>
      <w:bookmarkEnd w:id="145"/>
    </w:p>
    <w:p w14:paraId="452EB120" w14:textId="77777777" w:rsidR="009A5014" w:rsidRDefault="009A5014" w:rsidP="00F41905">
      <w:pPr>
        <w:pStyle w:val="ProductList-ClauseHeading"/>
        <w:keepNext w:val="0"/>
      </w:pPr>
      <w:r>
        <w:t xml:space="preserve">Microsoft Azure Stackin yksityisyys </w:t>
      </w:r>
    </w:p>
    <w:p w14:paraId="2B4DF3E4" w14:textId="77777777" w:rsidR="009A5014" w:rsidRDefault="009A5014" w:rsidP="00F41905">
      <w:pPr>
        <w:pStyle w:val="ProductList-Body"/>
      </w:pPr>
      <w:r>
        <w:t xml:space="preserve">Microsoftin tietosuojalauseke osoitteessa </w:t>
      </w:r>
      <w:hyperlink r:id="rId40" w:history="1">
        <w:r>
          <w:rPr>
            <w:rStyle w:val="Hyperlink"/>
          </w:rPr>
          <w:t>https://go.microsoft.com/</w:t>
        </w:r>
        <w:r>
          <w:rPr>
            <w:rStyle w:val="Hyperlink"/>
            <w:color w:val="0563C1"/>
          </w:rPr>
          <w:t>fwlink</w:t>
        </w:r>
        <w:r>
          <w:rPr>
            <w:rStyle w:val="Hyperlink"/>
          </w:rPr>
          <w:t>/?LinkId=521839</w:t>
        </w:r>
      </w:hyperlink>
      <w:r>
        <w:t xml:space="preserve"> koskee vain Asiakkaan suorittamaa Microsoft Azure Stack -käyttöä. Microsoft-pilvisopimusasiakas käyttää Microsoft Azure Stack -ohjelmistoa tai -palveluita, joita Jälleenmyyjä isännöi, käyttöä koskevat Jälleenmyyjän yksityisyyskäytännöt, jotka voivat olla erilaisia kuin Microsoftin. </w:t>
      </w:r>
    </w:p>
    <w:p w14:paraId="68923CD4" w14:textId="77777777" w:rsidR="009A5014" w:rsidRDefault="009A5014" w:rsidP="00F41905">
      <w:pPr>
        <w:pStyle w:val="ProductList-Body"/>
      </w:pPr>
    </w:p>
    <w:p w14:paraId="582D4081" w14:textId="76859694" w:rsidR="00271922" w:rsidRPr="00747204" w:rsidRDefault="009A5014" w:rsidP="00F41905">
      <w:pPr>
        <w:pStyle w:val="ProductList-Body"/>
      </w:pPr>
      <w:r>
        <w:t>Silloin, kun Microsoft on henkilötietojen käsittelijä tai se käsittelee henkilötietona alihankkijana Azure Stackin tarjoamisen yhteydessä, Microsoft tekee kaikille asiakkaille sitoumukset, jotka määritetään (a) Online-palveluiden ehtojen ”Tietosuojan ehdot” -kohdan Henkilötietojen käsittely; Tietosuoja-asetus-säännöissä ja (b) Euroopan unionin yleistä tietosuoja-asetusta koskevissa ehdoissa Online-palveluiden ehtojen liitteessä 4, ja ne tulevat voimaan 25.5.2018.</w:t>
      </w:r>
      <w:r w:rsidR="00271922">
        <w:t xml:space="preserve"> </w:t>
      </w:r>
    </w:p>
    <w:p w14:paraId="5B1073CC" w14:textId="77777777" w:rsidR="00271922" w:rsidRPr="00747204" w:rsidRDefault="00271922" w:rsidP="00F41905">
      <w:pPr>
        <w:pStyle w:val="ProductList-Body"/>
      </w:pPr>
    </w:p>
    <w:p w14:paraId="21373845" w14:textId="77777777" w:rsidR="00271922" w:rsidRPr="00747204" w:rsidRDefault="00271922" w:rsidP="00F41905">
      <w:pPr>
        <w:pStyle w:val="ProductList-ClauseHeading"/>
        <w:keepNext w:val="0"/>
      </w:pPr>
      <w:r>
        <w:t xml:space="preserve">Microsoft Azure Stackin käyttö </w:t>
      </w:r>
    </w:p>
    <w:p w14:paraId="5E767CC4" w14:textId="3330DEC9" w:rsidR="00271922" w:rsidRDefault="00271922" w:rsidP="00F41905">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F41905">
      <w:pPr>
        <w:pStyle w:val="ProductList-Body"/>
        <w:tabs>
          <w:tab w:val="clear" w:pos="158"/>
          <w:tab w:val="left" w:pos="360"/>
        </w:tabs>
      </w:pPr>
    </w:p>
    <w:p w14:paraId="3CEC89CD" w14:textId="77777777" w:rsidR="00375560" w:rsidRDefault="00375560" w:rsidP="00F41905">
      <w:pPr>
        <w:pStyle w:val="ProductList-ClauseHeading"/>
        <w:keepNext w:val="0"/>
      </w:pPr>
      <w:r>
        <w:t>Toimittajan oletustilauksen käyttö</w:t>
      </w:r>
    </w:p>
    <w:p w14:paraId="596F4AA6" w14:textId="77777777" w:rsidR="00375560" w:rsidRPr="00D26C87" w:rsidRDefault="00375560" w:rsidP="00F41905">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bookmarkStart w:id="146" w:name="_Toc494738672"/>
    <w:bookmarkStart w:id="147" w:name="EMS"/>
    <w:bookmarkStart w:id="148" w:name="_Toc476476610"/>
    <w:bookmarkStart w:id="149" w:name="_Toc459970714"/>
    <w:bookmarkStart w:id="150" w:name="_Toc457466428"/>
    <w:bookmarkStart w:id="151" w:name="AzureActiveDirectoryBasic"/>
    <w:bookmarkStart w:id="152" w:name="_Toc437590238"/>
    <w:bookmarkStart w:id="153" w:name="_Toc435790944"/>
    <w:bookmarkStart w:id="154" w:name="MicrosoftDynamicsMarketing"/>
    <w:bookmarkEnd w:id="127"/>
    <w:bookmarkEnd w:id="128"/>
    <w:bookmarkEnd w:id="129"/>
    <w:p w14:paraId="339F5496" w14:textId="77777777" w:rsidR="002936BF" w:rsidRPr="00903BB7" w:rsidRDefault="002936BF" w:rsidP="00F41905">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F41905">
      <w:pPr>
        <w:pStyle w:val="ProductList-Offering2Heading"/>
        <w:outlineLvl w:val="2"/>
        <w:rPr>
          <w:lang w:val="fi-FI"/>
        </w:rPr>
      </w:pPr>
      <w:r w:rsidRPr="00F02762">
        <w:rPr>
          <w:lang w:val="fi-FI"/>
        </w:rPr>
        <w:tab/>
      </w:r>
      <w:bookmarkStart w:id="155" w:name="MicrosoftCognitiveServices"/>
      <w:bookmarkStart w:id="156" w:name="_Toc510880771"/>
      <w:bookmarkStart w:id="157" w:name="_Toc510115105"/>
      <w:bookmarkStart w:id="158" w:name="_Toc23321989"/>
      <w:r w:rsidRPr="00F02762">
        <w:rPr>
          <w:lang w:val="fi-FI"/>
        </w:rPr>
        <w:t>Bing-hakupalvelujen</w:t>
      </w:r>
      <w:bookmarkEnd w:id="155"/>
      <w:bookmarkEnd w:id="156"/>
      <w:bookmarkEnd w:id="157"/>
      <w:bookmarkEnd w:id="158"/>
    </w:p>
    <w:p w14:paraId="103BDA99" w14:textId="77777777" w:rsidR="00F02762" w:rsidRPr="002001F8" w:rsidRDefault="00F02762" w:rsidP="00F41905">
      <w:pPr>
        <w:pStyle w:val="ProductList-ClauseHeading"/>
        <w:keepNext w:val="0"/>
      </w:pPr>
      <w:r>
        <w:t>Bing-hakupalvelujen käytön ja näytön vaatimukset</w:t>
      </w:r>
    </w:p>
    <w:p w14:paraId="633DEAA9" w14:textId="77777777" w:rsidR="00F02762" w:rsidRDefault="00F02762" w:rsidP="00F41905">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41"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41905">
      <w:pPr>
        <w:pStyle w:val="ProductList-ClauseHeading"/>
        <w:keepNext w:val="0"/>
      </w:pPr>
    </w:p>
    <w:p w14:paraId="5A06A235" w14:textId="77777777" w:rsidR="00F02762" w:rsidRPr="008846DD" w:rsidRDefault="00F02762" w:rsidP="00F41905">
      <w:pPr>
        <w:pStyle w:val="ProductList-ClauseHeading"/>
        <w:keepNext w:val="0"/>
      </w:pPr>
      <w:r>
        <w:t xml:space="preserve">Bing-hakupalvelujen tietosuojatiedot </w:t>
      </w:r>
    </w:p>
    <w:p w14:paraId="4B89C2C4" w14:textId="77777777" w:rsidR="00F02762" w:rsidRDefault="00F02762" w:rsidP="00F41905">
      <w:pPr>
        <w:pStyle w:val="ProductList-Body"/>
      </w:pPr>
      <w:r>
        <w:t xml:space="preserve">Osoitteessa </w:t>
      </w:r>
      <w:hyperlink r:id="rId42"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41905">
      <w:pPr>
        <w:pStyle w:val="ProductList-Body"/>
      </w:pPr>
    </w:p>
    <w:p w14:paraId="7D9DB16B" w14:textId="77777777" w:rsidR="00F02762" w:rsidRPr="00964225" w:rsidRDefault="00F02762" w:rsidP="00F41905">
      <w:pPr>
        <w:pStyle w:val="ProductList-ClauseHeading"/>
        <w:keepNext w:val="0"/>
        <w:rPr>
          <w:color w:val="0072C6"/>
        </w:rPr>
      </w:pPr>
      <w:r>
        <w:t>Bing-hakupalveluiden tietojen käyttö</w:t>
      </w:r>
    </w:p>
    <w:p w14:paraId="25AC4571" w14:textId="77777777" w:rsidR="00F02762" w:rsidRDefault="00F02762" w:rsidP="00F41905">
      <w:pPr>
        <w:pStyle w:val="ProductList-Body"/>
      </w:pPr>
      <w:r>
        <w:t>Asiakas on yksin vastuussa kaikkien Bing-hakupalvelujen tietojen sisällöstä.</w:t>
      </w:r>
    </w:p>
    <w:p w14:paraId="5CF0C55C" w14:textId="77777777" w:rsidR="00F02762" w:rsidRDefault="00F02762" w:rsidP="00F41905">
      <w:pPr>
        <w:pStyle w:val="ProductList-Body"/>
      </w:pPr>
    </w:p>
    <w:p w14:paraId="1BD034F0" w14:textId="77777777" w:rsidR="00F02762" w:rsidRDefault="00F02762" w:rsidP="00F41905">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41905">
      <w:pPr>
        <w:pStyle w:val="ProductList-Body"/>
      </w:pPr>
    </w:p>
    <w:p w14:paraId="1059C580" w14:textId="77777777" w:rsidR="00F02762" w:rsidRDefault="00F02762" w:rsidP="00F41905">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41905">
      <w:pPr>
        <w:pStyle w:val="ProductList-Body"/>
      </w:pPr>
    </w:p>
    <w:p w14:paraId="47DD80B8" w14:textId="77777777" w:rsidR="00F02762" w:rsidRPr="00964225" w:rsidRDefault="00F02762" w:rsidP="00F41905">
      <w:pPr>
        <w:pStyle w:val="ProductList-ClauseHeading"/>
        <w:keepNext w:val="0"/>
        <w:rPr>
          <w:color w:val="0072C6"/>
        </w:rPr>
      </w:pPr>
      <w:r>
        <w:t>Tietosuojaehtojen soveltaminen Bing-hakupalveluihin</w:t>
      </w:r>
    </w:p>
    <w:p w14:paraId="179FE531" w14:textId="77777777" w:rsidR="00F02762" w:rsidRDefault="00F02762" w:rsidP="00F41905">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41905">
      <w:pPr>
        <w:pStyle w:val="ProductList-Body"/>
      </w:pPr>
    </w:p>
    <w:p w14:paraId="62323835" w14:textId="77777777" w:rsidR="00F02762" w:rsidRDefault="00F02762" w:rsidP="00F41905">
      <w:pPr>
        <w:pStyle w:val="ProductList-ClauseHeading"/>
        <w:keepNext w:val="0"/>
      </w:pPr>
      <w:r>
        <w:t>Tietosuoja-asetukseen liittyviä ehtoja ei sovelleta Bing-hakupalveluihin:</w:t>
      </w:r>
    </w:p>
    <w:p w14:paraId="3CDACF5D" w14:textId="6BD80498" w:rsidR="0068122A" w:rsidRDefault="00F02762" w:rsidP="00F41905">
      <w:pPr>
        <w:pStyle w:val="ProductList-Body"/>
      </w:pPr>
      <w:r>
        <w:t>Tietosuoja-asetukseen liittyviä ehtoja ei sovelleta Bing-hakupalveluihin.</w:t>
      </w:r>
    </w:p>
    <w:p w14:paraId="593523BE" w14:textId="77777777" w:rsidR="000A25B0" w:rsidRDefault="000A25B0" w:rsidP="00F41905">
      <w:pPr>
        <w:pStyle w:val="ProductList-Body"/>
      </w:pPr>
    </w:p>
    <w:p w14:paraId="2280DE44" w14:textId="51C2E512" w:rsidR="00F02762" w:rsidRDefault="00F02762" w:rsidP="00F41905">
      <w:pPr>
        <w:pStyle w:val="ProductList-ClauseHeading"/>
        <w:keepNext w:val="0"/>
      </w:pPr>
      <w:r>
        <w:t>Etusijajärjestys:</w:t>
      </w:r>
    </w:p>
    <w:p w14:paraId="44DB9618" w14:textId="77777777" w:rsidR="00F02762" w:rsidRDefault="00F02762" w:rsidP="00F41905">
      <w:pPr>
        <w:pStyle w:val="ProductList-Body"/>
      </w:pPr>
      <w:r>
        <w:t>Tämä Bing-hakupalveluita koskeva kohta on voimassa, jos sen ja Online-palveluiden ehtojen muiden osien välillä on ristiriitaisuuksia.</w:t>
      </w:r>
    </w:p>
    <w:p w14:paraId="027CBE56" w14:textId="77777777" w:rsidR="002936BF" w:rsidRPr="00903BB7" w:rsidRDefault="005057B1" w:rsidP="00F41905">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F41905">
      <w:pPr>
        <w:pStyle w:val="ProductList-Offering2Heading"/>
        <w:outlineLvl w:val="2"/>
        <w:rPr>
          <w:lang w:val="fi-FI"/>
        </w:rPr>
      </w:pPr>
      <w:r w:rsidRPr="005D10D9">
        <w:rPr>
          <w:lang w:val="fi-FI"/>
        </w:rPr>
        <w:tab/>
      </w:r>
      <w:bookmarkStart w:id="159" w:name="_Toc5958159"/>
      <w:bookmarkStart w:id="160" w:name="_Toc23321990"/>
      <w:bookmarkStart w:id="161" w:name="CognitiveServices"/>
      <w:r w:rsidRPr="005D10D9">
        <w:rPr>
          <w:lang w:val="fi-FI"/>
        </w:rPr>
        <w:t>Cognitive-palvelut</w:t>
      </w:r>
      <w:bookmarkEnd w:id="159"/>
      <w:bookmarkEnd w:id="160"/>
    </w:p>
    <w:bookmarkEnd w:id="161"/>
    <w:p w14:paraId="476D7BFC" w14:textId="77777777" w:rsidR="00FE583C" w:rsidRDefault="00FE583C" w:rsidP="00F41905">
      <w:pPr>
        <w:pStyle w:val="ProductList-ClauseHeading"/>
        <w:keepNext w:val="0"/>
      </w:pPr>
      <w:r>
        <w:t>Palvelun tuotosten asiakaskäyttöä koskeva rajoitus</w:t>
      </w:r>
    </w:p>
    <w:p w14:paraId="4E3A5AB2" w14:textId="77777777" w:rsidR="00FE583C" w:rsidRPr="00F86985" w:rsidRDefault="00FE583C" w:rsidP="00F41905">
      <w:pPr>
        <w:pStyle w:val="ProductList-Body"/>
      </w:pPr>
      <w:r>
        <w:t>Asiakkaan ei pidä suorittaa seuraavia toimia eikä antaa kolmansille osapuolille lupaa niiden suorittamiseen: (i) Cognitive Services -palveluiden tai Cognitive Services -palveluiden datan käyttö vastaavan tai kilpailevan tuotteen tai palvelun luontiin, kouluttamiseen tai parantamiseen (suorasti tai epäsuorasti).</w:t>
      </w:r>
    </w:p>
    <w:p w14:paraId="2FB64AF0" w14:textId="77777777" w:rsidR="00FE583C" w:rsidRPr="00F86985" w:rsidRDefault="00FE583C" w:rsidP="00F41905">
      <w:pPr>
        <w:pStyle w:val="ProductList-Body"/>
      </w:pPr>
    </w:p>
    <w:p w14:paraId="7F659EB8" w14:textId="77777777" w:rsidR="00FE583C" w:rsidRPr="00F86985" w:rsidRDefault="00FE583C" w:rsidP="00F41905">
      <w:pPr>
        <w:pStyle w:val="ProductList-ClauseHeading"/>
        <w:keepNext w:val="0"/>
      </w:pPr>
      <w:r>
        <w:t>Microsoft Translator -attribuutio</w:t>
      </w:r>
    </w:p>
    <w:p w14:paraId="7886E842" w14:textId="77777777" w:rsidR="00FE583C" w:rsidRPr="00F86985" w:rsidRDefault="00FE583C" w:rsidP="00F41905">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F41905">
      <w:pPr>
        <w:pStyle w:val="ProductList-Body"/>
      </w:pPr>
    </w:p>
    <w:p w14:paraId="2C062BBC" w14:textId="77777777" w:rsidR="00FE583C" w:rsidRPr="00541FFF" w:rsidRDefault="00FE583C" w:rsidP="00F41905">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03C8952E" w14:textId="77777777" w:rsidR="00FE583C" w:rsidRPr="00E90A70" w:rsidRDefault="00FE583C" w:rsidP="00F4190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Palvelukomponentit ja laskutuksen päätepiste on lisensoitu Asiakkaalle tämän sopimuksen mukaisesti Online-palveluina. Säilöjä tarvitaan laskutuksen päätepisteen käyttöön, ja niihin sovelletaan myös Online-palveluiden kanssa käytettävien ohjelmistojen käyttöehtoja tämän sopimuksen mukaisesti. Palvelukomponentteihin sisältyy luottamuksellista ja Microsoftille kuuluvaa aineistoa. Asiakas suostuu pitämään nämä aineistot luottamuksellisina ja ilmoittamaan Microsoftille pikaisesti kaikista mahdollisista väärinkäytöksistä. Palvelukomponentteihin ei sovelleta Tietosuojan ehtoja, koska palvelukomponenttien käyttöympäristö ei ole Microsoftin hallinnassa.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w:t>
      </w:r>
    </w:p>
    <w:p w14:paraId="410FBCEF" w14:textId="77777777" w:rsidR="00FE583C" w:rsidRPr="009A17A9" w:rsidRDefault="00FE583C" w:rsidP="00F41905">
      <w:pPr>
        <w:pStyle w:val="ProductList-Body"/>
      </w:pPr>
    </w:p>
    <w:p w14:paraId="13CFF1A5" w14:textId="77777777" w:rsidR="00FE583C" w:rsidRPr="00F86985" w:rsidRDefault="00FE583C" w:rsidP="00F41905">
      <w:pPr>
        <w:pStyle w:val="ProductList-ClauseHeading"/>
        <w:keepNext w:val="0"/>
      </w:pPr>
      <w:r>
        <w:t>Passiivisten Cognitive-palvelujen kokoonpanot ja muokatut mallit</w:t>
      </w:r>
    </w:p>
    <w:p w14:paraId="2B761219" w14:textId="77777777" w:rsidR="00FE583C" w:rsidRPr="009A17A9" w:rsidRDefault="00FE583C" w:rsidP="00F41905">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5057B1" w:rsidP="00F41905">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77777777" w:rsidR="00141093" w:rsidRPr="00141093" w:rsidRDefault="00141093" w:rsidP="00F41905">
      <w:pPr>
        <w:pStyle w:val="ProductList-Offering2Heading"/>
        <w:ind w:firstLine="158"/>
        <w:outlineLvl w:val="2"/>
        <w:rPr>
          <w:lang w:val="fi-FI"/>
        </w:rPr>
      </w:pPr>
      <w:bookmarkStart w:id="162" w:name="_Toc23321991"/>
      <w:r w:rsidRPr="00141093">
        <w:rPr>
          <w:lang w:val="fi-FI"/>
        </w:rPr>
        <w:t>Microsoft Genomics</w:t>
      </w:r>
      <w:bookmarkEnd w:id="146"/>
      <w:bookmarkEnd w:id="162"/>
    </w:p>
    <w:p w14:paraId="1C224A4F" w14:textId="77777777" w:rsidR="00141093" w:rsidRPr="00BA2331" w:rsidRDefault="00141093" w:rsidP="00F41905">
      <w:pPr>
        <w:pStyle w:val="ProductList-ClauseHeading"/>
        <w:keepNext w:val="0"/>
      </w:pPr>
      <w:r>
        <w:t xml:space="preserve">Microsoft Genomicsin yksityisyys </w:t>
      </w:r>
    </w:p>
    <w:p w14:paraId="6A897B62" w14:textId="77777777" w:rsidR="00141093" w:rsidRPr="00BA2331" w:rsidRDefault="00141093" w:rsidP="00F41905">
      <w:pPr>
        <w:pStyle w:val="ProductList-Body"/>
      </w:pPr>
      <w:r>
        <w:t xml:space="preserve">Microsoftin tietosuojalauseke, joka on osoitteessa </w:t>
      </w:r>
      <w:hyperlink r:id="rId43"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F41905">
      <w:pPr>
        <w:pStyle w:val="ProductList-Body"/>
      </w:pPr>
    </w:p>
    <w:p w14:paraId="7900AD02" w14:textId="77777777" w:rsidR="00141093" w:rsidRPr="00C60169" w:rsidRDefault="00141093" w:rsidP="00F41905">
      <w:pPr>
        <w:pStyle w:val="ProductList-ClauseHeading"/>
        <w:keepNext w:val="0"/>
      </w:pPr>
      <w:r w:rsidRPr="00C60169">
        <w:t xml:space="preserve">Broadin käyttöoikeusehdot </w:t>
      </w:r>
    </w:p>
    <w:p w14:paraId="29FA19A4" w14:textId="77777777" w:rsidR="00141093" w:rsidRPr="00BA2331" w:rsidRDefault="00141093" w:rsidP="00F41905">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F41905">
      <w:pPr>
        <w:pStyle w:val="ProductList-Body"/>
      </w:pPr>
      <w:r>
        <w:t xml:space="preserve"> </w:t>
      </w:r>
    </w:p>
    <w:p w14:paraId="46B6148B" w14:textId="77777777" w:rsidR="00141093" w:rsidRPr="00BA2331" w:rsidRDefault="00141093" w:rsidP="00F41905">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F41905">
      <w:pPr>
        <w:pStyle w:val="ProductList-Body"/>
      </w:pPr>
    </w:p>
    <w:p w14:paraId="53D81F6E" w14:textId="77777777" w:rsidR="00141093" w:rsidRPr="00BA2331" w:rsidRDefault="00141093" w:rsidP="00F85548">
      <w:pPr>
        <w:pStyle w:val="ProductList-ClauseHeading"/>
      </w:pPr>
      <w:r>
        <w:lastRenderedPageBreak/>
        <w:t>Ei lääketieteellistä käyttöä</w:t>
      </w:r>
    </w:p>
    <w:p w14:paraId="253AA8D6" w14:textId="77777777" w:rsidR="00141093" w:rsidRPr="00BA2331" w:rsidRDefault="00141093" w:rsidP="00F85548">
      <w:pPr>
        <w:pStyle w:val="ProductList-Body"/>
        <w:keepNext/>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5057B1" w:rsidP="00F41905">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6E59D71C" w:rsidR="00141093" w:rsidRPr="00C60169" w:rsidRDefault="00141093" w:rsidP="00F41905">
      <w:pPr>
        <w:pStyle w:val="ProductList-Offering2Heading"/>
        <w:outlineLvl w:val="2"/>
        <w:rPr>
          <w:lang w:val="fi-FI"/>
        </w:rPr>
      </w:pPr>
      <w:r w:rsidRPr="00C60169">
        <w:rPr>
          <w:lang w:val="fi-FI"/>
        </w:rPr>
        <w:tab/>
      </w:r>
      <w:bookmarkStart w:id="163" w:name="_Toc494738673"/>
      <w:bookmarkStart w:id="164" w:name="_Toc23321992"/>
      <w:r w:rsidRPr="00C60169">
        <w:rPr>
          <w:lang w:val="fi-FI"/>
        </w:rPr>
        <w:t xml:space="preserve">Visual Studio </w:t>
      </w:r>
      <w:r w:rsidR="00C60169">
        <w:rPr>
          <w:lang w:val="fi-FI"/>
        </w:rPr>
        <w:t>App</w:t>
      </w:r>
      <w:r w:rsidRPr="00C60169">
        <w:rPr>
          <w:lang w:val="fi-FI"/>
        </w:rPr>
        <w:t xml:space="preserve"> Center</w:t>
      </w:r>
      <w:bookmarkEnd w:id="163"/>
      <w:bookmarkEnd w:id="164"/>
    </w:p>
    <w:p w14:paraId="26746AFF" w14:textId="08C52F84" w:rsidR="00141093" w:rsidRPr="00BA2331" w:rsidRDefault="00141093" w:rsidP="00F41905">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F41905">
      <w:pPr>
        <w:pStyle w:val="ProductList-Body"/>
      </w:pPr>
      <w:r>
        <w:t xml:space="preserve">Tietosuojalauseke, joka on osoitteessa </w:t>
      </w:r>
      <w:hyperlink r:id="rId44"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F41905">
      <w:pPr>
        <w:pStyle w:val="ProductList-Body"/>
      </w:pPr>
    </w:p>
    <w:p w14:paraId="0C8C2553" w14:textId="77777777" w:rsidR="00141093" w:rsidRPr="00BA2331" w:rsidRDefault="00141093" w:rsidP="00F41905">
      <w:pPr>
        <w:pStyle w:val="ProductList-ClauseHeading"/>
        <w:keepNext w:val="0"/>
      </w:pPr>
      <w:r>
        <w:t>Käyttö kehitykseen ja testaamiseen</w:t>
      </w:r>
    </w:p>
    <w:p w14:paraId="778086C3" w14:textId="050FE506" w:rsidR="00141093" w:rsidRPr="00BA2331" w:rsidRDefault="00141093" w:rsidP="00F41905">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F41905">
      <w:pPr>
        <w:pStyle w:val="ProductList-Body"/>
      </w:pPr>
    </w:p>
    <w:p w14:paraId="6FC09695" w14:textId="77777777" w:rsidR="00141093" w:rsidRPr="00BA2331" w:rsidRDefault="00141093" w:rsidP="00F41905">
      <w:pPr>
        <w:pStyle w:val="ProductList-ClauseHeading"/>
        <w:keepNext w:val="0"/>
      </w:pPr>
      <w:r>
        <w:t>Valtuutettu kehittäjä</w:t>
      </w:r>
    </w:p>
    <w:p w14:paraId="4A5DD51A" w14:textId="59E131D9" w:rsidR="00141093" w:rsidRPr="00BA2331" w:rsidRDefault="00141093" w:rsidP="00F41905">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F41905">
      <w:pPr>
        <w:pStyle w:val="ProductList-Body"/>
      </w:pPr>
    </w:p>
    <w:p w14:paraId="045FC092" w14:textId="77777777" w:rsidR="00141093" w:rsidRPr="00BA2331" w:rsidRDefault="00141093" w:rsidP="00F41905">
      <w:pPr>
        <w:pStyle w:val="ProductList-ClauseHeading"/>
        <w:keepNext w:val="0"/>
      </w:pPr>
      <w:r>
        <w:t>Kolmannen osapuolen tallennuspalvelun käyttö</w:t>
      </w:r>
    </w:p>
    <w:p w14:paraId="686B56C3" w14:textId="5151B0E1" w:rsidR="00141093" w:rsidRPr="00BA2331" w:rsidRDefault="00141093" w:rsidP="00F41905">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3D3E3DE5" w14:textId="77777777" w:rsidR="002936BF" w:rsidRPr="00903BB7" w:rsidRDefault="005057B1" w:rsidP="00F41905">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F41905">
      <w:pPr>
        <w:pStyle w:val="ProductList-OfferingGroupHeading"/>
        <w:spacing w:after="80"/>
        <w:outlineLvl w:val="1"/>
        <w:rPr>
          <w:lang w:val="fi-FI"/>
        </w:rPr>
      </w:pPr>
      <w:bookmarkStart w:id="165" w:name="_Toc23321993"/>
      <w:r w:rsidRPr="00AD1C5D">
        <w:rPr>
          <w:lang w:val="fi-FI"/>
        </w:rPr>
        <w:t>Microsoft Azure Plans</w:t>
      </w:r>
      <w:bookmarkEnd w:id="147"/>
      <w:bookmarkEnd w:id="148"/>
      <w:bookmarkEnd w:id="165"/>
    </w:p>
    <w:p w14:paraId="60EAF794" w14:textId="77777777" w:rsidR="00AD1C5D" w:rsidRPr="00E9084B" w:rsidRDefault="00AD1C5D" w:rsidP="00F41905">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F41905">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F41905">
      <w:pPr>
        <w:pStyle w:val="ProductList-Body"/>
      </w:pPr>
    </w:p>
    <w:p w14:paraId="5DF25FEA" w14:textId="77777777" w:rsidR="00AD1C5D" w:rsidRPr="00E9084B" w:rsidRDefault="00AD1C5D" w:rsidP="00F41905">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F41905">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DD4D833" w14:textId="7C6813A9" w:rsidR="0068779C" w:rsidRPr="00F4012D" w:rsidRDefault="00AD1C5D" w:rsidP="00F41905">
      <w:pPr>
        <w:pStyle w:val="ProductList-Offering2Heading"/>
        <w:outlineLvl w:val="2"/>
        <w:rPr>
          <w:lang w:val="fi-FI"/>
        </w:rPr>
      </w:pPr>
      <w:r w:rsidRPr="00AD1C5D">
        <w:rPr>
          <w:lang w:val="fi-FI"/>
        </w:rPr>
        <w:tab/>
      </w:r>
      <w:bookmarkStart w:id="166" w:name="_Toc23321994"/>
      <w:r w:rsidR="0068779C" w:rsidRPr="00F4012D">
        <w:rPr>
          <w:lang w:val="fi-FI"/>
        </w:rPr>
        <w:t>Azure Active Directory Basic</w:t>
      </w:r>
      <w:bookmarkEnd w:id="149"/>
      <w:bookmarkEnd w:id="150"/>
      <w:bookmarkEnd w:id="166"/>
    </w:p>
    <w:bookmarkEnd w:id="151"/>
    <w:p w14:paraId="2976E2BD" w14:textId="77777777" w:rsidR="0068779C" w:rsidRPr="00224AD6" w:rsidRDefault="0068779C" w:rsidP="00F41905">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67" w:name="AzureActiveDirectoryPremium"/>
    <w:p w14:paraId="17D94E5E" w14:textId="77777777" w:rsidR="002936BF" w:rsidRPr="00903BB7" w:rsidRDefault="002936BF" w:rsidP="00F41905">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F41905">
      <w:pPr>
        <w:pStyle w:val="ProductList-Offering2Heading"/>
        <w:outlineLvl w:val="2"/>
        <w:rPr>
          <w:lang w:val="fi-FI"/>
        </w:rPr>
      </w:pPr>
      <w:r w:rsidRPr="0068779C">
        <w:rPr>
          <w:lang w:val="fi-FI"/>
        </w:rPr>
        <w:tab/>
      </w:r>
      <w:bookmarkStart w:id="168" w:name="_Toc459970715"/>
      <w:bookmarkStart w:id="169" w:name="_Toc457466429"/>
      <w:bookmarkStart w:id="170" w:name="_Toc23321995"/>
      <w:r w:rsidRPr="005C6B3F">
        <w:rPr>
          <w:lang w:val="fi-FI"/>
        </w:rPr>
        <w:t>Azure Active Directory Premium</w:t>
      </w:r>
      <w:bookmarkEnd w:id="168"/>
      <w:bookmarkEnd w:id="169"/>
      <w:bookmarkEnd w:id="170"/>
    </w:p>
    <w:bookmarkEnd w:id="167"/>
    <w:p w14:paraId="2D596650" w14:textId="7889BE65" w:rsidR="0068779C" w:rsidRDefault="0068779C" w:rsidP="00F41905">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F41905">
      <w:pPr>
        <w:pStyle w:val="ProductList-Body"/>
      </w:pPr>
    </w:p>
    <w:p w14:paraId="16E1497B" w14:textId="77777777" w:rsidR="003E3C27" w:rsidRDefault="003E3C27" w:rsidP="00F41905">
      <w:pPr>
        <w:pStyle w:val="ProductList-ClauseHeading"/>
        <w:keepNext w:val="0"/>
      </w:pPr>
      <w:r>
        <w:t xml:space="preserve">Ulkopuolisten käyttäjien käyttöoikeus </w:t>
      </w:r>
    </w:p>
    <w:p w14:paraId="5BCCA104" w14:textId="77777777" w:rsidR="003E3C27" w:rsidRPr="00534B01" w:rsidRDefault="003E3C27" w:rsidP="00F41905">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71" w:name="AzureInformationProtectionPremium"/>
    <w:p w14:paraId="06A0265F" w14:textId="77777777" w:rsidR="002936BF" w:rsidRPr="00903BB7" w:rsidRDefault="002936BF" w:rsidP="00F41905">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2E7EEA5" w14:textId="77777777" w:rsidR="00F85548" w:rsidRDefault="00F85548" w:rsidP="00F41905">
      <w:pPr>
        <w:pStyle w:val="ProductList-Offering2Heading"/>
        <w:outlineLvl w:val="2"/>
        <w:rPr>
          <w:lang w:val="fi-FI"/>
        </w:rPr>
        <w:sectPr w:rsidR="00F85548" w:rsidSect="00346FF3">
          <w:footerReference w:type="default" r:id="rId45"/>
          <w:footerReference w:type="first" r:id="rId46"/>
          <w:pgSz w:w="12240" w:h="15840"/>
          <w:pgMar w:top="1440" w:right="720" w:bottom="1440" w:left="720" w:header="720" w:footer="720" w:gutter="0"/>
          <w:cols w:space="720"/>
          <w:titlePg/>
          <w:docGrid w:linePitch="360"/>
        </w:sectPr>
      </w:pPr>
    </w:p>
    <w:p w14:paraId="56A6AF8B" w14:textId="412E2901" w:rsidR="0068779C" w:rsidRPr="005C6B3F" w:rsidRDefault="0068779C" w:rsidP="00F41905">
      <w:pPr>
        <w:pStyle w:val="ProductList-Offering2Heading"/>
        <w:outlineLvl w:val="2"/>
        <w:rPr>
          <w:lang w:val="fi-FI"/>
        </w:rPr>
      </w:pPr>
      <w:r w:rsidRPr="005C6B3F">
        <w:rPr>
          <w:lang w:val="fi-FI"/>
        </w:rPr>
        <w:lastRenderedPageBreak/>
        <w:tab/>
      </w:r>
      <w:bookmarkStart w:id="172" w:name="AzureRightsManagement"/>
      <w:bookmarkStart w:id="173" w:name="_Toc459970716"/>
      <w:bookmarkStart w:id="174" w:name="_Toc457466430"/>
      <w:bookmarkStart w:id="175" w:name="_Toc23321996"/>
      <w:r w:rsidRPr="005C6B3F">
        <w:rPr>
          <w:lang w:val="fi-FI"/>
        </w:rPr>
        <w:t>Azure Information Protection</w:t>
      </w:r>
      <w:bookmarkEnd w:id="172"/>
      <w:r w:rsidRPr="005C6B3F">
        <w:rPr>
          <w:lang w:val="fi-FI"/>
        </w:rPr>
        <w:t xml:space="preserve"> Premium</w:t>
      </w:r>
      <w:bookmarkEnd w:id="173"/>
      <w:bookmarkEnd w:id="174"/>
      <w:bookmarkEnd w:id="175"/>
    </w:p>
    <w:bookmarkEnd w:id="171"/>
    <w:p w14:paraId="53A94741" w14:textId="77777777" w:rsidR="0068779C" w:rsidRPr="003C2FBE" w:rsidRDefault="0068779C" w:rsidP="00F41905">
      <w:pPr>
        <w:pStyle w:val="ProductList-Body"/>
        <w:tabs>
          <w:tab w:val="clear" w:pos="158"/>
          <w:tab w:val="left" w:pos="360"/>
        </w:tabs>
      </w:pPr>
      <w:r>
        <w:rPr>
          <w:b/>
          <w:color w:val="00188F"/>
        </w:rPr>
        <w:t>Ilmoitukset</w:t>
      </w:r>
    </w:p>
    <w:p w14:paraId="201F67B3" w14:textId="7F3285A5" w:rsidR="0068779C" w:rsidRPr="003C2FBE" w:rsidRDefault="005057B1" w:rsidP="00F41905">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F41905">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76" w:name="_Toc388464308"/>
    <w:bookmarkStart w:id="177" w:name="Dynamics365"/>
    <w:bookmarkStart w:id="178" w:name="_Toc524436945"/>
    <w:bookmarkStart w:id="179" w:name="_Toc523239317"/>
    <w:bookmarkEnd w:id="152"/>
    <w:bookmarkEnd w:id="153"/>
    <w:bookmarkEnd w:id="154"/>
    <w:bookmarkEnd w:id="176"/>
    <w:p w14:paraId="47CC3A2E" w14:textId="0DD74B66"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80" w:name="_Toc8395038"/>
      <w:bookmarkStart w:id="181" w:name="_Toc6563826"/>
      <w:bookmarkStart w:id="182" w:name="_Toc8749039"/>
      <w:bookmarkEnd w:id="177"/>
      <w:bookmarkEnd w:id="178"/>
      <w:bookmarkEnd w:id="179"/>
    </w:p>
    <w:p w14:paraId="7FAA5511" w14:textId="6991CAEB" w:rsidR="00B070FD" w:rsidRPr="00E464DF" w:rsidRDefault="00B070FD" w:rsidP="00346FF3">
      <w:pPr>
        <w:pStyle w:val="ProductList-OfferingGroupHeading"/>
        <w:spacing w:after="80"/>
        <w:outlineLvl w:val="1"/>
      </w:pPr>
      <w:bookmarkStart w:id="183" w:name="_Toc5958166"/>
      <w:bookmarkStart w:id="184" w:name="_Toc17975729"/>
      <w:bookmarkStart w:id="185" w:name="_Toc23321997"/>
      <w:bookmarkEnd w:id="180"/>
      <w:bookmarkEnd w:id="181"/>
      <w:bookmarkEnd w:id="182"/>
      <w:r>
        <w:t>Microsoft Dynamics 365 -palvelut</w:t>
      </w:r>
      <w:bookmarkEnd w:id="183"/>
      <w:bookmarkEnd w:id="184"/>
      <w:bookmarkEnd w:id="185"/>
    </w:p>
    <w:p w14:paraId="448E68E2" w14:textId="77777777" w:rsidR="00B070FD" w:rsidRPr="00A8327A" w:rsidRDefault="00B070FD" w:rsidP="00346FF3">
      <w:pPr>
        <w:pStyle w:val="ProductList-Body"/>
        <w:rPr>
          <w:rFonts w:asciiTheme="majorHAnsi" w:hAnsiTheme="majorHAnsi"/>
          <w:sz w:val="16"/>
          <w:szCs w:val="16"/>
        </w:rPr>
        <w:sectPr w:rsidR="00B070FD" w:rsidRPr="00A8327A" w:rsidSect="00346FF3">
          <w:pgSz w:w="12240" w:h="15840"/>
          <w:pgMar w:top="1440" w:right="720" w:bottom="1440" w:left="720" w:header="720" w:footer="720" w:gutter="0"/>
          <w:cols w:space="720"/>
          <w:titlePg/>
          <w:docGrid w:linePitch="360"/>
        </w:sectPr>
      </w:pPr>
    </w:p>
    <w:p w14:paraId="265A7BBF" w14:textId="77777777" w:rsidR="00B070FD" w:rsidRPr="00E464DF" w:rsidRDefault="00B070FD" w:rsidP="00346FF3">
      <w:pPr>
        <w:pStyle w:val="ProductList-ClauseHeading"/>
        <w:keepNext w:val="0"/>
      </w:pPr>
      <w:r>
        <w:t>Ilmoitukset</w:t>
      </w:r>
    </w:p>
    <w:p w14:paraId="784A1976" w14:textId="77777777" w:rsidR="00B070FD" w:rsidRPr="00E464DF" w:rsidRDefault="00B070FD" w:rsidP="00346FF3">
      <w:pPr>
        <w:pStyle w:val="ProductList-Body"/>
      </w:pPr>
      <w:r>
        <w:t xml:space="preserve">Bing Maps- ja Professional Services -ilmoituksia </w:t>
      </w:r>
      <w:hyperlink w:anchor="Liite 1" w:tooltip="Liite 1" w:history="1">
        <w:r>
          <w:rPr>
            <w:rStyle w:val="Hyperlink"/>
          </w:rPr>
          <w:t>liitteessä 1</w:t>
        </w:r>
      </w:hyperlink>
      <w:r>
        <w:t xml:space="preserve"> sovelletaan. Asiakkaalle mahdollisesti toimitettavia siirtymis- tai käyttöönottopalveluita koskee </w:t>
      </w:r>
      <w:hyperlink w:anchor="Liite 1" w:tooltip="Liite 1" w:history="1">
        <w:r>
          <w:rPr>
            <w:rStyle w:val="Hyperlink"/>
          </w:rPr>
          <w:t>Liitteen 1</w:t>
        </w:r>
      </w:hyperlink>
      <w:r>
        <w:t xml:space="preserve"> Professional Services -palveluita kokeva ilmoitus.</w:t>
      </w:r>
    </w:p>
    <w:p w14:paraId="4DBFC438" w14:textId="77777777" w:rsidR="00B070FD" w:rsidRPr="00E464DF" w:rsidRDefault="00B070FD" w:rsidP="00B070FD">
      <w:pPr>
        <w:pStyle w:val="ProductList-Body"/>
      </w:pPr>
    </w:p>
    <w:p w14:paraId="50D77807" w14:textId="77777777" w:rsidR="00B070FD" w:rsidRPr="00E464DF" w:rsidRDefault="00B070FD" w:rsidP="00346FF3">
      <w:pPr>
        <w:pStyle w:val="ProductList-ClauseHeading"/>
        <w:keepNext w:val="0"/>
      </w:pPr>
      <w:r>
        <w:t>Ulkopuoliset käyttäjät</w:t>
      </w:r>
    </w:p>
    <w:p w14:paraId="75247CA8" w14:textId="77777777" w:rsidR="00B070FD" w:rsidRPr="00E464DF" w:rsidRDefault="00B070FD" w:rsidP="00346FF3">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365 Supply Chain Managementiin, Dynamics 365 Financeen, Dynamics 365 Retailiin, Dynamics 365 Talentiin tai Dynamics 365 Talent: Onboardiin.</w:t>
      </w:r>
    </w:p>
    <w:p w14:paraId="13CF2A40" w14:textId="77777777" w:rsidR="00B070FD" w:rsidRPr="00E464DF" w:rsidRDefault="00B070FD" w:rsidP="00346FF3">
      <w:pPr>
        <w:pStyle w:val="ProductList-Body"/>
        <w:tabs>
          <w:tab w:val="clear" w:pos="158"/>
          <w:tab w:val="left" w:pos="360"/>
        </w:tabs>
      </w:pPr>
    </w:p>
    <w:p w14:paraId="0D949E6A" w14:textId="77777777" w:rsidR="00B070FD" w:rsidRPr="00E464DF" w:rsidRDefault="00B070FD" w:rsidP="00346FF3">
      <w:pPr>
        <w:pStyle w:val="ProductList-ClauseHeading"/>
        <w:keepNext w:val="0"/>
      </w:pPr>
      <w:r>
        <w:t>Hallintaportaali</w:t>
      </w:r>
    </w:p>
    <w:p w14:paraId="198DEEB9" w14:textId="77777777" w:rsidR="00B070FD" w:rsidRPr="00E464DF" w:rsidRDefault="00B070FD" w:rsidP="00346FF3">
      <w:pPr>
        <w:pStyle w:val="ProductList-Body"/>
      </w:pPr>
      <w:r>
        <w:t>Asiakkaat, joilla on Dynamics 365 Supply Chain Management, Dynamics 365 Finance, Dynamics 365 Retail tai Microsoft Dynamics 365 Talent -tilauskäyttöoikeussopimus, voivat ottaa käyttöön Online-palvelun Microsoft Dynamics Lifecycle -palveluiden (tai niiden seuraajan) kautta, mihin sovelletaan erillisiä ehtoja.</w:t>
      </w:r>
    </w:p>
    <w:p w14:paraId="750BFB1B" w14:textId="77777777" w:rsidR="00B070FD" w:rsidRPr="00E464DF" w:rsidRDefault="00B070FD" w:rsidP="00346FF3">
      <w:pPr>
        <w:pStyle w:val="ProductList-Body"/>
      </w:pPr>
    </w:p>
    <w:p w14:paraId="735EDC9E" w14:textId="77777777" w:rsidR="00F41905" w:rsidRPr="00E94E14" w:rsidRDefault="00F41905" w:rsidP="00F41905">
      <w:pPr>
        <w:pStyle w:val="ProductList-ClauseHeading"/>
        <w:keepNext w:val="0"/>
      </w:pPr>
      <w:r>
        <w:t>Dynamics 365 -palveluiden yhdistetyt käyttöönotot</w:t>
      </w:r>
    </w:p>
    <w:p w14:paraId="19429329" w14:textId="77777777" w:rsidR="00F41905" w:rsidRDefault="00F41905" w:rsidP="00F41905">
      <w:pPr>
        <w:pStyle w:val="ProductList-Body"/>
      </w:pPr>
      <w:r>
        <w:t>Asiakkailla on oikeus (i) Dynamics 365 for Sales Professionalin ja Enterprisen tai (ii) Dynamics 365 for Customer Service Professionalin ja Enterprisen tai (iii) Dynamics 365 Business Centralin ja Dynamics 365 Financen tai Supply Chain Managementin käyttöoikeuksien yhdistelmäkäyttöön sillä edellytyksellä, että</w:t>
      </w:r>
    </w:p>
    <w:p w14:paraId="2A1445D1" w14:textId="77777777" w:rsidR="00F41905" w:rsidRPr="001F4ED0" w:rsidRDefault="00F41905" w:rsidP="00F41905">
      <w:pPr>
        <w:pStyle w:val="ProductList-Body"/>
        <w:numPr>
          <w:ilvl w:val="0"/>
          <w:numId w:val="15"/>
        </w:numPr>
        <w:tabs>
          <w:tab w:val="clear" w:pos="158"/>
          <w:tab w:val="left" w:pos="360"/>
          <w:tab w:val="left" w:pos="720"/>
          <w:tab w:val="left" w:pos="1080"/>
        </w:tabs>
        <w:rPr>
          <w:szCs w:val="18"/>
        </w:rPr>
      </w:pPr>
      <w:r>
        <w:rPr>
          <w:szCs w:val="18"/>
        </w:rPr>
        <w:t>kukin Online-palvelu otetaan käyttöön erillisessä kopiossa ja</w:t>
      </w:r>
    </w:p>
    <w:p w14:paraId="66C7260F" w14:textId="77777777" w:rsidR="00F41905" w:rsidRPr="001F4ED0" w:rsidRDefault="00F41905" w:rsidP="00F41905">
      <w:pPr>
        <w:pStyle w:val="ProductList-Body"/>
        <w:numPr>
          <w:ilvl w:val="0"/>
          <w:numId w:val="15"/>
        </w:numPr>
        <w:tabs>
          <w:tab w:val="clear" w:pos="158"/>
          <w:tab w:val="left" w:pos="360"/>
          <w:tab w:val="left" w:pos="720"/>
          <w:tab w:val="left" w:pos="1080"/>
        </w:tabs>
        <w:rPr>
          <w:szCs w:val="18"/>
        </w:rPr>
      </w:pPr>
      <w:r>
        <w:rPr>
          <w:szCs w:val="18"/>
        </w:rPr>
        <w:t>Kukin käyttöoikeuden alaiset käyttäjät käyttävät vain kopioita, joihin heillä on käyttöoikeus.</w:t>
      </w:r>
    </w:p>
    <w:p w14:paraId="140EE19F" w14:textId="77777777" w:rsidR="00B070FD" w:rsidRPr="00E464DF" w:rsidRDefault="00B070FD" w:rsidP="00346FF3">
      <w:pPr>
        <w:pStyle w:val="ProductList-Body"/>
      </w:pPr>
    </w:p>
    <w:p w14:paraId="19F25BD8" w14:textId="77777777" w:rsidR="00B070FD" w:rsidRPr="00E464DF" w:rsidRDefault="00B070FD" w:rsidP="00346FF3">
      <w:pPr>
        <w:pStyle w:val="ProductList-ClauseHeading"/>
        <w:keepNext w:val="0"/>
      </w:pPr>
      <w:r>
        <w:t>Dynamics 365 Business Central -palveluiden yhdistetyt käyttöönotot</w:t>
      </w:r>
    </w:p>
    <w:p w14:paraId="01BA2119" w14:textId="77777777" w:rsidR="00B070FD" w:rsidRPr="00E464DF" w:rsidRDefault="00B070FD" w:rsidP="00346FF3">
      <w:pPr>
        <w:pStyle w:val="ProductList-Body"/>
      </w:pPr>
      <w:r>
        <w:t>Asiakkaat eivät voi käyttää sekä Dynamics 365 Business Central Premiumin että Dynamics 365 Business Central Essentialsin käyttöoikeuksia saman vuokraajan alla.</w:t>
      </w:r>
    </w:p>
    <w:p w14:paraId="5C947553" w14:textId="77777777" w:rsidR="00B070FD" w:rsidRPr="00E464DF" w:rsidRDefault="00B070FD" w:rsidP="00346FF3">
      <w:pPr>
        <w:pStyle w:val="ProductList-ClauseHeading"/>
        <w:keepNext w:val="0"/>
        <w:tabs>
          <w:tab w:val="clear" w:pos="360"/>
          <w:tab w:val="left" w:pos="0"/>
        </w:tabs>
        <w:ind w:left="360" w:hanging="360"/>
      </w:pPr>
    </w:p>
    <w:p w14:paraId="4665E8AA" w14:textId="77777777" w:rsidR="00B070FD" w:rsidRPr="00E464DF" w:rsidRDefault="00B070FD" w:rsidP="00346FF3">
      <w:pPr>
        <w:pStyle w:val="ProductList-ClauseHeading"/>
        <w:keepNext w:val="0"/>
        <w:tabs>
          <w:tab w:val="clear" w:pos="360"/>
          <w:tab w:val="left" w:pos="0"/>
        </w:tabs>
        <w:ind w:left="360" w:hanging="360"/>
      </w:pPr>
      <w:r>
        <w:t>Dynamics 365 Marketing</w:t>
      </w:r>
    </w:p>
    <w:p w14:paraId="4E9BA7BC" w14:textId="77777777" w:rsidR="00B070FD" w:rsidRPr="00E464DF" w:rsidRDefault="00B070FD" w:rsidP="00346FF3">
      <w:pPr>
        <w:pStyle w:val="ProductList-Body"/>
        <w:tabs>
          <w:tab w:val="clear" w:pos="158"/>
          <w:tab w:val="left" w:pos="90"/>
          <w:tab w:val="left" w:pos="270"/>
        </w:tabs>
        <w:ind w:left="518" w:hanging="360"/>
      </w:pPr>
      <w:r>
        <w:rPr>
          <w:b/>
          <w:bCs/>
          <w:color w:val="0072C6"/>
        </w:rPr>
        <w:t>Kampanjalait, säädökset ja toimialan standardit</w:t>
      </w:r>
    </w:p>
    <w:p w14:paraId="447EB94E" w14:textId="77777777" w:rsidR="00B070FD" w:rsidRPr="00E464DF" w:rsidRDefault="00B070FD" w:rsidP="00346FF3">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4C97AF4A" w14:textId="77777777" w:rsidR="00B070FD" w:rsidRPr="00E464DF" w:rsidRDefault="00B070FD" w:rsidP="00346FF3">
      <w:pPr>
        <w:pStyle w:val="ProductList-Body"/>
      </w:pPr>
    </w:p>
    <w:p w14:paraId="722C8E6F" w14:textId="77777777" w:rsidR="00B070FD" w:rsidRPr="00E464DF" w:rsidRDefault="00B070FD" w:rsidP="00346FF3">
      <w:pPr>
        <w:pStyle w:val="ProductList-ClauseHeading"/>
        <w:keepNext w:val="0"/>
      </w:pPr>
      <w:r>
        <w:t>Dynamics Supply Chain Managementin, Financen ja Retailin lähdekoodi</w:t>
      </w:r>
    </w:p>
    <w:p w14:paraId="32612F63" w14:textId="77777777" w:rsidR="00B070FD" w:rsidRPr="00E464DF" w:rsidRDefault="00B070FD" w:rsidP="00346FF3">
      <w:pPr>
        <w:pStyle w:val="ProductList-Body"/>
        <w:tabs>
          <w:tab w:val="clear" w:pos="158"/>
          <w:tab w:val="left" w:pos="360"/>
        </w:tabs>
      </w:pPr>
      <w:r>
        <w:t xml:space="preserve">Asiakas saa muokata omaan sisäiseen käyttöönsä Dynamics 365 Supply Chain Managementin, Dynamics 365 Financen ja Dynamics 365 for Retailin sovelluksen lähdekoodia. </w:t>
      </w:r>
    </w:p>
    <w:p w14:paraId="5563B491" w14:textId="77777777" w:rsidR="00B070FD" w:rsidRPr="00E464DF" w:rsidRDefault="00B070FD" w:rsidP="00346FF3">
      <w:pPr>
        <w:pStyle w:val="ProductList-Body"/>
        <w:tabs>
          <w:tab w:val="clear" w:pos="158"/>
          <w:tab w:val="left" w:pos="360"/>
        </w:tabs>
      </w:pPr>
    </w:p>
    <w:p w14:paraId="6D130314" w14:textId="77777777" w:rsidR="00B070FD" w:rsidRPr="00E464DF" w:rsidRDefault="00B070FD" w:rsidP="00346FF3">
      <w:pPr>
        <w:pStyle w:val="ProductList-ClauseHeading"/>
        <w:keepNext w:val="0"/>
      </w:pPr>
      <w:r>
        <w:t>Dynamics 365 Talent ja Dynamics 365 Talent: Onboard</w:t>
      </w:r>
    </w:p>
    <w:p w14:paraId="0D69FF65" w14:textId="77777777" w:rsidR="00B070FD" w:rsidRPr="00E464DF" w:rsidRDefault="00B070FD" w:rsidP="00346FF3">
      <w:pPr>
        <w:pStyle w:val="ProductList-Body"/>
        <w:tabs>
          <w:tab w:val="clear" w:pos="158"/>
          <w:tab w:val="left" w:pos="360"/>
        </w:tabs>
      </w:pPr>
      <w:r>
        <w:t>Online-palvelun käyttäjät, jotka ovat (1) houkuttelumoduulin ehdokkaita tai (2) siirtymismoduulin uusia palkollisia, eivät tarvitse SL-käyttöoikeutta.</w:t>
      </w:r>
    </w:p>
    <w:p w14:paraId="3677732C" w14:textId="77777777" w:rsidR="00B070FD" w:rsidRPr="00E464DF" w:rsidRDefault="00B070FD" w:rsidP="00346FF3">
      <w:pPr>
        <w:pStyle w:val="ProductList-Body"/>
        <w:tabs>
          <w:tab w:val="clear" w:pos="158"/>
          <w:tab w:val="left" w:pos="360"/>
        </w:tabs>
      </w:pPr>
    </w:p>
    <w:p w14:paraId="1F8A42A4" w14:textId="77777777" w:rsidR="00B070FD" w:rsidRPr="00E464DF" w:rsidRDefault="00B070FD" w:rsidP="00346FF3">
      <w:pPr>
        <w:pStyle w:val="ProductList-ClauseHeading"/>
        <w:keepNext w:val="0"/>
      </w:pPr>
      <w:r>
        <w:t>Dynamics 365 User SL-, From SA User SL- ja Add-on User SL -tilauskäyttöoikeuksien palvelinkäyttöoikeudet</w:t>
      </w:r>
    </w:p>
    <w:p w14:paraId="162B5763" w14:textId="77777777" w:rsidR="00B070FD" w:rsidRPr="00E464DF" w:rsidRDefault="00B070FD" w:rsidP="00346FF3">
      <w:pPr>
        <w:pStyle w:val="ProductList-Body"/>
      </w:pPr>
      <w:r>
        <w:t>Alla olevia palvelinkäyttöoikeuksien ehtoja ei sovelleta Asiakkaisiin, jotka ovat hankkineet käyttöoikeuden palveluihin Dynamics 365 Sales Professional, Dynamics 365 Customer Service Professional, Dynamics 365 Marketing, Dynamics 365 Talent: Onboard, eikä asiakkaisiin, joilla on Dynamics 365 Enterprise -online-palveluiden käyttöoikeus Open License-, Open Value- ja Open Value Subscription -käyttöoikeuden kautta.</w:t>
      </w:r>
    </w:p>
    <w:p w14:paraId="17C42139" w14:textId="77777777" w:rsidR="00B070FD" w:rsidRPr="00E464DF" w:rsidRDefault="00B070FD" w:rsidP="00346FF3">
      <w:pPr>
        <w:pStyle w:val="ProductList-Body"/>
      </w:pPr>
    </w:p>
    <w:p w14:paraId="5A3B3A48" w14:textId="77777777" w:rsidR="00B070FD" w:rsidRPr="00E464DF" w:rsidRDefault="00B070FD" w:rsidP="00346FF3">
      <w:pPr>
        <w:pStyle w:val="ProductList-Body"/>
        <w:ind w:left="180"/>
      </w:pPr>
      <w:r>
        <w:rPr>
          <w:b/>
          <w:color w:val="0072C6"/>
        </w:rPr>
        <w:t>Dynamics 365 for Operations on-premises -palvelin</w:t>
      </w:r>
    </w:p>
    <w:p w14:paraId="2D37CD4D" w14:textId="77777777" w:rsidR="00B070FD" w:rsidRPr="00E464DF" w:rsidRDefault="00B070FD" w:rsidP="00346FF3">
      <w:pPr>
        <w:pStyle w:val="ProductList-Body"/>
        <w:ind w:left="180"/>
      </w:pPr>
      <w:r>
        <w:t>Asiakkaat, joilla on voimassa oleva Dynamics 365 Supply Chain Management-, Dynamics 365 Finance-, Dynamics 365 Retail- tai Dynamics 365 Talent -tilaus, saavat</w:t>
      </w:r>
    </w:p>
    <w:p w14:paraId="50CBC116" w14:textId="77777777" w:rsidR="00B070FD" w:rsidRPr="00E464DF" w:rsidRDefault="00B070FD" w:rsidP="00346FF3">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346FF3">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346FF3">
      <w:pPr>
        <w:pStyle w:val="ProductList-Body"/>
        <w:numPr>
          <w:ilvl w:val="0"/>
          <w:numId w:val="9"/>
        </w:numPr>
        <w:tabs>
          <w:tab w:val="clear" w:pos="158"/>
          <w:tab w:val="left" w:pos="360"/>
          <w:tab w:val="left" w:pos="720"/>
        </w:tabs>
        <w:ind w:left="720"/>
      </w:pPr>
      <w:r>
        <w:lastRenderedPageBreak/>
        <w:t>sallia palvelinohjelmiston käytön vain käyttäjille ja laitteille, joille on määritetty kelvollinen SL-käyttöoikeus</w:t>
      </w:r>
    </w:p>
    <w:p w14:paraId="29CF20A4" w14:textId="77777777" w:rsidR="00B070FD" w:rsidRPr="00E464DF" w:rsidRDefault="00B070FD" w:rsidP="00346FF3">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346FF3">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B070FD">
      <w:pPr>
        <w:pStyle w:val="ProductList-Body"/>
      </w:pPr>
    </w:p>
    <w:p w14:paraId="4736DF69" w14:textId="77777777" w:rsidR="00B070FD" w:rsidRPr="00E464DF" w:rsidRDefault="00B070FD" w:rsidP="00B070FD">
      <w:pPr>
        <w:pStyle w:val="ProductList-Body"/>
        <w:tabs>
          <w:tab w:val="clear" w:pos="158"/>
          <w:tab w:val="left" w:pos="180"/>
        </w:tabs>
        <w:ind w:left="180"/>
      </w:pPr>
      <w:r>
        <w:rPr>
          <w:b/>
          <w:color w:val="0072C6"/>
        </w:rPr>
        <w:t>Dynamics 365 on-premises -palvelin</w:t>
      </w:r>
    </w:p>
    <w:p w14:paraId="1F258CEC" w14:textId="77777777" w:rsidR="00B070FD" w:rsidRPr="00E464DF" w:rsidRDefault="00B070FD" w:rsidP="00B070FD">
      <w:pPr>
        <w:pStyle w:val="ProductList-Body"/>
        <w:ind w:left="180"/>
      </w:pPr>
      <w:r>
        <w:t>Asiakkaat, joilla on voimassa oleva Dynamics 365 Sales Enterprise-, Dynamics 365 Customer Service Enterprise- tai Dynamics 365 Field Service -tilaus, saavat</w:t>
      </w:r>
    </w:p>
    <w:p w14:paraId="7E9C0209" w14:textId="77777777" w:rsidR="00B070FD" w:rsidRPr="00E464DF" w:rsidRDefault="00B070FD" w:rsidP="00B070FD">
      <w:pPr>
        <w:pStyle w:val="ProductList-Body"/>
        <w:numPr>
          <w:ilvl w:val="0"/>
          <w:numId w:val="12"/>
        </w:numPr>
      </w:pPr>
      <w:r>
        <w:t>asentaa haluamansa määrän Dynamics 365 Server (on-premises) -ohjelmiston kopioita verkkopalvelimeen tai jaettuihin palvelimiin;</w:t>
      </w:r>
    </w:p>
    <w:p w14:paraId="42071E56" w14:textId="77777777" w:rsidR="00B070FD" w:rsidRPr="00E464DF" w:rsidRDefault="00B070FD" w:rsidP="00B070FD">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B070FD">
      <w:pPr>
        <w:pStyle w:val="ProductList-Body"/>
        <w:numPr>
          <w:ilvl w:val="0"/>
          <w:numId w:val="12"/>
        </w:numPr>
      </w:pPr>
      <w:r>
        <w:t>sallia palvelinohjelmiston käytön vain käyttäjille ja laitteille, joille on määritetty kelvollinen SL-käyttöoikeus, ja</w:t>
      </w:r>
    </w:p>
    <w:p w14:paraId="40EC2606" w14:textId="77777777" w:rsidR="00B070FD" w:rsidRPr="00E464DF" w:rsidRDefault="00B070FD" w:rsidP="00B070FD">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B070FD">
      <w:pPr>
        <w:pStyle w:val="ProductList-Body"/>
      </w:pPr>
    </w:p>
    <w:p w14:paraId="25AADFFD" w14:textId="77777777" w:rsidR="00B070FD" w:rsidRPr="00E464DF" w:rsidRDefault="00B070FD" w:rsidP="00B070FD">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B070FD">
      <w:pPr>
        <w:pStyle w:val="ProductList-Body"/>
        <w:ind w:left="180"/>
      </w:pPr>
      <w:r>
        <w:t>Asiakkaat, joilla on aktiiviset Dynamics 365 Business Central -tilaukset, voivat</w:t>
      </w:r>
    </w:p>
    <w:p w14:paraId="1EF41576" w14:textId="77777777" w:rsidR="00B070FD" w:rsidRPr="00E464DF" w:rsidRDefault="00B070FD" w:rsidP="00B070FD">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B070FD">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B070FD">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50947FB1" w14:textId="77777777" w:rsidR="00B070FD" w:rsidRPr="00E464DF" w:rsidRDefault="00B070FD" w:rsidP="00B070FD">
      <w:pPr>
        <w:pStyle w:val="ProductList-Body"/>
      </w:pPr>
    </w:p>
    <w:p w14:paraId="6BF38C5B" w14:textId="77777777" w:rsidR="00B070FD" w:rsidRPr="00E464DF" w:rsidRDefault="00B070FD" w:rsidP="00346FF3">
      <w:pPr>
        <w:pStyle w:val="ProductList-ClauseHeading"/>
        <w:keepNext w:val="0"/>
      </w:pPr>
      <w:r>
        <w:t>Microsoft Relationship Sales -ratkaisu</w:t>
      </w:r>
    </w:p>
    <w:p w14:paraId="795C5DD7" w14:textId="77777777" w:rsidR="00B070FD" w:rsidRPr="00E464DF" w:rsidRDefault="00B070FD" w:rsidP="00346FF3">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6788F8C4" w14:textId="77777777" w:rsidR="00B070FD" w:rsidRPr="00E464DF" w:rsidRDefault="00B070FD" w:rsidP="00346FF3">
      <w:pPr>
        <w:pStyle w:val="ProductList-Body"/>
      </w:pPr>
    </w:p>
    <w:p w14:paraId="0CBC5431" w14:textId="77777777" w:rsidR="00B070FD" w:rsidRPr="00E464DF" w:rsidRDefault="00B070FD" w:rsidP="00346FF3">
      <w:pPr>
        <w:pStyle w:val="ProductList-Body"/>
        <w:ind w:left="180"/>
      </w:pPr>
      <w:r>
        <w:rPr>
          <w:b/>
          <w:color w:val="0072C6"/>
        </w:rPr>
        <w:t>LinkedIn Sales Navigator</w:t>
      </w:r>
    </w:p>
    <w:p w14:paraId="2FF69F3D" w14:textId="77777777" w:rsidR="00B070FD" w:rsidRPr="00E464DF" w:rsidRDefault="00B070FD" w:rsidP="00346FF3">
      <w:pPr>
        <w:pStyle w:val="ProductList-Body"/>
        <w:ind w:left="180"/>
      </w:pPr>
      <w:r>
        <w:t xml:space="preserve">LinkedIn Sales Navigatorin toimittaa LinkedIn Corporation. Asiakas saa käyttää LinkedIn Sales Navigator -palvelua vain myyntiliidien luomiseen. Jokaisen LinkedIn Sales Navigator -käyttäjän on oltava LinkedInin jäsen ja hyväksyttävä LinkedInin käyttäjäsopimus, joka on osoitteessa </w:t>
      </w:r>
      <w:hyperlink r:id="rId47"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48"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49" w:history="1">
        <w:r>
          <w:rPr>
            <w:rStyle w:val="Hyperlink"/>
          </w:rPr>
          <w:t>https://business.linkedin.com/c/15/10/eu-scc</w:t>
        </w:r>
      </w:hyperlink>
      <w:r>
        <w:t xml:space="preserve">. </w:t>
      </w:r>
    </w:p>
    <w:p w14:paraId="2347ACEC" w14:textId="77777777" w:rsidR="00B070FD" w:rsidRPr="00E464DF" w:rsidRDefault="00B070FD" w:rsidP="00346FF3">
      <w:pPr>
        <w:pStyle w:val="ProductList-Body"/>
      </w:pPr>
    </w:p>
    <w:p w14:paraId="0FC19156" w14:textId="77777777" w:rsidR="00B070FD" w:rsidRPr="00E464DF" w:rsidRDefault="00B070FD" w:rsidP="00346FF3">
      <w:pPr>
        <w:pStyle w:val="ProductList-ClauseHeading"/>
        <w:keepNext w:val="0"/>
      </w:pPr>
      <w:r>
        <w:t>Dynamics 365 Operations Order Lines</w:t>
      </w:r>
    </w:p>
    <w:p w14:paraId="0FF13B2E" w14:textId="77777777" w:rsidR="00B070FD" w:rsidRPr="00E464DF" w:rsidRDefault="00B070FD" w:rsidP="00346FF3">
      <w:pPr>
        <w:pStyle w:val="ProductList-Body"/>
      </w:pPr>
      <w:r>
        <w:t>Käyttäjät tai laitteet eivät tarvitse tilauskäyttöoikeutta Dynamics 365:n käyttöoikeusoppaassa (</w:t>
      </w:r>
      <w:hyperlink r:id="rId50" w:history="1">
        <w:r>
          <w:rPr>
            <w:rStyle w:val="Hyperlink"/>
          </w:rPr>
          <w:t>https://go.microsoft.com/fwlink/?LinkId=866544&amp;clcid=0x409</w:t>
        </w:r>
      </w:hyperlink>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346FF3">
      <w:pPr>
        <w:pStyle w:val="ProductList-Body"/>
        <w:tabs>
          <w:tab w:val="clear" w:pos="158"/>
          <w:tab w:val="left" w:pos="90"/>
          <w:tab w:val="left" w:pos="270"/>
        </w:tabs>
      </w:pPr>
    </w:p>
    <w:p w14:paraId="7C2E68CE" w14:textId="77777777" w:rsidR="00B070FD" w:rsidRPr="00E464DF" w:rsidRDefault="00B070FD" w:rsidP="00346FF3">
      <w:pPr>
        <w:pStyle w:val="ProductList-ClauseHeading"/>
        <w:keepNext w:val="0"/>
      </w:pPr>
      <w:r>
        <w:t>Dynamics 365 Customer Insights</w:t>
      </w:r>
    </w:p>
    <w:p w14:paraId="1B779715" w14:textId="77777777" w:rsidR="00B070FD" w:rsidRPr="00E464DF" w:rsidRDefault="00B070FD" w:rsidP="00346FF3">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346FF3">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346FF3">
      <w:pPr>
        <w:pStyle w:val="ProductList-Body"/>
        <w:tabs>
          <w:tab w:val="clear" w:pos="158"/>
          <w:tab w:val="left" w:pos="90"/>
          <w:tab w:val="left" w:pos="270"/>
        </w:tabs>
        <w:ind w:left="360" w:hanging="360"/>
      </w:pPr>
    </w:p>
    <w:p w14:paraId="1D4F6764" w14:textId="77777777" w:rsidR="00B070FD" w:rsidRPr="00E464DF" w:rsidRDefault="00B070FD" w:rsidP="00346FF3">
      <w:pPr>
        <w:pStyle w:val="ProductList-ClauseHeading"/>
        <w:keepNext w:val="0"/>
        <w:tabs>
          <w:tab w:val="clear" w:pos="360"/>
          <w:tab w:val="left" w:pos="0"/>
        </w:tabs>
        <w:ind w:left="360" w:hanging="360"/>
      </w:pPr>
      <w:r>
        <w:t>Dynamics 365 Fraud Protection</w:t>
      </w:r>
    </w:p>
    <w:p w14:paraId="0A3E22AD" w14:textId="77777777" w:rsidR="00B070FD" w:rsidRPr="00E464DF" w:rsidRDefault="00B070FD" w:rsidP="00346FF3">
      <w:pPr>
        <w:pStyle w:val="ProductList-Body"/>
      </w:pPr>
      <w:r>
        <w:t>Dynamics 365 Fraud Protection (DFP) käyttää DFP-Asiakkaiden Asiakkaan Tietoja täällä[NOTE HYPERLINK]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p>
    <w:p w14:paraId="0CC4F4EF" w14:textId="77777777" w:rsidR="00B070FD" w:rsidRPr="00E464DF" w:rsidRDefault="00B070FD" w:rsidP="00B070FD">
      <w:pPr>
        <w:pStyle w:val="ProductList-Body"/>
      </w:pPr>
    </w:p>
    <w:p w14:paraId="7AF51D22" w14:textId="77777777" w:rsidR="00B070FD" w:rsidRPr="00E464DF" w:rsidRDefault="00B070FD" w:rsidP="00B070FD">
      <w:pPr>
        <w:pStyle w:val="ProductList-Body"/>
        <w:tabs>
          <w:tab w:val="clear" w:pos="158"/>
          <w:tab w:val="left" w:pos="90"/>
          <w:tab w:val="left" w:pos="270"/>
        </w:tabs>
        <w:ind w:left="518" w:hanging="360"/>
      </w:pPr>
      <w:r>
        <w:rPr>
          <w:b/>
          <w:bCs/>
          <w:color w:val="0072C6"/>
        </w:rPr>
        <w:lastRenderedPageBreak/>
        <w:t>Käytön rajoitukset</w:t>
      </w:r>
    </w:p>
    <w:p w14:paraId="286B96EA" w14:textId="77777777" w:rsidR="00B070FD" w:rsidRPr="00E464DF" w:rsidRDefault="00B070FD" w:rsidP="00B070FD">
      <w:pPr>
        <w:pStyle w:val="ProductList-Body"/>
        <w:tabs>
          <w:tab w:val="clear" w:pos="158"/>
          <w:tab w:val="left" w:pos="90"/>
          <w:tab w:val="left" w:pos="270"/>
        </w:tabs>
        <w:ind w:left="158"/>
      </w:pPr>
      <w:r>
        <w:t xml:space="preserve">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 </w:t>
      </w:r>
    </w:p>
    <w:p w14:paraId="428968B2" w14:textId="77777777" w:rsidR="00B070FD" w:rsidRPr="00E464DF" w:rsidRDefault="00B070FD" w:rsidP="00B070FD">
      <w:pPr>
        <w:pStyle w:val="ProductList-Body"/>
        <w:tabs>
          <w:tab w:val="left" w:pos="90"/>
          <w:tab w:val="left" w:pos="270"/>
        </w:tabs>
        <w:ind w:left="518" w:hanging="360"/>
      </w:pPr>
    </w:p>
    <w:p w14:paraId="51C11453" w14:textId="2C825EC4" w:rsidR="009A5014" w:rsidRPr="00931AE7" w:rsidRDefault="00B070FD" w:rsidP="00B070FD">
      <w:pPr>
        <w:pStyle w:val="ProductList-Body"/>
        <w:tabs>
          <w:tab w:val="clear" w:pos="158"/>
          <w:tab w:val="left" w:pos="90"/>
          <w:tab w:val="left" w:pos="270"/>
        </w:tabs>
        <w:ind w:left="518" w:hanging="360"/>
      </w:pPr>
      <w:r>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86" w:name="O365Services"/>
    <w:p w14:paraId="3E07BBA9"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346FF3">
      <w:pPr>
        <w:pStyle w:val="ProductList-OfferingGroupHeading"/>
        <w:rPr>
          <w:lang w:val="fi-FI"/>
        </w:rPr>
      </w:pPr>
      <w:bookmarkStart w:id="187" w:name="_Toc23321998"/>
      <w:r w:rsidRPr="00694022">
        <w:rPr>
          <w:lang w:val="fi-FI"/>
        </w:rPr>
        <w:t>Office 365 -palvelut</w:t>
      </w:r>
      <w:bookmarkEnd w:id="187"/>
    </w:p>
    <w:bookmarkEnd w:id="186"/>
    <w:p w14:paraId="26F0B764" w14:textId="77777777" w:rsidR="00CB0892" w:rsidRPr="000772BE" w:rsidRDefault="00CB0892" w:rsidP="00346FF3">
      <w:pPr>
        <w:pStyle w:val="ProductList-Body"/>
        <w:tabs>
          <w:tab w:val="clear" w:pos="158"/>
          <w:tab w:val="left" w:pos="360"/>
        </w:tabs>
      </w:pPr>
      <w:r>
        <w:rPr>
          <w:b/>
          <w:color w:val="00188F"/>
        </w:rPr>
        <w:t>Ilmoitukset</w:t>
      </w:r>
    </w:p>
    <w:p w14:paraId="4CE7ACB8" w14:textId="621AC9EB" w:rsidR="000E3993" w:rsidRPr="00690C65" w:rsidRDefault="00CB0892" w:rsidP="00346FF3">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346FF3">
      <w:pPr>
        <w:pStyle w:val="ProductList-Body"/>
      </w:pPr>
    </w:p>
    <w:p w14:paraId="78B5ADA0" w14:textId="77777777" w:rsidR="009427A1" w:rsidRPr="00690C65" w:rsidRDefault="009427A1" w:rsidP="00346FF3">
      <w:pPr>
        <w:pStyle w:val="ProductList-Body"/>
      </w:pPr>
      <w:bookmarkStart w:id="188" w:name="CoreFeaturesforOffice365Services"/>
      <w:r>
        <w:rPr>
          <w:b/>
          <w:color w:val="00188F"/>
        </w:rPr>
        <w:t>Office 365 -palveluiden ydinominaisuudet</w:t>
      </w:r>
    </w:p>
    <w:bookmarkEnd w:id="188"/>
    <w:p w14:paraId="6CD2CC0F" w14:textId="7D0FEFFD" w:rsidR="009427A1" w:rsidRPr="00690C65" w:rsidRDefault="009427A1" w:rsidP="00346FF3">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346FF3">
      <w:pPr>
        <w:pStyle w:val="ProductList-Body"/>
      </w:pPr>
    </w:p>
    <w:p w14:paraId="6313F83C" w14:textId="77777777" w:rsidR="009427A1" w:rsidRPr="00690C65" w:rsidRDefault="009427A1" w:rsidP="00346FF3">
      <w:pPr>
        <w:pStyle w:val="ProductList-Body"/>
        <w:tabs>
          <w:tab w:val="clear" w:pos="158"/>
          <w:tab w:val="left" w:pos="360"/>
        </w:tabs>
        <w:ind w:left="187"/>
      </w:pPr>
      <w:r>
        <w:rPr>
          <w:b/>
          <w:color w:val="0072C6"/>
        </w:rPr>
        <w:t>Hallintaportaali</w:t>
      </w:r>
    </w:p>
    <w:p w14:paraId="1026F256" w14:textId="77777777" w:rsidR="009427A1" w:rsidRPr="00690C65" w:rsidRDefault="009427A1" w:rsidP="00346FF3">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346FF3">
      <w:pPr>
        <w:pStyle w:val="ProductList-Body"/>
      </w:pPr>
    </w:p>
    <w:p w14:paraId="09723C31" w14:textId="77777777" w:rsidR="00141093" w:rsidRPr="00BA2331" w:rsidRDefault="00141093" w:rsidP="00346FF3">
      <w:pPr>
        <w:pStyle w:val="ProductList-ClauseHeading"/>
        <w:keepNext w:val="0"/>
      </w:pPr>
      <w:r>
        <w:t>Palvelun salaus asiakkaan avaimella</w:t>
      </w:r>
    </w:p>
    <w:p w14:paraId="7E7BE895" w14:textId="77777777" w:rsidR="00141093" w:rsidRPr="00BA2331" w:rsidRDefault="00141093" w:rsidP="00346FF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346FF3">
      <w:pPr>
        <w:pStyle w:val="ProductList-Body"/>
        <w:tabs>
          <w:tab w:val="clear" w:pos="158"/>
          <w:tab w:val="left" w:pos="180"/>
        </w:tabs>
        <w:rPr>
          <w:b/>
          <w:color w:val="00188F"/>
        </w:rPr>
      </w:pPr>
    </w:p>
    <w:p w14:paraId="3AD4A77A" w14:textId="77777777" w:rsidR="00AD11A0" w:rsidRDefault="00AD11A0" w:rsidP="00AD11A0">
      <w:pPr>
        <w:pStyle w:val="ProductList-Body"/>
        <w:tabs>
          <w:tab w:val="clear" w:pos="158"/>
          <w:tab w:val="left" w:pos="180"/>
        </w:tabs>
        <w:rPr>
          <w:b/>
          <w:color w:val="00188F"/>
        </w:rPr>
      </w:pPr>
      <w:r>
        <w:rPr>
          <w:b/>
          <w:color w:val="00188F"/>
        </w:rPr>
        <w:t>Cortana</w:t>
      </w:r>
    </w:p>
    <w:p w14:paraId="0B29C020" w14:textId="77777777" w:rsidR="00AD11A0" w:rsidRPr="0097265B" w:rsidRDefault="00AD11A0" w:rsidP="00AD11A0">
      <w:pPr>
        <w:pStyle w:val="ProductList-Body"/>
        <w:tabs>
          <w:tab w:val="clear" w:pos="158"/>
          <w:tab w:val="left" w:pos="180"/>
        </w:tabs>
        <w:rPr>
          <w:bCs/>
        </w:rPr>
      </w:pPr>
      <w:r>
        <w:rPr>
          <w:bCs/>
        </w:rPr>
        <w:t>Office 365 -palveluihin sisältyvät Cortana-palvelut mahdollistavat käyttäjille yhteydenotot Office 365 -palveluiden ulkopuolisiin Microsoft-palveluihin. Jos Asiakas sallii sen, kyseisien palveluiden käyttäjiin sovelletaan muita käyttöehtoja kuin näitä Online-palveluiden käyttöehtoja tällaisten palveluiden käytön osalta ja silloin, kun Microsoft toimii rekisterinpitäjänä, kuten tuotedokumentaatiossa on määritetty.</w:t>
      </w:r>
    </w:p>
    <w:p w14:paraId="6B306662" w14:textId="77777777" w:rsidR="00AD11A0" w:rsidRDefault="00AD11A0" w:rsidP="00346FF3">
      <w:pPr>
        <w:pStyle w:val="ProductList-Body"/>
        <w:tabs>
          <w:tab w:val="clear" w:pos="158"/>
          <w:tab w:val="left" w:pos="180"/>
        </w:tabs>
        <w:rPr>
          <w:b/>
          <w:color w:val="00188F"/>
        </w:rPr>
      </w:pPr>
    </w:p>
    <w:p w14:paraId="4F5D1E20" w14:textId="77777777" w:rsidR="0013475D" w:rsidRDefault="0013475D" w:rsidP="0013475D">
      <w:pPr>
        <w:pStyle w:val="ProductList-Body"/>
        <w:tabs>
          <w:tab w:val="clear" w:pos="158"/>
          <w:tab w:val="left" w:pos="180"/>
        </w:tabs>
        <w:rPr>
          <w:b/>
          <w:color w:val="00188F"/>
        </w:rPr>
      </w:pPr>
      <w:r>
        <w:rPr>
          <w:b/>
          <w:color w:val="00188F"/>
        </w:rPr>
        <w:t>Microsoft Teams</w:t>
      </w:r>
    </w:p>
    <w:p w14:paraId="42598B3D" w14:textId="77777777" w:rsidR="0013475D" w:rsidRDefault="0013475D" w:rsidP="0013475D">
      <w:pPr>
        <w:pStyle w:val="ProductList-Body"/>
        <w:tabs>
          <w:tab w:val="clear" w:pos="158"/>
          <w:tab w:val="left" w:pos="360"/>
        </w:tabs>
      </w:pPr>
      <w:r>
        <w:rPr>
          <w:b/>
        </w:rPr>
        <w:t>Ilmoitus</w:t>
      </w:r>
      <w:r w:rsidRPr="00652C42">
        <w:rPr>
          <w:b/>
        </w:rPr>
        <w:t>:</w:t>
      </w:r>
      <w:r>
        <w:t xml:space="preserve"> H.264/MPEG-4 AVC -ilmoitus </w:t>
      </w:r>
      <w:hyperlink w:anchor="Liite 1" w:tooltip="Liite 1" w:history="1">
        <w:r>
          <w:rPr>
            <w:rStyle w:val="Hyperlink"/>
          </w:rPr>
          <w:t>liitteessä 1</w:t>
        </w:r>
      </w:hyperlink>
      <w:r>
        <w:t xml:space="preserve"> koskee kaikkia Office 365 -palveluita, jotka sisältävät Microsoft Teamsin.</w:t>
      </w:r>
    </w:p>
    <w:p w14:paraId="003F864B" w14:textId="77777777" w:rsidR="0013475D" w:rsidRDefault="0013475D" w:rsidP="0013475D">
      <w:pPr>
        <w:pStyle w:val="ProductList-Body"/>
        <w:tabs>
          <w:tab w:val="clear" w:pos="158"/>
          <w:tab w:val="left" w:pos="180"/>
        </w:tabs>
      </w:pPr>
      <w:r>
        <w:rPr>
          <w:b/>
        </w:rPr>
        <w:t>Terveysalan Asiakkaat:</w:t>
      </w:r>
      <w:r>
        <w:rPr>
          <w:b/>
          <w:bCs/>
        </w:rPr>
        <w:t xml:space="preserve"> </w:t>
      </w: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200FAAA3" w14:textId="77777777" w:rsidR="0013475D" w:rsidRPr="008E1D84" w:rsidRDefault="0013475D" w:rsidP="0013475D">
      <w:pPr>
        <w:pStyle w:val="ProductList-Body"/>
        <w:tabs>
          <w:tab w:val="clear" w:pos="158"/>
          <w:tab w:val="left" w:pos="180"/>
        </w:tabs>
        <w:rPr>
          <w:b/>
          <w:color w:val="00188F"/>
        </w:rPr>
      </w:pPr>
      <w:r>
        <w:rPr>
          <w:b/>
          <w:bCs/>
        </w:rPr>
        <w:t>Tietojen katoamisen suojauksen rajoitus</w:t>
      </w:r>
      <w:r w:rsidRPr="00652C42">
        <w:rPr>
          <w:b/>
        </w:rPr>
        <w:t>:</w:t>
      </w:r>
      <w:r>
        <w:t xml:space="preserve"> Tietojen katoamisen suojauspalvelua ei sovelleta tekstiviestitse lähetettäviin tai vastaanotettaviin Microsoft Teams-viesteihin eikä sillä estetä niitä.</w:t>
      </w:r>
    </w:p>
    <w:p w14:paraId="1411FC52" w14:textId="77777777" w:rsidR="0013475D" w:rsidRPr="00AC2618" w:rsidRDefault="0013475D" w:rsidP="0013475D">
      <w:pPr>
        <w:pStyle w:val="ProductList-Body"/>
        <w:tabs>
          <w:tab w:val="clear" w:pos="158"/>
          <w:tab w:val="left" w:pos="360"/>
        </w:tabs>
      </w:pPr>
    </w:p>
    <w:p w14:paraId="11099422" w14:textId="77777777" w:rsidR="0013475D" w:rsidRPr="003521B5" w:rsidRDefault="0013475D" w:rsidP="0013475D">
      <w:pPr>
        <w:pStyle w:val="ProductList-Body"/>
        <w:tabs>
          <w:tab w:val="clear" w:pos="158"/>
          <w:tab w:val="left" w:pos="180"/>
        </w:tabs>
        <w:rPr>
          <w:b/>
          <w:color w:val="00188F"/>
        </w:rPr>
      </w:pPr>
      <w:r>
        <w:rPr>
          <w:b/>
          <w:color w:val="00188F"/>
        </w:rPr>
        <w:lastRenderedPageBreak/>
        <w:t xml:space="preserve">Ilmaiset kokeilujaksot: </w:t>
      </w:r>
      <w:r>
        <w:t>Vain yksittäinen loppukäyttäjä voi aloittaa Microsoft Teams -kokeilujakson. Asiakas ei voi aloittaa Microsoft Teams -kokeilujaksoa loppukäyttäjätyöntekijöiden puolesta.</w:t>
      </w:r>
    </w:p>
    <w:p w14:paraId="0B64A752" w14:textId="7DC09EA1" w:rsidR="008A19A5" w:rsidRDefault="008A19A5" w:rsidP="003809E6">
      <w:pPr>
        <w:pStyle w:val="ProductList-Body"/>
        <w:tabs>
          <w:tab w:val="clear" w:pos="158"/>
          <w:tab w:val="left" w:pos="360"/>
        </w:tabs>
      </w:pPr>
    </w:p>
    <w:p w14:paraId="27B1B290" w14:textId="77777777" w:rsidR="00FA3B89" w:rsidRPr="00EB48C9" w:rsidRDefault="00FA3B89" w:rsidP="00FA3B89">
      <w:pPr>
        <w:pStyle w:val="ProductList-Body"/>
        <w:rPr>
          <w:b/>
          <w:color w:val="00188F"/>
        </w:rPr>
      </w:pPr>
      <w:r>
        <w:rPr>
          <w:b/>
          <w:color w:val="00188F"/>
        </w:rPr>
        <w:t>Microsoftin uhka-asiantuntijat</w:t>
      </w:r>
    </w:p>
    <w:p w14:paraId="671C04BE" w14:textId="77777777" w:rsidR="00FA3B89" w:rsidRPr="00D31351" w:rsidRDefault="00FA3B89" w:rsidP="00FA3B89">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hyperlink w:anchor="Liite 1" w:tooltip="Liite 1" w:history="1">
        <w:r w:rsidRPr="00D31351">
          <w:rPr>
            <w:rStyle w:val="Hyperlink"/>
            <w:spacing w:val="-1"/>
          </w:rPr>
          <w:t>Liitteen 1</w:t>
        </w:r>
      </w:hyperlink>
      <w:r w:rsidRPr="00D31351">
        <w:rPr>
          <w:spacing w:val="-1"/>
        </w:rPr>
        <w:t xml:space="preserve"> ammattilaispalveluita koskevaa ilmoitusta.</w:t>
      </w:r>
    </w:p>
    <w:p w14:paraId="43E0F206" w14:textId="77777777" w:rsidR="00FA3B89" w:rsidRDefault="00FA3B89"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bookmarkStart w:id="189" w:name="AudioServices"/>
    <w:p w14:paraId="29061078" w14:textId="7A6E0876" w:rsidR="005D10D9"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281FC3AE" w:rsidR="00331A2B" w:rsidRDefault="00331A2B" w:rsidP="00331A2B">
      <w:pPr>
        <w:pStyle w:val="ProductList-Offering2Heading"/>
        <w:outlineLvl w:val="2"/>
      </w:pPr>
      <w:r>
        <w:tab/>
      </w:r>
      <w:bookmarkStart w:id="190" w:name="_Toc528174078"/>
      <w:bookmarkStart w:id="191" w:name="_Toc23321999"/>
      <w:r>
        <w:t>Audio-palvelut</w:t>
      </w:r>
      <w:bookmarkEnd w:id="190"/>
      <w:bookmarkEnd w:id="191"/>
    </w:p>
    <w:p w14:paraId="79D7010B" w14:textId="77777777" w:rsidR="00331A2B" w:rsidRDefault="00331A2B" w:rsidP="00331A2B">
      <w:pPr>
        <w:spacing w:after="0" w:line="240" w:lineRule="auto"/>
        <w:rPr>
          <w:rFonts w:asciiTheme="majorHAnsi" w:hAnsiTheme="majorHAnsi"/>
          <w:sz w:val="16"/>
          <w:lang w:val="en-US"/>
        </w:rPr>
        <w:sectPr w:rsidR="00331A2B" w:rsidSect="00331A2B">
          <w:footerReference w:type="default" r:id="rId51"/>
          <w:footerReference w:type="first" r:id="rId52"/>
          <w:type w:val="continuous"/>
          <w:pgSz w:w="12240" w:h="15840"/>
          <w:pgMar w:top="1440" w:right="720" w:bottom="1440" w:left="720" w:header="720" w:footer="720" w:gutter="0"/>
          <w:cols w:space="720"/>
        </w:sectPr>
      </w:pPr>
    </w:p>
    <w:bookmarkEnd w:id="189"/>
    <w:p w14:paraId="484FFEDA"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Phone System</w:t>
      </w:r>
    </w:p>
    <w:p w14:paraId="141193FD" w14:textId="77777777" w:rsidR="00331A2B" w:rsidRDefault="00331A2B" w:rsidP="00331A2B">
      <w:pPr>
        <w:spacing w:after="0" w:line="240" w:lineRule="auto"/>
        <w:rPr>
          <w:rFonts w:asciiTheme="majorHAnsi" w:hAnsiTheme="majorHAnsi"/>
          <w:sz w:val="16"/>
        </w:rPr>
        <w:sectPr w:rsidR="00331A2B">
          <w:type w:val="continuous"/>
          <w:pgSz w:w="12240" w:h="15840"/>
          <w:pgMar w:top="1440" w:right="720" w:bottom="1440" w:left="720" w:header="720" w:footer="720" w:gutter="0"/>
          <w:cols w:num="2" w:space="720"/>
        </w:sectPr>
      </w:pPr>
    </w:p>
    <w:p w14:paraId="01670CA2" w14:textId="77777777" w:rsidR="00331A2B" w:rsidRDefault="00331A2B" w:rsidP="00331A2B">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331A2B">
      <w:pPr>
        <w:pStyle w:val="ProductList-Body"/>
        <w:rPr>
          <w:b/>
          <w:color w:val="00188F"/>
        </w:rPr>
      </w:pPr>
      <w:r>
        <w:rPr>
          <w:b/>
          <w:color w:val="00188F"/>
        </w:rPr>
        <w:t>Office 365 -palveluiden ydinominaisuudet</w:t>
      </w:r>
    </w:p>
    <w:p w14:paraId="15129595" w14:textId="00B994F8" w:rsidR="00331A2B" w:rsidRDefault="00331A2B" w:rsidP="00331A2B">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05012B4E" w14:textId="77777777" w:rsidR="00331A2B" w:rsidRDefault="00331A2B" w:rsidP="00331A2B">
      <w:pPr>
        <w:pStyle w:val="ProductList-Body"/>
      </w:pPr>
    </w:p>
    <w:p w14:paraId="18E70F54" w14:textId="77777777" w:rsidR="00331A2B" w:rsidRDefault="00331A2B" w:rsidP="00331A2B">
      <w:pPr>
        <w:pStyle w:val="ProductList-Body"/>
        <w:tabs>
          <w:tab w:val="clear" w:pos="158"/>
          <w:tab w:val="left" w:pos="360"/>
        </w:tabs>
        <w:ind w:left="180"/>
        <w:rPr>
          <w:b/>
          <w:color w:val="0072C6"/>
        </w:rPr>
      </w:pPr>
      <w:r>
        <w:rPr>
          <w:b/>
          <w:color w:val="0072C6"/>
        </w:rPr>
        <w:t>Pikaviestintä</w:t>
      </w:r>
    </w:p>
    <w:p w14:paraId="7343C1A2" w14:textId="77777777" w:rsidR="00331A2B" w:rsidRDefault="00331A2B" w:rsidP="00331A2B">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331A2B">
      <w:pPr>
        <w:pStyle w:val="ProductList-Body"/>
        <w:tabs>
          <w:tab w:val="clear" w:pos="158"/>
          <w:tab w:val="left" w:pos="360"/>
        </w:tabs>
        <w:ind w:left="180"/>
      </w:pPr>
    </w:p>
    <w:p w14:paraId="051B1B87" w14:textId="77777777" w:rsidR="00331A2B" w:rsidRDefault="00331A2B" w:rsidP="00331A2B">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331A2B">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331A2B">
      <w:pPr>
        <w:pStyle w:val="ProductList-Body"/>
        <w:tabs>
          <w:tab w:val="clear" w:pos="158"/>
          <w:tab w:val="left" w:pos="360"/>
        </w:tabs>
        <w:ind w:left="180"/>
      </w:pPr>
    </w:p>
    <w:p w14:paraId="4D44A86D" w14:textId="77777777" w:rsidR="00331A2B" w:rsidRDefault="00331A2B" w:rsidP="00331A2B">
      <w:pPr>
        <w:pStyle w:val="ProductList-Body"/>
        <w:keepNext/>
        <w:tabs>
          <w:tab w:val="clear" w:pos="158"/>
          <w:tab w:val="left" w:pos="360"/>
        </w:tabs>
        <w:ind w:left="187"/>
        <w:rPr>
          <w:b/>
          <w:color w:val="0072C6"/>
        </w:rPr>
      </w:pPr>
      <w:r>
        <w:rPr>
          <w:b/>
          <w:color w:val="0072C6"/>
        </w:rPr>
        <w:t>Verkkokokoukset</w:t>
      </w:r>
    </w:p>
    <w:p w14:paraId="5DFE467F" w14:textId="77777777" w:rsidR="00331A2B" w:rsidRDefault="00331A2B" w:rsidP="00331A2B">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331A2B">
      <w:pPr>
        <w:pStyle w:val="ProductList-Body"/>
      </w:pPr>
    </w:p>
    <w:p w14:paraId="7334E7D5" w14:textId="77777777" w:rsidR="00331A2B" w:rsidRDefault="00331A2B" w:rsidP="00331A2B">
      <w:pPr>
        <w:pStyle w:val="ProductList-Body"/>
        <w:rPr>
          <w:b/>
          <w:color w:val="00188F"/>
        </w:rPr>
      </w:pPr>
      <w:r>
        <w:rPr>
          <w:b/>
          <w:color w:val="00188F"/>
        </w:rPr>
        <w:t>ilmoitukset</w:t>
      </w:r>
    </w:p>
    <w:p w14:paraId="4FAEC9B1" w14:textId="32B2D77B" w:rsidR="00331A2B" w:rsidRDefault="005057B1" w:rsidP="00331A2B">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331A2B">
      <w:pPr>
        <w:pStyle w:val="ProductList-Body"/>
        <w:tabs>
          <w:tab w:val="clear" w:pos="158"/>
          <w:tab w:val="left" w:pos="360"/>
        </w:tabs>
      </w:pPr>
    </w:p>
    <w:p w14:paraId="6565C389" w14:textId="77777777" w:rsidR="00331A2B" w:rsidRDefault="00331A2B" w:rsidP="00331A2B">
      <w:pPr>
        <w:pStyle w:val="ProductList-Body"/>
        <w:keepNext/>
        <w:rPr>
          <w:b/>
          <w:color w:val="00188F"/>
        </w:rPr>
      </w:pPr>
      <w:r>
        <w:rPr>
          <w:b/>
          <w:color w:val="00188F"/>
        </w:rPr>
        <w:t>Ulkoiset käyttäjät tai käyttäjät, joita Skype for Business Online ei ole todentanut</w:t>
      </w:r>
    </w:p>
    <w:p w14:paraId="0C0B5BAE" w14:textId="77777777" w:rsidR="00331A2B" w:rsidRDefault="00331A2B" w:rsidP="00331A2B">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331A2B">
      <w:pPr>
        <w:pStyle w:val="ProductList-Body"/>
        <w:tabs>
          <w:tab w:val="clear" w:pos="158"/>
          <w:tab w:val="left" w:pos="360"/>
        </w:tabs>
      </w:pPr>
    </w:p>
    <w:p w14:paraId="748CC030" w14:textId="77777777" w:rsidR="00331A2B" w:rsidRDefault="00331A2B" w:rsidP="00331A2B">
      <w:pPr>
        <w:pStyle w:val="ProductList-Body"/>
        <w:rPr>
          <w:b/>
          <w:color w:val="00188F"/>
        </w:rPr>
      </w:pPr>
      <w:r>
        <w:rPr>
          <w:b/>
          <w:color w:val="00188F"/>
        </w:rPr>
        <w:t>Yleisen alueen viestintäväline</w:t>
      </w:r>
    </w:p>
    <w:p w14:paraId="56B5D58A" w14:textId="77777777" w:rsidR="00331A2B" w:rsidRDefault="00331A2B" w:rsidP="00331A2B">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331A2B">
      <w:pPr>
        <w:pStyle w:val="ProductList-Body"/>
        <w:tabs>
          <w:tab w:val="clear" w:pos="158"/>
          <w:tab w:val="left" w:pos="360"/>
        </w:tabs>
      </w:pPr>
    </w:p>
    <w:p w14:paraId="05BF6331" w14:textId="77777777" w:rsidR="009D68AD" w:rsidRPr="003619D2" w:rsidRDefault="009D68AD" w:rsidP="009D68AD">
      <w:pPr>
        <w:pStyle w:val="ProductList-Body"/>
        <w:rPr>
          <w:b/>
          <w:color w:val="00188F"/>
        </w:rPr>
      </w:pPr>
      <w:r>
        <w:rPr>
          <w:b/>
          <w:color w:val="00188F"/>
        </w:rPr>
        <w:t>Puhelutilaus ja Äänikonferenssipalvelut (Puhelu/konferenssipalvelut)</w:t>
      </w:r>
    </w:p>
    <w:p w14:paraId="31E597C4" w14:textId="1A4CF2C5" w:rsidR="00331A2B" w:rsidRDefault="009D68AD" w:rsidP="009D68AD">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53" w:history="1">
        <w:r w:rsidR="00331A2B">
          <w:rPr>
            <w:rStyle w:val="Hyperlink"/>
          </w:rPr>
          <w:t>http://go.microsoft.com/fwlink/?LinkId=690247</w:t>
        </w:r>
      </w:hyperlink>
      <w:r w:rsidR="00331A2B">
        <w:t>.</w:t>
      </w:r>
    </w:p>
    <w:p w14:paraId="4FFC1637" w14:textId="77777777" w:rsidR="00331A2B" w:rsidRDefault="00331A2B" w:rsidP="00331A2B">
      <w:pPr>
        <w:pStyle w:val="ProductList-Body"/>
        <w:tabs>
          <w:tab w:val="clear" w:pos="158"/>
          <w:tab w:val="left" w:pos="360"/>
        </w:tabs>
      </w:pPr>
    </w:p>
    <w:p w14:paraId="14ED17EC" w14:textId="77777777" w:rsidR="00331A2B" w:rsidRDefault="00331A2B" w:rsidP="00331A2B">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331A2B">
      <w:pPr>
        <w:pStyle w:val="ProductList-Body"/>
      </w:pPr>
    </w:p>
    <w:p w14:paraId="3E784DB2" w14:textId="77777777" w:rsidR="00331A2B" w:rsidRDefault="00331A2B" w:rsidP="00331A2B">
      <w:pPr>
        <w:pStyle w:val="ProductList-Body"/>
        <w:rPr>
          <w:b/>
          <w:color w:val="00188F"/>
        </w:rPr>
      </w:pPr>
      <w:r>
        <w:rPr>
          <w:b/>
          <w:color w:val="00188F"/>
        </w:rPr>
        <w:t>Tärkeitä tietoja hätäpalveluista</w:t>
      </w:r>
    </w:p>
    <w:p w14:paraId="28497E62" w14:textId="77777777" w:rsidR="00331A2B" w:rsidRDefault="00331A2B" w:rsidP="00331A2B">
      <w:pPr>
        <w:pStyle w:val="ProductList-Body"/>
      </w:pPr>
      <w:r>
        <w:t xml:space="preserve">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w:t>
      </w:r>
      <w:r>
        <w:lastRenderedPageBreak/>
        <w:t>voi käyttää kaikkialla, missä Internet-yhteys on saatavilla, käyttäjien ei tule soittaa hätäpalveluihin kotimaansa ulkopuolelta, koska puhelua ei todennäköisesti ohjata kyseisen paikan oikeaan hätäkeskukseen.</w:t>
      </w:r>
    </w:p>
    <w:p w14:paraId="0E533789" w14:textId="77777777" w:rsidR="002936BF" w:rsidRPr="00903BB7" w:rsidRDefault="005057B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3045CD">
      <w:pPr>
        <w:pStyle w:val="ProductList-Offering2Heading"/>
        <w:outlineLvl w:val="2"/>
        <w:rPr>
          <w:lang w:val="fi-FI"/>
        </w:rPr>
      </w:pPr>
      <w:r w:rsidRPr="00331A2B">
        <w:rPr>
          <w:lang w:val="fi-FI"/>
        </w:rPr>
        <w:tab/>
      </w:r>
      <w:bookmarkStart w:id="192" w:name="ExchangeOnline"/>
      <w:bookmarkStart w:id="193" w:name="_Toc524436947"/>
      <w:bookmarkStart w:id="194" w:name="_Toc523239319"/>
      <w:bookmarkStart w:id="195" w:name="_Toc23322000"/>
      <w:r w:rsidRPr="00D2117D">
        <w:rPr>
          <w:lang w:val="fi-FI"/>
        </w:rPr>
        <w:t>Exchange Online</w:t>
      </w:r>
      <w:bookmarkEnd w:id="192"/>
      <w:bookmarkEnd w:id="193"/>
      <w:bookmarkEnd w:id="194"/>
      <w:bookmarkEnd w:id="195"/>
    </w:p>
    <w:p w14:paraId="66CB9E32" w14:textId="77777777" w:rsidR="003045CD" w:rsidRPr="00C93162" w:rsidRDefault="003045CD" w:rsidP="003045CD">
      <w:pPr>
        <w:pStyle w:val="ProductList-Offering1"/>
        <w:sectPr w:rsidR="003045CD" w:rsidRPr="00C93162" w:rsidSect="00E275D6">
          <w:footerReference w:type="first" r:id="rId54"/>
          <w:type w:val="continuous"/>
          <w:pgSz w:w="12240" w:h="15840"/>
          <w:pgMar w:top="1440" w:right="720" w:bottom="1440" w:left="720" w:header="720" w:footer="720" w:gutter="0"/>
          <w:cols w:space="720"/>
          <w:titlePg/>
          <w:docGrid w:linePitch="360"/>
        </w:sectPr>
      </w:pPr>
    </w:p>
    <w:p w14:paraId="2C80C26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313EECF4" w14:textId="77777777" w:rsidR="003045CD" w:rsidRPr="00C93162" w:rsidRDefault="003045CD" w:rsidP="003045CD">
      <w:pPr>
        <w:pStyle w:val="ProductList-Offering2"/>
        <w:ind w:left="0"/>
        <w:sectPr w:rsidR="003045CD" w:rsidRPr="00C93162" w:rsidSect="00E275D6">
          <w:type w:val="continuous"/>
          <w:pgSz w:w="12240" w:h="15840"/>
          <w:pgMar w:top="1440" w:right="720" w:bottom="1440" w:left="720" w:header="720" w:footer="720" w:gutter="0"/>
          <w:cols w:num="2" w:space="720"/>
          <w:titlePg/>
          <w:docGrid w:linePitch="360"/>
        </w:sectPr>
      </w:pPr>
    </w:p>
    <w:p w14:paraId="1E943615" w14:textId="77777777" w:rsidR="00123E7D" w:rsidRPr="00331A2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369394C9" w:rsidR="001A19E0" w:rsidRPr="00690C65" w:rsidRDefault="001A19E0" w:rsidP="001A19E0">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346FF3">
      <w:pPr>
        <w:pStyle w:val="ProductList-Body"/>
        <w:ind w:left="187"/>
      </w:pPr>
      <w:r>
        <w:rPr>
          <w:b/>
          <w:color w:val="0072C6"/>
        </w:rPr>
        <w:t>Sähköpostiviestit</w:t>
      </w:r>
    </w:p>
    <w:p w14:paraId="3937A9A0" w14:textId="4DCDD39C" w:rsidR="001A19E0" w:rsidRPr="00690C65" w:rsidRDefault="001A19E0" w:rsidP="00346FF3">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346FF3">
      <w:pPr>
        <w:pStyle w:val="ProductList-Body"/>
        <w:ind w:left="180"/>
      </w:pPr>
    </w:p>
    <w:p w14:paraId="53900BEE" w14:textId="77777777" w:rsidR="001A19E0" w:rsidRPr="00690C65" w:rsidRDefault="001A19E0" w:rsidP="00346FF3">
      <w:pPr>
        <w:pStyle w:val="ProductList-Body"/>
        <w:ind w:left="187"/>
      </w:pPr>
      <w:r>
        <w:rPr>
          <w:b/>
          <w:color w:val="0072C6"/>
        </w:rPr>
        <w:t>Mobiili- ja selainkäyttö</w:t>
      </w:r>
    </w:p>
    <w:p w14:paraId="277343D5" w14:textId="1C1D7BA1" w:rsidR="001A19E0" w:rsidRPr="00690C65" w:rsidRDefault="001A19E0" w:rsidP="00346FF3">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346FF3">
      <w:pPr>
        <w:pStyle w:val="ProductList-Body"/>
        <w:ind w:left="180"/>
      </w:pPr>
    </w:p>
    <w:p w14:paraId="05B168D9" w14:textId="77777777" w:rsidR="001A19E0" w:rsidRPr="00690C65" w:rsidRDefault="001A19E0" w:rsidP="00346FF3">
      <w:pPr>
        <w:pStyle w:val="ProductList-Body"/>
        <w:ind w:left="180"/>
      </w:pPr>
      <w:r>
        <w:rPr>
          <w:b/>
          <w:color w:val="0072C6"/>
        </w:rPr>
        <w:t>Säilytyskäytännöt</w:t>
      </w:r>
    </w:p>
    <w:p w14:paraId="0BFE11A8" w14:textId="021008B4" w:rsidR="001A19E0" w:rsidRPr="00690C65" w:rsidRDefault="001A19E0" w:rsidP="00346FF3">
      <w:pPr>
        <w:pStyle w:val="ProductList-Body"/>
        <w:ind w:left="180"/>
      </w:pPr>
      <w:r>
        <w:t>Asiakas voi luoda sähköpostiviestien arkistointi- ja poistokäytännöt.</w:t>
      </w:r>
    </w:p>
    <w:p w14:paraId="23E25D82" w14:textId="77777777" w:rsidR="001A19E0" w:rsidRPr="00690C65" w:rsidRDefault="001A19E0" w:rsidP="00346FF3">
      <w:pPr>
        <w:pStyle w:val="ProductList-Body"/>
        <w:ind w:left="180"/>
      </w:pPr>
    </w:p>
    <w:p w14:paraId="42B509D2" w14:textId="77777777" w:rsidR="001A19E0" w:rsidRPr="00690C65" w:rsidRDefault="001A19E0" w:rsidP="00346FF3">
      <w:pPr>
        <w:pStyle w:val="ProductList-Body"/>
        <w:ind w:left="187"/>
      </w:pPr>
      <w:r>
        <w:rPr>
          <w:b/>
          <w:color w:val="0072C6"/>
        </w:rPr>
        <w:t>Poistetun kohteen ja postilaatikon palauttaminen</w:t>
      </w:r>
    </w:p>
    <w:p w14:paraId="68EAF5D2" w14:textId="77777777" w:rsidR="00490813" w:rsidRPr="0044514B" w:rsidRDefault="00490813" w:rsidP="00346FF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346FF3">
      <w:pPr>
        <w:pStyle w:val="ProductList-Body"/>
        <w:ind w:left="180"/>
      </w:pPr>
    </w:p>
    <w:p w14:paraId="4FCE47EA" w14:textId="77777777" w:rsidR="001A19E0" w:rsidRPr="00690C65" w:rsidRDefault="001A19E0" w:rsidP="00346FF3">
      <w:pPr>
        <w:pStyle w:val="ProductList-Body"/>
        <w:ind w:left="187"/>
      </w:pPr>
      <w:r>
        <w:rPr>
          <w:b/>
          <w:color w:val="0072C6"/>
        </w:rPr>
        <w:t>Haku useasta postilaatikosta</w:t>
      </w:r>
    </w:p>
    <w:p w14:paraId="442DBA42" w14:textId="37A9B852" w:rsidR="001A19E0" w:rsidRPr="00690C65" w:rsidRDefault="001A19E0" w:rsidP="00346FF3">
      <w:pPr>
        <w:pStyle w:val="ProductList-Body"/>
        <w:ind w:left="180"/>
      </w:pPr>
      <w:r>
        <w:t>Asiakas voi etsiä sisältöä useasta organisaationsa postilaatikosta.</w:t>
      </w:r>
    </w:p>
    <w:p w14:paraId="6D60AB6B" w14:textId="77777777" w:rsidR="001A19E0" w:rsidRPr="00690C65" w:rsidRDefault="001A19E0" w:rsidP="00346FF3">
      <w:pPr>
        <w:pStyle w:val="ProductList-Body"/>
        <w:ind w:left="180"/>
      </w:pPr>
    </w:p>
    <w:p w14:paraId="3467D71C" w14:textId="77777777" w:rsidR="001A19E0" w:rsidRPr="00690C65" w:rsidRDefault="001A19E0" w:rsidP="00346FF3">
      <w:pPr>
        <w:pStyle w:val="ProductList-Body"/>
        <w:ind w:left="180"/>
      </w:pPr>
      <w:r>
        <w:rPr>
          <w:b/>
          <w:color w:val="0072C6"/>
        </w:rPr>
        <w:t>Kalenteri</w:t>
      </w:r>
    </w:p>
    <w:p w14:paraId="294F5C1B" w14:textId="0EB42AC3" w:rsidR="001A19E0" w:rsidRPr="00690C65" w:rsidRDefault="001A19E0" w:rsidP="00346FF3">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346FF3">
      <w:pPr>
        <w:pStyle w:val="ProductList-Body"/>
        <w:ind w:left="180"/>
      </w:pPr>
    </w:p>
    <w:p w14:paraId="12646D9A" w14:textId="77777777" w:rsidR="001A19E0" w:rsidRPr="00690C65" w:rsidRDefault="001A19E0" w:rsidP="00346FF3">
      <w:pPr>
        <w:pStyle w:val="ProductList-Body"/>
        <w:ind w:left="180"/>
      </w:pPr>
      <w:r>
        <w:rPr>
          <w:b/>
          <w:color w:val="0072C6"/>
        </w:rPr>
        <w:t>Yhteystiedot</w:t>
      </w:r>
    </w:p>
    <w:p w14:paraId="648D4163" w14:textId="31CD581B" w:rsidR="001A19E0" w:rsidRPr="00690C65" w:rsidRDefault="001A19E0" w:rsidP="00346FF3">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346FF3">
      <w:pPr>
        <w:pStyle w:val="ProductList-Body"/>
      </w:pPr>
    </w:p>
    <w:p w14:paraId="6B6C75C8" w14:textId="47017AF8" w:rsidR="00DC0A1F" w:rsidRPr="00690C65" w:rsidRDefault="00DC0A1F" w:rsidP="00346FF3">
      <w:pPr>
        <w:pStyle w:val="ProductList-Body"/>
      </w:pPr>
      <w:r>
        <w:rPr>
          <w:b/>
          <w:color w:val="00188F"/>
        </w:rPr>
        <w:t>Office 365 -palveluiden ydinominaisuudet – Exchange Online Archiving</w:t>
      </w:r>
    </w:p>
    <w:p w14:paraId="24909182" w14:textId="6A478370" w:rsidR="001D1C37" w:rsidRPr="00690C65" w:rsidRDefault="00DC0A1F" w:rsidP="00346FF3">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40C43371" w14:textId="77777777" w:rsidR="00ED50E6" w:rsidRPr="00690C65" w:rsidRDefault="001A19E0" w:rsidP="00346FF3">
      <w:pPr>
        <w:pStyle w:val="ProductList-Body"/>
        <w:ind w:left="180"/>
      </w:pPr>
      <w:r>
        <w:rPr>
          <w:b/>
          <w:color w:val="0072C6"/>
        </w:rPr>
        <w:t>Tallennus</w:t>
      </w:r>
    </w:p>
    <w:p w14:paraId="4D3B73EF" w14:textId="41F65D4D" w:rsidR="001A19E0" w:rsidRPr="00690C65" w:rsidRDefault="001A19E0" w:rsidP="00346FF3">
      <w:pPr>
        <w:pStyle w:val="ProductList-Body"/>
        <w:ind w:left="180"/>
      </w:pPr>
      <w:r>
        <w:t>Asiakas voi sallia käyttäjän tallentaa sähköpostiviestejä.</w:t>
      </w:r>
    </w:p>
    <w:p w14:paraId="20F27813" w14:textId="77777777" w:rsidR="00ED50E6" w:rsidRPr="00690C65" w:rsidRDefault="00ED50E6" w:rsidP="00346FF3">
      <w:pPr>
        <w:pStyle w:val="ProductList-Body"/>
        <w:ind w:left="180"/>
      </w:pPr>
    </w:p>
    <w:p w14:paraId="0586DAE4" w14:textId="77777777" w:rsidR="00ED50E6" w:rsidRPr="00690C65" w:rsidRDefault="001A19E0" w:rsidP="00346FF3">
      <w:pPr>
        <w:pStyle w:val="ProductList-Body"/>
        <w:ind w:left="187"/>
      </w:pPr>
      <w:r>
        <w:rPr>
          <w:b/>
          <w:color w:val="0072C6"/>
        </w:rPr>
        <w:t>Säilytyskäytännöt</w:t>
      </w:r>
    </w:p>
    <w:p w14:paraId="7CDB87D7" w14:textId="21882356" w:rsidR="001A19E0" w:rsidRPr="00690C65" w:rsidRDefault="001A19E0" w:rsidP="00346FF3">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346FF3">
      <w:pPr>
        <w:pStyle w:val="ProductList-Body"/>
        <w:ind w:left="180"/>
      </w:pPr>
    </w:p>
    <w:p w14:paraId="53518FF9" w14:textId="77777777" w:rsidR="00ED50E6" w:rsidRPr="00690C65" w:rsidRDefault="001A19E0" w:rsidP="00346FF3">
      <w:pPr>
        <w:pStyle w:val="ProductList-Body"/>
        <w:ind w:left="187"/>
      </w:pPr>
      <w:r>
        <w:rPr>
          <w:b/>
          <w:color w:val="0072C6"/>
        </w:rPr>
        <w:t>Poistetun kohteen ja postilaatikon palauttaminen</w:t>
      </w:r>
    </w:p>
    <w:p w14:paraId="0CF73227" w14:textId="7B0D2157" w:rsidR="001A19E0" w:rsidRPr="00690C65" w:rsidRDefault="001A19E0" w:rsidP="00346FF3">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40A3D26E" w14:textId="77777777" w:rsidR="00CD5874" w:rsidRDefault="00CD5874" w:rsidP="00CD5874">
      <w:pPr>
        <w:pStyle w:val="ProductList-ClauseHeading"/>
        <w:keepNext w:val="0"/>
      </w:pPr>
      <w:r>
        <w:t>Älypuhelimet ja taulutietokoneet</w:t>
      </w:r>
    </w:p>
    <w:p w14:paraId="733FB633" w14:textId="67CC8A71" w:rsidR="008C71F4" w:rsidRPr="003A1DB6" w:rsidRDefault="00CD5874" w:rsidP="00CD5874">
      <w:pPr>
        <w:pStyle w:val="ProductList-Body"/>
        <w:tabs>
          <w:tab w:val="clear" w:pos="158"/>
          <w:tab w:val="left" w:pos="270"/>
        </w:tabs>
      </w:pPr>
      <w:r>
        <w:t>Jokainen käyttäjä, jolle asiakas määrittää Exchange Online User SL:n, voi (i) käyttää Microsoft Outlook -mobiilisovellusta kaupallisiin tarkoituksiin ja (ii) kirjautua Microsoft Outlookiin alkuperäisellä käyttäjätunnuksellaan enintään viidessä älypuhelimessa ja viidessä tablettilaitteessa</w:t>
      </w:r>
      <w:r w:rsidR="008C71F4">
        <w:t xml:space="preserve">. </w:t>
      </w:r>
    </w:p>
    <w:p w14:paraId="4F1D0E5F" w14:textId="77777777" w:rsidR="008C71F4" w:rsidRDefault="008C71F4" w:rsidP="006523C8">
      <w:pPr>
        <w:pStyle w:val="ProductList-Body"/>
        <w:tabs>
          <w:tab w:val="clear" w:pos="158"/>
          <w:tab w:val="left" w:pos="270"/>
        </w:tabs>
        <w:rPr>
          <w:b/>
          <w:color w:val="00188F"/>
        </w:rPr>
      </w:pPr>
    </w:p>
    <w:p w14:paraId="6F4D5951" w14:textId="6E3DACDA" w:rsidR="006523C8" w:rsidRPr="00A867FC" w:rsidRDefault="006523C8" w:rsidP="00EA5F07">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EA5F07">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55" w:history="1">
        <w:r>
          <w:rPr>
            <w:rStyle w:val="Hyperlink"/>
          </w:rPr>
          <w:t>http://go.microsoft.com/?linkid=9839206</w:t>
        </w:r>
      </w:hyperlink>
      <w:r w:rsidRPr="00B978AB">
        <w:t>.</w:t>
      </w:r>
    </w:p>
    <w:p w14:paraId="3945EE2A" w14:textId="77777777" w:rsidR="006523C8" w:rsidRPr="00690C65" w:rsidRDefault="006523C8" w:rsidP="00EA5F07">
      <w:pPr>
        <w:pStyle w:val="ProductList-Body"/>
      </w:pPr>
    </w:p>
    <w:p w14:paraId="6B1374CF" w14:textId="77777777" w:rsidR="004D05E3" w:rsidRPr="00017A5A" w:rsidRDefault="004D05E3" w:rsidP="00EA5F07">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EA5F07">
      <w:pPr>
        <w:pStyle w:val="ProductList-Body"/>
      </w:pPr>
      <w:r>
        <w:t>Jos Asiakkaalla on Laitekohtainen Office 365 -tietojen katoamisen suojauksen käyttöoikeus, on kaikilla Käyttöoikeuden alaisen laitteen käyttäjillä käyttöoikeus Online-palveluun.</w:t>
      </w:r>
      <w:bookmarkStart w:id="196" w:name="_Hlk486589626"/>
    </w:p>
    <w:bookmarkEnd w:id="196"/>
    <w:p w14:paraId="241CE9A9" w14:textId="20F46D5F" w:rsidR="00195906" w:rsidRDefault="00195906" w:rsidP="00EA5F07">
      <w:pPr>
        <w:pStyle w:val="ProductList-Body"/>
        <w:tabs>
          <w:tab w:val="clear" w:pos="158"/>
          <w:tab w:val="left" w:pos="180"/>
        </w:tabs>
      </w:pPr>
    </w:p>
    <w:p w14:paraId="4F48DCAD" w14:textId="77777777" w:rsidR="00195906" w:rsidRPr="00487437" w:rsidRDefault="00195906" w:rsidP="00EA5F07">
      <w:pPr>
        <w:pStyle w:val="ProductList-Body"/>
        <w:rPr>
          <w:b/>
          <w:color w:val="00188F"/>
        </w:rPr>
      </w:pPr>
      <w:bookmarkStart w:id="197" w:name="_Toc423959249"/>
      <w:r w:rsidRPr="00487437">
        <w:rPr>
          <w:b/>
          <w:color w:val="00188F"/>
        </w:rPr>
        <w:t>Palvelutasosopimus</w:t>
      </w:r>
      <w:bookmarkEnd w:id="197"/>
    </w:p>
    <w:p w14:paraId="13B3C907" w14:textId="77777777" w:rsidR="00AD1C5D" w:rsidRPr="00F4012D" w:rsidRDefault="00AD1C5D" w:rsidP="00EA5F07">
      <w:pPr>
        <w:pStyle w:val="ProductList-Body"/>
        <w:tabs>
          <w:tab w:val="clear" w:pos="158"/>
          <w:tab w:val="left" w:pos="180"/>
        </w:tabs>
      </w:pPr>
      <w:r w:rsidRPr="00F4012D">
        <w:t>Office 365 Advanced Threat Protectionilla tai Office 365 Threat Intelligencellä ei ole palvelutasosopimusta.</w:t>
      </w:r>
    </w:p>
    <w:bookmarkStart w:id="198" w:name="O365Applications"/>
    <w:p w14:paraId="298641B6" w14:textId="77777777" w:rsidR="002936BF" w:rsidRPr="00903BB7" w:rsidRDefault="002936BF" w:rsidP="00EA5F07">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AD5BFA9" w14:textId="77777777" w:rsidR="003045CD" w:rsidRPr="00C93162" w:rsidRDefault="003045CD" w:rsidP="00EA5F07">
      <w:pPr>
        <w:pStyle w:val="ProductList-Offering2Heading"/>
        <w:outlineLvl w:val="2"/>
      </w:pPr>
      <w:r w:rsidRPr="00C93162">
        <w:tab/>
      </w:r>
      <w:bookmarkStart w:id="199" w:name="_Toc524436948"/>
      <w:bookmarkStart w:id="200" w:name="_Toc523239320"/>
      <w:bookmarkStart w:id="201" w:name="_Toc23322001"/>
      <w:r w:rsidRPr="00C93162">
        <w:t>Office 365 -sovellukset</w:t>
      </w:r>
      <w:bookmarkEnd w:id="198"/>
      <w:bookmarkEnd w:id="199"/>
      <w:bookmarkEnd w:id="200"/>
      <w:bookmarkEnd w:id="201"/>
    </w:p>
    <w:p w14:paraId="0526A2F8" w14:textId="77777777" w:rsidR="003045CD" w:rsidRPr="00C93162" w:rsidRDefault="003045CD" w:rsidP="00EA5F07">
      <w:pPr>
        <w:pStyle w:val="ProductList-Offering1"/>
        <w:sectPr w:rsidR="003045CD" w:rsidRPr="00C93162" w:rsidSect="00E275D6">
          <w:type w:val="continuous"/>
          <w:pgSz w:w="12240" w:h="15840"/>
          <w:pgMar w:top="1440" w:right="720" w:bottom="1440" w:left="720" w:header="720" w:footer="720" w:gutter="0"/>
          <w:cols w:space="720"/>
          <w:titlePg/>
          <w:docGrid w:linePitch="360"/>
        </w:sectPr>
      </w:pPr>
    </w:p>
    <w:p w14:paraId="3646BF23" w14:textId="77777777" w:rsidR="003045CD" w:rsidRPr="00C93162" w:rsidRDefault="003045CD" w:rsidP="00EA5F07">
      <w:pPr>
        <w:pStyle w:val="ProductList-Body"/>
        <w:rPr>
          <w:rFonts w:asciiTheme="majorHAnsi" w:hAnsiTheme="majorHAnsi"/>
          <w:sz w:val="16"/>
          <w:szCs w:val="16"/>
        </w:rPr>
      </w:pPr>
      <w:r w:rsidRPr="00C93162">
        <w:rPr>
          <w:rFonts w:asciiTheme="majorHAnsi" w:hAnsiTheme="majorHAnsi"/>
          <w:sz w:val="16"/>
          <w:szCs w:val="16"/>
        </w:rPr>
        <w:t>Office 365 Business</w:t>
      </w:r>
    </w:p>
    <w:p w14:paraId="531F80A6" w14:textId="77777777" w:rsidR="003045CD" w:rsidRPr="00C93162" w:rsidRDefault="003045CD" w:rsidP="00EA5F07">
      <w:pPr>
        <w:pStyle w:val="ProductList-Body"/>
        <w:rPr>
          <w:rFonts w:asciiTheme="majorHAnsi" w:hAnsiTheme="majorHAnsi"/>
          <w:sz w:val="16"/>
          <w:szCs w:val="16"/>
        </w:rPr>
      </w:pPr>
      <w:r w:rsidRPr="00C93162">
        <w:rPr>
          <w:rFonts w:asciiTheme="majorHAnsi" w:hAnsiTheme="majorHAnsi"/>
          <w:sz w:val="16"/>
          <w:szCs w:val="16"/>
        </w:rPr>
        <w:t>Office 365 ProPlus</w:t>
      </w:r>
    </w:p>
    <w:p w14:paraId="7A973F76" w14:textId="77777777" w:rsidR="003045CD" w:rsidRPr="00C93162" w:rsidRDefault="003045CD" w:rsidP="00EA5F07">
      <w:pPr>
        <w:pStyle w:val="ProductList-Body"/>
        <w:rPr>
          <w:rFonts w:asciiTheme="majorHAnsi" w:hAnsiTheme="majorHAnsi"/>
          <w:sz w:val="16"/>
          <w:szCs w:val="16"/>
        </w:rPr>
      </w:pPr>
      <w:r w:rsidRPr="00C93162">
        <w:rPr>
          <w:rFonts w:asciiTheme="majorHAnsi" w:hAnsiTheme="majorHAnsi"/>
          <w:sz w:val="16"/>
          <w:szCs w:val="16"/>
        </w:rPr>
        <w:t>Visio Online (Plan 1 ja 2)</w:t>
      </w:r>
    </w:p>
    <w:p w14:paraId="176A85EF" w14:textId="77777777" w:rsidR="003045CD" w:rsidRPr="00C93162" w:rsidRDefault="003045CD" w:rsidP="00EA5F07">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6CA0E33C" w14:textId="77777777" w:rsidR="003045CD" w:rsidRPr="00C93162" w:rsidRDefault="003045CD" w:rsidP="00EA5F07">
      <w:pPr>
        <w:pStyle w:val="ProductList-Body"/>
        <w:pBdr>
          <w:top w:val="single" w:sz="4" w:space="1" w:color="BFBFBF" w:themeColor="background1" w:themeShade="BF"/>
        </w:pBdr>
        <w:rPr>
          <w:b/>
          <w:color w:val="000000" w:themeColor="text1"/>
          <w:sz w:val="8"/>
          <w:szCs w:val="8"/>
        </w:rPr>
      </w:pPr>
    </w:p>
    <w:p w14:paraId="733A6496" w14:textId="77777777" w:rsidR="003045CD" w:rsidRPr="00C93162" w:rsidRDefault="003045CD" w:rsidP="00EA5F07">
      <w:pPr>
        <w:pStyle w:val="ProductList-Body"/>
        <w:rPr>
          <w:b/>
          <w:color w:val="00188F"/>
        </w:rPr>
      </w:pPr>
      <w:r w:rsidRPr="00C93162">
        <w:rPr>
          <w:b/>
          <w:color w:val="00188F"/>
        </w:rPr>
        <w:t>Palvelutasosopimus</w:t>
      </w:r>
    </w:p>
    <w:p w14:paraId="2231CEFF" w14:textId="77777777" w:rsidR="003045CD" w:rsidRPr="00C93162" w:rsidRDefault="003045CD" w:rsidP="00EA5F07">
      <w:pPr>
        <w:pStyle w:val="ProductList-Body"/>
      </w:pPr>
      <w:r w:rsidRPr="00C93162">
        <w:t>Visio Onlinelle ei ole palvelutasosopimusta.</w:t>
      </w:r>
    </w:p>
    <w:p w14:paraId="6BDED3E4" w14:textId="77777777" w:rsidR="003045CD" w:rsidRPr="00C93162" w:rsidRDefault="003045CD" w:rsidP="00EA5F07">
      <w:pPr>
        <w:pStyle w:val="ProductList-Body"/>
      </w:pPr>
    </w:p>
    <w:p w14:paraId="5E73C810" w14:textId="77777777" w:rsidR="003045CD" w:rsidRPr="00C93162" w:rsidRDefault="003045CD" w:rsidP="00EA5F07">
      <w:pPr>
        <w:pStyle w:val="ProductList-Body"/>
        <w:tabs>
          <w:tab w:val="clear" w:pos="158"/>
          <w:tab w:val="left" w:pos="180"/>
        </w:tabs>
        <w:rPr>
          <w:b/>
          <w:color w:val="00188F"/>
        </w:rPr>
      </w:pPr>
      <w:r w:rsidRPr="00C93162">
        <w:rPr>
          <w:b/>
          <w:color w:val="00188F"/>
        </w:rPr>
        <w:t xml:space="preserve">Asennus- ja käyttöoikeudet </w:t>
      </w:r>
    </w:p>
    <w:p w14:paraId="1ACEFFEE" w14:textId="77777777" w:rsidR="003045CD" w:rsidRPr="00C93162" w:rsidRDefault="003045CD" w:rsidP="00EA5F07">
      <w:pPr>
        <w:pStyle w:val="ProductList-Body"/>
        <w:tabs>
          <w:tab w:val="clear" w:pos="158"/>
          <w:tab w:val="left" w:pos="180"/>
        </w:tabs>
      </w:pPr>
      <w:r w:rsidRPr="00C93162">
        <w:t>Jokaisella käyttäjällä, jolle Asiakas määrittää Käyttäjän tilauskäyttöoikeuden, on oltava työ- tai koulutili, jotta käyttäjä voi käyttää tilaukseen sisältyvää ohjelmistoa. Näillä käyttäjillä</w:t>
      </w:r>
    </w:p>
    <w:p w14:paraId="123D1971" w14:textId="77777777" w:rsidR="003045CD" w:rsidRPr="00C93162" w:rsidRDefault="003045CD" w:rsidP="00EA5F07">
      <w:pPr>
        <w:pStyle w:val="ProductList-Body"/>
        <w:numPr>
          <w:ilvl w:val="0"/>
          <w:numId w:val="10"/>
        </w:numPr>
        <w:ind w:left="450" w:hanging="270"/>
      </w:pPr>
      <w:r w:rsidRPr="00C93162">
        <w:t>on oikeus aktivoida Tilauskäyttöoikeuden piiriin kuuluvan ohjelmiston paikallista käyttöä tai etäkäyttöä varten enintään viidestä käyttöjärjestelmäympäristöstä</w:t>
      </w:r>
    </w:p>
    <w:p w14:paraId="7FDD6DC4" w14:textId="77777777" w:rsidR="00721C48" w:rsidRPr="00E464DF" w:rsidRDefault="00721C48" w:rsidP="00EA5F07">
      <w:pPr>
        <w:pStyle w:val="ProductList-Body"/>
        <w:numPr>
          <w:ilvl w:val="0"/>
          <w:numId w:val="10"/>
        </w:numPr>
        <w:ind w:left="450" w:hanging="270"/>
      </w:pPr>
      <w:r>
        <w:t xml:space="preserve">voivat myös asentaa ja käyttää ohjelmistoa jaetun tietokoneen aktivoinnilla jaetulla laitteella, verkkopalvelimella tai Microsoft Azuressa tai Oikeutetun usean vuokralaisen isäntäkumppanin kanssa. Luettelo Oikeutetuista usean vuokralaisen isäntäkumppaneista ja muut käyttöönottorajoitukset ovat osoitteessa </w:t>
      </w:r>
      <w:hyperlink r:id="rId56" w:history="1">
        <w:r>
          <w:rPr>
            <w:rStyle w:val="Hyperlink"/>
          </w:rPr>
          <w:t>www.office.com/sca</w:t>
        </w:r>
      </w:hyperlink>
      <w:r>
        <w:rPr>
          <w:color w:val="1F497D"/>
        </w:rPr>
        <w:t xml:space="preserve">. </w:t>
      </w:r>
      <w:r>
        <w:t>Tätä jaetun tietokoneen aktivointiehtoa sovelletaan vain Asiakkaisiin, joilla on Office 365 Business -käyttöoikeus, jos Office 365 Business -käyttöoikeus kuuluu osana Microsoft 365 Business -palveluun; ja</w:t>
      </w:r>
    </w:p>
    <w:p w14:paraId="706CBB8E" w14:textId="77777777" w:rsidR="003045CD" w:rsidRPr="00C93162" w:rsidRDefault="003045CD" w:rsidP="00EA5F07">
      <w:pPr>
        <w:pStyle w:val="ProductList-Body"/>
        <w:numPr>
          <w:ilvl w:val="0"/>
          <w:numId w:val="10"/>
        </w:numPr>
        <w:ind w:left="450" w:hanging="270"/>
        <w:rPr>
          <w:b/>
        </w:rPr>
      </w:pPr>
      <w:r w:rsidRPr="00C93162">
        <w:t>on velvollisuus liittää vähintään kerran 30 päivässä Internetiin kaikki laitteet, joille ohjelmisto on asennettu, tai muuten ohjelmiston toimintaan voi tulla muutoksia.</w:t>
      </w:r>
    </w:p>
    <w:p w14:paraId="16643298" w14:textId="77777777" w:rsidR="003045CD" w:rsidRPr="00C93162" w:rsidRDefault="003045CD" w:rsidP="00EA5F07">
      <w:pPr>
        <w:pStyle w:val="ProductList-Body"/>
        <w:numPr>
          <w:ilvl w:val="0"/>
          <w:numId w:val="10"/>
        </w:numPr>
        <w:ind w:left="450" w:hanging="270"/>
      </w:pPr>
      <w:r w:rsidRPr="00C93162">
        <w:t>saa käyttää Internet-yhteyttä edellyttäviä ProPlusin mukana toimitettuja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CF5BC60" w14:textId="77777777" w:rsidR="003045CD" w:rsidRPr="00C93162" w:rsidRDefault="003045CD" w:rsidP="00EA5F07">
      <w:pPr>
        <w:pStyle w:val="ProductList-Body"/>
        <w:spacing w:before="40"/>
      </w:pPr>
    </w:p>
    <w:p w14:paraId="6494D247" w14:textId="77777777" w:rsidR="00EA5F07" w:rsidRDefault="00EA5F07" w:rsidP="00EA5F07">
      <w:pPr>
        <w:pStyle w:val="ProductList-ClauseHeading"/>
        <w:keepNext w:val="0"/>
      </w:pPr>
      <w:r>
        <w:t>Älypuhelimet ja taulutietokoneet</w:t>
      </w:r>
    </w:p>
    <w:p w14:paraId="6702FC14" w14:textId="23EA1E59" w:rsidR="003045CD" w:rsidRPr="00C93162" w:rsidRDefault="00EA5F07" w:rsidP="00EA5F07">
      <w:pPr>
        <w:pStyle w:val="ProductList-Body"/>
      </w:pPr>
      <w:r>
        <w:t xml:space="preserve">Jokainen käyttäjä, jolle asiakas määrittää </w:t>
      </w:r>
      <w:r w:rsidR="0006144F" w:rsidRPr="00215CC3">
        <w:t>Office 365 Business o</w:t>
      </w:r>
      <w:r w:rsidR="0006144F">
        <w:t>r</w:t>
      </w:r>
      <w:r w:rsidR="0006144F" w:rsidRPr="00215CC3">
        <w:t xml:space="preserve"> Office 365 ProPlus</w:t>
      </w:r>
      <w:r w:rsidR="0006144F">
        <w:t xml:space="preserve"> </w:t>
      </w:r>
      <w:r>
        <w:t xml:space="preserve">User SL:n, voi (i) käyttää Microsoft </w:t>
      </w:r>
      <w:r w:rsidR="00AD5DEC" w:rsidRPr="00215CC3">
        <w:t>Office</w:t>
      </w:r>
      <w:r>
        <w:t xml:space="preserve"> -mobiilisovellusta kaupallisiin tarkoituksiin ja (ii) kirjautua Microsoft </w:t>
      </w:r>
      <w:r w:rsidR="00AD5DEC" w:rsidRPr="00215CC3">
        <w:t>Office</w:t>
      </w:r>
      <w:r w:rsidR="00AD5DEC">
        <w:t xml:space="preserve"> </w:t>
      </w:r>
      <w:r>
        <w:t>iin alkuperäisellä käyttäjätunnuksellaan enintään viidessä älypuhelimessa ja viidessä tablettilaitteessa</w:t>
      </w:r>
      <w:r w:rsidR="003045CD" w:rsidRPr="00C93162">
        <w:t>.</w:t>
      </w:r>
    </w:p>
    <w:p w14:paraId="788D8326" w14:textId="77777777" w:rsidR="003045CD" w:rsidRPr="00C93162" w:rsidRDefault="003045CD" w:rsidP="003045CD">
      <w:pPr>
        <w:pStyle w:val="ProductList-Body"/>
      </w:pPr>
    </w:p>
    <w:p w14:paraId="67ED3A9E" w14:textId="77777777" w:rsidR="003045CD" w:rsidRPr="00C93162" w:rsidRDefault="003045CD" w:rsidP="00C17388">
      <w:pPr>
        <w:pStyle w:val="ProductList-Body"/>
        <w:keepNext/>
        <w:rPr>
          <w:b/>
          <w:color w:val="00188F"/>
        </w:rPr>
      </w:pPr>
      <w:r w:rsidRPr="00C93162">
        <w:rPr>
          <w:b/>
          <w:color w:val="00188F"/>
        </w:rPr>
        <w:lastRenderedPageBreak/>
        <w:t>Seuraavat ehdot koskevat vain Office 365 ProPlusia</w:t>
      </w:r>
    </w:p>
    <w:p w14:paraId="12EEBC4F" w14:textId="77777777" w:rsidR="003045CD" w:rsidRPr="00C93162" w:rsidRDefault="003045CD" w:rsidP="00C17388">
      <w:pPr>
        <w:pStyle w:val="ProductList-Body"/>
        <w:keepNext/>
        <w:ind w:left="180"/>
        <w:rPr>
          <w:b/>
          <w:color w:val="0072C6"/>
        </w:rPr>
      </w:pPr>
      <w:r w:rsidRPr="00C93162">
        <w:rPr>
          <w:b/>
          <w:color w:val="0072C6"/>
        </w:rPr>
        <w:t>Office Home &amp; Student 2013 RT, kaupalliset käyttöoikeudet</w:t>
      </w:r>
    </w:p>
    <w:p w14:paraId="6BBACE4E" w14:textId="77777777" w:rsidR="003045CD" w:rsidRPr="00C93162" w:rsidRDefault="003045CD" w:rsidP="003045CD">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3045CD">
      <w:pPr>
        <w:pStyle w:val="ProductList-Body"/>
        <w:ind w:left="180"/>
      </w:pPr>
    </w:p>
    <w:p w14:paraId="2A0EF68C" w14:textId="77777777" w:rsidR="00A63711" w:rsidRPr="00FC409E" w:rsidRDefault="00A63711" w:rsidP="00A63711">
      <w:pPr>
        <w:pStyle w:val="ProductList-Body"/>
        <w:ind w:left="180"/>
        <w:rPr>
          <w:b/>
          <w:color w:val="0072C6"/>
        </w:rPr>
      </w:pPr>
      <w:r>
        <w:rPr>
          <w:b/>
          <w:color w:val="0072C6"/>
        </w:rPr>
        <w:t>Office Online Server</w:t>
      </w:r>
    </w:p>
    <w:p w14:paraId="0657132F" w14:textId="1B15169A" w:rsidR="00721C48" w:rsidRPr="00E464DF" w:rsidRDefault="00A63711" w:rsidP="00A63711">
      <w:pPr>
        <w:pStyle w:val="ProductList-Body"/>
        <w:ind w:left="180"/>
      </w:pPr>
      <w:r>
        <w:t xml:space="preserve">Jokaista Office 365 ProPlus -tilausta kohden Asiakas saa asentaa haluamansa määrän Office Online Server -kopioita mihin tahansa Palvelimeen, joka on omistettu Asiakkaan käyttöön. </w:t>
      </w:r>
      <w:bookmarkStart w:id="202" w:name="_Hlk19132461"/>
      <w:r>
        <w:t xml:space="preserve">Dedikoitu palvelin, jota hallinnoi tai valvoo muu yhtiö kuin Asiakas tai jokin sen Konserniyhtiöistä, kuuluu </w:t>
      </w:r>
      <w:hyperlink r:id="rId57" w:history="1">
        <w:r>
          <w:rPr>
            <w:rStyle w:val="Hyperlink"/>
          </w:rPr>
          <w:t>Tuotteen ehtoihin</w:t>
        </w:r>
      </w:hyperlink>
      <w:r>
        <w:t xml:space="preserve"> sisältyvän Ohjelmiston hallinnan alihankintaa koskevan lausekkeen piiriin. </w:t>
      </w:r>
      <w:bookmarkEnd w:id="202"/>
      <w:r>
        <w:t>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r w:rsidR="00721C48">
        <w:t>.</w:t>
      </w:r>
    </w:p>
    <w:p w14:paraId="1E93ACC6" w14:textId="77777777" w:rsidR="002936BF" w:rsidRPr="00903BB7" w:rsidRDefault="005057B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A84A5B">
      <w:pPr>
        <w:pStyle w:val="ProductList-Offering2Heading"/>
        <w:rPr>
          <w:lang w:val="fi-FI"/>
        </w:rPr>
      </w:pPr>
      <w:r w:rsidRPr="00694022">
        <w:rPr>
          <w:lang w:val="fi-FI"/>
        </w:rPr>
        <w:tab/>
      </w:r>
      <w:bookmarkStart w:id="203" w:name="_Toc23322002"/>
      <w:r w:rsidRPr="00694022">
        <w:rPr>
          <w:lang w:val="fi-FI"/>
        </w:rPr>
        <w:t xml:space="preserve">Office </w:t>
      </w:r>
      <w:r w:rsidR="00340E6D">
        <w:t>for the web</w:t>
      </w:r>
      <w:bookmarkEnd w:id="203"/>
    </w:p>
    <w:p w14:paraId="24A45D55" w14:textId="77777777" w:rsidR="00D7478E" w:rsidRPr="00690C65" w:rsidRDefault="00D7478E" w:rsidP="00A84A5B">
      <w:pPr>
        <w:pStyle w:val="ProductList-Body"/>
      </w:pPr>
      <w:r>
        <w:rPr>
          <w:b/>
          <w:color w:val="00188F"/>
        </w:rPr>
        <w:t>Office 365 -palveluiden ydinominaisuudet</w:t>
      </w:r>
    </w:p>
    <w:p w14:paraId="2D419E11" w14:textId="77777777" w:rsidR="00340E6D" w:rsidRDefault="00340E6D" w:rsidP="00A84A5B">
      <w:pPr>
        <w:pStyle w:val="ProductList-Body"/>
      </w:pPr>
      <w:r>
        <w:t xml:space="preserve">Office for the web tai sitä seuraava palvelu sisältää seuraavat </w:t>
      </w:r>
      <w:hyperlink w:anchor="_top" w:tooltip="Ydinominaisuudet" w:history="1">
        <w:r>
          <w:rPr>
            <w:rStyle w:val="Hyperlink"/>
          </w:rPr>
          <w:t>ydinominaisuudet</w:t>
        </w:r>
      </w:hyperlink>
      <w:r>
        <w:t>:</w:t>
      </w:r>
    </w:p>
    <w:p w14:paraId="7F63318D" w14:textId="4959C6C5" w:rsidR="00976EB6" w:rsidRPr="00690C65" w:rsidRDefault="00340E6D" w:rsidP="00A84A5B">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A84A5B">
      <w:pPr>
        <w:pStyle w:val="ProductList-Body"/>
        <w:tabs>
          <w:tab w:val="clear" w:pos="158"/>
          <w:tab w:val="left" w:pos="180"/>
        </w:tabs>
      </w:pPr>
    </w:p>
    <w:p w14:paraId="2EC44286" w14:textId="77777777" w:rsidR="00976EB6" w:rsidRPr="00690C65" w:rsidRDefault="00976EB6" w:rsidP="00A84A5B">
      <w:pPr>
        <w:pStyle w:val="ProductList-Body"/>
        <w:tabs>
          <w:tab w:val="clear" w:pos="158"/>
          <w:tab w:val="left" w:pos="180"/>
        </w:tabs>
      </w:pPr>
      <w:r>
        <w:rPr>
          <w:b/>
          <w:color w:val="00188F"/>
        </w:rPr>
        <w:t>Ulkopuoliset käyttäjät</w:t>
      </w:r>
    </w:p>
    <w:p w14:paraId="3A38EAD8" w14:textId="75756E0B" w:rsidR="00976EB6" w:rsidRPr="00690C65" w:rsidRDefault="001251C2" w:rsidP="00A84A5B">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5057B1" w:rsidP="00A84A5B">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A84A5B">
      <w:pPr>
        <w:pStyle w:val="ProductList-Offering2Heading"/>
        <w:rPr>
          <w:lang w:val="fi-FI"/>
        </w:rPr>
      </w:pPr>
      <w:r w:rsidRPr="00694022">
        <w:rPr>
          <w:lang w:val="fi-FI"/>
        </w:rPr>
        <w:tab/>
      </w:r>
      <w:bookmarkStart w:id="204" w:name="_Toc23322003"/>
      <w:r w:rsidRPr="00694022">
        <w:rPr>
          <w:lang w:val="fi-FI"/>
        </w:rPr>
        <w:t>OneDrive for Business</w:t>
      </w:r>
      <w:bookmarkEnd w:id="204"/>
    </w:p>
    <w:p w14:paraId="0064B7AB" w14:textId="77777777" w:rsidR="006523C8" w:rsidRPr="00690C65" w:rsidRDefault="006523C8" w:rsidP="00A84A5B">
      <w:pPr>
        <w:pStyle w:val="ProductList-Body"/>
        <w:tabs>
          <w:tab w:val="clear" w:pos="158"/>
          <w:tab w:val="left" w:pos="180"/>
        </w:tabs>
      </w:pPr>
      <w:r>
        <w:rPr>
          <w:b/>
          <w:color w:val="00188F"/>
        </w:rPr>
        <w:t>Ulkopuoliset käyttäjät</w:t>
      </w:r>
    </w:p>
    <w:p w14:paraId="5B0B041D" w14:textId="34E71C79" w:rsidR="006523C8" w:rsidRPr="003A181F" w:rsidRDefault="006523C8" w:rsidP="00A84A5B">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205" w:name="_Toc453946627"/>
    <w:bookmarkStart w:id="206" w:name="_Toc451949065"/>
    <w:bookmarkStart w:id="207" w:name="ProjectOnline"/>
    <w:p w14:paraId="22B671DB" w14:textId="77777777" w:rsidR="002936BF" w:rsidRPr="00903BB7" w:rsidRDefault="002936BF" w:rsidP="00A84A5B">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bookmarkEnd w:id="205"/>
    <w:bookmarkEnd w:id="206"/>
    <w:bookmarkEnd w:id="207"/>
    <w:p w14:paraId="76721AB1" w14:textId="77777777" w:rsidR="00537B03" w:rsidRDefault="00537B03" w:rsidP="00537B03">
      <w:pPr>
        <w:pStyle w:val="ProductList-Offering2Heading"/>
        <w:outlineLvl w:val="2"/>
      </w:pPr>
      <w:r>
        <w:tab/>
      </w:r>
      <w:bookmarkStart w:id="208" w:name="_Toc6563833"/>
      <w:bookmarkStart w:id="209" w:name="_Toc21617054"/>
      <w:bookmarkStart w:id="210" w:name="_Toc23322004"/>
      <w:r>
        <w:t>Project</w:t>
      </w:r>
      <w:bookmarkEnd w:id="208"/>
      <w:bookmarkEnd w:id="209"/>
      <w:bookmarkEnd w:id="210"/>
    </w:p>
    <w:p w14:paraId="1276F103" w14:textId="77777777" w:rsidR="00537B03" w:rsidRDefault="00537B03" w:rsidP="00537B03">
      <w:pPr>
        <w:pStyle w:val="ProductList-Offering1"/>
        <w:sectPr w:rsidR="00537B03" w:rsidSect="00E275D6">
          <w:footerReference w:type="default" r:id="rId58"/>
          <w:footerReference w:type="first" r:id="rId59"/>
          <w:type w:val="continuous"/>
          <w:pgSz w:w="12240" w:h="15840"/>
          <w:pgMar w:top="1440" w:right="720" w:bottom="1440" w:left="720" w:header="720" w:footer="720" w:gutter="0"/>
          <w:cols w:space="720"/>
          <w:titlePg/>
          <w:docGrid w:linePitch="360"/>
        </w:sectPr>
      </w:pPr>
    </w:p>
    <w:p w14:paraId="7808CB8A" w14:textId="77777777" w:rsidR="00537B03" w:rsidRDefault="00537B03" w:rsidP="00537B03">
      <w:pPr>
        <w:pStyle w:val="ProductList-Body"/>
        <w:rPr>
          <w:rFonts w:asciiTheme="majorHAnsi" w:hAnsiTheme="majorHAnsi"/>
          <w:sz w:val="16"/>
          <w:szCs w:val="16"/>
        </w:rPr>
      </w:pPr>
      <w:r>
        <w:rPr>
          <w:rFonts w:asciiTheme="majorHAnsi" w:hAnsiTheme="majorHAnsi"/>
          <w:sz w:val="16"/>
          <w:szCs w:val="16"/>
        </w:rPr>
        <w:t>Project Online Essentials</w:t>
      </w:r>
    </w:p>
    <w:p w14:paraId="047569F8" w14:textId="77777777" w:rsidR="00537B03" w:rsidRDefault="00537B03" w:rsidP="00537B03">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537B03">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537B03">
      <w:pPr>
        <w:pStyle w:val="ProductList-Body"/>
        <w:rPr>
          <w:rFonts w:asciiTheme="majorHAnsi" w:hAnsiTheme="majorHAnsi"/>
          <w:sz w:val="16"/>
          <w:szCs w:val="16"/>
        </w:rPr>
      </w:pPr>
      <w:r>
        <w:rPr>
          <w:rFonts w:asciiTheme="majorHAnsi" w:hAnsiTheme="majorHAnsi"/>
          <w:sz w:val="16"/>
          <w:szCs w:val="16"/>
        </w:rPr>
        <w:t>Project Plan 5</w:t>
      </w:r>
    </w:p>
    <w:p w14:paraId="17E848F0" w14:textId="77777777" w:rsidR="00537B03" w:rsidRDefault="00537B03" w:rsidP="00537B03">
      <w:pPr>
        <w:pStyle w:val="ProductList-Offering2"/>
        <w:sectPr w:rsidR="00537B03" w:rsidSect="005B7124">
          <w:type w:val="continuous"/>
          <w:pgSz w:w="12240" w:h="15840"/>
          <w:pgMar w:top="1440" w:right="720" w:bottom="1440" w:left="720" w:header="720" w:footer="720" w:gutter="0"/>
          <w:cols w:num="2" w:space="720"/>
          <w:titlePg/>
          <w:docGrid w:linePitch="360"/>
        </w:sectPr>
      </w:pPr>
    </w:p>
    <w:p w14:paraId="4542F0B6" w14:textId="77777777" w:rsidR="00537B03" w:rsidRPr="000A5E8A" w:rsidRDefault="00537B03" w:rsidP="00537B03">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537B03">
      <w:pPr>
        <w:pStyle w:val="ProductList-Body"/>
        <w:rPr>
          <w:b/>
          <w:color w:val="00188F"/>
        </w:rPr>
      </w:pPr>
      <w:r>
        <w:rPr>
          <w:b/>
          <w:color w:val="00188F"/>
        </w:rPr>
        <w:t>Project-sovelluksen asennus- ja käyttöoikeudet</w:t>
      </w:r>
    </w:p>
    <w:p w14:paraId="47F55482" w14:textId="77777777" w:rsidR="00537B03" w:rsidRDefault="00537B03" w:rsidP="00537B03">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537B03">
      <w:pPr>
        <w:pStyle w:val="ProductList-Body"/>
        <w:numPr>
          <w:ilvl w:val="0"/>
          <w:numId w:val="8"/>
        </w:numPr>
      </w:pPr>
      <w:r>
        <w:t>on oikeus aktivoida Tilauskäyttöoikeuden piiriin kuuluvan ohjelmiston paikallista käyttöä tai etäkäyttöä varten enintään viidestä käyttöjärjestelmäympäristöstä</w:t>
      </w:r>
    </w:p>
    <w:p w14:paraId="0AD60C75" w14:textId="77777777" w:rsidR="00537B03" w:rsidRDefault="00537B03" w:rsidP="00537B03">
      <w:pPr>
        <w:pStyle w:val="ProductList-Body"/>
        <w:numPr>
          <w:ilvl w:val="0"/>
          <w:numId w:val="8"/>
        </w:numPr>
      </w:pPr>
      <w:r>
        <w:t xml:space="preserve">voivat myös asentaa ja käyttää ohjelmistoa jaetun tietokoneen aktivoinnilla jaetulla laitteella, verkkopalvelimella tai Microsoft Azuressa tai Oikeutetun usean vuokralaisen isäntäkumppanin kanssa. Luettelo Oikeutetuista usean vuokralaisen isäntäkumppaneista ja muut käyttöönottorajoitukset ovat osoitteessa </w:t>
      </w:r>
      <w:hyperlink r:id="rId60" w:history="1">
        <w:r>
          <w:rPr>
            <w:rStyle w:val="Hyperlink"/>
          </w:rPr>
          <w:t>www.office.com/sca</w:t>
        </w:r>
      </w:hyperlink>
      <w:r>
        <w:t xml:space="preserve"> ja</w:t>
      </w:r>
    </w:p>
    <w:p w14:paraId="50A8A1DF" w14:textId="77777777" w:rsidR="00537B03" w:rsidRDefault="00537B03" w:rsidP="00537B03">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537B03">
      <w:pPr>
        <w:pStyle w:val="ProductList-Body"/>
        <w:rPr>
          <w:rFonts w:asciiTheme="majorHAnsi" w:hAnsiTheme="majorHAnsi"/>
          <w:sz w:val="16"/>
          <w:szCs w:val="16"/>
        </w:rPr>
      </w:pPr>
    </w:p>
    <w:p w14:paraId="49FBC984" w14:textId="77777777" w:rsidR="00537B03" w:rsidRPr="005108F0" w:rsidRDefault="00537B03" w:rsidP="00537B03">
      <w:pPr>
        <w:pStyle w:val="ProductList-Body"/>
        <w:rPr>
          <w:b/>
          <w:color w:val="00188F"/>
        </w:rPr>
      </w:pPr>
      <w:r>
        <w:rPr>
          <w:b/>
          <w:color w:val="00188F"/>
        </w:rPr>
        <w:t>SharePoint Onlinen käyttö</w:t>
      </w:r>
    </w:p>
    <w:p w14:paraId="69A8E113" w14:textId="5B6EA657" w:rsidR="008C71F4" w:rsidRDefault="00537B03" w:rsidP="00537B03">
      <w:pPr>
        <w:pStyle w:val="ProductList-Body"/>
      </w:pPr>
      <w:r>
        <w:t>Project Plan 3:n tai Plan 5 SL:n mukana tulevat SharePoint Online -toiminnallisuuden oikeudet on rajoitettu tietojen tallentamiseen ja käyttöön Project Onlinen tukemistarkoituksia varten</w:t>
      </w:r>
      <w:r w:rsidR="008C71F4">
        <w:t>.</w:t>
      </w:r>
    </w:p>
    <w:p w14:paraId="4C3AA896" w14:textId="77777777" w:rsidR="002936BF" w:rsidRPr="00903BB7" w:rsidRDefault="005057B1" w:rsidP="00A84A5B">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F75C997" w14:textId="77777777" w:rsidR="00C17388" w:rsidRDefault="00C17388" w:rsidP="00A84A5B">
      <w:pPr>
        <w:pStyle w:val="ProductList-Offering2Heading"/>
        <w:outlineLvl w:val="2"/>
        <w:sectPr w:rsidR="00C17388" w:rsidSect="00E275D6">
          <w:footerReference w:type="first" r:id="rId61"/>
          <w:type w:val="continuous"/>
          <w:pgSz w:w="12240" w:h="15840"/>
          <w:pgMar w:top="1440" w:right="720" w:bottom="1440" w:left="720" w:header="720" w:footer="720" w:gutter="0"/>
          <w:cols w:space="720"/>
          <w:titlePg/>
          <w:docGrid w:linePitch="360"/>
        </w:sectPr>
      </w:pPr>
    </w:p>
    <w:p w14:paraId="7EA2334C" w14:textId="61FFDAB2" w:rsidR="003045CD" w:rsidRPr="00C93162" w:rsidRDefault="003045CD" w:rsidP="00A84A5B">
      <w:pPr>
        <w:pStyle w:val="ProductList-Offering2Heading"/>
        <w:outlineLvl w:val="2"/>
      </w:pPr>
      <w:r w:rsidRPr="00C93162">
        <w:lastRenderedPageBreak/>
        <w:tab/>
      </w:r>
      <w:bookmarkStart w:id="211" w:name="_Toc524436952"/>
      <w:bookmarkStart w:id="212" w:name="_Toc523239324"/>
      <w:bookmarkStart w:id="213" w:name="_Toc23322005"/>
      <w:r w:rsidRPr="00C93162">
        <w:t>SharePoint Online</w:t>
      </w:r>
      <w:bookmarkEnd w:id="211"/>
      <w:bookmarkEnd w:id="212"/>
      <w:bookmarkEnd w:id="213"/>
    </w:p>
    <w:p w14:paraId="2F96E21F" w14:textId="77777777" w:rsidR="003045CD" w:rsidRPr="00C93162" w:rsidRDefault="003045CD" w:rsidP="003045CD">
      <w:pPr>
        <w:pStyle w:val="ProductList-Offering1"/>
        <w:ind w:left="0"/>
        <w:sectPr w:rsidR="003045CD" w:rsidRPr="00C93162" w:rsidSect="00C17388">
          <w:pgSz w:w="12240" w:h="15840"/>
          <w:pgMar w:top="1440" w:right="720" w:bottom="1440" w:left="720" w:header="720" w:footer="720" w:gutter="0"/>
          <w:cols w:space="720"/>
          <w:titlePg/>
          <w:docGrid w:linePitch="360"/>
        </w:sectPr>
      </w:pPr>
    </w:p>
    <w:p w14:paraId="4A6D8E5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60D51A19" w:rsidR="00D7478E" w:rsidRPr="00690C65" w:rsidRDefault="004B79A4" w:rsidP="00D7478E">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01626E05" w14:textId="77777777" w:rsidR="002936BF" w:rsidRPr="00903BB7" w:rsidRDefault="005057B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ABC914B" w14:textId="77777777" w:rsidR="009A5014" w:rsidRDefault="00331A2B" w:rsidP="009A5014">
      <w:pPr>
        <w:pStyle w:val="ProductList-Offering2Heading"/>
        <w:outlineLvl w:val="2"/>
      </w:pPr>
      <w:r w:rsidRPr="00D2117D">
        <w:rPr>
          <w:lang w:val="fi-FI"/>
        </w:rPr>
        <w:tab/>
      </w:r>
      <w:bookmarkStart w:id="214" w:name="Stream"/>
      <w:bookmarkStart w:id="215" w:name="_Toc528174085"/>
      <w:bookmarkStart w:id="216" w:name="_Toc8395047"/>
      <w:bookmarkStart w:id="217" w:name="_Toc6563835"/>
      <w:bookmarkStart w:id="218" w:name="_Toc8749048"/>
      <w:bookmarkStart w:id="219" w:name="_Toc23322006"/>
      <w:r w:rsidR="009A5014">
        <w:t>Microsoft Stream</w:t>
      </w:r>
      <w:bookmarkEnd w:id="214"/>
      <w:bookmarkEnd w:id="215"/>
      <w:bookmarkEnd w:id="216"/>
      <w:bookmarkEnd w:id="217"/>
      <w:bookmarkEnd w:id="218"/>
      <w:bookmarkEnd w:id="219"/>
    </w:p>
    <w:p w14:paraId="6F1ED085" w14:textId="77777777" w:rsidR="009A5014" w:rsidRDefault="009A5014" w:rsidP="00346FF3">
      <w:pPr>
        <w:pStyle w:val="ProductList-Body"/>
        <w:tabs>
          <w:tab w:val="clear" w:pos="158"/>
          <w:tab w:val="left" w:pos="360"/>
        </w:tabs>
        <w:rPr>
          <w:b/>
          <w:color w:val="00188F"/>
        </w:rPr>
      </w:pPr>
      <w:r>
        <w:rPr>
          <w:b/>
          <w:color w:val="00188F"/>
        </w:rPr>
        <w:t>Huomautukset</w:t>
      </w:r>
    </w:p>
    <w:p w14:paraId="0C327C33" w14:textId="77777777" w:rsidR="009A5014" w:rsidRDefault="009A5014" w:rsidP="00346FF3">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7D36A00" w14:textId="77777777" w:rsidR="009A5014" w:rsidRDefault="009A5014" w:rsidP="00346FF3">
      <w:pPr>
        <w:pStyle w:val="ProductList-Body"/>
      </w:pPr>
    </w:p>
    <w:p w14:paraId="549641B0" w14:textId="77777777" w:rsidR="009A5014" w:rsidRDefault="009A5014" w:rsidP="00346FF3">
      <w:pPr>
        <w:pStyle w:val="ProductList-Body"/>
        <w:tabs>
          <w:tab w:val="clear" w:pos="158"/>
          <w:tab w:val="left" w:pos="360"/>
        </w:tabs>
        <w:rPr>
          <w:b/>
          <w:color w:val="00188F"/>
        </w:rPr>
      </w:pPr>
      <w:r>
        <w:rPr>
          <w:b/>
          <w:color w:val="00188F"/>
        </w:rPr>
        <w:t>Suoratoistotapahtumat</w:t>
      </w:r>
    </w:p>
    <w:p w14:paraId="2362E5EA" w14:textId="77777777" w:rsidR="009A5014" w:rsidRDefault="009A5014" w:rsidP="00346FF3">
      <w:pPr>
        <w:pStyle w:val="ProductList-Body"/>
      </w:pPr>
      <w:r>
        <w:t>Suoratoistotapahtumiin sovelletaan seuraavia rajoituksia:</w:t>
      </w:r>
    </w:p>
    <w:p w14:paraId="241B07D8" w14:textId="77777777" w:rsidR="009A5014" w:rsidRDefault="009A5014" w:rsidP="00346FF3">
      <w:pPr>
        <w:pStyle w:val="ProductList-Bullet"/>
        <w:numPr>
          <w:ilvl w:val="0"/>
          <w:numId w:val="17"/>
        </w:numPr>
      </w:pPr>
      <w:r>
        <w:t>Suoratoistotapahtumat voivat kestää enintään neljä (4) tuntia;</w:t>
      </w:r>
    </w:p>
    <w:p w14:paraId="3C08A809" w14:textId="77777777" w:rsidR="009A5014" w:rsidRDefault="009A5014" w:rsidP="00346FF3">
      <w:pPr>
        <w:pStyle w:val="ProductList-Bullet"/>
        <w:numPr>
          <w:ilvl w:val="0"/>
          <w:numId w:val="17"/>
        </w:numPr>
      </w:pPr>
      <w:r>
        <w:t>Suoratoistotapahtumien osallistujamäärä voi olla enintään 10 000 henkilöä ja</w:t>
      </w:r>
    </w:p>
    <w:p w14:paraId="617100A3" w14:textId="2C7ADD34" w:rsidR="00331A2B" w:rsidRDefault="009A5014" w:rsidP="00346FF3">
      <w:pPr>
        <w:pStyle w:val="ProductList-Bullet"/>
        <w:numPr>
          <w:ilvl w:val="0"/>
          <w:numId w:val="17"/>
        </w:numPr>
      </w:pPr>
      <w:r>
        <w:t>Samanaikaisten suoratoistotapahtumien määrä asiakasta kohti on rajoitettu enintään viiteentoista (15) tapahtumaan.</w:t>
      </w:r>
    </w:p>
    <w:bookmarkStart w:id="220" w:name="OtherOnlineServices"/>
    <w:p w14:paraId="38235C08"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2EF9505" w14:textId="68D59A9E" w:rsidR="008E1EAF" w:rsidRPr="00694022" w:rsidRDefault="004B3528" w:rsidP="00346FF3">
      <w:pPr>
        <w:pStyle w:val="ProductList-OfferingGroupHeading"/>
        <w:rPr>
          <w:lang w:val="fi-FI"/>
        </w:rPr>
      </w:pPr>
      <w:bookmarkStart w:id="221" w:name="_Toc23322007"/>
      <w:r w:rsidRPr="00694022">
        <w:rPr>
          <w:lang w:val="fi-FI"/>
        </w:rPr>
        <w:t>Muut Online-palvelut</w:t>
      </w:r>
      <w:bookmarkEnd w:id="221"/>
    </w:p>
    <w:p w14:paraId="5E46BB87" w14:textId="77777777" w:rsidR="00946D49" w:rsidRPr="00946D49" w:rsidRDefault="00946D49" w:rsidP="00346FF3">
      <w:pPr>
        <w:pStyle w:val="ProductList-Offering2Heading"/>
        <w:outlineLvl w:val="2"/>
        <w:rPr>
          <w:lang w:val="sv-SE"/>
        </w:rPr>
      </w:pPr>
      <w:bookmarkStart w:id="222" w:name="MicrosoftLearning"/>
      <w:bookmarkStart w:id="223" w:name="MicrosoftPowerBIPro"/>
      <w:bookmarkEnd w:id="220"/>
      <w:r w:rsidRPr="00FE583C">
        <w:rPr>
          <w:lang w:val="fi-FI"/>
        </w:rPr>
        <w:tab/>
      </w:r>
      <w:bookmarkStart w:id="224" w:name="_Toc3111583"/>
      <w:bookmarkStart w:id="225" w:name="_Toc794198"/>
      <w:bookmarkStart w:id="226" w:name="_Toc23322008"/>
      <w:bookmarkStart w:id="227" w:name="BingMaps"/>
      <w:r w:rsidRPr="00946D49">
        <w:rPr>
          <w:lang w:val="sv-SE"/>
        </w:rPr>
        <w:t>Bing Maps Mobile Asset Management Platform</w:t>
      </w:r>
      <w:bookmarkEnd w:id="224"/>
      <w:bookmarkEnd w:id="225"/>
      <w:bookmarkEnd w:id="226"/>
    </w:p>
    <w:bookmarkEnd w:id="227"/>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346FF3">
      <w:pPr>
        <w:pStyle w:val="ProductList-Body"/>
        <w:rPr>
          <w:sz w:val="14"/>
          <w:szCs w:val="20"/>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62" w:history="1">
        <w:r>
          <w:rPr>
            <w:rStyle w:val="Hyperlink"/>
          </w:rPr>
          <w:t>https://aka.ms/bingmapsplatformapistou</w:t>
        </w:r>
      </w:hyperlink>
      <w:r>
        <w:t xml:space="preserve"> ja </w:t>
      </w:r>
      <w:hyperlink r:id="rId63" w:history="1">
        <w:r>
          <w:rPr>
            <w:rStyle w:val="Hyperlink"/>
          </w:rPr>
          <w:t>https://aka.ms/bingmapsplatformsdks/</w:t>
        </w:r>
      </w:hyperlink>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hyperlink r:id="rId64"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5057B1"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lastRenderedPageBreak/>
        <w:tab/>
      </w:r>
      <w:bookmarkStart w:id="228" w:name="BingMapsTransactionsandUsers"/>
      <w:bookmarkStart w:id="229" w:name="_Toc3111584"/>
      <w:bookmarkStart w:id="230" w:name="_Toc23322009"/>
      <w:r>
        <w:t>Bing Maps Transactions and Users</w:t>
      </w:r>
      <w:bookmarkEnd w:id="228"/>
      <w:bookmarkEnd w:id="229"/>
      <w:bookmarkEnd w:id="230"/>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65"/>
          <w:footerReference w:type="first" r:id="rId66"/>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77A479D8" w14:textId="77777777" w:rsidR="00946D49" w:rsidRPr="00931AE7" w:rsidRDefault="00946D49" w:rsidP="00346FF3">
      <w:pPr>
        <w:pStyle w:val="ProductList-Body"/>
      </w:pPr>
    </w:p>
    <w:p w14:paraId="7BE35803" w14:textId="77777777"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69" w:history="1">
        <w:r>
          <w:rPr>
            <w:rStyle w:val="Hyperlink"/>
          </w:rPr>
          <w:t>https://aka.ms/bingmapsplatformapistou</w:t>
        </w:r>
      </w:hyperlink>
      <w:r>
        <w:t xml:space="preserve"> ja </w:t>
      </w:r>
      <w:hyperlink r:id="rId70" w:history="1">
        <w:r>
          <w:rPr>
            <w:rStyle w:val="Hyperlink"/>
          </w:rPr>
          <w:t>https://aka.ms/bingmapsplatformsdks/</w:t>
        </w:r>
      </w:hyperlink>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71"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5057B1"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231" w:name="MicrosoftPowerPlatform"/>
    </w:p>
    <w:p w14:paraId="28199AD4" w14:textId="59C220DB" w:rsidR="006C4BFF" w:rsidRPr="004E78BB" w:rsidRDefault="006C4BFF" w:rsidP="006C4BFF">
      <w:pPr>
        <w:pStyle w:val="ProductList-Offering2Heading"/>
        <w:outlineLvl w:val="2"/>
      </w:pPr>
      <w:r>
        <w:tab/>
      </w:r>
      <w:bookmarkStart w:id="232" w:name="_Toc476230942"/>
      <w:bookmarkStart w:id="233" w:name="_Toc23322010"/>
      <w:bookmarkStart w:id="234" w:name="BusinessApplicationPlatform"/>
      <w:r w:rsidR="005D10D9">
        <w:t>Microsoft Power</w:t>
      </w:r>
      <w:r>
        <w:t xml:space="preserve"> Platform</w:t>
      </w:r>
      <w:bookmarkEnd w:id="232"/>
      <w:bookmarkEnd w:id="233"/>
    </w:p>
    <w:bookmarkEnd w:id="234"/>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72"/>
          <w:type w:val="continuous"/>
          <w:pgSz w:w="12240" w:h="15840"/>
          <w:pgMar w:top="1440" w:right="720" w:bottom="1440" w:left="720" w:header="720" w:footer="720" w:gutter="0"/>
          <w:cols w:space="720"/>
          <w:titlePg/>
          <w:docGrid w:linePitch="360"/>
        </w:sectPr>
      </w:pPr>
    </w:p>
    <w:bookmarkEnd w:id="231"/>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73"/>
          <w:footerReference w:type="first" r:id="rId74"/>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CB465BE" w14:textId="77777777" w:rsidR="006C4BFF" w:rsidRPr="004E78BB" w:rsidRDefault="006C4BFF" w:rsidP="00346FF3">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346FF3">
      <w:pPr>
        <w:pStyle w:val="ProductList-Body"/>
        <w:ind w:left="180"/>
      </w:pPr>
    </w:p>
    <w:p w14:paraId="3F29E9BD" w14:textId="77777777" w:rsidR="006C4BFF" w:rsidRPr="004E78BB" w:rsidRDefault="006C4BFF" w:rsidP="00346FF3">
      <w:pPr>
        <w:pStyle w:val="ProductList-Body"/>
        <w:ind w:left="187"/>
      </w:pPr>
      <w:r>
        <w:rPr>
          <w:b/>
          <w:color w:val="0072C6"/>
          <w:szCs w:val="18"/>
        </w:rPr>
        <w:t>Sulautettuja ominaisuuksia koskeva ylläpitopoikkeus</w:t>
      </w:r>
    </w:p>
    <w:p w14:paraId="45F8DB8A" w14:textId="324D0B3C" w:rsidR="006C4BFF" w:rsidRPr="004E78BB" w:rsidRDefault="006C4BFF" w:rsidP="00346FF3">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 xml:space="preserve"> Asiakkaat eivät voi käyttää tätä isännöintiä koskevaa poikkeusta tarjotakseen pääsyoikeuden sisältöön, joka on tallennettu vain backend-käyttöä varten.</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3D77E630" w:rsidR="006C4BFF" w:rsidRPr="004E78BB"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024B6728"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 xml:space="preserve"> Jos Asiakas kuitenkin, valitsee Power BI Premiumin käytön pelkällä backend-käytön toiminnallisuudella varustettuna, tarvitaan Power BI Pro User SL, jotta kyseisen toiminnallisuuden kautta jaettavaa sisältöä voidaan tarkastella.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lastRenderedPageBreak/>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2805A6B0" w:rsidR="00F02762" w:rsidRDefault="00F02762" w:rsidP="00F02762">
      <w:pPr>
        <w:pStyle w:val="ProductList-Body"/>
        <w:ind w:left="158"/>
      </w:pPr>
      <w:r>
        <w:t xml:space="preserve">Asiakas ei saa luoda, muokata eikä poistaa mitään tietoja yksiköistä, jotka on luokiteltu ”rajoitetuiksi” tuotedokumentaatiossa osoitteessa </w:t>
      </w:r>
      <w:hyperlink r:id="rId75" w:history="1">
        <w:r>
          <w:rPr>
            <w:rStyle w:val="Hyperlink"/>
          </w:rPr>
          <w:t>https://go.microsoft.com/fwlink/?linkid=868812</w:t>
        </w:r>
      </w:hyperlink>
      <w:r>
        <w:t>. Asiakkaalla on ainoastaan lukuoikeus tällaisiin rajoitettuihin yksiköihin.</w:t>
      </w:r>
    </w:p>
    <w:p w14:paraId="7BD87BEF" w14:textId="1018B866" w:rsidR="009D68AD" w:rsidRDefault="009D68AD" w:rsidP="00F02762">
      <w:pPr>
        <w:pStyle w:val="ProductList-Body"/>
        <w:ind w:left="158"/>
      </w:pPr>
    </w:p>
    <w:p w14:paraId="436CFFE1" w14:textId="77777777" w:rsidR="009D68AD" w:rsidRPr="000F48E2" w:rsidRDefault="009D68AD" w:rsidP="009D68AD">
      <w:pPr>
        <w:pStyle w:val="ProductList-Body"/>
        <w:ind w:left="180"/>
        <w:rPr>
          <w:b/>
          <w:color w:val="0072C6"/>
          <w:szCs w:val="18"/>
        </w:rPr>
      </w:pPr>
      <w:r>
        <w:rPr>
          <w:b/>
          <w:color w:val="0072C6"/>
          <w:szCs w:val="18"/>
        </w:rPr>
        <w:t>Todentamattomat ulkopuoliset käyttäjät</w:t>
      </w:r>
    </w:p>
    <w:p w14:paraId="1F66DA74" w14:textId="50FC17FC" w:rsidR="009D68AD" w:rsidRPr="005A5C60" w:rsidRDefault="009D68AD" w:rsidP="009D68AD">
      <w:pPr>
        <w:pStyle w:val="ProductList-Body"/>
        <w:ind w:left="158"/>
      </w:pPr>
      <w:r>
        <w:t>Ulkopuoliset käyttäjät, joita ei ole todennettu PowerAppsin avulla, eivät tarvitse Power Portals -palvelun käyttöön käyttäjäkohtaista tilauskäyttöoikeutta.</w:t>
      </w:r>
    </w:p>
    <w:bookmarkStart w:id="235"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CD6239C" w14:textId="77777777" w:rsidR="008B00AE" w:rsidRPr="00A8327A" w:rsidRDefault="008B00AE" w:rsidP="008B00AE">
      <w:pPr>
        <w:pStyle w:val="ProductList-Offering2Heading"/>
        <w:outlineLvl w:val="2"/>
      </w:pPr>
      <w:bookmarkStart w:id="236" w:name="_Toc531082929"/>
      <w:bookmarkStart w:id="237" w:name="_Toc6563840"/>
      <w:bookmarkStart w:id="238" w:name="GitHubOfferings"/>
      <w:bookmarkStart w:id="239" w:name="_Toc21617061"/>
      <w:bookmarkStart w:id="240" w:name="_Toc23322011"/>
      <w:r>
        <w:t>GitHub</w:t>
      </w:r>
      <w:bookmarkEnd w:id="236"/>
      <w:bookmarkEnd w:id="237"/>
      <w:r>
        <w:t>-tarjoukset</w:t>
      </w:r>
      <w:bookmarkEnd w:id="238"/>
      <w:bookmarkEnd w:id="239"/>
      <w:bookmarkEnd w:id="240"/>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A640E4">
          <w:footerReference w:type="default" r:id="rId76"/>
          <w:footerReference w:type="first" r:id="rId77"/>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70B107B" w14:textId="77777777" w:rsidR="008B00AE" w:rsidRDefault="008B00AE" w:rsidP="008B00AE">
      <w:pPr>
        <w:pStyle w:val="ProductList-Body"/>
        <w:rPr>
          <w:rFonts w:asciiTheme="majorHAnsi" w:hAnsiTheme="majorHAnsi"/>
          <w:sz w:val="16"/>
          <w:szCs w:val="16"/>
        </w:rPr>
        <w:sectPr w:rsidR="008B00AE" w:rsidSect="00B5721D">
          <w:footerReference w:type="default" r:id="rId78"/>
          <w:footerReference w:type="first" r:id="rId7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GitHub-paketit</w:t>
      </w: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77777777" w:rsidR="008B00AE" w:rsidRDefault="008B00AE" w:rsidP="008B00AE">
      <w:pPr>
        <w:pStyle w:val="ProductList-Body"/>
      </w:pPr>
      <w:r>
        <w:t xml:space="preserve">GitHub-tarjoukset tarjoaa GitHub, Inc. Käyttämällä GitHub-tarjouksia Asiakas sitoutuu noudattamaan GitHubin ehtoja, jotka ovat saatavilla osoitteessa </w:t>
      </w:r>
      <w:hyperlink r:id="rId80" w:history="1">
        <w:r>
          <w:rPr>
            <w:rStyle w:val="Hyperlink"/>
          </w:rPr>
          <w:t>https://aka.ms/github_terms</w:t>
        </w:r>
      </w:hyperlink>
      <w:r>
        <w:t xml:space="preserve">. Asiakkaan volyymikäyttöoikeussopimuksen (mukaan lukien nämä Online-palveluiden ehdot) vastaisia asioita mukaan lukematta Asiakkaan GitHub-tarjousten, mukaan lukien GitHub Enterprise (itsenäinen käyttöoikeus), tai Visual Studio Enterprisen tai Professional with GitHub Enterprisen käyttöön sovelletaan GitHubin tietosuojalausuntoa, joka on saatavilla osoitteessa </w:t>
      </w:r>
      <w:hyperlink r:id="rId81" w:history="1">
        <w:r>
          <w:rPr>
            <w:rStyle w:val="Hyperlink"/>
          </w:rPr>
          <w:t>https://help.github.com/articles/github-privacy-statement/</w:t>
        </w:r>
      </w:hyperlink>
      <w:r>
        <w:t xml:space="preserve">, sekä GitHubin tietosuojalisäystä, joka on saatavilla osoitteessa </w:t>
      </w:r>
      <w:hyperlink r:id="rId82" w:history="1">
        <w:r>
          <w:rPr>
            <w:rStyle w:val="Hyperlink"/>
          </w:rPr>
          <w:t>https://aka.ms/github_terms</w:t>
        </w:r>
      </w:hyperlink>
      <w:r>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07E2B517" w14:textId="77777777" w:rsidR="008B00AE" w:rsidRPr="00B74F37" w:rsidRDefault="008B00AE" w:rsidP="008B00AE">
      <w:pPr>
        <w:pStyle w:val="ProductList-Body"/>
        <w:tabs>
          <w:tab w:val="clear" w:pos="158"/>
          <w:tab w:val="left" w:pos="360"/>
        </w:tabs>
        <w:rPr>
          <w:b/>
          <w:color w:val="00188F"/>
        </w:rPr>
      </w:pPr>
      <w:r>
        <w:rPr>
          <w:b/>
          <w:color w:val="00188F"/>
        </w:rPr>
        <w:t>GitHub Advanced Security ja GitHub Insights</w:t>
      </w:r>
    </w:p>
    <w:p w14:paraId="7B5706FB" w14:textId="1F49EE07" w:rsidR="00FE583C" w:rsidRPr="00726C59" w:rsidRDefault="008B00AE" w:rsidP="002C0971">
      <w:pPr>
        <w:pStyle w:val="ProductList-Body"/>
        <w:rPr>
          <w:spacing w:val="-2"/>
        </w:rPr>
      </w:pPr>
      <w:r>
        <w:t>Asiakkaan GitHub Enterprisen tai GitHub Enterprisen sisältävän tarjouksen Käyttöoikeuden alaiset Käyttäjät voivat käyttää Asiakkaan käyttöoikeuteen sisältyviä GitHub Advanced Security-ja GitHub Insights -käyttöoikeuksia sillä ehdolla, että kaikki tällaiset käyttäjät ovat saaneet GitHub Advanced Security- ja GitHub Insights User SL -käyttöoikeudet</w:t>
      </w:r>
      <w:r w:rsidR="00FE583C" w:rsidRPr="00726C59">
        <w:rPr>
          <w:spacing w:val="-2"/>
        </w:rPr>
        <w:t>.</w:t>
      </w:r>
    </w:p>
    <w:p w14:paraId="48D219D2" w14:textId="177445E0" w:rsidR="0068122A" w:rsidRDefault="005057B1"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D2117D">
      <w:pPr>
        <w:pStyle w:val="ProductList-Offering2Heading"/>
        <w:outlineLvl w:val="2"/>
        <w:rPr>
          <w:lang w:val="fi-FI"/>
        </w:rPr>
      </w:pPr>
      <w:r w:rsidRPr="00D2117D">
        <w:rPr>
          <w:lang w:val="fi-FI"/>
        </w:rPr>
        <w:tab/>
      </w:r>
      <w:bookmarkStart w:id="241" w:name="_Toc531082930"/>
      <w:bookmarkStart w:id="242" w:name="MicrosoftCloudAppSecurity"/>
      <w:bookmarkStart w:id="243" w:name="_Toc531348188"/>
      <w:bookmarkStart w:id="244" w:name="_Toc23322012"/>
      <w:r w:rsidRPr="00D2117D">
        <w:rPr>
          <w:lang w:val="fi-FI"/>
        </w:rPr>
        <w:t>Microsoft Cloud App Security</w:t>
      </w:r>
      <w:bookmarkEnd w:id="241"/>
      <w:bookmarkEnd w:id="242"/>
      <w:bookmarkEnd w:id="243"/>
      <w:bookmarkEnd w:id="244"/>
    </w:p>
    <w:p w14:paraId="57D7FB53" w14:textId="77777777" w:rsidR="00D2117D" w:rsidRDefault="00D2117D" w:rsidP="00D2117D">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5057B1"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346FF3">
      <w:pPr>
        <w:pStyle w:val="ProductList-Offering2Heading"/>
        <w:outlineLvl w:val="2"/>
        <w:rPr>
          <w:lang w:val="fi-FI"/>
        </w:rPr>
      </w:pPr>
      <w:r w:rsidRPr="00FE583C">
        <w:rPr>
          <w:lang w:val="fi-FI"/>
        </w:rPr>
        <w:tab/>
      </w:r>
      <w:bookmarkStart w:id="245" w:name="MicrosoftGraphdataconnect"/>
      <w:bookmarkStart w:id="246" w:name="_Toc3111588"/>
      <w:bookmarkStart w:id="247" w:name="_Toc23322013"/>
      <w:r w:rsidRPr="00FE583C">
        <w:rPr>
          <w:lang w:val="fi-FI"/>
        </w:rPr>
        <w:t>Microsoft Graph -tietojen yhdistäminen</w:t>
      </w:r>
      <w:bookmarkEnd w:id="245"/>
      <w:r w:rsidRPr="00FE583C">
        <w:rPr>
          <w:lang w:val="fi-FI"/>
        </w:rPr>
        <w:t xml:space="preserve"> ISV:ille</w:t>
      </w:r>
      <w:bookmarkEnd w:id="246"/>
      <w:bookmarkEnd w:id="247"/>
    </w:p>
    <w:p w14:paraId="2DC3EEDD" w14:textId="77777777" w:rsidR="00946D49" w:rsidRPr="00931AE7" w:rsidRDefault="00946D49" w:rsidP="00346FF3">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346FF3">
      <w:pPr>
        <w:pStyle w:val="ProductList-Body"/>
      </w:pPr>
    </w:p>
    <w:p w14:paraId="5B07266C" w14:textId="77777777" w:rsidR="00946D49" w:rsidRPr="00931AE7" w:rsidRDefault="00946D49" w:rsidP="00346FF3">
      <w:pPr>
        <w:pStyle w:val="ProductList-ClauseHeading"/>
        <w:keepNext w:val="0"/>
      </w:pPr>
      <w:r>
        <w:t>Palvelutasosopimus</w:t>
      </w:r>
    </w:p>
    <w:p w14:paraId="3C59D3A1" w14:textId="77777777" w:rsidR="00946D49" w:rsidRPr="00931AE7" w:rsidRDefault="00946D49" w:rsidP="00346FF3">
      <w:pPr>
        <w:pStyle w:val="ProductList-Body"/>
      </w:pPr>
      <w:r>
        <w:rPr>
          <w:szCs w:val="18"/>
        </w:rPr>
        <w:t>Microsoft Graph -tietojen yhdistäminen ISV:ille -palvelussa ei ole palvelutasosopimusta.</w:t>
      </w:r>
    </w:p>
    <w:p w14:paraId="5D188B86" w14:textId="77777777" w:rsidR="00946D49" w:rsidRPr="00931AE7" w:rsidRDefault="005057B1"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C17388">
      <w:pPr>
        <w:pStyle w:val="ProductList-Offering2Heading"/>
        <w:keepNext/>
        <w:outlineLvl w:val="2"/>
        <w:rPr>
          <w:lang w:val="fi-FI"/>
        </w:rPr>
      </w:pPr>
      <w:r w:rsidRPr="002936BF">
        <w:rPr>
          <w:lang w:val="fi-FI"/>
        </w:rPr>
        <w:lastRenderedPageBreak/>
        <w:tab/>
      </w:r>
      <w:bookmarkStart w:id="248" w:name="_Toc534755264"/>
      <w:bookmarkStart w:id="249" w:name="_Toc23322014"/>
      <w:r w:rsidRPr="002936BF">
        <w:rPr>
          <w:lang w:val="fi-FI"/>
        </w:rPr>
        <w:t>Microsoft Healthcare Bot Service</w:t>
      </w:r>
      <w:bookmarkEnd w:id="248"/>
      <w:bookmarkEnd w:id="249"/>
    </w:p>
    <w:p w14:paraId="62ED48B7" w14:textId="77777777" w:rsidR="002608FF" w:rsidRDefault="002608FF" w:rsidP="00C17388">
      <w:pPr>
        <w:pStyle w:val="ProductList-Body"/>
        <w:keepNext/>
        <w:tabs>
          <w:tab w:val="clear" w:pos="158"/>
          <w:tab w:val="left" w:pos="360"/>
        </w:tabs>
        <w:rPr>
          <w:b/>
          <w:color w:val="00188F"/>
        </w:rPr>
      </w:pPr>
      <w:r>
        <w:rPr>
          <w:b/>
          <w:color w:val="00188F"/>
        </w:rPr>
        <w:t>Määritelmät</w:t>
      </w:r>
    </w:p>
    <w:p w14:paraId="440B7849" w14:textId="77777777" w:rsidR="002608FF" w:rsidRDefault="002608FF" w:rsidP="00C17388">
      <w:pPr>
        <w:pStyle w:val="ProductList-Body"/>
        <w:keepNext/>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346FF3">
      <w:pPr>
        <w:pStyle w:val="ProductList-Body"/>
      </w:pPr>
    </w:p>
    <w:p w14:paraId="6703B8B6" w14:textId="77777777" w:rsidR="002608FF" w:rsidRDefault="002608FF" w:rsidP="00346FF3">
      <w:pPr>
        <w:pStyle w:val="ProductList-Body"/>
        <w:tabs>
          <w:tab w:val="clear" w:pos="158"/>
          <w:tab w:val="left" w:pos="360"/>
        </w:tabs>
        <w:rPr>
          <w:b/>
          <w:color w:val="00188F"/>
        </w:rPr>
      </w:pPr>
      <w:r>
        <w:rPr>
          <w:b/>
          <w:color w:val="00188F"/>
        </w:rPr>
        <w:t>Asiakkaan velvollisuudet</w:t>
      </w:r>
    </w:p>
    <w:p w14:paraId="14D21E2C" w14:textId="77777777" w:rsidR="002608FF" w:rsidRDefault="002608FF" w:rsidP="00346FF3">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83"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346FF3">
      <w:pPr>
        <w:pStyle w:val="ProductList-Body"/>
      </w:pPr>
    </w:p>
    <w:p w14:paraId="2BD2117A" w14:textId="77777777" w:rsidR="002608FF" w:rsidRDefault="002608FF" w:rsidP="00346FF3">
      <w:pPr>
        <w:pStyle w:val="ProductList-Body"/>
        <w:tabs>
          <w:tab w:val="clear" w:pos="158"/>
          <w:tab w:val="left" w:pos="360"/>
        </w:tabs>
        <w:rPr>
          <w:b/>
          <w:color w:val="00188F"/>
        </w:rPr>
      </w:pPr>
      <w:r>
        <w:rPr>
          <w:b/>
          <w:color w:val="00188F"/>
        </w:rPr>
        <w:t>Käytön rajoitus</w:t>
      </w:r>
    </w:p>
    <w:p w14:paraId="34F542CC" w14:textId="77777777" w:rsidR="002608FF" w:rsidRPr="00917344" w:rsidRDefault="002608FF" w:rsidP="00346FF3">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5057B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250" w:name="_Toc476230944"/>
      <w:bookmarkStart w:id="251" w:name="_Toc23322015"/>
      <w:r w:rsidRPr="006C4BFF">
        <w:rPr>
          <w:lang w:val="fi-FI"/>
        </w:rPr>
        <w:t>Microsoft Intune</w:t>
      </w:r>
      <w:bookmarkEnd w:id="250"/>
      <w:bookmarkEnd w:id="251"/>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84"/>
          <w:footerReference w:type="first" r:id="rId85"/>
          <w:type w:val="continuous"/>
          <w:pgSz w:w="12240" w:h="15840"/>
          <w:pgMar w:top="1440" w:right="720" w:bottom="1440" w:left="720" w:header="720" w:footer="720" w:gutter="0"/>
          <w:cols w:space="720"/>
          <w:titlePg/>
          <w:docGrid w:linePitch="360"/>
        </w:sectPr>
      </w:pPr>
    </w:p>
    <w:bookmarkEnd w:id="235"/>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2C0971">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52" w:name="_Hlk521486116"/>
      <w:r>
        <w:t>Tavallisesti tietyille käyttäjille määritettäviä sovelluksia, kuten Outlook ja OneDrive, ei voi käyttää tämän sopimuksen mukaisesti.</w:t>
      </w:r>
      <w:bookmarkEnd w:id="252"/>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86"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C17388">
      <w:pPr>
        <w:pStyle w:val="ProductList-Body"/>
        <w:keepNext/>
        <w:tabs>
          <w:tab w:val="clear" w:pos="158"/>
          <w:tab w:val="left" w:pos="180"/>
        </w:tabs>
      </w:pPr>
      <w:r>
        <w:rPr>
          <w:b/>
          <w:color w:val="00188F"/>
        </w:rPr>
        <w:lastRenderedPageBreak/>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53" w:name="_Toc453946633"/>
    <w:bookmarkStart w:id="254"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tab/>
      </w:r>
      <w:bookmarkStart w:id="255" w:name="_Toc23322016"/>
      <w:r w:rsidR="00B12422">
        <w:t>Microsoft Learning</w:t>
      </w:r>
      <w:bookmarkEnd w:id="253"/>
      <w:bookmarkEnd w:id="255"/>
      <w:r w:rsidR="00B12422">
        <w:t xml:space="preserve"> </w:t>
      </w:r>
      <w:bookmarkEnd w:id="254"/>
    </w:p>
    <w:bookmarkEnd w:id="222"/>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256" w:name="_Toc451949072"/>
      <w:r>
        <w:t>Microsoft Learning Imagine Academy</w:t>
      </w:r>
      <w:bookmarkEnd w:id="256"/>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-ohjelman ohjeet</w:t>
      </w:r>
    </w:p>
    <w:p w14:paraId="1DDAA658" w14:textId="77777777"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hyperlink r:id="rId87" w:history="1">
        <w:r>
          <w:rPr>
            <w:rStyle w:val="Hyperlink"/>
          </w:rPr>
          <w:t>http://www.microsoft.com/itacademy</w:t>
        </w:r>
      </w:hyperlink>
      <w:r>
        <w:t>.</w:t>
      </w:r>
    </w:p>
    <w:p w14:paraId="682C490B" w14:textId="77777777" w:rsidR="00B12422" w:rsidRPr="00903BB7" w:rsidRDefault="00B12422" w:rsidP="00346FF3">
      <w:pPr>
        <w:pStyle w:val="ProductList-Body"/>
      </w:pPr>
    </w:p>
    <w:p w14:paraId="05FB2B5A" w14:textId="77777777"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223"/>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346FF3">
      <w:pPr>
        <w:pStyle w:val="ProductList-Offering2Heading"/>
        <w:outlineLvl w:val="2"/>
      </w:pPr>
      <w:r>
        <w:tab/>
      </w:r>
      <w:bookmarkStart w:id="257" w:name="MicrosoftSearchinBing"/>
      <w:bookmarkStart w:id="258" w:name="_Toc3111592"/>
      <w:bookmarkStart w:id="259" w:name="_Toc23322017"/>
      <w:r>
        <w:t>Microsoft Search in Bing</w:t>
      </w:r>
      <w:bookmarkEnd w:id="257"/>
      <w:bookmarkEnd w:id="258"/>
      <w:bookmarkEnd w:id="259"/>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346FF3">
      <w:pPr>
        <w:pStyle w:val="ProductList-Body"/>
      </w:pPr>
      <w:r>
        <w:rPr>
          <w:b/>
          <w:color w:val="00188F"/>
        </w:rPr>
        <w:t>Microsoft Search in Bingin tietosuoja</w:t>
      </w:r>
    </w:p>
    <w:p w14:paraId="5C4C82BA" w14:textId="77777777" w:rsidR="00946D49" w:rsidRPr="00931AE7" w:rsidRDefault="00946D49" w:rsidP="00346FF3">
      <w:pPr>
        <w:pStyle w:val="ProductList-Body"/>
      </w:pPr>
      <w:r>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käyttöehdot, mukaan lukien tietojen käsittelyehdot, koskevat vain Microsoft Search in Bingiä. Microsoftin tietosuojalauseke osoitteessa </w:t>
      </w:r>
      <w:hyperlink r:id="rId88" w:history="1">
        <w:r>
          <w:rPr>
            <w:rStyle w:val="Hyperlink"/>
          </w:rPr>
          <w:t>https://go.microsoft.com/fwlink/?LinkId=521839</w:t>
        </w:r>
      </w:hyperlink>
      <w:r>
        <w:t xml:space="preserve"> koskee vain julkisia Bing.com-hakuja. </w:t>
      </w:r>
    </w:p>
    <w:p w14:paraId="7E4011FA" w14:textId="77777777" w:rsidR="00946D49" w:rsidRPr="00931AE7" w:rsidRDefault="005057B1"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346FF3">
      <w:pPr>
        <w:pStyle w:val="ProductList-Offering2Heading"/>
        <w:outlineLvl w:val="2"/>
        <w:rPr>
          <w:lang w:val="fi-FI"/>
        </w:rPr>
      </w:pPr>
      <w:r w:rsidRPr="005C6B3F">
        <w:rPr>
          <w:lang w:val="fi-FI"/>
        </w:rPr>
        <w:tab/>
      </w:r>
      <w:bookmarkStart w:id="260" w:name="_Toc457466455"/>
      <w:bookmarkStart w:id="261" w:name="_Toc23322018"/>
      <w:r w:rsidRPr="005C6B3F">
        <w:rPr>
          <w:lang w:val="fi-FI"/>
        </w:rPr>
        <w:t>Minecraft: Education Edition</w:t>
      </w:r>
      <w:bookmarkEnd w:id="260"/>
      <w:bookmarkEnd w:id="261"/>
    </w:p>
    <w:p w14:paraId="50CC4C10" w14:textId="77777777" w:rsidR="00C62F40" w:rsidRDefault="00C62F40" w:rsidP="00346FF3">
      <w:pPr>
        <w:pStyle w:val="ProductList-Body"/>
        <w:tabs>
          <w:tab w:val="clear" w:pos="158"/>
          <w:tab w:val="left" w:pos="360"/>
        </w:tabs>
        <w:rPr>
          <w:b/>
          <w:color w:val="00188F"/>
        </w:rPr>
      </w:pPr>
      <w:r>
        <w:rPr>
          <w:b/>
          <w:color w:val="00188F"/>
        </w:rPr>
        <w:t>Ilmoitukset</w:t>
      </w:r>
    </w:p>
    <w:p w14:paraId="488ED9A1" w14:textId="1D55D4D3" w:rsidR="00C62F40" w:rsidRPr="00AB267B" w:rsidRDefault="00C62F40" w:rsidP="00346FF3">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5057B1"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62" w:name="_Toc23322019"/>
      <w:r w:rsidR="00581CDB" w:rsidRPr="00694022">
        <w:rPr>
          <w:lang w:val="fi-FI"/>
        </w:rPr>
        <w:t>Office 365 Developer</w:t>
      </w:r>
      <w:bookmarkEnd w:id="262"/>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346FF3">
      <w:pPr>
        <w:pStyle w:val="ProductList-Body"/>
        <w:tabs>
          <w:tab w:val="clear" w:pos="158"/>
          <w:tab w:val="left" w:pos="180"/>
        </w:tabs>
        <w:rPr>
          <w:sz w:val="14"/>
          <w:szCs w:val="14"/>
        </w:rPr>
      </w:pPr>
    </w:p>
    <w:p w14:paraId="6DDC9EA3" w14:textId="77777777" w:rsidR="00581CDB" w:rsidRPr="00690C65" w:rsidRDefault="00581CDB" w:rsidP="00C17388">
      <w:pPr>
        <w:pStyle w:val="ProductList-Body"/>
        <w:keepNext/>
        <w:tabs>
          <w:tab w:val="clear" w:pos="158"/>
          <w:tab w:val="left" w:pos="180"/>
        </w:tabs>
      </w:pPr>
      <w:r>
        <w:rPr>
          <w:b/>
          <w:color w:val="00188F"/>
        </w:rPr>
        <w:lastRenderedPageBreak/>
        <w:t>Office 365 Developer -käyttäjät</w:t>
      </w:r>
    </w:p>
    <w:p w14:paraId="43BEB7C5" w14:textId="77777777" w:rsidR="00581CDB" w:rsidRPr="00690C65" w:rsidRDefault="00581CDB" w:rsidP="00C17388">
      <w:pPr>
        <w:pStyle w:val="ProductList-Body"/>
        <w:keepNext/>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5057B1"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582FB8F" w:rsidR="00B12422" w:rsidRPr="00B12422" w:rsidRDefault="00B12422" w:rsidP="00346FF3">
      <w:pPr>
        <w:pStyle w:val="ProductList-Offering2Heading"/>
        <w:outlineLvl w:val="2"/>
        <w:rPr>
          <w:lang w:val="fi-FI"/>
        </w:rPr>
      </w:pPr>
      <w:r w:rsidRPr="00B12422">
        <w:rPr>
          <w:lang w:val="fi-FI"/>
        </w:rPr>
        <w:tab/>
      </w:r>
      <w:bookmarkStart w:id="263" w:name="_Toc13858401"/>
      <w:bookmarkStart w:id="264" w:name="_Toc23322020"/>
      <w:r w:rsidR="001251C2">
        <w:t>Microsoft Defender Advanced Threat Protection -palvelut:</w:t>
      </w:r>
      <w:bookmarkEnd w:id="263"/>
      <w:bookmarkEnd w:id="264"/>
    </w:p>
    <w:p w14:paraId="02BF499E" w14:textId="77777777" w:rsidR="00B12422" w:rsidRPr="00903BB7" w:rsidRDefault="00B12422" w:rsidP="00346FF3">
      <w:pPr>
        <w:pStyle w:val="ProductList-Body"/>
      </w:pPr>
      <w:r>
        <w:rPr>
          <w:b/>
          <w:color w:val="00188F"/>
        </w:rPr>
        <w:t>Tietojen säilytys</w:t>
      </w:r>
    </w:p>
    <w:p w14:paraId="06B9C4E0" w14:textId="22C90E63" w:rsidR="00141093" w:rsidRPr="00BA2331" w:rsidRDefault="001251C2" w:rsidP="00346FF3">
      <w:pPr>
        <w:pStyle w:val="ProductList-Body"/>
      </w:pPr>
      <w:r>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5057B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0EF88D6" w14:textId="43142418" w:rsidR="000E6ED8" w:rsidRDefault="000E6ED8"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8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5" w:name="Attachment1"/>
      <w:bookmarkStart w:id="266" w:name="_Toc23322021"/>
      <w:r>
        <w:lastRenderedPageBreak/>
        <w:t>Liite 1 - Ilmoitukset</w:t>
      </w:r>
      <w:bookmarkEnd w:id="265"/>
      <w:bookmarkEnd w:id="266"/>
    </w:p>
    <w:p w14:paraId="2F4609B8" w14:textId="0A35F4A9" w:rsidR="004D27A6" w:rsidRPr="00694022" w:rsidRDefault="00D67A4B" w:rsidP="00D51544">
      <w:pPr>
        <w:pStyle w:val="ProductList-Offering1Heading"/>
        <w:rPr>
          <w:lang w:val="fi-FI"/>
        </w:rPr>
      </w:pPr>
      <w:bookmarkStart w:id="267" w:name="_Toc23322022"/>
      <w:r w:rsidRPr="00694022">
        <w:rPr>
          <w:lang w:val="fi-FI"/>
        </w:rPr>
        <w:t>Bing Maps</w:t>
      </w:r>
      <w:bookmarkEnd w:id="267"/>
    </w:p>
    <w:p w14:paraId="33B89CEA" w14:textId="77777777" w:rsidR="003E3C27" w:rsidRDefault="003E3C27" w:rsidP="003E3C27">
      <w:pPr>
        <w:pStyle w:val="ProductList-Body"/>
      </w:pPr>
      <w:bookmarkStart w:id="268"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90" w:history="1">
        <w:r>
          <w:rPr>
            <w:rStyle w:val="Hyperlink"/>
          </w:rPr>
          <w:t>go.microsoft.com/?linkid=9710837</w:t>
        </w:r>
      </w:hyperlink>
      <w:r>
        <w:t xml:space="preserve">, sekä Microsoftin Tietosuojalauseketta, joka on saatavilla osoitteessa </w:t>
      </w:r>
      <w:hyperlink r:id="rId91" w:history="1">
        <w:r>
          <w:rPr>
            <w:rStyle w:val="Hyperlink"/>
          </w:rPr>
          <w:t>go.microsoft.com/fwlink/?LinkID=248686</w:t>
        </w:r>
      </w:hyperlink>
      <w:r>
        <w:t>.</w:t>
      </w:r>
    </w:p>
    <w:bookmarkStart w:id="269"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1251C2">
      <w:pPr>
        <w:pStyle w:val="ProductList-Offering1Heading"/>
      </w:pPr>
      <w:bookmarkStart w:id="270" w:name="_Toc6563852"/>
      <w:bookmarkStart w:id="271" w:name="_Toc13858404"/>
      <w:bookmarkStart w:id="272" w:name="_Toc8395064"/>
      <w:bookmarkStart w:id="273" w:name="_Toc23322023"/>
      <w:bookmarkEnd w:id="268"/>
      <w:bookmarkEnd w:id="269"/>
      <w:r>
        <w:t>Professional Services</w:t>
      </w:r>
      <w:bookmarkEnd w:id="270"/>
      <w:bookmarkEnd w:id="271"/>
      <w:bookmarkEnd w:id="272"/>
      <w:bookmarkEnd w:id="273"/>
    </w:p>
    <w:p w14:paraId="2A8FB26F" w14:textId="77777777" w:rsidR="001251C2" w:rsidRDefault="001251C2" w:rsidP="001251C2">
      <w:pPr>
        <w:pStyle w:val="ProductList-Body"/>
      </w:pPr>
      <w:r>
        <w:t xml:space="preserve">Professional Services -palvelut ovat seuraavien ”Professional Services -palveluiden ehtojen” alaisia. Jos Professional Services </w:t>
      </w:r>
      <w:r>
        <w:noBreakHyphen/>
        <w:t>palvelut on kuitenkin tarjottu eri sopimuksella, kyseisen sopimuksen ehdot ovat voimassa kyseisten Professional Services -palveluiden osalta.</w:t>
      </w:r>
    </w:p>
    <w:p w14:paraId="65BD130E" w14:textId="77777777" w:rsidR="001251C2" w:rsidRDefault="001251C2" w:rsidP="001251C2">
      <w:pPr>
        <w:pStyle w:val="ProductList-Body"/>
      </w:pPr>
    </w:p>
    <w:p w14:paraId="2190EBE9" w14:textId="77777777" w:rsidR="001251C2" w:rsidRDefault="001251C2" w:rsidP="001251C2">
      <w:pPr>
        <w:pStyle w:val="ProductList-Body"/>
      </w:pPr>
      <w:r>
        <w:t>Professional Services -palvelut, joita tämä Ilmoitus koskee, eivät ole Online-palveluita, eivätkä muut Online-palveluiden ehdot ole voimassa, ellei niiden soveltamisesta nimenomaisesti ilmoiteta alla olevien Professional Services -palveluiden ehdoissa.</w:t>
      </w:r>
    </w:p>
    <w:p w14:paraId="4FB70BBB" w14:textId="77777777" w:rsidR="001251C2" w:rsidRPr="002B2D27" w:rsidRDefault="001251C2" w:rsidP="001251C2">
      <w:pPr>
        <w:pStyle w:val="ProductList-Body"/>
        <w:rPr>
          <w:b/>
        </w:rPr>
      </w:pPr>
    </w:p>
    <w:p w14:paraId="3C49E6B7" w14:textId="77777777" w:rsidR="001251C2" w:rsidRPr="002B2D27" w:rsidRDefault="001251C2" w:rsidP="00C17388">
      <w:pPr>
        <w:pStyle w:val="ProductList-Body"/>
        <w:keepLines/>
        <w:outlineLvl w:val="2"/>
        <w:rPr>
          <w:b/>
          <w:color w:val="00188F"/>
        </w:rPr>
      </w:pPr>
      <w:r>
        <w:rPr>
          <w:b/>
          <w:color w:val="00188F"/>
        </w:rPr>
        <w:t>Professional Services -tietojen käsittely; omistus</w:t>
      </w:r>
    </w:p>
    <w:p w14:paraId="7A24D5E4" w14:textId="77777777" w:rsidR="001251C2" w:rsidRDefault="001251C2" w:rsidP="001251C2">
      <w:pPr>
        <w:pStyle w:val="ProductList-Body"/>
      </w:pPr>
      <w:r>
        <w:t>Professional Services -tietoja käytetään tai käsitellään muuten ainoastaan Professional Services -palveluiden tarjoamiseen Asiakkaalle, kuten Online-palveluiden tarjoamiseen liittyviin tarkoituksiin. Microsoft ei käytä eikä käsittele muilla tavoin Professional Services -palveluiden tietoja tai niistä johdettuja muita tietoja mainostamiseen tai muihin vastaaviin kaupallisiin tarkoituksiin. Sopimuksen osapuolista Asiakkaalla säilyvät kaikki omistusoikeudet ja muut oikeudet Professional Services -palveluiden tietoihin. Microsoft ei saa mitään muita oikeuksia Professional Services -palveluiden tietoihin kuin ne, jotka Asiakas myöntää Microsoftille Professional Services -palveluiden tarjoamista varten. Tämä kappale ei vaikuta oikeuksiin, jotka Microsoftilla on ohjelmistoihin tai palveluihin, joihin Microsoft myöntää Asiakkaalle käyttöoikeuden.</w:t>
      </w:r>
    </w:p>
    <w:p w14:paraId="722E7CBE" w14:textId="77777777" w:rsidR="001251C2" w:rsidRDefault="001251C2" w:rsidP="001251C2">
      <w:pPr>
        <w:pStyle w:val="ProductList-Body"/>
      </w:pPr>
    </w:p>
    <w:p w14:paraId="7C747B08" w14:textId="77777777" w:rsidR="001251C2" w:rsidRPr="00325A16" w:rsidRDefault="001251C2" w:rsidP="001251C2">
      <w:pPr>
        <w:pStyle w:val="ProductList-Body"/>
        <w:outlineLvl w:val="2"/>
        <w:rPr>
          <w:b/>
          <w:color w:val="00188F"/>
        </w:rPr>
      </w:pPr>
      <w:r>
        <w:rPr>
          <w:b/>
          <w:color w:val="00188F"/>
        </w:rPr>
        <w:t>Professional Services -tietojen paljastus</w:t>
      </w:r>
    </w:p>
    <w:p w14:paraId="1BA0E568" w14:textId="77777777" w:rsidR="001251C2" w:rsidRDefault="001251C2" w:rsidP="001251C2">
      <w:pPr>
        <w:pStyle w:val="ProductList-Body"/>
      </w:pPr>
      <w:r>
        <w:t>Online-palveluiden ehtojen Tietosuojaehto-kohdan Asiakastietojen paljastaminen -ehtoa sovelletaan Asiakkaan Professional Services -palveluiden käytön yhteydessä käytettäviin Professional Services -tietoihin.</w:t>
      </w:r>
    </w:p>
    <w:p w14:paraId="068D983B" w14:textId="77777777" w:rsidR="001251C2" w:rsidRDefault="001251C2" w:rsidP="001251C2">
      <w:pPr>
        <w:pStyle w:val="ProductList-Body"/>
      </w:pPr>
    </w:p>
    <w:p w14:paraId="0115D3EC" w14:textId="77777777" w:rsidR="001251C2" w:rsidRPr="002B2D27" w:rsidRDefault="001251C2" w:rsidP="001251C2">
      <w:pPr>
        <w:pStyle w:val="ProductList-Body"/>
        <w:outlineLvl w:val="2"/>
        <w:rPr>
          <w:b/>
          <w:color w:val="00188F"/>
        </w:rPr>
      </w:pPr>
      <w:r>
        <w:rPr>
          <w:b/>
          <w:color w:val="00188F"/>
        </w:rPr>
        <w:t>Henkilötietojen käsittely</w:t>
      </w:r>
    </w:p>
    <w:p w14:paraId="3D6FB8F6" w14:textId="77777777" w:rsidR="001251C2" w:rsidRDefault="001251C2" w:rsidP="001251C2">
      <w:pPr>
        <w:pStyle w:val="ProductList-Body"/>
      </w:pPr>
      <w:r>
        <w:t>Henkilötiedot, jotka Asiakas antaa tai jotka annetaan Asiakkaan puolesta Microsoftille Professional Services -palveluihin kohdistuvan käytön kautta, ovat myös Professional Services -palveluiden 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02178000" w14:textId="77777777" w:rsidR="001251C2" w:rsidRDefault="001251C2" w:rsidP="001251C2">
      <w:pPr>
        <w:pStyle w:val="ProductList-Body"/>
      </w:pPr>
    </w:p>
    <w:p w14:paraId="5A963BA4" w14:textId="77777777" w:rsidR="001251C2" w:rsidRPr="002B2D27" w:rsidRDefault="001251C2" w:rsidP="001251C2">
      <w:pPr>
        <w:pStyle w:val="ProductList-Body"/>
        <w:outlineLvl w:val="2"/>
        <w:rPr>
          <w:b/>
          <w:color w:val="0072C6"/>
        </w:rPr>
      </w:pPr>
      <w:r>
        <w:rPr>
          <w:b/>
          <w:color w:val="0072C6"/>
        </w:rPr>
        <w:tab/>
        <w:t>Käsittelijän ja rekisterinpitäjän roolit ja vastuut</w:t>
      </w:r>
    </w:p>
    <w:p w14:paraId="507AF2E6" w14:textId="77777777" w:rsidR="001251C2" w:rsidRPr="00CD1288" w:rsidRDefault="001251C2" w:rsidP="001251C2">
      <w:pPr>
        <w:pStyle w:val="ProductList-Body"/>
        <w:ind w:left="158"/>
      </w:pPr>
      <w:r>
        <w:t>Tällaisten tietojen osalta Asiakas ja Microsoft hyväksyvät, että Asiakas on Professional Services -palveluiden tietoihin sisältyvien Henkilötietojen rekisterinpitäjä ja Microsoft on henkilötietojen käsittelijä, paitsi mikäli Asiakas toimii Henkilötietojen käsittelijänä, jolloin Microsoft on apukäsittelijä. Microsoft käsittelee Henkilötietoja ainoastaan Asiakkaan dokumentoitujen ohjeiden mukaisesti. Asiakas suostuu siihen, että volyymikäyttöoikeussopimus (mukaan lukien Online-palveluiden ehdot) ja kaikki osapuolten välillä sovitut palveluvahvistukset muodostavat Asiakkaan täydet ja lopulliset dokumentoidut ohjeet Microsoftille Professional Services -palveluiden tietojen sisältämien Henkilötietojen käsittelyä koskien. Mahdolliset lisäohjeet tai vaihtoehtoiset ohjeet tulee sopia Asiakkaan volyymikäyttöoikeussopimuksen tai palveluvahvistusten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7C536C0" w14:textId="77777777" w:rsidR="001251C2" w:rsidRDefault="001251C2" w:rsidP="001251C2">
      <w:pPr>
        <w:pStyle w:val="ProductList-Body"/>
        <w:ind w:left="158"/>
      </w:pPr>
    </w:p>
    <w:p w14:paraId="03D22B63" w14:textId="77777777" w:rsidR="001251C2" w:rsidRPr="002B2D27" w:rsidRDefault="001251C2" w:rsidP="001251C2">
      <w:pPr>
        <w:pStyle w:val="ProductList-Body"/>
        <w:outlineLvl w:val="2"/>
        <w:rPr>
          <w:b/>
          <w:color w:val="0072C6"/>
        </w:rPr>
      </w:pPr>
      <w:r>
        <w:rPr>
          <w:b/>
          <w:color w:val="0072C6"/>
        </w:rPr>
        <w:tab/>
      </w:r>
      <w:r>
        <w:rPr>
          <w:b/>
          <w:bCs/>
          <w:color w:val="0072C6"/>
        </w:rPr>
        <w:t>Käsittelytiedot</w:t>
      </w:r>
    </w:p>
    <w:p w14:paraId="30D71AF4" w14:textId="77777777" w:rsidR="001251C2" w:rsidRPr="009F5675" w:rsidRDefault="001251C2" w:rsidP="001251C2">
      <w:pPr>
        <w:pStyle w:val="ProductList-Body"/>
      </w:pPr>
      <w:r>
        <w:rPr>
          <w:b/>
          <w:color w:val="0072C6"/>
        </w:rPr>
        <w:tab/>
      </w:r>
      <w:r>
        <w:rPr>
          <w:rStyle w:val="ProductList-BodyChar"/>
        </w:rPr>
        <w:t>Osapuolet</w:t>
      </w:r>
      <w:r>
        <w:t xml:space="preserve"> hyväksyvät ja suostuvat siihen, että:</w:t>
      </w:r>
    </w:p>
    <w:p w14:paraId="4731E000" w14:textId="77777777" w:rsidR="001251C2" w:rsidRDefault="001251C2" w:rsidP="001251C2">
      <w:pPr>
        <w:pStyle w:val="ProductList-Body"/>
        <w:numPr>
          <w:ilvl w:val="0"/>
          <w:numId w:val="14"/>
        </w:numPr>
        <w:ind w:left="560"/>
      </w:pPr>
      <w:r>
        <w:t>Tietojenkäsittelyn tarkoitus on rajoitettu Henkilötietoihin tietosuoja-asetuksen määrittämissä rajoissa;</w:t>
      </w:r>
    </w:p>
    <w:p w14:paraId="5F6B4647" w14:textId="77777777" w:rsidR="001251C2" w:rsidRDefault="001251C2" w:rsidP="001251C2">
      <w:pPr>
        <w:pStyle w:val="ProductList-Body"/>
        <w:numPr>
          <w:ilvl w:val="0"/>
          <w:numId w:val="14"/>
        </w:numPr>
        <w:ind w:left="560"/>
      </w:pPr>
      <w:r>
        <w:t xml:space="preserve">Käsittelyn kesto rajataan Asiakkaan Professional Services </w:t>
      </w:r>
      <w:r>
        <w:noBreakHyphen/>
        <w:t xml:space="preserve">palveluiden käytön kestoon ja siihen saakka, kunnes kaikki Henkilötiedot on poistettu tai palautettu Asiakkaan ohjeiden mukaan; </w:t>
      </w:r>
    </w:p>
    <w:p w14:paraId="3173E94F" w14:textId="77777777" w:rsidR="001251C2" w:rsidRDefault="001251C2" w:rsidP="001251C2">
      <w:pPr>
        <w:pStyle w:val="ProductList-Body"/>
        <w:numPr>
          <w:ilvl w:val="0"/>
          <w:numId w:val="14"/>
        </w:numPr>
        <w:ind w:left="560"/>
      </w:pPr>
      <w:r>
        <w:t xml:space="preserve">Käsittelyn luonne ja tarkoitus on Professional Services </w:t>
      </w:r>
      <w:r>
        <w:noBreakHyphen/>
        <w:t xml:space="preserve">palveluiden tarjoaminen Asiakkaan volyymikäyttöoikeussopimuksen ja mahdollisten palveluvahvistusten mukaisesti; </w:t>
      </w:r>
    </w:p>
    <w:p w14:paraId="46CA5B88" w14:textId="77777777" w:rsidR="001251C2" w:rsidRDefault="001251C2" w:rsidP="001251C2">
      <w:pPr>
        <w:pStyle w:val="ProductList-Body"/>
        <w:numPr>
          <w:ilvl w:val="0"/>
          <w:numId w:val="14"/>
        </w:numPr>
        <w:ind w:left="560"/>
      </w:pPr>
      <w:r>
        <w:t xml:space="preserve">Professional Services -palveluiden tarjonnan yhteydessä käsiteltävät Henkilötiedot sisältävät tietosuoja-asetuksen 4. artiklassa nimenomaisesti määritettyjä Henkilötietoja; ja </w:t>
      </w:r>
    </w:p>
    <w:p w14:paraId="5C265675" w14:textId="77777777" w:rsidR="001251C2" w:rsidRDefault="001251C2" w:rsidP="001251C2">
      <w:pPr>
        <w:pStyle w:val="ProductList-Body"/>
        <w:numPr>
          <w:ilvl w:val="0"/>
          <w:numId w:val="14"/>
        </w:numPr>
        <w:ind w:left="562"/>
      </w:pPr>
      <w:r>
        <w:lastRenderedPageBreak/>
        <w:t>Rekisteröidyt ovat Asiakkaan edustajia ja loppukäyttäjiä, kuten työntekijöitä, alihankkijoita, yhteistyökumppaneita ja asiakkaita.</w:t>
      </w:r>
    </w:p>
    <w:p w14:paraId="45CFAF7A" w14:textId="77777777" w:rsidR="001251C2" w:rsidRDefault="001251C2" w:rsidP="001251C2">
      <w:pPr>
        <w:pStyle w:val="ProductList-Body"/>
      </w:pPr>
    </w:p>
    <w:p w14:paraId="4B8BC784" w14:textId="77777777" w:rsidR="001251C2" w:rsidRPr="00325A16" w:rsidRDefault="001251C2" w:rsidP="001251C2">
      <w:pPr>
        <w:pStyle w:val="ProductList-Body"/>
        <w:outlineLvl w:val="2"/>
        <w:rPr>
          <w:b/>
          <w:color w:val="0072C6"/>
        </w:rPr>
      </w:pPr>
      <w:r>
        <w:rPr>
          <w:b/>
          <w:color w:val="0072C6"/>
        </w:rPr>
        <w:tab/>
        <w:t>Rekisteröidyn oikeudet; tukipyynnöt</w:t>
      </w:r>
    </w:p>
    <w:p w14:paraId="4C71F7E2" w14:textId="77777777" w:rsidR="001251C2" w:rsidRDefault="001251C2" w:rsidP="001251C2">
      <w:pPr>
        <w:pStyle w:val="ProductList-Body"/>
        <w:ind w:left="158"/>
      </w:pPr>
      <w:r>
        <w:t xml:space="preserve">Asiakkaan Online-palveluihin tallentamien Professional Services -tietojen osalta Microsoft noudattaa velvoitteita, jotka on määritetty Online-palveluiden ehtojen Tietosuojaehdot-osiossa säännöksessä ”Rekisteröidyn oikeudet; tukipyynnöt”. Microsoft poistaa tai palauttaa muiden Professional Services </w:t>
      </w:r>
      <w:r>
        <w:noBreakHyphen/>
        <w:t>palveluiden tietojen kopiot alla olevan kohdan Tietojen poistaminen tai palauttaminen mukaisesti.</w:t>
      </w:r>
    </w:p>
    <w:p w14:paraId="4B3F6647" w14:textId="77777777" w:rsidR="001251C2" w:rsidRDefault="001251C2" w:rsidP="001251C2">
      <w:pPr>
        <w:pStyle w:val="ProductList-Body"/>
      </w:pPr>
    </w:p>
    <w:p w14:paraId="5A438F14" w14:textId="77777777" w:rsidR="001251C2" w:rsidRPr="00325A16" w:rsidRDefault="001251C2" w:rsidP="001251C2">
      <w:pPr>
        <w:pStyle w:val="ProductList-Body"/>
        <w:outlineLvl w:val="2"/>
        <w:rPr>
          <w:b/>
          <w:color w:val="0072C6"/>
        </w:rPr>
      </w:pPr>
      <w:r>
        <w:rPr>
          <w:b/>
          <w:color w:val="0072C6"/>
        </w:rPr>
        <w:tab/>
        <w:t>Seloste käsittelytoimista</w:t>
      </w:r>
    </w:p>
    <w:p w14:paraId="6CD4D192" w14:textId="77777777" w:rsidR="001251C2" w:rsidRDefault="001251C2" w:rsidP="001251C2">
      <w:pPr>
        <w:pStyle w:val="ProductList-Body"/>
        <w:ind w:left="180"/>
      </w:pPr>
      <w:r>
        <w:t>Microsoft ylläpitää tietosuoja-asetuksen 30(2) artiklan mukaista selostetta ja, sikäli kuin vaatimus soveltuu Asiakkaan puolesta suoritettuun Henkilötietojen käsittelyyn, tarjoaa selosteen pyynnöstä Asiakkaan saataville.</w:t>
      </w:r>
    </w:p>
    <w:p w14:paraId="3B78D00A" w14:textId="77777777" w:rsidR="001251C2" w:rsidRDefault="001251C2" w:rsidP="001251C2">
      <w:pPr>
        <w:pStyle w:val="ProductList-Body"/>
      </w:pPr>
    </w:p>
    <w:p w14:paraId="24D1EF2B" w14:textId="77777777" w:rsidR="001251C2" w:rsidRPr="002B2D27" w:rsidRDefault="001251C2" w:rsidP="001251C2">
      <w:pPr>
        <w:pStyle w:val="ProductList-Body"/>
        <w:outlineLvl w:val="2"/>
        <w:rPr>
          <w:b/>
          <w:color w:val="00188F"/>
        </w:rPr>
      </w:pPr>
      <w:r>
        <w:rPr>
          <w:b/>
          <w:color w:val="00188F"/>
        </w:rPr>
        <w:t>Tietoturva</w:t>
      </w:r>
    </w:p>
    <w:p w14:paraId="24D10ECD" w14:textId="77777777" w:rsidR="001251C2" w:rsidRPr="00325A16" w:rsidRDefault="001251C2" w:rsidP="001251C2">
      <w:pPr>
        <w:pStyle w:val="ProductList-Body"/>
        <w:outlineLvl w:val="2"/>
        <w:rPr>
          <w:b/>
          <w:color w:val="0072C6"/>
        </w:rPr>
      </w:pPr>
      <w:r>
        <w:rPr>
          <w:b/>
          <w:color w:val="0072C6"/>
        </w:rPr>
        <w:tab/>
        <w:t>Tietosuojakäytännöt</w:t>
      </w:r>
    </w:p>
    <w:p w14:paraId="0331A192" w14:textId="77777777" w:rsidR="001251C2" w:rsidRDefault="001251C2" w:rsidP="001251C2">
      <w:pPr>
        <w:pStyle w:val="ProductList-Body"/>
        <w:ind w:left="158"/>
      </w:pPr>
      <w:r>
        <w:t>Microsoft ottaa käyttöön ja ylläpitää erilaisia teknisiä ja rakenteellisia toimenpiteitä suojatakseen Professional Services -tietoja. Kyseiset toimenpiteet on kirjattu Microsoftin tietosuojakäytäntöön. Microsoft saattaa kyseisen käytännön Asiakkaan saataville Asiakkaan pyytämien muiden Microsoft-tietosuojamenetelmiä ja -käytäntöjä koskevien tietojen kanssa.</w:t>
      </w:r>
    </w:p>
    <w:p w14:paraId="22102260" w14:textId="77777777" w:rsidR="001251C2" w:rsidRDefault="001251C2" w:rsidP="001251C2">
      <w:pPr>
        <w:pStyle w:val="ProductList-Body"/>
      </w:pPr>
    </w:p>
    <w:p w14:paraId="60038987" w14:textId="77777777" w:rsidR="001251C2" w:rsidRPr="009E21A6" w:rsidRDefault="001251C2" w:rsidP="001251C2">
      <w:pPr>
        <w:pStyle w:val="ProductList-Body"/>
        <w:outlineLvl w:val="2"/>
        <w:rPr>
          <w:b/>
          <w:color w:val="0072C6"/>
        </w:rPr>
      </w:pPr>
      <w:r>
        <w:tab/>
      </w:r>
      <w:r>
        <w:rPr>
          <w:b/>
          <w:color w:val="0072C6"/>
        </w:rPr>
        <w:t>Asiakkaan vastuut</w:t>
      </w:r>
    </w:p>
    <w:p w14:paraId="02BFE9EC" w14:textId="77777777" w:rsidR="001251C2" w:rsidRDefault="001251C2" w:rsidP="001251C2">
      <w:pPr>
        <w:pStyle w:val="ProductList-Body"/>
        <w:ind w:left="158"/>
      </w:pPr>
      <w:r>
        <w:t>Online-palveluiden ehtojen Tietosuojaehto-kohdan Asiakkaan vastuut -ehtoa sovelletaan Asiakkaan Professional Services -palveluiden käytön yhteydessä käytettäviin Professional Services -palveluiden tietoihin. Lisäksi Asiakkaan Professional Services -palveluiden käytön osalta Asiakas hyväksyy olemaan antamatta Microsoftille Tukitietoja lukuun ottamatta mitään Professional Services -palveluiden tietoja, joihin sovelletaan Family Educational Rights and Privacy Act, 20 U.S.C. § 1232g (FERPA) -säännöksiä tai Health Insurance Portability and Accountability Act of 1996 (Pub. L. 104-191) (HIPAA) -säännöksiä.</w:t>
      </w:r>
    </w:p>
    <w:p w14:paraId="177DA91A" w14:textId="77777777" w:rsidR="001251C2" w:rsidRPr="002B2D27" w:rsidRDefault="001251C2" w:rsidP="001251C2">
      <w:pPr>
        <w:pStyle w:val="ProductList-Body"/>
        <w:rPr>
          <w:b/>
        </w:rPr>
      </w:pPr>
    </w:p>
    <w:p w14:paraId="4ACCFDEC" w14:textId="77777777" w:rsidR="001251C2" w:rsidRDefault="001251C2" w:rsidP="001251C2">
      <w:pPr>
        <w:pStyle w:val="ProductList-Body"/>
        <w:outlineLvl w:val="2"/>
        <w:rPr>
          <w:b/>
          <w:color w:val="00188F"/>
        </w:rPr>
      </w:pPr>
      <w:r>
        <w:rPr>
          <w:b/>
          <w:color w:val="00188F"/>
        </w:rPr>
        <w:t>Turvallisuusongelmailmoitus</w:t>
      </w:r>
    </w:p>
    <w:p w14:paraId="35362F69" w14:textId="77777777" w:rsidR="001251C2" w:rsidRPr="00003CD3" w:rsidRDefault="001251C2" w:rsidP="001251C2">
      <w:pPr>
        <w:pStyle w:val="ProductList-Body"/>
      </w:pPr>
      <w:r>
        <w:t>Online-palveluiden ehtojen Tietosuojaehto-kohdan Turvallisuusongelmailmoitus-ehtoa sovelletaan Asiakkaan Professional Services -palveluiden käytön yhteydessä käytettäviin Professional Services -tietoihin.</w:t>
      </w:r>
    </w:p>
    <w:p w14:paraId="7AC59F77" w14:textId="77777777" w:rsidR="001251C2" w:rsidRPr="00FC21E6" w:rsidRDefault="001251C2" w:rsidP="001251C2">
      <w:pPr>
        <w:pStyle w:val="ProductList-Body"/>
        <w:outlineLvl w:val="2"/>
      </w:pPr>
      <w:r>
        <w:rPr>
          <w:b/>
          <w:color w:val="00188F"/>
        </w:rPr>
        <w:t>Tiedonsiirrot</w:t>
      </w:r>
    </w:p>
    <w:p w14:paraId="0A838DA6" w14:textId="77777777" w:rsidR="001251C2" w:rsidRPr="00003CD3" w:rsidRDefault="001251C2" w:rsidP="001251C2">
      <w:pPr>
        <w:pStyle w:val="ProductList-Body"/>
        <w:rPr>
          <w:b/>
        </w:rPr>
      </w:pPr>
      <w:r>
        <w:t>Professional Services -palveluiden tietojen osalta Microsoft sitoutuu Henkilötietojen käsittelyssä Online-palveluiden ehtojen Tietosuojaehto-kohdan Tiedonsiirrot-ehdon mukaisiin toimiin</w:t>
      </w:r>
      <w:r>
        <w:rPr>
          <w:szCs w:val="18"/>
        </w:rPr>
        <w:t>.</w:t>
      </w:r>
    </w:p>
    <w:p w14:paraId="73DDBEB1" w14:textId="77777777" w:rsidR="001251C2" w:rsidRPr="00003CD3" w:rsidRDefault="001251C2" w:rsidP="001251C2">
      <w:pPr>
        <w:pStyle w:val="ProductList-Body"/>
        <w:rPr>
          <w:b/>
        </w:rPr>
      </w:pPr>
    </w:p>
    <w:p w14:paraId="1CE97EA5" w14:textId="77777777" w:rsidR="001251C2" w:rsidRPr="002B2D27" w:rsidRDefault="001251C2" w:rsidP="001251C2">
      <w:pPr>
        <w:pStyle w:val="ProductList-Body"/>
        <w:outlineLvl w:val="2"/>
      </w:pPr>
      <w:r>
        <w:rPr>
          <w:b/>
          <w:color w:val="00188F"/>
        </w:rPr>
        <w:t>Tietojen poistaminen ja palauttaminen</w:t>
      </w:r>
    </w:p>
    <w:p w14:paraId="44AC3A9C" w14:textId="77777777" w:rsidR="001251C2" w:rsidRDefault="001251C2" w:rsidP="001251C2">
      <w:pPr>
        <w:pStyle w:val="ProductList-Body"/>
      </w:pPr>
      <w:r>
        <w:t>Microsoft poistaa tai palauttaa kaikki Professional Services -palveluiden tietojen kopiot sen jälkeen, kun liiketoiminnalliset tarkoitukset, joita varten Professional Services -palveluiden tiedot kerättiin tai siirrettiin, on täytetty, tai aikaisemmin Asiakkaan kirjallisesta pyynnöstä, ellei sovellettava laki edellytä Professional Services -palveluiden tietojen säilytystä.</w:t>
      </w:r>
    </w:p>
    <w:p w14:paraId="1E515521" w14:textId="77777777" w:rsidR="001251C2" w:rsidRDefault="001251C2" w:rsidP="001251C2">
      <w:pPr>
        <w:pStyle w:val="ProductList-Body"/>
      </w:pPr>
    </w:p>
    <w:p w14:paraId="313BA064" w14:textId="77777777" w:rsidR="001251C2" w:rsidRPr="006451B2" w:rsidRDefault="001251C2" w:rsidP="001251C2">
      <w:pPr>
        <w:pStyle w:val="ProductList-Body"/>
        <w:outlineLvl w:val="2"/>
      </w:pPr>
      <w:bookmarkStart w:id="274" w:name="_Toc527036905"/>
      <w:r>
        <w:rPr>
          <w:b/>
          <w:color w:val="00188F"/>
        </w:rPr>
        <w:t>Suorittimen luottamuksellisuussitoumus</w:t>
      </w:r>
      <w:bookmarkEnd w:id="274"/>
    </w:p>
    <w:p w14:paraId="5784E828" w14:textId="77777777" w:rsidR="001251C2" w:rsidRPr="00003CD3" w:rsidRDefault="001251C2" w:rsidP="001251C2">
      <w:pPr>
        <w:pStyle w:val="ProductList-Body"/>
        <w:rPr>
          <w:b/>
        </w:rPr>
      </w:pPr>
      <w:r>
        <w:t>Microsoft varmistaa, että sen Professional Services -palveluiden tietojen käsittelyyn osallistuvat työntekijät (i) käsittelevät kyseisiä tietoja ainoastaan Asiakkaan ohjeistuksen mukaisesti ja (ii) ovat velvoitettuja säilyttämään kyseisten tietojen luottamuksellisuuden ja tietoturvan myös työsuhteen päätyttyä.</w:t>
      </w:r>
    </w:p>
    <w:p w14:paraId="20CB197B" w14:textId="77777777" w:rsidR="001251C2" w:rsidRPr="00003CD3" w:rsidRDefault="001251C2" w:rsidP="001251C2">
      <w:pPr>
        <w:pStyle w:val="ProductList-Body"/>
        <w:rPr>
          <w:b/>
        </w:rPr>
      </w:pPr>
    </w:p>
    <w:p w14:paraId="2A9D3A15" w14:textId="77777777" w:rsidR="001251C2" w:rsidRPr="002B2D27" w:rsidRDefault="001251C2" w:rsidP="001251C2">
      <w:pPr>
        <w:pStyle w:val="ProductList-Body"/>
        <w:outlineLvl w:val="2"/>
      </w:pPr>
      <w:r>
        <w:rPr>
          <w:b/>
          <w:color w:val="00188F"/>
        </w:rPr>
        <w:t>Apukäsittelijöiden käytön huomautukset ja valvonta</w:t>
      </w:r>
    </w:p>
    <w:p w14:paraId="6CCA0C85" w14:textId="77777777" w:rsidR="001251C2" w:rsidRDefault="001251C2" w:rsidP="001251C2">
      <w:pPr>
        <w:pStyle w:val="ProductList-Body"/>
        <w:rPr>
          <w:rStyle w:val="ProductList-BodyChar"/>
        </w:rPr>
      </w:pPr>
      <w:r>
        <w:rPr>
          <w:rStyle w:val="ProductList-BodyChar"/>
        </w:rPr>
        <w:t xml:space="preserve">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Professional Services -palveluiden tietojen käsittelyssä, jos kyseinen suostumus vaaditaan Vakiosopimuspykälien tai tietosuoja-asetusten ehtojen mukaan. </w:t>
      </w:r>
    </w:p>
    <w:p w14:paraId="1E4F42CE" w14:textId="77777777" w:rsidR="001251C2" w:rsidRPr="00003CD3" w:rsidRDefault="001251C2" w:rsidP="001251C2">
      <w:pPr>
        <w:pStyle w:val="ProductList-Body"/>
        <w:rPr>
          <w:rStyle w:val="ProductList-BodyChar"/>
        </w:rPr>
      </w:pPr>
    </w:p>
    <w:p w14:paraId="61C28F4F" w14:textId="77777777" w:rsidR="001251C2" w:rsidRDefault="001251C2" w:rsidP="001251C2">
      <w:pPr>
        <w:pStyle w:val="ProductList-Body"/>
        <w:rPr>
          <w:rStyle w:val="ProductList-BodyChar"/>
        </w:rPr>
      </w:pPr>
      <w:r>
        <w:rPr>
          <w:rStyle w:val="ProductList-BodyChar"/>
        </w:rPr>
        <w:t>Microsoft on vastuussa siitä, että sen käyttämät Professional Services -palveluiden tietojen Apukäsittelijät noudattavat Online-palveluiden ehtojen liitteen 1 mukaisia Microsoftin velvoitteita. Kun Microsoft toimii minkä tahansa Apukäsittelijän kanssa, Microsoft varmistaa kirjallisen sopimuksen avulla, että Apukäsittelijällä on pääsy Professional Services -palveluiden tietoihin ja oikeus käyttää niitä ainoastaan niiden palveluiden toimittamiseen, jotka Microsoft on Apukäsittelijältä tilannut, ja Apukäsittelijää kielletään käyttämästä Professional Services -palveluiden tietoja mihinkään muihin tarkoituksiin. Microsoft varmistaa, että Alihankkijoita sitovat kirjalliset sopimukset, joissa vaaditaan vähintään saman tason tietosuojaa kuin se, joka Online-palveluiden ehtojen Liitteessä 1 vaaditaan Microsoftilta.</w:t>
      </w:r>
    </w:p>
    <w:p w14:paraId="0000A591" w14:textId="77777777" w:rsidR="001251C2" w:rsidRPr="00003CD3" w:rsidRDefault="001251C2" w:rsidP="001251C2">
      <w:pPr>
        <w:pStyle w:val="ProductList-Body"/>
        <w:rPr>
          <w:rStyle w:val="ProductList-BodyChar"/>
        </w:rPr>
      </w:pPr>
    </w:p>
    <w:p w14:paraId="33DC5350" w14:textId="77777777" w:rsidR="001251C2" w:rsidRPr="002B2D27" w:rsidRDefault="001251C2" w:rsidP="001251C2">
      <w:pPr>
        <w:pStyle w:val="ProductList-Body"/>
        <w:rPr>
          <w:rStyle w:val="ProductList-BodyChar"/>
        </w:rPr>
      </w:pPr>
      <w:r>
        <w:rPr>
          <w:rStyle w:val="ProductList-BodyChar"/>
        </w:rPr>
        <w:t>Luettelo Microsoftin Konsultointipalvelujen nykyisistä alihankkijana toimivista muiden Professional Services -palveluiden tietojen kuin Tukitietojen käsittelijöistä on saatavilla pyynnöstä. Jos tällaista luetteloa pyydetään vähintään 14 päivää ennen kuin Microsoft valtuuttaa uuden alihankkijan toimivan käsittelijän käyttämään Henkilötietoja, Microsoft päivittää luettelon ja antaa Asiakkaalle mahdollisuuden saada tiedot tästä päivityksestä.</w:t>
      </w:r>
    </w:p>
    <w:p w14:paraId="26750147" w14:textId="77777777" w:rsidR="001251C2" w:rsidRPr="00003CD3" w:rsidRDefault="001251C2" w:rsidP="001251C2">
      <w:pPr>
        <w:pStyle w:val="ProductList-Body"/>
        <w:rPr>
          <w:rStyle w:val="ProductList-BodyChar"/>
        </w:rPr>
      </w:pPr>
    </w:p>
    <w:p w14:paraId="71BEC08E" w14:textId="77777777" w:rsidR="001251C2" w:rsidRDefault="001251C2" w:rsidP="001251C2">
      <w:pPr>
        <w:pStyle w:val="ProductList-Body"/>
        <w:rPr>
          <w:rStyle w:val="ProductList-BodyChar"/>
        </w:rPr>
      </w:pPr>
      <w:r>
        <w:rPr>
          <w:rStyle w:val="ProductList-BodyChar"/>
        </w:rPr>
        <w:lastRenderedPageBreak/>
        <w:t xml:space="preserve">Jos Asiakas ei hyväksy uutta Alihankkijaa, Asiakas voi irtisanoa kyseisten Professional Services </w:t>
      </w:r>
      <w:r>
        <w:rPr>
          <w:rStyle w:val="ProductList-BodyChar"/>
        </w:rPr>
        <w:noBreakHyphen/>
        <w:t>palveluiden käytön toimittamalla ennen huomautusajan päättymistä kirjallisen irtisanomisilmoituksen, joka sisältää perustelut sille, ettei Sopimusta hyväksytä.</w:t>
      </w:r>
    </w:p>
    <w:p w14:paraId="3DEDF787" w14:textId="77777777" w:rsidR="001251C2" w:rsidRPr="00003CD3" w:rsidRDefault="001251C2" w:rsidP="001251C2">
      <w:pPr>
        <w:pStyle w:val="ProductList-Body"/>
        <w:rPr>
          <w:rStyle w:val="ProductList-BodyChar"/>
        </w:rPr>
      </w:pPr>
    </w:p>
    <w:p w14:paraId="6D3DDE44" w14:textId="77777777" w:rsidR="001251C2" w:rsidRPr="002B2D27" w:rsidRDefault="001251C2" w:rsidP="001251C2">
      <w:pPr>
        <w:pStyle w:val="ProductList-Body"/>
        <w:rPr>
          <w:rStyle w:val="ProductList-BodyChar"/>
        </w:rPr>
      </w:pPr>
      <w:r>
        <w:rPr>
          <w:rStyle w:val="ProductList-BodyChar"/>
        </w:rPr>
        <w:t>Tukitietojen osalta 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 ”Apukäsittelijöiden käytön huomautukset ja valvonta” -säännöksessä on esitetty.</w:t>
      </w:r>
    </w:p>
    <w:p w14:paraId="7984C9F1" w14:textId="77777777" w:rsidR="001251C2" w:rsidRDefault="001251C2" w:rsidP="001251C2">
      <w:pPr>
        <w:pStyle w:val="ProductList-Body"/>
        <w:rPr>
          <w:rStyle w:val="ProductList-BodyChar"/>
        </w:rPr>
      </w:pPr>
    </w:p>
    <w:p w14:paraId="76440A79" w14:textId="77777777" w:rsidR="001251C2" w:rsidRPr="00FC21E6" w:rsidRDefault="001251C2" w:rsidP="001251C2">
      <w:pPr>
        <w:pStyle w:val="ProductList-Body"/>
        <w:outlineLvl w:val="2"/>
      </w:pPr>
      <w:r>
        <w:rPr>
          <w:b/>
          <w:color w:val="00188F"/>
        </w:rPr>
        <w:t>Tukitietojen Lisäehdot</w:t>
      </w:r>
    </w:p>
    <w:p w14:paraId="2B52C1C3" w14:textId="77777777" w:rsidR="001251C2" w:rsidRDefault="001251C2" w:rsidP="001251C2">
      <w:pPr>
        <w:pStyle w:val="ProductList-Body"/>
        <w:outlineLvl w:val="2"/>
        <w:rPr>
          <w:b/>
          <w:color w:val="0072C6"/>
        </w:rPr>
      </w:pPr>
      <w:r>
        <w:rPr>
          <w:b/>
          <w:color w:val="0072C6"/>
        </w:rPr>
        <w:tab/>
        <w:t>Tukitietojen tietosuoja</w:t>
      </w:r>
    </w:p>
    <w:p w14:paraId="20E02EC8" w14:textId="77777777" w:rsidR="001251C2" w:rsidRDefault="001251C2" w:rsidP="001251C2">
      <w:pPr>
        <w:pStyle w:val="ProductList-Body"/>
        <w:ind w:left="158"/>
      </w:pPr>
      <w:r>
        <w:t>Microsoft ottaa käyttöön ja ylläpitää asianmukaisia teknisiä ja rakenteellisia toimenpiteitä suojatakseen Tukitietoja ja Henkilötietoja. Näiden toimenpiteiden pitää olla ISO 27001-, ISO 27002- ja ISO 27018 -standardien mukaisia</w:t>
      </w:r>
    </w:p>
    <w:p w14:paraId="536F796F" w14:textId="77777777" w:rsidR="001251C2" w:rsidRPr="002B2D27" w:rsidRDefault="001251C2" w:rsidP="001251C2">
      <w:pPr>
        <w:pStyle w:val="ProductList-Body"/>
        <w:ind w:left="158"/>
        <w:rPr>
          <w:b/>
        </w:rPr>
      </w:pPr>
    </w:p>
    <w:p w14:paraId="76927BCD" w14:textId="77777777" w:rsidR="001251C2" w:rsidRPr="002B2D27" w:rsidRDefault="001251C2" w:rsidP="001251C2">
      <w:pPr>
        <w:pStyle w:val="ProductList-Body"/>
        <w:outlineLvl w:val="2"/>
        <w:rPr>
          <w:b/>
          <w:color w:val="0072C6"/>
        </w:rPr>
      </w:pPr>
      <w:r>
        <w:rPr>
          <w:b/>
          <w:color w:val="0072C6"/>
        </w:rPr>
        <w:tab/>
        <w:t>Oppilaitokset</w:t>
      </w:r>
    </w:p>
    <w:p w14:paraId="6CA45790" w14:textId="77777777" w:rsidR="001251C2" w:rsidRPr="00CD1288" w:rsidRDefault="001251C2" w:rsidP="001251C2">
      <w:pPr>
        <w:pStyle w:val="ProductList-Body"/>
        <w:ind w:left="158"/>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77C02552" w14:textId="77777777" w:rsidR="001251C2" w:rsidRPr="002B2D27" w:rsidRDefault="001251C2" w:rsidP="001251C2">
      <w:pPr>
        <w:pStyle w:val="ProductList-Body"/>
        <w:rPr>
          <w:rStyle w:val="ProductList-BodyChar"/>
        </w:rPr>
      </w:pPr>
    </w:p>
    <w:p w14:paraId="2164BE4A" w14:textId="77777777" w:rsidR="001251C2" w:rsidRPr="00FC2D52" w:rsidRDefault="001251C2" w:rsidP="001251C2">
      <w:pPr>
        <w:pStyle w:val="ProductList-Body"/>
        <w:outlineLvl w:val="2"/>
      </w:pPr>
      <w:r>
        <w:rPr>
          <w:b/>
          <w:bCs/>
          <w:color w:val="00188F"/>
        </w:rPr>
        <w:t>Muiden Professional Services -palveluiden ehdot</w:t>
      </w:r>
    </w:p>
    <w:p w14:paraId="30E4EE55"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Osapuolten velvollisuudet; takuut</w:t>
      </w:r>
    </w:p>
    <w:p w14:paraId="35F98560" w14:textId="1477C792" w:rsidR="001251C2" w:rsidRDefault="001251C2" w:rsidP="00C17388">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C17388">
      <w:pPr>
        <w:pStyle w:val="ProductList-Body"/>
        <w:keepLines/>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571F2707" w14:textId="77777777" w:rsidR="001251C2" w:rsidRDefault="001251C2" w:rsidP="001251C2">
      <w:pPr>
        <w:pStyle w:val="ProductList-Body"/>
        <w:tabs>
          <w:tab w:val="clear" w:pos="158"/>
          <w:tab w:val="left" w:pos="360"/>
        </w:tabs>
        <w:ind w:left="180"/>
      </w:pP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 xml:space="preserve">”Olemassa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w:t>
      </w:r>
      <w:r>
        <w:lastRenderedPageBreak/>
        <w:t>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C17388">
      <w:pPr>
        <w:pStyle w:val="ProductList-Body"/>
        <w:keepLines/>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75"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0A25B0">
      <w:pPr>
        <w:pStyle w:val="ProductList-Offering1Heading"/>
        <w:keepNext/>
        <w:rPr>
          <w:lang w:val="fi-FI"/>
        </w:rPr>
      </w:pPr>
      <w:bookmarkStart w:id="276" w:name="_Toc23322024"/>
      <w:r w:rsidRPr="001B5E69">
        <w:rPr>
          <w:lang w:val="fi-FI"/>
        </w:rPr>
        <w:lastRenderedPageBreak/>
        <w:t>Azure Media Services H.265/HEVC (tehokas videokoodaus) -koodausta koskeva ilmoitus</w:t>
      </w:r>
      <w:bookmarkEnd w:id="275"/>
      <w:bookmarkEnd w:id="276"/>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77"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C17388">
      <w:pPr>
        <w:pStyle w:val="ProductList-Offering1Heading"/>
        <w:rPr>
          <w:lang w:val="fi-FI"/>
        </w:rPr>
      </w:pPr>
      <w:bookmarkStart w:id="278" w:name="_Toc23322025"/>
      <w:r w:rsidRPr="00271922">
        <w:rPr>
          <w:lang w:val="fi-FI"/>
        </w:rPr>
        <w:t>Ilmoitus Adobe Flash Playerista</w:t>
      </w:r>
      <w:bookmarkEnd w:id="277"/>
      <w:bookmarkEnd w:id="278"/>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92"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79" w:name="_Toc484158324"/>
    <w:bookmarkStart w:id="280"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81" w:name="_Toc23322026"/>
      <w:r w:rsidRPr="00271922">
        <w:rPr>
          <w:lang w:val="fi-FI"/>
        </w:rPr>
        <w:t>Ilmoitus H.264/AVC-kuvastandardista, VC-1-kuvastandardista, MPEG-4 Part 2 -kuvastandardista ja MPEG-2-kuvastandardista</w:t>
      </w:r>
      <w:bookmarkEnd w:id="279"/>
      <w:bookmarkEnd w:id="280"/>
      <w:bookmarkEnd w:id="281"/>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93"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5057B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94"/>
          <w:footerReference w:type="first" r:id="rId95"/>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82" w:name="_Toc503180509"/>
      <w:bookmarkStart w:id="283" w:name="_Toc23322027"/>
      <w:bookmarkStart w:id="284" w:name="Attachment2"/>
      <w:r>
        <w:lastRenderedPageBreak/>
        <w:t>Liite 2 – Tilauskäyttöoikeuspaketit</w:t>
      </w:r>
      <w:bookmarkEnd w:id="282"/>
      <w:bookmarkEnd w:id="283"/>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Look w:val="04A0" w:firstRow="1" w:lastRow="0" w:firstColumn="1" w:lastColumn="0" w:noHBand="0" w:noVBand="1"/>
      </w:tblPr>
      <w:tblGrid>
        <w:gridCol w:w="2929"/>
        <w:gridCol w:w="312"/>
        <w:gridCol w:w="316"/>
        <w:gridCol w:w="316"/>
        <w:gridCol w:w="316"/>
        <w:gridCol w:w="798"/>
        <w:gridCol w:w="790"/>
        <w:gridCol w:w="403"/>
        <w:gridCol w:w="403"/>
        <w:gridCol w:w="311"/>
        <w:gridCol w:w="316"/>
        <w:gridCol w:w="316"/>
        <w:gridCol w:w="1042"/>
        <w:gridCol w:w="843"/>
        <w:gridCol w:w="1374"/>
      </w:tblGrid>
      <w:tr w:rsidR="004E15D7" w14:paraId="0BC5B3E1" w14:textId="77777777" w:rsidTr="004E15D7">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69E429" w14:textId="77777777" w:rsidR="004E15D7" w:rsidRDefault="004E15D7" w:rsidP="00FE583C">
            <w:pPr>
              <w:pStyle w:val="ProductList-Body"/>
              <w:tabs>
                <w:tab w:val="clear" w:pos="158"/>
                <w:tab w:val="left" w:pos="720"/>
              </w:tabs>
              <w:spacing w:line="256" w:lineRule="auto"/>
              <w:ind w:left="-108"/>
              <w:rPr>
                <w:sz w:val="22"/>
              </w:rPr>
            </w:pPr>
            <w:r>
              <w:rPr>
                <w:sz w:val="22"/>
              </w:rPr>
              <w:t>Online-palvelu</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4E15D7" w:rsidRPr="001F15CE" w:rsidRDefault="004E15D7"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388AC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312E91"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5DD43994"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B1D8DB"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D9073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36F7025B"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77777777" w:rsidR="004E15D7" w:rsidRPr="00931AE7" w:rsidRDefault="004E15D7"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4E15D7" w:rsidRDefault="004E15D7"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7777777" w:rsidR="004E15D7" w:rsidRPr="006F1174" w:rsidRDefault="004E15D7"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4E15D7" w14:paraId="1EFCB03A" w14:textId="77777777" w:rsidTr="004E15D7">
        <w:trPr>
          <w:trHeight w:val="299"/>
          <w:tblHeader/>
        </w:trPr>
        <w:tc>
          <w:tcPr>
            <w:tcW w:w="0" w:type="auto"/>
            <w:vMerge/>
            <w:tcBorders>
              <w:top w:val="nil"/>
              <w:left w:val="nil"/>
              <w:bottom w:val="dashSmallGap" w:sz="4" w:space="0" w:color="808080" w:themeColor="background1" w:themeShade="80"/>
              <w:right w:val="nil"/>
            </w:tcBorders>
            <w:vAlign w:val="center"/>
            <w:hideMark/>
          </w:tcPr>
          <w:p w14:paraId="3A92712A" w14:textId="77777777" w:rsidR="004E15D7" w:rsidRDefault="004E15D7" w:rsidP="00FE583C">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75FD8D" w14:textId="77777777" w:rsidR="004E15D7" w:rsidDel="009C5E6C"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4E15D7" w:rsidDel="009C5E6C"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E15D7" w14:paraId="019A0AF3" w14:textId="77777777" w:rsidTr="004E15D7">
        <w:trPr>
          <w:trHeight w:val="210"/>
        </w:trPr>
        <w:tc>
          <w:tcPr>
            <w:tcW w:w="0" w:type="auto"/>
            <w:tcBorders>
              <w:top w:val="nil"/>
              <w:left w:val="nil"/>
              <w:bottom w:val="dashSmallGap" w:sz="4" w:space="0" w:color="BFBFBF" w:themeColor="background1" w:themeShade="BF"/>
              <w:right w:val="nil"/>
            </w:tcBorders>
            <w:noWrap/>
            <w:vAlign w:val="center"/>
            <w:hideMark/>
          </w:tcPr>
          <w:p w14:paraId="5F015A77"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FE8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438BC37"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FB37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A85E21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2A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8CDD520"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939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60F587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386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D061D9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97C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75EA92E"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C1C1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B02412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BF2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75123AF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011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BC15D2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D97C8" w14:textId="11F037A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64C3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A80D0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950A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8524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9B42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028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556C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DD75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C26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4AE9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A66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16E1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CA1DA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30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C8AFFE7"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834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2850195"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EB0F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C418AEE"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679A7" w14:textId="497B858E" w:rsidR="004E15D7"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5E76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BAEF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505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D7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7FD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28CF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7E6D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03F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844D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6AAC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5B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DFF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9F4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90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87BA57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9A82E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9BABB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815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9DC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EAF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82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DE9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91F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0C86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603C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68D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22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9D2B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59B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637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1872A1F"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8801C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8FB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E6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F4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44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BA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D136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09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81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1B96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683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61B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ACB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59C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8267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7439C0E8" w14:textId="77777777" w:rsidTr="004E15D7">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679619" w14:textId="77777777" w:rsidR="004E15D7" w:rsidRPr="006F1174"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5F5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267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79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BB3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D140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67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6C0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453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029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1D0E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8F2E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A99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8DB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A0E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0B83B22" w14:textId="77777777" w:rsidTr="004E15D7">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8D4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7F26621"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F7EC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CFA52AD"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E628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9140E8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F12A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B75412A"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206A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0C3F9D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3B5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48D26A3F"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53E7C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0564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A9B1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D7F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0B8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6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98A4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962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517E4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7A3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250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8BBB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61F7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1023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F2C2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7F9B280"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874C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44B17A1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6F5B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8EA6F5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571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8F06CE9"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D48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02F446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77777777" w:rsidR="004E15D7" w:rsidRPr="006F1174"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4A7F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D01BC"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8299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8E7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A74C"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1126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E79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B8268"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CB88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77777777"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1470CFB3" w14:textId="3CA44E36" w:rsidR="00946D49" w:rsidRPr="00931AE7" w:rsidRDefault="00946D49" w:rsidP="00946D49">
      <w:pPr>
        <w:pStyle w:val="ProductList-Body"/>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85" w:name="_Toc503180510"/>
      <w:r>
        <w:br w:type="page"/>
      </w:r>
    </w:p>
    <w:p w14:paraId="63FFA993" w14:textId="70CBD13E" w:rsidR="00AA2662" w:rsidRDefault="00AA2662" w:rsidP="00AA2662">
      <w:pPr>
        <w:pStyle w:val="ProductList-Offering1Heading"/>
      </w:pPr>
      <w:bookmarkStart w:id="286" w:name="_Toc23322028"/>
      <w:r>
        <w:lastRenderedPageBreak/>
        <w:t>Julkinen sektori</w:t>
      </w:r>
      <w:bookmarkEnd w:id="285"/>
      <w:bookmarkEnd w:id="286"/>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46D49" w14:paraId="7A351F6F" w14:textId="77777777" w:rsidTr="00FE583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46D49" w14:paraId="2CB5681F" w14:textId="77777777" w:rsidTr="00FE583C">
        <w:trPr>
          <w:trHeight w:val="299"/>
          <w:tblHeader/>
        </w:trPr>
        <w:tc>
          <w:tcPr>
            <w:tcW w:w="3510" w:type="dxa"/>
            <w:vMerge/>
            <w:tcBorders>
              <w:top w:val="nil"/>
              <w:left w:val="nil"/>
              <w:bottom w:val="dashSmallGap" w:sz="4" w:space="0" w:color="808080" w:themeColor="background1" w:themeShade="80"/>
            </w:tcBorders>
            <w:vAlign w:val="center"/>
            <w:hideMark/>
          </w:tcPr>
          <w:p w14:paraId="6303CBE6" w14:textId="77777777" w:rsidR="00946D49" w:rsidRDefault="00946D49" w:rsidP="00FE583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3B22A0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946D49" w:rsidRPr="006F1174"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A2837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46D49" w14:paraId="4BBD7862" w14:textId="77777777" w:rsidTr="00FE583C">
        <w:trPr>
          <w:trHeight w:val="210"/>
        </w:trPr>
        <w:tc>
          <w:tcPr>
            <w:tcW w:w="3510" w:type="dxa"/>
            <w:tcBorders>
              <w:top w:val="nil"/>
              <w:left w:val="nil"/>
              <w:bottom w:val="dashSmallGap" w:sz="4" w:space="0" w:color="BFBFBF" w:themeColor="background1" w:themeShade="BF"/>
              <w:right w:val="nil"/>
            </w:tcBorders>
            <w:noWrap/>
            <w:vAlign w:val="center"/>
            <w:hideMark/>
          </w:tcPr>
          <w:p w14:paraId="4668289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F7D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3D1A41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725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6F7D8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CFA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B25E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CD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D5F848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A5A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7CFA3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E06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6DB56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D51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62C48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4911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AFAB4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1AB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331DF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5BF36" w14:textId="2D69544B"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251C2">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545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7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02B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4E2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47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BD7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D3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FD1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4A9A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7CA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D8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6425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F3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C0F523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AB8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23323A22"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4E4AB" w14:textId="58ECEC96"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53BF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C71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41B4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C0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FE5D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7A1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B06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368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EF4E"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357A1"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5A29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B524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1067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8175F"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2620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749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5F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73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A3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368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3B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E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43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A39A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3A2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3C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BEE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800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C6CFD8"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5670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A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E9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186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F6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FEC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A4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A08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11D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5E4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93BE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BED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6066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F99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E665276" w14:textId="77777777" w:rsidTr="000B6A5E">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04FAA"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CD7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47F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7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44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8E0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BA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0FB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17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37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0D7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20F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004F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0A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43AB039" w14:textId="77777777" w:rsidTr="00FE583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3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BA231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A03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0832283"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5E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B992FC6"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5F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141BC3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5BD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1282AE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BD8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9B7460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348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24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15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FF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20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233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DD6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AC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75E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ADD2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3588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7AC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132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919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8112AB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F8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D62D19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2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489C87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40F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C6506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51D2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81FDE07"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623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73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E3D5B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A6203"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AD96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2C4A4"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5537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FB0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945E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7C52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B694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84"/>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59E82C72"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CBAD151" w14:textId="5CC4FB12" w:rsidR="00946D49" w:rsidRPr="00931AE7" w:rsidRDefault="00946D49" w:rsidP="00946D49">
      <w:pPr>
        <w:pStyle w:val="ProductList-Body"/>
      </w:pPr>
      <w:r>
        <w:rPr>
          <w:i/>
          <w:sz w:val="16"/>
          <w:szCs w:val="16"/>
          <w:vertAlign w:val="superscript"/>
        </w:rPr>
        <w:t>6</w:t>
      </w:r>
      <w:r>
        <w:rPr>
          <w:i/>
          <w:sz w:val="16"/>
          <w:szCs w:val="16"/>
        </w:rPr>
        <w:t xml:space="preserve"> </w:t>
      </w:r>
      <w:r w:rsidR="009D68AD">
        <w:rPr>
          <w:i/>
          <w:sz w:val="16"/>
          <w:szCs w:val="16"/>
        </w:rPr>
        <w:t>Microsoft 365 A5 Securityyn sisältyy Microsoft Defender Advanced Threat Protection</w:t>
      </w:r>
      <w:r>
        <w:rPr>
          <w:i/>
          <w:sz w:val="16"/>
          <w:szCs w:val="16"/>
        </w:rPr>
        <w:t>.</w:t>
      </w:r>
    </w:p>
    <w:p w14:paraId="4BDD93A4" w14:textId="77777777" w:rsidR="002936BF" w:rsidRPr="00903BB7" w:rsidRDefault="005057B1"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FFD84D4" w14:textId="77777777" w:rsidR="00232755" w:rsidRDefault="00232755" w:rsidP="00A914BF">
      <w:pPr>
        <w:pStyle w:val="ProductList-Body"/>
      </w:pPr>
    </w:p>
    <w:p w14:paraId="144749B0" w14:textId="11BB0D65"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7" w:name="Attachment3"/>
      <w:bookmarkStart w:id="288" w:name="_Toc23322029"/>
      <w:r>
        <w:lastRenderedPageBreak/>
        <w:t>Liite 3 – Vakiosopimuspykälät (käsittelijät)</w:t>
      </w:r>
      <w:bookmarkEnd w:id="287"/>
      <w:bookmarkEnd w:id="288"/>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8506EB">
      <w:pPr>
        <w:pStyle w:val="ProductList-Body"/>
        <w:numPr>
          <w:ilvl w:val="0"/>
          <w:numId w:val="2"/>
        </w:numPr>
        <w:ind w:left="450" w:hanging="270"/>
      </w:pPr>
      <w:r>
        <w:t>Asiakkaan ja muun kieltäytyvän Konserniyhtiön täydellinen virallinen nimi</w:t>
      </w:r>
    </w:p>
    <w:p w14:paraId="24505B55" w14:textId="77777777" w:rsidR="00F64857" w:rsidRDefault="00F64857" w:rsidP="008506EB">
      <w:pPr>
        <w:pStyle w:val="ProductList-Body"/>
        <w:numPr>
          <w:ilvl w:val="0"/>
          <w:numId w:val="2"/>
        </w:numPr>
        <w:spacing w:before="40"/>
        <w:ind w:left="450" w:hanging="270"/>
      </w:pPr>
      <w:r>
        <w:t>volyymikäyttöoikeussopimus, jota kieltäytyminen koskee, jos Asiakkaalla on useita volyymikäyttöoikeussopimuksia; ja</w:t>
      </w:r>
    </w:p>
    <w:p w14:paraId="39CC9E27" w14:textId="77777777" w:rsidR="00F64857" w:rsidRDefault="00F64857" w:rsidP="008506EB">
      <w:pPr>
        <w:pStyle w:val="ProductList-Body"/>
        <w:numPr>
          <w:ilvl w:val="0"/>
          <w:numId w:val="2"/>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89" w:name="Attachment4"/>
      <w:bookmarkStart w:id="290" w:name="_Toc489605629"/>
      <w:bookmarkStart w:id="291" w:name="_Toc23322030"/>
      <w:r>
        <w:lastRenderedPageBreak/>
        <w:t>Liite 4 – Euroopan unionin yleiseen tietosuoja-asetukseen liittyvät ehdot</w:t>
      </w:r>
      <w:bookmarkEnd w:id="289"/>
      <w:bookmarkEnd w:id="290"/>
      <w:bookmarkEnd w:id="291"/>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4D05E3" w:rsidRDefault="00592951" w:rsidP="00592951">
      <w:pPr>
        <w:pStyle w:val="ProductList-Body"/>
        <w:outlineLvl w:val="1"/>
        <w:rPr>
          <w:color w:val="00188F"/>
        </w:rPr>
      </w:pPr>
      <w:r w:rsidRPr="004D05E3">
        <w:rPr>
          <w:b/>
          <w:color w:val="00188F"/>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F66AA6" w14:textId="77777777" w:rsidR="008F0149" w:rsidRDefault="008F0149" w:rsidP="009A573F">
      <w:pPr>
        <w:spacing w:after="0" w:line="240" w:lineRule="auto"/>
      </w:pPr>
      <w:r>
        <w:separator/>
      </w:r>
    </w:p>
  </w:endnote>
  <w:endnote w:type="continuationSeparator" w:id="0">
    <w:p w14:paraId="2A220E0C" w14:textId="77777777" w:rsidR="008F0149" w:rsidRDefault="008F0149" w:rsidP="009A573F">
      <w:pPr>
        <w:spacing w:after="0" w:line="240" w:lineRule="auto"/>
      </w:pPr>
      <w:r>
        <w:continuationSeparator/>
      </w:r>
    </w:p>
  </w:endnote>
  <w:endnote w:type="continuationNotice" w:id="1">
    <w:p w14:paraId="42C55440" w14:textId="77777777" w:rsidR="008F0149" w:rsidRDefault="008F01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B0692" w:rsidRDefault="00BB069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B0692" w:rsidRPr="00591643" w:rsidRDefault="00BB069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BB0692" w:rsidRPr="00E97573" w:rsidRDefault="00BB0692"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7E537610" w14:textId="77777777" w:rsidR="00BB0692" w:rsidRPr="00591643" w:rsidRDefault="00BB069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35B813B4"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BB0692" w:rsidRPr="00E97573" w:rsidRDefault="005057B1" w:rsidP="00591643">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B0692" w:rsidRPr="00990DE4" w:rsidRDefault="00BB069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BB0692" w:rsidRPr="00E97573" w:rsidRDefault="005057B1" w:rsidP="00E97573">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B0692" w:rsidRPr="00990DE4" w:rsidRDefault="00BB069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BB0692" w:rsidRPr="00E97573" w:rsidRDefault="005057B1" w:rsidP="00E97573">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B0692" w:rsidRPr="00E97573" w:rsidRDefault="00BB069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BB0692" w:rsidRPr="00E97573" w:rsidRDefault="005057B1" w:rsidP="00E97573">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B0692" w:rsidRPr="00990DE4" w:rsidRDefault="00BB069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BB0692" w:rsidRPr="00E97573" w:rsidRDefault="005057B1" w:rsidP="00E97573">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B0692" w:rsidRPr="00990DE4" w:rsidRDefault="00BB069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BB0692" w:rsidRPr="00E97573" w:rsidRDefault="005057B1" w:rsidP="00E97573">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71D89FB4" w14:textId="77777777" w:rsidR="00BB0692" w:rsidRPr="00E97573" w:rsidRDefault="00BB0692">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4C55B5" w14:paraId="723A7AB3"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BB0692" w:rsidRPr="004C55B5" w:rsidRDefault="005057B1" w:rsidP="00591643">
          <w:pPr>
            <w:pStyle w:val="ProductList-OfferingBody"/>
            <w:ind w:left="-77" w:right="-73"/>
            <w:jc w:val="center"/>
            <w:rPr>
              <w:rStyle w:val="LogoportDoNotTranslate"/>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BB0692" w:rsidRPr="004C55B5" w:rsidRDefault="00BB069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BB0692" w:rsidRPr="004C55B5" w:rsidRDefault="005057B1" w:rsidP="00591643">
          <w:pPr>
            <w:pStyle w:val="ProductList-OfferingBody"/>
            <w:ind w:left="-72" w:right="-74"/>
            <w:jc w:val="center"/>
            <w:rPr>
              <w:rStyle w:val="LogoportDoNotTranslate"/>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BB0692" w:rsidRPr="004C55B5" w:rsidRDefault="00BB069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BB0692" w:rsidRPr="004C55B5" w:rsidRDefault="005057B1" w:rsidP="003812FE">
          <w:pPr>
            <w:pStyle w:val="ProductList-OfferingBody"/>
            <w:ind w:left="-72" w:right="-75"/>
            <w:jc w:val="center"/>
            <w:rPr>
              <w:rStyle w:val="LogoportDoNotTranslate"/>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BB0692" w:rsidRPr="004C55B5" w:rsidRDefault="00BB069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BB0692" w:rsidRPr="004C55B5" w:rsidRDefault="005057B1" w:rsidP="00591643">
          <w:pPr>
            <w:pStyle w:val="ProductList-OfferingBody"/>
            <w:ind w:left="-72" w:right="-77"/>
            <w:jc w:val="center"/>
            <w:rPr>
              <w:rStyle w:val="LogoportDoNotTranslate"/>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BB0692" w:rsidRPr="004C55B5" w:rsidRDefault="00BB069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BB0692" w:rsidRPr="004C55B5" w:rsidRDefault="005057B1" w:rsidP="003812FE">
          <w:pPr>
            <w:pStyle w:val="ProductList-OfferingBody"/>
            <w:ind w:left="-72" w:right="-77"/>
            <w:jc w:val="center"/>
            <w:rPr>
              <w:rStyle w:val="LogoportDoNotTranslate"/>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BB0692" w:rsidRPr="004C55B5" w:rsidRDefault="00BB069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BB0692" w:rsidRPr="004C55B5" w:rsidRDefault="005057B1" w:rsidP="003812FE">
          <w:pPr>
            <w:pStyle w:val="ProductList-OfferingBody"/>
            <w:ind w:left="-72" w:right="-76"/>
            <w:jc w:val="center"/>
            <w:rPr>
              <w:rStyle w:val="LogoportDoNotTranslate"/>
            </w:rPr>
          </w:pPr>
          <w:hyperlink w:anchor="Attachment1" w:history="1">
            <w:r w:rsidR="00BB0692">
              <w:rPr>
                <w:rStyle w:val="Hyperlink"/>
                <w:sz w:val="14"/>
                <w:szCs w:val="14"/>
                <w:lang w:val="en-US" w:eastAsia="en-US" w:bidi="ar-SA"/>
              </w:rPr>
              <w:t>Liite</w:t>
            </w:r>
          </w:hyperlink>
        </w:p>
      </w:tc>
    </w:tr>
  </w:tbl>
  <w:p w14:paraId="48820ED3" w14:textId="77777777" w:rsidR="00BB0692" w:rsidRPr="00E97573" w:rsidRDefault="00BB069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7F815D40"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BB0692" w:rsidRPr="00E97573" w:rsidRDefault="00BB0692"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20E34E3F" w14:textId="77777777" w:rsidR="00BB0692" w:rsidRPr="00591643" w:rsidRDefault="00BB069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2F406A0A"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BB0692" w:rsidRPr="00E97573" w:rsidRDefault="00BB0692"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0CFE91C7" w14:textId="77777777" w:rsidR="00BB0692" w:rsidRPr="00E97573" w:rsidRDefault="00BB0692">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46D70BD2"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BB0692" w:rsidRPr="00E97573" w:rsidRDefault="00BB0692"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BB0692" w:rsidRPr="00990DE4" w:rsidRDefault="00BB0692"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BB0692" w:rsidRPr="00E97573" w:rsidRDefault="005057B1" w:rsidP="00981C67">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42ED46F0" w14:textId="77777777" w:rsidR="00BB0692" w:rsidRPr="00591643" w:rsidRDefault="00BB069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7F74ED06"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BB0692" w:rsidRPr="00E97573" w:rsidRDefault="00BB0692"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6698FA1D" w14:textId="77777777" w:rsidR="00BB0692" w:rsidRPr="00E97573" w:rsidRDefault="00BB0692">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70FD" w:rsidRPr="00C76DF3" w14:paraId="05148164" w14:textId="77777777" w:rsidTr="000F3C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A4079" w14:textId="77777777" w:rsidR="00B070FD" w:rsidRPr="00C76DF3" w:rsidRDefault="005057B1" w:rsidP="00CD18DB">
          <w:pPr>
            <w:pStyle w:val="ProductList-OfferingBody"/>
            <w:ind w:left="-77" w:right="-73"/>
            <w:jc w:val="center"/>
            <w:rPr>
              <w:color w:val="808080" w:themeColor="background1" w:themeShade="80"/>
              <w:sz w:val="14"/>
              <w:szCs w:val="14"/>
            </w:rPr>
          </w:pPr>
          <w:hyperlink w:anchor="Sisällys" w:history="1">
            <w:r w:rsidR="00B070F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082F70" w14:textId="77777777" w:rsidR="00B070FD" w:rsidRPr="00C76DF3" w:rsidRDefault="00B070FD" w:rsidP="00CD18D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08820" w14:textId="77777777" w:rsidR="00B070FD" w:rsidRPr="00C76DF3" w:rsidRDefault="005057B1" w:rsidP="00CD18DB">
          <w:pPr>
            <w:pStyle w:val="ProductList-OfferingBody"/>
            <w:ind w:left="-72" w:right="-74"/>
            <w:jc w:val="center"/>
            <w:rPr>
              <w:color w:val="808080" w:themeColor="background1" w:themeShade="80"/>
              <w:sz w:val="14"/>
              <w:szCs w:val="14"/>
            </w:rPr>
          </w:pPr>
          <w:hyperlink w:anchor="Johdanto" w:history="1">
            <w:r w:rsidR="00B070F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2DC16" w14:textId="77777777" w:rsidR="00B070FD" w:rsidRPr="00C76DF3" w:rsidRDefault="00B070FD" w:rsidP="00CD18D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21521" w14:textId="77777777" w:rsidR="00B070FD" w:rsidRPr="00C76DF3" w:rsidRDefault="005057B1" w:rsidP="00CD18DB">
          <w:pPr>
            <w:pStyle w:val="ProductList-OfferingBody"/>
            <w:ind w:left="-72" w:right="-75"/>
            <w:jc w:val="center"/>
            <w:rPr>
              <w:color w:val="808080" w:themeColor="background1" w:themeShade="80"/>
              <w:sz w:val="14"/>
              <w:szCs w:val="14"/>
            </w:rPr>
          </w:pPr>
          <w:hyperlink w:anchor="Yleiset ehdot" w:history="1">
            <w:r w:rsidR="00B070F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F1645C" w14:textId="77777777" w:rsidR="00B070FD" w:rsidRPr="00C76DF3" w:rsidRDefault="00B070FD" w:rsidP="00CD18D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4014D" w14:textId="77777777" w:rsidR="00B070FD" w:rsidRPr="00C76DF3" w:rsidRDefault="005057B1" w:rsidP="00CD18DB">
          <w:pPr>
            <w:pStyle w:val="ProductList-OfferingBody"/>
            <w:ind w:left="-72" w:right="-77"/>
            <w:jc w:val="center"/>
            <w:rPr>
              <w:color w:val="808080" w:themeColor="background1" w:themeShade="80"/>
              <w:sz w:val="14"/>
              <w:szCs w:val="14"/>
            </w:rPr>
          </w:pPr>
          <w:hyperlink w:anchor="Tietosuoja- ja tietoturvaehdot" w:history="1">
            <w:r w:rsidR="00B070F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D2C5AE" w14:textId="77777777" w:rsidR="00B070FD" w:rsidRPr="00C76DF3" w:rsidRDefault="00B070FD"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F694D4" w14:textId="77777777" w:rsidR="00B070FD" w:rsidRPr="00C76DF3" w:rsidRDefault="005057B1" w:rsidP="00CD18DB">
          <w:pPr>
            <w:pStyle w:val="ProductList-OfferingBody"/>
            <w:ind w:left="-72" w:right="-77"/>
            <w:jc w:val="center"/>
            <w:rPr>
              <w:color w:val="808080" w:themeColor="background1" w:themeShade="80"/>
              <w:sz w:val="14"/>
              <w:szCs w:val="14"/>
            </w:rPr>
          </w:pPr>
          <w:hyperlink w:anchor="Online-palveluiden palvelukohtaiset ehdot" w:history="1">
            <w:r w:rsidR="00B070F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86327" w14:textId="77777777" w:rsidR="00B070FD" w:rsidRPr="00C76DF3" w:rsidRDefault="00B070FD"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0BCB7" w14:textId="77777777" w:rsidR="00B070FD" w:rsidRPr="00C76DF3" w:rsidRDefault="005057B1" w:rsidP="00CD18DB">
          <w:pPr>
            <w:pStyle w:val="ProductList-OfferingBody"/>
            <w:ind w:left="-72" w:right="-76"/>
            <w:jc w:val="center"/>
            <w:rPr>
              <w:color w:val="808080" w:themeColor="background1" w:themeShade="80"/>
              <w:sz w:val="14"/>
              <w:szCs w:val="14"/>
            </w:rPr>
          </w:pPr>
          <w:hyperlink w:anchor="Liite 1" w:history="1">
            <w:r w:rsidR="00B070FD">
              <w:rPr>
                <w:rStyle w:val="Hyperlink"/>
                <w:sz w:val="14"/>
                <w:szCs w:val="14"/>
              </w:rPr>
              <w:t>Liitteet</w:t>
            </w:r>
          </w:hyperlink>
        </w:p>
      </w:tc>
    </w:tr>
  </w:tbl>
  <w:p w14:paraId="7EB482AF" w14:textId="77777777" w:rsidR="00B070FD" w:rsidRPr="00591643" w:rsidRDefault="00B070F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70FD" w:rsidRPr="00C76DF3" w14:paraId="6121CE6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B5974" w14:textId="77777777" w:rsidR="00B070FD" w:rsidRPr="00C76DF3" w:rsidRDefault="005057B1" w:rsidP="00591643">
          <w:pPr>
            <w:pStyle w:val="ProductList-OfferingBody"/>
            <w:ind w:left="-77" w:right="-73"/>
            <w:jc w:val="center"/>
            <w:rPr>
              <w:color w:val="808080" w:themeColor="background1" w:themeShade="80"/>
              <w:sz w:val="14"/>
              <w:szCs w:val="14"/>
            </w:rPr>
          </w:pPr>
          <w:hyperlink w:anchor="Sisällys" w:history="1">
            <w:r w:rsidR="00B070F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38032" w14:textId="77777777" w:rsidR="00B070FD" w:rsidRPr="00C76DF3" w:rsidRDefault="00B07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9DBD2" w14:textId="77777777" w:rsidR="00B070FD" w:rsidRPr="00C76DF3" w:rsidRDefault="005057B1" w:rsidP="00591643">
          <w:pPr>
            <w:pStyle w:val="ProductList-OfferingBody"/>
            <w:ind w:left="-72" w:right="-74"/>
            <w:jc w:val="center"/>
            <w:rPr>
              <w:color w:val="808080" w:themeColor="background1" w:themeShade="80"/>
              <w:sz w:val="14"/>
              <w:szCs w:val="14"/>
            </w:rPr>
          </w:pPr>
          <w:hyperlink w:anchor="Johdanto" w:history="1">
            <w:r w:rsidR="00B070F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930971" w14:textId="77777777" w:rsidR="00B070FD" w:rsidRPr="00C76DF3" w:rsidRDefault="00B07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DFB29" w14:textId="77777777" w:rsidR="00B070FD" w:rsidRPr="00C76DF3" w:rsidRDefault="005057B1" w:rsidP="003812FE">
          <w:pPr>
            <w:pStyle w:val="ProductList-OfferingBody"/>
            <w:ind w:left="-72" w:right="-75"/>
            <w:jc w:val="center"/>
            <w:rPr>
              <w:color w:val="808080" w:themeColor="background1" w:themeShade="80"/>
              <w:sz w:val="14"/>
              <w:szCs w:val="14"/>
            </w:rPr>
          </w:pPr>
          <w:hyperlink w:anchor="Yleiset ehdot" w:history="1">
            <w:r w:rsidR="00B070F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F915D6" w14:textId="77777777" w:rsidR="00B070FD" w:rsidRPr="00C76DF3" w:rsidRDefault="00B07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7603A" w14:textId="77777777" w:rsidR="00B070FD" w:rsidRPr="00C76DF3" w:rsidRDefault="005057B1" w:rsidP="00591643">
          <w:pPr>
            <w:pStyle w:val="ProductList-OfferingBody"/>
            <w:ind w:left="-72" w:right="-77"/>
            <w:jc w:val="center"/>
            <w:rPr>
              <w:color w:val="808080" w:themeColor="background1" w:themeShade="80"/>
              <w:sz w:val="14"/>
              <w:szCs w:val="14"/>
            </w:rPr>
          </w:pPr>
          <w:hyperlink w:anchor="Tietosuoja- ja tietoturvaehdot" w:history="1">
            <w:r w:rsidR="00B070F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34E5D" w14:textId="77777777" w:rsidR="00B070FD" w:rsidRPr="00C76DF3" w:rsidRDefault="00B07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A20F97" w14:textId="77777777" w:rsidR="00B070FD" w:rsidRPr="00C76DF3" w:rsidRDefault="005057B1" w:rsidP="003812FE">
          <w:pPr>
            <w:pStyle w:val="ProductList-OfferingBody"/>
            <w:ind w:left="-72" w:right="-77"/>
            <w:jc w:val="center"/>
            <w:rPr>
              <w:color w:val="808080" w:themeColor="background1" w:themeShade="80"/>
              <w:sz w:val="14"/>
              <w:szCs w:val="14"/>
            </w:rPr>
          </w:pPr>
          <w:hyperlink w:anchor="Online-palveluiden palvelukohtaiset ehdot" w:history="1">
            <w:r w:rsidR="00B070F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3CEA78" w14:textId="77777777" w:rsidR="00B070FD" w:rsidRPr="00C76DF3" w:rsidRDefault="00B07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BFCE5" w14:textId="77777777" w:rsidR="00B070FD" w:rsidRPr="00C76DF3" w:rsidRDefault="005057B1" w:rsidP="003812FE">
          <w:pPr>
            <w:pStyle w:val="ProductList-OfferingBody"/>
            <w:ind w:left="-72" w:right="-76"/>
            <w:jc w:val="center"/>
            <w:rPr>
              <w:color w:val="808080" w:themeColor="background1" w:themeShade="80"/>
              <w:sz w:val="14"/>
              <w:szCs w:val="14"/>
            </w:rPr>
          </w:pPr>
          <w:hyperlink w:anchor="Liite 1" w:history="1">
            <w:r w:rsidR="00B070FD">
              <w:rPr>
                <w:rStyle w:val="Hyperlink"/>
                <w:sz w:val="14"/>
                <w:szCs w:val="14"/>
              </w:rPr>
              <w:t>Liitteet</w:t>
            </w:r>
          </w:hyperlink>
        </w:p>
      </w:tc>
    </w:tr>
  </w:tbl>
  <w:p w14:paraId="68F8573A" w14:textId="77777777" w:rsidR="00B070FD" w:rsidRPr="00591643" w:rsidRDefault="00B070F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7AB18C1B"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A2064" w14:textId="77777777" w:rsidR="00BB0692" w:rsidRPr="00E97573" w:rsidRDefault="005057B1" w:rsidP="003045CD">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9629D"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8E30C" w14:textId="77777777" w:rsidR="00BB0692" w:rsidRPr="00E97573" w:rsidRDefault="005057B1" w:rsidP="003045CD">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FB1E2D"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15D85" w14:textId="77777777" w:rsidR="00BB0692" w:rsidRPr="00E97573" w:rsidRDefault="005057B1" w:rsidP="003045CD">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2D817E" w14:textId="77777777" w:rsidR="00BB0692" w:rsidRPr="00E97573" w:rsidRDefault="00BB0692"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B83C" w14:textId="77777777" w:rsidR="00BB0692" w:rsidRPr="00E97573" w:rsidRDefault="005057B1" w:rsidP="003045CD">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19A35"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25B6DF" w14:textId="77777777" w:rsidR="00BB0692" w:rsidRPr="00E97573" w:rsidRDefault="005057B1" w:rsidP="003045CD">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57E21"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67DE" w14:textId="77777777" w:rsidR="00BB0692" w:rsidRPr="00E97573" w:rsidRDefault="005057B1" w:rsidP="003045CD">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6440B7BC" w14:textId="77777777" w:rsidR="00BB0692" w:rsidRPr="00591643" w:rsidRDefault="00BB069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990DE4" w14:paraId="4056985E" w14:textId="77777777" w:rsidTr="00304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ED510" w14:textId="77777777" w:rsidR="00BB0692" w:rsidRPr="00E97573" w:rsidRDefault="005057B1" w:rsidP="003045CD">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09603"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CAB5" w14:textId="77777777" w:rsidR="00BB0692" w:rsidRPr="00E97573" w:rsidRDefault="005057B1" w:rsidP="003045CD">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83E86"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35A11" w14:textId="77777777" w:rsidR="00BB0692" w:rsidRPr="00E97573" w:rsidRDefault="005057B1" w:rsidP="003045CD">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331A4" w14:textId="77777777" w:rsidR="00BB0692" w:rsidRPr="00E97573" w:rsidRDefault="00BB0692"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36F8" w14:textId="77777777" w:rsidR="00BB0692" w:rsidRPr="00E97573" w:rsidRDefault="005057B1" w:rsidP="003045CD">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DB27E"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0562EA" w14:textId="77777777" w:rsidR="00BB0692" w:rsidRPr="00E97573" w:rsidRDefault="005057B1" w:rsidP="003045CD">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08E5E" w14:textId="77777777" w:rsidR="00BB0692" w:rsidRPr="00990DE4" w:rsidRDefault="00BB0692"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25A15" w14:textId="77777777" w:rsidR="00BB0692" w:rsidRPr="00E97573" w:rsidRDefault="005057B1" w:rsidP="003045CD">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067C3302" w14:textId="77777777" w:rsidR="00BB0692" w:rsidRPr="00591643" w:rsidRDefault="00BB069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F2490" w14:textId="77777777" w:rsidR="00BB0692" w:rsidRPr="00591643" w:rsidRDefault="00BB069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F04C32" w14:textId="77777777" w:rsidR="00537B03" w:rsidRPr="00591643" w:rsidRDefault="00537B0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C3458" w14:textId="77777777" w:rsidR="00537B03" w:rsidRPr="00082152" w:rsidRDefault="00537B03" w:rsidP="0008215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BB0692" w:rsidRPr="00132D95" w:rsidRDefault="005057B1" w:rsidP="00591643">
          <w:pPr>
            <w:pStyle w:val="ProductList-OfferingBody"/>
            <w:ind w:left="-77" w:right="-73"/>
            <w:jc w:val="center"/>
            <w:rPr>
              <w:rStyle w:val="LogoportDoNotTranslate"/>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BB0692" w:rsidRPr="00132D95" w:rsidRDefault="00BB069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BB0692" w:rsidRPr="00132D95" w:rsidRDefault="005057B1" w:rsidP="00591643">
          <w:pPr>
            <w:pStyle w:val="ProductList-OfferingBody"/>
            <w:ind w:left="-72" w:right="-74"/>
            <w:jc w:val="center"/>
            <w:rPr>
              <w:rStyle w:val="LogoportDoNotTranslate"/>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BB0692" w:rsidRPr="00132D95" w:rsidRDefault="00BB069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BB0692" w:rsidRPr="00132D95" w:rsidRDefault="005057B1" w:rsidP="003812FE">
          <w:pPr>
            <w:pStyle w:val="ProductList-OfferingBody"/>
            <w:ind w:left="-72" w:right="-75"/>
            <w:jc w:val="center"/>
            <w:rPr>
              <w:rStyle w:val="LogoportDoNotTranslate"/>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BB0692" w:rsidRPr="00132D95" w:rsidRDefault="00BB069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BB0692" w:rsidRPr="00132D95" w:rsidRDefault="005057B1" w:rsidP="00591643">
          <w:pPr>
            <w:pStyle w:val="ProductList-OfferingBody"/>
            <w:ind w:left="-72" w:right="-77"/>
            <w:jc w:val="center"/>
            <w:rPr>
              <w:rStyle w:val="LogoportDoNotTranslate"/>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BB0692" w:rsidRPr="00132D95" w:rsidRDefault="00BB069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BB0692" w:rsidRPr="00132D95" w:rsidRDefault="005057B1" w:rsidP="003812FE">
          <w:pPr>
            <w:pStyle w:val="ProductList-OfferingBody"/>
            <w:ind w:left="-72" w:right="-77"/>
            <w:jc w:val="center"/>
            <w:rPr>
              <w:rStyle w:val="LogoportDoNotTranslate"/>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BB0692" w:rsidRPr="00132D95" w:rsidRDefault="00BB069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BB0692" w:rsidRPr="00132D95" w:rsidRDefault="005057B1" w:rsidP="003812FE">
          <w:pPr>
            <w:pStyle w:val="ProductList-OfferingBody"/>
            <w:ind w:left="-72" w:right="-76"/>
            <w:jc w:val="center"/>
            <w:rPr>
              <w:rStyle w:val="LogoportDoNotTranslate"/>
            </w:rPr>
          </w:pPr>
          <w:hyperlink w:anchor="Attachment1" w:history="1">
            <w:r w:rsidR="00BB0692">
              <w:rPr>
                <w:rStyle w:val="Hyperlink"/>
                <w:sz w:val="14"/>
                <w:szCs w:val="14"/>
                <w:lang w:val="en-US" w:eastAsia="en-US" w:bidi="ar-SA"/>
              </w:rPr>
              <w:t>Liite</w:t>
            </w:r>
          </w:hyperlink>
        </w:p>
      </w:tc>
    </w:tr>
  </w:tbl>
  <w:p w14:paraId="540726BF" w14:textId="77777777" w:rsidR="00BB0692" w:rsidRPr="00E97573" w:rsidRDefault="00BB0692">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4E25D751"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08236" w14:textId="77777777" w:rsidR="00BB0692" w:rsidRPr="00E97573" w:rsidRDefault="005057B1" w:rsidP="00946D49">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20015A" w14:textId="77777777" w:rsidR="00BB0692" w:rsidRPr="00990DE4" w:rsidRDefault="00BB0692"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081DC" w14:textId="77777777" w:rsidR="00BB0692" w:rsidRPr="00E97573" w:rsidRDefault="005057B1" w:rsidP="00946D49">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E29630" w14:textId="77777777" w:rsidR="00BB0692" w:rsidRPr="00990DE4" w:rsidRDefault="00BB0692"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86AEF" w14:textId="77777777" w:rsidR="00BB0692" w:rsidRPr="00E97573" w:rsidRDefault="005057B1" w:rsidP="00946D49">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1B0ED8" w14:textId="77777777" w:rsidR="00BB0692" w:rsidRPr="00E97573" w:rsidRDefault="00BB0692" w:rsidP="00946D4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53AE6" w14:textId="77777777" w:rsidR="00BB0692" w:rsidRPr="00E97573" w:rsidRDefault="005057B1" w:rsidP="00946D49">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817FDF" w14:textId="77777777" w:rsidR="00BB0692" w:rsidRPr="00990DE4" w:rsidRDefault="00BB0692"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33A4B" w14:textId="77777777" w:rsidR="00BB0692" w:rsidRPr="00E97573" w:rsidRDefault="005057B1" w:rsidP="00946D49">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03680" w14:textId="77777777" w:rsidR="00BB0692" w:rsidRPr="00990DE4" w:rsidRDefault="00BB0692"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8BA9" w14:textId="77777777" w:rsidR="00BB0692" w:rsidRPr="00E97573" w:rsidRDefault="005057B1" w:rsidP="00946D49">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1CC22142" w14:textId="77777777" w:rsidR="00BB0692" w:rsidRPr="00591643" w:rsidRDefault="00BB0692" w:rsidP="00946D4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BB0692" w:rsidRPr="00C76DF3" w:rsidRDefault="005057B1" w:rsidP="00591643">
          <w:pPr>
            <w:pStyle w:val="ProductList-OfferingBody"/>
            <w:ind w:left="-77" w:right="-73"/>
            <w:jc w:val="center"/>
            <w:rPr>
              <w:color w:val="808080" w:themeColor="background1" w:themeShade="80"/>
              <w:sz w:val="14"/>
              <w:szCs w:val="14"/>
            </w:rPr>
          </w:pPr>
          <w:hyperlink w:anchor="Sisällys" w:history="1">
            <w:r w:rsidR="00BB069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BB0692" w:rsidRPr="00C76DF3" w:rsidRDefault="00BB0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BB0692" w:rsidRPr="00C76DF3" w:rsidRDefault="005057B1" w:rsidP="00591643">
          <w:pPr>
            <w:pStyle w:val="ProductList-OfferingBody"/>
            <w:ind w:left="-72" w:right="-74"/>
            <w:jc w:val="center"/>
            <w:rPr>
              <w:color w:val="808080" w:themeColor="background1" w:themeShade="80"/>
              <w:sz w:val="14"/>
              <w:szCs w:val="14"/>
            </w:rPr>
          </w:pPr>
          <w:hyperlink w:anchor="Johdanto" w:history="1">
            <w:r w:rsidR="00BB069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BB0692" w:rsidRPr="00C76DF3" w:rsidRDefault="00BB0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BB0692" w:rsidRPr="00C76DF3" w:rsidRDefault="005057B1" w:rsidP="003812FE">
          <w:pPr>
            <w:pStyle w:val="ProductList-OfferingBody"/>
            <w:ind w:left="-72" w:right="-75"/>
            <w:jc w:val="center"/>
            <w:rPr>
              <w:color w:val="808080" w:themeColor="background1" w:themeShade="80"/>
              <w:sz w:val="14"/>
              <w:szCs w:val="14"/>
            </w:rPr>
          </w:pPr>
          <w:hyperlink w:anchor="Yleiset ehdot" w:history="1">
            <w:r w:rsidR="00BB069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BB0692" w:rsidRPr="00C76DF3" w:rsidRDefault="00BB0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BB0692" w:rsidRPr="00C76DF3" w:rsidRDefault="005057B1" w:rsidP="00591643">
          <w:pPr>
            <w:pStyle w:val="ProductList-OfferingBody"/>
            <w:ind w:left="-72" w:right="-77"/>
            <w:jc w:val="center"/>
            <w:rPr>
              <w:color w:val="808080" w:themeColor="background1" w:themeShade="80"/>
              <w:sz w:val="14"/>
              <w:szCs w:val="14"/>
            </w:rPr>
          </w:pPr>
          <w:hyperlink w:anchor="Tietosuoja- ja tietoturvaehdot" w:history="1">
            <w:r w:rsidR="00BB069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BB0692" w:rsidRPr="00C76DF3" w:rsidRDefault="005057B1" w:rsidP="003812FE">
          <w:pPr>
            <w:pStyle w:val="ProductList-OfferingBody"/>
            <w:ind w:left="-72" w:right="-77"/>
            <w:jc w:val="center"/>
            <w:rPr>
              <w:color w:val="808080" w:themeColor="background1" w:themeShade="80"/>
              <w:sz w:val="14"/>
              <w:szCs w:val="14"/>
            </w:rPr>
          </w:pPr>
          <w:hyperlink w:anchor="Online-palveluiden palvelukohtaiset ehdot" w:history="1">
            <w:r w:rsidR="00BB069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BB0692" w:rsidRPr="00C76DF3" w:rsidRDefault="005057B1" w:rsidP="003812FE">
          <w:pPr>
            <w:pStyle w:val="ProductList-OfferingBody"/>
            <w:ind w:left="-72" w:right="-76"/>
            <w:jc w:val="center"/>
            <w:rPr>
              <w:color w:val="808080" w:themeColor="background1" w:themeShade="80"/>
              <w:sz w:val="14"/>
              <w:szCs w:val="14"/>
            </w:rPr>
          </w:pPr>
          <w:hyperlink w:anchor="Liite 1" w:history="1">
            <w:r w:rsidR="00BB0692">
              <w:rPr>
                <w:rStyle w:val="Hyperlink"/>
                <w:sz w:val="14"/>
                <w:szCs w:val="14"/>
              </w:rPr>
              <w:t>Liitteet</w:t>
            </w:r>
          </w:hyperlink>
        </w:p>
      </w:tc>
    </w:tr>
  </w:tbl>
  <w:p w14:paraId="5F3DB34C" w14:textId="77777777" w:rsidR="00BB0692" w:rsidRPr="00591643" w:rsidRDefault="00BB069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BB0692" w:rsidRPr="00C76DF3" w:rsidRDefault="005057B1" w:rsidP="005C51AC">
          <w:pPr>
            <w:pStyle w:val="ProductList-OfferingBody"/>
            <w:ind w:left="-77" w:right="-73"/>
            <w:jc w:val="center"/>
            <w:rPr>
              <w:color w:val="808080" w:themeColor="background1" w:themeShade="80"/>
              <w:sz w:val="14"/>
              <w:szCs w:val="14"/>
            </w:rPr>
          </w:pPr>
          <w:hyperlink w:anchor="Sisällys" w:history="1">
            <w:r w:rsidR="00BB069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BB0692" w:rsidRPr="00C76DF3" w:rsidRDefault="00BB0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BB0692" w:rsidRPr="00C76DF3" w:rsidRDefault="005057B1" w:rsidP="005C51AC">
          <w:pPr>
            <w:pStyle w:val="ProductList-OfferingBody"/>
            <w:ind w:left="-72" w:right="-74"/>
            <w:jc w:val="center"/>
            <w:rPr>
              <w:color w:val="808080" w:themeColor="background1" w:themeShade="80"/>
              <w:sz w:val="14"/>
              <w:szCs w:val="14"/>
            </w:rPr>
          </w:pPr>
          <w:hyperlink w:anchor="Johdanto" w:history="1">
            <w:r w:rsidR="00BB069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BB0692" w:rsidRPr="00C76DF3" w:rsidRDefault="00BB0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BB0692" w:rsidRPr="00C76DF3" w:rsidRDefault="005057B1" w:rsidP="005C51AC">
          <w:pPr>
            <w:pStyle w:val="ProductList-OfferingBody"/>
            <w:ind w:left="-72" w:right="-75"/>
            <w:jc w:val="center"/>
            <w:rPr>
              <w:color w:val="808080" w:themeColor="background1" w:themeShade="80"/>
              <w:sz w:val="14"/>
              <w:szCs w:val="14"/>
            </w:rPr>
          </w:pPr>
          <w:hyperlink w:anchor="Yleiset ehdot" w:history="1">
            <w:r w:rsidR="00BB069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BB0692" w:rsidRPr="00C76DF3" w:rsidRDefault="00BB0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BB0692" w:rsidRPr="00C76DF3" w:rsidRDefault="005057B1" w:rsidP="005C51AC">
          <w:pPr>
            <w:pStyle w:val="ProductList-OfferingBody"/>
            <w:ind w:left="-72" w:right="-77"/>
            <w:jc w:val="center"/>
            <w:rPr>
              <w:color w:val="808080" w:themeColor="background1" w:themeShade="80"/>
              <w:sz w:val="14"/>
              <w:szCs w:val="14"/>
            </w:rPr>
          </w:pPr>
          <w:hyperlink w:anchor="Tietosuoja- ja tietoturvaehdot" w:history="1">
            <w:r w:rsidR="00BB069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BB0692" w:rsidRPr="00C76DF3" w:rsidRDefault="00BB0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BB0692" w:rsidRPr="00C76DF3" w:rsidRDefault="005057B1" w:rsidP="005C51AC">
          <w:pPr>
            <w:pStyle w:val="ProductList-OfferingBody"/>
            <w:ind w:left="-72" w:right="-77"/>
            <w:jc w:val="center"/>
            <w:rPr>
              <w:color w:val="808080" w:themeColor="background1" w:themeShade="80"/>
              <w:sz w:val="14"/>
              <w:szCs w:val="14"/>
            </w:rPr>
          </w:pPr>
          <w:hyperlink w:anchor="Online-palveluiden palvelukohtaiset ehdot" w:history="1">
            <w:r w:rsidR="00BB069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BB0692" w:rsidRPr="00C76DF3" w:rsidRDefault="00BB0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BB0692" w:rsidRPr="00C76DF3" w:rsidRDefault="005057B1" w:rsidP="005C51AC">
          <w:pPr>
            <w:pStyle w:val="ProductList-OfferingBody"/>
            <w:ind w:left="-72" w:right="-76"/>
            <w:jc w:val="center"/>
            <w:rPr>
              <w:color w:val="808080" w:themeColor="background1" w:themeShade="80"/>
              <w:sz w:val="14"/>
              <w:szCs w:val="14"/>
            </w:rPr>
          </w:pPr>
          <w:hyperlink w:anchor="Liite 1" w:history="1">
            <w:r w:rsidR="00BB0692">
              <w:rPr>
                <w:rStyle w:val="Hyperlink"/>
                <w:sz w:val="14"/>
                <w:szCs w:val="14"/>
              </w:rPr>
              <w:t>Liitteet</w:t>
            </w:r>
          </w:hyperlink>
        </w:p>
      </w:tc>
    </w:tr>
  </w:tbl>
  <w:p w14:paraId="1048C136" w14:textId="77777777" w:rsidR="00BB0692" w:rsidRPr="00591643" w:rsidRDefault="00BB069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BB0692" w:rsidRPr="00C76DF3" w:rsidRDefault="005057B1" w:rsidP="00591643">
          <w:pPr>
            <w:pStyle w:val="ProductList-OfferingBody"/>
            <w:ind w:left="-77" w:right="-73"/>
            <w:jc w:val="center"/>
            <w:rPr>
              <w:color w:val="808080" w:themeColor="background1" w:themeShade="80"/>
              <w:sz w:val="14"/>
              <w:szCs w:val="14"/>
            </w:rPr>
          </w:pPr>
          <w:hyperlink w:anchor="Sisällys" w:history="1">
            <w:r w:rsidR="00BB069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BB0692" w:rsidRPr="00C76DF3" w:rsidRDefault="00BB0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BB0692" w:rsidRPr="00C76DF3" w:rsidRDefault="005057B1" w:rsidP="00591643">
          <w:pPr>
            <w:pStyle w:val="ProductList-OfferingBody"/>
            <w:ind w:left="-72" w:right="-74"/>
            <w:jc w:val="center"/>
            <w:rPr>
              <w:color w:val="808080" w:themeColor="background1" w:themeShade="80"/>
              <w:sz w:val="14"/>
              <w:szCs w:val="14"/>
            </w:rPr>
          </w:pPr>
          <w:hyperlink w:anchor="Johdanto" w:history="1">
            <w:r w:rsidR="00BB069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BB0692" w:rsidRPr="00C76DF3" w:rsidRDefault="00BB0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BB0692" w:rsidRPr="00C76DF3" w:rsidRDefault="005057B1" w:rsidP="003812FE">
          <w:pPr>
            <w:pStyle w:val="ProductList-OfferingBody"/>
            <w:ind w:left="-72" w:right="-75"/>
            <w:jc w:val="center"/>
            <w:rPr>
              <w:color w:val="808080" w:themeColor="background1" w:themeShade="80"/>
              <w:sz w:val="14"/>
              <w:szCs w:val="14"/>
            </w:rPr>
          </w:pPr>
          <w:hyperlink w:anchor="Yleiset ehdot" w:history="1">
            <w:r w:rsidR="00BB069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BB0692" w:rsidRPr="00C76DF3" w:rsidRDefault="00BB0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BB0692" w:rsidRPr="00C76DF3" w:rsidRDefault="005057B1" w:rsidP="00591643">
          <w:pPr>
            <w:pStyle w:val="ProductList-OfferingBody"/>
            <w:ind w:left="-72" w:right="-77"/>
            <w:jc w:val="center"/>
            <w:rPr>
              <w:color w:val="808080" w:themeColor="background1" w:themeShade="80"/>
              <w:sz w:val="14"/>
              <w:szCs w:val="14"/>
            </w:rPr>
          </w:pPr>
          <w:hyperlink w:anchor="Tietosuoja- ja tietoturvaehdot" w:history="1">
            <w:r w:rsidR="00BB069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BB0692" w:rsidRPr="00C76DF3" w:rsidRDefault="005057B1" w:rsidP="003812FE">
          <w:pPr>
            <w:pStyle w:val="ProductList-OfferingBody"/>
            <w:ind w:left="-72" w:right="-77"/>
            <w:jc w:val="center"/>
            <w:rPr>
              <w:color w:val="808080" w:themeColor="background1" w:themeShade="80"/>
              <w:sz w:val="14"/>
              <w:szCs w:val="14"/>
            </w:rPr>
          </w:pPr>
          <w:hyperlink w:anchor="Online-palveluiden palvelukohtaiset ehdot" w:history="1">
            <w:r w:rsidR="00BB069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BB0692" w:rsidRPr="00C76DF3" w:rsidRDefault="005057B1" w:rsidP="003812FE">
          <w:pPr>
            <w:pStyle w:val="ProductList-OfferingBody"/>
            <w:ind w:left="-72" w:right="-76"/>
            <w:jc w:val="center"/>
            <w:rPr>
              <w:color w:val="808080" w:themeColor="background1" w:themeShade="80"/>
              <w:sz w:val="14"/>
              <w:szCs w:val="14"/>
            </w:rPr>
          </w:pPr>
          <w:hyperlink w:anchor="Liite 1" w:history="1">
            <w:r w:rsidR="00BB0692">
              <w:rPr>
                <w:rStyle w:val="Hyperlink"/>
                <w:sz w:val="14"/>
                <w:szCs w:val="14"/>
              </w:rPr>
              <w:t>Liitteet</w:t>
            </w:r>
          </w:hyperlink>
        </w:p>
      </w:tc>
    </w:tr>
  </w:tbl>
  <w:p w14:paraId="2C1600A2" w14:textId="77777777" w:rsidR="00BB0692" w:rsidRPr="00591643" w:rsidRDefault="00BB069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BB0692" w:rsidRPr="00C76DF3" w:rsidRDefault="005057B1" w:rsidP="00591643">
          <w:pPr>
            <w:pStyle w:val="ProductList-OfferingBody"/>
            <w:ind w:left="-77" w:right="-73"/>
            <w:jc w:val="center"/>
            <w:rPr>
              <w:color w:val="808080" w:themeColor="background1" w:themeShade="80"/>
              <w:sz w:val="14"/>
              <w:szCs w:val="14"/>
            </w:rPr>
          </w:pPr>
          <w:hyperlink w:anchor="TableofContents" w:history="1">
            <w:r w:rsidR="00BB069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BB0692" w:rsidRPr="00C76DF3" w:rsidRDefault="00BB0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BB0692" w:rsidRPr="00C76DF3" w:rsidRDefault="005057B1" w:rsidP="00591643">
          <w:pPr>
            <w:pStyle w:val="ProductList-OfferingBody"/>
            <w:ind w:left="-72" w:right="-74"/>
            <w:jc w:val="center"/>
            <w:rPr>
              <w:color w:val="808080" w:themeColor="background1" w:themeShade="80"/>
              <w:sz w:val="14"/>
              <w:szCs w:val="14"/>
            </w:rPr>
          </w:pPr>
          <w:hyperlink w:anchor="Introduction" w:history="1">
            <w:r w:rsidR="00BB069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BB0692" w:rsidRPr="00C76DF3" w:rsidRDefault="00BB0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BB0692" w:rsidRPr="00C76DF3" w:rsidRDefault="005057B1" w:rsidP="003812FE">
          <w:pPr>
            <w:pStyle w:val="ProductList-OfferingBody"/>
            <w:ind w:left="-72" w:right="-75"/>
            <w:jc w:val="center"/>
            <w:rPr>
              <w:color w:val="808080" w:themeColor="background1" w:themeShade="80"/>
              <w:sz w:val="14"/>
              <w:szCs w:val="14"/>
            </w:rPr>
          </w:pPr>
          <w:hyperlink w:anchor="GeneralTerms" w:history="1">
            <w:r w:rsidR="00BB069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BB0692" w:rsidRPr="00C76DF3" w:rsidRDefault="00BB0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BB0692" w:rsidRPr="00C76DF3" w:rsidRDefault="005057B1" w:rsidP="00591643">
          <w:pPr>
            <w:pStyle w:val="ProductList-OfferingBody"/>
            <w:ind w:left="-72" w:right="-77"/>
            <w:jc w:val="center"/>
            <w:rPr>
              <w:color w:val="808080" w:themeColor="background1" w:themeShade="80"/>
              <w:sz w:val="14"/>
              <w:szCs w:val="14"/>
            </w:rPr>
          </w:pPr>
          <w:hyperlink w:anchor="PrivacyandSecurityTerms" w:history="1">
            <w:r w:rsidR="00BB069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BB0692" w:rsidRPr="00C76DF3" w:rsidRDefault="005057B1" w:rsidP="003812FE">
          <w:pPr>
            <w:pStyle w:val="ProductList-OfferingBody"/>
            <w:ind w:left="-72" w:right="-77"/>
            <w:jc w:val="center"/>
            <w:rPr>
              <w:color w:val="808080" w:themeColor="background1" w:themeShade="80"/>
              <w:sz w:val="14"/>
              <w:szCs w:val="14"/>
            </w:rPr>
          </w:pPr>
          <w:hyperlink w:anchor="OnlineServiceSpecificTerms" w:history="1">
            <w:r w:rsidR="00BB069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BB0692" w:rsidRPr="00C76DF3" w:rsidRDefault="005057B1" w:rsidP="003812FE">
          <w:pPr>
            <w:pStyle w:val="ProductList-OfferingBody"/>
            <w:ind w:left="-72" w:right="-76"/>
            <w:jc w:val="center"/>
            <w:rPr>
              <w:color w:val="808080" w:themeColor="background1" w:themeShade="80"/>
              <w:sz w:val="14"/>
              <w:szCs w:val="14"/>
            </w:rPr>
          </w:pPr>
          <w:hyperlink w:anchor="Attachment1" w:history="1">
            <w:r w:rsidR="00BB0692">
              <w:rPr>
                <w:rStyle w:val="Hyperlink"/>
                <w:sz w:val="14"/>
                <w:szCs w:val="14"/>
              </w:rPr>
              <w:t>Liitteet</w:t>
            </w:r>
          </w:hyperlink>
        </w:p>
      </w:tc>
    </w:tr>
  </w:tbl>
  <w:p w14:paraId="45AFEC93" w14:textId="77777777" w:rsidR="00BB0692" w:rsidRPr="00591643" w:rsidRDefault="00BB069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BB0692" w:rsidRPr="000E7235" w:rsidRDefault="005057B1" w:rsidP="005C51AC">
          <w:pPr>
            <w:pStyle w:val="ProductList-OfferingBody"/>
            <w:ind w:left="-77" w:right="-73"/>
            <w:jc w:val="center"/>
            <w:rPr>
              <w:color w:val="808080" w:themeColor="background1" w:themeShade="80"/>
              <w:sz w:val="14"/>
              <w:szCs w:val="14"/>
            </w:rPr>
          </w:pPr>
          <w:hyperlink w:anchor="TableofContents" w:history="1">
            <w:r w:rsidR="00BB0692"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BB0692" w:rsidRPr="00C76DF3" w:rsidRDefault="00BB0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BB0692" w:rsidRPr="000E7235" w:rsidRDefault="005057B1" w:rsidP="005C51AC">
          <w:pPr>
            <w:pStyle w:val="ProductList-OfferingBody"/>
            <w:ind w:left="-72" w:right="-74"/>
            <w:jc w:val="center"/>
            <w:rPr>
              <w:color w:val="808080" w:themeColor="background1" w:themeShade="80"/>
              <w:sz w:val="14"/>
              <w:szCs w:val="14"/>
            </w:rPr>
          </w:pPr>
          <w:hyperlink w:anchor="Introduction" w:history="1">
            <w:r w:rsidR="00BB0692"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BB0692" w:rsidRPr="00C76DF3" w:rsidRDefault="00BB0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BB0692" w:rsidRPr="000E7235" w:rsidRDefault="005057B1" w:rsidP="005C51AC">
          <w:pPr>
            <w:pStyle w:val="ProductList-OfferingBody"/>
            <w:ind w:left="-72" w:right="-75"/>
            <w:jc w:val="center"/>
            <w:rPr>
              <w:color w:val="808080" w:themeColor="background1" w:themeShade="80"/>
              <w:sz w:val="14"/>
              <w:szCs w:val="14"/>
            </w:rPr>
          </w:pPr>
          <w:hyperlink w:anchor="GeneralTerms" w:history="1">
            <w:r w:rsidR="00BB0692"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BB0692" w:rsidRPr="00C76DF3" w:rsidRDefault="00BB0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BB0692" w:rsidRPr="000E7235" w:rsidRDefault="005057B1" w:rsidP="005C51AC">
          <w:pPr>
            <w:pStyle w:val="ProductList-OfferingBody"/>
            <w:ind w:left="-72" w:right="-77"/>
            <w:jc w:val="center"/>
            <w:rPr>
              <w:color w:val="808080" w:themeColor="background1" w:themeShade="80"/>
              <w:sz w:val="14"/>
              <w:szCs w:val="14"/>
            </w:rPr>
          </w:pPr>
          <w:hyperlink w:anchor="PrivacyandSecurityTerms" w:history="1">
            <w:r w:rsidR="00BB0692"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BB0692" w:rsidRPr="00C76DF3" w:rsidRDefault="00BB0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BB0692" w:rsidRPr="000E7235" w:rsidRDefault="005057B1" w:rsidP="005C51AC">
          <w:pPr>
            <w:pStyle w:val="ProductList-OfferingBody"/>
            <w:ind w:left="-72" w:right="-77"/>
            <w:jc w:val="center"/>
            <w:rPr>
              <w:color w:val="808080" w:themeColor="background1" w:themeShade="80"/>
              <w:sz w:val="14"/>
              <w:szCs w:val="14"/>
            </w:rPr>
          </w:pPr>
          <w:hyperlink w:anchor="OnlineServiceSpecificTerms" w:history="1">
            <w:r w:rsidR="00BB0692"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BB0692" w:rsidRPr="00C76DF3" w:rsidRDefault="00BB0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BB0692" w:rsidRPr="000E7235" w:rsidRDefault="005057B1" w:rsidP="005C51AC">
          <w:pPr>
            <w:pStyle w:val="ProductList-OfferingBody"/>
            <w:ind w:left="-72" w:right="-76"/>
            <w:jc w:val="center"/>
            <w:rPr>
              <w:color w:val="808080" w:themeColor="background1" w:themeShade="80"/>
              <w:sz w:val="14"/>
              <w:szCs w:val="14"/>
            </w:rPr>
          </w:pPr>
          <w:hyperlink w:anchor="Attachment1" w:history="1">
            <w:r w:rsidR="00BB0692" w:rsidRPr="000E7235">
              <w:rPr>
                <w:rStyle w:val="Hyperlink"/>
                <w:sz w:val="14"/>
                <w:szCs w:val="14"/>
              </w:rPr>
              <w:t>Liitteet</w:t>
            </w:r>
          </w:hyperlink>
        </w:p>
      </w:tc>
    </w:tr>
  </w:tbl>
  <w:p w14:paraId="6860395D" w14:textId="77777777" w:rsidR="00BB0692" w:rsidRPr="00591643" w:rsidRDefault="00BB0692"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BB0692" w:rsidRPr="00C76DF3" w:rsidRDefault="005057B1" w:rsidP="00591643">
          <w:pPr>
            <w:pStyle w:val="ProductList-OfferingBody"/>
            <w:ind w:left="-77" w:right="-73"/>
            <w:jc w:val="center"/>
            <w:rPr>
              <w:color w:val="808080" w:themeColor="background1" w:themeShade="80"/>
              <w:sz w:val="14"/>
              <w:szCs w:val="14"/>
            </w:rPr>
          </w:pPr>
          <w:hyperlink w:anchor="TableofContents" w:history="1">
            <w:r w:rsidR="00BB069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BB0692" w:rsidRPr="00C76DF3" w:rsidRDefault="00BB0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BB0692" w:rsidRPr="00C76DF3" w:rsidRDefault="005057B1" w:rsidP="00591643">
          <w:pPr>
            <w:pStyle w:val="ProductList-OfferingBody"/>
            <w:ind w:left="-72" w:right="-74"/>
            <w:jc w:val="center"/>
            <w:rPr>
              <w:color w:val="808080" w:themeColor="background1" w:themeShade="80"/>
              <w:sz w:val="14"/>
              <w:szCs w:val="14"/>
            </w:rPr>
          </w:pPr>
          <w:hyperlink w:anchor="Introduction" w:history="1">
            <w:r w:rsidR="00BB069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BB0692" w:rsidRPr="00C76DF3" w:rsidRDefault="00BB0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BB0692" w:rsidRPr="00C76DF3" w:rsidRDefault="005057B1" w:rsidP="003812FE">
          <w:pPr>
            <w:pStyle w:val="ProductList-OfferingBody"/>
            <w:ind w:left="-72" w:right="-75"/>
            <w:jc w:val="center"/>
            <w:rPr>
              <w:color w:val="808080" w:themeColor="background1" w:themeShade="80"/>
              <w:sz w:val="14"/>
              <w:szCs w:val="14"/>
            </w:rPr>
          </w:pPr>
          <w:hyperlink w:anchor="GeneralTerms" w:history="1">
            <w:r w:rsidR="00BB069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BB0692" w:rsidRPr="00C76DF3" w:rsidRDefault="00BB0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BB0692" w:rsidRPr="00C76DF3" w:rsidRDefault="005057B1" w:rsidP="00591643">
          <w:pPr>
            <w:pStyle w:val="ProductList-OfferingBody"/>
            <w:ind w:left="-72" w:right="-77"/>
            <w:jc w:val="center"/>
            <w:rPr>
              <w:color w:val="808080" w:themeColor="background1" w:themeShade="80"/>
              <w:sz w:val="14"/>
              <w:szCs w:val="14"/>
            </w:rPr>
          </w:pPr>
          <w:hyperlink w:anchor="PrivacyandSecurityTerms" w:history="1">
            <w:r w:rsidR="00BB069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BB0692" w:rsidRPr="00C76DF3" w:rsidRDefault="005057B1" w:rsidP="003812FE">
          <w:pPr>
            <w:pStyle w:val="ProductList-OfferingBody"/>
            <w:ind w:left="-72" w:right="-77"/>
            <w:jc w:val="center"/>
            <w:rPr>
              <w:color w:val="808080" w:themeColor="background1" w:themeShade="80"/>
              <w:sz w:val="14"/>
              <w:szCs w:val="14"/>
            </w:rPr>
          </w:pPr>
          <w:hyperlink w:anchor="OnlineServiceSpecificTerms" w:history="1">
            <w:r w:rsidR="00BB069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BB0692" w:rsidRPr="00C76DF3" w:rsidRDefault="005057B1" w:rsidP="003812FE">
          <w:pPr>
            <w:pStyle w:val="ProductList-OfferingBody"/>
            <w:ind w:left="-72" w:right="-76"/>
            <w:jc w:val="center"/>
            <w:rPr>
              <w:color w:val="808080" w:themeColor="background1" w:themeShade="80"/>
              <w:sz w:val="14"/>
              <w:szCs w:val="14"/>
            </w:rPr>
          </w:pPr>
          <w:hyperlink w:anchor="Attachment1" w:history="1">
            <w:r w:rsidR="00BB0692">
              <w:rPr>
                <w:rStyle w:val="Hyperlink"/>
                <w:sz w:val="14"/>
                <w:szCs w:val="14"/>
              </w:rPr>
              <w:t>Liitteet</w:t>
            </w:r>
          </w:hyperlink>
        </w:p>
      </w:tc>
    </w:tr>
  </w:tbl>
  <w:p w14:paraId="2EEDB4D5" w14:textId="77777777" w:rsidR="00BB0692" w:rsidRPr="00591643" w:rsidRDefault="00BB0692">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00AE" w:rsidRPr="00C76DF3" w14:paraId="111A2EEE"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D3EA2" w14:textId="77777777" w:rsidR="008B00AE" w:rsidRPr="00C76DF3" w:rsidRDefault="005057B1" w:rsidP="00B07097">
          <w:pPr>
            <w:pStyle w:val="ProductList-OfferingBody"/>
            <w:ind w:left="-77" w:right="-73"/>
            <w:jc w:val="center"/>
            <w:rPr>
              <w:color w:val="808080" w:themeColor="background1" w:themeShade="80"/>
              <w:sz w:val="14"/>
              <w:szCs w:val="14"/>
            </w:rPr>
          </w:pPr>
          <w:hyperlink w:anchor="Sisällys" w:history="1">
            <w:r w:rsidR="008B00A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98C09E" w14:textId="77777777" w:rsidR="008B00AE" w:rsidRPr="00C76DF3" w:rsidRDefault="008B00AE"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2394D" w14:textId="77777777" w:rsidR="008B00AE" w:rsidRPr="00C76DF3" w:rsidRDefault="005057B1" w:rsidP="00B07097">
          <w:pPr>
            <w:pStyle w:val="ProductList-OfferingBody"/>
            <w:ind w:left="-72" w:right="-74"/>
            <w:jc w:val="center"/>
            <w:rPr>
              <w:color w:val="808080" w:themeColor="background1" w:themeShade="80"/>
              <w:sz w:val="14"/>
              <w:szCs w:val="14"/>
            </w:rPr>
          </w:pPr>
          <w:hyperlink w:anchor="Johdanto" w:history="1">
            <w:r w:rsidR="008B00A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FD18E4" w14:textId="77777777" w:rsidR="008B00AE" w:rsidRPr="00C76DF3" w:rsidRDefault="008B00AE"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0951B" w14:textId="77777777" w:rsidR="008B00AE" w:rsidRPr="00C76DF3" w:rsidRDefault="005057B1" w:rsidP="00B07097">
          <w:pPr>
            <w:pStyle w:val="ProductList-OfferingBody"/>
            <w:ind w:left="-72" w:right="-75"/>
            <w:jc w:val="center"/>
            <w:rPr>
              <w:color w:val="808080" w:themeColor="background1" w:themeShade="80"/>
              <w:sz w:val="14"/>
              <w:szCs w:val="14"/>
            </w:rPr>
          </w:pPr>
          <w:hyperlink w:anchor="Yleiset ehdot" w:history="1">
            <w:r w:rsidR="008B00A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550214" w14:textId="77777777" w:rsidR="008B00AE" w:rsidRPr="00C76DF3" w:rsidRDefault="008B00AE"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D87DD" w14:textId="77777777" w:rsidR="008B00AE" w:rsidRPr="00C76DF3" w:rsidRDefault="005057B1" w:rsidP="00B07097">
          <w:pPr>
            <w:pStyle w:val="ProductList-OfferingBody"/>
            <w:ind w:left="-72" w:right="-77"/>
            <w:jc w:val="center"/>
            <w:rPr>
              <w:color w:val="808080" w:themeColor="background1" w:themeShade="80"/>
              <w:sz w:val="14"/>
              <w:szCs w:val="14"/>
            </w:rPr>
          </w:pPr>
          <w:hyperlink w:anchor="Tietosuoja- ja tietoturvaehdot" w:history="1">
            <w:r w:rsidR="008B00A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9217E0" w14:textId="77777777" w:rsidR="008B00AE" w:rsidRPr="00C76DF3" w:rsidRDefault="008B00AE"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AAF079" w14:textId="77777777" w:rsidR="008B00AE" w:rsidRPr="00C76DF3" w:rsidRDefault="005057B1" w:rsidP="00B07097">
          <w:pPr>
            <w:pStyle w:val="ProductList-OfferingBody"/>
            <w:ind w:left="-72" w:right="-77"/>
            <w:jc w:val="center"/>
            <w:rPr>
              <w:color w:val="808080" w:themeColor="background1" w:themeShade="80"/>
              <w:sz w:val="14"/>
              <w:szCs w:val="14"/>
            </w:rPr>
          </w:pPr>
          <w:hyperlink w:anchor="Online-palveluiden palvelukohtaiset ehdot" w:history="1">
            <w:r w:rsidR="008B00A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D834CA" w14:textId="77777777" w:rsidR="008B00AE" w:rsidRPr="00C76DF3" w:rsidRDefault="008B00AE"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DF343" w14:textId="77777777" w:rsidR="008B00AE" w:rsidRPr="00C76DF3" w:rsidRDefault="005057B1" w:rsidP="00B07097">
          <w:pPr>
            <w:pStyle w:val="ProductList-OfferingBody"/>
            <w:ind w:left="-72" w:right="-76"/>
            <w:jc w:val="center"/>
            <w:rPr>
              <w:color w:val="808080" w:themeColor="background1" w:themeShade="80"/>
              <w:sz w:val="14"/>
              <w:szCs w:val="14"/>
            </w:rPr>
          </w:pPr>
          <w:hyperlink w:anchor="Liite 1" w:history="1">
            <w:r w:rsidR="008B00AE">
              <w:rPr>
                <w:rStyle w:val="Hyperlink"/>
                <w:sz w:val="14"/>
                <w:szCs w:val="14"/>
              </w:rPr>
              <w:t>Liitteet</w:t>
            </w:r>
          </w:hyperlink>
        </w:p>
      </w:tc>
    </w:tr>
  </w:tbl>
  <w:p w14:paraId="34870EEB" w14:textId="77777777" w:rsidR="008B00AE" w:rsidRPr="00591643" w:rsidRDefault="008B00AE"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00AE"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8B00AE" w:rsidRPr="00C76DF3" w:rsidRDefault="005057B1" w:rsidP="00591643">
          <w:pPr>
            <w:pStyle w:val="ProductList-OfferingBody"/>
            <w:ind w:left="-77" w:right="-73"/>
            <w:jc w:val="center"/>
            <w:rPr>
              <w:color w:val="808080" w:themeColor="background1" w:themeShade="80"/>
              <w:sz w:val="14"/>
              <w:szCs w:val="14"/>
            </w:rPr>
          </w:pPr>
          <w:hyperlink w:anchor="Sisällys" w:history="1">
            <w:r w:rsidR="008B00A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8B00AE" w:rsidRPr="00C76DF3" w:rsidRDefault="008B00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8B00AE" w:rsidRPr="00C76DF3" w:rsidRDefault="005057B1" w:rsidP="00591643">
          <w:pPr>
            <w:pStyle w:val="ProductList-OfferingBody"/>
            <w:ind w:left="-72" w:right="-74"/>
            <w:jc w:val="center"/>
            <w:rPr>
              <w:color w:val="808080" w:themeColor="background1" w:themeShade="80"/>
              <w:sz w:val="14"/>
              <w:szCs w:val="14"/>
            </w:rPr>
          </w:pPr>
          <w:hyperlink w:anchor="Johdanto" w:history="1">
            <w:r w:rsidR="008B00A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8B00AE" w:rsidRPr="00C76DF3" w:rsidRDefault="008B00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8B00AE" w:rsidRPr="00C76DF3" w:rsidRDefault="005057B1" w:rsidP="003812FE">
          <w:pPr>
            <w:pStyle w:val="ProductList-OfferingBody"/>
            <w:ind w:left="-72" w:right="-75"/>
            <w:jc w:val="center"/>
            <w:rPr>
              <w:color w:val="808080" w:themeColor="background1" w:themeShade="80"/>
              <w:sz w:val="14"/>
              <w:szCs w:val="14"/>
            </w:rPr>
          </w:pPr>
          <w:hyperlink w:anchor="Yleiset ehdot" w:history="1">
            <w:r w:rsidR="008B00A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8B00AE" w:rsidRPr="00C76DF3" w:rsidRDefault="008B00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8B00AE" w:rsidRPr="00C76DF3" w:rsidRDefault="005057B1" w:rsidP="00591643">
          <w:pPr>
            <w:pStyle w:val="ProductList-OfferingBody"/>
            <w:ind w:left="-72" w:right="-77"/>
            <w:jc w:val="center"/>
            <w:rPr>
              <w:color w:val="808080" w:themeColor="background1" w:themeShade="80"/>
              <w:sz w:val="14"/>
              <w:szCs w:val="14"/>
            </w:rPr>
          </w:pPr>
          <w:hyperlink w:anchor="Tietosuoja- ja tietoturvaehdot" w:history="1">
            <w:r w:rsidR="008B00A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8B00AE" w:rsidRPr="00C76DF3" w:rsidRDefault="008B00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8B00AE" w:rsidRPr="00C76DF3" w:rsidRDefault="005057B1" w:rsidP="003812FE">
          <w:pPr>
            <w:pStyle w:val="ProductList-OfferingBody"/>
            <w:ind w:left="-72" w:right="-77"/>
            <w:jc w:val="center"/>
            <w:rPr>
              <w:color w:val="808080" w:themeColor="background1" w:themeShade="80"/>
              <w:sz w:val="14"/>
              <w:szCs w:val="14"/>
            </w:rPr>
          </w:pPr>
          <w:hyperlink w:anchor="Online-palveluiden palvelukohtaiset ehdot" w:history="1">
            <w:r w:rsidR="008B00A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8B00AE" w:rsidRPr="00C76DF3" w:rsidRDefault="008B00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8B00AE" w:rsidRPr="00C76DF3" w:rsidRDefault="005057B1" w:rsidP="003812FE">
          <w:pPr>
            <w:pStyle w:val="ProductList-OfferingBody"/>
            <w:ind w:left="-72" w:right="-76"/>
            <w:jc w:val="center"/>
            <w:rPr>
              <w:color w:val="808080" w:themeColor="background1" w:themeShade="80"/>
              <w:sz w:val="14"/>
              <w:szCs w:val="14"/>
            </w:rPr>
          </w:pPr>
          <w:hyperlink w:anchor="Liite 1" w:history="1">
            <w:r w:rsidR="008B00AE">
              <w:rPr>
                <w:rStyle w:val="Hyperlink"/>
                <w:sz w:val="14"/>
                <w:szCs w:val="14"/>
              </w:rPr>
              <w:t>Liitteet</w:t>
            </w:r>
          </w:hyperlink>
        </w:p>
      </w:tc>
    </w:tr>
  </w:tbl>
  <w:p w14:paraId="658B1E80" w14:textId="77777777" w:rsidR="008B00AE" w:rsidRPr="00591643" w:rsidRDefault="008B00A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00AE"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8B00AE" w:rsidRPr="00C76DF3" w:rsidRDefault="005057B1" w:rsidP="005C51AC">
          <w:pPr>
            <w:pStyle w:val="ProductList-OfferingBody"/>
            <w:ind w:left="-77" w:right="-73"/>
            <w:jc w:val="center"/>
            <w:rPr>
              <w:color w:val="808080" w:themeColor="background1" w:themeShade="80"/>
              <w:sz w:val="14"/>
              <w:szCs w:val="14"/>
            </w:rPr>
          </w:pPr>
          <w:hyperlink w:anchor="Sisällys" w:history="1">
            <w:r w:rsidR="008B00A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8B00AE" w:rsidRPr="00C76DF3" w:rsidRDefault="008B00A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8B00AE" w:rsidRPr="00C76DF3" w:rsidRDefault="005057B1" w:rsidP="005C51AC">
          <w:pPr>
            <w:pStyle w:val="ProductList-OfferingBody"/>
            <w:ind w:left="-72" w:right="-74"/>
            <w:jc w:val="center"/>
            <w:rPr>
              <w:color w:val="808080" w:themeColor="background1" w:themeShade="80"/>
              <w:sz w:val="14"/>
              <w:szCs w:val="14"/>
            </w:rPr>
          </w:pPr>
          <w:hyperlink w:anchor="Johdanto" w:history="1">
            <w:r w:rsidR="008B00A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8B00AE" w:rsidRPr="00C76DF3" w:rsidRDefault="008B00A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8B00AE" w:rsidRPr="00C76DF3" w:rsidRDefault="005057B1" w:rsidP="005C51AC">
          <w:pPr>
            <w:pStyle w:val="ProductList-OfferingBody"/>
            <w:ind w:left="-72" w:right="-75"/>
            <w:jc w:val="center"/>
            <w:rPr>
              <w:color w:val="808080" w:themeColor="background1" w:themeShade="80"/>
              <w:sz w:val="14"/>
              <w:szCs w:val="14"/>
            </w:rPr>
          </w:pPr>
          <w:hyperlink w:anchor="Yleiset ehdot" w:history="1">
            <w:r w:rsidR="008B00A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8B00AE" w:rsidRPr="00C76DF3" w:rsidRDefault="008B00A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8B00AE" w:rsidRPr="00C76DF3" w:rsidRDefault="005057B1" w:rsidP="005C51AC">
          <w:pPr>
            <w:pStyle w:val="ProductList-OfferingBody"/>
            <w:ind w:left="-72" w:right="-77"/>
            <w:jc w:val="center"/>
            <w:rPr>
              <w:color w:val="808080" w:themeColor="background1" w:themeShade="80"/>
              <w:sz w:val="14"/>
              <w:szCs w:val="14"/>
            </w:rPr>
          </w:pPr>
          <w:hyperlink w:anchor="Tietosuoja- ja tietoturvaehdot" w:history="1">
            <w:r w:rsidR="008B00A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8B00AE" w:rsidRPr="00C76DF3" w:rsidRDefault="008B00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8B00AE" w:rsidRPr="00C76DF3" w:rsidRDefault="005057B1" w:rsidP="005C51AC">
          <w:pPr>
            <w:pStyle w:val="ProductList-OfferingBody"/>
            <w:ind w:left="-72" w:right="-77"/>
            <w:jc w:val="center"/>
            <w:rPr>
              <w:color w:val="808080" w:themeColor="background1" w:themeShade="80"/>
              <w:sz w:val="14"/>
              <w:szCs w:val="14"/>
            </w:rPr>
          </w:pPr>
          <w:hyperlink w:anchor="Online-palveluiden palvelukohtaiset ehdot" w:history="1">
            <w:r w:rsidR="008B00A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8B00AE" w:rsidRPr="00C76DF3" w:rsidRDefault="008B00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8B00AE" w:rsidRPr="00C76DF3" w:rsidRDefault="005057B1" w:rsidP="005C51AC">
          <w:pPr>
            <w:pStyle w:val="ProductList-OfferingBody"/>
            <w:ind w:left="-72" w:right="-76"/>
            <w:jc w:val="center"/>
            <w:rPr>
              <w:color w:val="808080" w:themeColor="background1" w:themeShade="80"/>
              <w:sz w:val="14"/>
              <w:szCs w:val="14"/>
            </w:rPr>
          </w:pPr>
          <w:hyperlink w:anchor="Liite 1" w:history="1">
            <w:r w:rsidR="008B00AE">
              <w:rPr>
                <w:rStyle w:val="Hyperlink"/>
                <w:sz w:val="14"/>
                <w:szCs w:val="14"/>
              </w:rPr>
              <w:t>Liitteet</w:t>
            </w:r>
          </w:hyperlink>
        </w:p>
      </w:tc>
    </w:tr>
  </w:tbl>
  <w:p w14:paraId="0207BB8E" w14:textId="77777777" w:rsidR="008B00AE" w:rsidRPr="00591643" w:rsidRDefault="008B00AE"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00AE"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8B00AE" w:rsidRPr="00C76DF3" w:rsidRDefault="005057B1" w:rsidP="00591643">
          <w:pPr>
            <w:pStyle w:val="ProductList-OfferingBody"/>
            <w:ind w:left="-77" w:right="-73"/>
            <w:jc w:val="center"/>
            <w:rPr>
              <w:color w:val="808080" w:themeColor="background1" w:themeShade="80"/>
              <w:sz w:val="14"/>
              <w:szCs w:val="14"/>
            </w:rPr>
          </w:pPr>
          <w:hyperlink w:anchor="Sisällys" w:history="1">
            <w:r w:rsidR="008B00A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8B00AE" w:rsidRPr="00C76DF3" w:rsidRDefault="008B00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8B00AE" w:rsidRPr="00C76DF3" w:rsidRDefault="005057B1" w:rsidP="00591643">
          <w:pPr>
            <w:pStyle w:val="ProductList-OfferingBody"/>
            <w:ind w:left="-72" w:right="-74"/>
            <w:jc w:val="center"/>
            <w:rPr>
              <w:color w:val="808080" w:themeColor="background1" w:themeShade="80"/>
              <w:sz w:val="14"/>
              <w:szCs w:val="14"/>
            </w:rPr>
          </w:pPr>
          <w:hyperlink w:anchor="Johdanto" w:history="1">
            <w:r w:rsidR="008B00A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8B00AE" w:rsidRPr="00C76DF3" w:rsidRDefault="008B00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8B00AE" w:rsidRPr="00C76DF3" w:rsidRDefault="005057B1" w:rsidP="003812FE">
          <w:pPr>
            <w:pStyle w:val="ProductList-OfferingBody"/>
            <w:ind w:left="-72" w:right="-75"/>
            <w:jc w:val="center"/>
            <w:rPr>
              <w:color w:val="808080" w:themeColor="background1" w:themeShade="80"/>
              <w:sz w:val="14"/>
              <w:szCs w:val="14"/>
            </w:rPr>
          </w:pPr>
          <w:hyperlink w:anchor="Yleiset ehdot" w:history="1">
            <w:r w:rsidR="008B00A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8B00AE" w:rsidRPr="00C76DF3" w:rsidRDefault="008B00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8B00AE" w:rsidRPr="00C76DF3" w:rsidRDefault="005057B1" w:rsidP="00591643">
          <w:pPr>
            <w:pStyle w:val="ProductList-OfferingBody"/>
            <w:ind w:left="-72" w:right="-77"/>
            <w:jc w:val="center"/>
            <w:rPr>
              <w:color w:val="808080" w:themeColor="background1" w:themeShade="80"/>
              <w:sz w:val="14"/>
              <w:szCs w:val="14"/>
            </w:rPr>
          </w:pPr>
          <w:hyperlink w:anchor="Tietosuoja- ja tietoturvaehdot" w:history="1">
            <w:r w:rsidR="008B00A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8B00AE" w:rsidRPr="00C76DF3" w:rsidRDefault="008B00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8B00AE" w:rsidRPr="00C76DF3" w:rsidRDefault="005057B1" w:rsidP="003812FE">
          <w:pPr>
            <w:pStyle w:val="ProductList-OfferingBody"/>
            <w:ind w:left="-72" w:right="-77"/>
            <w:jc w:val="center"/>
            <w:rPr>
              <w:color w:val="808080" w:themeColor="background1" w:themeShade="80"/>
              <w:sz w:val="14"/>
              <w:szCs w:val="14"/>
            </w:rPr>
          </w:pPr>
          <w:hyperlink w:anchor="Online-palveluiden palvelukohtaiset ehdot" w:history="1">
            <w:r w:rsidR="008B00A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8B00AE" w:rsidRPr="00C76DF3" w:rsidRDefault="008B00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8B00AE" w:rsidRPr="00C76DF3" w:rsidRDefault="005057B1" w:rsidP="003812FE">
          <w:pPr>
            <w:pStyle w:val="ProductList-OfferingBody"/>
            <w:ind w:left="-72" w:right="-76"/>
            <w:jc w:val="center"/>
            <w:rPr>
              <w:color w:val="808080" w:themeColor="background1" w:themeShade="80"/>
              <w:sz w:val="14"/>
              <w:szCs w:val="14"/>
            </w:rPr>
          </w:pPr>
          <w:hyperlink w:anchor="Liite 1" w:history="1">
            <w:r w:rsidR="008B00AE">
              <w:rPr>
                <w:rStyle w:val="Hyperlink"/>
                <w:sz w:val="14"/>
                <w:szCs w:val="14"/>
              </w:rPr>
              <w:t>Liitteet</w:t>
            </w:r>
          </w:hyperlink>
        </w:p>
      </w:tc>
    </w:tr>
  </w:tbl>
  <w:p w14:paraId="6B455CC8" w14:textId="77777777" w:rsidR="008B00AE" w:rsidRPr="00591643" w:rsidRDefault="008B00A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6B4909C5"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BB0692" w:rsidRPr="00E97573" w:rsidRDefault="005057B1" w:rsidP="006C4BFF">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BB0692" w:rsidRPr="00990DE4" w:rsidRDefault="00BB0692"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BB0692" w:rsidRPr="00E97573" w:rsidRDefault="005057B1" w:rsidP="006C4BFF">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BB0692" w:rsidRPr="00990DE4" w:rsidRDefault="00BB0692"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BB0692" w:rsidRPr="00E97573" w:rsidRDefault="005057B1" w:rsidP="006C4BFF">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BB0692" w:rsidRPr="00E97573" w:rsidRDefault="00BB0692"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BB0692" w:rsidRPr="00E97573" w:rsidRDefault="005057B1" w:rsidP="006C4BFF">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BB0692" w:rsidRPr="00990DE4" w:rsidRDefault="00BB0692"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BB0692" w:rsidRPr="00E97573" w:rsidRDefault="005057B1" w:rsidP="006C4BFF">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BB0692" w:rsidRPr="00990DE4" w:rsidRDefault="00BB0692"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BB0692" w:rsidRPr="00E97573" w:rsidRDefault="005057B1" w:rsidP="006C4BFF">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71A0228C" w14:textId="77777777" w:rsidR="00BB0692" w:rsidRPr="00591643" w:rsidRDefault="00BB0692"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BB0692" w:rsidRPr="00C76DF3" w:rsidRDefault="005057B1" w:rsidP="00591643">
          <w:pPr>
            <w:pStyle w:val="ProductList-OfferingBody"/>
            <w:ind w:left="-77" w:right="-73"/>
            <w:jc w:val="center"/>
            <w:rPr>
              <w:color w:val="808080" w:themeColor="background1" w:themeShade="80"/>
              <w:sz w:val="14"/>
              <w:szCs w:val="14"/>
            </w:rPr>
          </w:pPr>
          <w:hyperlink w:anchor="TableofContents" w:history="1">
            <w:r w:rsidR="00BB069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BB0692" w:rsidRPr="00C76DF3" w:rsidRDefault="00BB0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BB0692" w:rsidRPr="00C76DF3" w:rsidRDefault="005057B1" w:rsidP="00591643">
          <w:pPr>
            <w:pStyle w:val="ProductList-OfferingBody"/>
            <w:ind w:left="-72" w:right="-74"/>
            <w:jc w:val="center"/>
            <w:rPr>
              <w:color w:val="808080" w:themeColor="background1" w:themeShade="80"/>
              <w:sz w:val="14"/>
              <w:szCs w:val="14"/>
            </w:rPr>
          </w:pPr>
          <w:hyperlink w:anchor="Introduction" w:history="1">
            <w:r w:rsidR="00BB069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BB0692" w:rsidRPr="00C76DF3" w:rsidRDefault="00BB0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BB0692" w:rsidRPr="00C76DF3" w:rsidRDefault="005057B1" w:rsidP="003812FE">
          <w:pPr>
            <w:pStyle w:val="ProductList-OfferingBody"/>
            <w:ind w:left="-72" w:right="-75"/>
            <w:jc w:val="center"/>
            <w:rPr>
              <w:color w:val="808080" w:themeColor="background1" w:themeShade="80"/>
              <w:sz w:val="14"/>
              <w:szCs w:val="14"/>
            </w:rPr>
          </w:pPr>
          <w:hyperlink w:anchor="GeneralTerms" w:history="1">
            <w:r w:rsidR="00BB069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BB0692" w:rsidRPr="00C76DF3" w:rsidRDefault="00BB0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BB0692" w:rsidRPr="00C76DF3" w:rsidRDefault="005057B1" w:rsidP="00591643">
          <w:pPr>
            <w:pStyle w:val="ProductList-OfferingBody"/>
            <w:ind w:left="-72" w:right="-77"/>
            <w:jc w:val="center"/>
            <w:rPr>
              <w:color w:val="808080" w:themeColor="background1" w:themeShade="80"/>
              <w:sz w:val="14"/>
              <w:szCs w:val="14"/>
            </w:rPr>
          </w:pPr>
          <w:hyperlink w:anchor="PrivacyandSecurityTerms" w:history="1">
            <w:r w:rsidR="00BB069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BB0692" w:rsidRPr="00C76DF3" w:rsidRDefault="005057B1" w:rsidP="003812FE">
          <w:pPr>
            <w:pStyle w:val="ProductList-OfferingBody"/>
            <w:ind w:left="-72" w:right="-77"/>
            <w:jc w:val="center"/>
            <w:rPr>
              <w:color w:val="808080" w:themeColor="background1" w:themeShade="80"/>
              <w:sz w:val="14"/>
              <w:szCs w:val="14"/>
            </w:rPr>
          </w:pPr>
          <w:hyperlink w:anchor="OnlineServiceSpecificTerms" w:history="1">
            <w:r w:rsidR="00BB069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BB0692" w:rsidRPr="00C76DF3" w:rsidRDefault="005057B1" w:rsidP="003812FE">
          <w:pPr>
            <w:pStyle w:val="ProductList-OfferingBody"/>
            <w:ind w:left="-72" w:right="-76"/>
            <w:jc w:val="center"/>
            <w:rPr>
              <w:color w:val="808080" w:themeColor="background1" w:themeShade="80"/>
              <w:sz w:val="14"/>
              <w:szCs w:val="14"/>
            </w:rPr>
          </w:pPr>
          <w:hyperlink w:anchor="Attachment1" w:history="1">
            <w:r w:rsidR="00BB0692">
              <w:rPr>
                <w:rStyle w:val="Hyperlink"/>
                <w:sz w:val="14"/>
                <w:szCs w:val="14"/>
              </w:rPr>
              <w:t>Liitteet</w:t>
            </w:r>
          </w:hyperlink>
        </w:p>
      </w:tc>
    </w:tr>
  </w:tbl>
  <w:p w14:paraId="1CEDCBF9" w14:textId="77777777" w:rsidR="00BB0692" w:rsidRPr="00591643" w:rsidRDefault="00BB0692">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0692"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BB0692" w:rsidRPr="00C76DF3" w:rsidRDefault="005057B1" w:rsidP="00591643">
          <w:pPr>
            <w:pStyle w:val="ProductList-OfferingBody"/>
            <w:ind w:left="-77" w:right="-73"/>
            <w:jc w:val="center"/>
            <w:rPr>
              <w:color w:val="808080" w:themeColor="background1" w:themeShade="80"/>
              <w:sz w:val="14"/>
              <w:szCs w:val="14"/>
            </w:rPr>
          </w:pPr>
          <w:hyperlink w:anchor="TableofContents" w:history="1">
            <w:r w:rsidR="00BB069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BB0692" w:rsidRPr="00C76DF3" w:rsidRDefault="00BB0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BB0692" w:rsidRPr="00C76DF3" w:rsidRDefault="005057B1" w:rsidP="00591643">
          <w:pPr>
            <w:pStyle w:val="ProductList-OfferingBody"/>
            <w:ind w:left="-72" w:right="-74"/>
            <w:jc w:val="center"/>
            <w:rPr>
              <w:color w:val="808080" w:themeColor="background1" w:themeShade="80"/>
              <w:sz w:val="14"/>
              <w:szCs w:val="14"/>
            </w:rPr>
          </w:pPr>
          <w:hyperlink w:anchor="Introduction" w:history="1">
            <w:r w:rsidR="00BB069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BB0692" w:rsidRPr="00C76DF3" w:rsidRDefault="00BB0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BB0692" w:rsidRPr="00C76DF3" w:rsidRDefault="005057B1" w:rsidP="003812FE">
          <w:pPr>
            <w:pStyle w:val="ProductList-OfferingBody"/>
            <w:ind w:left="-72" w:right="-75"/>
            <w:jc w:val="center"/>
            <w:rPr>
              <w:color w:val="808080" w:themeColor="background1" w:themeShade="80"/>
              <w:sz w:val="14"/>
              <w:szCs w:val="14"/>
            </w:rPr>
          </w:pPr>
          <w:hyperlink w:anchor="GeneralTerms" w:history="1">
            <w:r w:rsidR="00BB069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BB0692" w:rsidRPr="00C76DF3" w:rsidRDefault="00BB0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BB0692" w:rsidRPr="00C76DF3" w:rsidRDefault="005057B1" w:rsidP="00591643">
          <w:pPr>
            <w:pStyle w:val="ProductList-OfferingBody"/>
            <w:ind w:left="-72" w:right="-77"/>
            <w:jc w:val="center"/>
            <w:rPr>
              <w:color w:val="808080" w:themeColor="background1" w:themeShade="80"/>
              <w:sz w:val="14"/>
              <w:szCs w:val="14"/>
            </w:rPr>
          </w:pPr>
          <w:hyperlink w:anchor="PrivacyandSecurityTerms" w:history="1">
            <w:r w:rsidR="00BB069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BB0692" w:rsidRPr="00C76DF3" w:rsidRDefault="005057B1" w:rsidP="003812FE">
          <w:pPr>
            <w:pStyle w:val="ProductList-OfferingBody"/>
            <w:ind w:left="-72" w:right="-77"/>
            <w:jc w:val="center"/>
            <w:rPr>
              <w:color w:val="808080" w:themeColor="background1" w:themeShade="80"/>
              <w:sz w:val="14"/>
              <w:szCs w:val="14"/>
            </w:rPr>
          </w:pPr>
          <w:hyperlink w:anchor="OnlineServiceSpecificTerms" w:history="1">
            <w:r w:rsidR="00BB069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BB0692" w:rsidRPr="00C76DF3" w:rsidRDefault="00BB0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BB0692" w:rsidRPr="00C76DF3" w:rsidRDefault="005057B1" w:rsidP="003812FE">
          <w:pPr>
            <w:pStyle w:val="ProductList-OfferingBody"/>
            <w:ind w:left="-72" w:right="-76"/>
            <w:jc w:val="center"/>
            <w:rPr>
              <w:color w:val="808080" w:themeColor="background1" w:themeShade="80"/>
              <w:sz w:val="14"/>
              <w:szCs w:val="14"/>
            </w:rPr>
          </w:pPr>
          <w:hyperlink w:anchor="Attachment1" w:history="1">
            <w:r w:rsidR="00BB0692">
              <w:rPr>
                <w:rStyle w:val="Hyperlink"/>
                <w:sz w:val="14"/>
                <w:szCs w:val="14"/>
              </w:rPr>
              <w:t>Liitteet</w:t>
            </w:r>
          </w:hyperlink>
        </w:p>
      </w:tc>
    </w:tr>
  </w:tbl>
  <w:p w14:paraId="0BE42C61" w14:textId="77777777" w:rsidR="00BB0692" w:rsidRPr="00591643" w:rsidRDefault="00BB0692">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104FFA75" w14:textId="77777777" w:rsidTr="00340E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15C99" w14:textId="77777777" w:rsidR="00BB0692" w:rsidRPr="00E97573" w:rsidRDefault="005057B1" w:rsidP="00D35BAA">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2A3751" w14:textId="77777777" w:rsidR="00BB0692" w:rsidRPr="00990DE4" w:rsidRDefault="00BB0692"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9012F" w14:textId="77777777" w:rsidR="00BB0692" w:rsidRPr="00E97573" w:rsidRDefault="005057B1" w:rsidP="00D35BAA">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CF2AFC" w14:textId="77777777" w:rsidR="00BB0692" w:rsidRPr="00990DE4" w:rsidRDefault="00BB0692"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0E742" w14:textId="77777777" w:rsidR="00BB0692" w:rsidRPr="00E97573" w:rsidRDefault="005057B1" w:rsidP="00D35BAA">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47D0E" w14:textId="77777777" w:rsidR="00BB0692" w:rsidRPr="00E97573" w:rsidRDefault="00BB0692"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E771F" w14:textId="77777777" w:rsidR="00BB0692" w:rsidRPr="00E97573" w:rsidRDefault="005057B1" w:rsidP="00D35BAA">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CD5D3" w14:textId="77777777" w:rsidR="00BB0692" w:rsidRPr="00990DE4" w:rsidRDefault="00BB0692"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3D944" w14:textId="77777777" w:rsidR="00BB0692" w:rsidRPr="00E97573" w:rsidRDefault="005057B1" w:rsidP="00D35BAA">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2E8D5" w14:textId="77777777" w:rsidR="00BB0692" w:rsidRPr="00990DE4" w:rsidRDefault="00BB0692"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B1922" w14:textId="77777777" w:rsidR="00BB0692" w:rsidRPr="00E97573" w:rsidRDefault="005057B1" w:rsidP="00D35BAA">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54FDF2C6" w14:textId="77777777" w:rsidR="00BB0692" w:rsidRPr="00E97573" w:rsidRDefault="00BB0692" w:rsidP="003812FE">
    <w:pPr>
      <w:pStyle w:val="Footer"/>
      <w:rPr>
        <w:sz w:val="14"/>
        <w:szCs w:val="14"/>
        <w:lang w:val="en-US" w:eastAsia="en-US" w:bidi="ar-S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B0692" w:rsidRPr="00990DE4" w14:paraId="67EF8D9E"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TableofContents" w:history="1">
            <w:r w:rsidR="00BB069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Introduction" w:history="1">
            <w:r w:rsidR="00BB069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GeneralTerms" w:history="1">
            <w:r w:rsidR="00BB069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BB0692" w:rsidRPr="00E97573" w:rsidRDefault="00BB0692"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PrivacyandSecurityTerms" w:history="1">
            <w:r w:rsidR="00BB0692">
              <w:rPr>
                <w:rStyle w:val="Hyperlink"/>
                <w:sz w:val="14"/>
                <w:szCs w:val="14"/>
                <w:lang w:val="en-US" w:eastAsia="en-US" w:bidi="ar-SA"/>
              </w:rPr>
              <w:t xml:space="preserve">Tietosuoja- ja </w:t>
            </w:r>
            <w:r w:rsidR="00BB069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OnlineServiceSpecificTerms" w:history="1">
            <w:r w:rsidR="00BB069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BB0692" w:rsidRPr="00990DE4" w:rsidRDefault="00BB0692"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BB0692" w:rsidRPr="00E97573" w:rsidRDefault="005057B1" w:rsidP="001B5E69">
          <w:pPr>
            <w:pStyle w:val="ProductList-OfferingBody"/>
            <w:ind w:left="-77" w:right="-73"/>
            <w:jc w:val="center"/>
            <w:rPr>
              <w:rStyle w:val="Hyperlink"/>
              <w:sz w:val="14"/>
              <w:szCs w:val="14"/>
              <w:lang w:val="en-US" w:eastAsia="en-US" w:bidi="ar-SA"/>
            </w:rPr>
          </w:pPr>
          <w:hyperlink w:anchor="Attachment1" w:history="1">
            <w:r w:rsidR="00BB0692">
              <w:rPr>
                <w:rStyle w:val="Hyperlink"/>
                <w:sz w:val="14"/>
                <w:szCs w:val="14"/>
                <w:lang w:val="en-US" w:eastAsia="en-US" w:bidi="ar-SA"/>
              </w:rPr>
              <w:t>Liite</w:t>
            </w:r>
          </w:hyperlink>
        </w:p>
      </w:tc>
    </w:tr>
  </w:tbl>
  <w:p w14:paraId="183B08D5" w14:textId="77777777" w:rsidR="00BB0692" w:rsidRPr="00E97573" w:rsidRDefault="00BB069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BE7B53" w14:textId="77777777" w:rsidR="008F0149" w:rsidRDefault="008F0149" w:rsidP="009A573F">
      <w:pPr>
        <w:spacing w:after="0" w:line="240" w:lineRule="auto"/>
      </w:pPr>
      <w:r>
        <w:separator/>
      </w:r>
    </w:p>
  </w:footnote>
  <w:footnote w:type="continuationSeparator" w:id="0">
    <w:p w14:paraId="2507FB54" w14:textId="77777777" w:rsidR="008F0149" w:rsidRDefault="008F0149" w:rsidP="009A573F">
      <w:pPr>
        <w:spacing w:after="0" w:line="240" w:lineRule="auto"/>
      </w:pPr>
      <w:r>
        <w:continuationSeparator/>
      </w:r>
    </w:p>
  </w:footnote>
  <w:footnote w:type="continuationNotice" w:id="1">
    <w:p w14:paraId="73917A00" w14:textId="77777777" w:rsidR="008F0149" w:rsidRDefault="008F014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B0692" w:rsidRPr="004D27A6" w:rsidRDefault="00BB069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3545485"/>
      <w:docPartObj>
        <w:docPartGallery w:val="Page Numbers (Top of Page)"/>
        <w:docPartUnique/>
      </w:docPartObj>
    </w:sdtPr>
    <w:sdtEndPr>
      <w:rPr>
        <w:noProof/>
        <w:sz w:val="16"/>
        <w:szCs w:val="16"/>
      </w:rPr>
    </w:sdtEndPr>
    <w:sdtContent>
      <w:p w14:paraId="387B624E" w14:textId="5A16C285" w:rsidR="00BB0692" w:rsidRPr="00FE583C" w:rsidRDefault="005057B1"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BB0692" w:rsidRPr="00FE583C">
              <w:rPr>
                <w:sz w:val="16"/>
              </w:rPr>
              <w:t xml:space="preserve">Microsoftin volyymikäyttöoikeuksien Online-palveluiden käyttöehdot (suomi [Finnish], </w:t>
            </w:r>
            <w:r w:rsidR="00E00674">
              <w:rPr>
                <w:sz w:val="16"/>
                <w:szCs w:val="16"/>
              </w:rPr>
              <w:t>marraskuu</w:t>
            </w:r>
            <w:r w:rsidR="00BB0692">
              <w:rPr>
                <w:sz w:val="16"/>
                <w:szCs w:val="16"/>
              </w:rPr>
              <w:t xml:space="preserve"> </w:t>
            </w:r>
            <w:r w:rsidR="00BB0692" w:rsidRPr="00FE583C">
              <w:rPr>
                <w:sz w:val="16"/>
              </w:rPr>
              <w:t>2019)</w:t>
            </w:r>
          </w:sdtContent>
        </w:sdt>
        <w:r w:rsidR="00BB0692" w:rsidRPr="00FE583C">
          <w:rPr>
            <w:sz w:val="16"/>
            <w:szCs w:val="16"/>
          </w:rPr>
          <w:tab/>
        </w:r>
        <w:r w:rsidR="00BB0692" w:rsidRPr="00FE583C">
          <w:rPr>
            <w:sz w:val="16"/>
            <w:szCs w:val="16"/>
          </w:rPr>
          <w:fldChar w:fldCharType="begin"/>
        </w:r>
        <w:r w:rsidR="00BB0692" w:rsidRPr="00FE583C">
          <w:rPr>
            <w:sz w:val="16"/>
            <w:szCs w:val="16"/>
          </w:rPr>
          <w:instrText xml:space="preserve"> PAGE   \* MERGEFORMAT </w:instrText>
        </w:r>
        <w:r w:rsidR="00BB0692" w:rsidRPr="00FE583C">
          <w:rPr>
            <w:sz w:val="16"/>
            <w:szCs w:val="16"/>
          </w:rPr>
          <w:fldChar w:fldCharType="separate"/>
        </w:r>
        <w:r w:rsidR="00BB0692">
          <w:rPr>
            <w:sz w:val="16"/>
            <w:szCs w:val="16"/>
          </w:rPr>
          <w:t>2</w:t>
        </w:r>
        <w:r w:rsidR="00BB0692"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65E32B7B" w:rsidR="00BB0692" w:rsidRPr="00FE583C" w:rsidRDefault="005057B1"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BB0692" w:rsidRPr="00FE583C">
              <w:rPr>
                <w:sz w:val="16"/>
              </w:rPr>
              <w:t xml:space="preserve">Microsoftin volyymikäyttöoikeuksien Online-palveluiden käyttöehdot (suomi [Finnish], </w:t>
            </w:r>
            <w:r w:rsidR="00E00674">
              <w:rPr>
                <w:sz w:val="16"/>
                <w:szCs w:val="16"/>
              </w:rPr>
              <w:t>marraskuu</w:t>
            </w:r>
            <w:r w:rsidR="00BB0692">
              <w:rPr>
                <w:sz w:val="16"/>
                <w:szCs w:val="16"/>
              </w:rPr>
              <w:t xml:space="preserve"> </w:t>
            </w:r>
            <w:r w:rsidR="00BB0692" w:rsidRPr="00FE583C">
              <w:rPr>
                <w:sz w:val="16"/>
              </w:rPr>
              <w:t>2019)</w:t>
            </w:r>
          </w:sdtContent>
        </w:sdt>
        <w:r w:rsidR="00BB0692" w:rsidRPr="00FE583C">
          <w:rPr>
            <w:sz w:val="16"/>
            <w:szCs w:val="16"/>
          </w:rPr>
          <w:tab/>
        </w:r>
        <w:r w:rsidR="00BB0692" w:rsidRPr="00FE583C">
          <w:rPr>
            <w:sz w:val="16"/>
            <w:szCs w:val="16"/>
          </w:rPr>
          <w:fldChar w:fldCharType="begin"/>
        </w:r>
        <w:r w:rsidR="00BB0692" w:rsidRPr="00FE583C">
          <w:rPr>
            <w:sz w:val="16"/>
            <w:szCs w:val="16"/>
          </w:rPr>
          <w:instrText xml:space="preserve"> PAGE   \* MERGEFORMAT </w:instrText>
        </w:r>
        <w:r w:rsidR="00BB0692" w:rsidRPr="00FE583C">
          <w:rPr>
            <w:sz w:val="16"/>
            <w:szCs w:val="16"/>
          </w:rPr>
          <w:fldChar w:fldCharType="separate"/>
        </w:r>
        <w:r w:rsidR="00BB0692" w:rsidRPr="00FE583C">
          <w:rPr>
            <w:noProof/>
            <w:sz w:val="16"/>
            <w:szCs w:val="16"/>
          </w:rPr>
          <w:t>2</w:t>
        </w:r>
        <w:r w:rsidR="00BB0692"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documentProtection w:edit="readOnly" w:formatting="1" w:enforcement="1" w:cryptProviderType="rsaAES" w:cryptAlgorithmClass="hash" w:cryptAlgorithmType="typeAny" w:cryptAlgorithmSid="14" w:cryptSpinCount="100000" w:hash="fZrqiLiqpvpvqZdZeDiQqyCcvwo6fEZxMcdftQmVku0zUKPMPByYLV4NQMtGbG0Y2zlxEsrgngeP7A0pL7/1qQ==" w:salt="9hHJGraHaNPI7TPpAaScqw=="/>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B02C9"/>
    <w:rsid w:val="000B0627"/>
    <w:rsid w:val="000B07BF"/>
    <w:rsid w:val="000B1561"/>
    <w:rsid w:val="000B2305"/>
    <w:rsid w:val="000B43CA"/>
    <w:rsid w:val="000B6967"/>
    <w:rsid w:val="000B6A5E"/>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57B1"/>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19F7"/>
    <w:rsid w:val="00651B74"/>
    <w:rsid w:val="006523C8"/>
    <w:rsid w:val="006524A3"/>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1C4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118"/>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711"/>
    <w:rsid w:val="00A646CD"/>
    <w:rsid w:val="00A65927"/>
    <w:rsid w:val="00A72314"/>
    <w:rsid w:val="00A723F7"/>
    <w:rsid w:val="00A72B12"/>
    <w:rsid w:val="00A76269"/>
    <w:rsid w:val="00A765FA"/>
    <w:rsid w:val="00A769CE"/>
    <w:rsid w:val="00A7777A"/>
    <w:rsid w:val="00A80AAC"/>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3175"/>
    <w:rsid w:val="00B75CB7"/>
    <w:rsid w:val="00B7638F"/>
    <w:rsid w:val="00B76D83"/>
    <w:rsid w:val="00B80DB3"/>
    <w:rsid w:val="00B8103D"/>
    <w:rsid w:val="00B8271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305F"/>
    <w:rsid w:val="00E034E5"/>
    <w:rsid w:val="00E04037"/>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0FB6"/>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s://aka.ms/bingmapsplatformsdks/" TargetMode="External"/><Relationship Id="rId68" Type="http://schemas.openxmlformats.org/officeDocument/2006/relationships/footer" Target="footer21.xml"/><Relationship Id="rId84" Type="http://schemas.openxmlformats.org/officeDocument/2006/relationships/footer" Target="footer29.xml"/><Relationship Id="rId89" Type="http://schemas.openxmlformats.org/officeDocument/2006/relationships/footer" Target="footer31.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go.microsoft.com/fwlink/?LinkId=690247" TargetMode="External"/><Relationship Id="rId58" Type="http://schemas.openxmlformats.org/officeDocument/2006/relationships/footer" Target="footer15.xml"/><Relationship Id="rId74" Type="http://schemas.openxmlformats.org/officeDocument/2006/relationships/footer" Target="footer24.xml"/><Relationship Id="rId79" Type="http://schemas.openxmlformats.org/officeDocument/2006/relationships/footer" Target="footer28.xml"/><Relationship Id="rId5" Type="http://schemas.openxmlformats.org/officeDocument/2006/relationships/webSettings" Target="webSettings.xml"/><Relationship Id="rId90" Type="http://schemas.openxmlformats.org/officeDocument/2006/relationships/hyperlink" Target="http://go.microsoft.com/?linkid=9710837" TargetMode="External"/><Relationship Id="rId95" Type="http://schemas.openxmlformats.org/officeDocument/2006/relationships/footer" Target="footer33.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ivacy-policy" TargetMode="Externa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80" Type="http://schemas.openxmlformats.org/officeDocument/2006/relationships/hyperlink" Target="https://aka.ms/github_terms" TargetMode="External"/><Relationship Id="rId85" Type="http://schemas.openxmlformats.org/officeDocument/2006/relationships/footer" Target="footer3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874330" TargetMode="External"/><Relationship Id="rId46" Type="http://schemas.openxmlformats.org/officeDocument/2006/relationships/footer" Target="footer11.xml"/><Relationship Id="rId59" Type="http://schemas.openxmlformats.org/officeDocument/2006/relationships/footer" Target="footer16.xml"/><Relationship Id="rId67" Type="http://schemas.openxmlformats.org/officeDocument/2006/relationships/footer" Target="footer20.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hyperlink" Target="https://go.microsoft.com/fwlink/?linkid=868812" TargetMode="External"/><Relationship Id="rId83" Type="http://schemas.openxmlformats.org/officeDocument/2006/relationships/hyperlink" Target="https://haadminstoragedev.blob.core.windows.net/docs/HBS%20Preview%20Disclaimer%20and%20Acknowledgment%20(181113).pdf" TargetMode="External"/><Relationship Id="rId88" Type="http://schemas.openxmlformats.org/officeDocument/2006/relationships/hyperlink" Target="https://go.microsoft.com/fwlink/?LinkId=521839" TargetMode="External"/><Relationship Id="rId91" Type="http://schemas.openxmlformats.org/officeDocument/2006/relationships/hyperlink" Target="http://go.microsoft.com/fwlink/?LinkID=248686" TargetMode="External"/><Relationship Id="rId9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hyperlink" Target="https://business.linkedin.com/c/15/10/eu-scc"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aka.ms/actestprivacypolicy" TargetMode="External"/><Relationship Id="rId52" Type="http://schemas.openxmlformats.org/officeDocument/2006/relationships/footer" Target="footer13.xml"/><Relationship Id="rId60" Type="http://schemas.openxmlformats.org/officeDocument/2006/relationships/hyperlink" Target="http://www.office.com/sca" TargetMode="External"/><Relationship Id="rId65" Type="http://schemas.openxmlformats.org/officeDocument/2006/relationships/footer" Target="footer18.xml"/><Relationship Id="rId73" Type="http://schemas.openxmlformats.org/officeDocument/2006/relationships/footer" Target="footer23.xml"/><Relationship Id="rId78" Type="http://schemas.openxmlformats.org/officeDocument/2006/relationships/footer" Target="footer27.xml"/><Relationship Id="rId81" Type="http://schemas.openxmlformats.org/officeDocument/2006/relationships/hyperlink" Target="https://help.github.com/articles/github-privacy-statement/" TargetMode="External"/><Relationship Id="rId86" Type="http://schemas.openxmlformats.org/officeDocument/2006/relationships/hyperlink" Target="http://go.microsoft.com/?linkid=9839206" TargetMode="External"/><Relationship Id="rId94"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s://aka.ms/r1j7jq"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25.xm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go.microsoft.com/fwlink/?linkid=248532"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521839" TargetMode="External"/><Relationship Id="rId45" Type="http://schemas.openxmlformats.org/officeDocument/2006/relationships/footer" Target="footer10.xml"/><Relationship Id="rId66" Type="http://schemas.openxmlformats.org/officeDocument/2006/relationships/footer" Target="footer19.xml"/><Relationship Id="rId87" Type="http://schemas.openxmlformats.org/officeDocument/2006/relationships/hyperlink" Target="http://www.microsoft.com/itacademy" TargetMode="External"/><Relationship Id="rId61" Type="http://schemas.openxmlformats.org/officeDocument/2006/relationships/footer" Target="footer17.xml"/><Relationship Id="rId82" Type="http://schemas.openxmlformats.org/officeDocument/2006/relationships/hyperlink" Target="https://aka.ms/github_terms" TargetMode="Externa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azure.microsoft.com/services/" TargetMode="External"/><Relationship Id="rId56" Type="http://schemas.openxmlformats.org/officeDocument/2006/relationships/hyperlink" Target="http://www.office.com/sca" TargetMode="External"/><Relationship Id="rId77" Type="http://schemas.openxmlformats.org/officeDocument/2006/relationships/footer" Target="footer26.xm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footer" Target="footer22.xml"/><Relationship Id="rId93" Type="http://schemas.openxmlformats.org/officeDocument/2006/relationships/hyperlink" Target="http://www.mpegla.com" TargetMode="External"/><Relationship Id="rId9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ECAD80-1179-411C-970E-742A9C3C6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31211</Words>
  <Characters>177905</Characters>
  <Application>Microsoft Office Word</Application>
  <DocSecurity>8</DocSecurity>
  <Lines>1482</Lines>
  <Paragraphs>417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208699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2019-10-30T19:20:00Z</dcterms:created>
  <dcterms:modified xsi:type="dcterms:W3CDTF">2019-10-30T19:20:00Z</dcterms:modified>
</cp:coreProperties>
</file>