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A7B5060" w14:textId="77777777" w:rsidR="004D27A6" w:rsidRPr="00634A25"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4CE4F1AA" w:rsidR="004D27A6" w:rsidRPr="00690C65" w:rsidRDefault="004D27A6" w:rsidP="00272571">
      <w:pPr>
        <w:pStyle w:val="ProductList-Body"/>
        <w:shd w:val="clear" w:color="auto" w:fill="00188F"/>
        <w:ind w:right="8640"/>
      </w:pPr>
      <w:r>
        <w:rPr>
          <w:rFonts w:asciiTheme="majorHAnsi" w:hAnsiTheme="majorHAnsi"/>
          <w:color w:val="FFFFFF" w:themeColor="background1"/>
          <w:sz w:val="32"/>
          <w:szCs w:val="32"/>
        </w:rPr>
        <w:tab/>
      </w:r>
      <w:r w:rsidR="00272571" w:rsidRPr="00B64EAD">
        <w:rPr>
          <w:rFonts w:asciiTheme="majorHAnsi" w:hAnsiTheme="majorHAnsi"/>
          <w:color w:val="FFFFFF" w:themeColor="background1"/>
          <w:sz w:val="32"/>
          <w:szCs w:val="32"/>
        </w:rPr>
        <w:t>Volume</w:t>
      </w:r>
    </w:p>
    <w:bookmarkEnd w:id="0"/>
    <w:p w14:paraId="5729B3DF" w14:textId="5C5235FB" w:rsidR="004D27A6" w:rsidRPr="00690C65" w:rsidRDefault="004D27A6" w:rsidP="00272571">
      <w:pPr>
        <w:pStyle w:val="ProductList-Body"/>
        <w:shd w:val="clear" w:color="auto" w:fill="00188F"/>
        <w:spacing w:after="900"/>
        <w:ind w:right="8640"/>
      </w:pPr>
      <w:r>
        <w:rPr>
          <w:rFonts w:asciiTheme="majorHAnsi" w:hAnsiTheme="majorHAnsi"/>
          <w:color w:val="FFFFFF" w:themeColor="background1"/>
          <w:sz w:val="32"/>
          <w:szCs w:val="32"/>
        </w:rPr>
        <w:tab/>
      </w:r>
      <w:r w:rsidR="00272571"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694022"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694022"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8F6529"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t>Online-</w:t>
      </w:r>
      <w:r w:rsidRPr="008F6529">
        <w:rPr>
          <w:rFonts w:asciiTheme="majorHAnsi" w:hAnsiTheme="majorHAnsi"/>
          <w:color w:val="FFFFFF" w:themeColor="background1"/>
          <w:sz w:val="72"/>
          <w:szCs w:val="72"/>
        </w:rPr>
        <w:t>palveluiden ehdot</w:t>
      </w:r>
    </w:p>
    <w:p w14:paraId="6BAF63FC" w14:textId="33FB21FD" w:rsidR="004D27A6" w:rsidRPr="008F6529" w:rsidRDefault="004D27A6" w:rsidP="007F13DF">
      <w:pPr>
        <w:pStyle w:val="ProductList-Body"/>
        <w:shd w:val="clear" w:color="auto" w:fill="0072C6"/>
        <w:tabs>
          <w:tab w:val="clear" w:pos="158"/>
          <w:tab w:val="left" w:pos="360"/>
        </w:tabs>
        <w:ind w:right="1800"/>
        <w:rPr>
          <w:sz w:val="72"/>
          <w:szCs w:val="72"/>
        </w:rPr>
      </w:pPr>
      <w:r w:rsidRPr="008F6529">
        <w:rPr>
          <w:rFonts w:asciiTheme="majorHAnsi" w:hAnsiTheme="majorHAnsi"/>
          <w:color w:val="FFFFFF" w:themeColor="background1"/>
          <w:sz w:val="72"/>
          <w:szCs w:val="72"/>
        </w:rPr>
        <w:tab/>
        <w:t xml:space="preserve">1. </w:t>
      </w:r>
      <w:r w:rsidR="00C62F40" w:rsidRPr="00C62F40">
        <w:rPr>
          <w:rFonts w:asciiTheme="majorHAnsi" w:hAnsiTheme="majorHAnsi"/>
          <w:color w:val="FFFFFF" w:themeColor="background1"/>
          <w:sz w:val="72"/>
          <w:szCs w:val="72"/>
        </w:rPr>
        <w:t xml:space="preserve">syyskuuta </w:t>
      </w:r>
      <w:r w:rsidR="00694022" w:rsidRPr="008F6529">
        <w:rPr>
          <w:rFonts w:asciiTheme="majorHAnsi" w:hAnsiTheme="majorHAnsi"/>
          <w:color w:val="FFFFFF" w:themeColor="background1"/>
          <w:sz w:val="72"/>
          <w:szCs w:val="72"/>
        </w:rPr>
        <w:t>2016</w:t>
      </w:r>
    </w:p>
    <w:p w14:paraId="429BA266" w14:textId="77777777" w:rsidR="004D27A6" w:rsidRPr="005E3275"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Sisällys</w:t>
      </w:r>
      <w:bookmarkEnd w:id="2"/>
      <w:r>
        <w:rPr>
          <w:rFonts w:asciiTheme="majorHAnsi" w:hAnsiTheme="majorHAnsi"/>
          <w:b/>
          <w:sz w:val="40"/>
          <w:szCs w:val="40"/>
        </w:rPr>
        <w:t>s</w:t>
      </w:r>
    </w:p>
    <w:p w14:paraId="566C8B8C" w14:textId="7DF05B62" w:rsidR="00C62F40" w:rsidRDefault="00A430D3">
      <w:pPr>
        <w:pStyle w:val="TOC1"/>
        <w:tabs>
          <w:tab w:val="right" w:leader="dot" w:pos="5030"/>
        </w:tabs>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59887270" w:history="1">
        <w:r w:rsidR="00C62F40" w:rsidRPr="00794DC7">
          <w:rPr>
            <w:rStyle w:val="Hyperlink"/>
            <w:noProof/>
          </w:rPr>
          <w:t>Johdanto</w:t>
        </w:r>
        <w:r w:rsidR="00C62F40">
          <w:rPr>
            <w:noProof/>
            <w:webHidden/>
          </w:rPr>
          <w:tab/>
        </w:r>
        <w:r w:rsidR="00C62F40">
          <w:rPr>
            <w:noProof/>
            <w:webHidden/>
          </w:rPr>
          <w:fldChar w:fldCharType="begin"/>
        </w:r>
        <w:r w:rsidR="00C62F40">
          <w:rPr>
            <w:noProof/>
            <w:webHidden/>
          </w:rPr>
          <w:instrText xml:space="preserve"> PAGEREF _Toc459887270 \h </w:instrText>
        </w:r>
        <w:r w:rsidR="00C62F40">
          <w:rPr>
            <w:noProof/>
            <w:webHidden/>
          </w:rPr>
        </w:r>
        <w:r w:rsidR="00C62F40">
          <w:rPr>
            <w:noProof/>
            <w:webHidden/>
          </w:rPr>
          <w:fldChar w:fldCharType="separate"/>
        </w:r>
        <w:r w:rsidR="00C62F40">
          <w:rPr>
            <w:noProof/>
            <w:webHidden/>
          </w:rPr>
          <w:t>3</w:t>
        </w:r>
        <w:r w:rsidR="00C62F40">
          <w:rPr>
            <w:noProof/>
            <w:webHidden/>
          </w:rPr>
          <w:fldChar w:fldCharType="end"/>
        </w:r>
      </w:hyperlink>
    </w:p>
    <w:p w14:paraId="1D326C6D" w14:textId="54D26E28" w:rsidR="00C62F40" w:rsidRDefault="00332B83">
      <w:pPr>
        <w:pStyle w:val="TOC3"/>
        <w:tabs>
          <w:tab w:val="right" w:leader="dot" w:pos="5030"/>
        </w:tabs>
        <w:rPr>
          <w:rFonts w:eastAsiaTheme="minorEastAsia"/>
          <w:smallCaps w:val="0"/>
          <w:noProof/>
          <w:sz w:val="22"/>
          <w:lang w:val="en-US" w:eastAsia="en-US" w:bidi="ar-SA"/>
        </w:rPr>
      </w:pPr>
      <w:hyperlink w:anchor="_Toc459887271" w:history="1">
        <w:r w:rsidR="00C62F40" w:rsidRPr="00794DC7">
          <w:rPr>
            <w:rStyle w:val="Hyperlink"/>
            <w:noProof/>
          </w:rPr>
          <w:t>Aikaisemmat versiot</w:t>
        </w:r>
        <w:r w:rsidR="00C62F40">
          <w:rPr>
            <w:noProof/>
            <w:webHidden/>
          </w:rPr>
          <w:tab/>
        </w:r>
        <w:r w:rsidR="00C62F40">
          <w:rPr>
            <w:noProof/>
            <w:webHidden/>
          </w:rPr>
          <w:fldChar w:fldCharType="begin"/>
        </w:r>
        <w:r w:rsidR="00C62F40">
          <w:rPr>
            <w:noProof/>
            <w:webHidden/>
          </w:rPr>
          <w:instrText xml:space="preserve"> PAGEREF _Toc459887271 \h </w:instrText>
        </w:r>
        <w:r w:rsidR="00C62F40">
          <w:rPr>
            <w:noProof/>
            <w:webHidden/>
          </w:rPr>
        </w:r>
        <w:r w:rsidR="00C62F40">
          <w:rPr>
            <w:noProof/>
            <w:webHidden/>
          </w:rPr>
          <w:fldChar w:fldCharType="separate"/>
        </w:r>
        <w:r w:rsidR="00C62F40">
          <w:rPr>
            <w:noProof/>
            <w:webHidden/>
          </w:rPr>
          <w:t>3</w:t>
        </w:r>
        <w:r w:rsidR="00C62F40">
          <w:rPr>
            <w:noProof/>
            <w:webHidden/>
          </w:rPr>
          <w:fldChar w:fldCharType="end"/>
        </w:r>
      </w:hyperlink>
    </w:p>
    <w:p w14:paraId="32766106" w14:textId="25BCC36F" w:rsidR="00C62F40" w:rsidRDefault="00332B83">
      <w:pPr>
        <w:pStyle w:val="TOC3"/>
        <w:tabs>
          <w:tab w:val="right" w:leader="dot" w:pos="5030"/>
        </w:tabs>
        <w:rPr>
          <w:rFonts w:eastAsiaTheme="minorEastAsia"/>
          <w:smallCaps w:val="0"/>
          <w:noProof/>
          <w:sz w:val="22"/>
          <w:lang w:val="en-US" w:eastAsia="en-US" w:bidi="ar-SA"/>
        </w:rPr>
      </w:pPr>
      <w:hyperlink w:anchor="_Toc459887272" w:history="1">
        <w:r w:rsidR="00C62F40" w:rsidRPr="00794DC7">
          <w:rPr>
            <w:rStyle w:val="Hyperlink"/>
            <w:noProof/>
          </w:rPr>
          <w:t>Selvennykset ja yhteenveto muutoksista</w:t>
        </w:r>
        <w:r w:rsidR="00C62F40">
          <w:rPr>
            <w:noProof/>
            <w:webHidden/>
          </w:rPr>
          <w:tab/>
        </w:r>
        <w:r w:rsidR="00C62F40">
          <w:rPr>
            <w:noProof/>
            <w:webHidden/>
          </w:rPr>
          <w:fldChar w:fldCharType="begin"/>
        </w:r>
        <w:r w:rsidR="00C62F40">
          <w:rPr>
            <w:noProof/>
            <w:webHidden/>
          </w:rPr>
          <w:instrText xml:space="preserve"> PAGEREF _Toc459887272 \h </w:instrText>
        </w:r>
        <w:r w:rsidR="00C62F40">
          <w:rPr>
            <w:noProof/>
            <w:webHidden/>
          </w:rPr>
        </w:r>
        <w:r w:rsidR="00C62F40">
          <w:rPr>
            <w:noProof/>
            <w:webHidden/>
          </w:rPr>
          <w:fldChar w:fldCharType="separate"/>
        </w:r>
        <w:r w:rsidR="00C62F40">
          <w:rPr>
            <w:noProof/>
            <w:webHidden/>
          </w:rPr>
          <w:t>3</w:t>
        </w:r>
        <w:r w:rsidR="00C62F40">
          <w:rPr>
            <w:noProof/>
            <w:webHidden/>
          </w:rPr>
          <w:fldChar w:fldCharType="end"/>
        </w:r>
      </w:hyperlink>
    </w:p>
    <w:p w14:paraId="0274EB57" w14:textId="457C28F5" w:rsidR="00C62F40" w:rsidRDefault="00332B83">
      <w:pPr>
        <w:pStyle w:val="TOC1"/>
        <w:tabs>
          <w:tab w:val="right" w:leader="dot" w:pos="5030"/>
        </w:tabs>
        <w:rPr>
          <w:rFonts w:eastAsiaTheme="minorEastAsia"/>
          <w:b w:val="0"/>
          <w:caps w:val="0"/>
          <w:noProof/>
          <w:sz w:val="22"/>
          <w:lang w:val="en-US" w:eastAsia="en-US" w:bidi="ar-SA"/>
        </w:rPr>
      </w:pPr>
      <w:hyperlink w:anchor="_Toc459887273" w:history="1">
        <w:r w:rsidR="00C62F40" w:rsidRPr="00794DC7">
          <w:rPr>
            <w:rStyle w:val="Hyperlink"/>
            <w:noProof/>
          </w:rPr>
          <w:t>Yleiset ehdot</w:t>
        </w:r>
        <w:r w:rsidR="00C62F40">
          <w:rPr>
            <w:noProof/>
            <w:webHidden/>
          </w:rPr>
          <w:tab/>
        </w:r>
        <w:r w:rsidR="00C62F40">
          <w:rPr>
            <w:noProof/>
            <w:webHidden/>
          </w:rPr>
          <w:fldChar w:fldCharType="begin"/>
        </w:r>
        <w:r w:rsidR="00C62F40">
          <w:rPr>
            <w:noProof/>
            <w:webHidden/>
          </w:rPr>
          <w:instrText xml:space="preserve"> PAGEREF _Toc459887273 \h </w:instrText>
        </w:r>
        <w:r w:rsidR="00C62F40">
          <w:rPr>
            <w:noProof/>
            <w:webHidden/>
          </w:rPr>
        </w:r>
        <w:r w:rsidR="00C62F40">
          <w:rPr>
            <w:noProof/>
            <w:webHidden/>
          </w:rPr>
          <w:fldChar w:fldCharType="separate"/>
        </w:r>
        <w:r w:rsidR="00C62F40">
          <w:rPr>
            <w:noProof/>
            <w:webHidden/>
          </w:rPr>
          <w:t>4</w:t>
        </w:r>
        <w:r w:rsidR="00C62F40">
          <w:rPr>
            <w:noProof/>
            <w:webHidden/>
          </w:rPr>
          <w:fldChar w:fldCharType="end"/>
        </w:r>
      </w:hyperlink>
    </w:p>
    <w:p w14:paraId="5A751902" w14:textId="3A71E440" w:rsidR="00C62F40" w:rsidRDefault="00332B83">
      <w:pPr>
        <w:pStyle w:val="TOC5"/>
        <w:tabs>
          <w:tab w:val="right" w:leader="dot" w:pos="5030"/>
        </w:tabs>
        <w:rPr>
          <w:rFonts w:eastAsiaTheme="minorEastAsia"/>
          <w:noProof/>
          <w:sz w:val="22"/>
          <w:lang w:val="en-US" w:eastAsia="en-US" w:bidi="ar-SA"/>
        </w:rPr>
      </w:pPr>
      <w:hyperlink w:anchor="_Toc459887274" w:history="1">
        <w:r w:rsidR="00C62F40" w:rsidRPr="00794DC7">
          <w:rPr>
            <w:rStyle w:val="Hyperlink"/>
            <w:noProof/>
          </w:rPr>
          <w:t>Määritelmät</w:t>
        </w:r>
        <w:r w:rsidR="00C62F40">
          <w:rPr>
            <w:noProof/>
            <w:webHidden/>
          </w:rPr>
          <w:tab/>
        </w:r>
        <w:r w:rsidR="00C62F40">
          <w:rPr>
            <w:noProof/>
            <w:webHidden/>
          </w:rPr>
          <w:fldChar w:fldCharType="begin"/>
        </w:r>
        <w:r w:rsidR="00C62F40">
          <w:rPr>
            <w:noProof/>
            <w:webHidden/>
          </w:rPr>
          <w:instrText xml:space="preserve"> PAGEREF _Toc459887274 \h </w:instrText>
        </w:r>
        <w:r w:rsidR="00C62F40">
          <w:rPr>
            <w:noProof/>
            <w:webHidden/>
          </w:rPr>
        </w:r>
        <w:r w:rsidR="00C62F40">
          <w:rPr>
            <w:noProof/>
            <w:webHidden/>
          </w:rPr>
          <w:fldChar w:fldCharType="separate"/>
        </w:r>
        <w:r w:rsidR="00C62F40">
          <w:rPr>
            <w:noProof/>
            <w:webHidden/>
          </w:rPr>
          <w:t>4</w:t>
        </w:r>
        <w:r w:rsidR="00C62F40">
          <w:rPr>
            <w:noProof/>
            <w:webHidden/>
          </w:rPr>
          <w:fldChar w:fldCharType="end"/>
        </w:r>
      </w:hyperlink>
    </w:p>
    <w:p w14:paraId="594D489B" w14:textId="5A363C07" w:rsidR="00C62F40" w:rsidRDefault="00332B83">
      <w:pPr>
        <w:pStyle w:val="TOC5"/>
        <w:tabs>
          <w:tab w:val="right" w:leader="dot" w:pos="5030"/>
        </w:tabs>
        <w:rPr>
          <w:rFonts w:eastAsiaTheme="minorEastAsia"/>
          <w:noProof/>
          <w:sz w:val="22"/>
          <w:lang w:val="en-US" w:eastAsia="en-US" w:bidi="ar-SA"/>
        </w:rPr>
      </w:pPr>
      <w:hyperlink w:anchor="_Toc459887275" w:history="1">
        <w:r w:rsidR="00C62F40" w:rsidRPr="00794DC7">
          <w:rPr>
            <w:rStyle w:val="Hyperlink"/>
            <w:noProof/>
          </w:rPr>
          <w:t>Online-palveluiden ehtojen päivitykset</w:t>
        </w:r>
        <w:r w:rsidR="00C62F40">
          <w:rPr>
            <w:noProof/>
            <w:webHidden/>
          </w:rPr>
          <w:tab/>
        </w:r>
        <w:r w:rsidR="00C62F40">
          <w:rPr>
            <w:noProof/>
            <w:webHidden/>
          </w:rPr>
          <w:fldChar w:fldCharType="begin"/>
        </w:r>
        <w:r w:rsidR="00C62F40">
          <w:rPr>
            <w:noProof/>
            <w:webHidden/>
          </w:rPr>
          <w:instrText xml:space="preserve"> PAGEREF _Toc459887275 \h </w:instrText>
        </w:r>
        <w:r w:rsidR="00C62F40">
          <w:rPr>
            <w:noProof/>
            <w:webHidden/>
          </w:rPr>
        </w:r>
        <w:r w:rsidR="00C62F40">
          <w:rPr>
            <w:noProof/>
            <w:webHidden/>
          </w:rPr>
          <w:fldChar w:fldCharType="separate"/>
        </w:r>
        <w:r w:rsidR="00C62F40">
          <w:rPr>
            <w:noProof/>
            <w:webHidden/>
          </w:rPr>
          <w:t>4</w:t>
        </w:r>
        <w:r w:rsidR="00C62F40">
          <w:rPr>
            <w:noProof/>
            <w:webHidden/>
          </w:rPr>
          <w:fldChar w:fldCharType="end"/>
        </w:r>
      </w:hyperlink>
    </w:p>
    <w:p w14:paraId="04E73BDA" w14:textId="3D2C88B8" w:rsidR="00C62F40" w:rsidRDefault="00332B83">
      <w:pPr>
        <w:pStyle w:val="TOC5"/>
        <w:tabs>
          <w:tab w:val="right" w:leader="dot" w:pos="5030"/>
        </w:tabs>
        <w:rPr>
          <w:rFonts w:eastAsiaTheme="minorEastAsia"/>
          <w:noProof/>
          <w:sz w:val="22"/>
          <w:lang w:val="en-US" w:eastAsia="en-US" w:bidi="ar-SA"/>
        </w:rPr>
      </w:pPr>
      <w:hyperlink w:anchor="_Toc459887276" w:history="1">
        <w:r w:rsidR="00C62F40" w:rsidRPr="00794DC7">
          <w:rPr>
            <w:rStyle w:val="Hyperlink"/>
            <w:noProof/>
          </w:rPr>
          <w:t>Online-palveluiden muutokset ja saatavuus</w:t>
        </w:r>
        <w:r w:rsidR="00C62F40">
          <w:rPr>
            <w:noProof/>
            <w:webHidden/>
          </w:rPr>
          <w:tab/>
        </w:r>
        <w:r w:rsidR="00C62F40">
          <w:rPr>
            <w:noProof/>
            <w:webHidden/>
          </w:rPr>
          <w:fldChar w:fldCharType="begin"/>
        </w:r>
        <w:r w:rsidR="00C62F40">
          <w:rPr>
            <w:noProof/>
            <w:webHidden/>
          </w:rPr>
          <w:instrText xml:space="preserve"> PAGEREF _Toc459887276 \h </w:instrText>
        </w:r>
        <w:r w:rsidR="00C62F40">
          <w:rPr>
            <w:noProof/>
            <w:webHidden/>
          </w:rPr>
        </w:r>
        <w:r w:rsidR="00C62F40">
          <w:rPr>
            <w:noProof/>
            <w:webHidden/>
          </w:rPr>
          <w:fldChar w:fldCharType="separate"/>
        </w:r>
        <w:r w:rsidR="00C62F40">
          <w:rPr>
            <w:noProof/>
            <w:webHidden/>
          </w:rPr>
          <w:t>4</w:t>
        </w:r>
        <w:r w:rsidR="00C62F40">
          <w:rPr>
            <w:noProof/>
            <w:webHidden/>
          </w:rPr>
          <w:fldChar w:fldCharType="end"/>
        </w:r>
      </w:hyperlink>
    </w:p>
    <w:p w14:paraId="35EFCFFF" w14:textId="3C465B83" w:rsidR="00C62F40" w:rsidRDefault="00332B83">
      <w:pPr>
        <w:pStyle w:val="TOC5"/>
        <w:tabs>
          <w:tab w:val="right" w:leader="dot" w:pos="5030"/>
        </w:tabs>
        <w:rPr>
          <w:rFonts w:eastAsiaTheme="minorEastAsia"/>
          <w:noProof/>
          <w:sz w:val="22"/>
          <w:lang w:val="en-US" w:eastAsia="en-US" w:bidi="ar-SA"/>
        </w:rPr>
      </w:pPr>
      <w:hyperlink w:anchor="_Toc459887277" w:history="1">
        <w:r w:rsidR="00C62F40" w:rsidRPr="00794DC7">
          <w:rPr>
            <w:rStyle w:val="Hyperlink"/>
            <w:noProof/>
          </w:rPr>
          <w:t>Tietojen säilytys</w:t>
        </w:r>
        <w:r w:rsidR="00C62F40">
          <w:rPr>
            <w:noProof/>
            <w:webHidden/>
          </w:rPr>
          <w:tab/>
        </w:r>
        <w:r w:rsidR="00C62F40">
          <w:rPr>
            <w:noProof/>
            <w:webHidden/>
          </w:rPr>
          <w:fldChar w:fldCharType="begin"/>
        </w:r>
        <w:r w:rsidR="00C62F40">
          <w:rPr>
            <w:noProof/>
            <w:webHidden/>
          </w:rPr>
          <w:instrText xml:space="preserve"> PAGEREF _Toc459887277 \h </w:instrText>
        </w:r>
        <w:r w:rsidR="00C62F40">
          <w:rPr>
            <w:noProof/>
            <w:webHidden/>
          </w:rPr>
        </w:r>
        <w:r w:rsidR="00C62F40">
          <w:rPr>
            <w:noProof/>
            <w:webHidden/>
          </w:rPr>
          <w:fldChar w:fldCharType="separate"/>
        </w:r>
        <w:r w:rsidR="00C62F40">
          <w:rPr>
            <w:noProof/>
            <w:webHidden/>
          </w:rPr>
          <w:t>4</w:t>
        </w:r>
        <w:r w:rsidR="00C62F40">
          <w:rPr>
            <w:noProof/>
            <w:webHidden/>
          </w:rPr>
          <w:fldChar w:fldCharType="end"/>
        </w:r>
      </w:hyperlink>
    </w:p>
    <w:p w14:paraId="4C0B2D26" w14:textId="7F8D05E8" w:rsidR="00C62F40" w:rsidRDefault="00332B83">
      <w:pPr>
        <w:pStyle w:val="TOC5"/>
        <w:tabs>
          <w:tab w:val="right" w:leader="dot" w:pos="5030"/>
        </w:tabs>
        <w:rPr>
          <w:rFonts w:eastAsiaTheme="minorEastAsia"/>
          <w:noProof/>
          <w:sz w:val="22"/>
          <w:lang w:val="en-US" w:eastAsia="en-US" w:bidi="ar-SA"/>
        </w:rPr>
      </w:pPr>
      <w:hyperlink w:anchor="_Toc459887278" w:history="1">
        <w:r w:rsidR="00C62F40" w:rsidRPr="00794DC7">
          <w:rPr>
            <w:rStyle w:val="Hyperlink"/>
            <w:noProof/>
          </w:rPr>
          <w:t>Ohjelmiston käyttö online-palvelussa</w:t>
        </w:r>
        <w:r w:rsidR="00C62F40">
          <w:rPr>
            <w:noProof/>
            <w:webHidden/>
          </w:rPr>
          <w:tab/>
        </w:r>
        <w:r w:rsidR="00C62F40">
          <w:rPr>
            <w:noProof/>
            <w:webHidden/>
          </w:rPr>
          <w:fldChar w:fldCharType="begin"/>
        </w:r>
        <w:r w:rsidR="00C62F40">
          <w:rPr>
            <w:noProof/>
            <w:webHidden/>
          </w:rPr>
          <w:instrText xml:space="preserve"> PAGEREF _Toc459887278 \h </w:instrText>
        </w:r>
        <w:r w:rsidR="00C62F40">
          <w:rPr>
            <w:noProof/>
            <w:webHidden/>
          </w:rPr>
        </w:r>
        <w:r w:rsidR="00C62F40">
          <w:rPr>
            <w:noProof/>
            <w:webHidden/>
          </w:rPr>
          <w:fldChar w:fldCharType="separate"/>
        </w:r>
        <w:r w:rsidR="00C62F40">
          <w:rPr>
            <w:noProof/>
            <w:webHidden/>
          </w:rPr>
          <w:t>5</w:t>
        </w:r>
        <w:r w:rsidR="00C62F40">
          <w:rPr>
            <w:noProof/>
            <w:webHidden/>
          </w:rPr>
          <w:fldChar w:fldCharType="end"/>
        </w:r>
      </w:hyperlink>
    </w:p>
    <w:p w14:paraId="63CFD788" w14:textId="76F1E576" w:rsidR="00C62F40" w:rsidRDefault="00332B83">
      <w:pPr>
        <w:pStyle w:val="TOC5"/>
        <w:tabs>
          <w:tab w:val="right" w:leader="dot" w:pos="5030"/>
        </w:tabs>
        <w:rPr>
          <w:rFonts w:eastAsiaTheme="minorEastAsia"/>
          <w:noProof/>
          <w:sz w:val="22"/>
          <w:lang w:val="en-US" w:eastAsia="en-US" w:bidi="ar-SA"/>
        </w:rPr>
      </w:pPr>
      <w:hyperlink w:anchor="_Toc459887279" w:history="1">
        <w:r w:rsidR="00C62F40" w:rsidRPr="00794DC7">
          <w:rPr>
            <w:rStyle w:val="Hyperlink"/>
            <w:noProof/>
          </w:rPr>
          <w:t>Muiden kuin Microsoftin tuotteet</w:t>
        </w:r>
        <w:r w:rsidR="00C62F40">
          <w:rPr>
            <w:noProof/>
            <w:webHidden/>
          </w:rPr>
          <w:tab/>
        </w:r>
        <w:r w:rsidR="00C62F40">
          <w:rPr>
            <w:noProof/>
            <w:webHidden/>
          </w:rPr>
          <w:fldChar w:fldCharType="begin"/>
        </w:r>
        <w:r w:rsidR="00C62F40">
          <w:rPr>
            <w:noProof/>
            <w:webHidden/>
          </w:rPr>
          <w:instrText xml:space="preserve"> PAGEREF _Toc459887279 \h </w:instrText>
        </w:r>
        <w:r w:rsidR="00C62F40">
          <w:rPr>
            <w:noProof/>
            <w:webHidden/>
          </w:rPr>
        </w:r>
        <w:r w:rsidR="00C62F40">
          <w:rPr>
            <w:noProof/>
            <w:webHidden/>
          </w:rPr>
          <w:fldChar w:fldCharType="separate"/>
        </w:r>
        <w:r w:rsidR="00C62F40">
          <w:rPr>
            <w:noProof/>
            <w:webHidden/>
          </w:rPr>
          <w:t>5</w:t>
        </w:r>
        <w:r w:rsidR="00C62F40">
          <w:rPr>
            <w:noProof/>
            <w:webHidden/>
          </w:rPr>
          <w:fldChar w:fldCharType="end"/>
        </w:r>
      </w:hyperlink>
    </w:p>
    <w:p w14:paraId="378C563F" w14:textId="5A12E01B" w:rsidR="00C62F40" w:rsidRDefault="00332B83">
      <w:pPr>
        <w:pStyle w:val="TOC5"/>
        <w:tabs>
          <w:tab w:val="right" w:leader="dot" w:pos="5030"/>
        </w:tabs>
        <w:rPr>
          <w:rFonts w:eastAsiaTheme="minorEastAsia"/>
          <w:noProof/>
          <w:sz w:val="22"/>
          <w:lang w:val="en-US" w:eastAsia="en-US" w:bidi="ar-SA"/>
        </w:rPr>
      </w:pPr>
      <w:hyperlink w:anchor="_Toc459887280" w:history="1">
        <w:r w:rsidR="00C62F40" w:rsidRPr="00794DC7">
          <w:rPr>
            <w:rStyle w:val="Hyperlink"/>
            <w:noProof/>
          </w:rPr>
          <w:t>Hyväksyttävä käyttökäytäntö</w:t>
        </w:r>
        <w:r w:rsidR="00C62F40">
          <w:rPr>
            <w:noProof/>
            <w:webHidden/>
          </w:rPr>
          <w:tab/>
        </w:r>
        <w:r w:rsidR="00C62F40">
          <w:rPr>
            <w:noProof/>
            <w:webHidden/>
          </w:rPr>
          <w:fldChar w:fldCharType="begin"/>
        </w:r>
        <w:r w:rsidR="00C62F40">
          <w:rPr>
            <w:noProof/>
            <w:webHidden/>
          </w:rPr>
          <w:instrText xml:space="preserve"> PAGEREF _Toc459887280 \h </w:instrText>
        </w:r>
        <w:r w:rsidR="00C62F40">
          <w:rPr>
            <w:noProof/>
            <w:webHidden/>
          </w:rPr>
        </w:r>
        <w:r w:rsidR="00C62F40">
          <w:rPr>
            <w:noProof/>
            <w:webHidden/>
          </w:rPr>
          <w:fldChar w:fldCharType="separate"/>
        </w:r>
        <w:r w:rsidR="00C62F40">
          <w:rPr>
            <w:noProof/>
            <w:webHidden/>
          </w:rPr>
          <w:t>5</w:t>
        </w:r>
        <w:r w:rsidR="00C62F40">
          <w:rPr>
            <w:noProof/>
            <w:webHidden/>
          </w:rPr>
          <w:fldChar w:fldCharType="end"/>
        </w:r>
      </w:hyperlink>
    </w:p>
    <w:p w14:paraId="1DD58090" w14:textId="1A714F73" w:rsidR="00C62F40" w:rsidRDefault="00332B83">
      <w:pPr>
        <w:pStyle w:val="TOC5"/>
        <w:tabs>
          <w:tab w:val="right" w:leader="dot" w:pos="5030"/>
        </w:tabs>
        <w:rPr>
          <w:rFonts w:eastAsiaTheme="minorEastAsia"/>
          <w:noProof/>
          <w:sz w:val="22"/>
          <w:lang w:val="en-US" w:eastAsia="en-US" w:bidi="ar-SA"/>
        </w:rPr>
      </w:pPr>
      <w:hyperlink w:anchor="_Toc459887281" w:history="1">
        <w:r w:rsidR="00C62F40" w:rsidRPr="00794DC7">
          <w:rPr>
            <w:rStyle w:val="Hyperlink"/>
            <w:noProof/>
          </w:rPr>
          <w:t>Tekniset rajoitukset</w:t>
        </w:r>
        <w:r w:rsidR="00C62F40">
          <w:rPr>
            <w:noProof/>
            <w:webHidden/>
          </w:rPr>
          <w:tab/>
        </w:r>
        <w:r w:rsidR="00C62F40">
          <w:rPr>
            <w:noProof/>
            <w:webHidden/>
          </w:rPr>
          <w:fldChar w:fldCharType="begin"/>
        </w:r>
        <w:r w:rsidR="00C62F40">
          <w:rPr>
            <w:noProof/>
            <w:webHidden/>
          </w:rPr>
          <w:instrText xml:space="preserve"> PAGEREF _Toc459887281 \h </w:instrText>
        </w:r>
        <w:r w:rsidR="00C62F40">
          <w:rPr>
            <w:noProof/>
            <w:webHidden/>
          </w:rPr>
        </w:r>
        <w:r w:rsidR="00C62F40">
          <w:rPr>
            <w:noProof/>
            <w:webHidden/>
          </w:rPr>
          <w:fldChar w:fldCharType="separate"/>
        </w:r>
        <w:r w:rsidR="00C62F40">
          <w:rPr>
            <w:noProof/>
            <w:webHidden/>
          </w:rPr>
          <w:t>5</w:t>
        </w:r>
        <w:r w:rsidR="00C62F40">
          <w:rPr>
            <w:noProof/>
            <w:webHidden/>
          </w:rPr>
          <w:fldChar w:fldCharType="end"/>
        </w:r>
      </w:hyperlink>
    </w:p>
    <w:p w14:paraId="22B1C757" w14:textId="135F12E4" w:rsidR="00C62F40" w:rsidRDefault="00332B83">
      <w:pPr>
        <w:pStyle w:val="TOC5"/>
        <w:tabs>
          <w:tab w:val="right" w:leader="dot" w:pos="5030"/>
        </w:tabs>
        <w:rPr>
          <w:rFonts w:eastAsiaTheme="minorEastAsia"/>
          <w:noProof/>
          <w:sz w:val="22"/>
          <w:lang w:val="en-US" w:eastAsia="en-US" w:bidi="ar-SA"/>
        </w:rPr>
      </w:pPr>
      <w:hyperlink w:anchor="_Toc459887282" w:history="1">
        <w:r w:rsidR="00C62F40" w:rsidRPr="00794DC7">
          <w:rPr>
            <w:rStyle w:val="Hyperlink"/>
            <w:noProof/>
          </w:rPr>
          <w:t>Lain noudattaminen</w:t>
        </w:r>
        <w:r w:rsidR="00C62F40">
          <w:rPr>
            <w:noProof/>
            <w:webHidden/>
          </w:rPr>
          <w:tab/>
        </w:r>
        <w:r w:rsidR="00C62F40">
          <w:rPr>
            <w:noProof/>
            <w:webHidden/>
          </w:rPr>
          <w:fldChar w:fldCharType="begin"/>
        </w:r>
        <w:r w:rsidR="00C62F40">
          <w:rPr>
            <w:noProof/>
            <w:webHidden/>
          </w:rPr>
          <w:instrText xml:space="preserve"> PAGEREF _Toc459887282 \h </w:instrText>
        </w:r>
        <w:r w:rsidR="00C62F40">
          <w:rPr>
            <w:noProof/>
            <w:webHidden/>
          </w:rPr>
        </w:r>
        <w:r w:rsidR="00C62F40">
          <w:rPr>
            <w:noProof/>
            <w:webHidden/>
          </w:rPr>
          <w:fldChar w:fldCharType="separate"/>
        </w:r>
        <w:r w:rsidR="00C62F40">
          <w:rPr>
            <w:noProof/>
            <w:webHidden/>
          </w:rPr>
          <w:t>5</w:t>
        </w:r>
        <w:r w:rsidR="00C62F40">
          <w:rPr>
            <w:noProof/>
            <w:webHidden/>
          </w:rPr>
          <w:fldChar w:fldCharType="end"/>
        </w:r>
      </w:hyperlink>
    </w:p>
    <w:p w14:paraId="193922D5" w14:textId="29CC72AE" w:rsidR="00C62F40" w:rsidRDefault="00332B83">
      <w:pPr>
        <w:pStyle w:val="TOC5"/>
        <w:tabs>
          <w:tab w:val="right" w:leader="dot" w:pos="5030"/>
        </w:tabs>
        <w:rPr>
          <w:rFonts w:eastAsiaTheme="minorEastAsia"/>
          <w:noProof/>
          <w:sz w:val="22"/>
          <w:lang w:val="en-US" w:eastAsia="en-US" w:bidi="ar-SA"/>
        </w:rPr>
      </w:pPr>
      <w:hyperlink w:anchor="_Toc459887283" w:history="1">
        <w:r w:rsidR="00C62F40" w:rsidRPr="00794DC7">
          <w:rPr>
            <w:rStyle w:val="Hyperlink"/>
            <w:noProof/>
          </w:rPr>
          <w:t>Palveluiden tuonti/vienti</w:t>
        </w:r>
        <w:r w:rsidR="00C62F40">
          <w:rPr>
            <w:noProof/>
            <w:webHidden/>
          </w:rPr>
          <w:tab/>
        </w:r>
        <w:r w:rsidR="00C62F40">
          <w:rPr>
            <w:noProof/>
            <w:webHidden/>
          </w:rPr>
          <w:fldChar w:fldCharType="begin"/>
        </w:r>
        <w:r w:rsidR="00C62F40">
          <w:rPr>
            <w:noProof/>
            <w:webHidden/>
          </w:rPr>
          <w:instrText xml:space="preserve"> PAGEREF _Toc459887283 \h </w:instrText>
        </w:r>
        <w:r w:rsidR="00C62F40">
          <w:rPr>
            <w:noProof/>
            <w:webHidden/>
          </w:rPr>
        </w:r>
        <w:r w:rsidR="00C62F40">
          <w:rPr>
            <w:noProof/>
            <w:webHidden/>
          </w:rPr>
          <w:fldChar w:fldCharType="separate"/>
        </w:r>
        <w:r w:rsidR="00C62F40">
          <w:rPr>
            <w:noProof/>
            <w:webHidden/>
          </w:rPr>
          <w:t>6</w:t>
        </w:r>
        <w:r w:rsidR="00C62F40">
          <w:rPr>
            <w:noProof/>
            <w:webHidden/>
          </w:rPr>
          <w:fldChar w:fldCharType="end"/>
        </w:r>
      </w:hyperlink>
    </w:p>
    <w:p w14:paraId="3FFA1122" w14:textId="3E0768FA" w:rsidR="00C62F40" w:rsidRDefault="00332B83">
      <w:pPr>
        <w:pStyle w:val="TOC5"/>
        <w:tabs>
          <w:tab w:val="right" w:leader="dot" w:pos="5030"/>
        </w:tabs>
        <w:rPr>
          <w:rFonts w:eastAsiaTheme="minorEastAsia"/>
          <w:noProof/>
          <w:sz w:val="22"/>
          <w:lang w:val="en-US" w:eastAsia="en-US" w:bidi="ar-SA"/>
        </w:rPr>
      </w:pPr>
      <w:hyperlink w:anchor="_Toc459887284" w:history="1">
        <w:r w:rsidR="00C62F40" w:rsidRPr="00794DC7">
          <w:rPr>
            <w:rStyle w:val="Hyperlink"/>
            <w:noProof/>
          </w:rPr>
          <w:t>Sähköiset ilmoitukset</w:t>
        </w:r>
        <w:r w:rsidR="00C62F40">
          <w:rPr>
            <w:noProof/>
            <w:webHidden/>
          </w:rPr>
          <w:tab/>
        </w:r>
        <w:r w:rsidR="00C62F40">
          <w:rPr>
            <w:noProof/>
            <w:webHidden/>
          </w:rPr>
          <w:fldChar w:fldCharType="begin"/>
        </w:r>
        <w:r w:rsidR="00C62F40">
          <w:rPr>
            <w:noProof/>
            <w:webHidden/>
          </w:rPr>
          <w:instrText xml:space="preserve"> PAGEREF _Toc459887284 \h </w:instrText>
        </w:r>
        <w:r w:rsidR="00C62F40">
          <w:rPr>
            <w:noProof/>
            <w:webHidden/>
          </w:rPr>
        </w:r>
        <w:r w:rsidR="00C62F40">
          <w:rPr>
            <w:noProof/>
            <w:webHidden/>
          </w:rPr>
          <w:fldChar w:fldCharType="separate"/>
        </w:r>
        <w:r w:rsidR="00C62F40">
          <w:rPr>
            <w:noProof/>
            <w:webHidden/>
          </w:rPr>
          <w:t>6</w:t>
        </w:r>
        <w:r w:rsidR="00C62F40">
          <w:rPr>
            <w:noProof/>
            <w:webHidden/>
          </w:rPr>
          <w:fldChar w:fldCharType="end"/>
        </w:r>
      </w:hyperlink>
    </w:p>
    <w:p w14:paraId="77701153" w14:textId="011876EA" w:rsidR="00C62F40" w:rsidRDefault="00332B83">
      <w:pPr>
        <w:pStyle w:val="TOC5"/>
        <w:tabs>
          <w:tab w:val="right" w:leader="dot" w:pos="5030"/>
        </w:tabs>
        <w:rPr>
          <w:rFonts w:eastAsiaTheme="minorEastAsia"/>
          <w:noProof/>
          <w:sz w:val="22"/>
          <w:lang w:val="en-US" w:eastAsia="en-US" w:bidi="ar-SA"/>
        </w:rPr>
      </w:pPr>
      <w:hyperlink w:anchor="_Toc459887285" w:history="1">
        <w:r w:rsidR="00C62F40" w:rsidRPr="00794DC7">
          <w:rPr>
            <w:rStyle w:val="Hyperlink"/>
            <w:noProof/>
          </w:rPr>
          <w:t>Käyttöoikeuden siirtäminen</w:t>
        </w:r>
        <w:r w:rsidR="00C62F40">
          <w:rPr>
            <w:noProof/>
            <w:webHidden/>
          </w:rPr>
          <w:tab/>
        </w:r>
        <w:r w:rsidR="00C62F40">
          <w:rPr>
            <w:noProof/>
            <w:webHidden/>
          </w:rPr>
          <w:fldChar w:fldCharType="begin"/>
        </w:r>
        <w:r w:rsidR="00C62F40">
          <w:rPr>
            <w:noProof/>
            <w:webHidden/>
          </w:rPr>
          <w:instrText xml:space="preserve"> PAGEREF _Toc459887285 \h </w:instrText>
        </w:r>
        <w:r w:rsidR="00C62F40">
          <w:rPr>
            <w:noProof/>
            <w:webHidden/>
          </w:rPr>
        </w:r>
        <w:r w:rsidR="00C62F40">
          <w:rPr>
            <w:noProof/>
            <w:webHidden/>
          </w:rPr>
          <w:fldChar w:fldCharType="separate"/>
        </w:r>
        <w:r w:rsidR="00C62F40">
          <w:rPr>
            <w:noProof/>
            <w:webHidden/>
          </w:rPr>
          <w:t>6</w:t>
        </w:r>
        <w:r w:rsidR="00C62F40">
          <w:rPr>
            <w:noProof/>
            <w:webHidden/>
          </w:rPr>
          <w:fldChar w:fldCharType="end"/>
        </w:r>
      </w:hyperlink>
    </w:p>
    <w:p w14:paraId="2155A466" w14:textId="78AAE574" w:rsidR="00C62F40" w:rsidRDefault="00332B83">
      <w:pPr>
        <w:pStyle w:val="TOC5"/>
        <w:tabs>
          <w:tab w:val="right" w:leader="dot" w:pos="5030"/>
        </w:tabs>
        <w:rPr>
          <w:rFonts w:eastAsiaTheme="minorEastAsia"/>
          <w:noProof/>
          <w:sz w:val="22"/>
          <w:lang w:val="en-US" w:eastAsia="en-US" w:bidi="ar-SA"/>
        </w:rPr>
      </w:pPr>
      <w:hyperlink w:anchor="_Toc459887286" w:history="1">
        <w:r w:rsidR="00C62F40" w:rsidRPr="00794DC7">
          <w:rPr>
            <w:rStyle w:val="Hyperlink"/>
            <w:noProof/>
          </w:rPr>
          <w:t>Fonttikomponentit</w:t>
        </w:r>
        <w:r w:rsidR="00C62F40">
          <w:rPr>
            <w:noProof/>
            <w:webHidden/>
          </w:rPr>
          <w:tab/>
        </w:r>
        <w:r w:rsidR="00C62F40">
          <w:rPr>
            <w:noProof/>
            <w:webHidden/>
          </w:rPr>
          <w:fldChar w:fldCharType="begin"/>
        </w:r>
        <w:r w:rsidR="00C62F40">
          <w:rPr>
            <w:noProof/>
            <w:webHidden/>
          </w:rPr>
          <w:instrText xml:space="preserve"> PAGEREF _Toc459887286 \h </w:instrText>
        </w:r>
        <w:r w:rsidR="00C62F40">
          <w:rPr>
            <w:noProof/>
            <w:webHidden/>
          </w:rPr>
        </w:r>
        <w:r w:rsidR="00C62F40">
          <w:rPr>
            <w:noProof/>
            <w:webHidden/>
          </w:rPr>
          <w:fldChar w:fldCharType="separate"/>
        </w:r>
        <w:r w:rsidR="00C62F40">
          <w:rPr>
            <w:noProof/>
            <w:webHidden/>
          </w:rPr>
          <w:t>6</w:t>
        </w:r>
        <w:r w:rsidR="00C62F40">
          <w:rPr>
            <w:noProof/>
            <w:webHidden/>
          </w:rPr>
          <w:fldChar w:fldCharType="end"/>
        </w:r>
      </w:hyperlink>
    </w:p>
    <w:p w14:paraId="6D90B1A5" w14:textId="3725BF2D" w:rsidR="00C62F40" w:rsidRDefault="00332B83">
      <w:pPr>
        <w:pStyle w:val="TOC5"/>
        <w:tabs>
          <w:tab w:val="right" w:leader="dot" w:pos="5030"/>
        </w:tabs>
        <w:rPr>
          <w:rFonts w:eastAsiaTheme="minorEastAsia"/>
          <w:noProof/>
          <w:sz w:val="22"/>
          <w:lang w:val="en-US" w:eastAsia="en-US" w:bidi="ar-SA"/>
        </w:rPr>
      </w:pPr>
      <w:hyperlink w:anchor="_Toc459887287" w:history="1">
        <w:r w:rsidR="00C62F40" w:rsidRPr="00794DC7">
          <w:rPr>
            <w:rStyle w:val="Hyperlink"/>
            <w:noProof/>
          </w:rPr>
          <w:t>Limittäminen</w:t>
        </w:r>
        <w:r w:rsidR="00C62F40">
          <w:rPr>
            <w:noProof/>
            <w:webHidden/>
          </w:rPr>
          <w:tab/>
        </w:r>
        <w:r w:rsidR="00C62F40">
          <w:rPr>
            <w:noProof/>
            <w:webHidden/>
          </w:rPr>
          <w:fldChar w:fldCharType="begin"/>
        </w:r>
        <w:r w:rsidR="00C62F40">
          <w:rPr>
            <w:noProof/>
            <w:webHidden/>
          </w:rPr>
          <w:instrText xml:space="preserve"> PAGEREF _Toc459887287 \h </w:instrText>
        </w:r>
        <w:r w:rsidR="00C62F40">
          <w:rPr>
            <w:noProof/>
            <w:webHidden/>
          </w:rPr>
        </w:r>
        <w:r w:rsidR="00C62F40">
          <w:rPr>
            <w:noProof/>
            <w:webHidden/>
          </w:rPr>
          <w:fldChar w:fldCharType="separate"/>
        </w:r>
        <w:r w:rsidR="00C62F40">
          <w:rPr>
            <w:noProof/>
            <w:webHidden/>
          </w:rPr>
          <w:t>6</w:t>
        </w:r>
        <w:r w:rsidR="00C62F40">
          <w:rPr>
            <w:noProof/>
            <w:webHidden/>
          </w:rPr>
          <w:fldChar w:fldCharType="end"/>
        </w:r>
      </w:hyperlink>
    </w:p>
    <w:p w14:paraId="62FC09EA" w14:textId="3A22EA37" w:rsidR="00C62F40" w:rsidRDefault="00332B83">
      <w:pPr>
        <w:pStyle w:val="TOC1"/>
        <w:tabs>
          <w:tab w:val="right" w:leader="dot" w:pos="5030"/>
        </w:tabs>
        <w:rPr>
          <w:rFonts w:eastAsiaTheme="minorEastAsia"/>
          <w:b w:val="0"/>
          <w:caps w:val="0"/>
          <w:noProof/>
          <w:sz w:val="22"/>
          <w:lang w:val="en-US" w:eastAsia="en-US" w:bidi="ar-SA"/>
        </w:rPr>
      </w:pPr>
      <w:hyperlink w:anchor="_Toc459887288" w:history="1">
        <w:r w:rsidR="00C62F40" w:rsidRPr="00794DC7">
          <w:rPr>
            <w:rStyle w:val="Hyperlink"/>
            <w:noProof/>
          </w:rPr>
          <w:t>Tietosuoja- ja tietoturvaehdot</w:t>
        </w:r>
        <w:r w:rsidR="00C62F40">
          <w:rPr>
            <w:noProof/>
            <w:webHidden/>
          </w:rPr>
          <w:tab/>
        </w:r>
        <w:r w:rsidR="00C62F40">
          <w:rPr>
            <w:noProof/>
            <w:webHidden/>
          </w:rPr>
          <w:fldChar w:fldCharType="begin"/>
        </w:r>
        <w:r w:rsidR="00C62F40">
          <w:rPr>
            <w:noProof/>
            <w:webHidden/>
          </w:rPr>
          <w:instrText xml:space="preserve"> PAGEREF _Toc459887288 \h </w:instrText>
        </w:r>
        <w:r w:rsidR="00C62F40">
          <w:rPr>
            <w:noProof/>
            <w:webHidden/>
          </w:rPr>
        </w:r>
        <w:r w:rsidR="00C62F40">
          <w:rPr>
            <w:noProof/>
            <w:webHidden/>
          </w:rPr>
          <w:fldChar w:fldCharType="separate"/>
        </w:r>
        <w:r w:rsidR="00C62F40">
          <w:rPr>
            <w:noProof/>
            <w:webHidden/>
          </w:rPr>
          <w:t>7</w:t>
        </w:r>
        <w:r w:rsidR="00C62F40">
          <w:rPr>
            <w:noProof/>
            <w:webHidden/>
          </w:rPr>
          <w:fldChar w:fldCharType="end"/>
        </w:r>
      </w:hyperlink>
    </w:p>
    <w:p w14:paraId="7A154353" w14:textId="720DF05B" w:rsidR="00C62F40" w:rsidRDefault="00332B83">
      <w:pPr>
        <w:pStyle w:val="TOC3"/>
        <w:tabs>
          <w:tab w:val="right" w:leader="dot" w:pos="5030"/>
        </w:tabs>
        <w:rPr>
          <w:rFonts w:eastAsiaTheme="minorEastAsia"/>
          <w:smallCaps w:val="0"/>
          <w:noProof/>
          <w:sz w:val="22"/>
          <w:lang w:val="en-US" w:eastAsia="en-US" w:bidi="ar-SA"/>
        </w:rPr>
      </w:pPr>
      <w:hyperlink w:anchor="_Toc459887289" w:history="1">
        <w:r w:rsidR="00C62F40" w:rsidRPr="00794DC7">
          <w:rPr>
            <w:rStyle w:val="Hyperlink"/>
            <w:noProof/>
          </w:rPr>
          <w:t>Yleiset yksityisyys- ja tietoturvaehdot</w:t>
        </w:r>
        <w:r w:rsidR="00C62F40">
          <w:rPr>
            <w:noProof/>
            <w:webHidden/>
          </w:rPr>
          <w:tab/>
        </w:r>
        <w:r w:rsidR="00C62F40">
          <w:rPr>
            <w:noProof/>
            <w:webHidden/>
          </w:rPr>
          <w:fldChar w:fldCharType="begin"/>
        </w:r>
        <w:r w:rsidR="00C62F40">
          <w:rPr>
            <w:noProof/>
            <w:webHidden/>
          </w:rPr>
          <w:instrText xml:space="preserve"> PAGEREF _Toc459887289 \h </w:instrText>
        </w:r>
        <w:r w:rsidR="00C62F40">
          <w:rPr>
            <w:noProof/>
            <w:webHidden/>
          </w:rPr>
        </w:r>
        <w:r w:rsidR="00C62F40">
          <w:rPr>
            <w:noProof/>
            <w:webHidden/>
          </w:rPr>
          <w:fldChar w:fldCharType="separate"/>
        </w:r>
        <w:r w:rsidR="00C62F40">
          <w:rPr>
            <w:noProof/>
            <w:webHidden/>
          </w:rPr>
          <w:t>7</w:t>
        </w:r>
        <w:r w:rsidR="00C62F40">
          <w:rPr>
            <w:noProof/>
            <w:webHidden/>
          </w:rPr>
          <w:fldChar w:fldCharType="end"/>
        </w:r>
      </w:hyperlink>
    </w:p>
    <w:p w14:paraId="1CC4C7E2" w14:textId="644B466F" w:rsidR="00C62F40" w:rsidRDefault="00332B83">
      <w:pPr>
        <w:pStyle w:val="TOC5"/>
        <w:tabs>
          <w:tab w:val="right" w:leader="dot" w:pos="5030"/>
        </w:tabs>
        <w:rPr>
          <w:rFonts w:eastAsiaTheme="minorEastAsia"/>
          <w:noProof/>
          <w:sz w:val="22"/>
          <w:lang w:val="en-US" w:eastAsia="en-US" w:bidi="ar-SA"/>
        </w:rPr>
      </w:pPr>
      <w:hyperlink w:anchor="_Toc459887290" w:history="1">
        <w:r w:rsidR="00C62F40" w:rsidRPr="00794DC7">
          <w:rPr>
            <w:rStyle w:val="Hyperlink"/>
            <w:noProof/>
          </w:rPr>
          <w:t>Laajuus</w:t>
        </w:r>
        <w:r w:rsidR="00C62F40">
          <w:rPr>
            <w:noProof/>
            <w:webHidden/>
          </w:rPr>
          <w:tab/>
        </w:r>
        <w:r w:rsidR="00C62F40">
          <w:rPr>
            <w:noProof/>
            <w:webHidden/>
          </w:rPr>
          <w:fldChar w:fldCharType="begin"/>
        </w:r>
        <w:r w:rsidR="00C62F40">
          <w:rPr>
            <w:noProof/>
            <w:webHidden/>
          </w:rPr>
          <w:instrText xml:space="preserve"> PAGEREF _Toc459887290 \h </w:instrText>
        </w:r>
        <w:r w:rsidR="00C62F40">
          <w:rPr>
            <w:noProof/>
            <w:webHidden/>
          </w:rPr>
        </w:r>
        <w:r w:rsidR="00C62F40">
          <w:rPr>
            <w:noProof/>
            <w:webHidden/>
          </w:rPr>
          <w:fldChar w:fldCharType="separate"/>
        </w:r>
        <w:r w:rsidR="00C62F40">
          <w:rPr>
            <w:noProof/>
            <w:webHidden/>
          </w:rPr>
          <w:t>7</w:t>
        </w:r>
        <w:r w:rsidR="00C62F40">
          <w:rPr>
            <w:noProof/>
            <w:webHidden/>
          </w:rPr>
          <w:fldChar w:fldCharType="end"/>
        </w:r>
      </w:hyperlink>
    </w:p>
    <w:p w14:paraId="4434DEFA" w14:textId="410FFBAF" w:rsidR="00C62F40" w:rsidRDefault="00332B83">
      <w:pPr>
        <w:pStyle w:val="TOC5"/>
        <w:tabs>
          <w:tab w:val="right" w:leader="dot" w:pos="5030"/>
        </w:tabs>
        <w:rPr>
          <w:rFonts w:eastAsiaTheme="minorEastAsia"/>
          <w:noProof/>
          <w:sz w:val="22"/>
          <w:lang w:val="en-US" w:eastAsia="en-US" w:bidi="ar-SA"/>
        </w:rPr>
      </w:pPr>
      <w:hyperlink w:anchor="_Toc459887291" w:history="1">
        <w:r w:rsidR="00C62F40" w:rsidRPr="00794DC7">
          <w:rPr>
            <w:rStyle w:val="Hyperlink"/>
            <w:noProof/>
          </w:rPr>
          <w:t>Asiakastietojen käyttö</w:t>
        </w:r>
        <w:r w:rsidR="00C62F40">
          <w:rPr>
            <w:noProof/>
            <w:webHidden/>
          </w:rPr>
          <w:tab/>
        </w:r>
        <w:r w:rsidR="00C62F40">
          <w:rPr>
            <w:noProof/>
            <w:webHidden/>
          </w:rPr>
          <w:fldChar w:fldCharType="begin"/>
        </w:r>
        <w:r w:rsidR="00C62F40">
          <w:rPr>
            <w:noProof/>
            <w:webHidden/>
          </w:rPr>
          <w:instrText xml:space="preserve"> PAGEREF _Toc459887291 \h </w:instrText>
        </w:r>
        <w:r w:rsidR="00C62F40">
          <w:rPr>
            <w:noProof/>
            <w:webHidden/>
          </w:rPr>
        </w:r>
        <w:r w:rsidR="00C62F40">
          <w:rPr>
            <w:noProof/>
            <w:webHidden/>
          </w:rPr>
          <w:fldChar w:fldCharType="separate"/>
        </w:r>
        <w:r w:rsidR="00C62F40">
          <w:rPr>
            <w:noProof/>
            <w:webHidden/>
          </w:rPr>
          <w:t>7</w:t>
        </w:r>
        <w:r w:rsidR="00C62F40">
          <w:rPr>
            <w:noProof/>
            <w:webHidden/>
          </w:rPr>
          <w:fldChar w:fldCharType="end"/>
        </w:r>
      </w:hyperlink>
    </w:p>
    <w:p w14:paraId="3B5AE74D" w14:textId="36DA4929" w:rsidR="00C62F40" w:rsidRDefault="00332B83">
      <w:pPr>
        <w:pStyle w:val="TOC5"/>
        <w:tabs>
          <w:tab w:val="right" w:leader="dot" w:pos="5030"/>
        </w:tabs>
        <w:rPr>
          <w:rFonts w:eastAsiaTheme="minorEastAsia"/>
          <w:noProof/>
          <w:sz w:val="22"/>
          <w:lang w:val="en-US" w:eastAsia="en-US" w:bidi="ar-SA"/>
        </w:rPr>
      </w:pPr>
      <w:hyperlink w:anchor="_Toc459887292" w:history="1">
        <w:r w:rsidR="00C62F40" w:rsidRPr="00794DC7">
          <w:rPr>
            <w:rStyle w:val="Hyperlink"/>
            <w:noProof/>
          </w:rPr>
          <w:t>Asiakastietojen paljastaminen</w:t>
        </w:r>
        <w:r w:rsidR="00C62F40">
          <w:rPr>
            <w:noProof/>
            <w:webHidden/>
          </w:rPr>
          <w:tab/>
        </w:r>
        <w:r w:rsidR="00C62F40">
          <w:rPr>
            <w:noProof/>
            <w:webHidden/>
          </w:rPr>
          <w:fldChar w:fldCharType="begin"/>
        </w:r>
        <w:r w:rsidR="00C62F40">
          <w:rPr>
            <w:noProof/>
            <w:webHidden/>
          </w:rPr>
          <w:instrText xml:space="preserve"> PAGEREF _Toc459887292 \h </w:instrText>
        </w:r>
        <w:r w:rsidR="00C62F40">
          <w:rPr>
            <w:noProof/>
            <w:webHidden/>
          </w:rPr>
        </w:r>
        <w:r w:rsidR="00C62F40">
          <w:rPr>
            <w:noProof/>
            <w:webHidden/>
          </w:rPr>
          <w:fldChar w:fldCharType="separate"/>
        </w:r>
        <w:r w:rsidR="00C62F40">
          <w:rPr>
            <w:noProof/>
            <w:webHidden/>
          </w:rPr>
          <w:t>7</w:t>
        </w:r>
        <w:r w:rsidR="00C62F40">
          <w:rPr>
            <w:noProof/>
            <w:webHidden/>
          </w:rPr>
          <w:fldChar w:fldCharType="end"/>
        </w:r>
      </w:hyperlink>
    </w:p>
    <w:p w14:paraId="29683D94" w14:textId="64685726" w:rsidR="00C62F40" w:rsidRDefault="00332B83">
      <w:pPr>
        <w:pStyle w:val="TOC5"/>
        <w:tabs>
          <w:tab w:val="right" w:leader="dot" w:pos="5030"/>
        </w:tabs>
        <w:rPr>
          <w:rFonts w:eastAsiaTheme="minorEastAsia"/>
          <w:noProof/>
          <w:sz w:val="22"/>
          <w:lang w:val="en-US" w:eastAsia="en-US" w:bidi="ar-SA"/>
        </w:rPr>
      </w:pPr>
      <w:hyperlink w:anchor="_Toc459887293" w:history="1">
        <w:r w:rsidR="00C62F40" w:rsidRPr="00794DC7">
          <w:rPr>
            <w:rStyle w:val="Hyperlink"/>
            <w:noProof/>
          </w:rPr>
          <w:t>Koulutuslaitokset</w:t>
        </w:r>
        <w:r w:rsidR="00C62F40">
          <w:rPr>
            <w:noProof/>
            <w:webHidden/>
          </w:rPr>
          <w:tab/>
        </w:r>
        <w:r w:rsidR="00C62F40">
          <w:rPr>
            <w:noProof/>
            <w:webHidden/>
          </w:rPr>
          <w:fldChar w:fldCharType="begin"/>
        </w:r>
        <w:r w:rsidR="00C62F40">
          <w:rPr>
            <w:noProof/>
            <w:webHidden/>
          </w:rPr>
          <w:instrText xml:space="preserve"> PAGEREF _Toc459887293 \h </w:instrText>
        </w:r>
        <w:r w:rsidR="00C62F40">
          <w:rPr>
            <w:noProof/>
            <w:webHidden/>
          </w:rPr>
        </w:r>
        <w:r w:rsidR="00C62F40">
          <w:rPr>
            <w:noProof/>
            <w:webHidden/>
          </w:rPr>
          <w:fldChar w:fldCharType="separate"/>
        </w:r>
        <w:r w:rsidR="00C62F40">
          <w:rPr>
            <w:noProof/>
            <w:webHidden/>
          </w:rPr>
          <w:t>7</w:t>
        </w:r>
        <w:r w:rsidR="00C62F40">
          <w:rPr>
            <w:noProof/>
            <w:webHidden/>
          </w:rPr>
          <w:fldChar w:fldCharType="end"/>
        </w:r>
      </w:hyperlink>
    </w:p>
    <w:p w14:paraId="1F0F30FB" w14:textId="29A6A49A" w:rsidR="00C62F40" w:rsidRDefault="00332B83">
      <w:pPr>
        <w:pStyle w:val="TOC5"/>
        <w:tabs>
          <w:tab w:val="right" w:leader="dot" w:pos="5030"/>
        </w:tabs>
        <w:rPr>
          <w:rFonts w:eastAsiaTheme="minorEastAsia"/>
          <w:noProof/>
          <w:sz w:val="22"/>
          <w:lang w:val="en-US" w:eastAsia="en-US" w:bidi="ar-SA"/>
        </w:rPr>
      </w:pPr>
      <w:hyperlink w:anchor="_Toc459887294" w:history="1">
        <w:r w:rsidR="00C62F40" w:rsidRPr="00794DC7">
          <w:rPr>
            <w:rStyle w:val="Hyperlink"/>
            <w:noProof/>
          </w:rPr>
          <w:t>HIPAA Business Associate</w:t>
        </w:r>
        <w:r w:rsidR="00C62F40">
          <w:rPr>
            <w:noProof/>
            <w:webHidden/>
          </w:rPr>
          <w:tab/>
        </w:r>
        <w:r w:rsidR="00C62F40">
          <w:rPr>
            <w:noProof/>
            <w:webHidden/>
          </w:rPr>
          <w:fldChar w:fldCharType="begin"/>
        </w:r>
        <w:r w:rsidR="00C62F40">
          <w:rPr>
            <w:noProof/>
            <w:webHidden/>
          </w:rPr>
          <w:instrText xml:space="preserve"> PAGEREF _Toc459887294 \h </w:instrText>
        </w:r>
        <w:r w:rsidR="00C62F40">
          <w:rPr>
            <w:noProof/>
            <w:webHidden/>
          </w:rPr>
        </w:r>
        <w:r w:rsidR="00C62F40">
          <w:rPr>
            <w:noProof/>
            <w:webHidden/>
          </w:rPr>
          <w:fldChar w:fldCharType="separate"/>
        </w:r>
        <w:r w:rsidR="00C62F40">
          <w:rPr>
            <w:noProof/>
            <w:webHidden/>
          </w:rPr>
          <w:t>7</w:t>
        </w:r>
        <w:r w:rsidR="00C62F40">
          <w:rPr>
            <w:noProof/>
            <w:webHidden/>
          </w:rPr>
          <w:fldChar w:fldCharType="end"/>
        </w:r>
      </w:hyperlink>
    </w:p>
    <w:p w14:paraId="24D6DB56" w14:textId="5C2D9138" w:rsidR="00C62F40" w:rsidRDefault="00332B83">
      <w:pPr>
        <w:pStyle w:val="TOC5"/>
        <w:tabs>
          <w:tab w:val="right" w:leader="dot" w:pos="5030"/>
        </w:tabs>
        <w:rPr>
          <w:rFonts w:eastAsiaTheme="minorEastAsia"/>
          <w:noProof/>
          <w:sz w:val="22"/>
          <w:lang w:val="en-US" w:eastAsia="en-US" w:bidi="ar-SA"/>
        </w:rPr>
      </w:pPr>
      <w:hyperlink w:anchor="_Toc459887295" w:history="1">
        <w:r w:rsidR="00C62F40" w:rsidRPr="00794DC7">
          <w:rPr>
            <w:rStyle w:val="Hyperlink"/>
            <w:noProof/>
          </w:rPr>
          <w:t>Tietoturva</w:t>
        </w:r>
        <w:r w:rsidR="00C62F40">
          <w:rPr>
            <w:noProof/>
            <w:webHidden/>
          </w:rPr>
          <w:tab/>
        </w:r>
        <w:r w:rsidR="00C62F40">
          <w:rPr>
            <w:noProof/>
            <w:webHidden/>
          </w:rPr>
          <w:fldChar w:fldCharType="begin"/>
        </w:r>
        <w:r w:rsidR="00C62F40">
          <w:rPr>
            <w:noProof/>
            <w:webHidden/>
          </w:rPr>
          <w:instrText xml:space="preserve"> PAGEREF _Toc459887295 \h </w:instrText>
        </w:r>
        <w:r w:rsidR="00C62F40">
          <w:rPr>
            <w:noProof/>
            <w:webHidden/>
          </w:rPr>
        </w:r>
        <w:r w:rsidR="00C62F40">
          <w:rPr>
            <w:noProof/>
            <w:webHidden/>
          </w:rPr>
          <w:fldChar w:fldCharType="separate"/>
        </w:r>
        <w:r w:rsidR="00C62F40">
          <w:rPr>
            <w:noProof/>
            <w:webHidden/>
          </w:rPr>
          <w:t>8</w:t>
        </w:r>
        <w:r w:rsidR="00C62F40">
          <w:rPr>
            <w:noProof/>
            <w:webHidden/>
          </w:rPr>
          <w:fldChar w:fldCharType="end"/>
        </w:r>
      </w:hyperlink>
    </w:p>
    <w:p w14:paraId="61A93706" w14:textId="4DEC0536" w:rsidR="00C62F40" w:rsidRDefault="00332B83">
      <w:pPr>
        <w:pStyle w:val="TOC5"/>
        <w:tabs>
          <w:tab w:val="right" w:leader="dot" w:pos="5030"/>
        </w:tabs>
        <w:rPr>
          <w:rFonts w:eastAsiaTheme="minorEastAsia"/>
          <w:noProof/>
          <w:sz w:val="22"/>
          <w:lang w:val="en-US" w:eastAsia="en-US" w:bidi="ar-SA"/>
        </w:rPr>
      </w:pPr>
      <w:hyperlink w:anchor="_Toc459887296" w:history="1">
        <w:r w:rsidR="00C62F40" w:rsidRPr="00794DC7">
          <w:rPr>
            <w:rStyle w:val="Hyperlink"/>
            <w:noProof/>
          </w:rPr>
          <w:t>Turvallisuusongelmailmoitus</w:t>
        </w:r>
        <w:r w:rsidR="00C62F40">
          <w:rPr>
            <w:noProof/>
            <w:webHidden/>
          </w:rPr>
          <w:tab/>
        </w:r>
        <w:r w:rsidR="00C62F40">
          <w:rPr>
            <w:noProof/>
            <w:webHidden/>
          </w:rPr>
          <w:fldChar w:fldCharType="begin"/>
        </w:r>
        <w:r w:rsidR="00C62F40">
          <w:rPr>
            <w:noProof/>
            <w:webHidden/>
          </w:rPr>
          <w:instrText xml:space="preserve"> PAGEREF _Toc459887296 \h </w:instrText>
        </w:r>
        <w:r w:rsidR="00C62F40">
          <w:rPr>
            <w:noProof/>
            <w:webHidden/>
          </w:rPr>
        </w:r>
        <w:r w:rsidR="00C62F40">
          <w:rPr>
            <w:noProof/>
            <w:webHidden/>
          </w:rPr>
          <w:fldChar w:fldCharType="separate"/>
        </w:r>
        <w:r w:rsidR="00C62F40">
          <w:rPr>
            <w:noProof/>
            <w:webHidden/>
          </w:rPr>
          <w:t>8</w:t>
        </w:r>
        <w:r w:rsidR="00C62F40">
          <w:rPr>
            <w:noProof/>
            <w:webHidden/>
          </w:rPr>
          <w:fldChar w:fldCharType="end"/>
        </w:r>
      </w:hyperlink>
    </w:p>
    <w:p w14:paraId="33B0D7A4" w14:textId="0B145C34" w:rsidR="00C62F40" w:rsidRDefault="00332B83">
      <w:pPr>
        <w:pStyle w:val="TOC5"/>
        <w:tabs>
          <w:tab w:val="right" w:leader="dot" w:pos="5030"/>
        </w:tabs>
        <w:rPr>
          <w:rFonts w:eastAsiaTheme="minorEastAsia"/>
          <w:noProof/>
          <w:sz w:val="22"/>
          <w:lang w:val="en-US" w:eastAsia="en-US" w:bidi="ar-SA"/>
        </w:rPr>
      </w:pPr>
      <w:hyperlink w:anchor="_Toc459887297" w:history="1">
        <w:r w:rsidR="00C62F40" w:rsidRPr="00794DC7">
          <w:rPr>
            <w:rStyle w:val="Hyperlink"/>
            <w:noProof/>
          </w:rPr>
          <w:t>Tietojen käsittelyn sijainti</w:t>
        </w:r>
        <w:r w:rsidR="00C62F40">
          <w:rPr>
            <w:noProof/>
            <w:webHidden/>
          </w:rPr>
          <w:tab/>
        </w:r>
        <w:r w:rsidR="00C62F40">
          <w:rPr>
            <w:noProof/>
            <w:webHidden/>
          </w:rPr>
          <w:fldChar w:fldCharType="begin"/>
        </w:r>
        <w:r w:rsidR="00C62F40">
          <w:rPr>
            <w:noProof/>
            <w:webHidden/>
          </w:rPr>
          <w:instrText xml:space="preserve"> PAGEREF _Toc459887297 \h </w:instrText>
        </w:r>
        <w:r w:rsidR="00C62F40">
          <w:rPr>
            <w:noProof/>
            <w:webHidden/>
          </w:rPr>
        </w:r>
        <w:r w:rsidR="00C62F40">
          <w:rPr>
            <w:noProof/>
            <w:webHidden/>
          </w:rPr>
          <w:fldChar w:fldCharType="separate"/>
        </w:r>
        <w:r w:rsidR="00C62F40">
          <w:rPr>
            <w:noProof/>
            <w:webHidden/>
          </w:rPr>
          <w:t>8</w:t>
        </w:r>
        <w:r w:rsidR="00C62F40">
          <w:rPr>
            <w:noProof/>
            <w:webHidden/>
          </w:rPr>
          <w:fldChar w:fldCharType="end"/>
        </w:r>
      </w:hyperlink>
    </w:p>
    <w:p w14:paraId="224D8F17" w14:textId="6CD116F6" w:rsidR="00C62F40" w:rsidRDefault="00332B83">
      <w:pPr>
        <w:pStyle w:val="TOC5"/>
        <w:tabs>
          <w:tab w:val="right" w:leader="dot" w:pos="5030"/>
        </w:tabs>
        <w:rPr>
          <w:rFonts w:eastAsiaTheme="minorEastAsia"/>
          <w:noProof/>
          <w:sz w:val="22"/>
          <w:lang w:val="en-US" w:eastAsia="en-US" w:bidi="ar-SA"/>
        </w:rPr>
      </w:pPr>
      <w:hyperlink w:anchor="_Toc459887298" w:history="1">
        <w:r w:rsidR="00C62F40" w:rsidRPr="00794DC7">
          <w:rPr>
            <w:rStyle w:val="Hyperlink"/>
            <w:noProof/>
          </w:rPr>
          <w:t>Esikatseluversiot</w:t>
        </w:r>
        <w:r w:rsidR="00C62F40">
          <w:rPr>
            <w:noProof/>
            <w:webHidden/>
          </w:rPr>
          <w:tab/>
        </w:r>
        <w:r w:rsidR="00C62F40">
          <w:rPr>
            <w:noProof/>
            <w:webHidden/>
          </w:rPr>
          <w:fldChar w:fldCharType="begin"/>
        </w:r>
        <w:r w:rsidR="00C62F40">
          <w:rPr>
            <w:noProof/>
            <w:webHidden/>
          </w:rPr>
          <w:instrText xml:space="preserve"> PAGEREF _Toc459887298 \h </w:instrText>
        </w:r>
        <w:r w:rsidR="00C62F40">
          <w:rPr>
            <w:noProof/>
            <w:webHidden/>
          </w:rPr>
        </w:r>
        <w:r w:rsidR="00C62F40">
          <w:rPr>
            <w:noProof/>
            <w:webHidden/>
          </w:rPr>
          <w:fldChar w:fldCharType="separate"/>
        </w:r>
        <w:r w:rsidR="00C62F40">
          <w:rPr>
            <w:noProof/>
            <w:webHidden/>
          </w:rPr>
          <w:t>8</w:t>
        </w:r>
        <w:r w:rsidR="00C62F40">
          <w:rPr>
            <w:noProof/>
            <w:webHidden/>
          </w:rPr>
          <w:fldChar w:fldCharType="end"/>
        </w:r>
      </w:hyperlink>
    </w:p>
    <w:p w14:paraId="14771709" w14:textId="1CEA27B7" w:rsidR="00C62F40" w:rsidRDefault="00332B83">
      <w:pPr>
        <w:pStyle w:val="TOC5"/>
        <w:tabs>
          <w:tab w:val="right" w:leader="dot" w:pos="5030"/>
        </w:tabs>
        <w:rPr>
          <w:rFonts w:eastAsiaTheme="minorEastAsia"/>
          <w:noProof/>
          <w:sz w:val="22"/>
          <w:lang w:val="en-US" w:eastAsia="en-US" w:bidi="ar-SA"/>
        </w:rPr>
      </w:pPr>
      <w:hyperlink w:anchor="_Toc459887299" w:history="1">
        <w:r w:rsidR="00C62F40" w:rsidRPr="00794DC7">
          <w:rPr>
            <w:rStyle w:val="Hyperlink"/>
            <w:noProof/>
          </w:rPr>
          <w:t>Alihankkijoiden käyttö</w:t>
        </w:r>
        <w:r w:rsidR="00C62F40">
          <w:rPr>
            <w:noProof/>
            <w:webHidden/>
          </w:rPr>
          <w:tab/>
        </w:r>
        <w:r w:rsidR="00C62F40">
          <w:rPr>
            <w:noProof/>
            <w:webHidden/>
          </w:rPr>
          <w:fldChar w:fldCharType="begin"/>
        </w:r>
        <w:r w:rsidR="00C62F40">
          <w:rPr>
            <w:noProof/>
            <w:webHidden/>
          </w:rPr>
          <w:instrText xml:space="preserve"> PAGEREF _Toc459887299 \h </w:instrText>
        </w:r>
        <w:r w:rsidR="00C62F40">
          <w:rPr>
            <w:noProof/>
            <w:webHidden/>
          </w:rPr>
        </w:r>
        <w:r w:rsidR="00C62F40">
          <w:rPr>
            <w:noProof/>
            <w:webHidden/>
          </w:rPr>
          <w:fldChar w:fldCharType="separate"/>
        </w:r>
        <w:r w:rsidR="00C62F40">
          <w:rPr>
            <w:noProof/>
            <w:webHidden/>
          </w:rPr>
          <w:t>8</w:t>
        </w:r>
        <w:r w:rsidR="00C62F40">
          <w:rPr>
            <w:noProof/>
            <w:webHidden/>
          </w:rPr>
          <w:fldChar w:fldCharType="end"/>
        </w:r>
      </w:hyperlink>
    </w:p>
    <w:p w14:paraId="37BB7828" w14:textId="57846D73" w:rsidR="00C62F40" w:rsidRDefault="00332B83">
      <w:pPr>
        <w:pStyle w:val="TOC5"/>
        <w:tabs>
          <w:tab w:val="right" w:leader="dot" w:pos="5030"/>
        </w:tabs>
        <w:rPr>
          <w:rFonts w:eastAsiaTheme="minorEastAsia"/>
          <w:noProof/>
          <w:sz w:val="22"/>
          <w:lang w:val="en-US" w:eastAsia="en-US" w:bidi="ar-SA"/>
        </w:rPr>
      </w:pPr>
      <w:hyperlink w:anchor="_Toc459887300" w:history="1">
        <w:r w:rsidR="00C62F40" w:rsidRPr="00794DC7">
          <w:rPr>
            <w:rStyle w:val="Hyperlink"/>
            <w:noProof/>
          </w:rPr>
          <w:t>Yhteyden ottaminen Microsoftiin</w:t>
        </w:r>
        <w:r w:rsidR="00C62F40">
          <w:rPr>
            <w:noProof/>
            <w:webHidden/>
          </w:rPr>
          <w:tab/>
        </w:r>
        <w:r w:rsidR="00C62F40">
          <w:rPr>
            <w:noProof/>
            <w:webHidden/>
          </w:rPr>
          <w:fldChar w:fldCharType="begin"/>
        </w:r>
        <w:r w:rsidR="00C62F40">
          <w:rPr>
            <w:noProof/>
            <w:webHidden/>
          </w:rPr>
          <w:instrText xml:space="preserve"> PAGEREF _Toc459887300 \h </w:instrText>
        </w:r>
        <w:r w:rsidR="00C62F40">
          <w:rPr>
            <w:noProof/>
            <w:webHidden/>
          </w:rPr>
        </w:r>
        <w:r w:rsidR="00C62F40">
          <w:rPr>
            <w:noProof/>
            <w:webHidden/>
          </w:rPr>
          <w:fldChar w:fldCharType="separate"/>
        </w:r>
        <w:r w:rsidR="00C62F40">
          <w:rPr>
            <w:noProof/>
            <w:webHidden/>
          </w:rPr>
          <w:t>8</w:t>
        </w:r>
        <w:r w:rsidR="00C62F40">
          <w:rPr>
            <w:noProof/>
            <w:webHidden/>
          </w:rPr>
          <w:fldChar w:fldCharType="end"/>
        </w:r>
      </w:hyperlink>
    </w:p>
    <w:p w14:paraId="2DFD5FBD" w14:textId="7ADC1730" w:rsidR="00C62F40" w:rsidRDefault="00332B83">
      <w:pPr>
        <w:pStyle w:val="TOC3"/>
        <w:tabs>
          <w:tab w:val="right" w:leader="dot" w:pos="5030"/>
        </w:tabs>
        <w:rPr>
          <w:rFonts w:eastAsiaTheme="minorEastAsia"/>
          <w:smallCaps w:val="0"/>
          <w:noProof/>
          <w:sz w:val="22"/>
          <w:lang w:val="en-US" w:eastAsia="en-US" w:bidi="ar-SA"/>
        </w:rPr>
      </w:pPr>
      <w:hyperlink w:anchor="_Toc459887301" w:history="1">
        <w:r w:rsidR="00C62F40" w:rsidRPr="00794DC7">
          <w:rPr>
            <w:rStyle w:val="Hyperlink"/>
            <w:noProof/>
          </w:rPr>
          <w:t>Tietojenkäsittelyn ehdot</w:t>
        </w:r>
        <w:r w:rsidR="00C62F40">
          <w:rPr>
            <w:noProof/>
            <w:webHidden/>
          </w:rPr>
          <w:tab/>
        </w:r>
        <w:r w:rsidR="00C62F40">
          <w:rPr>
            <w:noProof/>
            <w:webHidden/>
          </w:rPr>
          <w:fldChar w:fldCharType="begin"/>
        </w:r>
        <w:r w:rsidR="00C62F40">
          <w:rPr>
            <w:noProof/>
            <w:webHidden/>
          </w:rPr>
          <w:instrText xml:space="preserve"> PAGEREF _Toc459887301 \h </w:instrText>
        </w:r>
        <w:r w:rsidR="00C62F40">
          <w:rPr>
            <w:noProof/>
            <w:webHidden/>
          </w:rPr>
        </w:r>
        <w:r w:rsidR="00C62F40">
          <w:rPr>
            <w:noProof/>
            <w:webHidden/>
          </w:rPr>
          <w:fldChar w:fldCharType="separate"/>
        </w:r>
        <w:r w:rsidR="00C62F40">
          <w:rPr>
            <w:noProof/>
            <w:webHidden/>
          </w:rPr>
          <w:t>9</w:t>
        </w:r>
        <w:r w:rsidR="00C62F40">
          <w:rPr>
            <w:noProof/>
            <w:webHidden/>
          </w:rPr>
          <w:fldChar w:fldCharType="end"/>
        </w:r>
      </w:hyperlink>
    </w:p>
    <w:p w14:paraId="6C4E9AE4" w14:textId="02A0A0E6" w:rsidR="00C62F40" w:rsidRDefault="00332B83">
      <w:pPr>
        <w:pStyle w:val="TOC5"/>
        <w:tabs>
          <w:tab w:val="right" w:leader="dot" w:pos="5030"/>
        </w:tabs>
        <w:rPr>
          <w:rFonts w:eastAsiaTheme="minorEastAsia"/>
          <w:noProof/>
          <w:sz w:val="22"/>
          <w:lang w:val="en-US" w:eastAsia="en-US" w:bidi="ar-SA"/>
        </w:rPr>
      </w:pPr>
      <w:hyperlink w:anchor="_Toc459887302" w:history="1">
        <w:r w:rsidR="00C62F40" w:rsidRPr="00794DC7">
          <w:rPr>
            <w:rStyle w:val="Hyperlink"/>
            <w:noProof/>
          </w:rPr>
          <w:t>Asiakastietojen tallennuspaikka</w:t>
        </w:r>
        <w:r w:rsidR="00C62F40">
          <w:rPr>
            <w:noProof/>
            <w:webHidden/>
          </w:rPr>
          <w:tab/>
        </w:r>
        <w:r w:rsidR="00C62F40">
          <w:rPr>
            <w:noProof/>
            <w:webHidden/>
          </w:rPr>
          <w:fldChar w:fldCharType="begin"/>
        </w:r>
        <w:r w:rsidR="00C62F40">
          <w:rPr>
            <w:noProof/>
            <w:webHidden/>
          </w:rPr>
          <w:instrText xml:space="preserve"> PAGEREF _Toc459887302 \h </w:instrText>
        </w:r>
        <w:r w:rsidR="00C62F40">
          <w:rPr>
            <w:noProof/>
            <w:webHidden/>
          </w:rPr>
        </w:r>
        <w:r w:rsidR="00C62F40">
          <w:rPr>
            <w:noProof/>
            <w:webHidden/>
          </w:rPr>
          <w:fldChar w:fldCharType="separate"/>
        </w:r>
        <w:r w:rsidR="00C62F40">
          <w:rPr>
            <w:noProof/>
            <w:webHidden/>
          </w:rPr>
          <w:t>9</w:t>
        </w:r>
        <w:r w:rsidR="00C62F40">
          <w:rPr>
            <w:noProof/>
            <w:webHidden/>
          </w:rPr>
          <w:fldChar w:fldCharType="end"/>
        </w:r>
      </w:hyperlink>
    </w:p>
    <w:p w14:paraId="1E9916BD" w14:textId="4C6D4B82" w:rsidR="00C62F40" w:rsidRDefault="00332B83">
      <w:pPr>
        <w:pStyle w:val="TOC5"/>
        <w:tabs>
          <w:tab w:val="right" w:leader="dot" w:pos="5030"/>
        </w:tabs>
        <w:rPr>
          <w:rFonts w:eastAsiaTheme="minorEastAsia"/>
          <w:noProof/>
          <w:sz w:val="22"/>
          <w:lang w:val="en-US" w:eastAsia="en-US" w:bidi="ar-SA"/>
        </w:rPr>
      </w:pPr>
      <w:hyperlink w:anchor="_Toc459887303" w:history="1">
        <w:r w:rsidR="00C62F40" w:rsidRPr="00794DC7">
          <w:rPr>
            <w:rStyle w:val="Hyperlink"/>
            <w:noProof/>
          </w:rPr>
          <w:t>Tietosuoja</w:t>
        </w:r>
        <w:r w:rsidR="00C62F40">
          <w:rPr>
            <w:noProof/>
            <w:webHidden/>
          </w:rPr>
          <w:tab/>
        </w:r>
        <w:r w:rsidR="00C62F40">
          <w:rPr>
            <w:noProof/>
            <w:webHidden/>
          </w:rPr>
          <w:fldChar w:fldCharType="begin"/>
        </w:r>
        <w:r w:rsidR="00C62F40">
          <w:rPr>
            <w:noProof/>
            <w:webHidden/>
          </w:rPr>
          <w:instrText xml:space="preserve"> PAGEREF _Toc459887303 \h </w:instrText>
        </w:r>
        <w:r w:rsidR="00C62F40">
          <w:rPr>
            <w:noProof/>
            <w:webHidden/>
          </w:rPr>
        </w:r>
        <w:r w:rsidR="00C62F40">
          <w:rPr>
            <w:noProof/>
            <w:webHidden/>
          </w:rPr>
          <w:fldChar w:fldCharType="separate"/>
        </w:r>
        <w:r w:rsidR="00C62F40">
          <w:rPr>
            <w:noProof/>
            <w:webHidden/>
          </w:rPr>
          <w:t>10</w:t>
        </w:r>
        <w:r w:rsidR="00C62F40">
          <w:rPr>
            <w:noProof/>
            <w:webHidden/>
          </w:rPr>
          <w:fldChar w:fldCharType="end"/>
        </w:r>
      </w:hyperlink>
    </w:p>
    <w:p w14:paraId="720A1883" w14:textId="51755220" w:rsidR="00C62F40" w:rsidRDefault="00332B83">
      <w:pPr>
        <w:pStyle w:val="TOC5"/>
        <w:tabs>
          <w:tab w:val="right" w:leader="dot" w:pos="5030"/>
        </w:tabs>
        <w:rPr>
          <w:rFonts w:eastAsiaTheme="minorEastAsia"/>
          <w:noProof/>
          <w:sz w:val="22"/>
          <w:lang w:val="en-US" w:eastAsia="en-US" w:bidi="ar-SA"/>
        </w:rPr>
      </w:pPr>
      <w:hyperlink w:anchor="_Toc459887304" w:history="1">
        <w:r w:rsidR="00C62F40" w:rsidRPr="00794DC7">
          <w:rPr>
            <w:rStyle w:val="Hyperlink"/>
            <w:noProof/>
          </w:rPr>
          <w:t>Eurooppaa koskevat lisäehdot</w:t>
        </w:r>
        <w:r w:rsidR="00C62F40">
          <w:rPr>
            <w:noProof/>
            <w:webHidden/>
          </w:rPr>
          <w:tab/>
        </w:r>
        <w:r w:rsidR="00C62F40">
          <w:rPr>
            <w:noProof/>
            <w:webHidden/>
          </w:rPr>
          <w:fldChar w:fldCharType="begin"/>
        </w:r>
        <w:r w:rsidR="00C62F40">
          <w:rPr>
            <w:noProof/>
            <w:webHidden/>
          </w:rPr>
          <w:instrText xml:space="preserve"> PAGEREF _Toc459887304 \h </w:instrText>
        </w:r>
        <w:r w:rsidR="00C62F40">
          <w:rPr>
            <w:noProof/>
            <w:webHidden/>
          </w:rPr>
        </w:r>
        <w:r w:rsidR="00C62F40">
          <w:rPr>
            <w:noProof/>
            <w:webHidden/>
          </w:rPr>
          <w:fldChar w:fldCharType="separate"/>
        </w:r>
        <w:r w:rsidR="00C62F40">
          <w:rPr>
            <w:noProof/>
            <w:webHidden/>
          </w:rPr>
          <w:t>10</w:t>
        </w:r>
        <w:r w:rsidR="00C62F40">
          <w:rPr>
            <w:noProof/>
            <w:webHidden/>
          </w:rPr>
          <w:fldChar w:fldCharType="end"/>
        </w:r>
      </w:hyperlink>
    </w:p>
    <w:p w14:paraId="085B6137" w14:textId="29F1BDB1" w:rsidR="00C62F40" w:rsidRDefault="00332B83">
      <w:pPr>
        <w:pStyle w:val="TOC5"/>
        <w:tabs>
          <w:tab w:val="right" w:leader="dot" w:pos="5030"/>
        </w:tabs>
        <w:rPr>
          <w:rFonts w:eastAsiaTheme="minorEastAsia"/>
          <w:noProof/>
          <w:sz w:val="22"/>
          <w:lang w:val="en-US" w:eastAsia="en-US" w:bidi="ar-SA"/>
        </w:rPr>
      </w:pPr>
      <w:hyperlink w:anchor="_Toc459887305" w:history="1">
        <w:r w:rsidR="00C62F40" w:rsidRPr="00794DC7">
          <w:rPr>
            <w:rStyle w:val="Hyperlink"/>
            <w:noProof/>
          </w:rPr>
          <w:t>Tietoturva</w:t>
        </w:r>
        <w:r w:rsidR="00C62F40">
          <w:rPr>
            <w:noProof/>
            <w:webHidden/>
          </w:rPr>
          <w:tab/>
        </w:r>
        <w:r w:rsidR="00C62F40">
          <w:rPr>
            <w:noProof/>
            <w:webHidden/>
          </w:rPr>
          <w:fldChar w:fldCharType="begin"/>
        </w:r>
        <w:r w:rsidR="00C62F40">
          <w:rPr>
            <w:noProof/>
            <w:webHidden/>
          </w:rPr>
          <w:instrText xml:space="preserve"> PAGEREF _Toc459887305 \h </w:instrText>
        </w:r>
        <w:r w:rsidR="00C62F40">
          <w:rPr>
            <w:noProof/>
            <w:webHidden/>
          </w:rPr>
        </w:r>
        <w:r w:rsidR="00C62F40">
          <w:rPr>
            <w:noProof/>
            <w:webHidden/>
          </w:rPr>
          <w:fldChar w:fldCharType="separate"/>
        </w:r>
        <w:r w:rsidR="00C62F40">
          <w:rPr>
            <w:noProof/>
            <w:webHidden/>
          </w:rPr>
          <w:t>11</w:t>
        </w:r>
        <w:r w:rsidR="00C62F40">
          <w:rPr>
            <w:noProof/>
            <w:webHidden/>
          </w:rPr>
          <w:fldChar w:fldCharType="end"/>
        </w:r>
      </w:hyperlink>
    </w:p>
    <w:p w14:paraId="34AD25C4" w14:textId="430A6979" w:rsidR="00C62F40" w:rsidRDefault="00332B83">
      <w:pPr>
        <w:pStyle w:val="TOC1"/>
        <w:tabs>
          <w:tab w:val="right" w:leader="dot" w:pos="5030"/>
        </w:tabs>
        <w:rPr>
          <w:rFonts w:eastAsiaTheme="minorEastAsia"/>
          <w:b w:val="0"/>
          <w:caps w:val="0"/>
          <w:noProof/>
          <w:sz w:val="22"/>
          <w:lang w:val="en-US" w:eastAsia="en-US" w:bidi="ar-SA"/>
        </w:rPr>
      </w:pPr>
      <w:hyperlink w:anchor="_Toc459887306" w:history="1">
        <w:r w:rsidR="00C62F40" w:rsidRPr="00794DC7">
          <w:rPr>
            <w:rStyle w:val="Hyperlink"/>
            <w:noProof/>
          </w:rPr>
          <w:t>Online-palveluiden palvelukohtaiset ehdot</w:t>
        </w:r>
        <w:r w:rsidR="00C62F40">
          <w:rPr>
            <w:noProof/>
            <w:webHidden/>
          </w:rPr>
          <w:tab/>
        </w:r>
        <w:r w:rsidR="00C62F40">
          <w:rPr>
            <w:noProof/>
            <w:webHidden/>
          </w:rPr>
          <w:fldChar w:fldCharType="begin"/>
        </w:r>
        <w:r w:rsidR="00C62F40">
          <w:rPr>
            <w:noProof/>
            <w:webHidden/>
          </w:rPr>
          <w:instrText xml:space="preserve"> PAGEREF _Toc459887306 \h </w:instrText>
        </w:r>
        <w:r w:rsidR="00C62F40">
          <w:rPr>
            <w:noProof/>
            <w:webHidden/>
          </w:rPr>
        </w:r>
        <w:r w:rsidR="00C62F40">
          <w:rPr>
            <w:noProof/>
            <w:webHidden/>
          </w:rPr>
          <w:fldChar w:fldCharType="separate"/>
        </w:r>
        <w:r w:rsidR="00C62F40">
          <w:rPr>
            <w:noProof/>
            <w:webHidden/>
          </w:rPr>
          <w:t>14</w:t>
        </w:r>
        <w:r w:rsidR="00C62F40">
          <w:rPr>
            <w:noProof/>
            <w:webHidden/>
          </w:rPr>
          <w:fldChar w:fldCharType="end"/>
        </w:r>
      </w:hyperlink>
    </w:p>
    <w:p w14:paraId="718E9F2D" w14:textId="7F4BD90A" w:rsidR="00C62F40" w:rsidRDefault="00332B83">
      <w:pPr>
        <w:pStyle w:val="TOC2"/>
        <w:tabs>
          <w:tab w:val="right" w:leader="dot" w:pos="5030"/>
        </w:tabs>
        <w:rPr>
          <w:rFonts w:eastAsiaTheme="minorEastAsia"/>
          <w:b w:val="0"/>
          <w:smallCaps w:val="0"/>
          <w:noProof/>
          <w:sz w:val="22"/>
          <w:lang w:val="en-US" w:eastAsia="en-US" w:bidi="ar-SA"/>
        </w:rPr>
      </w:pPr>
      <w:hyperlink w:anchor="_Toc459887307" w:history="1">
        <w:r w:rsidR="00C62F40" w:rsidRPr="00794DC7">
          <w:rPr>
            <w:rStyle w:val="Hyperlink"/>
            <w:noProof/>
          </w:rPr>
          <w:t>Microsoft Azure -palvelut</w:t>
        </w:r>
        <w:r w:rsidR="00C62F40">
          <w:rPr>
            <w:noProof/>
            <w:webHidden/>
          </w:rPr>
          <w:tab/>
        </w:r>
        <w:r w:rsidR="00C62F40">
          <w:rPr>
            <w:noProof/>
            <w:webHidden/>
          </w:rPr>
          <w:fldChar w:fldCharType="begin"/>
        </w:r>
        <w:r w:rsidR="00C62F40">
          <w:rPr>
            <w:noProof/>
            <w:webHidden/>
          </w:rPr>
          <w:instrText xml:space="preserve"> PAGEREF _Toc459887307 \h </w:instrText>
        </w:r>
        <w:r w:rsidR="00C62F40">
          <w:rPr>
            <w:noProof/>
            <w:webHidden/>
          </w:rPr>
        </w:r>
        <w:r w:rsidR="00C62F40">
          <w:rPr>
            <w:noProof/>
            <w:webHidden/>
          </w:rPr>
          <w:fldChar w:fldCharType="separate"/>
        </w:r>
        <w:r w:rsidR="00C62F40">
          <w:rPr>
            <w:noProof/>
            <w:webHidden/>
          </w:rPr>
          <w:t>14</w:t>
        </w:r>
        <w:r w:rsidR="00C62F40">
          <w:rPr>
            <w:noProof/>
            <w:webHidden/>
          </w:rPr>
          <w:fldChar w:fldCharType="end"/>
        </w:r>
      </w:hyperlink>
    </w:p>
    <w:p w14:paraId="077D6C6D" w14:textId="327C4765" w:rsidR="00C62F40" w:rsidRDefault="00332B83">
      <w:pPr>
        <w:pStyle w:val="TOC4"/>
        <w:rPr>
          <w:rFonts w:eastAsiaTheme="minorEastAsia"/>
          <w:smallCaps w:val="0"/>
          <w:noProof/>
          <w:sz w:val="22"/>
          <w:lang w:val="en-US" w:eastAsia="en-US" w:bidi="ar-SA"/>
        </w:rPr>
      </w:pPr>
      <w:hyperlink w:anchor="_Toc459887308" w:history="1">
        <w:r w:rsidR="00C62F40" w:rsidRPr="00794DC7">
          <w:rPr>
            <w:rStyle w:val="Hyperlink"/>
            <w:noProof/>
          </w:rPr>
          <w:t>Microsoft Azuren tallennuspalvelu</w:t>
        </w:r>
        <w:r w:rsidR="00C62F40">
          <w:rPr>
            <w:noProof/>
            <w:webHidden/>
          </w:rPr>
          <w:tab/>
        </w:r>
        <w:r w:rsidR="00C62F40">
          <w:rPr>
            <w:noProof/>
            <w:webHidden/>
          </w:rPr>
          <w:fldChar w:fldCharType="begin"/>
        </w:r>
        <w:r w:rsidR="00C62F40">
          <w:rPr>
            <w:noProof/>
            <w:webHidden/>
          </w:rPr>
          <w:instrText xml:space="preserve"> PAGEREF _Toc459887308 \h </w:instrText>
        </w:r>
        <w:r w:rsidR="00C62F40">
          <w:rPr>
            <w:noProof/>
            <w:webHidden/>
          </w:rPr>
        </w:r>
        <w:r w:rsidR="00C62F40">
          <w:rPr>
            <w:noProof/>
            <w:webHidden/>
          </w:rPr>
          <w:fldChar w:fldCharType="separate"/>
        </w:r>
        <w:r w:rsidR="00C62F40">
          <w:rPr>
            <w:noProof/>
            <w:webHidden/>
          </w:rPr>
          <w:t>15</w:t>
        </w:r>
        <w:r w:rsidR="00C62F40">
          <w:rPr>
            <w:noProof/>
            <w:webHidden/>
          </w:rPr>
          <w:fldChar w:fldCharType="end"/>
        </w:r>
      </w:hyperlink>
    </w:p>
    <w:p w14:paraId="71B53470" w14:textId="4D165973" w:rsidR="00C62F40" w:rsidRDefault="00332B83">
      <w:pPr>
        <w:pStyle w:val="TOC4"/>
        <w:rPr>
          <w:rFonts w:eastAsiaTheme="minorEastAsia"/>
          <w:smallCaps w:val="0"/>
          <w:noProof/>
          <w:sz w:val="22"/>
          <w:lang w:val="en-US" w:eastAsia="en-US" w:bidi="ar-SA"/>
        </w:rPr>
      </w:pPr>
      <w:hyperlink w:anchor="_Toc459887309" w:history="1">
        <w:r w:rsidR="00C62F40" w:rsidRPr="00794DC7">
          <w:rPr>
            <w:rStyle w:val="Hyperlink"/>
            <w:noProof/>
          </w:rPr>
          <w:t>Microsoft Cloud App Security</w:t>
        </w:r>
        <w:r w:rsidR="00C62F40">
          <w:rPr>
            <w:noProof/>
            <w:webHidden/>
          </w:rPr>
          <w:tab/>
        </w:r>
        <w:r w:rsidR="00C62F40">
          <w:rPr>
            <w:noProof/>
            <w:webHidden/>
          </w:rPr>
          <w:fldChar w:fldCharType="begin"/>
        </w:r>
        <w:r w:rsidR="00C62F40">
          <w:rPr>
            <w:noProof/>
            <w:webHidden/>
          </w:rPr>
          <w:instrText xml:space="preserve"> PAGEREF _Toc459887309 \h </w:instrText>
        </w:r>
        <w:r w:rsidR="00C62F40">
          <w:rPr>
            <w:noProof/>
            <w:webHidden/>
          </w:rPr>
        </w:r>
        <w:r w:rsidR="00C62F40">
          <w:rPr>
            <w:noProof/>
            <w:webHidden/>
          </w:rPr>
          <w:fldChar w:fldCharType="separate"/>
        </w:r>
        <w:r w:rsidR="00C62F40">
          <w:rPr>
            <w:noProof/>
            <w:webHidden/>
          </w:rPr>
          <w:t>15</w:t>
        </w:r>
        <w:r w:rsidR="00C62F40">
          <w:rPr>
            <w:noProof/>
            <w:webHidden/>
          </w:rPr>
          <w:fldChar w:fldCharType="end"/>
        </w:r>
      </w:hyperlink>
    </w:p>
    <w:p w14:paraId="4FA99849" w14:textId="5982B3FE" w:rsidR="00C62F40" w:rsidRDefault="00332B83">
      <w:pPr>
        <w:pStyle w:val="TOC2"/>
        <w:tabs>
          <w:tab w:val="right" w:leader="dot" w:pos="5030"/>
        </w:tabs>
        <w:rPr>
          <w:rFonts w:eastAsiaTheme="minorEastAsia"/>
          <w:b w:val="0"/>
          <w:smallCaps w:val="0"/>
          <w:noProof/>
          <w:sz w:val="22"/>
          <w:lang w:val="en-US" w:eastAsia="en-US" w:bidi="ar-SA"/>
        </w:rPr>
      </w:pPr>
      <w:hyperlink w:anchor="_Toc459887310" w:history="1">
        <w:r w:rsidR="00C62F40" w:rsidRPr="00794DC7">
          <w:rPr>
            <w:rStyle w:val="Hyperlink"/>
            <w:noProof/>
          </w:rPr>
          <w:t>Enterprise Mobility Suite</w:t>
        </w:r>
        <w:r w:rsidR="00C62F40">
          <w:rPr>
            <w:noProof/>
            <w:webHidden/>
          </w:rPr>
          <w:tab/>
        </w:r>
        <w:r w:rsidR="00C62F40">
          <w:rPr>
            <w:noProof/>
            <w:webHidden/>
          </w:rPr>
          <w:fldChar w:fldCharType="begin"/>
        </w:r>
        <w:r w:rsidR="00C62F40">
          <w:rPr>
            <w:noProof/>
            <w:webHidden/>
          </w:rPr>
          <w:instrText xml:space="preserve"> PAGEREF _Toc459887310 \h </w:instrText>
        </w:r>
        <w:r w:rsidR="00C62F40">
          <w:rPr>
            <w:noProof/>
            <w:webHidden/>
          </w:rPr>
        </w:r>
        <w:r w:rsidR="00C62F40">
          <w:rPr>
            <w:noProof/>
            <w:webHidden/>
          </w:rPr>
          <w:fldChar w:fldCharType="separate"/>
        </w:r>
        <w:r w:rsidR="00C62F40">
          <w:rPr>
            <w:noProof/>
            <w:webHidden/>
          </w:rPr>
          <w:t>15</w:t>
        </w:r>
        <w:r w:rsidR="00C62F40">
          <w:rPr>
            <w:noProof/>
            <w:webHidden/>
          </w:rPr>
          <w:fldChar w:fldCharType="end"/>
        </w:r>
      </w:hyperlink>
    </w:p>
    <w:p w14:paraId="3843FC11" w14:textId="1AC33019" w:rsidR="00C62F40" w:rsidRDefault="00332B83">
      <w:pPr>
        <w:pStyle w:val="TOC4"/>
        <w:rPr>
          <w:rFonts w:eastAsiaTheme="minorEastAsia"/>
          <w:smallCaps w:val="0"/>
          <w:noProof/>
          <w:sz w:val="22"/>
          <w:lang w:val="en-US" w:eastAsia="en-US" w:bidi="ar-SA"/>
        </w:rPr>
      </w:pPr>
      <w:hyperlink w:anchor="_Toc459887311" w:history="1">
        <w:r w:rsidR="00C62F40" w:rsidRPr="00794DC7">
          <w:rPr>
            <w:rStyle w:val="Hyperlink"/>
            <w:noProof/>
          </w:rPr>
          <w:t>Azure Active Directory Basic</w:t>
        </w:r>
        <w:r w:rsidR="00C62F40">
          <w:rPr>
            <w:noProof/>
            <w:webHidden/>
          </w:rPr>
          <w:tab/>
        </w:r>
        <w:r w:rsidR="00C62F40">
          <w:rPr>
            <w:noProof/>
            <w:webHidden/>
          </w:rPr>
          <w:fldChar w:fldCharType="begin"/>
        </w:r>
        <w:r w:rsidR="00C62F40">
          <w:rPr>
            <w:noProof/>
            <w:webHidden/>
          </w:rPr>
          <w:instrText xml:space="preserve"> PAGEREF _Toc459887311 \h </w:instrText>
        </w:r>
        <w:r w:rsidR="00C62F40">
          <w:rPr>
            <w:noProof/>
            <w:webHidden/>
          </w:rPr>
        </w:r>
        <w:r w:rsidR="00C62F40">
          <w:rPr>
            <w:noProof/>
            <w:webHidden/>
          </w:rPr>
          <w:fldChar w:fldCharType="separate"/>
        </w:r>
        <w:r w:rsidR="00C62F40">
          <w:rPr>
            <w:noProof/>
            <w:webHidden/>
          </w:rPr>
          <w:t>15</w:t>
        </w:r>
        <w:r w:rsidR="00C62F40">
          <w:rPr>
            <w:noProof/>
            <w:webHidden/>
          </w:rPr>
          <w:fldChar w:fldCharType="end"/>
        </w:r>
      </w:hyperlink>
    </w:p>
    <w:p w14:paraId="2329DFF6" w14:textId="3C05CBD7" w:rsidR="00C62F40" w:rsidRDefault="00332B83">
      <w:pPr>
        <w:pStyle w:val="TOC4"/>
        <w:rPr>
          <w:rFonts w:eastAsiaTheme="minorEastAsia"/>
          <w:smallCaps w:val="0"/>
          <w:noProof/>
          <w:sz w:val="22"/>
          <w:lang w:val="en-US" w:eastAsia="en-US" w:bidi="ar-SA"/>
        </w:rPr>
      </w:pPr>
      <w:hyperlink w:anchor="_Toc459887312" w:history="1">
        <w:r w:rsidR="00C62F40" w:rsidRPr="00794DC7">
          <w:rPr>
            <w:rStyle w:val="Hyperlink"/>
            <w:noProof/>
          </w:rPr>
          <w:t>Azure Active Directory Premium</w:t>
        </w:r>
        <w:r w:rsidR="00C62F40">
          <w:rPr>
            <w:noProof/>
            <w:webHidden/>
          </w:rPr>
          <w:tab/>
        </w:r>
        <w:r w:rsidR="00C62F40">
          <w:rPr>
            <w:noProof/>
            <w:webHidden/>
          </w:rPr>
          <w:fldChar w:fldCharType="begin"/>
        </w:r>
        <w:r w:rsidR="00C62F40">
          <w:rPr>
            <w:noProof/>
            <w:webHidden/>
          </w:rPr>
          <w:instrText xml:space="preserve"> PAGEREF _Toc459887312 \h </w:instrText>
        </w:r>
        <w:r w:rsidR="00C62F40">
          <w:rPr>
            <w:noProof/>
            <w:webHidden/>
          </w:rPr>
        </w:r>
        <w:r w:rsidR="00C62F40">
          <w:rPr>
            <w:noProof/>
            <w:webHidden/>
          </w:rPr>
          <w:fldChar w:fldCharType="separate"/>
        </w:r>
        <w:r w:rsidR="00C62F40">
          <w:rPr>
            <w:noProof/>
            <w:webHidden/>
          </w:rPr>
          <w:t>15</w:t>
        </w:r>
        <w:r w:rsidR="00C62F40">
          <w:rPr>
            <w:noProof/>
            <w:webHidden/>
          </w:rPr>
          <w:fldChar w:fldCharType="end"/>
        </w:r>
      </w:hyperlink>
    </w:p>
    <w:p w14:paraId="1881944C" w14:textId="71C0292C" w:rsidR="00C62F40" w:rsidRDefault="00332B83">
      <w:pPr>
        <w:pStyle w:val="TOC4"/>
        <w:rPr>
          <w:rFonts w:eastAsiaTheme="minorEastAsia"/>
          <w:smallCaps w:val="0"/>
          <w:noProof/>
          <w:sz w:val="22"/>
          <w:lang w:val="en-US" w:eastAsia="en-US" w:bidi="ar-SA"/>
        </w:rPr>
      </w:pPr>
      <w:hyperlink w:anchor="_Toc459887313" w:history="1">
        <w:r w:rsidR="00C62F40" w:rsidRPr="00794DC7">
          <w:rPr>
            <w:rStyle w:val="Hyperlink"/>
            <w:noProof/>
          </w:rPr>
          <w:t>Azure Rights Management Premium</w:t>
        </w:r>
        <w:r w:rsidR="00C62F40">
          <w:rPr>
            <w:noProof/>
            <w:webHidden/>
          </w:rPr>
          <w:tab/>
        </w:r>
        <w:r w:rsidR="00C62F40">
          <w:rPr>
            <w:noProof/>
            <w:webHidden/>
          </w:rPr>
          <w:fldChar w:fldCharType="begin"/>
        </w:r>
        <w:r w:rsidR="00C62F40">
          <w:rPr>
            <w:noProof/>
            <w:webHidden/>
          </w:rPr>
          <w:instrText xml:space="preserve"> PAGEREF _Toc459887313 \h </w:instrText>
        </w:r>
        <w:r w:rsidR="00C62F40">
          <w:rPr>
            <w:noProof/>
            <w:webHidden/>
          </w:rPr>
        </w:r>
        <w:r w:rsidR="00C62F40">
          <w:rPr>
            <w:noProof/>
            <w:webHidden/>
          </w:rPr>
          <w:fldChar w:fldCharType="separate"/>
        </w:r>
        <w:r w:rsidR="00C62F40">
          <w:rPr>
            <w:noProof/>
            <w:webHidden/>
          </w:rPr>
          <w:t>15</w:t>
        </w:r>
        <w:r w:rsidR="00C62F40">
          <w:rPr>
            <w:noProof/>
            <w:webHidden/>
          </w:rPr>
          <w:fldChar w:fldCharType="end"/>
        </w:r>
      </w:hyperlink>
    </w:p>
    <w:p w14:paraId="3E22D65D" w14:textId="0E70CC7E" w:rsidR="00C62F40" w:rsidRDefault="00332B83">
      <w:pPr>
        <w:pStyle w:val="TOC4"/>
        <w:rPr>
          <w:rFonts w:eastAsiaTheme="minorEastAsia"/>
          <w:smallCaps w:val="0"/>
          <w:noProof/>
          <w:sz w:val="22"/>
          <w:lang w:val="en-US" w:eastAsia="en-US" w:bidi="ar-SA"/>
        </w:rPr>
      </w:pPr>
      <w:hyperlink w:anchor="_Toc459887314" w:history="1">
        <w:r w:rsidR="00C62F40" w:rsidRPr="00794DC7">
          <w:rPr>
            <w:rStyle w:val="Hyperlink"/>
            <w:noProof/>
          </w:rPr>
          <w:t>Azure RemoteApp</w:t>
        </w:r>
        <w:r w:rsidR="00C62F40">
          <w:rPr>
            <w:noProof/>
            <w:webHidden/>
          </w:rPr>
          <w:tab/>
        </w:r>
        <w:r w:rsidR="00C62F40">
          <w:rPr>
            <w:noProof/>
            <w:webHidden/>
          </w:rPr>
          <w:fldChar w:fldCharType="begin"/>
        </w:r>
        <w:r w:rsidR="00C62F40">
          <w:rPr>
            <w:noProof/>
            <w:webHidden/>
          </w:rPr>
          <w:instrText xml:space="preserve"> PAGEREF _Toc459887314 \h </w:instrText>
        </w:r>
        <w:r w:rsidR="00C62F40">
          <w:rPr>
            <w:noProof/>
            <w:webHidden/>
          </w:rPr>
        </w:r>
        <w:r w:rsidR="00C62F40">
          <w:rPr>
            <w:noProof/>
            <w:webHidden/>
          </w:rPr>
          <w:fldChar w:fldCharType="separate"/>
        </w:r>
        <w:r w:rsidR="00C62F40">
          <w:rPr>
            <w:noProof/>
            <w:webHidden/>
          </w:rPr>
          <w:t>15</w:t>
        </w:r>
        <w:r w:rsidR="00C62F40">
          <w:rPr>
            <w:noProof/>
            <w:webHidden/>
          </w:rPr>
          <w:fldChar w:fldCharType="end"/>
        </w:r>
      </w:hyperlink>
    </w:p>
    <w:p w14:paraId="598694CF" w14:textId="68815210" w:rsidR="00C62F40" w:rsidRDefault="00332B83">
      <w:pPr>
        <w:pStyle w:val="TOC4"/>
        <w:rPr>
          <w:rFonts w:eastAsiaTheme="minorEastAsia"/>
          <w:smallCaps w:val="0"/>
          <w:noProof/>
          <w:sz w:val="22"/>
          <w:lang w:val="en-US" w:eastAsia="en-US" w:bidi="ar-SA"/>
        </w:rPr>
      </w:pPr>
      <w:hyperlink w:anchor="_Toc459887315" w:history="1">
        <w:r w:rsidR="00C62F40" w:rsidRPr="00794DC7">
          <w:rPr>
            <w:rStyle w:val="Hyperlink"/>
            <w:noProof/>
          </w:rPr>
          <w:t>Microsoftin monimenetelmäinen todentaminen</w:t>
        </w:r>
        <w:r w:rsidR="00C62F40">
          <w:rPr>
            <w:noProof/>
            <w:webHidden/>
          </w:rPr>
          <w:tab/>
        </w:r>
        <w:r w:rsidR="00C62F40">
          <w:rPr>
            <w:noProof/>
            <w:webHidden/>
          </w:rPr>
          <w:fldChar w:fldCharType="begin"/>
        </w:r>
        <w:r w:rsidR="00C62F40">
          <w:rPr>
            <w:noProof/>
            <w:webHidden/>
          </w:rPr>
          <w:instrText xml:space="preserve"> PAGEREF _Toc459887315 \h </w:instrText>
        </w:r>
        <w:r w:rsidR="00C62F40">
          <w:rPr>
            <w:noProof/>
            <w:webHidden/>
          </w:rPr>
        </w:r>
        <w:r w:rsidR="00C62F40">
          <w:rPr>
            <w:noProof/>
            <w:webHidden/>
          </w:rPr>
          <w:fldChar w:fldCharType="separate"/>
        </w:r>
        <w:r w:rsidR="00C62F40">
          <w:rPr>
            <w:noProof/>
            <w:webHidden/>
          </w:rPr>
          <w:t>15</w:t>
        </w:r>
        <w:r w:rsidR="00C62F40">
          <w:rPr>
            <w:noProof/>
            <w:webHidden/>
          </w:rPr>
          <w:fldChar w:fldCharType="end"/>
        </w:r>
      </w:hyperlink>
    </w:p>
    <w:p w14:paraId="1B07C00A" w14:textId="016D9622" w:rsidR="00C62F40" w:rsidRDefault="00332B83">
      <w:pPr>
        <w:pStyle w:val="TOC3"/>
        <w:tabs>
          <w:tab w:val="right" w:leader="dot" w:pos="5030"/>
        </w:tabs>
        <w:rPr>
          <w:rFonts w:eastAsiaTheme="minorEastAsia"/>
          <w:smallCaps w:val="0"/>
          <w:noProof/>
          <w:sz w:val="22"/>
          <w:lang w:val="en-US" w:eastAsia="en-US" w:bidi="ar-SA"/>
        </w:rPr>
      </w:pPr>
      <w:hyperlink w:anchor="_Toc459887316" w:history="1">
        <w:r w:rsidR="00C62F40" w:rsidRPr="00794DC7">
          <w:rPr>
            <w:rStyle w:val="Hyperlink"/>
            <w:noProof/>
          </w:rPr>
          <w:t>Microsoft Intune</w:t>
        </w:r>
        <w:r w:rsidR="00C62F40">
          <w:rPr>
            <w:noProof/>
            <w:webHidden/>
          </w:rPr>
          <w:tab/>
        </w:r>
        <w:r w:rsidR="00C62F40">
          <w:rPr>
            <w:noProof/>
            <w:webHidden/>
          </w:rPr>
          <w:fldChar w:fldCharType="begin"/>
        </w:r>
        <w:r w:rsidR="00C62F40">
          <w:rPr>
            <w:noProof/>
            <w:webHidden/>
          </w:rPr>
          <w:instrText xml:space="preserve"> PAGEREF _Toc459887316 \h </w:instrText>
        </w:r>
        <w:r w:rsidR="00C62F40">
          <w:rPr>
            <w:noProof/>
            <w:webHidden/>
          </w:rPr>
        </w:r>
        <w:r w:rsidR="00C62F40">
          <w:rPr>
            <w:noProof/>
            <w:webHidden/>
          </w:rPr>
          <w:fldChar w:fldCharType="separate"/>
        </w:r>
        <w:r w:rsidR="00C62F40">
          <w:rPr>
            <w:noProof/>
            <w:webHidden/>
          </w:rPr>
          <w:t>16</w:t>
        </w:r>
        <w:r w:rsidR="00C62F40">
          <w:rPr>
            <w:noProof/>
            <w:webHidden/>
          </w:rPr>
          <w:fldChar w:fldCharType="end"/>
        </w:r>
      </w:hyperlink>
    </w:p>
    <w:p w14:paraId="135EF642" w14:textId="5720CCD1" w:rsidR="00C62F40" w:rsidRDefault="00332B83">
      <w:pPr>
        <w:pStyle w:val="TOC2"/>
        <w:tabs>
          <w:tab w:val="right" w:leader="dot" w:pos="5030"/>
        </w:tabs>
        <w:rPr>
          <w:rFonts w:eastAsiaTheme="minorEastAsia"/>
          <w:b w:val="0"/>
          <w:smallCaps w:val="0"/>
          <w:noProof/>
          <w:sz w:val="22"/>
          <w:lang w:val="en-US" w:eastAsia="en-US" w:bidi="ar-SA"/>
        </w:rPr>
      </w:pPr>
      <w:hyperlink w:anchor="_Toc459887317" w:history="1">
        <w:r w:rsidR="00C62F40" w:rsidRPr="00794DC7">
          <w:rPr>
            <w:rStyle w:val="Hyperlink"/>
            <w:noProof/>
          </w:rPr>
          <w:t>Microsoft Dynamics Online -palvelut.</w:t>
        </w:r>
        <w:r w:rsidR="00C62F40">
          <w:rPr>
            <w:noProof/>
            <w:webHidden/>
          </w:rPr>
          <w:tab/>
        </w:r>
        <w:r w:rsidR="00C62F40">
          <w:rPr>
            <w:noProof/>
            <w:webHidden/>
          </w:rPr>
          <w:fldChar w:fldCharType="begin"/>
        </w:r>
        <w:r w:rsidR="00C62F40">
          <w:rPr>
            <w:noProof/>
            <w:webHidden/>
          </w:rPr>
          <w:instrText xml:space="preserve"> PAGEREF _Toc459887317 \h </w:instrText>
        </w:r>
        <w:r w:rsidR="00C62F40">
          <w:rPr>
            <w:noProof/>
            <w:webHidden/>
          </w:rPr>
        </w:r>
        <w:r w:rsidR="00C62F40">
          <w:rPr>
            <w:noProof/>
            <w:webHidden/>
          </w:rPr>
          <w:fldChar w:fldCharType="separate"/>
        </w:r>
        <w:r w:rsidR="00C62F40">
          <w:rPr>
            <w:noProof/>
            <w:webHidden/>
          </w:rPr>
          <w:t>16</w:t>
        </w:r>
        <w:r w:rsidR="00C62F40">
          <w:rPr>
            <w:noProof/>
            <w:webHidden/>
          </w:rPr>
          <w:fldChar w:fldCharType="end"/>
        </w:r>
      </w:hyperlink>
    </w:p>
    <w:p w14:paraId="3D1A056A" w14:textId="1DEC91D9" w:rsidR="00C62F40" w:rsidRDefault="00332B83">
      <w:pPr>
        <w:pStyle w:val="TOC4"/>
        <w:rPr>
          <w:rFonts w:eastAsiaTheme="minorEastAsia"/>
          <w:smallCaps w:val="0"/>
          <w:noProof/>
          <w:sz w:val="22"/>
          <w:lang w:val="en-US" w:eastAsia="en-US" w:bidi="ar-SA"/>
        </w:rPr>
      </w:pPr>
      <w:hyperlink w:anchor="_Toc459887318" w:history="1">
        <w:r w:rsidR="00C62F40" w:rsidRPr="00794DC7">
          <w:rPr>
            <w:rStyle w:val="Hyperlink"/>
            <w:noProof/>
          </w:rPr>
          <w:t>Microsoft Dynamics AX</w:t>
        </w:r>
        <w:r w:rsidR="00C62F40">
          <w:rPr>
            <w:noProof/>
            <w:webHidden/>
          </w:rPr>
          <w:tab/>
        </w:r>
        <w:r w:rsidR="00C62F40">
          <w:rPr>
            <w:noProof/>
            <w:webHidden/>
          </w:rPr>
          <w:fldChar w:fldCharType="begin"/>
        </w:r>
        <w:r w:rsidR="00C62F40">
          <w:rPr>
            <w:noProof/>
            <w:webHidden/>
          </w:rPr>
          <w:instrText xml:space="preserve"> PAGEREF _Toc459887318 \h </w:instrText>
        </w:r>
        <w:r w:rsidR="00C62F40">
          <w:rPr>
            <w:noProof/>
            <w:webHidden/>
          </w:rPr>
        </w:r>
        <w:r w:rsidR="00C62F40">
          <w:rPr>
            <w:noProof/>
            <w:webHidden/>
          </w:rPr>
          <w:fldChar w:fldCharType="separate"/>
        </w:r>
        <w:r w:rsidR="00C62F40">
          <w:rPr>
            <w:noProof/>
            <w:webHidden/>
          </w:rPr>
          <w:t>16</w:t>
        </w:r>
        <w:r w:rsidR="00C62F40">
          <w:rPr>
            <w:noProof/>
            <w:webHidden/>
          </w:rPr>
          <w:fldChar w:fldCharType="end"/>
        </w:r>
      </w:hyperlink>
    </w:p>
    <w:p w14:paraId="2A4E7945" w14:textId="72F1DBC5" w:rsidR="00C62F40" w:rsidRDefault="00332B83">
      <w:pPr>
        <w:pStyle w:val="TOC4"/>
        <w:rPr>
          <w:rFonts w:eastAsiaTheme="minorEastAsia"/>
          <w:smallCaps w:val="0"/>
          <w:noProof/>
          <w:sz w:val="22"/>
          <w:lang w:val="en-US" w:eastAsia="en-US" w:bidi="ar-SA"/>
        </w:rPr>
      </w:pPr>
      <w:hyperlink w:anchor="_Toc459887319" w:history="1">
        <w:r w:rsidR="00C62F40" w:rsidRPr="00794DC7">
          <w:rPr>
            <w:rStyle w:val="Hyperlink"/>
            <w:noProof/>
          </w:rPr>
          <w:t>Microsoft Dynamics CRM Online</w:t>
        </w:r>
        <w:r w:rsidR="00C62F40">
          <w:rPr>
            <w:noProof/>
            <w:webHidden/>
          </w:rPr>
          <w:tab/>
        </w:r>
        <w:r w:rsidR="00C62F40">
          <w:rPr>
            <w:noProof/>
            <w:webHidden/>
          </w:rPr>
          <w:fldChar w:fldCharType="begin"/>
        </w:r>
        <w:r w:rsidR="00C62F40">
          <w:rPr>
            <w:noProof/>
            <w:webHidden/>
          </w:rPr>
          <w:instrText xml:space="preserve"> PAGEREF _Toc459887319 \h </w:instrText>
        </w:r>
        <w:r w:rsidR="00C62F40">
          <w:rPr>
            <w:noProof/>
            <w:webHidden/>
          </w:rPr>
        </w:r>
        <w:r w:rsidR="00C62F40">
          <w:rPr>
            <w:noProof/>
            <w:webHidden/>
          </w:rPr>
          <w:fldChar w:fldCharType="separate"/>
        </w:r>
        <w:r w:rsidR="00C62F40">
          <w:rPr>
            <w:noProof/>
            <w:webHidden/>
          </w:rPr>
          <w:t>17</w:t>
        </w:r>
        <w:r w:rsidR="00C62F40">
          <w:rPr>
            <w:noProof/>
            <w:webHidden/>
          </w:rPr>
          <w:fldChar w:fldCharType="end"/>
        </w:r>
      </w:hyperlink>
    </w:p>
    <w:p w14:paraId="1F8F03AA" w14:textId="385F33B7" w:rsidR="00C62F40" w:rsidRDefault="00332B83">
      <w:pPr>
        <w:pStyle w:val="TOC4"/>
        <w:rPr>
          <w:rFonts w:eastAsiaTheme="minorEastAsia"/>
          <w:smallCaps w:val="0"/>
          <w:noProof/>
          <w:sz w:val="22"/>
          <w:lang w:val="en-US" w:eastAsia="en-US" w:bidi="ar-SA"/>
        </w:rPr>
      </w:pPr>
      <w:hyperlink w:anchor="_Toc459887320" w:history="1">
        <w:r w:rsidR="00C62F40" w:rsidRPr="00794DC7">
          <w:rPr>
            <w:rStyle w:val="Hyperlink"/>
            <w:noProof/>
          </w:rPr>
          <w:t>Microsoft Dynamics Marketing</w:t>
        </w:r>
        <w:r w:rsidR="00C62F40">
          <w:rPr>
            <w:noProof/>
            <w:webHidden/>
          </w:rPr>
          <w:tab/>
        </w:r>
        <w:r w:rsidR="00C62F40">
          <w:rPr>
            <w:noProof/>
            <w:webHidden/>
          </w:rPr>
          <w:fldChar w:fldCharType="begin"/>
        </w:r>
        <w:r w:rsidR="00C62F40">
          <w:rPr>
            <w:noProof/>
            <w:webHidden/>
          </w:rPr>
          <w:instrText xml:space="preserve"> PAGEREF _Toc459887320 \h </w:instrText>
        </w:r>
        <w:r w:rsidR="00C62F40">
          <w:rPr>
            <w:noProof/>
            <w:webHidden/>
          </w:rPr>
        </w:r>
        <w:r w:rsidR="00C62F40">
          <w:rPr>
            <w:noProof/>
            <w:webHidden/>
          </w:rPr>
          <w:fldChar w:fldCharType="separate"/>
        </w:r>
        <w:r w:rsidR="00C62F40">
          <w:rPr>
            <w:noProof/>
            <w:webHidden/>
          </w:rPr>
          <w:t>17</w:t>
        </w:r>
        <w:r w:rsidR="00C62F40">
          <w:rPr>
            <w:noProof/>
            <w:webHidden/>
          </w:rPr>
          <w:fldChar w:fldCharType="end"/>
        </w:r>
      </w:hyperlink>
    </w:p>
    <w:p w14:paraId="4C8C620E" w14:textId="70789366" w:rsidR="00C62F40" w:rsidRDefault="00332B83">
      <w:pPr>
        <w:pStyle w:val="TOC4"/>
        <w:rPr>
          <w:rFonts w:eastAsiaTheme="minorEastAsia"/>
          <w:smallCaps w:val="0"/>
          <w:noProof/>
          <w:sz w:val="22"/>
          <w:lang w:val="en-US" w:eastAsia="en-US" w:bidi="ar-SA"/>
        </w:rPr>
      </w:pPr>
      <w:hyperlink w:anchor="_Toc459887321" w:history="1">
        <w:r w:rsidR="00C62F40" w:rsidRPr="00794DC7">
          <w:rPr>
            <w:rStyle w:val="Hyperlink"/>
            <w:noProof/>
          </w:rPr>
          <w:t>Microsoft Social Engagement</w:t>
        </w:r>
        <w:r w:rsidR="00C62F40">
          <w:rPr>
            <w:noProof/>
            <w:webHidden/>
          </w:rPr>
          <w:tab/>
        </w:r>
        <w:r w:rsidR="00C62F40">
          <w:rPr>
            <w:noProof/>
            <w:webHidden/>
          </w:rPr>
          <w:fldChar w:fldCharType="begin"/>
        </w:r>
        <w:r w:rsidR="00C62F40">
          <w:rPr>
            <w:noProof/>
            <w:webHidden/>
          </w:rPr>
          <w:instrText xml:space="preserve"> PAGEREF _Toc459887321 \h </w:instrText>
        </w:r>
        <w:r w:rsidR="00C62F40">
          <w:rPr>
            <w:noProof/>
            <w:webHidden/>
          </w:rPr>
        </w:r>
        <w:r w:rsidR="00C62F40">
          <w:rPr>
            <w:noProof/>
            <w:webHidden/>
          </w:rPr>
          <w:fldChar w:fldCharType="separate"/>
        </w:r>
        <w:r w:rsidR="00C62F40">
          <w:rPr>
            <w:noProof/>
            <w:webHidden/>
          </w:rPr>
          <w:t>17</w:t>
        </w:r>
        <w:r w:rsidR="00C62F40">
          <w:rPr>
            <w:noProof/>
            <w:webHidden/>
          </w:rPr>
          <w:fldChar w:fldCharType="end"/>
        </w:r>
      </w:hyperlink>
    </w:p>
    <w:p w14:paraId="409A8FFF" w14:textId="44F4D923" w:rsidR="00C62F40" w:rsidRDefault="00332B83">
      <w:pPr>
        <w:pStyle w:val="TOC4"/>
        <w:rPr>
          <w:rFonts w:eastAsiaTheme="minorEastAsia"/>
          <w:smallCaps w:val="0"/>
          <w:noProof/>
          <w:sz w:val="22"/>
          <w:lang w:val="en-US" w:eastAsia="en-US" w:bidi="ar-SA"/>
        </w:rPr>
      </w:pPr>
      <w:hyperlink w:anchor="_Toc459887322" w:history="1">
        <w:r w:rsidR="00C62F40" w:rsidRPr="00794DC7">
          <w:rPr>
            <w:rStyle w:val="Hyperlink"/>
            <w:noProof/>
          </w:rPr>
          <w:t>Microsoftin Parature</w:t>
        </w:r>
        <w:r w:rsidR="00C62F40">
          <w:rPr>
            <w:noProof/>
            <w:webHidden/>
          </w:rPr>
          <w:tab/>
        </w:r>
        <w:r w:rsidR="00C62F40">
          <w:rPr>
            <w:noProof/>
            <w:webHidden/>
          </w:rPr>
          <w:fldChar w:fldCharType="begin"/>
        </w:r>
        <w:r w:rsidR="00C62F40">
          <w:rPr>
            <w:noProof/>
            <w:webHidden/>
          </w:rPr>
          <w:instrText xml:space="preserve"> PAGEREF _Toc459887322 \h </w:instrText>
        </w:r>
        <w:r w:rsidR="00C62F40">
          <w:rPr>
            <w:noProof/>
            <w:webHidden/>
          </w:rPr>
        </w:r>
        <w:r w:rsidR="00C62F40">
          <w:rPr>
            <w:noProof/>
            <w:webHidden/>
          </w:rPr>
          <w:fldChar w:fldCharType="separate"/>
        </w:r>
        <w:r w:rsidR="00C62F40">
          <w:rPr>
            <w:noProof/>
            <w:webHidden/>
          </w:rPr>
          <w:t>17</w:t>
        </w:r>
        <w:r w:rsidR="00C62F40">
          <w:rPr>
            <w:noProof/>
            <w:webHidden/>
          </w:rPr>
          <w:fldChar w:fldCharType="end"/>
        </w:r>
      </w:hyperlink>
    </w:p>
    <w:p w14:paraId="04930C79" w14:textId="20794119" w:rsidR="00C62F40" w:rsidRDefault="00332B83">
      <w:pPr>
        <w:pStyle w:val="TOC2"/>
        <w:tabs>
          <w:tab w:val="right" w:leader="dot" w:pos="5030"/>
        </w:tabs>
        <w:rPr>
          <w:rFonts w:eastAsiaTheme="minorEastAsia"/>
          <w:b w:val="0"/>
          <w:smallCaps w:val="0"/>
          <w:noProof/>
          <w:sz w:val="22"/>
          <w:lang w:val="en-US" w:eastAsia="en-US" w:bidi="ar-SA"/>
        </w:rPr>
      </w:pPr>
      <w:hyperlink w:anchor="_Toc459887323" w:history="1">
        <w:r w:rsidR="00C62F40" w:rsidRPr="00794DC7">
          <w:rPr>
            <w:rStyle w:val="Hyperlink"/>
            <w:noProof/>
          </w:rPr>
          <w:t>Office 365 -palvelut</w:t>
        </w:r>
        <w:r w:rsidR="00C62F40">
          <w:rPr>
            <w:noProof/>
            <w:webHidden/>
          </w:rPr>
          <w:tab/>
        </w:r>
        <w:r w:rsidR="00C62F40">
          <w:rPr>
            <w:noProof/>
            <w:webHidden/>
          </w:rPr>
          <w:fldChar w:fldCharType="begin"/>
        </w:r>
        <w:r w:rsidR="00C62F40">
          <w:rPr>
            <w:noProof/>
            <w:webHidden/>
          </w:rPr>
          <w:instrText xml:space="preserve"> PAGEREF _Toc459887323 \h </w:instrText>
        </w:r>
        <w:r w:rsidR="00C62F40">
          <w:rPr>
            <w:noProof/>
            <w:webHidden/>
          </w:rPr>
        </w:r>
        <w:r w:rsidR="00C62F40">
          <w:rPr>
            <w:noProof/>
            <w:webHidden/>
          </w:rPr>
          <w:fldChar w:fldCharType="separate"/>
        </w:r>
        <w:r w:rsidR="00C62F40">
          <w:rPr>
            <w:noProof/>
            <w:webHidden/>
          </w:rPr>
          <w:t>18</w:t>
        </w:r>
        <w:r w:rsidR="00C62F40">
          <w:rPr>
            <w:noProof/>
            <w:webHidden/>
          </w:rPr>
          <w:fldChar w:fldCharType="end"/>
        </w:r>
      </w:hyperlink>
    </w:p>
    <w:p w14:paraId="1852217A" w14:textId="3E7D1687" w:rsidR="00C62F40" w:rsidRDefault="00332B83">
      <w:pPr>
        <w:pStyle w:val="TOC4"/>
        <w:rPr>
          <w:rFonts w:eastAsiaTheme="minorEastAsia"/>
          <w:smallCaps w:val="0"/>
          <w:noProof/>
          <w:sz w:val="22"/>
          <w:lang w:val="en-US" w:eastAsia="en-US" w:bidi="ar-SA"/>
        </w:rPr>
      </w:pPr>
      <w:hyperlink w:anchor="_Toc459887324" w:history="1">
        <w:r w:rsidR="00C62F40" w:rsidRPr="00794DC7">
          <w:rPr>
            <w:rStyle w:val="Hyperlink"/>
            <w:noProof/>
          </w:rPr>
          <w:t>Exchange Online</w:t>
        </w:r>
        <w:r w:rsidR="00C62F40">
          <w:rPr>
            <w:noProof/>
            <w:webHidden/>
          </w:rPr>
          <w:tab/>
        </w:r>
        <w:r w:rsidR="00C62F40">
          <w:rPr>
            <w:noProof/>
            <w:webHidden/>
          </w:rPr>
          <w:fldChar w:fldCharType="begin"/>
        </w:r>
        <w:r w:rsidR="00C62F40">
          <w:rPr>
            <w:noProof/>
            <w:webHidden/>
          </w:rPr>
          <w:instrText xml:space="preserve"> PAGEREF _Toc459887324 \h </w:instrText>
        </w:r>
        <w:r w:rsidR="00C62F40">
          <w:rPr>
            <w:noProof/>
            <w:webHidden/>
          </w:rPr>
        </w:r>
        <w:r w:rsidR="00C62F40">
          <w:rPr>
            <w:noProof/>
            <w:webHidden/>
          </w:rPr>
          <w:fldChar w:fldCharType="separate"/>
        </w:r>
        <w:r w:rsidR="00C62F40">
          <w:rPr>
            <w:noProof/>
            <w:webHidden/>
          </w:rPr>
          <w:t>18</w:t>
        </w:r>
        <w:r w:rsidR="00C62F40">
          <w:rPr>
            <w:noProof/>
            <w:webHidden/>
          </w:rPr>
          <w:fldChar w:fldCharType="end"/>
        </w:r>
      </w:hyperlink>
    </w:p>
    <w:p w14:paraId="21DAFC8B" w14:textId="689F55B2" w:rsidR="00C62F40" w:rsidRDefault="00332B83">
      <w:pPr>
        <w:pStyle w:val="TOC4"/>
        <w:rPr>
          <w:rFonts w:eastAsiaTheme="minorEastAsia"/>
          <w:smallCaps w:val="0"/>
          <w:noProof/>
          <w:sz w:val="22"/>
          <w:lang w:val="en-US" w:eastAsia="en-US" w:bidi="ar-SA"/>
        </w:rPr>
      </w:pPr>
      <w:hyperlink w:anchor="_Toc459887325" w:history="1">
        <w:r w:rsidR="00C62F40" w:rsidRPr="00794DC7">
          <w:rPr>
            <w:rStyle w:val="Hyperlink"/>
            <w:noProof/>
          </w:rPr>
          <w:t>Office 365 Applications</w:t>
        </w:r>
        <w:r w:rsidR="00C62F40">
          <w:rPr>
            <w:noProof/>
            <w:webHidden/>
          </w:rPr>
          <w:tab/>
        </w:r>
        <w:r w:rsidR="00C62F40">
          <w:rPr>
            <w:noProof/>
            <w:webHidden/>
          </w:rPr>
          <w:fldChar w:fldCharType="begin"/>
        </w:r>
        <w:r w:rsidR="00C62F40">
          <w:rPr>
            <w:noProof/>
            <w:webHidden/>
          </w:rPr>
          <w:instrText xml:space="preserve"> PAGEREF _Toc459887325 \h </w:instrText>
        </w:r>
        <w:r w:rsidR="00C62F40">
          <w:rPr>
            <w:noProof/>
            <w:webHidden/>
          </w:rPr>
        </w:r>
        <w:r w:rsidR="00C62F40">
          <w:rPr>
            <w:noProof/>
            <w:webHidden/>
          </w:rPr>
          <w:fldChar w:fldCharType="separate"/>
        </w:r>
        <w:r w:rsidR="00C62F40">
          <w:rPr>
            <w:noProof/>
            <w:webHidden/>
          </w:rPr>
          <w:t>19</w:t>
        </w:r>
        <w:r w:rsidR="00C62F40">
          <w:rPr>
            <w:noProof/>
            <w:webHidden/>
          </w:rPr>
          <w:fldChar w:fldCharType="end"/>
        </w:r>
      </w:hyperlink>
    </w:p>
    <w:p w14:paraId="69173550" w14:textId="54B20407" w:rsidR="00C62F40" w:rsidRDefault="00332B83">
      <w:pPr>
        <w:pStyle w:val="TOC4"/>
        <w:rPr>
          <w:rFonts w:eastAsiaTheme="minorEastAsia"/>
          <w:smallCaps w:val="0"/>
          <w:noProof/>
          <w:sz w:val="22"/>
          <w:lang w:val="en-US" w:eastAsia="en-US" w:bidi="ar-SA"/>
        </w:rPr>
      </w:pPr>
      <w:hyperlink w:anchor="_Toc459887326" w:history="1">
        <w:r w:rsidR="00C62F40" w:rsidRPr="00794DC7">
          <w:rPr>
            <w:rStyle w:val="Hyperlink"/>
            <w:noProof/>
          </w:rPr>
          <w:t>Office 365 Delve Analytics</w:t>
        </w:r>
        <w:r w:rsidR="00C62F40">
          <w:rPr>
            <w:noProof/>
            <w:webHidden/>
          </w:rPr>
          <w:tab/>
        </w:r>
        <w:r w:rsidR="00C62F40">
          <w:rPr>
            <w:noProof/>
            <w:webHidden/>
          </w:rPr>
          <w:fldChar w:fldCharType="begin"/>
        </w:r>
        <w:r w:rsidR="00C62F40">
          <w:rPr>
            <w:noProof/>
            <w:webHidden/>
          </w:rPr>
          <w:instrText xml:space="preserve"> PAGEREF _Toc459887326 \h </w:instrText>
        </w:r>
        <w:r w:rsidR="00C62F40">
          <w:rPr>
            <w:noProof/>
            <w:webHidden/>
          </w:rPr>
        </w:r>
        <w:r w:rsidR="00C62F40">
          <w:rPr>
            <w:noProof/>
            <w:webHidden/>
          </w:rPr>
          <w:fldChar w:fldCharType="separate"/>
        </w:r>
        <w:r w:rsidR="00C62F40">
          <w:rPr>
            <w:noProof/>
            <w:webHidden/>
          </w:rPr>
          <w:t>20</w:t>
        </w:r>
        <w:r w:rsidR="00C62F40">
          <w:rPr>
            <w:noProof/>
            <w:webHidden/>
          </w:rPr>
          <w:fldChar w:fldCharType="end"/>
        </w:r>
      </w:hyperlink>
    </w:p>
    <w:p w14:paraId="3A652F94" w14:textId="4A1AD7F8" w:rsidR="00C62F40" w:rsidRDefault="00332B83">
      <w:pPr>
        <w:pStyle w:val="TOC4"/>
        <w:rPr>
          <w:rFonts w:eastAsiaTheme="minorEastAsia"/>
          <w:smallCaps w:val="0"/>
          <w:noProof/>
          <w:sz w:val="22"/>
          <w:lang w:val="en-US" w:eastAsia="en-US" w:bidi="ar-SA"/>
        </w:rPr>
      </w:pPr>
      <w:hyperlink w:anchor="_Toc459887327" w:history="1">
        <w:r w:rsidR="00C62F40" w:rsidRPr="00794DC7">
          <w:rPr>
            <w:rStyle w:val="Hyperlink"/>
            <w:noProof/>
          </w:rPr>
          <w:t>Office 365 Advanced eDiscovery</w:t>
        </w:r>
        <w:r w:rsidR="00C62F40">
          <w:rPr>
            <w:noProof/>
            <w:webHidden/>
          </w:rPr>
          <w:tab/>
        </w:r>
        <w:r w:rsidR="00C62F40">
          <w:rPr>
            <w:noProof/>
            <w:webHidden/>
          </w:rPr>
          <w:fldChar w:fldCharType="begin"/>
        </w:r>
        <w:r w:rsidR="00C62F40">
          <w:rPr>
            <w:noProof/>
            <w:webHidden/>
          </w:rPr>
          <w:instrText xml:space="preserve"> PAGEREF _Toc459887327 \h </w:instrText>
        </w:r>
        <w:r w:rsidR="00C62F40">
          <w:rPr>
            <w:noProof/>
            <w:webHidden/>
          </w:rPr>
        </w:r>
        <w:r w:rsidR="00C62F40">
          <w:rPr>
            <w:noProof/>
            <w:webHidden/>
          </w:rPr>
          <w:fldChar w:fldCharType="separate"/>
        </w:r>
        <w:r w:rsidR="00C62F40">
          <w:rPr>
            <w:noProof/>
            <w:webHidden/>
          </w:rPr>
          <w:t>20</w:t>
        </w:r>
        <w:r w:rsidR="00C62F40">
          <w:rPr>
            <w:noProof/>
            <w:webHidden/>
          </w:rPr>
          <w:fldChar w:fldCharType="end"/>
        </w:r>
      </w:hyperlink>
    </w:p>
    <w:p w14:paraId="56DF21B9" w14:textId="7F935D50" w:rsidR="00C62F40" w:rsidRDefault="00332B83">
      <w:pPr>
        <w:pStyle w:val="TOC4"/>
        <w:rPr>
          <w:rFonts w:eastAsiaTheme="minorEastAsia"/>
          <w:smallCaps w:val="0"/>
          <w:noProof/>
          <w:sz w:val="22"/>
          <w:lang w:val="en-US" w:eastAsia="en-US" w:bidi="ar-SA"/>
        </w:rPr>
      </w:pPr>
      <w:hyperlink w:anchor="_Toc459887328" w:history="1">
        <w:r w:rsidR="00C62F40" w:rsidRPr="00794DC7">
          <w:rPr>
            <w:rStyle w:val="Hyperlink"/>
            <w:noProof/>
          </w:rPr>
          <w:t>Office Online</w:t>
        </w:r>
        <w:r w:rsidR="00C62F40">
          <w:rPr>
            <w:noProof/>
            <w:webHidden/>
          </w:rPr>
          <w:tab/>
        </w:r>
        <w:r w:rsidR="00C62F40">
          <w:rPr>
            <w:noProof/>
            <w:webHidden/>
          </w:rPr>
          <w:fldChar w:fldCharType="begin"/>
        </w:r>
        <w:r w:rsidR="00C62F40">
          <w:rPr>
            <w:noProof/>
            <w:webHidden/>
          </w:rPr>
          <w:instrText xml:space="preserve"> PAGEREF _Toc459887328 \h </w:instrText>
        </w:r>
        <w:r w:rsidR="00C62F40">
          <w:rPr>
            <w:noProof/>
            <w:webHidden/>
          </w:rPr>
        </w:r>
        <w:r w:rsidR="00C62F40">
          <w:rPr>
            <w:noProof/>
            <w:webHidden/>
          </w:rPr>
          <w:fldChar w:fldCharType="separate"/>
        </w:r>
        <w:r w:rsidR="00C62F40">
          <w:rPr>
            <w:noProof/>
            <w:webHidden/>
          </w:rPr>
          <w:t>20</w:t>
        </w:r>
        <w:r w:rsidR="00C62F40">
          <w:rPr>
            <w:noProof/>
            <w:webHidden/>
          </w:rPr>
          <w:fldChar w:fldCharType="end"/>
        </w:r>
      </w:hyperlink>
    </w:p>
    <w:p w14:paraId="491D91B2" w14:textId="736A6C49" w:rsidR="00C62F40" w:rsidRDefault="00332B83">
      <w:pPr>
        <w:pStyle w:val="TOC4"/>
        <w:rPr>
          <w:rFonts w:eastAsiaTheme="minorEastAsia"/>
          <w:smallCaps w:val="0"/>
          <w:noProof/>
          <w:sz w:val="22"/>
          <w:lang w:val="en-US" w:eastAsia="en-US" w:bidi="ar-SA"/>
        </w:rPr>
      </w:pPr>
      <w:hyperlink w:anchor="_Toc459887329" w:history="1">
        <w:r w:rsidR="00C62F40" w:rsidRPr="00794DC7">
          <w:rPr>
            <w:rStyle w:val="Hyperlink"/>
            <w:noProof/>
          </w:rPr>
          <w:t>OneDrive for Business</w:t>
        </w:r>
        <w:r w:rsidR="00C62F40">
          <w:rPr>
            <w:noProof/>
            <w:webHidden/>
          </w:rPr>
          <w:tab/>
        </w:r>
        <w:r w:rsidR="00C62F40">
          <w:rPr>
            <w:noProof/>
            <w:webHidden/>
          </w:rPr>
          <w:fldChar w:fldCharType="begin"/>
        </w:r>
        <w:r w:rsidR="00C62F40">
          <w:rPr>
            <w:noProof/>
            <w:webHidden/>
          </w:rPr>
          <w:instrText xml:space="preserve"> PAGEREF _Toc459887329 \h </w:instrText>
        </w:r>
        <w:r w:rsidR="00C62F40">
          <w:rPr>
            <w:noProof/>
            <w:webHidden/>
          </w:rPr>
        </w:r>
        <w:r w:rsidR="00C62F40">
          <w:rPr>
            <w:noProof/>
            <w:webHidden/>
          </w:rPr>
          <w:fldChar w:fldCharType="separate"/>
        </w:r>
        <w:r w:rsidR="00C62F40">
          <w:rPr>
            <w:noProof/>
            <w:webHidden/>
          </w:rPr>
          <w:t>20</w:t>
        </w:r>
        <w:r w:rsidR="00C62F40">
          <w:rPr>
            <w:noProof/>
            <w:webHidden/>
          </w:rPr>
          <w:fldChar w:fldCharType="end"/>
        </w:r>
      </w:hyperlink>
    </w:p>
    <w:p w14:paraId="0E6B2B30" w14:textId="49D40F50" w:rsidR="00C62F40" w:rsidRDefault="00332B83">
      <w:pPr>
        <w:pStyle w:val="TOC4"/>
        <w:rPr>
          <w:rFonts w:eastAsiaTheme="minorEastAsia"/>
          <w:smallCaps w:val="0"/>
          <w:noProof/>
          <w:sz w:val="22"/>
          <w:lang w:val="en-US" w:eastAsia="en-US" w:bidi="ar-SA"/>
        </w:rPr>
      </w:pPr>
      <w:hyperlink w:anchor="_Toc459887330" w:history="1">
        <w:r w:rsidR="00C62F40" w:rsidRPr="00794DC7">
          <w:rPr>
            <w:rStyle w:val="Hyperlink"/>
            <w:noProof/>
          </w:rPr>
          <w:t>Project Online</w:t>
        </w:r>
        <w:r w:rsidR="00C62F40">
          <w:rPr>
            <w:noProof/>
            <w:webHidden/>
          </w:rPr>
          <w:tab/>
        </w:r>
        <w:r w:rsidR="00C62F40">
          <w:rPr>
            <w:noProof/>
            <w:webHidden/>
          </w:rPr>
          <w:fldChar w:fldCharType="begin"/>
        </w:r>
        <w:r w:rsidR="00C62F40">
          <w:rPr>
            <w:noProof/>
            <w:webHidden/>
          </w:rPr>
          <w:instrText xml:space="preserve"> PAGEREF _Toc459887330 \h </w:instrText>
        </w:r>
        <w:r w:rsidR="00C62F40">
          <w:rPr>
            <w:noProof/>
            <w:webHidden/>
          </w:rPr>
        </w:r>
        <w:r w:rsidR="00C62F40">
          <w:rPr>
            <w:noProof/>
            <w:webHidden/>
          </w:rPr>
          <w:fldChar w:fldCharType="separate"/>
        </w:r>
        <w:r w:rsidR="00C62F40">
          <w:rPr>
            <w:noProof/>
            <w:webHidden/>
          </w:rPr>
          <w:t>21</w:t>
        </w:r>
        <w:r w:rsidR="00C62F40">
          <w:rPr>
            <w:noProof/>
            <w:webHidden/>
          </w:rPr>
          <w:fldChar w:fldCharType="end"/>
        </w:r>
      </w:hyperlink>
    </w:p>
    <w:p w14:paraId="40649BE4" w14:textId="5841FA3F" w:rsidR="00C62F40" w:rsidRDefault="00332B83">
      <w:pPr>
        <w:pStyle w:val="TOC4"/>
        <w:rPr>
          <w:rFonts w:eastAsiaTheme="minorEastAsia"/>
          <w:smallCaps w:val="0"/>
          <w:noProof/>
          <w:sz w:val="22"/>
          <w:lang w:val="en-US" w:eastAsia="en-US" w:bidi="ar-SA"/>
        </w:rPr>
      </w:pPr>
      <w:hyperlink w:anchor="_Toc459887331" w:history="1">
        <w:r w:rsidR="00C62F40" w:rsidRPr="00794DC7">
          <w:rPr>
            <w:rStyle w:val="Hyperlink"/>
            <w:noProof/>
          </w:rPr>
          <w:t>SharePoint Online</w:t>
        </w:r>
        <w:r w:rsidR="00C62F40">
          <w:rPr>
            <w:noProof/>
            <w:webHidden/>
          </w:rPr>
          <w:tab/>
        </w:r>
        <w:r w:rsidR="00C62F40">
          <w:rPr>
            <w:noProof/>
            <w:webHidden/>
          </w:rPr>
          <w:fldChar w:fldCharType="begin"/>
        </w:r>
        <w:r w:rsidR="00C62F40">
          <w:rPr>
            <w:noProof/>
            <w:webHidden/>
          </w:rPr>
          <w:instrText xml:space="preserve"> PAGEREF _Toc459887331 \h </w:instrText>
        </w:r>
        <w:r w:rsidR="00C62F40">
          <w:rPr>
            <w:noProof/>
            <w:webHidden/>
          </w:rPr>
        </w:r>
        <w:r w:rsidR="00C62F40">
          <w:rPr>
            <w:noProof/>
            <w:webHidden/>
          </w:rPr>
          <w:fldChar w:fldCharType="separate"/>
        </w:r>
        <w:r w:rsidR="00C62F40">
          <w:rPr>
            <w:noProof/>
            <w:webHidden/>
          </w:rPr>
          <w:t>21</w:t>
        </w:r>
        <w:r w:rsidR="00C62F40">
          <w:rPr>
            <w:noProof/>
            <w:webHidden/>
          </w:rPr>
          <w:fldChar w:fldCharType="end"/>
        </w:r>
      </w:hyperlink>
    </w:p>
    <w:p w14:paraId="6EBD504B" w14:textId="0023304C" w:rsidR="00C62F40" w:rsidRDefault="00332B83">
      <w:pPr>
        <w:pStyle w:val="TOC4"/>
        <w:rPr>
          <w:rFonts w:eastAsiaTheme="minorEastAsia"/>
          <w:smallCaps w:val="0"/>
          <w:noProof/>
          <w:sz w:val="22"/>
          <w:lang w:val="en-US" w:eastAsia="en-US" w:bidi="ar-SA"/>
        </w:rPr>
      </w:pPr>
      <w:hyperlink w:anchor="_Toc459887332" w:history="1">
        <w:r w:rsidR="00C62F40" w:rsidRPr="00794DC7">
          <w:rPr>
            <w:rStyle w:val="Hyperlink"/>
            <w:noProof/>
          </w:rPr>
          <w:t>Skype for Business Online</w:t>
        </w:r>
        <w:r w:rsidR="00C62F40">
          <w:rPr>
            <w:noProof/>
            <w:webHidden/>
          </w:rPr>
          <w:tab/>
        </w:r>
        <w:r w:rsidR="00C62F40">
          <w:rPr>
            <w:noProof/>
            <w:webHidden/>
          </w:rPr>
          <w:fldChar w:fldCharType="begin"/>
        </w:r>
        <w:r w:rsidR="00C62F40">
          <w:rPr>
            <w:noProof/>
            <w:webHidden/>
          </w:rPr>
          <w:instrText xml:space="preserve"> PAGEREF _Toc459887332 \h </w:instrText>
        </w:r>
        <w:r w:rsidR="00C62F40">
          <w:rPr>
            <w:noProof/>
            <w:webHidden/>
          </w:rPr>
        </w:r>
        <w:r w:rsidR="00C62F40">
          <w:rPr>
            <w:noProof/>
            <w:webHidden/>
          </w:rPr>
          <w:fldChar w:fldCharType="separate"/>
        </w:r>
        <w:r w:rsidR="00C62F40">
          <w:rPr>
            <w:noProof/>
            <w:webHidden/>
          </w:rPr>
          <w:t>21</w:t>
        </w:r>
        <w:r w:rsidR="00C62F40">
          <w:rPr>
            <w:noProof/>
            <w:webHidden/>
          </w:rPr>
          <w:fldChar w:fldCharType="end"/>
        </w:r>
      </w:hyperlink>
    </w:p>
    <w:p w14:paraId="6FBE3E9C" w14:textId="656283BF" w:rsidR="00C62F40" w:rsidRDefault="00332B83">
      <w:pPr>
        <w:pStyle w:val="TOC4"/>
        <w:rPr>
          <w:rFonts w:eastAsiaTheme="minorEastAsia"/>
          <w:smallCaps w:val="0"/>
          <w:noProof/>
          <w:sz w:val="22"/>
          <w:lang w:val="en-US" w:eastAsia="en-US" w:bidi="ar-SA"/>
        </w:rPr>
      </w:pPr>
      <w:hyperlink w:anchor="_Toc459887333" w:history="1">
        <w:r w:rsidR="00C62F40" w:rsidRPr="00794DC7">
          <w:rPr>
            <w:rStyle w:val="Hyperlink"/>
            <w:noProof/>
            <w:lang w:val="nb-NO"/>
          </w:rPr>
          <w:t>Skype for Business Online PSTN Services</w:t>
        </w:r>
        <w:r w:rsidR="00C62F40">
          <w:rPr>
            <w:noProof/>
            <w:webHidden/>
          </w:rPr>
          <w:tab/>
        </w:r>
        <w:r w:rsidR="00C62F40">
          <w:rPr>
            <w:noProof/>
            <w:webHidden/>
          </w:rPr>
          <w:fldChar w:fldCharType="begin"/>
        </w:r>
        <w:r w:rsidR="00C62F40">
          <w:rPr>
            <w:noProof/>
            <w:webHidden/>
          </w:rPr>
          <w:instrText xml:space="preserve"> PAGEREF _Toc459887333 \h </w:instrText>
        </w:r>
        <w:r w:rsidR="00C62F40">
          <w:rPr>
            <w:noProof/>
            <w:webHidden/>
          </w:rPr>
        </w:r>
        <w:r w:rsidR="00C62F40">
          <w:rPr>
            <w:noProof/>
            <w:webHidden/>
          </w:rPr>
          <w:fldChar w:fldCharType="separate"/>
        </w:r>
        <w:r w:rsidR="00C62F40">
          <w:rPr>
            <w:noProof/>
            <w:webHidden/>
          </w:rPr>
          <w:t>22</w:t>
        </w:r>
        <w:r w:rsidR="00C62F40">
          <w:rPr>
            <w:noProof/>
            <w:webHidden/>
          </w:rPr>
          <w:fldChar w:fldCharType="end"/>
        </w:r>
      </w:hyperlink>
    </w:p>
    <w:p w14:paraId="7074E021" w14:textId="619E9387" w:rsidR="00C62F40" w:rsidRDefault="00332B83">
      <w:pPr>
        <w:pStyle w:val="TOC2"/>
        <w:tabs>
          <w:tab w:val="right" w:leader="dot" w:pos="5030"/>
        </w:tabs>
        <w:rPr>
          <w:rFonts w:eastAsiaTheme="minorEastAsia"/>
          <w:b w:val="0"/>
          <w:smallCaps w:val="0"/>
          <w:noProof/>
          <w:sz w:val="22"/>
          <w:lang w:val="en-US" w:eastAsia="en-US" w:bidi="ar-SA"/>
        </w:rPr>
      </w:pPr>
      <w:hyperlink w:anchor="_Toc459887334" w:history="1">
        <w:r w:rsidR="00C62F40" w:rsidRPr="00794DC7">
          <w:rPr>
            <w:rStyle w:val="Hyperlink"/>
            <w:noProof/>
          </w:rPr>
          <w:t>Muut Online-palvelut</w:t>
        </w:r>
        <w:r w:rsidR="00C62F40">
          <w:rPr>
            <w:noProof/>
            <w:webHidden/>
          </w:rPr>
          <w:tab/>
        </w:r>
        <w:r w:rsidR="00C62F40">
          <w:rPr>
            <w:noProof/>
            <w:webHidden/>
          </w:rPr>
          <w:fldChar w:fldCharType="begin"/>
        </w:r>
        <w:r w:rsidR="00C62F40">
          <w:rPr>
            <w:noProof/>
            <w:webHidden/>
          </w:rPr>
          <w:instrText xml:space="preserve"> PAGEREF _Toc459887334 \h </w:instrText>
        </w:r>
        <w:r w:rsidR="00C62F40">
          <w:rPr>
            <w:noProof/>
            <w:webHidden/>
          </w:rPr>
        </w:r>
        <w:r w:rsidR="00C62F40">
          <w:rPr>
            <w:noProof/>
            <w:webHidden/>
          </w:rPr>
          <w:fldChar w:fldCharType="separate"/>
        </w:r>
        <w:r w:rsidR="00C62F40">
          <w:rPr>
            <w:noProof/>
            <w:webHidden/>
          </w:rPr>
          <w:t>22</w:t>
        </w:r>
        <w:r w:rsidR="00C62F40">
          <w:rPr>
            <w:noProof/>
            <w:webHidden/>
          </w:rPr>
          <w:fldChar w:fldCharType="end"/>
        </w:r>
      </w:hyperlink>
    </w:p>
    <w:p w14:paraId="4EC73CC3" w14:textId="3D153FCD" w:rsidR="00C62F40" w:rsidRDefault="00332B83">
      <w:pPr>
        <w:pStyle w:val="TOC4"/>
        <w:rPr>
          <w:rFonts w:eastAsiaTheme="minorEastAsia"/>
          <w:smallCaps w:val="0"/>
          <w:noProof/>
          <w:sz w:val="22"/>
          <w:lang w:val="en-US" w:eastAsia="en-US" w:bidi="ar-SA"/>
        </w:rPr>
      </w:pPr>
      <w:hyperlink w:anchor="_Toc459887335" w:history="1">
        <w:r w:rsidR="00C62F40" w:rsidRPr="00794DC7">
          <w:rPr>
            <w:rStyle w:val="Hyperlink"/>
            <w:noProof/>
          </w:rPr>
          <w:t>Bing Maps Enterprise Platform ja Bing Maps Mobile Asset Management Platform</w:t>
        </w:r>
        <w:r w:rsidR="00C62F40">
          <w:rPr>
            <w:noProof/>
            <w:webHidden/>
          </w:rPr>
          <w:tab/>
        </w:r>
        <w:r w:rsidR="00C62F40">
          <w:rPr>
            <w:noProof/>
            <w:webHidden/>
          </w:rPr>
          <w:fldChar w:fldCharType="begin"/>
        </w:r>
        <w:r w:rsidR="00C62F40">
          <w:rPr>
            <w:noProof/>
            <w:webHidden/>
          </w:rPr>
          <w:instrText xml:space="preserve"> PAGEREF _Toc459887335 \h </w:instrText>
        </w:r>
        <w:r w:rsidR="00C62F40">
          <w:rPr>
            <w:noProof/>
            <w:webHidden/>
          </w:rPr>
        </w:r>
        <w:r w:rsidR="00C62F40">
          <w:rPr>
            <w:noProof/>
            <w:webHidden/>
          </w:rPr>
          <w:fldChar w:fldCharType="separate"/>
        </w:r>
        <w:r w:rsidR="00C62F40">
          <w:rPr>
            <w:noProof/>
            <w:webHidden/>
          </w:rPr>
          <w:t>22</w:t>
        </w:r>
        <w:r w:rsidR="00C62F40">
          <w:rPr>
            <w:noProof/>
            <w:webHidden/>
          </w:rPr>
          <w:fldChar w:fldCharType="end"/>
        </w:r>
      </w:hyperlink>
    </w:p>
    <w:p w14:paraId="4C72D889" w14:textId="5D0E3047" w:rsidR="00C62F40" w:rsidRDefault="00332B83">
      <w:pPr>
        <w:pStyle w:val="TOC4"/>
        <w:rPr>
          <w:rFonts w:eastAsiaTheme="minorEastAsia"/>
          <w:smallCaps w:val="0"/>
          <w:noProof/>
          <w:sz w:val="22"/>
          <w:lang w:val="en-US" w:eastAsia="en-US" w:bidi="ar-SA"/>
        </w:rPr>
      </w:pPr>
      <w:hyperlink w:anchor="_Toc459887336" w:history="1">
        <w:r w:rsidR="00C62F40" w:rsidRPr="00794DC7">
          <w:rPr>
            <w:rStyle w:val="Hyperlink"/>
            <w:noProof/>
          </w:rPr>
          <w:t>Microsoft Learning</w:t>
        </w:r>
        <w:r w:rsidR="00C62F40">
          <w:rPr>
            <w:noProof/>
            <w:webHidden/>
          </w:rPr>
          <w:tab/>
        </w:r>
        <w:r w:rsidR="00C62F40">
          <w:rPr>
            <w:noProof/>
            <w:webHidden/>
          </w:rPr>
          <w:fldChar w:fldCharType="begin"/>
        </w:r>
        <w:r w:rsidR="00C62F40">
          <w:rPr>
            <w:noProof/>
            <w:webHidden/>
          </w:rPr>
          <w:instrText xml:space="preserve"> PAGEREF _Toc459887336 \h </w:instrText>
        </w:r>
        <w:r w:rsidR="00C62F40">
          <w:rPr>
            <w:noProof/>
            <w:webHidden/>
          </w:rPr>
        </w:r>
        <w:r w:rsidR="00C62F40">
          <w:rPr>
            <w:noProof/>
            <w:webHidden/>
          </w:rPr>
          <w:fldChar w:fldCharType="separate"/>
        </w:r>
        <w:r w:rsidR="00C62F40">
          <w:rPr>
            <w:noProof/>
            <w:webHidden/>
          </w:rPr>
          <w:t>23</w:t>
        </w:r>
        <w:r w:rsidR="00C62F40">
          <w:rPr>
            <w:noProof/>
            <w:webHidden/>
          </w:rPr>
          <w:fldChar w:fldCharType="end"/>
        </w:r>
      </w:hyperlink>
    </w:p>
    <w:p w14:paraId="6CE9D57C" w14:textId="2DE56645" w:rsidR="00C62F40" w:rsidRDefault="00332B83">
      <w:pPr>
        <w:pStyle w:val="TOC4"/>
        <w:rPr>
          <w:rFonts w:eastAsiaTheme="minorEastAsia"/>
          <w:smallCaps w:val="0"/>
          <w:noProof/>
          <w:sz w:val="22"/>
          <w:lang w:val="en-US" w:eastAsia="en-US" w:bidi="ar-SA"/>
        </w:rPr>
      </w:pPr>
      <w:hyperlink w:anchor="_Toc459887337" w:history="1">
        <w:r w:rsidR="00C62F40" w:rsidRPr="00794DC7">
          <w:rPr>
            <w:rStyle w:val="Hyperlink"/>
            <w:noProof/>
          </w:rPr>
          <w:t>Microsoft Power BI Pro</w:t>
        </w:r>
        <w:r w:rsidR="00C62F40">
          <w:rPr>
            <w:noProof/>
            <w:webHidden/>
          </w:rPr>
          <w:tab/>
        </w:r>
        <w:r w:rsidR="00C62F40">
          <w:rPr>
            <w:noProof/>
            <w:webHidden/>
          </w:rPr>
          <w:fldChar w:fldCharType="begin"/>
        </w:r>
        <w:r w:rsidR="00C62F40">
          <w:rPr>
            <w:noProof/>
            <w:webHidden/>
          </w:rPr>
          <w:instrText xml:space="preserve"> PAGEREF _Toc459887337 \h </w:instrText>
        </w:r>
        <w:r w:rsidR="00C62F40">
          <w:rPr>
            <w:noProof/>
            <w:webHidden/>
          </w:rPr>
        </w:r>
        <w:r w:rsidR="00C62F40">
          <w:rPr>
            <w:noProof/>
            <w:webHidden/>
          </w:rPr>
          <w:fldChar w:fldCharType="separate"/>
        </w:r>
        <w:r w:rsidR="00C62F40">
          <w:rPr>
            <w:noProof/>
            <w:webHidden/>
          </w:rPr>
          <w:t>23</w:t>
        </w:r>
        <w:r w:rsidR="00C62F40">
          <w:rPr>
            <w:noProof/>
            <w:webHidden/>
          </w:rPr>
          <w:fldChar w:fldCharType="end"/>
        </w:r>
      </w:hyperlink>
    </w:p>
    <w:p w14:paraId="61AFEE74" w14:textId="79FEECEC" w:rsidR="00C62F40" w:rsidRDefault="00332B83">
      <w:pPr>
        <w:pStyle w:val="TOC4"/>
        <w:rPr>
          <w:rFonts w:eastAsiaTheme="minorEastAsia"/>
          <w:smallCaps w:val="0"/>
          <w:noProof/>
          <w:sz w:val="22"/>
          <w:lang w:val="en-US" w:eastAsia="en-US" w:bidi="ar-SA"/>
        </w:rPr>
      </w:pPr>
      <w:hyperlink w:anchor="_Toc459887338" w:history="1">
        <w:r w:rsidR="00C62F40" w:rsidRPr="00794DC7">
          <w:rPr>
            <w:rStyle w:val="Hyperlink"/>
            <w:noProof/>
          </w:rPr>
          <w:t>Minecraft: Education Edition</w:t>
        </w:r>
        <w:r w:rsidR="00C62F40">
          <w:rPr>
            <w:noProof/>
            <w:webHidden/>
          </w:rPr>
          <w:tab/>
        </w:r>
        <w:r w:rsidR="00C62F40">
          <w:rPr>
            <w:noProof/>
            <w:webHidden/>
          </w:rPr>
          <w:fldChar w:fldCharType="begin"/>
        </w:r>
        <w:r w:rsidR="00C62F40">
          <w:rPr>
            <w:noProof/>
            <w:webHidden/>
          </w:rPr>
          <w:instrText xml:space="preserve"> PAGEREF _Toc459887338 \h </w:instrText>
        </w:r>
        <w:r w:rsidR="00C62F40">
          <w:rPr>
            <w:noProof/>
            <w:webHidden/>
          </w:rPr>
        </w:r>
        <w:r w:rsidR="00C62F40">
          <w:rPr>
            <w:noProof/>
            <w:webHidden/>
          </w:rPr>
          <w:fldChar w:fldCharType="separate"/>
        </w:r>
        <w:r w:rsidR="00C62F40">
          <w:rPr>
            <w:noProof/>
            <w:webHidden/>
          </w:rPr>
          <w:t>23</w:t>
        </w:r>
        <w:r w:rsidR="00C62F40">
          <w:rPr>
            <w:noProof/>
            <w:webHidden/>
          </w:rPr>
          <w:fldChar w:fldCharType="end"/>
        </w:r>
      </w:hyperlink>
    </w:p>
    <w:p w14:paraId="355BD473" w14:textId="7610B3C5" w:rsidR="00C62F40" w:rsidRDefault="00332B83">
      <w:pPr>
        <w:pStyle w:val="TOC4"/>
        <w:rPr>
          <w:rFonts w:eastAsiaTheme="minorEastAsia"/>
          <w:smallCaps w:val="0"/>
          <w:noProof/>
          <w:sz w:val="22"/>
          <w:lang w:val="en-US" w:eastAsia="en-US" w:bidi="ar-SA"/>
        </w:rPr>
      </w:pPr>
      <w:hyperlink w:anchor="_Toc459887339" w:history="1">
        <w:r w:rsidR="00C62F40" w:rsidRPr="00794DC7">
          <w:rPr>
            <w:rStyle w:val="Hyperlink"/>
            <w:noProof/>
          </w:rPr>
          <w:t>Office 365 Developer</w:t>
        </w:r>
        <w:r w:rsidR="00C62F40">
          <w:rPr>
            <w:noProof/>
            <w:webHidden/>
          </w:rPr>
          <w:tab/>
        </w:r>
        <w:r w:rsidR="00C62F40">
          <w:rPr>
            <w:noProof/>
            <w:webHidden/>
          </w:rPr>
          <w:fldChar w:fldCharType="begin"/>
        </w:r>
        <w:r w:rsidR="00C62F40">
          <w:rPr>
            <w:noProof/>
            <w:webHidden/>
          </w:rPr>
          <w:instrText xml:space="preserve"> PAGEREF _Toc459887339 \h </w:instrText>
        </w:r>
        <w:r w:rsidR="00C62F40">
          <w:rPr>
            <w:noProof/>
            <w:webHidden/>
          </w:rPr>
        </w:r>
        <w:r w:rsidR="00C62F40">
          <w:rPr>
            <w:noProof/>
            <w:webHidden/>
          </w:rPr>
          <w:fldChar w:fldCharType="separate"/>
        </w:r>
        <w:r w:rsidR="00C62F40">
          <w:rPr>
            <w:noProof/>
            <w:webHidden/>
          </w:rPr>
          <w:t>23</w:t>
        </w:r>
        <w:r w:rsidR="00C62F40">
          <w:rPr>
            <w:noProof/>
            <w:webHidden/>
          </w:rPr>
          <w:fldChar w:fldCharType="end"/>
        </w:r>
      </w:hyperlink>
    </w:p>
    <w:p w14:paraId="1EF2005E" w14:textId="39FA5889" w:rsidR="00C62F40" w:rsidRDefault="00332B83">
      <w:pPr>
        <w:pStyle w:val="TOC4"/>
        <w:rPr>
          <w:rFonts w:eastAsiaTheme="minorEastAsia"/>
          <w:smallCaps w:val="0"/>
          <w:noProof/>
          <w:sz w:val="22"/>
          <w:lang w:val="en-US" w:eastAsia="en-US" w:bidi="ar-SA"/>
        </w:rPr>
      </w:pPr>
      <w:hyperlink w:anchor="_Toc459887340" w:history="1">
        <w:r w:rsidR="00C62F40" w:rsidRPr="00794DC7">
          <w:rPr>
            <w:rStyle w:val="Hyperlink"/>
            <w:noProof/>
          </w:rPr>
          <w:t>Translator API</w:t>
        </w:r>
        <w:r w:rsidR="00C62F40">
          <w:rPr>
            <w:noProof/>
            <w:webHidden/>
          </w:rPr>
          <w:tab/>
        </w:r>
        <w:r w:rsidR="00C62F40">
          <w:rPr>
            <w:noProof/>
            <w:webHidden/>
          </w:rPr>
          <w:fldChar w:fldCharType="begin"/>
        </w:r>
        <w:r w:rsidR="00C62F40">
          <w:rPr>
            <w:noProof/>
            <w:webHidden/>
          </w:rPr>
          <w:instrText xml:space="preserve"> PAGEREF _Toc459887340 \h </w:instrText>
        </w:r>
        <w:r w:rsidR="00C62F40">
          <w:rPr>
            <w:noProof/>
            <w:webHidden/>
          </w:rPr>
        </w:r>
        <w:r w:rsidR="00C62F40">
          <w:rPr>
            <w:noProof/>
            <w:webHidden/>
          </w:rPr>
          <w:fldChar w:fldCharType="separate"/>
        </w:r>
        <w:r w:rsidR="00C62F40">
          <w:rPr>
            <w:noProof/>
            <w:webHidden/>
          </w:rPr>
          <w:t>24</w:t>
        </w:r>
        <w:r w:rsidR="00C62F40">
          <w:rPr>
            <w:noProof/>
            <w:webHidden/>
          </w:rPr>
          <w:fldChar w:fldCharType="end"/>
        </w:r>
      </w:hyperlink>
    </w:p>
    <w:p w14:paraId="4504DFA7" w14:textId="4938F311" w:rsidR="00C62F40" w:rsidRDefault="00332B83">
      <w:pPr>
        <w:pStyle w:val="TOC4"/>
        <w:rPr>
          <w:rFonts w:eastAsiaTheme="minorEastAsia"/>
          <w:smallCaps w:val="0"/>
          <w:noProof/>
          <w:sz w:val="22"/>
          <w:lang w:val="en-US" w:eastAsia="en-US" w:bidi="ar-SA"/>
        </w:rPr>
      </w:pPr>
      <w:hyperlink w:anchor="_Toc459887341" w:history="1">
        <w:r w:rsidR="00C62F40" w:rsidRPr="00794DC7">
          <w:rPr>
            <w:rStyle w:val="Hyperlink"/>
            <w:noProof/>
          </w:rPr>
          <w:t>Windows-työasemakäyttöjärjestelmä</w:t>
        </w:r>
        <w:r w:rsidR="00C62F40">
          <w:rPr>
            <w:noProof/>
            <w:webHidden/>
          </w:rPr>
          <w:tab/>
        </w:r>
        <w:r w:rsidR="00C62F40">
          <w:rPr>
            <w:noProof/>
            <w:webHidden/>
          </w:rPr>
          <w:fldChar w:fldCharType="begin"/>
        </w:r>
        <w:r w:rsidR="00C62F40">
          <w:rPr>
            <w:noProof/>
            <w:webHidden/>
          </w:rPr>
          <w:instrText xml:space="preserve"> PAGEREF _Toc459887341 \h </w:instrText>
        </w:r>
        <w:r w:rsidR="00C62F40">
          <w:rPr>
            <w:noProof/>
            <w:webHidden/>
          </w:rPr>
        </w:r>
        <w:r w:rsidR="00C62F40">
          <w:rPr>
            <w:noProof/>
            <w:webHidden/>
          </w:rPr>
          <w:fldChar w:fldCharType="separate"/>
        </w:r>
        <w:r w:rsidR="00C62F40">
          <w:rPr>
            <w:noProof/>
            <w:webHidden/>
          </w:rPr>
          <w:t>24</w:t>
        </w:r>
        <w:r w:rsidR="00C62F40">
          <w:rPr>
            <w:noProof/>
            <w:webHidden/>
          </w:rPr>
          <w:fldChar w:fldCharType="end"/>
        </w:r>
      </w:hyperlink>
    </w:p>
    <w:p w14:paraId="6704EAC6" w14:textId="272AE22D" w:rsidR="00C62F40" w:rsidRDefault="00332B83">
      <w:pPr>
        <w:pStyle w:val="TOC4"/>
        <w:rPr>
          <w:rFonts w:eastAsiaTheme="minorEastAsia"/>
          <w:smallCaps w:val="0"/>
          <w:noProof/>
          <w:sz w:val="22"/>
          <w:lang w:val="en-US" w:eastAsia="en-US" w:bidi="ar-SA"/>
        </w:rPr>
      </w:pPr>
      <w:hyperlink w:anchor="_Toc459887342" w:history="1">
        <w:r w:rsidR="00C62F40" w:rsidRPr="00794DC7">
          <w:rPr>
            <w:rStyle w:val="Hyperlink"/>
            <w:noProof/>
          </w:rPr>
          <w:t>Yammer Enterprise</w:t>
        </w:r>
        <w:r w:rsidR="00C62F40">
          <w:rPr>
            <w:noProof/>
            <w:webHidden/>
          </w:rPr>
          <w:tab/>
        </w:r>
        <w:r w:rsidR="00C62F40">
          <w:rPr>
            <w:noProof/>
            <w:webHidden/>
          </w:rPr>
          <w:fldChar w:fldCharType="begin"/>
        </w:r>
        <w:r w:rsidR="00C62F40">
          <w:rPr>
            <w:noProof/>
            <w:webHidden/>
          </w:rPr>
          <w:instrText xml:space="preserve"> PAGEREF _Toc459887342 \h </w:instrText>
        </w:r>
        <w:r w:rsidR="00C62F40">
          <w:rPr>
            <w:noProof/>
            <w:webHidden/>
          </w:rPr>
        </w:r>
        <w:r w:rsidR="00C62F40">
          <w:rPr>
            <w:noProof/>
            <w:webHidden/>
          </w:rPr>
          <w:fldChar w:fldCharType="separate"/>
        </w:r>
        <w:r w:rsidR="00C62F40">
          <w:rPr>
            <w:noProof/>
            <w:webHidden/>
          </w:rPr>
          <w:t>24</w:t>
        </w:r>
        <w:r w:rsidR="00C62F40">
          <w:rPr>
            <w:noProof/>
            <w:webHidden/>
          </w:rPr>
          <w:fldChar w:fldCharType="end"/>
        </w:r>
      </w:hyperlink>
    </w:p>
    <w:p w14:paraId="42AF975B" w14:textId="4CAC127E" w:rsidR="00C62F40" w:rsidRDefault="00332B83">
      <w:pPr>
        <w:pStyle w:val="TOC1"/>
        <w:tabs>
          <w:tab w:val="right" w:leader="dot" w:pos="5030"/>
        </w:tabs>
        <w:rPr>
          <w:rFonts w:eastAsiaTheme="minorEastAsia"/>
          <w:b w:val="0"/>
          <w:caps w:val="0"/>
          <w:noProof/>
          <w:sz w:val="22"/>
          <w:lang w:val="en-US" w:eastAsia="en-US" w:bidi="ar-SA"/>
        </w:rPr>
      </w:pPr>
      <w:hyperlink w:anchor="_Toc459887343" w:history="1">
        <w:r w:rsidR="00C62F40" w:rsidRPr="00794DC7">
          <w:rPr>
            <w:rStyle w:val="Hyperlink"/>
            <w:noProof/>
          </w:rPr>
          <w:t>Liite 1 - Ilmoitukset</w:t>
        </w:r>
        <w:r w:rsidR="00C62F40">
          <w:rPr>
            <w:noProof/>
            <w:webHidden/>
          </w:rPr>
          <w:tab/>
        </w:r>
        <w:r w:rsidR="00C62F40">
          <w:rPr>
            <w:noProof/>
            <w:webHidden/>
          </w:rPr>
          <w:fldChar w:fldCharType="begin"/>
        </w:r>
        <w:r w:rsidR="00C62F40">
          <w:rPr>
            <w:noProof/>
            <w:webHidden/>
          </w:rPr>
          <w:instrText xml:space="preserve"> PAGEREF _Toc459887343 \h </w:instrText>
        </w:r>
        <w:r w:rsidR="00C62F40">
          <w:rPr>
            <w:noProof/>
            <w:webHidden/>
          </w:rPr>
        </w:r>
        <w:r w:rsidR="00C62F40">
          <w:rPr>
            <w:noProof/>
            <w:webHidden/>
          </w:rPr>
          <w:fldChar w:fldCharType="separate"/>
        </w:r>
        <w:r w:rsidR="00C62F40">
          <w:rPr>
            <w:noProof/>
            <w:webHidden/>
          </w:rPr>
          <w:t>25</w:t>
        </w:r>
        <w:r w:rsidR="00C62F40">
          <w:rPr>
            <w:noProof/>
            <w:webHidden/>
          </w:rPr>
          <w:fldChar w:fldCharType="end"/>
        </w:r>
      </w:hyperlink>
    </w:p>
    <w:p w14:paraId="654E4756" w14:textId="5D8B4184" w:rsidR="00C62F40" w:rsidRDefault="00332B83">
      <w:pPr>
        <w:pStyle w:val="TOC3"/>
        <w:tabs>
          <w:tab w:val="right" w:leader="dot" w:pos="5030"/>
        </w:tabs>
        <w:rPr>
          <w:rFonts w:eastAsiaTheme="minorEastAsia"/>
          <w:smallCaps w:val="0"/>
          <w:noProof/>
          <w:sz w:val="22"/>
          <w:lang w:val="en-US" w:eastAsia="en-US" w:bidi="ar-SA"/>
        </w:rPr>
      </w:pPr>
      <w:hyperlink w:anchor="_Toc459887344" w:history="1">
        <w:r w:rsidR="00C62F40" w:rsidRPr="00794DC7">
          <w:rPr>
            <w:rStyle w:val="Hyperlink"/>
            <w:noProof/>
          </w:rPr>
          <w:t>Bing Maps</w:t>
        </w:r>
        <w:r w:rsidR="00C62F40">
          <w:rPr>
            <w:noProof/>
            <w:webHidden/>
          </w:rPr>
          <w:tab/>
        </w:r>
        <w:r w:rsidR="00C62F40">
          <w:rPr>
            <w:noProof/>
            <w:webHidden/>
          </w:rPr>
          <w:fldChar w:fldCharType="begin"/>
        </w:r>
        <w:r w:rsidR="00C62F40">
          <w:rPr>
            <w:noProof/>
            <w:webHidden/>
          </w:rPr>
          <w:instrText xml:space="preserve"> PAGEREF _Toc459887344 \h </w:instrText>
        </w:r>
        <w:r w:rsidR="00C62F40">
          <w:rPr>
            <w:noProof/>
            <w:webHidden/>
          </w:rPr>
        </w:r>
        <w:r w:rsidR="00C62F40">
          <w:rPr>
            <w:noProof/>
            <w:webHidden/>
          </w:rPr>
          <w:fldChar w:fldCharType="separate"/>
        </w:r>
        <w:r w:rsidR="00C62F40">
          <w:rPr>
            <w:noProof/>
            <w:webHidden/>
          </w:rPr>
          <w:t>25</w:t>
        </w:r>
        <w:r w:rsidR="00C62F40">
          <w:rPr>
            <w:noProof/>
            <w:webHidden/>
          </w:rPr>
          <w:fldChar w:fldCharType="end"/>
        </w:r>
      </w:hyperlink>
    </w:p>
    <w:p w14:paraId="0713A0D0" w14:textId="239B7CFE" w:rsidR="00C62F40" w:rsidRDefault="00332B83">
      <w:pPr>
        <w:pStyle w:val="TOC3"/>
        <w:tabs>
          <w:tab w:val="right" w:leader="dot" w:pos="5030"/>
        </w:tabs>
        <w:rPr>
          <w:rFonts w:eastAsiaTheme="minorEastAsia"/>
          <w:smallCaps w:val="0"/>
          <w:noProof/>
          <w:sz w:val="22"/>
          <w:lang w:val="en-US" w:eastAsia="en-US" w:bidi="ar-SA"/>
        </w:rPr>
      </w:pPr>
      <w:hyperlink w:anchor="_Toc459887345" w:history="1">
        <w:r w:rsidR="00C62F40" w:rsidRPr="00794DC7">
          <w:rPr>
            <w:rStyle w:val="Hyperlink"/>
            <w:noProof/>
          </w:rPr>
          <w:t>Professional Services</w:t>
        </w:r>
        <w:r w:rsidR="00C62F40">
          <w:rPr>
            <w:noProof/>
            <w:webHidden/>
          </w:rPr>
          <w:tab/>
        </w:r>
        <w:r w:rsidR="00C62F40">
          <w:rPr>
            <w:noProof/>
            <w:webHidden/>
          </w:rPr>
          <w:fldChar w:fldCharType="begin"/>
        </w:r>
        <w:r w:rsidR="00C62F40">
          <w:rPr>
            <w:noProof/>
            <w:webHidden/>
          </w:rPr>
          <w:instrText xml:space="preserve"> PAGEREF _Toc459887345 \h </w:instrText>
        </w:r>
        <w:r w:rsidR="00C62F40">
          <w:rPr>
            <w:noProof/>
            <w:webHidden/>
          </w:rPr>
        </w:r>
        <w:r w:rsidR="00C62F40">
          <w:rPr>
            <w:noProof/>
            <w:webHidden/>
          </w:rPr>
          <w:fldChar w:fldCharType="separate"/>
        </w:r>
        <w:r w:rsidR="00C62F40">
          <w:rPr>
            <w:noProof/>
            <w:webHidden/>
          </w:rPr>
          <w:t>25</w:t>
        </w:r>
        <w:r w:rsidR="00C62F40">
          <w:rPr>
            <w:noProof/>
            <w:webHidden/>
          </w:rPr>
          <w:fldChar w:fldCharType="end"/>
        </w:r>
      </w:hyperlink>
    </w:p>
    <w:p w14:paraId="170CF4A0" w14:textId="4AD81FF6" w:rsidR="00C62F40" w:rsidRDefault="00332B83">
      <w:pPr>
        <w:pStyle w:val="TOC3"/>
        <w:tabs>
          <w:tab w:val="right" w:leader="dot" w:pos="5030"/>
        </w:tabs>
        <w:rPr>
          <w:rFonts w:eastAsiaTheme="minorEastAsia"/>
          <w:smallCaps w:val="0"/>
          <w:noProof/>
          <w:sz w:val="22"/>
          <w:lang w:val="en-US" w:eastAsia="en-US" w:bidi="ar-SA"/>
        </w:rPr>
      </w:pPr>
      <w:hyperlink w:anchor="_Toc459887346" w:history="1">
        <w:r w:rsidR="00C62F40" w:rsidRPr="00794DC7">
          <w:rPr>
            <w:rStyle w:val="Hyperlink"/>
            <w:noProof/>
          </w:rPr>
          <w:t>Azure Media Services H.265/HEVC (tehokas videokoodaus) -koodausta koskeva ilmoitus</w:t>
        </w:r>
        <w:r w:rsidR="00C62F40">
          <w:rPr>
            <w:noProof/>
            <w:webHidden/>
          </w:rPr>
          <w:tab/>
        </w:r>
        <w:r w:rsidR="00C62F40">
          <w:rPr>
            <w:noProof/>
            <w:webHidden/>
          </w:rPr>
          <w:fldChar w:fldCharType="begin"/>
        </w:r>
        <w:r w:rsidR="00C62F40">
          <w:rPr>
            <w:noProof/>
            <w:webHidden/>
          </w:rPr>
          <w:instrText xml:space="preserve"> PAGEREF _Toc459887346 \h </w:instrText>
        </w:r>
        <w:r w:rsidR="00C62F40">
          <w:rPr>
            <w:noProof/>
            <w:webHidden/>
          </w:rPr>
        </w:r>
        <w:r w:rsidR="00C62F40">
          <w:rPr>
            <w:noProof/>
            <w:webHidden/>
          </w:rPr>
          <w:fldChar w:fldCharType="separate"/>
        </w:r>
        <w:r w:rsidR="00C62F40">
          <w:rPr>
            <w:noProof/>
            <w:webHidden/>
          </w:rPr>
          <w:t>26</w:t>
        </w:r>
        <w:r w:rsidR="00C62F40">
          <w:rPr>
            <w:noProof/>
            <w:webHidden/>
          </w:rPr>
          <w:fldChar w:fldCharType="end"/>
        </w:r>
      </w:hyperlink>
    </w:p>
    <w:p w14:paraId="67116647" w14:textId="5358383A" w:rsidR="00C62F40" w:rsidRDefault="00332B83">
      <w:pPr>
        <w:pStyle w:val="TOC3"/>
        <w:tabs>
          <w:tab w:val="right" w:leader="dot" w:pos="5030"/>
        </w:tabs>
        <w:rPr>
          <w:rFonts w:eastAsiaTheme="minorEastAsia"/>
          <w:smallCaps w:val="0"/>
          <w:noProof/>
          <w:sz w:val="22"/>
          <w:lang w:val="en-US" w:eastAsia="en-US" w:bidi="ar-SA"/>
        </w:rPr>
      </w:pPr>
      <w:hyperlink w:anchor="_Toc459887347" w:history="1">
        <w:r w:rsidR="00C62F40" w:rsidRPr="00794DC7">
          <w:rPr>
            <w:rStyle w:val="Hyperlink"/>
            <w:noProof/>
          </w:rPr>
          <w:t>H.264/AVC-kuvastandardi, VC-1-kuvastandardi, MPEG-4 Part -kuvastandardi ja MPEG-2-kuvastandardi</w:t>
        </w:r>
        <w:r w:rsidR="00C62F40">
          <w:rPr>
            <w:noProof/>
            <w:webHidden/>
          </w:rPr>
          <w:tab/>
        </w:r>
        <w:r w:rsidR="00C62F40">
          <w:rPr>
            <w:noProof/>
            <w:webHidden/>
          </w:rPr>
          <w:fldChar w:fldCharType="begin"/>
        </w:r>
        <w:r w:rsidR="00C62F40">
          <w:rPr>
            <w:noProof/>
            <w:webHidden/>
          </w:rPr>
          <w:instrText xml:space="preserve"> PAGEREF _Toc459887347 \h </w:instrText>
        </w:r>
        <w:r w:rsidR="00C62F40">
          <w:rPr>
            <w:noProof/>
            <w:webHidden/>
          </w:rPr>
        </w:r>
        <w:r w:rsidR="00C62F40">
          <w:rPr>
            <w:noProof/>
            <w:webHidden/>
          </w:rPr>
          <w:fldChar w:fldCharType="separate"/>
        </w:r>
        <w:r w:rsidR="00C62F40">
          <w:rPr>
            <w:noProof/>
            <w:webHidden/>
          </w:rPr>
          <w:t>26</w:t>
        </w:r>
        <w:r w:rsidR="00C62F40">
          <w:rPr>
            <w:noProof/>
            <w:webHidden/>
          </w:rPr>
          <w:fldChar w:fldCharType="end"/>
        </w:r>
      </w:hyperlink>
    </w:p>
    <w:p w14:paraId="218DAEED" w14:textId="74D3E07F" w:rsidR="00C62F40" w:rsidRDefault="00332B83">
      <w:pPr>
        <w:pStyle w:val="TOC1"/>
        <w:tabs>
          <w:tab w:val="right" w:leader="dot" w:pos="5030"/>
        </w:tabs>
        <w:rPr>
          <w:rFonts w:eastAsiaTheme="minorEastAsia"/>
          <w:b w:val="0"/>
          <w:caps w:val="0"/>
          <w:noProof/>
          <w:sz w:val="22"/>
          <w:lang w:val="en-US" w:eastAsia="en-US" w:bidi="ar-SA"/>
        </w:rPr>
      </w:pPr>
      <w:hyperlink w:anchor="_Toc459887348" w:history="1">
        <w:r w:rsidR="00C62F40" w:rsidRPr="00794DC7">
          <w:rPr>
            <w:rStyle w:val="Hyperlink"/>
            <w:noProof/>
          </w:rPr>
          <w:t>Liite 2 – Tilauskäyttöoikeuspaketit</w:t>
        </w:r>
        <w:r w:rsidR="00C62F40">
          <w:rPr>
            <w:noProof/>
            <w:webHidden/>
          </w:rPr>
          <w:tab/>
        </w:r>
        <w:r w:rsidR="00C62F40">
          <w:rPr>
            <w:noProof/>
            <w:webHidden/>
          </w:rPr>
          <w:fldChar w:fldCharType="begin"/>
        </w:r>
        <w:r w:rsidR="00C62F40">
          <w:rPr>
            <w:noProof/>
            <w:webHidden/>
          </w:rPr>
          <w:instrText xml:space="preserve"> PAGEREF _Toc459887348 \h </w:instrText>
        </w:r>
        <w:r w:rsidR="00C62F40">
          <w:rPr>
            <w:noProof/>
            <w:webHidden/>
          </w:rPr>
        </w:r>
        <w:r w:rsidR="00C62F40">
          <w:rPr>
            <w:noProof/>
            <w:webHidden/>
          </w:rPr>
          <w:fldChar w:fldCharType="separate"/>
        </w:r>
        <w:r w:rsidR="00C62F40">
          <w:rPr>
            <w:noProof/>
            <w:webHidden/>
          </w:rPr>
          <w:t>27</w:t>
        </w:r>
        <w:r w:rsidR="00C62F40">
          <w:rPr>
            <w:noProof/>
            <w:webHidden/>
          </w:rPr>
          <w:fldChar w:fldCharType="end"/>
        </w:r>
      </w:hyperlink>
    </w:p>
    <w:p w14:paraId="537C7A9C" w14:textId="15E18523" w:rsidR="00C62F40" w:rsidRDefault="00332B83">
      <w:pPr>
        <w:pStyle w:val="TOC1"/>
        <w:tabs>
          <w:tab w:val="right" w:leader="dot" w:pos="5030"/>
        </w:tabs>
        <w:rPr>
          <w:rFonts w:eastAsiaTheme="minorEastAsia"/>
          <w:b w:val="0"/>
          <w:caps w:val="0"/>
          <w:noProof/>
          <w:sz w:val="22"/>
          <w:lang w:val="en-US" w:eastAsia="en-US" w:bidi="ar-SA"/>
        </w:rPr>
      </w:pPr>
      <w:hyperlink w:anchor="_Toc459887349" w:history="1">
        <w:r w:rsidR="00C62F40" w:rsidRPr="00794DC7">
          <w:rPr>
            <w:rStyle w:val="Hyperlink"/>
            <w:noProof/>
          </w:rPr>
          <w:t>Liite 3 – Vakiosopimuspykälät (käsittelijät)</w:t>
        </w:r>
        <w:r w:rsidR="00C62F40">
          <w:rPr>
            <w:noProof/>
            <w:webHidden/>
          </w:rPr>
          <w:tab/>
        </w:r>
        <w:r w:rsidR="00C62F40">
          <w:rPr>
            <w:noProof/>
            <w:webHidden/>
          </w:rPr>
          <w:fldChar w:fldCharType="begin"/>
        </w:r>
        <w:r w:rsidR="00C62F40">
          <w:rPr>
            <w:noProof/>
            <w:webHidden/>
          </w:rPr>
          <w:instrText xml:space="preserve"> PAGEREF _Toc459887349 \h </w:instrText>
        </w:r>
        <w:r w:rsidR="00C62F40">
          <w:rPr>
            <w:noProof/>
            <w:webHidden/>
          </w:rPr>
        </w:r>
        <w:r w:rsidR="00C62F40">
          <w:rPr>
            <w:noProof/>
            <w:webHidden/>
          </w:rPr>
          <w:fldChar w:fldCharType="separate"/>
        </w:r>
        <w:r w:rsidR="00C62F40">
          <w:rPr>
            <w:noProof/>
            <w:webHidden/>
          </w:rPr>
          <w:t>29</w:t>
        </w:r>
        <w:r w:rsidR="00C62F40">
          <w:rPr>
            <w:noProof/>
            <w:webHidden/>
          </w:rPr>
          <w:fldChar w:fldCharType="end"/>
        </w:r>
      </w:hyperlink>
    </w:p>
    <w:p w14:paraId="092C9288" w14:textId="77D58C19"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59887270"/>
      <w:r>
        <w:lastRenderedPageBreak/>
        <w:t>Johdanto</w:t>
      </w:r>
      <w:bookmarkEnd w:id="3"/>
      <w:bookmarkEnd w:id="4"/>
    </w:p>
    <w:p w14:paraId="7E3AAC87" w14:textId="1C01A0A5" w:rsidR="003F6CEE" w:rsidRPr="00690C65" w:rsidRDefault="003C35CD" w:rsidP="00366C8E">
      <w:pPr>
        <w:pStyle w:val="ProductList-Body"/>
        <w:spacing w:after="120"/>
      </w:pPr>
      <w:r>
        <w:t>Online-palveluiden ehdot -asiakirja korvaa Online-palveluiden käyttöoikeudet -asiakirjan 1. heinäkuuta 2014 alkaen. Online-palveluiden ehtoja sovelletaan Asiakkaan toimesta tapahtuvaan Online-palvelujen käyttöön. Asiakkaan toimesta tapahtuvaan muiden kuin Microsoftin tuotteiden (määritelty alla) käyttöön sekä muiden Microsoftin tuotteiden ja palveluiden käyttöön sovelletaan erillisiä ehtoja, kuten eri yksityisyys- ja tietoturvaehtoja.</w:t>
      </w:r>
    </w:p>
    <w:p w14:paraId="03BB023E" w14:textId="057C8C39" w:rsidR="004D27A6" w:rsidRPr="00690C65" w:rsidRDefault="003F6CEE" w:rsidP="003F6CEE">
      <w:pPr>
        <w:pStyle w:val="ProductList-Body"/>
      </w:pPr>
      <w:r>
        <w:t xml:space="preserve">Useimpiin Online-palveluihin voidaan liittää palvelutasosopimus. Lisätietoja Online-palveluiden palvelutasosopimuksista: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694022" w:rsidRDefault="003F6CEE" w:rsidP="00D51544">
      <w:pPr>
        <w:pStyle w:val="ProductList-Offering1Heading"/>
        <w:rPr>
          <w:lang w:val="fi-FI"/>
        </w:rPr>
      </w:pPr>
      <w:bookmarkStart w:id="5" w:name="_Toc459887271"/>
      <w:r w:rsidRPr="00694022">
        <w:rPr>
          <w:lang w:val="fi-FI"/>
        </w:rPr>
        <w:t>Aikaisemmat versiot</w:t>
      </w:r>
      <w:bookmarkEnd w:id="5"/>
    </w:p>
    <w:p w14:paraId="2A9D9754" w14:textId="487D7DCC" w:rsidR="004D27A6" w:rsidRPr="00690C65" w:rsidRDefault="003F6CEE" w:rsidP="00A914BF">
      <w:pPr>
        <w:pStyle w:val="ProductList-Body"/>
      </w:pPr>
      <w:r>
        <w:t xml:space="preserve">Online-palveluiden ehdot koskevat tällä hetkellä saatavilla olevia Online-palveluita. Aiempien versioiden ehdot ovat saatavilla sivulta </w:t>
      </w:r>
      <w:hyperlink r:id="rId19" w:history="1">
        <w:r>
          <w:rPr>
            <w:rStyle w:val="Hyperlink"/>
          </w:rPr>
          <w:t>http://go.microsoft.com/?linkid=9840733</w:t>
        </w:r>
      </w:hyperlink>
      <w:r>
        <w:t>, jälleenmyyjältä tai Microsoftin asiakasvastuulliselta myyjältä.</w:t>
      </w:r>
    </w:p>
    <w:p w14:paraId="0E33A2B4" w14:textId="77777777" w:rsidR="003F6CEE" w:rsidRPr="00690C65" w:rsidRDefault="003F6CEE" w:rsidP="00A914BF">
      <w:pPr>
        <w:pStyle w:val="ProductList-Body"/>
      </w:pPr>
    </w:p>
    <w:p w14:paraId="75424988" w14:textId="77777777" w:rsidR="00623D1D" w:rsidRDefault="00623D1D" w:rsidP="00623D1D">
      <w:pPr>
        <w:pStyle w:val="ProductList-Offering1Heading"/>
      </w:pPr>
      <w:bookmarkStart w:id="6" w:name="_Toc449618366"/>
      <w:bookmarkStart w:id="7" w:name="_Toc445967433"/>
      <w:bookmarkStart w:id="8" w:name="_Toc459887272"/>
      <w:bookmarkStart w:id="9" w:name="_Toc378147615"/>
      <w:bookmarkStart w:id="10" w:name="_Toc378151517"/>
      <w:bookmarkStart w:id="11" w:name="_Toc379797094"/>
      <w:bookmarkStart w:id="12" w:name="_Toc380513120"/>
      <w:bookmarkStart w:id="13" w:name="_Toc380655159"/>
      <w:bookmarkStart w:id="14" w:name="_Toc383415077"/>
      <w:r>
        <w:t>Selvennykset ja yhteenveto muutoksista</w:t>
      </w:r>
      <w:bookmarkEnd w:id="6"/>
      <w:bookmarkEnd w:id="7"/>
      <w:bookmarkEnd w:id="8"/>
    </w:p>
    <w:tbl>
      <w:tblPr>
        <w:tblStyle w:val="TableGrid"/>
        <w:tblW w:w="0" w:type="auto"/>
        <w:tblLook w:val="04A0" w:firstRow="1" w:lastRow="0" w:firstColumn="1" w:lastColumn="0" w:noHBand="0" w:noVBand="1"/>
      </w:tblPr>
      <w:tblGrid>
        <w:gridCol w:w="5395"/>
        <w:gridCol w:w="5395"/>
      </w:tblGrid>
      <w:tr w:rsidR="00623D1D" w:rsidRPr="00AD6DB4" w14:paraId="42CDF6B2" w14:textId="77777777" w:rsidTr="00CB5DE9">
        <w:trPr>
          <w:tblHeader/>
        </w:trPr>
        <w:tc>
          <w:tcPr>
            <w:tcW w:w="5395" w:type="dxa"/>
            <w:shd w:val="clear" w:color="auto" w:fill="0072C6"/>
          </w:tcPr>
          <w:p w14:paraId="0B0BCBB7" w14:textId="77777777" w:rsidR="00623D1D" w:rsidRPr="00231971" w:rsidRDefault="00623D1D" w:rsidP="00CB5DE9">
            <w:pPr>
              <w:pStyle w:val="ProductList-Body"/>
              <w:spacing w:before="20" w:after="20"/>
              <w:rPr>
                <w:color w:val="FFFFFF" w:themeColor="background1"/>
                <w:sz w:val="16"/>
                <w:szCs w:val="16"/>
              </w:rPr>
            </w:pPr>
            <w:r>
              <w:rPr>
                <w:color w:val="FFFFFF" w:themeColor="background1"/>
                <w:sz w:val="16"/>
                <w:szCs w:val="16"/>
              </w:rPr>
              <w:t>Lisäykset</w:t>
            </w:r>
          </w:p>
        </w:tc>
        <w:tc>
          <w:tcPr>
            <w:tcW w:w="5395" w:type="dxa"/>
            <w:shd w:val="clear" w:color="auto" w:fill="0072C6"/>
          </w:tcPr>
          <w:p w14:paraId="5E92DA4F" w14:textId="77777777" w:rsidR="00623D1D" w:rsidRPr="00231971" w:rsidRDefault="00623D1D" w:rsidP="00CB5DE9">
            <w:pPr>
              <w:pStyle w:val="ProductList-Body"/>
              <w:spacing w:before="20" w:after="20"/>
              <w:rPr>
                <w:color w:val="FFFFFF" w:themeColor="background1"/>
                <w:sz w:val="16"/>
                <w:szCs w:val="16"/>
              </w:rPr>
            </w:pPr>
            <w:r>
              <w:rPr>
                <w:color w:val="FFFFFF" w:themeColor="background1"/>
                <w:sz w:val="16"/>
                <w:szCs w:val="16"/>
              </w:rPr>
              <w:t>Poistot</w:t>
            </w:r>
          </w:p>
        </w:tc>
      </w:tr>
      <w:tr w:rsidR="00B12422" w14:paraId="56460089" w14:textId="77777777" w:rsidTr="00CB5DE9">
        <w:tc>
          <w:tcPr>
            <w:tcW w:w="5395" w:type="dxa"/>
          </w:tcPr>
          <w:p w14:paraId="0B5A5185" w14:textId="1333281D" w:rsidR="00B12422" w:rsidRPr="00BC5530" w:rsidRDefault="00C62F40" w:rsidP="00B12422">
            <w:pPr>
              <w:pStyle w:val="ProductList-Body"/>
              <w:rPr>
                <w:rFonts w:asciiTheme="majorHAnsi" w:hAnsiTheme="majorHAnsi"/>
                <w:sz w:val="16"/>
                <w:szCs w:val="16"/>
              </w:rPr>
            </w:pPr>
            <w:r w:rsidRPr="00C62F40">
              <w:rPr>
                <w:rFonts w:asciiTheme="majorHAnsi" w:hAnsiTheme="majorHAnsi"/>
                <w:sz w:val="16"/>
                <w:szCs w:val="16"/>
              </w:rPr>
              <w:t>Minecraft: Education Edition</w:t>
            </w:r>
          </w:p>
        </w:tc>
        <w:tc>
          <w:tcPr>
            <w:tcW w:w="5395" w:type="dxa"/>
          </w:tcPr>
          <w:p w14:paraId="22F619BC" w14:textId="77777777" w:rsidR="00B12422" w:rsidRPr="00231971" w:rsidRDefault="00B12422" w:rsidP="00B12422">
            <w:pPr>
              <w:pStyle w:val="ProductList-Body"/>
              <w:rPr>
                <w:sz w:val="16"/>
                <w:szCs w:val="16"/>
              </w:rPr>
            </w:pPr>
          </w:p>
        </w:tc>
      </w:tr>
    </w:tbl>
    <w:p w14:paraId="7DD7D55C" w14:textId="77777777" w:rsidR="00623D1D" w:rsidRPr="00862C50" w:rsidRDefault="00623D1D" w:rsidP="00623D1D">
      <w:pPr>
        <w:pStyle w:val="ProductList-Body"/>
      </w:pPr>
    </w:p>
    <w:p w14:paraId="52B4572D" w14:textId="77777777" w:rsidR="00C62F40" w:rsidRDefault="00C62F40" w:rsidP="00C62F40">
      <w:pPr>
        <w:pStyle w:val="ProductList-ClauseHeading"/>
        <w:outlineLvl w:val="2"/>
      </w:pPr>
      <w:r>
        <w:t>Tietosuoja- ja tietoturvaehdot</w:t>
      </w:r>
    </w:p>
    <w:p w14:paraId="6B813056" w14:textId="77777777" w:rsidR="00C62F40" w:rsidRDefault="00332B83" w:rsidP="00C62F40">
      <w:pPr>
        <w:pStyle w:val="ProductList-Body"/>
      </w:pPr>
      <w:hyperlink w:anchor="PrivacyandSecurityTerms" w:history="1">
        <w:r w:rsidR="00C62F40">
          <w:rPr>
            <w:rStyle w:val="Hyperlink"/>
          </w:rPr>
          <w:t>Laajuus</w:t>
        </w:r>
      </w:hyperlink>
      <w:r w:rsidR="00C62F40">
        <w:t>: Yleiset yksityisyys- ja tietoturvaehdot koskevat nyt myös Microsoftin Parature-palvelua.</w:t>
      </w:r>
    </w:p>
    <w:p w14:paraId="56284F06" w14:textId="77777777" w:rsidR="00C62F40" w:rsidRDefault="00332B83" w:rsidP="00C62F40">
      <w:pPr>
        <w:pStyle w:val="ProductList-Body"/>
      </w:pPr>
      <w:hyperlink w:anchor="DataProcessingTerms_DataatRest" w:history="1">
        <w:r w:rsidR="00C62F40">
          <w:rPr>
            <w:rStyle w:val="Hyperlink"/>
          </w:rPr>
          <w:t>Asiakastietojen tallennuspaikka</w:t>
        </w:r>
      </w:hyperlink>
      <w:r w:rsidR="00C62F40">
        <w:t xml:space="preserve">: Office 365 -palveluille </w:t>
      </w:r>
    </w:p>
    <w:p w14:paraId="636C75B7" w14:textId="77777777" w:rsidR="00C62F40" w:rsidRDefault="00C62F40" w:rsidP="00C62F40">
      <w:pPr>
        <w:pStyle w:val="ProductList-Body"/>
        <w:numPr>
          <w:ilvl w:val="0"/>
          <w:numId w:val="38"/>
        </w:numPr>
        <w:tabs>
          <w:tab w:val="clear" w:pos="158"/>
          <w:tab w:val="left" w:pos="360"/>
          <w:tab w:val="left" w:pos="720"/>
          <w:tab w:val="left" w:pos="1080"/>
        </w:tabs>
      </w:pPr>
      <w:r>
        <w:t xml:space="preserve">OneDrive for Business on lisätty palveluihin, joiden Asiakastietojen tallennus sijaitsee nimettyjen alueiden osalta sillä maantieteellisellä alueella, jossa palvelua tarjotaan. </w:t>
      </w:r>
    </w:p>
    <w:p w14:paraId="52ECD3D5" w14:textId="77777777" w:rsidR="00C62F40" w:rsidRDefault="00C62F40" w:rsidP="00C62F40">
      <w:pPr>
        <w:pStyle w:val="ProductList-Body"/>
        <w:numPr>
          <w:ilvl w:val="0"/>
          <w:numId w:val="38"/>
        </w:numPr>
        <w:tabs>
          <w:tab w:val="clear" w:pos="158"/>
          <w:tab w:val="left" w:pos="360"/>
          <w:tab w:val="left" w:pos="720"/>
          <w:tab w:val="left" w:pos="1080"/>
        </w:tabs>
      </w:pPr>
      <w:r>
        <w:t xml:space="preserve">Kanada on lisätty nimetyksi alueeksi, jossa palvelua saavien Asiakastiedot tallennetaan samalle alueelle. </w:t>
      </w:r>
    </w:p>
    <w:p w14:paraId="628770DD" w14:textId="77777777" w:rsidR="00C62F40" w:rsidRDefault="00C62F40" w:rsidP="00C62F40">
      <w:pPr>
        <w:pStyle w:val="ProductList-Body"/>
      </w:pPr>
    </w:p>
    <w:p w14:paraId="0101AA00" w14:textId="77777777" w:rsidR="00C62F40" w:rsidRDefault="00C62F40" w:rsidP="00C62F40">
      <w:pPr>
        <w:pStyle w:val="ProductList-ClauseHeading"/>
        <w:outlineLvl w:val="2"/>
      </w:pPr>
      <w:r>
        <w:t>Liite 2</w:t>
      </w:r>
    </w:p>
    <w:p w14:paraId="37E38211" w14:textId="77777777" w:rsidR="00C62F40" w:rsidRDefault="00332B83" w:rsidP="00C62F40">
      <w:pPr>
        <w:pStyle w:val="ProductList-Body"/>
      </w:pPr>
      <w:hyperlink w:anchor="Attachment2" w:history="1">
        <w:r w:rsidR="00C62F40">
          <w:rPr>
            <w:rStyle w:val="Hyperlink"/>
          </w:rPr>
          <w:t>Tilauskäyttöoikeuspaketti</w:t>
        </w:r>
      </w:hyperlink>
      <w:r w:rsidR="00C62F40">
        <w:t>: Skype for Business Online PSTN Conferencing on lisätty taulukkoon.</w:t>
      </w:r>
    </w:p>
    <w:p w14:paraId="34BEB0EB" w14:textId="77777777" w:rsidR="00B12422" w:rsidRPr="00903BB7" w:rsidRDefault="00332B83" w:rsidP="00B12422">
      <w:pPr>
        <w:pStyle w:val="ProductList-Body"/>
        <w:shd w:val="clear" w:color="auto" w:fill="A6A6A6" w:themeFill="background1" w:themeFillShade="A6"/>
        <w:spacing w:before="120" w:after="240"/>
        <w:jc w:val="right"/>
      </w:pPr>
      <w:hyperlink w:anchor="TableofContents" w:history="1">
        <w:r w:rsidR="00B12422">
          <w:rPr>
            <w:rStyle w:val="Hyperlink"/>
            <w:sz w:val="16"/>
            <w:szCs w:val="16"/>
          </w:rPr>
          <w:t>Sisällys</w:t>
        </w:r>
      </w:hyperlink>
      <w:r w:rsidR="00B12422">
        <w:rPr>
          <w:sz w:val="16"/>
          <w:szCs w:val="16"/>
        </w:rPr>
        <w:t xml:space="preserve"> / </w:t>
      </w:r>
      <w:hyperlink w:anchor="GeneralTerms" w:history="1">
        <w:r w:rsidR="00B12422">
          <w:rPr>
            <w:rStyle w:val="Hyperlink"/>
            <w:sz w:val="16"/>
            <w:szCs w:val="16"/>
          </w:rPr>
          <w:t>Yleiset ehdot</w:t>
        </w:r>
      </w:hyperlink>
    </w:p>
    <w:p w14:paraId="4BD2C516" w14:textId="77777777" w:rsidR="00195906" w:rsidRDefault="00195906" w:rsidP="00BB7C80">
      <w:pPr>
        <w:pStyle w:val="ProductList-Body"/>
        <w:tabs>
          <w:tab w:val="left" w:pos="360"/>
        </w:tabs>
        <w:rPr>
          <w:b/>
          <w:color w:val="00188F"/>
        </w:rPr>
      </w:pPr>
    </w:p>
    <w:p w14:paraId="763926BE" w14:textId="77777777" w:rsidR="00195906" w:rsidRDefault="00195906" w:rsidP="00BB7C80">
      <w:pPr>
        <w:pStyle w:val="ProductList-Body"/>
        <w:tabs>
          <w:tab w:val="left" w:pos="360"/>
        </w:tabs>
        <w:rPr>
          <w:b/>
          <w:color w:val="00188F"/>
        </w:rPr>
        <w:sectPr w:rsidR="00195906"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459887273"/>
      <w:bookmarkEnd w:id="9"/>
      <w:bookmarkEnd w:id="10"/>
      <w:bookmarkEnd w:id="11"/>
      <w:bookmarkEnd w:id="12"/>
      <w:bookmarkEnd w:id="13"/>
      <w:bookmarkEnd w:id="14"/>
      <w:r>
        <w:lastRenderedPageBreak/>
        <w:t>Yleiset ehdot</w:t>
      </w:r>
      <w:bookmarkEnd w:id="15"/>
      <w:bookmarkEnd w:id="16"/>
    </w:p>
    <w:p w14:paraId="13E595AA" w14:textId="154FFBC9" w:rsidR="00730B3A" w:rsidRPr="00690C65" w:rsidRDefault="008F6529" w:rsidP="00A914BF">
      <w:pPr>
        <w:pStyle w:val="ProductList-Body"/>
      </w:pPr>
      <w:r>
        <w:t xml:space="preserve">Asiakas voi käyttää Online-palveluita ja niihin liittyviä ohjelmistoja Asiakkaan volyymikäyttöoikeussopimuksen ehdoissa erikseen sallituilla tavoilla. Microsoft pidättää itsellään kaikki muut oikeudet. Asiakkaan on hankittava kunkin Online-palvelun käyttöön vaadittavat tilauskäyttöoikeudet. Kullakin Online-palvelua käyttävällä käyttäjällä on oltava käyttäjän tilauskäyttöoikeus tai käytettävä Online-palvelua vain laitteella, jolle on määritetty laitteen tilauskäyttöoikeus, ellei </w:t>
      </w:r>
      <w:hyperlink w:anchor="OnlineServiceSpecificTerms" w:history="1">
        <w:r>
          <w:rPr>
            <w:rStyle w:val="Hyperlink"/>
          </w:rPr>
          <w:t>Online-palvelukohtaisissa ehdoissa</w:t>
        </w:r>
      </w:hyperlink>
      <w:r>
        <w:t xml:space="preserve"> ole toisin määritetty. </w:t>
      </w:r>
      <w:r w:rsidR="00332B83">
        <w:fldChar w:fldCharType="begin"/>
      </w:r>
      <w:r w:rsidR="00332B83">
        <w:instrText xml:space="preserve"> HYPERLINK \l "Attachment2" </w:instrText>
      </w:r>
      <w:r w:rsidR="00332B83">
        <w:fldChar w:fldCharType="separate"/>
      </w:r>
      <w:r>
        <w:rPr>
          <w:rStyle w:val="Hyperlink"/>
        </w:rPr>
        <w:t>Liite 2</w:t>
      </w:r>
      <w:r w:rsidR="00332B83">
        <w:rPr>
          <w:rStyle w:val="Hyperlink"/>
        </w:rPr>
        <w:fldChar w:fldCharType="end"/>
      </w:r>
      <w:r>
        <w:t xml:space="preserve"> kuvaa tilauskäyttöoikeuspaketit, jotka myös täyttävät käyttäjän tilauskäyttöoikeuksia koskevat vaatimukset. Asiakkaalla ei ole oikeutta käyttää Online-palvelua sen jälkeen, kun kyseisen Online-palvelun tilauskäyttöoikeus on loppunut</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459887274"/>
      <w:r>
        <w:t>Määritelmät</w:t>
      </w:r>
      <w:bookmarkEnd w:id="17"/>
    </w:p>
    <w:p w14:paraId="6FDD5DC5" w14:textId="77777777" w:rsidR="00103924" w:rsidRPr="00690C65" w:rsidRDefault="00103924" w:rsidP="00337870">
      <w:pPr>
        <w:pStyle w:val="ProductList-Body"/>
        <w:spacing w:after="120"/>
      </w:pPr>
      <w:r>
        <w:t>Ellei jotakin seuraavista termeistä ole määritelty Asiakkaan volyymikäyttöoikeussopimuksessa, niillä on alla kerrotut merkitykset.</w:t>
      </w:r>
    </w:p>
    <w:p w14:paraId="1A63487A" w14:textId="1F2367F6" w:rsidR="00103924" w:rsidRPr="00690C65" w:rsidRDefault="00833418" w:rsidP="00337870">
      <w:pPr>
        <w:pStyle w:val="ProductList-Body"/>
        <w:spacing w:after="120"/>
      </w:pPr>
      <w:r>
        <w:t>”</w:t>
      </w:r>
      <w:r w:rsidR="00874919">
        <w:t>Asiakkaan tiedot</w:t>
      </w:r>
      <w:r>
        <w:t>”</w:t>
      </w:r>
      <w:r w:rsidR="00874919">
        <w:t xml:space="preserve"> tarkoittavat mitä tahansa sellaisia tietoja, mukaan lukien teksti-, ääni-, video- ja kuvatiedostot sekä ohjelmistot, jotka Asiakas antaa tai jotka annetaan Asiakkaan puolesta Microsoftille Asiakkaan Online-palveluihin kohdistuvan käytön kautta.</w:t>
      </w:r>
    </w:p>
    <w:p w14:paraId="6DE0382D" w14:textId="4AA17158" w:rsidR="00103924" w:rsidRPr="00690C65" w:rsidRDefault="00833418" w:rsidP="00337870">
      <w:pPr>
        <w:pStyle w:val="ProductList-Body"/>
        <w:spacing w:after="120"/>
      </w:pPr>
      <w:r>
        <w:t>”</w:t>
      </w:r>
      <w:r w:rsidR="00874919">
        <w:t>Ulkopuolisella käyttäjällä</w:t>
      </w:r>
      <w:r>
        <w:t>”</w:t>
      </w:r>
      <w:r w:rsidR="00874919">
        <w:t xml:space="preserve"> tarkoitetaan sellaista Online-palveluiden käyttäjää, joka ei ole Asiakkaan työntekijä tai Asiakkaan tai tämän Konserniyhtiön toimitiloissa toimiva alihankkija tai edustaja.</w:t>
      </w:r>
    </w:p>
    <w:p w14:paraId="4DD7F79B" w14:textId="3D384134" w:rsidR="00103924" w:rsidRPr="00690C65" w:rsidRDefault="00833418" w:rsidP="00337870">
      <w:pPr>
        <w:pStyle w:val="ProductList-Body"/>
        <w:spacing w:after="120"/>
      </w:pPr>
      <w:r>
        <w:t>”</w:t>
      </w:r>
      <w:r w:rsidR="00337870">
        <w:t>Kopio</w:t>
      </w:r>
      <w:r>
        <w:t>”</w:t>
      </w:r>
      <w:r w:rsidR="00337870">
        <w:t xml:space="preserve"> tarkoittaa sellaista ohjelmistosta tehtyä kopiota, joka luodaan käynnistämällä ohjelmiston asennus- tai asetusprosessi tai kahdentamalla tällainen kuva.</w:t>
      </w:r>
    </w:p>
    <w:p w14:paraId="7142C674" w14:textId="5443BE34" w:rsidR="00103924" w:rsidRPr="00690C65" w:rsidRDefault="00833418" w:rsidP="00337870">
      <w:pPr>
        <w:pStyle w:val="ProductList-Body"/>
        <w:spacing w:after="120"/>
      </w:pPr>
      <w:r>
        <w:t>”</w:t>
      </w:r>
      <w:r w:rsidR="00874919">
        <w:t>Käyttöoikeuden alainen laite</w:t>
      </w:r>
      <w:r>
        <w:t>”</w:t>
      </w:r>
      <w:r w:rsidR="00874919">
        <w:t xml:space="preserve"> tarkoittaa sitä fyysistä laitteistoa, jolle käyttöoikeus määritellään. Tässä määritelmässä laitteisto-osio tai korttipalvelin katsotaan erilliseksi laitteistoksi.</w:t>
      </w:r>
    </w:p>
    <w:p w14:paraId="29C4457B" w14:textId="1973945B" w:rsidR="00103924" w:rsidRPr="00690C65" w:rsidRDefault="00833418" w:rsidP="00337870">
      <w:pPr>
        <w:pStyle w:val="ProductList-Body"/>
        <w:spacing w:after="120"/>
      </w:pPr>
      <w:r>
        <w:t>”</w:t>
      </w:r>
      <w:r w:rsidR="00874919">
        <w:t>Muiden kuin Microsoftin tuote</w:t>
      </w:r>
      <w:r>
        <w:t>”</w:t>
      </w:r>
      <w:r w:rsidR="00874919">
        <w:t xml:space="preserve"> tarkoittaa kolmannen osapuolen ohjelmistoa, tietoja, palvelua, verkkosivustoa tai tuotetta.</w:t>
      </w:r>
    </w:p>
    <w:p w14:paraId="2FC52BB4" w14:textId="77777777" w:rsidR="005E3275" w:rsidRPr="00E30F26" w:rsidRDefault="005E3275" w:rsidP="005E3275">
      <w:pPr>
        <w:pStyle w:val="ProductList-Body"/>
        <w:spacing w:after="120"/>
      </w:pPr>
      <w:r>
        <w:t xml:space="preserve">”Online-palvelu” tarkoittaa Microsoftin ylläpitämää palvelua, jonka Asiakas on tilannut Microsoftin volyymikäyttöoikeussopimuksen nojalla, kuten mikä tahansa Tuotteen ehtojen Online-palveluita koskevassa kohdassa yksilöity palvelu. Tuotteen ehdot ovat osoitteessa </w:t>
      </w:r>
      <w:hyperlink r:id="rId21" w:history="1">
        <w:r>
          <w:rPr>
            <w:rStyle w:val="Hyperlink"/>
          </w:rPr>
          <w:t>http://go.microsoft.com/?linkid=9839207</w:t>
        </w:r>
      </w:hyperlink>
      <w:r w:rsidRPr="000559F8">
        <w:rPr>
          <w:rStyle w:val="Hyperlink"/>
        </w:rPr>
        <w:t>.</w:t>
      </w:r>
    </w:p>
    <w:p w14:paraId="44145F90" w14:textId="0E1891C6" w:rsidR="00103924" w:rsidRPr="00690C65" w:rsidRDefault="00833418" w:rsidP="00337870">
      <w:pPr>
        <w:pStyle w:val="ProductList-Body"/>
        <w:spacing w:after="120"/>
      </w:pPr>
      <w:r>
        <w:t>”</w:t>
      </w:r>
      <w:r w:rsidR="00874919">
        <w:t>Käyttöjärjestelmäympäristö</w:t>
      </w:r>
      <w:r>
        <w:t>”</w:t>
      </w:r>
      <w:r w:rsidR="00874919">
        <w:t xml:space="preserve"> tarkoittaa käyttöjärjestelmän Kopion osaa tai Kopiota kokonaisuudessaan tai sellaisen näennäiskäyttöjärjestelmän (tai muulla tavoin emuloidun) Kopion osaa tai Kopiota kokonaisuudessaan, jonka avulla voi hyödyntää erillistä laitetunnistetta (ensisijaista tietokoneen nimeä tai vastaavaa yksilöllistä tunnistetta) tai erillisiä hallinnointioikeuksia sekä mahdollisia sovellusten Kopioita kyseisen käyttöjärjestelmän Kopion tai sen osien käyttämiseen. Käyttöjärjestelmäympäristö voi olla fyysinen tai näennäinen. Fyysisessä laitteistossa voi olla yksi fyysinen käyttöjärjestelmäympäristö ja/tai yksi tai useampia näennäiskäyttöjärjestelmäympäristöjä. Laitteiston virtualisointiohjelmiston suorittamiseen tai laitteiston virtualisointipalveluiden toimittamiseen käytettävää käyttöjärjestelmäesiintymää pidetään fyysisen käyttöjärjestelmäympäristön osana.</w:t>
      </w:r>
    </w:p>
    <w:p w14:paraId="72678E23" w14:textId="27DBB3F9" w:rsidR="00730B3A" w:rsidRPr="00690C65" w:rsidRDefault="00833418" w:rsidP="00103924">
      <w:pPr>
        <w:pStyle w:val="ProductList-Body"/>
      </w:pPr>
      <w:r>
        <w:t>”</w:t>
      </w:r>
      <w:r w:rsidR="00337870">
        <w:t>SL</w:t>
      </w:r>
      <w:r>
        <w:t>”</w:t>
      </w:r>
      <w:r w:rsidR="00337870">
        <w:t xml:space="preserve"> tarkoittaa tilauskäyttöoikeutta.</w:t>
      </w:r>
    </w:p>
    <w:p w14:paraId="18F7674C" w14:textId="77777777" w:rsidR="00103924" w:rsidRPr="00690C65" w:rsidRDefault="00103924" w:rsidP="00103924">
      <w:pPr>
        <w:pStyle w:val="ProductList-Body"/>
      </w:pPr>
    </w:p>
    <w:p w14:paraId="3A0515E9" w14:textId="77777777" w:rsidR="00B12422" w:rsidRPr="00903BB7" w:rsidRDefault="00B12422" w:rsidP="00B12422">
      <w:pPr>
        <w:pStyle w:val="ProductList-SubSubSectionHeading"/>
        <w:outlineLvl w:val="1"/>
      </w:pPr>
      <w:bookmarkStart w:id="18" w:name="_Toc453946572"/>
      <w:bookmarkStart w:id="19" w:name="_Toc451949009"/>
      <w:bookmarkStart w:id="20" w:name="_Toc459887275"/>
      <w:r>
        <w:t>Online-palveluiden ehtojen päivitykset</w:t>
      </w:r>
      <w:bookmarkEnd w:id="18"/>
      <w:bookmarkEnd w:id="19"/>
      <w:bookmarkEnd w:id="20"/>
    </w:p>
    <w:p w14:paraId="2425CDE5" w14:textId="62FACDAB" w:rsidR="00103924" w:rsidRPr="00690C65" w:rsidRDefault="00103924" w:rsidP="00103924">
      <w:pPr>
        <w:pStyle w:val="ProductList-Body"/>
      </w:pPr>
      <w:r>
        <w:t>Kun Asiakas uusii Online-palvelutilauksen tai ostaa uuden Online-palvelutilauksen, sovelletaan silloin voimassa olevia Online-palveluiden ehtoja, eivätkä nämä ehdot muutu Asiakkaan kyseistä Online-palvelua koskevan tilauksen aikana. Kun Microsoft julkaisee uusia (aiemmin tilaukseen sisältymättömiä) ominaisuuksia, täydennyksiä tai niihin liittyviä ohjelmistoja, Microsoft voi määrittää niille omat ehdot tai päivittää Online-palveluiden ehtoja, jotka koskevat kyseisten uusien toimintojen, täydennysten tai niihin liittyvien ohjelmistojen käyttöä.</w:t>
      </w:r>
    </w:p>
    <w:p w14:paraId="595888D5" w14:textId="77777777" w:rsidR="00103924" w:rsidRPr="00690C65" w:rsidRDefault="00103924" w:rsidP="00103924">
      <w:pPr>
        <w:pStyle w:val="ProductList-Body"/>
      </w:pPr>
    </w:p>
    <w:p w14:paraId="3E428A76" w14:textId="77777777" w:rsidR="00B12422" w:rsidRPr="00903BB7" w:rsidRDefault="00B12422" w:rsidP="00B12422">
      <w:pPr>
        <w:pStyle w:val="ProductList-SubSubSectionHeading"/>
        <w:outlineLvl w:val="1"/>
      </w:pPr>
      <w:bookmarkStart w:id="21" w:name="_Toc453946573"/>
      <w:bookmarkStart w:id="22" w:name="_Toc451949010"/>
      <w:bookmarkStart w:id="23" w:name="_Toc459887276"/>
      <w:bookmarkStart w:id="24" w:name="OnlineServicesChanges"/>
      <w:r>
        <w:t>Online-palveluiden muutokset ja saatavuus</w:t>
      </w:r>
      <w:bookmarkEnd w:id="21"/>
      <w:bookmarkEnd w:id="22"/>
      <w:bookmarkEnd w:id="23"/>
    </w:p>
    <w:bookmarkEnd w:id="24"/>
    <w:p w14:paraId="3A70F627" w14:textId="25127550" w:rsidR="00103924" w:rsidRPr="00690C65" w:rsidRDefault="00103924" w:rsidP="00194B74">
      <w:pPr>
        <w:pStyle w:val="ProductList-Body"/>
      </w:pPr>
      <w:r>
        <w:t xml:space="preserve">Microsoft saattaa toisinaan tehdä kuhunkin Online-palveluun kaupallisessa mielessä kohtuullisia muutoksia. Microsoft voi lopettaa Online-palvelun missä tahansa maassa, jossa Microsoft on valtionhallinnon sellaisen säännöksen, velvoitteen tai muun vaatimuksen alainen, joita maassa toimiviin yrityksiin ei tavallisesti sovelleta. Kunkin Online-palvelun saatavuus, toiminnot ja kieliversiot voivat vaihdella maittain. Lisätietoja saatavuudesta on osoitteessa </w:t>
      </w:r>
      <w:hyperlink r:id="rId22" w:history="1">
        <w:r w:rsidR="00194B74" w:rsidRPr="00AA05D4">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5" w:name="_Toc459887277"/>
      <w:r>
        <w:t>Tietojen säilytys</w:t>
      </w:r>
      <w:bookmarkEnd w:id="25"/>
    </w:p>
    <w:p w14:paraId="1645CC39" w14:textId="336F3FEC" w:rsidR="00103924" w:rsidRPr="00690C65" w:rsidRDefault="008F6529" w:rsidP="00337870">
      <w:pPr>
        <w:pStyle w:val="ProductList-Body"/>
        <w:spacing w:after="120"/>
      </w:pPr>
      <w:r>
        <w:t>Asiakas voi käyttää ja hakea kuhunkin Online-palveluun tallennettuja Asiakkaan tietoja koko Asiakkaan tilauksen ajan. Pois lukien ilmaiset kokeilujaksot Microsoftin on säilytettävä Online-palveluun tallennetut Asiakastiedot rajoitetuilla toiminnoilla varustetulla tilillä vähintään 90 päivän ajan Asiakkaan tilauksen päättymisen tai päättämisen jälkeen, jotta Asiakas voisi noutaa tiedot. 90 päivän pituisen säilytysajan päättymisen jälkeen Microsoft poistaa Asiakkaan tilin käytöstä ja poistaa Asiakkaan tiedot</w:t>
      </w:r>
      <w:r w:rsidR="00D92296">
        <w:t>.</w:t>
      </w:r>
    </w:p>
    <w:p w14:paraId="0950D160" w14:textId="4DB260CB" w:rsidR="00103924" w:rsidRPr="00690C65" w:rsidRDefault="00103924" w:rsidP="00103924">
      <w:pPr>
        <w:pStyle w:val="ProductList-Body"/>
      </w:pPr>
      <w:r>
        <w:t>Online-palvelu ei välttämättä tue sellaisen ohjelmiston säilyttämistä tai noutamista, jotka Asiakas on itse toimittanut. Microsoft ei ole vastuussa Asiakastietojen poistamisesta, kuten tässä osassa on kuvailtu.</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6" w:name="_Toc459887278"/>
      <w:r>
        <w:lastRenderedPageBreak/>
        <w:t>Ohjelmiston käyttö online-palvelussa</w:t>
      </w:r>
      <w:bookmarkEnd w:id="26"/>
    </w:p>
    <w:p w14:paraId="62002352" w14:textId="3B9E93C8" w:rsidR="00103924" w:rsidRPr="00690C65" w:rsidRDefault="00103924" w:rsidP="00103924">
      <w:pPr>
        <w:pStyle w:val="ProductList-Body"/>
      </w:pPr>
      <w:r>
        <w:t>Asiakas voi joutua asentamaan tietyn Microsoft-ohjelmiston voidakseen käyttää Online-palvelua. Tässä tapauksessa sovelletaan seuraavia ehtoja:</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Microsoftin ohjelmistojen käyttöoikeusehdot</w:t>
      </w:r>
    </w:p>
    <w:p w14:paraId="584B5A12" w14:textId="4938CBA5" w:rsidR="00103924" w:rsidRPr="00690C65" w:rsidRDefault="00103924" w:rsidP="00AD5F09">
      <w:pPr>
        <w:pStyle w:val="ProductList-Body"/>
        <w:ind w:left="180"/>
      </w:pPr>
      <w:r>
        <w:t xml:space="preserve">Asiakas voi asentaa ja käyttää ohjelmistoa vain yhdessä Online-palvelun kanssa. </w:t>
      </w:r>
      <w:r w:rsidR="00332B83">
        <w:fldChar w:fldCharType="begin"/>
      </w:r>
      <w:r w:rsidR="00332B83">
        <w:instrText xml:space="preserve"> HYPERLINK \l "OnlineServiceSpecificTerms" </w:instrText>
      </w:r>
      <w:r w:rsidR="00332B83">
        <w:fldChar w:fldCharType="separate"/>
      </w:r>
      <w:r>
        <w:rPr>
          <w:rStyle w:val="Hyperlink"/>
        </w:rPr>
        <w:t>Online-palvelun palvelukohtaiset ehdot</w:t>
      </w:r>
      <w:r w:rsidR="00332B83">
        <w:rPr>
          <w:rStyle w:val="Hyperlink"/>
        </w:rPr>
        <w:fldChar w:fldCharType="end"/>
      </w:r>
      <w:r>
        <w:t xml:space="preserve"> voivat rajoittaa Asiakkaan käytettävissä olevien kopioiden määrää tai niiden laitteiden määrää, joissa Asiakas saa ohjelmistoa käyttää. Asiakkaan oikeus käyttää ohjelmistoa alkaa, kun Online-palvelu aktivoidaan, ja päättyy, kun Asiakkaan oikeus käyttää Online-palvelua päättyy. Asiakkaan on poistettava ohjelmiston asennus, kun Asiakkaan käyttöoikeus ohjelmistoon päättyy. Microsoft saattaa myös poistaa ohjelmiston käytöstä kyseisenä ajankohtana.</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Ohjelmiston tarkistaminen, automaattiset päivitykset ja tietojen kerääminen</w:t>
      </w:r>
    </w:p>
    <w:p w14:paraId="5CA5B88F" w14:textId="78C5BD03" w:rsidR="00103924" w:rsidRPr="00690C65" w:rsidRDefault="00103924" w:rsidP="00AD5F09">
      <w:pPr>
        <w:pStyle w:val="ProductList-Body"/>
        <w:ind w:left="180"/>
      </w:pPr>
      <w:r>
        <w:t>Microsoft voi automaattisesti tarkistaa minkä tahansa ohjelmistonsa version. Laitteet, joille ohjelmisto on asennettu, voivat ajoittain antaa tietoja, joiden avulla Microsoft voi tarkistaa, että ohjelmistolla on asianmukainen käyttöoikeus. Näitä tietoja ovat esimerkiksi ohjelmistoversio, käyttäjän käyttäjätili, tuotetunnustiedot, koneen tunnus ja laitteen IP-osoite. Jos ohjelmistolle ei ole voimassa olevaa käyttöoikeutta, se ei ehkä toimi oikein. Asiakas saa hankkia ohjelmiston päivityksiä ainoastaan Microsoftilta tai muista valtuutetuista lähteistä. Käyttämällä ohjelmistoa Asiakas suostuu tässä osassa kuvattujen tietojen välittämiseen. Microsoft voi suositella tai ladata tämän ohjelmiston päivityksiä tai täydennyksiä Asiakkaan laitteisiin, ilmoittaen tai ilmoittamatta. Jotkin Online-palvelut voivat vaatia paikallisen ohjelmiston asennuksen (esimerkiksi agenttien, laitteen hallintasovellusten) (</w:t>
      </w:r>
      <w:r w:rsidR="00833418">
        <w:t>”</w:t>
      </w:r>
      <w:r>
        <w:t>Sovellukset</w:t>
      </w:r>
      <w:r w:rsidR="00833418">
        <w:t>”</w:t>
      </w:r>
      <w:r>
        <w:t>) asentamisen, tai niiden toiminta voi parantua sen myötä. Sovellukset voivat kerätä Sovellusten käyttö- ja suorituskykytietoja, jotka voidaan lähettää Microsoftille ja joita voidaan käyttää näissä Online-palveluiden ehdoissa kuvailtuihin tarkoituksiin.</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Kolmansien osapuolten ohjelmistokomponentit</w:t>
      </w:r>
    </w:p>
    <w:p w14:paraId="6599E6F9" w14:textId="37E37BB1" w:rsidR="00103924" w:rsidRPr="00690C65" w:rsidRDefault="00103924" w:rsidP="00AD5F09">
      <w:pPr>
        <w:pStyle w:val="ProductList-Body"/>
        <w:ind w:left="180"/>
      </w:pPr>
      <w:r>
        <w:t>Ohjelmistoissa voi olla kolmansien osapuolten ohjelmistokomponentteja. Ellei ohjelmistossa muuta mainita, Microsoft kyseisen kolmannen osapuolen sijaan myöntää Asiakkaalle käyttöoikeuden näihin komponentteihin Microsoftin käyttöoikeusehtojen ja -ilmoitusten.</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7" w:name="_Toc459887279"/>
      <w:r>
        <w:t>Muiden kuin Microsoftin tuotteet</w:t>
      </w:r>
      <w:bookmarkEnd w:id="27"/>
    </w:p>
    <w:p w14:paraId="717B1BE0" w14:textId="22E9601F" w:rsidR="00103924" w:rsidRPr="00690C65" w:rsidRDefault="00AD5F09" w:rsidP="00AD5F09">
      <w:pPr>
        <w:pStyle w:val="ProductList-Body"/>
      </w:pPr>
      <w:r>
        <w:t xml:space="preserve">Microsoft saattaa tarjota Asiakkaalle muiden kuin Microsoftin tuotteita Online-palveluiden käytön yhteydessä (kuten kaupan tai gallerian kautta). Jos Asiakas asentaa tai käyttää muiden kuin Microsoftin tuotteita Online-palvelun kanssa, Asiakas ei saa näin tehdessään millään tavoin asettaa Microsoftin immateriaalioikeuksille tai teknologioille mitään muita velvoitteita kuin ne, jotka on nimenomaisesti kuvattu Asiakkaan volyymikäyttöoikeussopimuksessa. Microsoft voi myös käytön helpottamiseksi sisällyttää muiden kuin Microsoftin tuotteen kustannuksia Asiakkaan Online-palvelujen laskuun. Microsoft ei kuitenkaan ota minkäänlaista vastuuta muiden kuin Microsoftin Tuotteista. Asiakas on yksin vastuussa Online-palvelun yhteydessä asentamistaan tai käyttämistään, muiden kuin Microsoftin tuotteista.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8" w:name="_Toc459887280"/>
      <w:r>
        <w:t>Hyväksyttävä käyttökäytäntö</w:t>
      </w:r>
      <w:bookmarkEnd w:id="28"/>
    </w:p>
    <w:p w14:paraId="743282DE" w14:textId="77777777" w:rsidR="00AD5F09" w:rsidRPr="00690C65" w:rsidRDefault="00AD5F09" w:rsidP="00AD5F09">
      <w:pPr>
        <w:pStyle w:val="ProductList-Body"/>
      </w:pPr>
      <w:r>
        <w:t>Sekä Asiakas että Online-palvelua Asiakkaan kautta käyttävät eivät saa käyttää Online-palvelua:</w:t>
      </w:r>
    </w:p>
    <w:p w14:paraId="50D38345" w14:textId="77777777" w:rsidR="00AD5F09" w:rsidRPr="00690C65" w:rsidRDefault="00AD5F09" w:rsidP="00A44A41">
      <w:pPr>
        <w:pStyle w:val="ProductList-Body"/>
        <w:numPr>
          <w:ilvl w:val="0"/>
          <w:numId w:val="2"/>
        </w:numPr>
        <w:ind w:left="450" w:hanging="270"/>
      </w:pPr>
      <w:r>
        <w:t>laissa, asetuksissa, viranomaismääräyksissä tai säädöksissä kielletyllä tavalla</w:t>
      </w:r>
    </w:p>
    <w:p w14:paraId="5D5FDB63" w14:textId="77777777" w:rsidR="00AD5F09" w:rsidRPr="00690C65" w:rsidRDefault="00AD5F09" w:rsidP="0088164F">
      <w:pPr>
        <w:pStyle w:val="ProductList-Body"/>
        <w:numPr>
          <w:ilvl w:val="0"/>
          <w:numId w:val="2"/>
        </w:numPr>
        <w:spacing w:before="40"/>
        <w:ind w:left="450" w:hanging="270"/>
      </w:pPr>
      <w:r>
        <w:t xml:space="preserve">muiden oikeuksia loukkaavalla tavalla </w:t>
      </w:r>
    </w:p>
    <w:p w14:paraId="41703F54" w14:textId="467BD7CB" w:rsidR="00AD5F09" w:rsidRPr="00690C65" w:rsidRDefault="00AD5F09" w:rsidP="0088164F">
      <w:pPr>
        <w:pStyle w:val="ProductList-Body"/>
        <w:numPr>
          <w:ilvl w:val="0"/>
          <w:numId w:val="2"/>
        </w:numPr>
        <w:spacing w:before="40"/>
        <w:ind w:left="450" w:hanging="270"/>
      </w:pPr>
      <w:r>
        <w:t xml:space="preserve">luvattoman pääsyn hankkimiseksi palveluun, laitteeseen, tietoihin, tiliin tai verkkoon tai niiden toiminnan häiritsemiseksi </w:t>
      </w:r>
    </w:p>
    <w:p w14:paraId="0A3A559B" w14:textId="77777777" w:rsidR="00AD5F09" w:rsidRPr="00690C65" w:rsidRDefault="00AD5F09" w:rsidP="0088164F">
      <w:pPr>
        <w:pStyle w:val="ProductList-Body"/>
        <w:numPr>
          <w:ilvl w:val="0"/>
          <w:numId w:val="2"/>
        </w:numPr>
        <w:spacing w:before="40"/>
        <w:ind w:left="450" w:hanging="270"/>
      </w:pPr>
      <w:r>
        <w:t>roskapostin lähettämiseen tai haittaohjelmien jakamiseen</w:t>
      </w:r>
    </w:p>
    <w:p w14:paraId="7AF2D7D9" w14:textId="77777777" w:rsidR="00AD5F09" w:rsidRPr="00690C65" w:rsidRDefault="00AD5F09" w:rsidP="0088164F">
      <w:pPr>
        <w:pStyle w:val="ProductList-Body"/>
        <w:numPr>
          <w:ilvl w:val="0"/>
          <w:numId w:val="2"/>
        </w:numPr>
        <w:spacing w:before="40"/>
        <w:ind w:left="450" w:hanging="270"/>
      </w:pPr>
      <w:r>
        <w:t xml:space="preserve">tavalla, joka voi haitata Online-palvelua tai estää muita käyttämästä sitä, tai </w:t>
      </w:r>
    </w:p>
    <w:p w14:paraId="514F970B" w14:textId="77777777" w:rsidR="00AD5F09" w:rsidRPr="00690C65" w:rsidRDefault="00AD5F09" w:rsidP="0088164F">
      <w:pPr>
        <w:pStyle w:val="ProductList-Body"/>
        <w:numPr>
          <w:ilvl w:val="0"/>
          <w:numId w:val="2"/>
        </w:numPr>
        <w:spacing w:before="40" w:after="120"/>
        <w:ind w:left="461" w:hanging="274"/>
      </w:pPr>
      <w:r>
        <w:t>missään sovelluksessa tai tilanteessa, jossa Online-palvelun toimintahäiriö tai vika voi aiheuttaa kuoleman tai vakavan fyysisen vamman, vakavan fyysisen vahingon tai ympäristövahingon.</w:t>
      </w:r>
    </w:p>
    <w:p w14:paraId="05E5E29F" w14:textId="67BFC2BB" w:rsidR="00103924" w:rsidRPr="00690C65" w:rsidRDefault="00AD5F09" w:rsidP="00AD5F09">
      <w:pPr>
        <w:pStyle w:val="ProductList-Body"/>
      </w:pPr>
      <w:r>
        <w:t>Tämän osion ehtojen rikkominen voi johtaa Online-palvelun käytön keskeyttämiseen. Microsoft keskeyttää Online-palvelun vain siinä laajuudessa, kuin on kohtuullisesti välttämätöntä. Ellei Microsoft katso, että välitön keskeyttäminen on tarpeen, Microsoft ilmoittaa asiasta kohtuullisessa ajoin ennen Online-palvelun keskeyttämistä.</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9" w:name="_Toc459887281"/>
      <w:r>
        <w:t>Tekniset rajoitukset</w:t>
      </w:r>
      <w:bookmarkEnd w:id="29"/>
    </w:p>
    <w:p w14:paraId="40AC0812" w14:textId="7E166F55" w:rsidR="00C62FB6" w:rsidRPr="00690C65" w:rsidRDefault="003C35CD" w:rsidP="00C62FB6">
      <w:pPr>
        <w:pStyle w:val="ProductList-Body"/>
      </w:pPr>
      <w:r>
        <w:t>Asiakkaan on noudatettava Online-palvelun mahdollisia teknisiä rajoituksia, joiden vuoksi Asiakas voi käyttää Online-palvelua vain tietyllä tavalla, eikä Asiakas saa kiertää näitä rajoituksia. Asiakas ei saa ladata tai muulla tavalla poistaa ohjelmiston kopioita tai lähdekoodia Online-palvelusta, ellei sitä ole nimenomaisesti valtuutettu.</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30" w:name="_Toc459887282"/>
      <w:r>
        <w:t>Lain noudattaminen</w:t>
      </w:r>
      <w:bookmarkEnd w:id="30"/>
    </w:p>
    <w:p w14:paraId="4AF31B1C" w14:textId="5CECBED5" w:rsidR="00AD5F09" w:rsidRDefault="00AD5F09" w:rsidP="00F824AC">
      <w:pPr>
        <w:pStyle w:val="ProductList-Body"/>
        <w:spacing w:after="120"/>
      </w:pPr>
      <w:r>
        <w:t>Microsoft noudattaa kaikkia niitä lakeja ja säännöksiä, jotka säätelevät Online-palvelujen toimittamista, tietoturvaloukkauksista ilmoittamista koskeva lainsäädäntö mukaan lukien. Microsoft ei kuitenkaan ole vastuussa sellaisten Asiakkaaseen tai Asiakkaan toimialaan sovellettavien lakien tai säännösten noudattamisesta, joita ei sovelleta yleisesti tietotekniikkapalvelujen tarjoajiin. Microsoft ei määritä, onko Asiakkaan tiedoissa tietoja, jotka kuuluvat jonkin tietyn lain tai säädöksen piiriin. Kaikki Turvallisuusongelmat kuuluvat alla olevien Turvallisuusongelmailmoituksen ehtojen piiriin.</w:t>
      </w:r>
    </w:p>
    <w:p w14:paraId="6B63D384" w14:textId="2FDBD42C" w:rsidR="00AD5F09" w:rsidRPr="005E3275" w:rsidRDefault="00AD5F09" w:rsidP="005E3275">
      <w:pPr>
        <w:pStyle w:val="productlist-body0"/>
        <w:rPr>
          <w:rFonts w:asciiTheme="minorHAnsi" w:eastAsiaTheme="minorHAnsi" w:hAnsiTheme="minorHAnsi" w:cstheme="minorBidi"/>
          <w:szCs w:val="22"/>
        </w:rPr>
      </w:pPr>
      <w:r w:rsidRPr="005E3275">
        <w:rPr>
          <w:rFonts w:asciiTheme="minorHAnsi" w:eastAsiaTheme="minorHAnsi" w:hAnsiTheme="minorHAnsi" w:cstheme="minorBidi"/>
          <w:szCs w:val="22"/>
        </w:rPr>
        <w:lastRenderedPageBreak/>
        <w:t>Asiakkaan on noudatettava kaikkia Online-palveluiden käyttöönsä soveltuvia lakeja ja säännöksiä, viestinnän yksityisyyteen, tietosuojaan ja luottamuksellisuuteen liittyvät lait mukaan lukien. Asiakas on vastuussa Asiakkaan toimittamien tai hallitsemien osien (kuten Microsoft Intunen kanssa käyttöönotetut laitteet tai Microsoft Azure -asiakkaan näennäiskoneen tai sovelluksen sisäiset osat) yksityisyys- ja tietoturvatoimien toteuttamisesta ja ylläpitämisestä sekä sen määrittämisestä, soveltuvatko Online-palvelut tietyn lain tai säädöksen piiriin kuuluvien tietojen säilytykseen tai käsittelyyn. Asiakkaan omalla vastuulla on vastata Online-palvelujen käyttöä koskeviin, kolmansien osapuolten Asiakkaalle esittämiin pyyntöihin, esimerkiksi Yhdysvaltain tekijänoikeuslain tai muiden soveltuvien lakien mukaisiin sisällön poistamispyyntöihin.</w:t>
      </w:r>
    </w:p>
    <w:p w14:paraId="6D56C61C" w14:textId="77777777" w:rsidR="003C35CD" w:rsidRDefault="003C35CD" w:rsidP="003C35CD">
      <w:pPr>
        <w:pStyle w:val="ProductList-Body"/>
      </w:pPr>
    </w:p>
    <w:p w14:paraId="05D2EF1B" w14:textId="77777777" w:rsidR="005E3275" w:rsidRPr="00F56937" w:rsidRDefault="005E3275" w:rsidP="00F56937">
      <w:pPr>
        <w:pStyle w:val="ProductList-SubSubSectionHeading"/>
        <w:outlineLvl w:val="1"/>
      </w:pPr>
      <w:bookmarkStart w:id="31" w:name="_Toc459887283"/>
      <w:bookmarkStart w:id="32" w:name="ImportExportServices"/>
      <w:r w:rsidRPr="008F6529">
        <w:t>Palveluiden tuonti/vienti</w:t>
      </w:r>
      <w:bookmarkEnd w:id="31"/>
    </w:p>
    <w:bookmarkEnd w:id="32"/>
    <w:p w14:paraId="082B9A3B" w14:textId="54A43FBD" w:rsidR="005E3275" w:rsidRPr="001A5A8F" w:rsidRDefault="00572A12" w:rsidP="005E3275">
      <w:pPr>
        <w:pStyle w:val="productlist-body0"/>
        <w:rPr>
          <w:rFonts w:asciiTheme="minorHAnsi" w:eastAsiaTheme="minorHAnsi" w:hAnsiTheme="minorHAnsi" w:cstheme="minorBidi"/>
          <w:szCs w:val="22"/>
          <w:lang w:bidi="ar-SA"/>
        </w:rPr>
      </w:pPr>
      <w:r w:rsidRPr="00572A12">
        <w:rPr>
          <w:rFonts w:asciiTheme="minorHAnsi" w:eastAsiaTheme="minorHAnsi" w:hAnsiTheme="minorHAnsi" w:cstheme="minorBidi"/>
          <w:szCs w:val="22"/>
        </w:rPr>
        <w:t>Asiakkaan tuonti-/vientipalvelun käyttö edellyttää, että Asiakas noudattaa kaikkia Asiakkaan tietoja sisältävien fyysisten laitteiden (”tallennuslaitteiden”) valmisteluun, käsittelyyn ja lähetykseen liittyviä Microsoftin antamia ohjeita</w:t>
      </w:r>
      <w:r w:rsidR="00CB0892">
        <w:rPr>
          <w:rFonts w:asciiTheme="minorHAnsi" w:eastAsiaTheme="minorHAnsi" w:hAnsiTheme="minorHAnsi" w:cstheme="minorBidi"/>
          <w:szCs w:val="22"/>
        </w:rPr>
        <w:t>. Asiakas on yksin vastuussa sen varmistamisesta, että tallennuslaitteet ja tiedot toimitetaan kaikkien lakien ja säännösten mukaisesti. Microsoftilla ei ole mitään velvollisuutta tallennuslaitteeseen liittyen eikä ole korvausvelvollinen hukatuista, vaurioituneista tai tuhotuista tallennuslaitteista. Kaikki Microsoftille lähetetyt tallennusvälineet on lähetettävä ehdolla DAP Microsoftin DCS-tietokeskus (INCOTERMS 2010). Asiakkaalle lähetetyt tallennusvälineet toimitetaan toimitusehdolla DAP Asiakkaan satama (INCOTERMS 2010</w:t>
      </w:r>
      <w:r w:rsidR="005E3275">
        <w:rPr>
          <w:rFonts w:asciiTheme="minorHAnsi" w:eastAsiaTheme="minorHAnsi" w:hAnsiTheme="minorHAnsi" w:cstheme="minorBidi"/>
          <w:szCs w:val="22"/>
        </w:rPr>
        <w:t>).</w:t>
      </w:r>
    </w:p>
    <w:p w14:paraId="7DDF97E4" w14:textId="77777777" w:rsidR="005E3275" w:rsidRPr="00690C65" w:rsidRDefault="005E3275" w:rsidP="003C35CD">
      <w:pPr>
        <w:pStyle w:val="ProductList-Body"/>
      </w:pPr>
    </w:p>
    <w:p w14:paraId="4FEA4633" w14:textId="77777777" w:rsidR="00AD5F09" w:rsidRPr="00690C65" w:rsidRDefault="00AD5F09" w:rsidP="00366C8E">
      <w:pPr>
        <w:pStyle w:val="ProductList-SubSubSectionHeading"/>
        <w:outlineLvl w:val="1"/>
      </w:pPr>
      <w:bookmarkStart w:id="33" w:name="_Toc459887284"/>
      <w:r>
        <w:t>Sähköiset ilmoitukset</w:t>
      </w:r>
      <w:bookmarkEnd w:id="33"/>
    </w:p>
    <w:p w14:paraId="6993E3E6" w14:textId="7559D1BC" w:rsidR="00AD5F09" w:rsidRPr="00690C65" w:rsidRDefault="00AD5F09" w:rsidP="00AD5F09">
      <w:pPr>
        <w:pStyle w:val="ProductList-Body"/>
      </w:pPr>
      <w:r>
        <w:t xml:space="preserve">Microsoft voi toimittaa Asiakkaalle Online-palveluita koskevia tietoja ja ilmoituksia sähköisesti, kuten sähköpostitse, Online-palvelujen portaalin kautta tai Microsoftin määrittelemällä verkkosivulla. Ilmoitus annetaan päivänä, jona Microsoft on tuonut sen saataville. </w:t>
      </w:r>
    </w:p>
    <w:p w14:paraId="34B5705F" w14:textId="77777777" w:rsidR="00AD5F09" w:rsidRPr="00690C65" w:rsidRDefault="00AD5F09" w:rsidP="00422C1B">
      <w:pPr>
        <w:pStyle w:val="ProductList-Body"/>
      </w:pPr>
    </w:p>
    <w:p w14:paraId="699AD26F" w14:textId="77777777" w:rsidR="00AD5F09" w:rsidRPr="00690C65" w:rsidRDefault="00AD5F09" w:rsidP="00366C8E">
      <w:pPr>
        <w:pStyle w:val="ProductList-SubSubSectionHeading"/>
        <w:outlineLvl w:val="1"/>
      </w:pPr>
      <w:bookmarkStart w:id="34" w:name="_Toc459887285"/>
      <w:r>
        <w:t>Käyttöoikeuden siirtäminen</w:t>
      </w:r>
      <w:bookmarkEnd w:id="34"/>
    </w:p>
    <w:p w14:paraId="7387CB08" w14:textId="30463C18" w:rsidR="00AD5F09" w:rsidRPr="00690C65" w:rsidRDefault="00AD5F09" w:rsidP="00AD5F09">
      <w:pPr>
        <w:pStyle w:val="ProductList-Body"/>
      </w:pPr>
      <w:r>
        <w:t xml:space="preserve">Suurin osa tilauskäyttöoikeuksista (ei kaikkia) voidaan siirtää edelleen. Ellei tässä kappaleessa tai </w:t>
      </w:r>
      <w:hyperlink w:anchor="OnlineServiceSpecificTerms" w:history="1">
        <w:r>
          <w:rPr>
            <w:rStyle w:val="Hyperlink"/>
          </w:rPr>
          <w:t xml:space="preserve">Online-palveluiden palvelukohtaisissa ehdoissa </w:t>
        </w:r>
      </w:hyperlink>
      <w:r>
        <w:t>toisin mainita, Asiakas ei saa siirtää tilauskäyttöoikeuttaan lyhyellä aikavälillä (eli 90 päivän sisällä edellisestä siirrosta). Asiakas saa siirtää tilauskäyttöoikeuden lyhyeksi ajaksi sellaisissa tapauksissa, joissa käyttäjän poissaolo vaatii sijaista tai laite ei ole käyttökunnossa. Kaikkien muista syistä tehtyjen tilauskäyttöoikeuksien siirtojen tulee olla pysyviä. Jos Asiakas siirtää tilauskäyttöoikeuden laitteesta toiseen tai käyttäjältä toiselle, Asiakkaan on poistettava siihen liittyvä ohjelmisto aiemmasta tai aiemman käyttäjän laitteesta tai estettävä pääsy ohjelmistoon kyseisestä laitteesta.</w:t>
      </w:r>
    </w:p>
    <w:p w14:paraId="2FA4C53A" w14:textId="77777777" w:rsidR="00AD5F09" w:rsidRPr="00690C65" w:rsidRDefault="00AD5F09" w:rsidP="00422C1B">
      <w:pPr>
        <w:pStyle w:val="ProductList-Body"/>
      </w:pPr>
    </w:p>
    <w:p w14:paraId="3B84E286" w14:textId="77777777" w:rsidR="00AD5F09" w:rsidRPr="00690C65" w:rsidRDefault="00AD5F09" w:rsidP="00366C8E">
      <w:pPr>
        <w:pStyle w:val="ProductList-SubSubSectionHeading"/>
        <w:outlineLvl w:val="1"/>
      </w:pPr>
      <w:bookmarkStart w:id="35" w:name="_Toc459887286"/>
      <w:r>
        <w:t>Fonttikomponentit</w:t>
      </w:r>
      <w:bookmarkEnd w:id="35"/>
    </w:p>
    <w:p w14:paraId="73F308D1" w14:textId="66EA51E0" w:rsidR="00AD5F09" w:rsidRPr="00690C65" w:rsidRDefault="00AD5F09" w:rsidP="00AD5F09">
      <w:pPr>
        <w:pStyle w:val="ProductList-Body"/>
      </w:pPr>
      <w:r>
        <w:t>Asiakas voi Online-palvelua käyttäessään käyttää Online-palvelun asentamia fontteja sisällön näyttämiseen ja tulostamiseen. Asiakas voi upottaa fontteja sisältöön ainoastaan fonttien upotusrajoitusten mukaisesti ja ladata fontteja väliaikaisesti tulostimeen tai muuhun tulostuslaitteeseen sisällön tulostamiseksi.</w:t>
      </w:r>
    </w:p>
    <w:p w14:paraId="5F2F1E4E" w14:textId="77777777" w:rsidR="00AD5F09" w:rsidRPr="00690C65" w:rsidRDefault="00AD5F09" w:rsidP="00422C1B">
      <w:pPr>
        <w:pStyle w:val="ProductList-Body"/>
      </w:pPr>
    </w:p>
    <w:p w14:paraId="4DA62778" w14:textId="77777777" w:rsidR="00AD5F09" w:rsidRPr="00690C65" w:rsidRDefault="00AD5F09" w:rsidP="00366C8E">
      <w:pPr>
        <w:pStyle w:val="ProductList-SubSubSectionHeading"/>
        <w:outlineLvl w:val="1"/>
      </w:pPr>
      <w:bookmarkStart w:id="36" w:name="_Toc459887287"/>
      <w:r>
        <w:t>Limittäminen</w:t>
      </w:r>
      <w:bookmarkEnd w:id="36"/>
    </w:p>
    <w:p w14:paraId="594AA384" w14:textId="7A451602" w:rsidR="00103924" w:rsidRPr="00690C65" w:rsidRDefault="00AD5F09" w:rsidP="00AD5F09">
      <w:pPr>
        <w:pStyle w:val="ProductList-Body"/>
      </w:pPr>
      <w:r>
        <w:t>Yhteyksien jakamiseen tai tietojen uudelleenohjaukseen Asiakkaan käyttämät laitteet tai ohjelmistot, Online-palvelua (tai siihen liittyvää ohjelmistoa) suoraan käyttävien laitteiden tai käyttäjien määrän vähentäminen, Online-palvelun suoraan hallinnoimien käyttöjärjestelmäympäristöjen, laitteiden tai käyttäjien määrän vähentäminen (näistä käytetään joskus myös termejä ”limittäminen” tai ”jakaminen”) eivät vähennä minkään Asiakkaan tarvitsemien käyttöoikeuksien (mukaan lukien tilauskäyttöoikeudet) määrää.</w:t>
      </w:r>
    </w:p>
    <w:p w14:paraId="3420C94E" w14:textId="77777777" w:rsidR="009348C8" w:rsidRPr="00690C65" w:rsidRDefault="00332B83" w:rsidP="009348C8">
      <w:pPr>
        <w:pStyle w:val="ProductList-Body"/>
        <w:shd w:val="clear" w:color="auto" w:fill="A6A6A6" w:themeFill="background1" w:themeFillShade="A6"/>
        <w:spacing w:before="120" w:after="120"/>
        <w:jc w:val="right"/>
      </w:pPr>
      <w:hyperlink w:anchor="TableofContents" w:history="1">
        <w:r w:rsidR="009348C8">
          <w:rPr>
            <w:rStyle w:val="Hyperlink"/>
            <w:sz w:val="16"/>
            <w:szCs w:val="16"/>
          </w:rPr>
          <w:t>Sisällys</w:t>
        </w:r>
      </w:hyperlink>
      <w:r w:rsidR="009348C8">
        <w:rPr>
          <w:sz w:val="16"/>
          <w:szCs w:val="16"/>
        </w:rPr>
        <w:t xml:space="preserve"> / </w:t>
      </w:r>
      <w:hyperlink w:anchor="GeneralTerms" w:history="1">
        <w:r w:rsidR="009348C8">
          <w:rPr>
            <w:rStyle w:val="Hyperlink"/>
            <w:sz w:val="16"/>
            <w:szCs w:val="16"/>
          </w:rPr>
          <w:t>Yleiset ehdot</w:t>
        </w:r>
      </w:hyperlink>
    </w:p>
    <w:p w14:paraId="181B9919" w14:textId="7A83DD30" w:rsidR="004D27A6" w:rsidRDefault="004D27A6" w:rsidP="00A914BF">
      <w:pPr>
        <w:pStyle w:val="ProductList-Body"/>
      </w:pPr>
    </w:p>
    <w:p w14:paraId="2FC96D14" w14:textId="77777777" w:rsidR="009348C8" w:rsidRPr="00690C65" w:rsidRDefault="009348C8" w:rsidP="00A914BF">
      <w:pPr>
        <w:pStyle w:val="ProductList-Body"/>
      </w:pPr>
    </w:p>
    <w:p w14:paraId="5B4C399B" w14:textId="77777777"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7" w:name="PrivacyandSecurityTerms"/>
      <w:bookmarkStart w:id="38" w:name="_Toc459887288"/>
      <w:r>
        <w:lastRenderedPageBreak/>
        <w:t>Tietosuoja- ja tietoturvaehdot</w:t>
      </w:r>
      <w:bookmarkEnd w:id="37"/>
      <w:bookmarkEnd w:id="38"/>
    </w:p>
    <w:p w14:paraId="7D1A07E0" w14:textId="189496FA" w:rsidR="00F77036" w:rsidRPr="00690C65" w:rsidRDefault="00F77036" w:rsidP="00F77036">
      <w:pPr>
        <w:pStyle w:val="ProductList-Body"/>
      </w:pPr>
      <w:r>
        <w:t xml:space="preserve">Tässä Online-palveluiden ehtojen osassa on kaksi osaa: </w:t>
      </w:r>
    </w:p>
    <w:p w14:paraId="6AAD177B" w14:textId="4104F62E" w:rsidR="00F77036" w:rsidRPr="00690C65" w:rsidRDefault="00F77036" w:rsidP="00A44A41">
      <w:pPr>
        <w:pStyle w:val="ProductList-Body"/>
        <w:numPr>
          <w:ilvl w:val="0"/>
          <w:numId w:val="3"/>
        </w:numPr>
        <w:ind w:left="450" w:hanging="270"/>
      </w:pPr>
      <w:r>
        <w:t>Yleiset yksityisyys- ja tietoturvaehdot, jotka koskevat kaikkia Online-palveluita ja</w:t>
      </w:r>
    </w:p>
    <w:p w14:paraId="19F00AAF" w14:textId="0D6AB44F" w:rsidR="000E6ED8" w:rsidRPr="00690C65" w:rsidRDefault="00F77036" w:rsidP="0088164F">
      <w:pPr>
        <w:pStyle w:val="ProductList-Body"/>
        <w:numPr>
          <w:ilvl w:val="0"/>
          <w:numId w:val="3"/>
        </w:numPr>
        <w:spacing w:before="40"/>
        <w:ind w:left="461" w:hanging="274"/>
      </w:pPr>
      <w:r>
        <w:t>Tietojenkäsittelyn ehdot, jotka ovat tiettyjä Online-palveluita koskevia lisävelvoitteita.</w:t>
      </w:r>
    </w:p>
    <w:p w14:paraId="63CB356D" w14:textId="77777777" w:rsidR="00F77036" w:rsidRPr="00690C65" w:rsidRDefault="00F77036" w:rsidP="00F77036">
      <w:pPr>
        <w:pStyle w:val="ProductList-Body"/>
      </w:pPr>
    </w:p>
    <w:p w14:paraId="28D69558" w14:textId="380CF2CB" w:rsidR="000E6ED8" w:rsidRPr="00694022" w:rsidRDefault="00F77036" w:rsidP="009348C8">
      <w:pPr>
        <w:pStyle w:val="ProductList-Offering1Heading"/>
        <w:rPr>
          <w:lang w:val="fi-FI"/>
        </w:rPr>
      </w:pPr>
      <w:bookmarkStart w:id="39" w:name="_Toc459887289"/>
      <w:r w:rsidRPr="00694022">
        <w:rPr>
          <w:lang w:val="fi-FI"/>
        </w:rPr>
        <w:t>Yleiset yksityisyys- ja tietoturvaehdot</w:t>
      </w:r>
      <w:bookmarkEnd w:id="39"/>
    </w:p>
    <w:p w14:paraId="65DDD2D2" w14:textId="77777777" w:rsidR="00C62F40" w:rsidRDefault="00C62F40" w:rsidP="00C62F40">
      <w:pPr>
        <w:pStyle w:val="ProductList-SubSubSectionHeading"/>
        <w:outlineLvl w:val="2"/>
      </w:pPr>
      <w:bookmarkStart w:id="40" w:name="_Toc457466407"/>
      <w:bookmarkStart w:id="41" w:name="_Toc453946587"/>
      <w:bookmarkStart w:id="42" w:name="_Toc459887290"/>
      <w:r>
        <w:t>Laajuus</w:t>
      </w:r>
      <w:bookmarkEnd w:id="40"/>
      <w:bookmarkEnd w:id="41"/>
      <w:bookmarkEnd w:id="42"/>
    </w:p>
    <w:p w14:paraId="09EDB95B" w14:textId="77777777" w:rsidR="00C62F40" w:rsidRPr="006473BF" w:rsidRDefault="00C62F40" w:rsidP="00C62F40">
      <w:pPr>
        <w:pStyle w:val="ProductList-Body"/>
        <w:rPr>
          <w:spacing w:val="-4"/>
        </w:rPr>
      </w:pPr>
      <w:r w:rsidRPr="006473BF">
        <w:rPr>
          <w:spacing w:val="-4"/>
        </w:rPr>
        <w:t xml:space="preserve">Tämän osion ehdot koskevat kaikkia Online-palveluita paitsi Bing Maps Enterprise Platformia, Bing Maps Mobile Asset Management Platformia ja Translator APIa, joihin sovelletaan yksityisyys- ja/tai tietoturvaehtoja, joihin on viitattu alla olevissa soveltuvissa </w:t>
      </w:r>
      <w:hyperlink w:anchor="OnlineServiceSpecificTerms" w:history="1">
        <w:r w:rsidRPr="006473BF">
          <w:rPr>
            <w:rStyle w:val="Hyperlink"/>
            <w:spacing w:val="-4"/>
          </w:rPr>
          <w:t>Online-palveluiden palvelukohtaisissa ehdoissa</w:t>
        </w:r>
      </w:hyperlink>
      <w:r w:rsidRPr="006473BF">
        <w:rPr>
          <w:spacing w:val="-4"/>
        </w:rPr>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43" w:name="_Toc459887291"/>
      <w:r>
        <w:t>Asiakastietojen käyttö</w:t>
      </w:r>
      <w:bookmarkEnd w:id="43"/>
    </w:p>
    <w:p w14:paraId="60C50476" w14:textId="5A63F640" w:rsidR="00F77036" w:rsidRPr="00690C65" w:rsidRDefault="00F77036" w:rsidP="00F77036">
      <w:pPr>
        <w:pStyle w:val="ProductList-Body"/>
      </w:pPr>
      <w:r>
        <w:t>Asiakastietoja käytetään ainoastaan Online-palveluiden tarjoamiseen Asiakkaalle, kuten Online-palveluiden tarjoamiseen liittyviin tarkoituksiin. Microsoft ei käytä Asiakastietoja tai niistä johdettuja muita tietoja mainostamiseen tai muihin vastaaviin kaupallisiin tarkoituksiin. Sopimuksen osapuolista Asiakkaalla säilyvät kaikki omistusoikeudet ja muut oikeudet kaikkiin Asiakastietoihin. Microsoft ei saa mitään muita oikeuksia Asiakastietoihin kuin ne, jotka Asiakas myöntää Microsoftille Online-palvelun tarjoamista varten. Tämä kappale ei vaikuta oikeuksiin, jotka Microsoftilla on ohjelmistoihin tai palveluihin, joihin Microsoft myöntää Asiakkaalle käyttöoikeuden.</w:t>
      </w:r>
    </w:p>
    <w:p w14:paraId="2013749E" w14:textId="77777777" w:rsidR="00F77036" w:rsidRPr="00690C65" w:rsidRDefault="00F77036" w:rsidP="00F77036">
      <w:pPr>
        <w:pStyle w:val="ProductList-Body"/>
      </w:pPr>
    </w:p>
    <w:p w14:paraId="1227C067" w14:textId="77777777" w:rsidR="00195906" w:rsidRDefault="00195906" w:rsidP="00195906">
      <w:pPr>
        <w:pStyle w:val="ProductList-SubSubSectionHeading"/>
        <w:outlineLvl w:val="2"/>
      </w:pPr>
      <w:bookmarkStart w:id="44" w:name="_Toc423959220"/>
      <w:bookmarkStart w:id="45" w:name="_Toc417892060"/>
      <w:bookmarkStart w:id="46" w:name="_Toc459887292"/>
      <w:r>
        <w:t>Asiakastietojen paljastaminen</w:t>
      </w:r>
      <w:bookmarkEnd w:id="44"/>
      <w:bookmarkEnd w:id="45"/>
      <w:bookmarkEnd w:id="46"/>
    </w:p>
    <w:p w14:paraId="1A0CDB67" w14:textId="77777777" w:rsidR="00195906" w:rsidRDefault="00195906" w:rsidP="00195906">
      <w:pPr>
        <w:pStyle w:val="ProductList-Body"/>
        <w:spacing w:after="120"/>
      </w:pPr>
      <w:r>
        <w:t xml:space="preserve">Microsoft ei julkaise Asiakastietoja Microsoftin tai sen hallinnoimien tytäryhtiöiden ja konserniyhtiöiden ulkopuolelle, (1) ellei Asiakas toisin ohjeista, (2) ellei toisin ole määritetty Online-palveluiden ehdoissa tai (3) ellei laki toisin vaadi. </w:t>
      </w:r>
    </w:p>
    <w:p w14:paraId="7A49C9CB" w14:textId="77777777" w:rsidR="00195906" w:rsidRDefault="00195906" w:rsidP="00195906">
      <w:pPr>
        <w:pStyle w:val="ProductList-Body"/>
        <w:spacing w:after="120"/>
      </w:pPr>
      <w:r>
        <w:t>Microsoft ei paljasta Asiakastietoja lainvalvontaviranomaisille, jollei laki sitä vaadi. Jos lainvalvontaviranomainen vaatii Microsoftilta Asiakastietoja, Microsoft kehottaa lainvalvontaviranomaista pyytämään tietoja suoraan Asiakkaalta. Jos Microsoftin on pakko paljastaa Asiakastiedot lainvalvontaviranomaiselle, Microsoft ilmoittaa asiasta viipymättä Asiakkaalle ja toimittaa Asiakkaalle kopion luovutusvaatimuksesta, jollei tätä ole laissa kielletty.</w:t>
      </w:r>
    </w:p>
    <w:p w14:paraId="7BCF669B" w14:textId="77777777" w:rsidR="00195906" w:rsidRDefault="00195906" w:rsidP="00195906">
      <w:pPr>
        <w:pStyle w:val="ProductList-Body"/>
        <w:spacing w:after="120"/>
      </w:pPr>
      <w:r>
        <w:t>Jos Microsoft saa muulta kolmannelta osapuolelta Asiakastietojen luovuttamista koskevan pyynnön, Microsoft ilmoittaa asiasta viipymättä Asiakkaalle, jollei tätä ole laissa kielletty. Microsoft hylkää pyynnön, jollei laki vaadi vastaamaan. Jos pyyntö on kelvollinen, Microsoft pyrkii ohjaamaan kolmannen osapuolen pyytämään tietoja suoraan Asiakkaalta.</w:t>
      </w:r>
    </w:p>
    <w:p w14:paraId="5EA03DDF" w14:textId="77777777" w:rsidR="00195906" w:rsidRDefault="00195906" w:rsidP="00195906">
      <w:pPr>
        <w:pStyle w:val="ProductList-Body"/>
        <w:spacing w:after="120"/>
      </w:pPr>
      <w:r>
        <w:t xml:space="preserve">Microsoft ei anna millekään kolmannelle osapuolelle (a) suoraa, epäsuoraa, rajoittamatonta tai valvomatonta pääsyä Asiakastietoihin, (b) Asiakastietojen salaamiseen käytettyjä alustan salausavaimia tai (c) minkäänlaista käyttöoikeutta Asiakastietoihin, jos Microsoft tietää, että tietoja käytetään mihinkään muuhun tarkoitukseen kuin kolmannen osapuolen pyynnössä ilmoitettuun. </w:t>
      </w:r>
    </w:p>
    <w:p w14:paraId="44726DB3" w14:textId="77777777" w:rsidR="00195906" w:rsidRDefault="00195906" w:rsidP="00195906">
      <w:pPr>
        <w:pStyle w:val="ProductList-Body"/>
      </w:pPr>
      <w:r>
        <w:t xml:space="preserve">Edellä mainitun tukemiseksi Microsoft voi luovuttaa Asiakkaan yhteystiedot kyseiselle kolmannelle osapuolelle. </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47" w:name="_Toc459887293"/>
      <w:r>
        <w:t>Koulutuslaitokset</w:t>
      </w:r>
      <w:bookmarkEnd w:id="47"/>
    </w:p>
    <w:p w14:paraId="1FD6883B" w14:textId="2533E40B" w:rsidR="00F77036" w:rsidRPr="00690C65" w:rsidRDefault="00F77036" w:rsidP="00F824AC">
      <w:pPr>
        <w:pStyle w:val="ProductList-Body"/>
        <w:spacing w:after="120"/>
      </w:pPr>
      <w:r>
        <w:t>Jos Asiakas on koulutuslaitos, jota koskevat Family Educational Rights and Privacy Act, 20 U.S.C. § 1</w:t>
      </w:r>
      <w:r w:rsidR="000F7E74">
        <w:t xml:space="preserve"> </w:t>
      </w:r>
      <w:r>
        <w:t>232g (FERPA) -säännökset, Microsoft määrittelee Microsoftin näitä Online-palveluiden ehtoja varten Asiakastietoihin ”koulutuslaitokseksi”, jolla on ”lailliset koulutustavoitteet”, koska nämä termit on määritelty FERPA-laissa ja sen soveltamista koskevissa määräyksissä, ja Microsoft sitoutuu noudattamaan 34 CFR 99.33(a) -kohdassa määritettyjä kouluviranomaisia koskevia rajoituksia ja vaatimuksia.</w:t>
      </w:r>
    </w:p>
    <w:p w14:paraId="04350C2A" w14:textId="7980FE1C" w:rsidR="00F77036" w:rsidRPr="00690C65" w:rsidRDefault="00F77036" w:rsidP="00F77036">
      <w:pPr>
        <w:pStyle w:val="ProductList-Body"/>
      </w:pPr>
      <w:r>
        <w:t>Asiakas ymmärtää, että Microsoftilla voi olla hallussaan Asiakkaan oppilaiden ja heidän vanhempiensa yhteystietoja vain rajoitetusti tai ei lainkaan. Täten Asiakas on vastuussa siitä, että se pyytää Online-palveluiden käyttäjien vanhemmilta tarvittavat, sovellettavan lain mahdollisesti vaatimat suostumukset ja välittää Microsoftin puolesta oppilaille (tai oppilaan vanhemmalle, jos hän on alle 18-vuotias eikä osallistu opistoasteiseen koulutukseen) ilmoitukset, jotka koskevat lakimääräystä tai laillisesti nostettua haastetta, joissa vaaditaan Microsoftin hallussa olevien Asiakastietojen luovuttamista sovellettavassa laissa mahdollisesti vaaditulla tavalla.</w:t>
      </w:r>
    </w:p>
    <w:p w14:paraId="75EB52E8" w14:textId="77777777" w:rsidR="00F77036" w:rsidRDefault="00F77036" w:rsidP="00F77036">
      <w:pPr>
        <w:pStyle w:val="ProductList-Body"/>
      </w:pPr>
    </w:p>
    <w:p w14:paraId="68C49199" w14:textId="77777777" w:rsidR="00195906" w:rsidRPr="000D77F3" w:rsidRDefault="00195906" w:rsidP="00195906">
      <w:pPr>
        <w:pStyle w:val="ProductList-SubSubSectionHeading"/>
      </w:pPr>
      <w:bookmarkStart w:id="48" w:name="_Toc423959222"/>
      <w:bookmarkStart w:id="49" w:name="_Toc459887294"/>
      <w:bookmarkStart w:id="50" w:name="HIPPA"/>
      <w:bookmarkStart w:id="51" w:name="_Toc417892062"/>
      <w:bookmarkStart w:id="52" w:name="HIPAA"/>
      <w:r>
        <w:t>HIPAA Business Associate</w:t>
      </w:r>
      <w:bookmarkEnd w:id="48"/>
      <w:bookmarkEnd w:id="49"/>
    </w:p>
    <w:bookmarkEnd w:id="50"/>
    <w:p w14:paraId="58127C24" w14:textId="6B244171" w:rsidR="00195906" w:rsidRPr="00ED53C5" w:rsidRDefault="00694022" w:rsidP="005E3275">
      <w:pPr>
        <w:pStyle w:val="ProductList-Body"/>
      </w:pPr>
      <w:r w:rsidRPr="00694022">
        <w:t xml:space="preserve">Jos Asiakas on ”sopimuksen kattama osapuoli” tai ”liiketoimintakumppani” ja sisältää ”suojattuja terveystietoja” Asiakastietoihin, siinä määrin miten kyseiset termit on määritetty laissa 45 CFR § 160.103, Asiakkaan volyymikäyttöoikeussopimuksen toteuttaminen sisältää HIPAA Business Associate -sopimuksen (”BAA”), jonka koko teksti osoittaa Online-palvelut, joita se koskee, ja joka on saatavilla osoitteessa </w:t>
      </w:r>
      <w:hyperlink r:id="rId25" w:history="1">
        <w:r w:rsidRPr="00694022">
          <w:rPr>
            <w:rStyle w:val="Hyperlink"/>
          </w:rPr>
          <w:t>http://aka.ms/BAA</w:t>
        </w:r>
      </w:hyperlink>
      <w:r w:rsidR="00195906">
        <w:t>. Asiakas voi kieltäytyä BAA:sta lähettämällä seuraavat tiedot Microsoftille kirjallisesti (Asiakkaan volyymikäyttöoikeussopimuksen ehtojen mukaisesti):</w:t>
      </w:r>
    </w:p>
    <w:p w14:paraId="5831430C" w14:textId="77777777" w:rsidR="00195906" w:rsidRPr="00ED53C5" w:rsidRDefault="00195906" w:rsidP="005E3275">
      <w:pPr>
        <w:pStyle w:val="ProductList-Body"/>
        <w:numPr>
          <w:ilvl w:val="0"/>
          <w:numId w:val="36"/>
        </w:numPr>
        <w:ind w:left="450" w:hanging="270"/>
      </w:pPr>
      <w:r>
        <w:t>Asiakkaan ja muun kieltäytyvän Konserniyhtiön täydellinen virallinen nimi</w:t>
      </w:r>
    </w:p>
    <w:p w14:paraId="74E6189F" w14:textId="77777777" w:rsidR="00195906" w:rsidRPr="00ED53C5" w:rsidRDefault="00195906" w:rsidP="00195906">
      <w:pPr>
        <w:pStyle w:val="ProductList-Body"/>
        <w:numPr>
          <w:ilvl w:val="0"/>
          <w:numId w:val="36"/>
        </w:numPr>
        <w:ind w:left="450" w:hanging="270"/>
      </w:pPr>
      <w:r>
        <w:t>Volyymikäyttöoikeussopimus, jota kieltäytyminen koskee, jos Asiakkaalla on useita volyymikäyttöoikeussopimuksia.</w:t>
      </w:r>
    </w:p>
    <w:bookmarkEnd w:id="51"/>
    <w:bookmarkEnd w:id="52"/>
    <w:p w14:paraId="27396180" w14:textId="77777777" w:rsidR="00C62F40" w:rsidRDefault="00C62F40" w:rsidP="00366C8E">
      <w:pPr>
        <w:pStyle w:val="ProductList-SubSubSectionHeading"/>
        <w:outlineLvl w:val="2"/>
      </w:pPr>
    </w:p>
    <w:p w14:paraId="02205ABD" w14:textId="5398C7E4" w:rsidR="00F77036" w:rsidRPr="00690C65" w:rsidRDefault="00F77036" w:rsidP="00366C8E">
      <w:pPr>
        <w:pStyle w:val="ProductList-SubSubSectionHeading"/>
        <w:outlineLvl w:val="2"/>
      </w:pPr>
      <w:bookmarkStart w:id="53" w:name="_Toc459887295"/>
      <w:r>
        <w:lastRenderedPageBreak/>
        <w:t>Tietoturva</w:t>
      </w:r>
      <w:bookmarkEnd w:id="53"/>
    </w:p>
    <w:p w14:paraId="2E45AFF8" w14:textId="7FCF7485" w:rsidR="00F77036" w:rsidRPr="00690C65" w:rsidRDefault="00F77036" w:rsidP="00F77036">
      <w:pPr>
        <w:pStyle w:val="ProductList-Body"/>
      </w:pPr>
      <w:r>
        <w:t xml:space="preserve">Microsoft on sitoutunut suojaamaan asiakkaidensa tietoja. Microsoft on käyttänyt ja käyttää erilaisia teknisiä ja rakenteellisia keinoja, joiden tarkoituksena on suojata Asiakastiedot tahattomalta, luvattomalta tai laittomalta käytöltä, paljastamiselta, muokkaamiselta, katoamiselta ja tuhoamiselta.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54" w:name="_Toc459887296"/>
      <w:r>
        <w:t>Turvallisuusongelmailmoitus</w:t>
      </w:r>
      <w:bookmarkEnd w:id="54"/>
    </w:p>
    <w:p w14:paraId="40A5F846" w14:textId="7E5F1305" w:rsidR="00F77036" w:rsidRPr="00690C65" w:rsidRDefault="00F77036" w:rsidP="00F824AC">
      <w:pPr>
        <w:pStyle w:val="ProductList-Body"/>
        <w:spacing w:after="120"/>
      </w:pPr>
      <w:r>
        <w:t>Jos Microsoft saa tietoonsa Microsoftin laitteisiin tai toimitiloihin tallennettujen Asiakastietojen laittoman käytön tai näiden laitteiden tai toimitilojen luvattoman käytön aiheuttamasta Asiakastietojen menettämisestä, paljastamisesta tai muokkaamisesta (kukin ”Turvallisuusongelma”), Microsoft heti (1) ilmoittaa Asiakkaalle Turvallisuusongelmasta, (2) tutkii Turvallisuusongelman ja antaa Asiakkaalle yksityiskohtaisia tietoja Turvallisuusongelmasta ja (3) ryhtyy kohtuullisiin toimiin lieventääkseen Turvallisuusongelman vaikutuksia ja minimoidakseen sen aiheuttamia vahinkoja.</w:t>
      </w:r>
    </w:p>
    <w:p w14:paraId="3A327E7B" w14:textId="67F429DB" w:rsidR="00F77036" w:rsidRPr="00690C65" w:rsidRDefault="00F77036" w:rsidP="00F824AC">
      <w:pPr>
        <w:pStyle w:val="ProductList-Body"/>
        <w:spacing w:after="120"/>
      </w:pPr>
      <w:r>
        <w:t>Ilmoitukset Turvallisuusongelmista toimitetaan ainakin yhdelle Asiakkaan järjestelmänvalvojalle Microsoftin valitsemalla tavalla, kuten sähköpostitse. Asiakas on yksin vastuussa siitä, että Asiakkaan järjestelmänvalvojat ylläpitävät oikeita ja ajan tasalla olevia yhteystietoja kussakin soveltuvan Online-palvelun portaalissa. Microsoftin velvollisuus ilmoittaa Turvallisuusongelmasta tai reagoida siihen tämän kohdan nojalla ei ole osoitus Microsoftin korvausvelvollisuudesta Turvallisuusongelmaan liittyvästä viasta.</w:t>
      </w:r>
    </w:p>
    <w:p w14:paraId="3E2B017C" w14:textId="77777777" w:rsidR="00F77036" w:rsidRPr="00690C65" w:rsidRDefault="00F77036" w:rsidP="00F77036">
      <w:pPr>
        <w:pStyle w:val="ProductList-Body"/>
      </w:pPr>
      <w:r>
        <w:t>Asiakkaan on ilmoitettava Microsoftille viipymättä tilien tai tunnusten mahdollisista väärinkäytöksistä tai Online-palveluun liittyvistä turvallisuusongelmista.</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55" w:name="_Toc459887297"/>
      <w:bookmarkStart w:id="56" w:name="LocationofDataProcessing"/>
      <w:r>
        <w:t>Tietojen käsittelyn sijainti</w:t>
      </w:r>
      <w:bookmarkEnd w:id="55"/>
    </w:p>
    <w:bookmarkEnd w:id="56"/>
    <w:p w14:paraId="6F79E91B" w14:textId="3AC5E115" w:rsidR="00F77036" w:rsidRPr="00690C65" w:rsidRDefault="00694022" w:rsidP="00F77036">
      <w:pPr>
        <w:pStyle w:val="ProductList-Body"/>
      </w:pPr>
      <w:r>
        <w:t>Ellei Online-palveluiden ehdoissa ole toisin kuvattu, Asiakastietoja, joita Microsoft käsittelee Asiakkaan puolesta, voidaan siirtää joko Yhdysvaltoihin tai johonkin muuhun sellaiseen maahan, jossa Microsoftilla tai sen konserniyhtiöillä tai alihankkijoilla on Online-palveluiden toimittamiseen varatut laitteistot, tai Asiakastietoja voidaan säilyttää tai tallentaa niissä. Asiakas nimeää Microsoftin suorittamaan Asiakastietojen tällaisen siirron kyseiseen maahan ja tallentamaan ja käsittelemään Asiakastietoja Online-palveluiden toimittamiseksi. Microsoft noudattaa Euroopan talousalueen ja Sveitsin tietosuojalain vaatimuksia, jotka liittyvät Euroopan talousalueelta ja Sveitsistä peräisin olevien henkilökohtaisten tietojen keräämiseen, siirtämiseen, säilytykseen ja muuhun käsittelyyn</w:t>
      </w:r>
      <w:r w:rsidR="00F77036">
        <w:t>.</w:t>
      </w:r>
    </w:p>
    <w:p w14:paraId="0F49DA8B" w14:textId="77777777" w:rsidR="00F77036" w:rsidRPr="00690C65" w:rsidRDefault="00F77036" w:rsidP="00F77036">
      <w:pPr>
        <w:pStyle w:val="ProductList-Body"/>
      </w:pPr>
    </w:p>
    <w:p w14:paraId="071B1DC4" w14:textId="77777777" w:rsidR="00BB7C80" w:rsidRPr="00762B93" w:rsidRDefault="00BB7C80" w:rsidP="00BB7C80">
      <w:pPr>
        <w:pStyle w:val="ProductList-SubSubSectionHeading"/>
        <w:outlineLvl w:val="2"/>
      </w:pPr>
      <w:bookmarkStart w:id="57" w:name="_Toc417892066"/>
      <w:bookmarkStart w:id="58" w:name="_Toc412644895"/>
      <w:bookmarkStart w:id="59" w:name="_Toc459887298"/>
      <w:r w:rsidRPr="00762B93">
        <w:t>Esikatseluversiot</w:t>
      </w:r>
      <w:bookmarkEnd w:id="57"/>
      <w:bookmarkEnd w:id="58"/>
      <w:bookmarkEnd w:id="59"/>
    </w:p>
    <w:p w14:paraId="36518979" w14:textId="77777777" w:rsidR="00BB7C80" w:rsidRPr="00762B93" w:rsidRDefault="00BB7C80" w:rsidP="00BB7C80">
      <w:pPr>
        <w:pStyle w:val="ProductList-Body"/>
      </w:pPr>
      <w:r w:rsidRPr="00762B93">
        <w:t>Microsoft voi tarjota esikatselu-, beeta- tai muita ennakkotoimintoja, -tietokeskussijainteja ja -palveluita (”Esikatselut”) valinnaista arviointia varten. Esikatselut voivat käyttää heikompia tai muita yksityisyys- ja tietoturvamenetelmiä kuin Online-palvelut yleensä käyttävät. Ellei muuta määrätä, Online-palvelun palvelutasosopimus ei kata Esikatseluita.</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60" w:name="_Toc459887299"/>
      <w:r>
        <w:t>Alihankkijoiden käyttö</w:t>
      </w:r>
      <w:bookmarkEnd w:id="60"/>
    </w:p>
    <w:p w14:paraId="4B2C2C88" w14:textId="2069A67F" w:rsidR="000E6ED8" w:rsidRPr="00690C65" w:rsidRDefault="00F77036" w:rsidP="00F77036">
      <w:pPr>
        <w:pStyle w:val="ProductList-Body"/>
      </w:pPr>
      <w:r>
        <w:t>Microsoft voi palkata alihankkijoita toimittamaan palveluita puolestaan. Tällaisilla alihankkijoilla on oikeus käyttää Asiakastietoja ainoastaan niiden palveluiden toimittamiseen, jotka Microsoft on alihankkijoilta tilannut, ja alihankkijoita kielletään käyttämästä Asiakastietoja mihinkään muihin tarkoituksiin. Microsoft on vastuussa siitä, että sen alihankkijat noudattavat tämän Online-palveluiden ehtojen mukaisia Microsoftin velvoitteita. Asiakas on aiemmin hyväksynyt sen, että Microsoft lähettää Asiakastietoja alihankkijoille Online-palveluiden ehdoissa kuvatulla tavalla.</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61" w:name="_Toc459887300"/>
      <w:r>
        <w:t>Yhteyden ottaminen Microsoftiin</w:t>
      </w:r>
      <w:bookmarkEnd w:id="61"/>
    </w:p>
    <w:p w14:paraId="3A314166" w14:textId="64D7F85F" w:rsidR="00F77036" w:rsidRPr="00690C65" w:rsidRDefault="00F77036" w:rsidP="00F77036">
      <w:pPr>
        <w:pStyle w:val="ProductList-Body"/>
      </w:pPr>
      <w:r>
        <w:t xml:space="preserve">Jos Asiakas uskoo, ettei Microsoft noudata yksityisyys- tai tietoturvavelvoitteitaan, Asiakas voi ottaa yhteyttä asiakastukeen tai käyttää osoitteessa </w:t>
      </w:r>
      <w:hyperlink r:id="rId26" w:history="1">
        <w:r>
          <w:rPr>
            <w:rStyle w:val="Hyperlink"/>
          </w:rPr>
          <w:t>http://go.microsoft.com/?linkid=9846224</w:t>
        </w:r>
      </w:hyperlink>
      <w:r>
        <w:t xml:space="preserve"> olevaa Microsoftin Yksityisyys-verkkolomaketta. Microsoftin postiosoite:</w:t>
      </w:r>
      <w:r w:rsidR="00B428A7">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on Microsoftin tietosuojaedustaja Euroopan talousalueella ja Sveitsissä. Microsoft Ireland Operations Limitedin tietosuojaedustajaan voi ottaa yhteyttä seuraavassa osoitteessa:</w:t>
      </w:r>
    </w:p>
    <w:p w14:paraId="175AF3E6" w14:textId="77777777" w:rsidR="00F77036" w:rsidRPr="00694022" w:rsidRDefault="00F77036" w:rsidP="0088164F">
      <w:pPr>
        <w:pStyle w:val="ProductList-Body"/>
        <w:spacing w:before="120"/>
        <w:ind w:left="187"/>
        <w:rPr>
          <w:lang w:val="en-US"/>
        </w:rPr>
      </w:pPr>
      <w:r w:rsidRPr="00694022">
        <w:rPr>
          <w:b/>
          <w:lang w:val="en-US"/>
        </w:rPr>
        <w:t>Microsoft Ireland Operations, Ltd.</w:t>
      </w:r>
    </w:p>
    <w:p w14:paraId="174B86F0" w14:textId="77777777" w:rsidR="00F77036" w:rsidRPr="00694022" w:rsidRDefault="00F77036" w:rsidP="00F77036">
      <w:pPr>
        <w:pStyle w:val="ProductList-Body"/>
        <w:ind w:left="180"/>
        <w:rPr>
          <w:lang w:val="en-US"/>
        </w:rPr>
      </w:pPr>
      <w:r w:rsidRPr="00694022">
        <w:rPr>
          <w:lang w:val="en-US"/>
        </w:rPr>
        <w:t>Attn: Data Protection</w:t>
      </w:r>
    </w:p>
    <w:p w14:paraId="47846A7F" w14:textId="77777777" w:rsidR="00F77036" w:rsidRPr="00694022" w:rsidRDefault="00F77036" w:rsidP="00F77036">
      <w:pPr>
        <w:pStyle w:val="ProductList-Body"/>
        <w:ind w:left="180"/>
        <w:rPr>
          <w:lang w:val="sv-SE"/>
        </w:rPr>
      </w:pPr>
      <w:r w:rsidRPr="00694022">
        <w:rPr>
          <w:lang w:val="sv-SE"/>
        </w:rPr>
        <w:t>Carmenhall Road</w:t>
      </w:r>
    </w:p>
    <w:p w14:paraId="5AE17FE3" w14:textId="3DF664A7" w:rsidR="000E6ED8" w:rsidRPr="00694022" w:rsidRDefault="00F77036" w:rsidP="00F77036">
      <w:pPr>
        <w:pStyle w:val="ProductList-Body"/>
        <w:ind w:left="180"/>
        <w:rPr>
          <w:lang w:val="sv-SE"/>
        </w:rPr>
      </w:pPr>
      <w:r w:rsidRPr="00694022">
        <w:rPr>
          <w:lang w:val="sv-SE"/>
        </w:rPr>
        <w:t>Sandyford, Dublin 18, Ireland</w:t>
      </w:r>
    </w:p>
    <w:p w14:paraId="48E79C05" w14:textId="77777777" w:rsidR="009348C8" w:rsidRPr="00694022" w:rsidRDefault="00332B83" w:rsidP="009348C8">
      <w:pPr>
        <w:pStyle w:val="ProductList-Body"/>
        <w:shd w:val="clear" w:color="auto" w:fill="A6A6A6" w:themeFill="background1" w:themeFillShade="A6"/>
        <w:spacing w:before="120" w:after="120"/>
        <w:jc w:val="right"/>
        <w:rPr>
          <w:lang w:val="sv-SE"/>
        </w:rPr>
      </w:pPr>
      <w:hyperlink w:anchor="TableofContents" w:history="1">
        <w:r w:rsidR="009348C8" w:rsidRPr="00694022">
          <w:rPr>
            <w:rStyle w:val="Hyperlink"/>
            <w:sz w:val="16"/>
            <w:szCs w:val="16"/>
            <w:lang w:val="sv-SE"/>
          </w:rPr>
          <w:t>Sisällys</w:t>
        </w:r>
      </w:hyperlink>
      <w:r w:rsidR="009348C8" w:rsidRPr="00694022">
        <w:rPr>
          <w:sz w:val="16"/>
          <w:szCs w:val="16"/>
          <w:lang w:val="sv-SE"/>
        </w:rPr>
        <w:t xml:space="preserve"> / </w:t>
      </w:r>
      <w:hyperlink w:anchor="GeneralTerms" w:history="1">
        <w:r w:rsidR="009348C8" w:rsidRPr="00694022">
          <w:rPr>
            <w:rStyle w:val="Hyperlink"/>
            <w:sz w:val="16"/>
            <w:szCs w:val="16"/>
            <w:lang w:val="sv-SE"/>
          </w:rPr>
          <w:t>Yleiset ehdot</w:t>
        </w:r>
      </w:hyperlink>
    </w:p>
    <w:p w14:paraId="7E5F14DF" w14:textId="6C9EE4D1" w:rsidR="00BB7C80" w:rsidRPr="00694022" w:rsidRDefault="00BB7C80" w:rsidP="00366C8E">
      <w:pPr>
        <w:pStyle w:val="ProductList-Body"/>
        <w:rPr>
          <w:lang w:val="sv-SE"/>
        </w:rPr>
      </w:pPr>
    </w:p>
    <w:p w14:paraId="26BD27B4" w14:textId="77777777" w:rsidR="009348C8" w:rsidRPr="00694022" w:rsidRDefault="009348C8" w:rsidP="00366C8E">
      <w:pPr>
        <w:pStyle w:val="ProductList-Body"/>
        <w:rPr>
          <w:lang w:val="sv-SE"/>
        </w:rPr>
      </w:pPr>
    </w:p>
    <w:p w14:paraId="00FFCB46" w14:textId="77777777" w:rsidR="005E3275" w:rsidRPr="00694022" w:rsidRDefault="005E3275" w:rsidP="00366C8E">
      <w:pPr>
        <w:pStyle w:val="ProductList-Body"/>
        <w:rPr>
          <w:lang w:val="sv-SE"/>
        </w:rPr>
        <w:sectPr w:rsidR="005E3275" w:rsidRPr="00694022" w:rsidSect="00A61B2A">
          <w:footerReference w:type="default" r:id="rId27"/>
          <w:footerReference w:type="first" r:id="rId28"/>
          <w:pgSz w:w="12240" w:h="15840"/>
          <w:pgMar w:top="1440" w:right="720" w:bottom="1440" w:left="720" w:header="720" w:footer="720" w:gutter="0"/>
          <w:cols w:space="720"/>
          <w:titlePg/>
          <w:docGrid w:linePitch="360"/>
        </w:sectPr>
      </w:pPr>
    </w:p>
    <w:p w14:paraId="066FE42F" w14:textId="4BBCE927" w:rsidR="000E6ED8" w:rsidRPr="00694022" w:rsidRDefault="00F77036" w:rsidP="009348C8">
      <w:pPr>
        <w:pStyle w:val="ProductList-Offering1Heading"/>
        <w:rPr>
          <w:lang w:val="fi-FI"/>
        </w:rPr>
      </w:pPr>
      <w:bookmarkStart w:id="62" w:name="_Toc459887301"/>
      <w:bookmarkStart w:id="63" w:name="DataProcessingTerms"/>
      <w:r w:rsidRPr="00694022">
        <w:rPr>
          <w:lang w:val="fi-FI"/>
        </w:rPr>
        <w:lastRenderedPageBreak/>
        <w:t>Tietojenkäsittelyn ehdot</w:t>
      </w:r>
      <w:bookmarkEnd w:id="62"/>
    </w:p>
    <w:bookmarkEnd w:id="63"/>
    <w:p w14:paraId="2F075DBA" w14:textId="77777777" w:rsidR="00F77036" w:rsidRPr="00690C65" w:rsidRDefault="00F77036" w:rsidP="00F824AC">
      <w:pPr>
        <w:pStyle w:val="ProductList-Body"/>
        <w:spacing w:after="120"/>
      </w:pPr>
      <w:r>
        <w:t>Tietojenkäsittelyn ehdot sisältävät tässä osiossa määritellyt ehdot.</w:t>
      </w:r>
    </w:p>
    <w:p w14:paraId="48A379F1" w14:textId="47F70C69" w:rsidR="00F77036" w:rsidRPr="00690C65" w:rsidRDefault="00F77036" w:rsidP="00F77036">
      <w:pPr>
        <w:pStyle w:val="ProductList-Body"/>
      </w:pPr>
      <w:r>
        <w:t xml:space="preserve">Tietojenkäsittelyn ehdot sisältävät myös ”Vakiosopimuspykälät”, jotka noudattavat Euroopan komission 5.2.2010 tekemää päätöstä vakiosopimuspykälistä henkilökohtaisten tietojen siirtämiselle kolmansissa osapuolimaissa toimiviin käsittelijöihin EU:n tietosuojadirektiivin nojalla. Vakiosopimuspykälät ovat </w:t>
      </w:r>
      <w:hyperlink w:anchor="Attachment3" w:history="1">
        <w:r w:rsidR="00D32718">
          <w:rPr>
            <w:rStyle w:val="Hyperlink"/>
          </w:rPr>
          <w:t>Liite 3</w:t>
        </w:r>
      </w:hyperlink>
      <w:r>
        <w:t>. Lisäksi</w:t>
      </w:r>
    </w:p>
    <w:p w14:paraId="4289F66E" w14:textId="3D8FF462" w:rsidR="00F77036" w:rsidRPr="00690C65" w:rsidRDefault="00F77036" w:rsidP="00C1617F">
      <w:pPr>
        <w:pStyle w:val="ProductList-Body"/>
        <w:numPr>
          <w:ilvl w:val="0"/>
          <w:numId w:val="4"/>
        </w:numPr>
        <w:ind w:left="450" w:hanging="270"/>
      </w:pPr>
      <w:r>
        <w:t xml:space="preserve">Volyymikäyttöoikeussopimuksen toimeenpano kattaa </w:t>
      </w:r>
      <w:hyperlink w:anchor="Attachment3" w:history="1">
        <w:r w:rsidR="00C1617F">
          <w:rPr>
            <w:rStyle w:val="Hyperlink"/>
          </w:rPr>
          <w:t>Liite 3</w:t>
        </w:r>
      </w:hyperlink>
      <w:r>
        <w:t>, jonka Microsoft Corporation on allekirjoittanut.</w:t>
      </w:r>
    </w:p>
    <w:p w14:paraId="41BFB8AC" w14:textId="77777777" w:rsidR="00F77036" w:rsidRPr="00690C65" w:rsidRDefault="00F77036" w:rsidP="0088164F">
      <w:pPr>
        <w:pStyle w:val="ProductList-Body"/>
        <w:numPr>
          <w:ilvl w:val="0"/>
          <w:numId w:val="4"/>
        </w:numPr>
        <w:spacing w:before="40"/>
        <w:ind w:left="450" w:hanging="270"/>
      </w:pPr>
      <w:r>
        <w:t>Asiakkaan volyymikäyttöoikeussopimuksen ehdot, nämä Tietojenkäsittelyn ehdot mukaan lukien, muodostavat tietojenkäsittelysopimuksen, jossa Microsoft on tietojen käsittelijä.</w:t>
      </w:r>
    </w:p>
    <w:p w14:paraId="731C68BC" w14:textId="77777777" w:rsidR="00F77036" w:rsidRPr="00690C65" w:rsidRDefault="00F77036" w:rsidP="0088164F">
      <w:pPr>
        <w:pStyle w:val="ProductList-Body"/>
        <w:numPr>
          <w:ilvl w:val="0"/>
          <w:numId w:val="4"/>
        </w:numPr>
        <w:spacing w:before="40" w:after="120"/>
        <w:ind w:left="461" w:hanging="274"/>
      </w:pPr>
      <w:r>
        <w:t>Tietojenkäsittelyn ehdot ovat voimassa, jos ne ovat ristiriidassa Asiakkaan volyymikäyttöoikeussopimuksen kanssa, ja pysyvät kunkin tilauksen osalta täysivoimaisina, kunnes niihin liittyvät Asiakastiedot on poistettu Microsoftin järjestelmistä Tietojenkäsittelyn ehtojen mukaisesti.</w:t>
      </w:r>
    </w:p>
    <w:p w14:paraId="07BB43F0" w14:textId="6284018E" w:rsidR="00F77036" w:rsidRPr="00690C65" w:rsidRDefault="00F77036" w:rsidP="00F77036">
      <w:pPr>
        <w:pStyle w:val="ProductList-Body"/>
      </w:pPr>
      <w:r>
        <w:t>Asiakas voi kieltäytyä noudattamasta ”Vakiosopimuspykäliä” tai Tietojenkäsittelyn ehtoja. Jos Asiakas haluaa kieltäytyä, Asiakkaan on lähetettävä seuraavat tiedot Microsoftille kirjallisesti (Asiakkaan volyymikäyttöoikeussopimuksen ehtojen mukaisesti):</w:t>
      </w:r>
    </w:p>
    <w:p w14:paraId="362A02CA" w14:textId="77777777" w:rsidR="00F77036" w:rsidRPr="00690C65" w:rsidRDefault="00F77036" w:rsidP="00A44A41">
      <w:pPr>
        <w:pStyle w:val="ProductList-Body"/>
        <w:numPr>
          <w:ilvl w:val="0"/>
          <w:numId w:val="5"/>
        </w:numPr>
        <w:ind w:left="450" w:hanging="270"/>
      </w:pPr>
      <w:r>
        <w:t>Asiakkaan ja muun kieltäytyvän Konserniyhtiön täydellinen virallinen nimi</w:t>
      </w:r>
    </w:p>
    <w:p w14:paraId="04B9C67E" w14:textId="165A03F7" w:rsidR="00F77036" w:rsidRPr="00690C65" w:rsidRDefault="00F77036" w:rsidP="0088164F">
      <w:pPr>
        <w:pStyle w:val="ProductList-Body"/>
        <w:numPr>
          <w:ilvl w:val="0"/>
          <w:numId w:val="5"/>
        </w:numPr>
        <w:spacing w:before="40"/>
        <w:ind w:left="450" w:hanging="270"/>
      </w:pPr>
      <w:r>
        <w:t xml:space="preserve">volyymikäyttöoikeussopimus, jota kieltäytyminen koskee, jos Asiakkaalla on useita volyymikäyttöoikeussopimuksia </w:t>
      </w:r>
    </w:p>
    <w:p w14:paraId="660091B5" w14:textId="77777777" w:rsidR="00F77036" w:rsidRPr="00690C65" w:rsidRDefault="00F77036" w:rsidP="0088164F">
      <w:pPr>
        <w:pStyle w:val="ProductList-Body"/>
        <w:numPr>
          <w:ilvl w:val="0"/>
          <w:numId w:val="5"/>
        </w:numPr>
        <w:spacing w:before="40"/>
        <w:ind w:left="450" w:hanging="270"/>
      </w:pPr>
      <w:r>
        <w:t>ilmoitus siitä, että Asiakas (tai Konserniyhtiö) kieltäytyy kaikista Tietojenkäsittelyn ehdoista, jos kieltäytyminen koskee kaikkia Tietojenkäsittelyn ehtoja</w:t>
      </w:r>
    </w:p>
    <w:p w14:paraId="3EE2C6F6" w14:textId="77777777" w:rsidR="00F77036" w:rsidRPr="00690C65" w:rsidRDefault="00F77036" w:rsidP="0088164F">
      <w:pPr>
        <w:pStyle w:val="ProductList-Body"/>
        <w:numPr>
          <w:ilvl w:val="0"/>
          <w:numId w:val="5"/>
        </w:numPr>
        <w:spacing w:before="40" w:after="120"/>
        <w:ind w:left="461" w:hanging="274"/>
      </w:pPr>
      <w:r>
        <w:t xml:space="preserve">ilmoitus siitä, että Asiakas (tai Konserniyhtiö) kieltäytyy vain Vakiosopimuspykälistä, jos kieltäytyminen koskee vain niitä. </w:t>
      </w:r>
    </w:p>
    <w:p w14:paraId="650242FB" w14:textId="183A9416" w:rsidR="00F77036" w:rsidRPr="00690C65" w:rsidRDefault="00F77036" w:rsidP="00F824AC">
      <w:pPr>
        <w:pStyle w:val="ProductList-Body"/>
        <w:spacing w:after="120"/>
      </w:pPr>
      <w:r>
        <w:t>Maissa, joissa Vakiosopimuspykälille tarvitaan viranomaisten hyväksyntä, Euroopan komission päätös 2010/87/EU (helmikuulta 2010) ei anna oikeutta tietojen viennille maasta, ellei Asiakkaalla ole vaadittavaa viranomaisten hyväksyntää.</w:t>
      </w:r>
    </w:p>
    <w:p w14:paraId="5C9A02E2" w14:textId="77777777" w:rsidR="00BB7C80" w:rsidRPr="00762B93" w:rsidRDefault="00BB7C80" w:rsidP="00BB7C80">
      <w:pPr>
        <w:pStyle w:val="ProductList-Body"/>
        <w:rPr>
          <w:b/>
        </w:rPr>
      </w:pPr>
      <w:r w:rsidRPr="00762B93">
        <w:rPr>
          <w:b/>
        </w:rPr>
        <w:t>Tietojenkäsittelyn ehdoissa termi ”Online-palvelut” koskee vain alla olevassa taulukossa olevia palveluita, pois lukien mahdolliset Esikatselut, ja ”Asiakastiedot” sisältävät vain Asiakastiedot, jotka on toimitettu kyseisten Online-palveluiden kautta.</w:t>
      </w:r>
    </w:p>
    <w:p w14:paraId="72AE1A9D" w14:textId="44D880D7"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F56937" w14:paraId="354E275D" w14:textId="77777777" w:rsidTr="00737252">
        <w:trPr>
          <w:tblHeader/>
        </w:trPr>
        <w:tc>
          <w:tcPr>
            <w:tcW w:w="10800" w:type="dxa"/>
            <w:gridSpan w:val="2"/>
            <w:shd w:val="clear" w:color="auto" w:fill="0072C6"/>
          </w:tcPr>
          <w:p w14:paraId="088A1B83" w14:textId="77777777" w:rsidR="00F56937" w:rsidRPr="00231971" w:rsidRDefault="00F56937" w:rsidP="00737252">
            <w:pPr>
              <w:pStyle w:val="ProductList-Body"/>
              <w:spacing w:before="20" w:after="20"/>
              <w:rPr>
                <w:color w:val="FFFFFF" w:themeColor="background1"/>
                <w:sz w:val="16"/>
                <w:szCs w:val="16"/>
              </w:rPr>
            </w:pPr>
            <w:r>
              <w:rPr>
                <w:color w:val="FFFFFF" w:themeColor="background1"/>
                <w:sz w:val="16"/>
                <w:szCs w:val="16"/>
              </w:rPr>
              <w:t>Online-palvelut</w:t>
            </w:r>
          </w:p>
        </w:tc>
      </w:tr>
      <w:tr w:rsidR="00B12422" w14:paraId="040200DC" w14:textId="77777777" w:rsidTr="00737252">
        <w:tc>
          <w:tcPr>
            <w:tcW w:w="2610" w:type="dxa"/>
            <w:vAlign w:val="center"/>
          </w:tcPr>
          <w:p w14:paraId="1248EC29" w14:textId="676693AC" w:rsidR="00B12422" w:rsidRPr="00231971" w:rsidRDefault="00B12422" w:rsidP="00B12422">
            <w:pPr>
              <w:pStyle w:val="ProductList-Body"/>
              <w:rPr>
                <w:sz w:val="16"/>
                <w:szCs w:val="16"/>
              </w:rPr>
            </w:pPr>
            <w:bookmarkStart w:id="64" w:name="MicrosoftDynamicsOnlineServices"/>
            <w:r>
              <w:rPr>
                <w:sz w:val="16"/>
                <w:szCs w:val="16"/>
              </w:rPr>
              <w:t>Microsoft Dynamics Online -palvelut.</w:t>
            </w:r>
          </w:p>
        </w:tc>
        <w:tc>
          <w:tcPr>
            <w:tcW w:w="8190" w:type="dxa"/>
          </w:tcPr>
          <w:p w14:paraId="12989E6A" w14:textId="4FCB94F4" w:rsidR="00B12422" w:rsidRPr="00231971" w:rsidRDefault="00B12422" w:rsidP="00B12422">
            <w:pPr>
              <w:pStyle w:val="ProductList-Body"/>
              <w:rPr>
                <w:sz w:val="16"/>
                <w:szCs w:val="16"/>
              </w:rPr>
            </w:pPr>
            <w:r>
              <w:rPr>
                <w:sz w:val="16"/>
                <w:szCs w:val="16"/>
              </w:rPr>
              <w:t>Seuraavat palvelut: Microsoft Dynamics CRM Online, Microsoft Dynamics Marketing ja Microsoft Social Engagement. Microsoft Dynamics Online -palvelut eivät sisällä seuraavia: (1) tuettujen laitteiden Microsoft Dynamics CRM, joka rajoituksetta sisältää tablettien ja/tai älypuhelinten Microsoft Dynamics CRM Online -palvelut tai (2) mikä tahansa muu erillisen tuotemerkin palvelu, joka on saatavilla Microsoft Dynamics CRM Onlinessa, Microsoft Dynamics Marketingissa tai Microsoft Social Engagementissa tai niiden yhteydessä.</w:t>
            </w:r>
          </w:p>
        </w:tc>
      </w:tr>
      <w:bookmarkEnd w:id="64"/>
      <w:tr w:rsidR="00B12422" w14:paraId="4E2864B4" w14:textId="77777777" w:rsidTr="00737252">
        <w:tc>
          <w:tcPr>
            <w:tcW w:w="2610" w:type="dxa"/>
            <w:vAlign w:val="center"/>
          </w:tcPr>
          <w:p w14:paraId="5BE79BD0" w14:textId="34428FD1" w:rsidR="00B12422" w:rsidRPr="00231971" w:rsidRDefault="00B12422" w:rsidP="00B12422">
            <w:pPr>
              <w:pStyle w:val="ProductList-Body"/>
              <w:rPr>
                <w:sz w:val="16"/>
                <w:szCs w:val="16"/>
              </w:rPr>
            </w:pPr>
            <w:r>
              <w:rPr>
                <w:sz w:val="16"/>
                <w:szCs w:val="16"/>
              </w:rPr>
              <w:t>Office 365 -palvelut</w:t>
            </w:r>
          </w:p>
        </w:tc>
        <w:tc>
          <w:tcPr>
            <w:tcW w:w="8190" w:type="dxa"/>
          </w:tcPr>
          <w:p w14:paraId="5F5154A0" w14:textId="654A986D" w:rsidR="00B12422" w:rsidRPr="00231971" w:rsidRDefault="00B12422" w:rsidP="00B12422">
            <w:pPr>
              <w:pStyle w:val="ProductList-Body"/>
              <w:rPr>
                <w:sz w:val="16"/>
                <w:szCs w:val="16"/>
              </w:rPr>
            </w:pPr>
            <w:r>
              <w:rPr>
                <w:sz w:val="16"/>
                <w:szCs w:val="16"/>
              </w:rPr>
              <w:t>Seuraavat palvelut kukin erillisenä palveluna tai sellaisena kuin se on Office 365 -nimisessä sopimuksessa tai -ohjelmistossa: Exchange Online, Exchange Online Archiving, Exchange Online Protection, Office 365 Advanced Threat Protection, SharePoint Online, OneDrive for Business, Project Online, Skype for Business Online, Sway, Office Online, Delve Analytics, Customer Lockbox ja Yammer Enterprise. Office 365 -palvelut eivät sisällä Office 365 ProPlusia, PSTN Services -palveluiden sitä osaa, joka toimii Microsoftin hallinnan ulkopuolella, asiakasohjelmistoa tai muuta erillisen tuotenimen palvelua, joka on saatavilla Office 365 -tuotemerkillä varustetussa sopimuksessa tai ohjelmistossa, kuten Bing-palvelua tai palvelua, jonka tuotenimessä on ”for Office 365”.</w:t>
            </w:r>
          </w:p>
        </w:tc>
      </w:tr>
      <w:tr w:rsidR="00F56937" w14:paraId="26F22DF9" w14:textId="77777777" w:rsidTr="00737252">
        <w:tc>
          <w:tcPr>
            <w:tcW w:w="2610" w:type="dxa"/>
            <w:vAlign w:val="center"/>
          </w:tcPr>
          <w:p w14:paraId="7EAC1A6A" w14:textId="77777777" w:rsidR="00F56937" w:rsidRPr="00231971" w:rsidRDefault="00F56937" w:rsidP="00737252">
            <w:pPr>
              <w:pStyle w:val="ProductList-Body"/>
              <w:rPr>
                <w:sz w:val="16"/>
                <w:szCs w:val="16"/>
              </w:rPr>
            </w:pPr>
            <w:bookmarkStart w:id="65" w:name="MicrosoftAzureCoreServices"/>
            <w:r>
              <w:rPr>
                <w:sz w:val="16"/>
                <w:szCs w:val="16"/>
              </w:rPr>
              <w:t>Microsoft Azure -ydinpalvelut</w:t>
            </w:r>
            <w:bookmarkEnd w:id="65"/>
          </w:p>
        </w:tc>
        <w:tc>
          <w:tcPr>
            <w:tcW w:w="8190" w:type="dxa"/>
          </w:tcPr>
          <w:p w14:paraId="2B7E4A39" w14:textId="77777777" w:rsidR="00F56937" w:rsidRPr="00231971" w:rsidRDefault="00F56937" w:rsidP="00737252">
            <w:pPr>
              <w:pStyle w:val="ProductList-Body"/>
              <w:rPr>
                <w:sz w:val="16"/>
                <w:szCs w:val="16"/>
              </w:rPr>
            </w:pPr>
            <w:r>
              <w:rPr>
                <w:sz w:val="16"/>
                <w:szCs w:val="16"/>
              </w:rPr>
              <w:t xml:space="preserve">Active Directory, API-hallinta, sovelluspalvelut (API-sovellukset, mobiilisovellukset, Web Apps), automaatio, varmuuskopiointi, eräajo, BizTalk Services, pilvipalvelut, tiedostotietokanta, Event Hubs, pikareitti, HDInsight, avainsäilö, automaattianalyysipalvelut, kuormituksen tasaus, hallintaportaali, mediapalvelut, Multi-Factor Authentication, ilmoitustoiminto, käyttöön perustuvat näkemykset, Redis-välimuisti, RemoteApp, Rights Management Service, ajoitustoiminto, palveluväylä, sivuston palautus, SQL-tietokanta, tallennustila, tallennuspalvelu, Stream Analytics, liikennehallinta, näennäiskoneet, näennäisverkko, Visual Studio Team Services ja työnkulun hallinta. </w:t>
            </w:r>
          </w:p>
        </w:tc>
      </w:tr>
      <w:tr w:rsidR="00F56937" w14:paraId="5BA339D3" w14:textId="77777777" w:rsidTr="00737252">
        <w:tc>
          <w:tcPr>
            <w:tcW w:w="2610" w:type="dxa"/>
            <w:vAlign w:val="center"/>
          </w:tcPr>
          <w:p w14:paraId="33DA64F3" w14:textId="77777777" w:rsidR="00F56937" w:rsidRPr="00231971" w:rsidRDefault="00F56937" w:rsidP="00737252">
            <w:pPr>
              <w:pStyle w:val="ProductList-Body"/>
              <w:rPr>
                <w:sz w:val="16"/>
                <w:szCs w:val="16"/>
              </w:rPr>
            </w:pPr>
            <w:r>
              <w:rPr>
                <w:sz w:val="16"/>
                <w:szCs w:val="16"/>
              </w:rPr>
              <w:t>Microsoft Intune Online -palvelut</w:t>
            </w:r>
          </w:p>
        </w:tc>
        <w:tc>
          <w:tcPr>
            <w:tcW w:w="8190" w:type="dxa"/>
          </w:tcPr>
          <w:p w14:paraId="5C5FA0A8" w14:textId="77777777" w:rsidR="00F56937" w:rsidRPr="00231971" w:rsidRDefault="00F56937" w:rsidP="00737252">
            <w:pPr>
              <w:pStyle w:val="ProductList-Body"/>
              <w:rPr>
                <w:sz w:val="16"/>
                <w:szCs w:val="16"/>
              </w:rPr>
            </w:pPr>
            <w:r>
              <w:rPr>
                <w:sz w:val="16"/>
                <w:szCs w:val="16"/>
              </w:rPr>
              <w:t>Microsoft Intunen pilvipalveluosa, kuten Microsoft Intunen laajennustuote, tai Microsoft Intunen tarjoama hallintapalvelu, kuten Mobile Device Management for Office 365.</w:t>
            </w:r>
          </w:p>
        </w:tc>
      </w:tr>
      <w:tr w:rsidR="00F56937" w14:paraId="56F37941" w14:textId="77777777" w:rsidTr="00737252">
        <w:tc>
          <w:tcPr>
            <w:tcW w:w="2610" w:type="dxa"/>
            <w:vAlign w:val="center"/>
          </w:tcPr>
          <w:p w14:paraId="1FEE49F7" w14:textId="77777777" w:rsidR="00F56937" w:rsidRPr="00231971" w:rsidRDefault="00F56937" w:rsidP="00737252">
            <w:pPr>
              <w:pStyle w:val="ProductList-Body"/>
              <w:rPr>
                <w:sz w:val="16"/>
                <w:szCs w:val="16"/>
              </w:rPr>
            </w:pPr>
            <w:r>
              <w:rPr>
                <w:sz w:val="16"/>
                <w:szCs w:val="16"/>
              </w:rPr>
              <w:t>Microsoft Power BI Services</w:t>
            </w:r>
          </w:p>
        </w:tc>
        <w:tc>
          <w:tcPr>
            <w:tcW w:w="8190" w:type="dxa"/>
          </w:tcPr>
          <w:p w14:paraId="13985B4E" w14:textId="77777777" w:rsidR="00F56937" w:rsidRPr="00231971" w:rsidRDefault="00F56937" w:rsidP="00737252">
            <w:pPr>
              <w:pStyle w:val="ProductList-Body"/>
              <w:rPr>
                <w:sz w:val="16"/>
                <w:szCs w:val="16"/>
              </w:rPr>
            </w:pPr>
            <w:r>
              <w:rPr>
                <w:sz w:val="16"/>
                <w:szCs w:val="16"/>
              </w:rPr>
              <w:t>Microsoft Power BI:n pilvipalveluosa, joka tarjotaan itsenäisenä palveluna tai osana Office 365 -tuotemerkillä varustettua pakettia tai ohjelmistoa mutta ei sisällä tietoluettelo-ominaisuuksia, Power BI -mobiilisovelluksia tai Power BI Desktopia.</w:t>
            </w:r>
          </w:p>
        </w:tc>
      </w:tr>
    </w:tbl>
    <w:p w14:paraId="0855ABCC" w14:textId="77777777" w:rsidR="00065C5A" w:rsidRDefault="00065C5A" w:rsidP="00065C5A">
      <w:pPr>
        <w:pStyle w:val="ProductList-Body"/>
      </w:pPr>
    </w:p>
    <w:p w14:paraId="097FD8F8" w14:textId="77777777" w:rsidR="00C62F40" w:rsidRDefault="00C62F40" w:rsidP="00C62F40">
      <w:pPr>
        <w:pStyle w:val="ProductList-SubSubSectionHeading"/>
        <w:keepNext/>
        <w:outlineLvl w:val="2"/>
      </w:pPr>
      <w:bookmarkStart w:id="66" w:name="DataProcessingTerms_DataatRest"/>
      <w:bookmarkStart w:id="67" w:name="_Toc457466419"/>
      <w:bookmarkStart w:id="68" w:name="_Toc453946599"/>
      <w:bookmarkStart w:id="69" w:name="_Toc459887302"/>
      <w:r>
        <w:t>Asiakastietojen tallennuspaikka</w:t>
      </w:r>
      <w:bookmarkEnd w:id="66"/>
      <w:bookmarkEnd w:id="67"/>
      <w:bookmarkEnd w:id="68"/>
      <w:bookmarkEnd w:id="69"/>
    </w:p>
    <w:p w14:paraId="08B347B6" w14:textId="77777777" w:rsidR="00C62F40" w:rsidRDefault="00C62F40" w:rsidP="00C62F40">
      <w:pPr>
        <w:pStyle w:val="ProductList-Body"/>
        <w:keepNext/>
      </w:pPr>
      <w:r>
        <w:t>Microsoft säilyttää Asiakastietoja tietyillä maantieteellisillä pääalueilla (”Geo”) seuraavasti:</w:t>
      </w:r>
    </w:p>
    <w:p w14:paraId="60D2CBA2" w14:textId="77777777" w:rsidR="00C62F40" w:rsidRDefault="00C62F40" w:rsidP="00C62F40">
      <w:pPr>
        <w:pStyle w:val="ProductList-Body"/>
        <w:keepNext/>
        <w:numPr>
          <w:ilvl w:val="0"/>
          <w:numId w:val="6"/>
        </w:numPr>
        <w:ind w:left="450" w:hanging="270"/>
      </w:pPr>
      <w:r>
        <w:rPr>
          <w:b/>
        </w:rPr>
        <w:t xml:space="preserve">Office 365 -palvelut. </w:t>
      </w:r>
      <w:r>
        <w:t xml:space="preserve">Jos Asiakas määrittää Australiassa, Kanadassa, Euroopan unionissa, Intiassa, Japanissa tai Yhdysvalloissa (jokainen edellä mainituista on Geo) sijaitsevan vuokralaisensa, Microsoft säilyttää seuraavia Asiakkaan tietoja vain tämän Geon alueella: (1) Exchange Online </w:t>
      </w:r>
      <w:r>
        <w:lastRenderedPageBreak/>
        <w:t xml:space="preserve">-postilaatikon sisältö (sähköpostiviestin leipäteksti, kalenterimerkinnät ja sähköpostiliitteiden sisältö), (2) SharePoint Online -sivuston sisältö ja sivustoon tallennetut tiedostot ja (3) OneDrive for Businessiin ladatut tiedostot. </w:t>
      </w:r>
    </w:p>
    <w:p w14:paraId="63E47265" w14:textId="77777777" w:rsidR="00623D1D" w:rsidRDefault="00623D1D" w:rsidP="00623D1D">
      <w:pPr>
        <w:pStyle w:val="ProductList-Body"/>
        <w:numPr>
          <w:ilvl w:val="0"/>
          <w:numId w:val="6"/>
        </w:numPr>
        <w:ind w:left="450" w:hanging="270"/>
      </w:pPr>
      <w:r>
        <w:rPr>
          <w:b/>
        </w:rPr>
        <w:t>Microsoft Intune Online -palvelut</w:t>
      </w:r>
      <w:r w:rsidRPr="004258CC">
        <w:rPr>
          <w:b/>
        </w:rPr>
        <w:t>.</w:t>
      </w:r>
      <w:r>
        <w:t xml:space="preserve"> Jos Asiakas määrittää vuokralaistilin, Asiakas valitsee käytettävissä olevan Geon, missä Asiakastietoja säilytetään. Microsoft ei siirrä Asiakastietoja Asiakkaan valitseman Geon ulkopuolelle, paitsi jos Microsoft Intune -valvontakeskuksen ”Tietojen sijainti” -osiossa ole muuta mainittu.</w:t>
      </w:r>
    </w:p>
    <w:p w14:paraId="4E056A6D" w14:textId="77777777" w:rsidR="00623D1D" w:rsidRDefault="00623D1D" w:rsidP="00623D1D">
      <w:pPr>
        <w:pStyle w:val="ProductList-Body"/>
        <w:numPr>
          <w:ilvl w:val="0"/>
          <w:numId w:val="6"/>
        </w:numPr>
        <w:ind w:left="450" w:hanging="270"/>
      </w:pPr>
      <w:r>
        <w:rPr>
          <w:b/>
        </w:rPr>
        <w:t>Microsoft Power BI</w:t>
      </w:r>
      <w:r w:rsidRPr="004258CC">
        <w:rPr>
          <w:b/>
        </w:rPr>
        <w:t>.</w:t>
      </w:r>
      <w:r>
        <w:t xml:space="preserve"> Jos Asiakas määrittää Australiassa, Euroopan unionin alueella tai Yhdysvalloissa sijaitsevan vuokralaisensa, Microsoft säilyttää Microsoft Power BI -asiakastietoja vain tämän Geon alueella.</w:t>
      </w:r>
    </w:p>
    <w:p w14:paraId="5A0E4CBA" w14:textId="77777777" w:rsidR="00065C5A" w:rsidRDefault="00065C5A" w:rsidP="00065C5A">
      <w:pPr>
        <w:pStyle w:val="ProductList-Body"/>
        <w:numPr>
          <w:ilvl w:val="0"/>
          <w:numId w:val="6"/>
        </w:numPr>
        <w:ind w:left="450" w:hanging="270"/>
      </w:pPr>
      <w:r>
        <w:rPr>
          <w:b/>
        </w:rPr>
        <w:t>Microsoft Azure -ydinpalvelut</w:t>
      </w:r>
      <w:r w:rsidRPr="00581791">
        <w:rPr>
          <w:b/>
          <w:bCs/>
        </w:rPr>
        <w:t xml:space="preserve">. </w:t>
      </w:r>
      <w:r>
        <w:t>Jos Asiakas määrittää tietyn palvelun otettavaksi käyttöön tietyn Geon alueella, Microsoft säilyttää tämän palvelun Asiakastietoja kyseisen Geon alueella. Tietyt palvelut eivät anna Asiakkaan määrittää käyttöönottoa tietyn Geon alueella tai Yhdysvaltain ulkopuolella ja voivat tallentaa varmuuskopioita muihin sijainteihin, kuten on mainittu Microsoft Azure -valvontakeskuksessa (jota Microsoft saattaa toisinaan päivittää, mutta Microsoft ei lisää olemassa olevia Palveluita koskevia poikkeuksia yleisessä julkaisussa).</w:t>
      </w:r>
    </w:p>
    <w:p w14:paraId="71A25DCC" w14:textId="77777777" w:rsidR="00065C5A" w:rsidRDefault="00065C5A" w:rsidP="00065C5A">
      <w:pPr>
        <w:pStyle w:val="ProductList-Body"/>
        <w:numPr>
          <w:ilvl w:val="0"/>
          <w:numId w:val="6"/>
        </w:numPr>
        <w:spacing w:after="120"/>
        <w:ind w:left="450" w:hanging="270"/>
      </w:pPr>
      <w:r>
        <w:rPr>
          <w:b/>
        </w:rPr>
        <w:t>Microsoft Dynamics CRM Online</w:t>
      </w:r>
      <w:r w:rsidRPr="00581791">
        <w:rPr>
          <w:b/>
          <w:bCs/>
        </w:rPr>
        <w:t xml:space="preserve">. </w:t>
      </w:r>
      <w:r>
        <w:t>Jos Asiakas määrittää Yhdysvalloissa tai EU:n alueella sijaitsevan Microsoft Dynamics CRM Online -palvelun esiintymänsä, Microsoft säilyttää Asiakkaan tietoja Yhdysvalloissa tai EU:ssa sen mukaan, kummassa vuokralainen sijaitsee.</w:t>
      </w:r>
    </w:p>
    <w:p w14:paraId="3F75851D" w14:textId="7CF56054" w:rsidR="00065C5A" w:rsidRDefault="00065C5A" w:rsidP="00065C5A">
      <w:pPr>
        <w:pStyle w:val="ProductList-Body"/>
      </w:pPr>
      <w:r>
        <w:t>Microsoft ei hallitse tai rajoita alueita, joista Asiakas tai Asiakkaan käyttäjät voivat käyttää tai siirtää Asiakastietoja.</w:t>
      </w:r>
    </w:p>
    <w:p w14:paraId="6A5A9303" w14:textId="77777777" w:rsidR="009F08B7" w:rsidRDefault="009F08B7" w:rsidP="00422C1B">
      <w:pPr>
        <w:pStyle w:val="ProductList-Body"/>
      </w:pPr>
    </w:p>
    <w:p w14:paraId="088787C7" w14:textId="77777777" w:rsidR="00623D1D" w:rsidRDefault="00623D1D" w:rsidP="00623D1D">
      <w:pPr>
        <w:pStyle w:val="ProductList-SubSubSectionHeading"/>
        <w:outlineLvl w:val="2"/>
      </w:pPr>
      <w:bookmarkStart w:id="70" w:name="DataProcessingTerms_Privacy"/>
      <w:bookmarkStart w:id="71" w:name="_Toc449618397"/>
      <w:bookmarkStart w:id="72" w:name="_Toc445967464"/>
      <w:bookmarkStart w:id="73" w:name="_Toc459887303"/>
      <w:r>
        <w:t>Tietosuoja</w:t>
      </w:r>
      <w:bookmarkEnd w:id="70"/>
      <w:bookmarkEnd w:id="71"/>
      <w:bookmarkEnd w:id="72"/>
      <w:bookmarkEnd w:id="73"/>
    </w:p>
    <w:p w14:paraId="52708634" w14:textId="77777777" w:rsidR="00623D1D" w:rsidRPr="00AB4578" w:rsidRDefault="00623D1D" w:rsidP="00623D1D">
      <w:pPr>
        <w:pStyle w:val="ProductList-Body"/>
        <w:numPr>
          <w:ilvl w:val="0"/>
          <w:numId w:val="7"/>
        </w:numPr>
        <w:ind w:left="450" w:hanging="270"/>
      </w:pPr>
      <w:r>
        <w:rPr>
          <w:b/>
        </w:rPr>
        <w:t>Asiakastietojen poistaminen tai palauttaminen.</w:t>
      </w:r>
      <w:r>
        <w:t xml:space="preserve"> Microsoft poistaa Asiakkaan tilin käytöstä ja poistaa Asiakastiedot viimeistään 180 päivän kuluttua Asiakkaan harjoittaman Online-palveluiden käytön päättymisestä tai päättämisestä. </w:t>
      </w:r>
    </w:p>
    <w:p w14:paraId="41D95979" w14:textId="77777777" w:rsidR="00623D1D" w:rsidRDefault="00623D1D" w:rsidP="00623D1D">
      <w:pPr>
        <w:pStyle w:val="ProductList-Body"/>
        <w:numPr>
          <w:ilvl w:val="0"/>
          <w:numId w:val="7"/>
        </w:numPr>
        <w:ind w:left="450" w:hanging="270"/>
      </w:pPr>
      <w:r>
        <w:rPr>
          <w:b/>
        </w:rPr>
        <w:t>Asiakastietojen siirtäminen.</w:t>
      </w:r>
      <w:r>
        <w:t xml:space="preserve"> Ellei Asiakas ole lisäksi kieltäytynyt Vakiosopimuspykälien noudattamisesta, kaikkeen Asiakastietojen siirtämiseen Euroopan unionin, Euroopan talousalueen ja Sveitsin ulkopuolelle sovelletaan kyseisten Vakiosopimuspykälien ehtoja. Microsoft noudattaa Euroopan talousalueen ja Sveitsin tietosuojalain vaatimuksia, jotka liittyvät Euroopan talousalueelta ja Sveitsistä peräisin olevien henkilökohtaisten tietojen keräämiseen, siirtämiseen, säilytykseen ja muuhun käsittelyyn.</w:t>
      </w:r>
    </w:p>
    <w:p w14:paraId="14DD2BE2" w14:textId="006ECBB1" w:rsidR="00086F17" w:rsidRPr="00690C65" w:rsidRDefault="00086F17" w:rsidP="00A44A41">
      <w:pPr>
        <w:pStyle w:val="ProductList-Body"/>
        <w:numPr>
          <w:ilvl w:val="0"/>
          <w:numId w:val="7"/>
        </w:numPr>
        <w:ind w:left="450" w:hanging="270"/>
      </w:pPr>
      <w:r>
        <w:rPr>
          <w:b/>
        </w:rPr>
        <w:t>Microsoftin henkilöstö</w:t>
      </w:r>
      <w:r w:rsidRPr="00526B36">
        <w:rPr>
          <w:b/>
          <w:bCs/>
        </w:rPr>
        <w:t xml:space="preserve">. </w:t>
      </w:r>
      <w:r>
        <w:t>Microsoftin henkilöstö ei käsittele Asiakasietoja ilman Asiakkaan valtuutusta. Microsoftin henkilöstön on säilytettävä Asiakastietojen tietosuoja ja salaisuus Tietojenkäsittelyn ehtojen mukaisesti, ja tämä velvollisuus jatkuu myös työtehtävän päätyttyä.</w:t>
      </w:r>
    </w:p>
    <w:p w14:paraId="03E945F0" w14:textId="555A6521" w:rsidR="00086F17" w:rsidRPr="00690C65" w:rsidRDefault="00086F17" w:rsidP="00CD7F8D">
      <w:pPr>
        <w:pStyle w:val="ProductList-Body"/>
        <w:numPr>
          <w:ilvl w:val="0"/>
          <w:numId w:val="7"/>
        </w:numPr>
        <w:ind w:left="450" w:hanging="270"/>
      </w:pPr>
      <w:r>
        <w:rPr>
          <w:b/>
        </w:rPr>
        <w:t>Siirtäminen alihankkijoille</w:t>
      </w:r>
      <w:r w:rsidRPr="00526B36">
        <w:rPr>
          <w:b/>
          <w:bCs/>
        </w:rPr>
        <w:t>.</w:t>
      </w:r>
      <w:r>
        <w:t xml:space="preserve"> Microsoft voi palkata alihankkijoita toimittamaan tiettyjä rajoitettuja palveluita tai lisäpalveluita puolestaan. Alihankkijat, joille Microsoft siirtää Asiakastietoja, tallennustarkoituksiin käytetyt alihankkijat mukaan lukien, ovat solmineet Microsoftin kanssa kirjallisen sopimuksen, joka ei anna yhtään heikompaa suojaa kuin nämä Online-palveluiden ehdot. Asiakas on aiemmin hyväksynyt sen, että Microsoft lähettää Asiakastietoja alihankkijoille Tietojenkäsittelyn ehdoissa kuvatulla tavalla. Microsoft ei siirrä millekään kolmannelle osapuolelle (edes säilytettäviksi) niitä henkilötietoja, jotka Asiakas toimittaa Microsoftille Online-palveluita käyttäessään, muutoin kuin Tietojenkäsittelyn ehdoissa kuvatulla tai Asiakkaan muutoin valtuuttamalla tavalla. Kullakin Online-palvelulla on sivusto, jossa luetellaan alihankkijat, joilla on oikeus käyttää Asiakkaan tietoja, sekä niiden tarjoamat rajoitetut palvelut tai lisäpalvelut. Vähintään 14 päivää ennen kuin Microsoft valtuuttaa uuden alihankkijan käyttämään Asiakastietoja, Microsoft päivittää kyseisen sivuston ja antaa Asiakkaalle mahdollisuuden saada tiedot tästä päivityksestä. Jos Asiakas ei hyväksy uutta alihankkijaa, Asiakas voi irtisanoa kyseisen Online-palvelun ilman rangaistusta toimittamalla ennen irtisanomisajan päättymistä kirjallisen irtisanomisilmoituksen, jossa on hyväksymättömyyden syy. Jos kyseinen Online-palvelu on osa ohjelmistopakettia (vai vastaavaa palveluiden yksittäistä hankintaa), irtisanominen koskee koko ohjelmistopakettia. Irtisanomisen jälkeen Microsoft poistaa irtisanottujen Online-palveluiden maksuvelvollisuudet myöhemmistä Asiakkaan laskuista.</w:t>
      </w:r>
    </w:p>
    <w:p w14:paraId="4BB5D145" w14:textId="77777777" w:rsidR="00086F17" w:rsidRPr="00690C65" w:rsidRDefault="00086F17" w:rsidP="00086F17">
      <w:pPr>
        <w:pStyle w:val="ProductList-Body"/>
      </w:pPr>
    </w:p>
    <w:p w14:paraId="11FFD032" w14:textId="3EEAAAD4" w:rsidR="00086F17" w:rsidRPr="00690C65" w:rsidRDefault="00086F17" w:rsidP="0066421E">
      <w:pPr>
        <w:pStyle w:val="ProductList-SubSubSectionHeading"/>
        <w:outlineLvl w:val="2"/>
      </w:pPr>
      <w:bookmarkStart w:id="74" w:name="_Toc459887304"/>
      <w:r>
        <w:t>Eurooppaa koskevat lisäehdot</w:t>
      </w:r>
      <w:bookmarkEnd w:id="74"/>
    </w:p>
    <w:p w14:paraId="272CAA95" w14:textId="1DE2BD72" w:rsidR="00086F17" w:rsidRPr="00690C65" w:rsidRDefault="00086F17" w:rsidP="00086F17">
      <w:pPr>
        <w:pStyle w:val="ProductList-Body"/>
      </w:pPr>
      <w:r>
        <w:t>Nämä Eurooppaa koskevat lisäehdot ovat voimassa vain, jos Asiakkaalla on käyttäjiä Euroopan talousalueella tai Sveitsissä.</w:t>
      </w:r>
    </w:p>
    <w:p w14:paraId="7798D7EA" w14:textId="2A5983A8" w:rsidR="00086F17" w:rsidRPr="00690C65" w:rsidRDefault="00086F17" w:rsidP="00A44A41">
      <w:pPr>
        <w:pStyle w:val="ProductList-Body"/>
        <w:numPr>
          <w:ilvl w:val="0"/>
          <w:numId w:val="8"/>
        </w:numPr>
        <w:ind w:left="450" w:hanging="270"/>
      </w:pPr>
      <w:r>
        <w:rPr>
          <w:b/>
        </w:rPr>
        <w:t>EEA:ssa tai Sveitsissä olevat käyttäjät</w:t>
      </w:r>
      <w:r w:rsidRPr="0087484A">
        <w:rPr>
          <w:b/>
          <w:bCs/>
        </w:rPr>
        <w:t xml:space="preserve">. </w:t>
      </w:r>
      <w:r>
        <w:t>Tietojenkäsittelyn ehdoissa käytetyillä termeillä, joita ei ole erityisesti määritelty, on se merkitys, joka niille on annettu Euroopan parlamentin ja neuvoston 24. lokakuuta 1995 hyväksymässä, henkilötietojen käsittelyä ja tällaisten tietojen vapaata siirtämistä koskevassa direktiivissä 95/46/EY (</w:t>
      </w:r>
      <w:r w:rsidR="00833418">
        <w:t>”</w:t>
      </w:r>
      <w:r>
        <w:t>EU:n tietosuojadirektiivi</w:t>
      </w:r>
      <w:r w:rsidR="00833418">
        <w:t>”</w:t>
      </w:r>
      <w:r>
        <w:t>).</w:t>
      </w:r>
    </w:p>
    <w:p w14:paraId="2FD87719" w14:textId="77777777" w:rsidR="00BB7C80" w:rsidRPr="00762B93" w:rsidRDefault="00BB7C80" w:rsidP="00BB7C80">
      <w:pPr>
        <w:pStyle w:val="ProductList-Body"/>
        <w:numPr>
          <w:ilvl w:val="0"/>
          <w:numId w:val="8"/>
        </w:numPr>
        <w:ind w:left="450" w:hanging="270"/>
      </w:pPr>
      <w:r w:rsidRPr="00762B93">
        <w:rPr>
          <w:b/>
        </w:rPr>
        <w:t>Osapuolten tarkoitus</w:t>
      </w:r>
      <w:r w:rsidRPr="00874A7F">
        <w:rPr>
          <w:b/>
          <w:bCs/>
        </w:rPr>
        <w:t>.</w:t>
      </w:r>
      <w:r w:rsidRPr="00762B93">
        <w:t xml:space="preserve"> Microsoft on Online-palveluiden yhteydessä Asiakkaan puolesta toimiva tietojen käsittelijä (tai toissijainen käsittelijä). Tietojen käsittelijänä (tai toissijaisena käsittelijänä) Microsoft toimii ainoastaan Asiakkaan ohjeiden mukaisesti. Online-palveluiden ehdot ja Asiakkaan volyymikäyttöoikeussopimus (mukaan lukien niihin viitteenä lisätyt ehdot) sekä Asiakkaan Online-palveluiden ominaisuuksien käyttö ja määrittäminen ovat Asiakkaan täydet ja kattavat ohjeet Microsoftille Asiakkaan tietojen käsittelemistä varten. Mahdolliset lisäohjeet tai vaihtoehtoiset ohjeet tulee sopia Asiakkaan volyymikäyttöoikeussopimuksen täydentämismenettelyn mukaisesti.</w:t>
      </w:r>
    </w:p>
    <w:p w14:paraId="41D047C4" w14:textId="3EDD20C1" w:rsidR="00086F17" w:rsidRPr="00690C65" w:rsidRDefault="00086F17" w:rsidP="00A44A41">
      <w:pPr>
        <w:pStyle w:val="ProductList-Body"/>
        <w:numPr>
          <w:ilvl w:val="0"/>
          <w:numId w:val="8"/>
        </w:numPr>
        <w:ind w:left="450" w:hanging="270"/>
      </w:pPr>
      <w:r>
        <w:rPr>
          <w:b/>
        </w:rPr>
        <w:t>Tietojenkäsittelyn kesto ja kohde</w:t>
      </w:r>
      <w:r w:rsidRPr="0087484A">
        <w:rPr>
          <w:b/>
          <w:bCs/>
        </w:rPr>
        <w:t xml:space="preserve">. </w:t>
      </w:r>
      <w:r>
        <w:t>Tietojenkäsittelyn kesto on Asiakkaan volyymikäyttöoikeussopimuksessa määritetty kesto. Tietojenkäsittelyn tavoite on Online-palveluiden suorituskyky.</w:t>
      </w:r>
    </w:p>
    <w:p w14:paraId="6E5DFA39" w14:textId="25FA346C" w:rsidR="00086F17" w:rsidRPr="00690C65" w:rsidRDefault="00086F17" w:rsidP="00A44A41">
      <w:pPr>
        <w:pStyle w:val="ProductList-Body"/>
        <w:numPr>
          <w:ilvl w:val="0"/>
          <w:numId w:val="8"/>
        </w:numPr>
        <w:ind w:left="450" w:hanging="270"/>
      </w:pPr>
      <w:r>
        <w:rPr>
          <w:b/>
        </w:rPr>
        <w:t>Tietojenkäsittelyn laajuus ja tarkoitus</w:t>
      </w:r>
      <w:r w:rsidRPr="0087484A">
        <w:rPr>
          <w:b/>
          <w:bCs/>
        </w:rPr>
        <w:t>.</w:t>
      </w:r>
      <w:r>
        <w:t xml:space="preserve"> Asiakastietojen, mukaan lukien Asiakastietoihin sisältyvien henkilökohtaisten tietojen, käsittelyn laajuus ja tarkoitus on kuvattu Tietojenkäsittelyn ehdoissa ja Asiakkaan volyymikäyttöoikeussopimuksessa.</w:t>
      </w:r>
    </w:p>
    <w:p w14:paraId="26555C9D" w14:textId="16D7A576" w:rsidR="00086F17" w:rsidRPr="00690C65" w:rsidRDefault="00086F17" w:rsidP="00A44A41">
      <w:pPr>
        <w:pStyle w:val="ProductList-Body"/>
        <w:numPr>
          <w:ilvl w:val="0"/>
          <w:numId w:val="8"/>
        </w:numPr>
        <w:ind w:left="450" w:hanging="270"/>
      </w:pPr>
      <w:r>
        <w:rPr>
          <w:b/>
        </w:rPr>
        <w:t>Asiakastietojen käyttäminen</w:t>
      </w:r>
      <w:r w:rsidRPr="0087484A">
        <w:rPr>
          <w:b/>
          <w:bCs/>
        </w:rPr>
        <w:t>.</w:t>
      </w:r>
      <w:r>
        <w:t xml:space="preserve"> Asiakkaan volyymikäyttöoikeussopimuksessa määritettynä aikana Microsoft toimii valintansa mukaan ja sovellettavan EU:n tietosuojadirektiivin artiklan 12(b) mukaisesti jommallakummalla seuraavista tavoista: (1) tarjoaa Asiakkaalle tavan korjata, poistaa tai estää Asiakastietoja tai (2) tekee kyseiset korjaukset, poistot tai estot Asiakkaan puolesta. </w:t>
      </w:r>
    </w:p>
    <w:p w14:paraId="1E8A897F" w14:textId="77777777" w:rsidR="00086F17" w:rsidRPr="00690C65" w:rsidRDefault="00086F17" w:rsidP="00086F17">
      <w:pPr>
        <w:pStyle w:val="ProductList-Body"/>
      </w:pPr>
    </w:p>
    <w:p w14:paraId="33CEA8E9" w14:textId="602A7994" w:rsidR="00086F17" w:rsidRPr="00690C65" w:rsidRDefault="00086F17" w:rsidP="00C62F40">
      <w:pPr>
        <w:pStyle w:val="ProductList-SubSubSectionHeading"/>
        <w:keepNext/>
        <w:outlineLvl w:val="2"/>
      </w:pPr>
      <w:bookmarkStart w:id="75" w:name="_Toc459887305"/>
      <w:r>
        <w:lastRenderedPageBreak/>
        <w:t>Tietoturva</w:t>
      </w:r>
      <w:bookmarkEnd w:id="75"/>
    </w:p>
    <w:p w14:paraId="5DFE82D5" w14:textId="2191C374" w:rsidR="000E6ED8" w:rsidRPr="00690C65" w:rsidRDefault="007303AE" w:rsidP="003B7142">
      <w:pPr>
        <w:pStyle w:val="ProductList-Body"/>
        <w:numPr>
          <w:ilvl w:val="0"/>
          <w:numId w:val="25"/>
        </w:numPr>
        <w:ind w:left="450" w:hanging="270"/>
      </w:pPr>
      <w:r>
        <w:rPr>
          <w:b/>
        </w:rPr>
        <w:t>Yleiset käytännöt</w:t>
      </w:r>
      <w:r w:rsidRPr="009A1AF2">
        <w:rPr>
          <w:b/>
          <w:bCs/>
        </w:rPr>
        <w:t xml:space="preserve">. </w:t>
      </w:r>
      <w:r>
        <w:t>Microsoft on toteuttanut ja ylläpitää ja noudattaa Online-palveluissa seuraavia tietoturvatoimia, jotka ovat Online-palveluiden ehtojen tietoturvavelvoitteiden ohella Microsoftin ainoa vastuu, mitä tulee Asiakastietojen suojaukseen.</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EB056C">
        <w:trPr>
          <w:tblHeader/>
        </w:trPr>
        <w:tc>
          <w:tcPr>
            <w:tcW w:w="2610" w:type="dxa"/>
            <w:shd w:val="clear" w:color="auto" w:fill="0072C6"/>
          </w:tcPr>
          <w:p w14:paraId="75D7A1AA" w14:textId="0DECA320" w:rsidR="00086F17" w:rsidRPr="00065C5A" w:rsidRDefault="00086F17" w:rsidP="00572A12">
            <w:pPr>
              <w:pStyle w:val="ProductList-Body"/>
              <w:keepNext/>
              <w:spacing w:before="20" w:after="20"/>
              <w:rPr>
                <w:color w:val="FFFFFF" w:themeColor="background1"/>
                <w:sz w:val="16"/>
                <w:szCs w:val="16"/>
              </w:rPr>
            </w:pPr>
            <w:r w:rsidRPr="00065C5A">
              <w:rPr>
                <w:color w:val="FFFFFF" w:themeColor="background1"/>
                <w:sz w:val="16"/>
                <w:szCs w:val="16"/>
              </w:rPr>
              <w:t>Toimialue</w:t>
            </w:r>
          </w:p>
        </w:tc>
        <w:tc>
          <w:tcPr>
            <w:tcW w:w="8190" w:type="dxa"/>
            <w:shd w:val="clear" w:color="auto" w:fill="0072C6"/>
          </w:tcPr>
          <w:p w14:paraId="6C61E74C" w14:textId="4A3AC490" w:rsidR="00086F17" w:rsidRPr="00065C5A" w:rsidRDefault="00086F17" w:rsidP="00572A12">
            <w:pPr>
              <w:pStyle w:val="ProductList-Body"/>
              <w:keepNext/>
              <w:spacing w:before="20" w:after="20"/>
              <w:rPr>
                <w:color w:val="FFFFFF" w:themeColor="background1"/>
                <w:sz w:val="16"/>
                <w:szCs w:val="16"/>
              </w:rPr>
            </w:pPr>
            <w:r w:rsidRPr="00065C5A">
              <w:rPr>
                <w:color w:val="FFFFFF" w:themeColor="background1"/>
                <w:sz w:val="16"/>
                <w:szCs w:val="16"/>
              </w:rPr>
              <w:t>Käytännöt</w:t>
            </w:r>
          </w:p>
        </w:tc>
      </w:tr>
      <w:tr w:rsidR="00086F17" w14:paraId="7BFB34B6" w14:textId="77777777" w:rsidTr="00EB056C">
        <w:tc>
          <w:tcPr>
            <w:tcW w:w="2610" w:type="dxa"/>
            <w:vAlign w:val="center"/>
          </w:tcPr>
          <w:p w14:paraId="4A265EB1" w14:textId="4B939C28" w:rsidR="00086F17" w:rsidRPr="00065C5A" w:rsidRDefault="00086F17" w:rsidP="007303AE">
            <w:pPr>
              <w:pStyle w:val="ProductList-Body"/>
              <w:rPr>
                <w:sz w:val="16"/>
                <w:szCs w:val="16"/>
              </w:rPr>
            </w:pPr>
            <w:r w:rsidRPr="00065C5A">
              <w:rPr>
                <w:sz w:val="16"/>
                <w:szCs w:val="16"/>
              </w:rPr>
              <w:t>Tietosuojan organisaatio</w:t>
            </w:r>
          </w:p>
        </w:tc>
        <w:tc>
          <w:tcPr>
            <w:tcW w:w="8190" w:type="dxa"/>
          </w:tcPr>
          <w:p w14:paraId="4CCE6AB8" w14:textId="7F0E44E2" w:rsidR="009C6951" w:rsidRPr="00065C5A" w:rsidRDefault="009C6951" w:rsidP="009C6951">
            <w:pPr>
              <w:pStyle w:val="ProductList-Body"/>
              <w:rPr>
                <w:sz w:val="16"/>
                <w:szCs w:val="16"/>
              </w:rPr>
            </w:pPr>
            <w:r w:rsidRPr="00065C5A">
              <w:rPr>
                <w:b/>
                <w:sz w:val="16"/>
                <w:szCs w:val="16"/>
              </w:rPr>
              <w:t>Vastuu tietosuojasta</w:t>
            </w:r>
            <w:r w:rsidRPr="00065C5A">
              <w:rPr>
                <w:b/>
                <w:bCs/>
                <w:sz w:val="16"/>
                <w:szCs w:val="16"/>
              </w:rPr>
              <w:t>.</w:t>
            </w:r>
            <w:r w:rsidRPr="00065C5A">
              <w:rPr>
                <w:sz w:val="16"/>
                <w:szCs w:val="16"/>
              </w:rPr>
              <w:t xml:space="preserve"> Microsoft on nimennyt ainakin yhden tietoturvapäällikön, joka on vastuussa tietosuojasääntöjen ja -menetelmien koordinoimisesta ja valvonnasta.</w:t>
            </w:r>
          </w:p>
          <w:p w14:paraId="25E100F8" w14:textId="7660AD52" w:rsidR="009C6951" w:rsidRPr="00065C5A" w:rsidRDefault="009C6951" w:rsidP="0088164F">
            <w:pPr>
              <w:pStyle w:val="ProductList-Body"/>
              <w:spacing w:before="40"/>
              <w:rPr>
                <w:sz w:val="16"/>
                <w:szCs w:val="16"/>
              </w:rPr>
            </w:pPr>
            <w:r w:rsidRPr="00065C5A">
              <w:rPr>
                <w:b/>
                <w:sz w:val="16"/>
                <w:szCs w:val="16"/>
              </w:rPr>
              <w:t>Tietosuojaa koskevat roolit ja vastuut</w:t>
            </w:r>
            <w:r w:rsidRPr="00065C5A">
              <w:rPr>
                <w:b/>
                <w:bCs/>
                <w:sz w:val="16"/>
                <w:szCs w:val="16"/>
              </w:rPr>
              <w:t xml:space="preserve">. </w:t>
            </w:r>
            <w:r w:rsidRPr="00065C5A">
              <w:rPr>
                <w:sz w:val="16"/>
                <w:szCs w:val="16"/>
              </w:rPr>
              <w:t>Asiakastietojen käyttöoikeuksilla varustettua Microsoftin henkilöstöä koskevat luottamuksellisuusvelvollisuudet.</w:t>
            </w:r>
          </w:p>
          <w:p w14:paraId="43EEE1B1" w14:textId="14EE093C" w:rsidR="009C6951" w:rsidRPr="00065C5A" w:rsidRDefault="009C6951" w:rsidP="0088164F">
            <w:pPr>
              <w:pStyle w:val="ProductList-Body"/>
              <w:spacing w:before="40"/>
              <w:rPr>
                <w:sz w:val="16"/>
                <w:szCs w:val="16"/>
              </w:rPr>
            </w:pPr>
            <w:r w:rsidRPr="00065C5A">
              <w:rPr>
                <w:b/>
                <w:sz w:val="16"/>
                <w:szCs w:val="16"/>
              </w:rPr>
              <w:t>Riskinhallintaohjelma</w:t>
            </w:r>
            <w:r w:rsidRPr="00065C5A">
              <w:rPr>
                <w:b/>
                <w:bCs/>
                <w:sz w:val="16"/>
                <w:szCs w:val="16"/>
              </w:rPr>
              <w:t>.</w:t>
            </w:r>
            <w:r w:rsidRPr="00065C5A">
              <w:rPr>
                <w:sz w:val="16"/>
                <w:szCs w:val="16"/>
              </w:rPr>
              <w:t xml:space="preserve"> Microsoft suoritti riskiarvioinnin ennen Asiakastietojen käsittelemistä tai Online-palveluiden palvelun julkistamista.</w:t>
            </w:r>
          </w:p>
          <w:p w14:paraId="3D0B77AE" w14:textId="3E551499" w:rsidR="00086F17" w:rsidRPr="00065C5A" w:rsidRDefault="009C6951" w:rsidP="009C6951">
            <w:pPr>
              <w:pStyle w:val="ProductList-Body"/>
              <w:rPr>
                <w:sz w:val="16"/>
                <w:szCs w:val="16"/>
              </w:rPr>
            </w:pPr>
            <w:r w:rsidRPr="00065C5A">
              <w:rPr>
                <w:sz w:val="16"/>
                <w:szCs w:val="16"/>
              </w:rPr>
              <w:t>Microsoft säilyttää tietoturva-asiakirjansa omien säilytysvaatimustensa mukaisesti sen jälkeen, kun ne eivät ole enää voimassa.</w:t>
            </w:r>
          </w:p>
        </w:tc>
      </w:tr>
      <w:tr w:rsidR="00086F17" w14:paraId="7414B36E" w14:textId="77777777" w:rsidTr="00EB056C">
        <w:tc>
          <w:tcPr>
            <w:tcW w:w="2610" w:type="dxa"/>
            <w:vAlign w:val="center"/>
          </w:tcPr>
          <w:p w14:paraId="6F221689" w14:textId="78DA8E2F" w:rsidR="00086F17" w:rsidRPr="00065C5A" w:rsidRDefault="00086F17" w:rsidP="007303AE">
            <w:pPr>
              <w:pStyle w:val="ProductList-Body"/>
              <w:rPr>
                <w:sz w:val="16"/>
                <w:szCs w:val="16"/>
              </w:rPr>
            </w:pPr>
            <w:r w:rsidRPr="00065C5A">
              <w:rPr>
                <w:sz w:val="16"/>
                <w:szCs w:val="16"/>
              </w:rPr>
              <w:t>Sovellusten hallinta</w:t>
            </w:r>
          </w:p>
        </w:tc>
        <w:tc>
          <w:tcPr>
            <w:tcW w:w="8190" w:type="dxa"/>
          </w:tcPr>
          <w:p w14:paraId="6DA73246" w14:textId="0BE2B773" w:rsidR="009C6951" w:rsidRPr="00065C5A" w:rsidRDefault="009C6951" w:rsidP="009C6951">
            <w:pPr>
              <w:pStyle w:val="ProductList-Body"/>
              <w:rPr>
                <w:sz w:val="16"/>
                <w:szCs w:val="16"/>
              </w:rPr>
            </w:pPr>
            <w:r w:rsidRPr="00065C5A">
              <w:rPr>
                <w:b/>
                <w:sz w:val="16"/>
                <w:szCs w:val="16"/>
              </w:rPr>
              <w:t>Tallennusvälineiden inventaario</w:t>
            </w:r>
            <w:r w:rsidRPr="00065C5A">
              <w:rPr>
                <w:b/>
                <w:bCs/>
                <w:sz w:val="16"/>
                <w:szCs w:val="16"/>
              </w:rPr>
              <w:t>.</w:t>
            </w:r>
            <w:r w:rsidRPr="00065C5A">
              <w:rPr>
                <w:sz w:val="16"/>
                <w:szCs w:val="16"/>
              </w:rPr>
              <w:t xml:space="preserve"> Microsoft ylläpitää inventaariota kaikista tallennusvälineistä, joihin Asiakastiedot on tallennettu. Näiden tallennusvälineiden inventaarioiden käyttöoikeus on vain Microsoftin henkilöstöllä, joilla on kirjallinen valtuutus kyseiseen käyttöoikeuteen.</w:t>
            </w:r>
          </w:p>
          <w:p w14:paraId="4240A41C" w14:textId="77777777" w:rsidR="009C6951" w:rsidRPr="00065C5A" w:rsidRDefault="009C6951" w:rsidP="0088164F">
            <w:pPr>
              <w:pStyle w:val="ProductList-Body"/>
              <w:spacing w:before="40"/>
              <w:rPr>
                <w:sz w:val="16"/>
                <w:szCs w:val="16"/>
              </w:rPr>
            </w:pPr>
            <w:r w:rsidRPr="00065C5A">
              <w:rPr>
                <w:b/>
                <w:sz w:val="16"/>
                <w:szCs w:val="16"/>
              </w:rPr>
              <w:t>Omaisuuden käsittely.</w:t>
            </w:r>
          </w:p>
          <w:p w14:paraId="44E4A99A" w14:textId="09CE2C4F" w:rsidR="009C6951" w:rsidRPr="00065C5A" w:rsidRDefault="00651B74" w:rsidP="00651B74">
            <w:pPr>
              <w:pStyle w:val="ProductList-Body"/>
              <w:ind w:left="162" w:hanging="162"/>
              <w:rPr>
                <w:sz w:val="16"/>
                <w:szCs w:val="16"/>
              </w:rPr>
            </w:pPr>
            <w:r w:rsidRPr="00065C5A">
              <w:rPr>
                <w:sz w:val="16"/>
                <w:szCs w:val="16"/>
              </w:rPr>
              <w:t>-</w:t>
            </w:r>
            <w:r w:rsidRPr="00065C5A">
              <w:rPr>
                <w:sz w:val="16"/>
                <w:szCs w:val="16"/>
              </w:rPr>
              <w:tab/>
              <w:t>Microsoft luokittelee Asiakastiedot niiden tunnistamisen helpottamiseksi ja niiden käyttöoikeuden rajoittamiseksi oikein.</w:t>
            </w:r>
          </w:p>
          <w:p w14:paraId="134B5436" w14:textId="2C7EBF23" w:rsidR="009C6951" w:rsidRPr="00065C5A" w:rsidRDefault="002A3B84" w:rsidP="00651B74">
            <w:pPr>
              <w:pStyle w:val="ProductList-Body"/>
              <w:ind w:left="162" w:hanging="162"/>
              <w:rPr>
                <w:sz w:val="16"/>
                <w:szCs w:val="16"/>
              </w:rPr>
            </w:pPr>
            <w:r w:rsidRPr="00065C5A">
              <w:rPr>
                <w:sz w:val="16"/>
                <w:szCs w:val="16"/>
              </w:rPr>
              <w:t>-</w:t>
            </w:r>
            <w:r w:rsidRPr="00065C5A">
              <w:rPr>
                <w:sz w:val="16"/>
                <w:szCs w:val="16"/>
              </w:rPr>
              <w:tab/>
              <w:t>Microsoft asettaa rajoituksia Asiakastietojen tulostamiselle ja on luonut menetelmiä Asiakastietoja sisältävien tulosteiden hävittämisestä.</w:t>
            </w:r>
          </w:p>
          <w:p w14:paraId="4579FE11" w14:textId="7C764D83" w:rsidR="00086F17" w:rsidRPr="00065C5A" w:rsidRDefault="009C6951" w:rsidP="00A44A41">
            <w:pPr>
              <w:pStyle w:val="ProductList-Body"/>
              <w:numPr>
                <w:ilvl w:val="0"/>
                <w:numId w:val="11"/>
              </w:numPr>
              <w:ind w:left="162" w:hanging="180"/>
              <w:rPr>
                <w:sz w:val="16"/>
                <w:szCs w:val="16"/>
              </w:rPr>
            </w:pPr>
            <w:r w:rsidRPr="00065C5A">
              <w:rPr>
                <w:sz w:val="16"/>
                <w:szCs w:val="16"/>
              </w:rPr>
              <w:t>Microsoftin henkilöstön on hankittava Microsoftin valtuutus, ennen kuin he voivat tallentaa Asiakastietoja kannettavaan laitteeseen, etäkäyttää Asiakastietoja tai käsitellä Asiakastietoja Microsoftin toimitilojen ulkopuolella.</w:t>
            </w:r>
          </w:p>
        </w:tc>
      </w:tr>
      <w:tr w:rsidR="00086F17" w14:paraId="7EC99B9F" w14:textId="77777777" w:rsidTr="00EB056C">
        <w:tc>
          <w:tcPr>
            <w:tcW w:w="2610" w:type="dxa"/>
            <w:vAlign w:val="center"/>
          </w:tcPr>
          <w:p w14:paraId="59347A52" w14:textId="738D913D" w:rsidR="00086F17" w:rsidRPr="00065C5A" w:rsidRDefault="00086F17" w:rsidP="007303AE">
            <w:pPr>
              <w:pStyle w:val="ProductList-Body"/>
              <w:rPr>
                <w:sz w:val="16"/>
                <w:szCs w:val="16"/>
              </w:rPr>
            </w:pPr>
            <w:r w:rsidRPr="00065C5A">
              <w:rPr>
                <w:sz w:val="16"/>
                <w:szCs w:val="16"/>
              </w:rPr>
              <w:t>Henkilöstöresurssien tietoturva</w:t>
            </w:r>
          </w:p>
        </w:tc>
        <w:tc>
          <w:tcPr>
            <w:tcW w:w="8190" w:type="dxa"/>
          </w:tcPr>
          <w:p w14:paraId="4D458344" w14:textId="28E5AABF" w:rsidR="00086F17" w:rsidRPr="00065C5A" w:rsidRDefault="009C6951" w:rsidP="008E1EAF">
            <w:pPr>
              <w:pStyle w:val="ProductList-Body"/>
              <w:rPr>
                <w:sz w:val="16"/>
                <w:szCs w:val="16"/>
              </w:rPr>
            </w:pPr>
            <w:r w:rsidRPr="00065C5A">
              <w:rPr>
                <w:b/>
                <w:sz w:val="16"/>
                <w:szCs w:val="16"/>
              </w:rPr>
              <w:t>Tietoturvakoulutus</w:t>
            </w:r>
            <w:r w:rsidRPr="00065C5A">
              <w:rPr>
                <w:b/>
                <w:bCs/>
                <w:sz w:val="16"/>
                <w:szCs w:val="16"/>
              </w:rPr>
              <w:t>.</w:t>
            </w:r>
            <w:r w:rsidRPr="00065C5A">
              <w:rPr>
                <w:sz w:val="16"/>
                <w:szCs w:val="16"/>
              </w:rPr>
              <w:t xml:space="preserve"> Microsoft ilmoittaa henkilöstölleen tietoturvakäytännöistä ja niiden vastaavista rooleista. Microsoft ilmoittaa myös henkilöstölleen tietoturvasääntöjen ja -menetelmien rikkomisen mahdollisista seurauksista. Microsoft käyttää koulutuksessa vain nimettömiä tietoja.</w:t>
            </w:r>
          </w:p>
        </w:tc>
      </w:tr>
      <w:tr w:rsidR="00086F17" w14:paraId="7B591B2A" w14:textId="77777777" w:rsidTr="00EB056C">
        <w:tc>
          <w:tcPr>
            <w:tcW w:w="2610" w:type="dxa"/>
            <w:vAlign w:val="center"/>
          </w:tcPr>
          <w:p w14:paraId="17640D63" w14:textId="1909CE38" w:rsidR="00086F17" w:rsidRPr="00065C5A" w:rsidRDefault="00086F17" w:rsidP="007303AE">
            <w:pPr>
              <w:pStyle w:val="ProductList-Body"/>
              <w:rPr>
                <w:sz w:val="16"/>
                <w:szCs w:val="16"/>
              </w:rPr>
            </w:pPr>
            <w:r w:rsidRPr="00065C5A">
              <w:rPr>
                <w:sz w:val="16"/>
                <w:szCs w:val="16"/>
              </w:rPr>
              <w:t>Fyysinen ja ympäristöön liittyvä tietoturva</w:t>
            </w:r>
          </w:p>
        </w:tc>
        <w:tc>
          <w:tcPr>
            <w:tcW w:w="8190" w:type="dxa"/>
          </w:tcPr>
          <w:p w14:paraId="0E056EAF" w14:textId="21CE734C" w:rsidR="009C6951" w:rsidRPr="00065C5A" w:rsidRDefault="009C6951" w:rsidP="009C6951">
            <w:pPr>
              <w:pStyle w:val="ProductList-Body"/>
              <w:rPr>
                <w:sz w:val="16"/>
                <w:szCs w:val="16"/>
              </w:rPr>
            </w:pPr>
            <w:r w:rsidRPr="00065C5A">
              <w:rPr>
                <w:b/>
                <w:sz w:val="16"/>
                <w:szCs w:val="16"/>
              </w:rPr>
              <w:t>Fyysinen pääsy toimitiloihin</w:t>
            </w:r>
            <w:r w:rsidRPr="00065C5A">
              <w:rPr>
                <w:b/>
                <w:bCs/>
                <w:sz w:val="16"/>
                <w:szCs w:val="16"/>
              </w:rPr>
              <w:t>.</w:t>
            </w:r>
            <w:r w:rsidRPr="00065C5A">
              <w:rPr>
                <w:sz w:val="16"/>
                <w:szCs w:val="16"/>
              </w:rPr>
              <w:t xml:space="preserve"> Microsoft rajoittaa pääsyn toimitiloihin, joissa on Asiakastietoja käsitteleviä tietojärjestelmiä, nimettyihin valtuutettuihin henkilöihin.</w:t>
            </w:r>
          </w:p>
          <w:p w14:paraId="0173E035" w14:textId="4AD1F14D" w:rsidR="009C6951" w:rsidRPr="00065C5A" w:rsidRDefault="009C6951" w:rsidP="0088164F">
            <w:pPr>
              <w:pStyle w:val="ProductList-Body"/>
              <w:spacing w:before="40"/>
              <w:rPr>
                <w:sz w:val="16"/>
                <w:szCs w:val="16"/>
              </w:rPr>
            </w:pPr>
            <w:r w:rsidRPr="00065C5A">
              <w:rPr>
                <w:b/>
                <w:sz w:val="16"/>
                <w:szCs w:val="16"/>
              </w:rPr>
              <w:t>Fyysinen pääsy osiin</w:t>
            </w:r>
            <w:r w:rsidRPr="00065C5A">
              <w:rPr>
                <w:b/>
                <w:bCs/>
                <w:sz w:val="16"/>
                <w:szCs w:val="16"/>
              </w:rPr>
              <w:t xml:space="preserve">. </w:t>
            </w:r>
            <w:r w:rsidRPr="00065C5A">
              <w:rPr>
                <w:sz w:val="16"/>
                <w:szCs w:val="16"/>
              </w:rPr>
              <w:t>Microsoft säilyttää tiedot saapuvista ja lähtevistä tallennusvälineistä, jotka sisältävät Asiakastietoja, mukaan lukien tallennusvälineen tyyppi, valtuutettu lähettäjä/vastaanottajat, päivämäärä ja aika, tallennusvälineiden määrä ja niiden sisältämien Asiakastietojen tyyppi.</w:t>
            </w:r>
          </w:p>
          <w:p w14:paraId="556D004F" w14:textId="1CF63ED3" w:rsidR="009C6951" w:rsidRPr="00065C5A" w:rsidRDefault="009C6951" w:rsidP="0088164F">
            <w:pPr>
              <w:pStyle w:val="ProductList-Body"/>
              <w:spacing w:before="40"/>
              <w:rPr>
                <w:sz w:val="16"/>
                <w:szCs w:val="16"/>
              </w:rPr>
            </w:pPr>
            <w:r w:rsidRPr="00065C5A">
              <w:rPr>
                <w:b/>
                <w:sz w:val="16"/>
                <w:szCs w:val="16"/>
              </w:rPr>
              <w:t>Suojaus katkoksilta</w:t>
            </w:r>
            <w:r w:rsidRPr="00065C5A">
              <w:rPr>
                <w:b/>
                <w:bCs/>
                <w:sz w:val="16"/>
                <w:szCs w:val="16"/>
              </w:rPr>
              <w:t>.</w:t>
            </w:r>
            <w:r w:rsidRPr="00065C5A">
              <w:rPr>
                <w:sz w:val="16"/>
                <w:szCs w:val="16"/>
              </w:rPr>
              <w:t xml:space="preserve"> Microsoft käyttää useita erilaisia alan standardin mukaisia järjestelmiä suojaamaa tietojen menetyksiltä virtalähdevian tai linjahäiriöiden ilmetessä.</w:t>
            </w:r>
          </w:p>
          <w:p w14:paraId="746254B8" w14:textId="5CE993D4" w:rsidR="00086F17" w:rsidRPr="00065C5A" w:rsidRDefault="009C6951" w:rsidP="0088164F">
            <w:pPr>
              <w:pStyle w:val="ProductList-Body"/>
              <w:spacing w:before="40"/>
              <w:rPr>
                <w:sz w:val="16"/>
                <w:szCs w:val="16"/>
              </w:rPr>
            </w:pPr>
            <w:r w:rsidRPr="00065C5A">
              <w:rPr>
                <w:b/>
                <w:sz w:val="16"/>
                <w:szCs w:val="16"/>
              </w:rPr>
              <w:t>Osien hävittäminen</w:t>
            </w:r>
            <w:r w:rsidRPr="00065C5A">
              <w:rPr>
                <w:b/>
                <w:bCs/>
                <w:sz w:val="16"/>
                <w:szCs w:val="16"/>
              </w:rPr>
              <w:t xml:space="preserve">. </w:t>
            </w:r>
            <w:r w:rsidRPr="00065C5A">
              <w:rPr>
                <w:sz w:val="16"/>
                <w:szCs w:val="16"/>
              </w:rPr>
              <w:t>Microsoft käyttää alan standardin mukaisia menetelmiä Asiakastietojen poistamiseen, kun niitä ei enää tarvita.</w:t>
            </w:r>
          </w:p>
        </w:tc>
      </w:tr>
      <w:tr w:rsidR="00086F17" w14:paraId="5142F166" w14:textId="77777777" w:rsidTr="00EB056C">
        <w:tc>
          <w:tcPr>
            <w:tcW w:w="2610" w:type="dxa"/>
            <w:vAlign w:val="center"/>
          </w:tcPr>
          <w:p w14:paraId="4E573BCA" w14:textId="3DE6A7D5" w:rsidR="00086F17" w:rsidRPr="00065C5A" w:rsidRDefault="00086F17" w:rsidP="007303AE">
            <w:pPr>
              <w:pStyle w:val="ProductList-Body"/>
              <w:rPr>
                <w:sz w:val="16"/>
                <w:szCs w:val="16"/>
              </w:rPr>
            </w:pPr>
            <w:r w:rsidRPr="00065C5A">
              <w:rPr>
                <w:sz w:val="16"/>
                <w:szCs w:val="16"/>
              </w:rPr>
              <w:t>Viestinnän ja toiminnan hallinta</w:t>
            </w:r>
          </w:p>
        </w:tc>
        <w:tc>
          <w:tcPr>
            <w:tcW w:w="8190" w:type="dxa"/>
          </w:tcPr>
          <w:p w14:paraId="52A9B3B5" w14:textId="2B32BAB3" w:rsidR="009C6951" w:rsidRPr="00065C5A" w:rsidRDefault="009C6951" w:rsidP="009C6951">
            <w:pPr>
              <w:pStyle w:val="ProductList-Body"/>
              <w:rPr>
                <w:sz w:val="16"/>
                <w:szCs w:val="16"/>
              </w:rPr>
            </w:pPr>
            <w:r w:rsidRPr="00065C5A">
              <w:rPr>
                <w:b/>
                <w:sz w:val="16"/>
                <w:szCs w:val="16"/>
              </w:rPr>
              <w:t>Toimintakäytäntö</w:t>
            </w:r>
            <w:r w:rsidRPr="00065C5A">
              <w:rPr>
                <w:b/>
                <w:bCs/>
                <w:sz w:val="16"/>
                <w:szCs w:val="16"/>
              </w:rPr>
              <w:t xml:space="preserve">. </w:t>
            </w:r>
            <w:r w:rsidRPr="00065C5A">
              <w:rPr>
                <w:sz w:val="16"/>
                <w:szCs w:val="16"/>
              </w:rPr>
              <w:t>Microsoft ylläpitää tietosuoja-asiakirjoja, jotka kuvaavat sen tietoturvatoimia ja niihin liittyviä menetelmiä sekä Asiakastietoja käyttävän henkilöstönsä vastuita.</w:t>
            </w:r>
          </w:p>
          <w:p w14:paraId="53600F6E" w14:textId="77777777" w:rsidR="009C6951" w:rsidRPr="00065C5A" w:rsidRDefault="009C6951" w:rsidP="0088164F">
            <w:pPr>
              <w:pStyle w:val="ProductList-Body"/>
              <w:spacing w:before="40"/>
              <w:rPr>
                <w:sz w:val="16"/>
                <w:szCs w:val="16"/>
              </w:rPr>
            </w:pPr>
            <w:r w:rsidRPr="00065C5A">
              <w:rPr>
                <w:b/>
                <w:sz w:val="16"/>
                <w:szCs w:val="16"/>
              </w:rPr>
              <w:t>Tietojenpalautusmenetelmät</w:t>
            </w:r>
          </w:p>
          <w:p w14:paraId="273CBF49" w14:textId="1F3FDE1A"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säilyttää jatkuvasti, mutta ei missään tapauksessa harvemmin kuin kerran viikossa (ellei Asiakastietoja ole lainkaan päivitetty kyseisen jakson aikana), Asiakastiedoista useita kopioita, joista Asiakastiedot voidaan palauttaa.</w:t>
            </w:r>
          </w:p>
          <w:p w14:paraId="60832291" w14:textId="703842F7"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tallentaa Asiakastietojen kopiot ja tietojenpalautusmenettelyt eri paikassa kuin, jossa Asiakastietoja käsittelevä ensisijainen tietokonelaitteisto sijaitsee.</w:t>
            </w:r>
          </w:p>
          <w:p w14:paraId="21D206B8" w14:textId="396DEE6C"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Microsoftilla on erityiset menettelyt, jotka koskevat Asiakastietojen kopioiden käyttöoikeutta.</w:t>
            </w:r>
          </w:p>
          <w:p w14:paraId="0D25B50E" w14:textId="002B7B0F" w:rsidR="00195906" w:rsidRPr="00065C5A" w:rsidRDefault="00195906" w:rsidP="00195906">
            <w:pPr>
              <w:pStyle w:val="ProductList-Body"/>
              <w:ind w:left="162" w:hanging="162"/>
              <w:rPr>
                <w:sz w:val="16"/>
                <w:szCs w:val="16"/>
              </w:rPr>
            </w:pPr>
            <w:r w:rsidRPr="00065C5A">
              <w:rPr>
                <w:sz w:val="16"/>
                <w:szCs w:val="16"/>
              </w:rPr>
              <w:tab/>
            </w:r>
            <w:r w:rsidR="008F6529" w:rsidRPr="00065C5A">
              <w:rPr>
                <w:sz w:val="16"/>
                <w:szCs w:val="16"/>
              </w:rPr>
              <w:t>Microsoft tarkistaa tietojen palautusmenettelyt vähintään kuuden kuukauden välein, paitsi Azuren valtionhallintopalveluiden tietojenpalautuskäytännöt, jotka tarkistetaan 12 kuukauden välein</w:t>
            </w:r>
            <w:r w:rsidRPr="00065C5A">
              <w:rPr>
                <w:sz w:val="16"/>
                <w:szCs w:val="16"/>
              </w:rPr>
              <w:t>.</w:t>
            </w:r>
          </w:p>
          <w:p w14:paraId="0C13E134" w14:textId="170BC129"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kirjaa tietojenpalautustoimet, vastuuhenkilö mukaan lukien, palautettujen tietojen kuvauksen ja tarpeen mukaan vastuuhenkilön ja sen, mitkä tiedot (jos mitkään) piti syöttää manuaalisesti tietojenpalautusmenettelyn aikana.</w:t>
            </w:r>
          </w:p>
          <w:p w14:paraId="71B335AB" w14:textId="7C96C6BC" w:rsidR="009C6951" w:rsidRPr="00065C5A" w:rsidRDefault="009C6951" w:rsidP="0088164F">
            <w:pPr>
              <w:pStyle w:val="ProductList-Body"/>
              <w:spacing w:before="40"/>
              <w:rPr>
                <w:sz w:val="16"/>
                <w:szCs w:val="16"/>
              </w:rPr>
            </w:pPr>
            <w:r w:rsidRPr="00065C5A">
              <w:rPr>
                <w:b/>
                <w:sz w:val="16"/>
                <w:szCs w:val="16"/>
              </w:rPr>
              <w:t>Haittaohjelmisto</w:t>
            </w:r>
            <w:r w:rsidRPr="00065C5A">
              <w:rPr>
                <w:b/>
                <w:bCs/>
                <w:sz w:val="16"/>
                <w:szCs w:val="16"/>
              </w:rPr>
              <w:t xml:space="preserve">. </w:t>
            </w:r>
            <w:r w:rsidRPr="00065C5A">
              <w:rPr>
                <w:sz w:val="16"/>
                <w:szCs w:val="16"/>
              </w:rPr>
              <w:t>Microsoftilla on haittaohjelmiston vastaisia toimia, joilla voidaan estää haitallista ohjelmistoa pääsemästä luvattomasti käsiksi Asiakastietoihin, julkisista verkoista peräisin oleva haittaohjelmisto mukaan lukien.</w:t>
            </w:r>
          </w:p>
          <w:p w14:paraId="73C13062" w14:textId="77777777" w:rsidR="00694022" w:rsidRPr="00065C5A" w:rsidRDefault="00694022" w:rsidP="00694022">
            <w:pPr>
              <w:pStyle w:val="ProductList-Body"/>
              <w:spacing w:before="40"/>
              <w:rPr>
                <w:sz w:val="16"/>
                <w:szCs w:val="16"/>
              </w:rPr>
            </w:pPr>
            <w:r w:rsidRPr="00065C5A">
              <w:rPr>
                <w:b/>
                <w:sz w:val="16"/>
                <w:szCs w:val="16"/>
              </w:rPr>
              <w:t>Rajojen ulkopuolella olevat tiedot</w:t>
            </w:r>
          </w:p>
          <w:p w14:paraId="556A0F52" w14:textId="77777777" w:rsidR="00694022" w:rsidRPr="00065C5A" w:rsidRDefault="00694022" w:rsidP="00694022">
            <w:pPr>
              <w:pStyle w:val="ProductList-Body"/>
              <w:ind w:left="162" w:hanging="162"/>
              <w:rPr>
                <w:sz w:val="16"/>
                <w:szCs w:val="16"/>
              </w:rPr>
            </w:pPr>
            <w:r w:rsidRPr="00065C5A">
              <w:rPr>
                <w:sz w:val="16"/>
                <w:szCs w:val="16"/>
              </w:rPr>
              <w:t>-</w:t>
            </w:r>
            <w:r w:rsidRPr="00065C5A">
              <w:rPr>
                <w:sz w:val="16"/>
                <w:szCs w:val="16"/>
              </w:rPr>
              <w:tab/>
              <w:t>Microsoft salaa tai antaa Asiakkaan salata Asiakastiedot, jotka lähetetään julkisen verkon kautta.</w:t>
            </w:r>
          </w:p>
          <w:p w14:paraId="70E6C4C4" w14:textId="60DA9008" w:rsidR="009C6951" w:rsidRPr="00065C5A" w:rsidRDefault="00694022" w:rsidP="00694022">
            <w:pPr>
              <w:pStyle w:val="ProductList-Body"/>
              <w:ind w:left="162" w:hanging="162"/>
              <w:rPr>
                <w:sz w:val="16"/>
                <w:szCs w:val="16"/>
              </w:rPr>
            </w:pPr>
            <w:r w:rsidRPr="00065C5A">
              <w:rPr>
                <w:sz w:val="16"/>
                <w:szCs w:val="16"/>
              </w:rPr>
              <w:t>-</w:t>
            </w:r>
            <w:r w:rsidRPr="00065C5A">
              <w:rPr>
                <w:sz w:val="16"/>
                <w:szCs w:val="16"/>
              </w:rPr>
              <w:tab/>
              <w:t>Microsoft rajoittaa käyttöoikeutta Asiakastietoihin toimitiloistaan lähtevässä mediassa</w:t>
            </w:r>
            <w:r w:rsidR="003D22CB" w:rsidRPr="00065C5A">
              <w:rPr>
                <w:sz w:val="16"/>
                <w:szCs w:val="16"/>
              </w:rPr>
              <w:t>.</w:t>
            </w:r>
          </w:p>
          <w:p w14:paraId="039DA155" w14:textId="73742380" w:rsidR="00086F17" w:rsidRPr="00065C5A" w:rsidRDefault="009C6951" w:rsidP="0088164F">
            <w:pPr>
              <w:pStyle w:val="ProductList-Body"/>
              <w:spacing w:before="40"/>
              <w:rPr>
                <w:sz w:val="16"/>
                <w:szCs w:val="16"/>
              </w:rPr>
            </w:pPr>
            <w:r w:rsidRPr="00065C5A">
              <w:rPr>
                <w:b/>
                <w:sz w:val="16"/>
                <w:szCs w:val="16"/>
              </w:rPr>
              <w:t>Tapahtumien kirjaaminen</w:t>
            </w:r>
            <w:r w:rsidRPr="00065C5A">
              <w:rPr>
                <w:b/>
                <w:bCs/>
                <w:sz w:val="16"/>
                <w:szCs w:val="16"/>
              </w:rPr>
              <w:t xml:space="preserve">. </w:t>
            </w:r>
            <w:r w:rsidRPr="00065C5A">
              <w:rPr>
                <w:sz w:val="16"/>
                <w:szCs w:val="16"/>
              </w:rPr>
              <w:t>Microsoft kirjaa tai antaa Asiakkaan kirjata ja käyttää Asiakastietoja sisältäviä tietojärjestelmiä rekisteröiden käytön tunnuksen, ajan, valtuutuksen myöntämisen tai kieltämisen ja asiaan liittyvän tapahtuman.</w:t>
            </w:r>
          </w:p>
        </w:tc>
      </w:tr>
      <w:tr w:rsidR="00086F17" w14:paraId="4E04E154" w14:textId="77777777" w:rsidTr="00EB056C">
        <w:tc>
          <w:tcPr>
            <w:tcW w:w="2610" w:type="dxa"/>
            <w:vAlign w:val="center"/>
          </w:tcPr>
          <w:p w14:paraId="1033C6C0" w14:textId="538D8B4A" w:rsidR="00086F17" w:rsidRPr="00065C5A" w:rsidRDefault="00086F17" w:rsidP="007303AE">
            <w:pPr>
              <w:pStyle w:val="ProductList-Body"/>
              <w:rPr>
                <w:sz w:val="16"/>
                <w:szCs w:val="16"/>
              </w:rPr>
            </w:pPr>
            <w:r w:rsidRPr="00065C5A">
              <w:rPr>
                <w:sz w:val="16"/>
                <w:szCs w:val="16"/>
              </w:rPr>
              <w:t>Käyttöoikeuksien valvonta</w:t>
            </w:r>
          </w:p>
        </w:tc>
        <w:tc>
          <w:tcPr>
            <w:tcW w:w="8190" w:type="dxa"/>
          </w:tcPr>
          <w:p w14:paraId="4D5A88E0" w14:textId="3D42E11B" w:rsidR="009C6951" w:rsidRPr="00065C5A" w:rsidRDefault="009C6951" w:rsidP="009C6951">
            <w:pPr>
              <w:pStyle w:val="ProductList-Body"/>
              <w:rPr>
                <w:sz w:val="16"/>
                <w:szCs w:val="16"/>
              </w:rPr>
            </w:pPr>
            <w:r w:rsidRPr="00065C5A">
              <w:rPr>
                <w:b/>
                <w:sz w:val="16"/>
                <w:szCs w:val="16"/>
              </w:rPr>
              <w:t>Käyttöoikeuskäytäntö</w:t>
            </w:r>
            <w:r w:rsidRPr="00065C5A">
              <w:rPr>
                <w:b/>
                <w:bCs/>
                <w:sz w:val="16"/>
                <w:szCs w:val="16"/>
              </w:rPr>
              <w:t>.</w:t>
            </w:r>
            <w:r w:rsidRPr="00065C5A">
              <w:rPr>
                <w:sz w:val="16"/>
                <w:szCs w:val="16"/>
              </w:rPr>
              <w:t xml:space="preserve"> Microsoft ylläpitää tietoja niiden henkilöiden tietosuojaoikeuksista, joilla on pääsy Asiakastietoihin.</w:t>
            </w:r>
          </w:p>
          <w:p w14:paraId="2541D145" w14:textId="77777777" w:rsidR="009C6951" w:rsidRPr="00065C5A" w:rsidRDefault="009C6951" w:rsidP="0088164F">
            <w:pPr>
              <w:pStyle w:val="ProductList-Body"/>
              <w:spacing w:before="40"/>
              <w:rPr>
                <w:sz w:val="16"/>
                <w:szCs w:val="16"/>
              </w:rPr>
            </w:pPr>
            <w:r w:rsidRPr="00065C5A">
              <w:rPr>
                <w:b/>
                <w:sz w:val="16"/>
                <w:szCs w:val="16"/>
              </w:rPr>
              <w:t>Käytön valtuutus</w:t>
            </w:r>
          </w:p>
          <w:p w14:paraId="6905FA03" w14:textId="5006D295"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ylläpitää ja päivittää tietuetta henkilöstöstä, jolla on oikeus käyttää Asiakastietoja sisältäviä Microsoft-järjestelmiä.</w:t>
            </w:r>
          </w:p>
          <w:p w14:paraId="25553CE7" w14:textId="30C9726D" w:rsidR="009C6951" w:rsidRPr="00065C5A" w:rsidRDefault="003D22CB" w:rsidP="003D22CB">
            <w:pPr>
              <w:pStyle w:val="ProductList-Body"/>
              <w:ind w:left="162" w:hanging="162"/>
              <w:rPr>
                <w:sz w:val="16"/>
                <w:szCs w:val="16"/>
              </w:rPr>
            </w:pPr>
            <w:r w:rsidRPr="00065C5A">
              <w:rPr>
                <w:sz w:val="16"/>
                <w:szCs w:val="16"/>
              </w:rPr>
              <w:lastRenderedPageBreak/>
              <w:t>-</w:t>
            </w:r>
            <w:r w:rsidRPr="00065C5A">
              <w:rPr>
                <w:sz w:val="16"/>
                <w:szCs w:val="16"/>
              </w:rPr>
              <w:tab/>
              <w:t>Microsoft poistaa todennusoikeudet käytöstä, jos niitä ei ole käytetty tiettyyn ajanjaksoon, joka ei voi olla pidempi kuin puoli vuotta.</w:t>
            </w:r>
          </w:p>
          <w:p w14:paraId="520E2E67" w14:textId="3B378056"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 xml:space="preserve">Microsoft tunnistaa henkilöstön, joka voi myöntää, muuttaa tai peruuttaa tietojen ja resurssien valtuutetun käytön. </w:t>
            </w:r>
          </w:p>
          <w:p w14:paraId="05170003" w14:textId="5B433AAF"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varmistaa, että jos usealla henkilöllä on pääsy Asiakastietoja sisältäviin järjestelmiin, heillä on erilliset tunnisteet/kirjautumistunnukset.</w:t>
            </w:r>
          </w:p>
          <w:p w14:paraId="5E68175B" w14:textId="77777777" w:rsidR="009C6951" w:rsidRPr="00065C5A" w:rsidRDefault="009C6951" w:rsidP="0088164F">
            <w:pPr>
              <w:pStyle w:val="ProductList-Body"/>
              <w:spacing w:before="40"/>
              <w:rPr>
                <w:sz w:val="16"/>
                <w:szCs w:val="16"/>
              </w:rPr>
            </w:pPr>
            <w:r w:rsidRPr="00065C5A">
              <w:rPr>
                <w:b/>
                <w:sz w:val="16"/>
                <w:szCs w:val="16"/>
              </w:rPr>
              <w:t>Vähäisin oikeus</w:t>
            </w:r>
          </w:p>
          <w:p w14:paraId="5A54D499" w14:textId="3D2F2471"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 xml:space="preserve">Teknisellä tukihenkilöstöllä on käyttöoikeus Asiakastietoihin vain tarvittaessa. </w:t>
            </w:r>
          </w:p>
          <w:p w14:paraId="036CE9EC" w14:textId="5495C6DC"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rajoittaa pääsyn Asiakastietoihin vain niihin henkilöihin, jotka tarvitsevat käyttöoikeutta työtehtäviensä suorittamiseen.</w:t>
            </w:r>
          </w:p>
          <w:p w14:paraId="0456AB46" w14:textId="77777777" w:rsidR="009C6951" w:rsidRPr="00065C5A" w:rsidRDefault="009C6951" w:rsidP="0088164F">
            <w:pPr>
              <w:pStyle w:val="ProductList-Body"/>
              <w:spacing w:before="40"/>
              <w:rPr>
                <w:sz w:val="16"/>
                <w:szCs w:val="16"/>
              </w:rPr>
            </w:pPr>
            <w:r w:rsidRPr="00065C5A">
              <w:rPr>
                <w:b/>
                <w:sz w:val="16"/>
                <w:szCs w:val="16"/>
              </w:rPr>
              <w:t>Yhtenäisyys ja luottamuksellisuus</w:t>
            </w:r>
          </w:p>
          <w:p w14:paraId="0BF55A2D" w14:textId="10FACE86"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ohjeistaa Microsoftin henkilöstöä poistamaan hallinnalliset istunnot käytöstä poistuessaan Microsoftin hallinnoimista toimitiloista tai, kun tietokoneen äärestä poistutaan.</w:t>
            </w:r>
          </w:p>
          <w:p w14:paraId="5E91173C" w14:textId="00D1B40A"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tallentaa salasanat sellaisella tavalla, että ne eivät ole luettavissa voimassa ollessaan.</w:t>
            </w:r>
          </w:p>
          <w:p w14:paraId="7F353D0C" w14:textId="77777777" w:rsidR="009C6951" w:rsidRPr="00065C5A" w:rsidRDefault="009C6951" w:rsidP="0088164F">
            <w:pPr>
              <w:pStyle w:val="ProductList-Body"/>
              <w:spacing w:before="40"/>
              <w:rPr>
                <w:sz w:val="16"/>
                <w:szCs w:val="16"/>
              </w:rPr>
            </w:pPr>
            <w:r w:rsidRPr="00065C5A">
              <w:rPr>
                <w:b/>
                <w:sz w:val="16"/>
                <w:szCs w:val="16"/>
              </w:rPr>
              <w:t>Todentaminen</w:t>
            </w:r>
          </w:p>
          <w:p w14:paraId="3873F6E9" w14:textId="07F49072"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käyttää alan standardin mukaisia käytäntöjä tunnistamaan ja todentamaan käyttäjiä, jotka yrittävät käyttää tietojärjestelmiä.</w:t>
            </w:r>
          </w:p>
          <w:p w14:paraId="53D424BB" w14:textId="4C560A5B"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Jos todennus perustuu salasanoihin, Microsoft edellyttää, että salasanat uusitaan säännöllisesti.</w:t>
            </w:r>
          </w:p>
          <w:p w14:paraId="0C91FCD8" w14:textId="1BD81918"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Jos todennus perustuu salasanoihin, Microsoft edellyttää, että salasanat ovat vähintään kahdeksanmerkkisiä.</w:t>
            </w:r>
          </w:p>
          <w:p w14:paraId="579D94F4" w14:textId="4C476936"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varmistaa, että käytöstä poistettuja tai vanhentuneita tunnisteita ei myönnetä muille.</w:t>
            </w:r>
          </w:p>
          <w:p w14:paraId="53682E1B" w14:textId="6A9C1EFF"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valvoo tai antaa Asiakkaan valvoa toistuvia yrityksiä päästä käsiksi tietojärjestelmään virheellisellä salasanalla.</w:t>
            </w:r>
          </w:p>
          <w:p w14:paraId="5EBD9700" w14:textId="025E0970"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ylläpitää alan standardin mukaisia käytäntöjä, joilla poistetaan käytöstä salasanoja, jotka ovat vioittuneet tai tahattomasti paljastettuja.</w:t>
            </w:r>
          </w:p>
          <w:p w14:paraId="2A56C8FF" w14:textId="6C9CB745"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käyttää alan standardin mukaisia salasanasuojauskäytäntöjä, mukaan lukien käytännöt, jotka on suunniteltu ylläpitämään salasanojen luottamuksellisuus ja eheys, kun ne määritetään ja jaetaan, sekä tallennuksen aikana.</w:t>
            </w:r>
          </w:p>
          <w:p w14:paraId="2D5C6E6C" w14:textId="4BEC2035" w:rsidR="00086F17" w:rsidRPr="00065C5A" w:rsidRDefault="009C6951" w:rsidP="007303AE">
            <w:pPr>
              <w:pStyle w:val="ProductList-Body"/>
              <w:spacing w:before="40"/>
              <w:rPr>
                <w:sz w:val="16"/>
                <w:szCs w:val="16"/>
              </w:rPr>
            </w:pPr>
            <w:r w:rsidRPr="00065C5A">
              <w:rPr>
                <w:b/>
                <w:sz w:val="16"/>
                <w:szCs w:val="16"/>
              </w:rPr>
              <w:t>Verkko</w:t>
            </w:r>
            <w:r w:rsidRPr="00065C5A">
              <w:rPr>
                <w:b/>
                <w:bCs/>
                <w:sz w:val="16"/>
                <w:szCs w:val="16"/>
              </w:rPr>
              <w:t>.</w:t>
            </w:r>
            <w:r w:rsidRPr="00065C5A">
              <w:rPr>
                <w:sz w:val="16"/>
                <w:szCs w:val="16"/>
              </w:rPr>
              <w:t xml:space="preserve"> Microsoftilla on toimia, joilla henkilöt eivät voi hankkia käyttöoikeuksia, joita heille ei ole määritetty, jotta he pääsivät Asiakastietoihin, joiden käyttöön heillä ei ole valtuutusta.</w:t>
            </w:r>
          </w:p>
        </w:tc>
      </w:tr>
      <w:tr w:rsidR="00086F17" w14:paraId="46DDAE79" w14:textId="77777777" w:rsidTr="00EB056C">
        <w:tc>
          <w:tcPr>
            <w:tcW w:w="2610" w:type="dxa"/>
            <w:vAlign w:val="center"/>
          </w:tcPr>
          <w:p w14:paraId="2C4520EB" w14:textId="54C172FD" w:rsidR="00086F17" w:rsidRPr="00065C5A" w:rsidRDefault="00086F17" w:rsidP="007303AE">
            <w:pPr>
              <w:pStyle w:val="ProductList-Body"/>
              <w:rPr>
                <w:sz w:val="16"/>
                <w:szCs w:val="16"/>
              </w:rPr>
            </w:pPr>
            <w:r w:rsidRPr="00065C5A">
              <w:rPr>
                <w:sz w:val="16"/>
                <w:szCs w:val="16"/>
              </w:rPr>
              <w:lastRenderedPageBreak/>
              <w:t>Tietojen turvallisuusongelmailmoitus</w:t>
            </w:r>
          </w:p>
        </w:tc>
        <w:tc>
          <w:tcPr>
            <w:tcW w:w="8190" w:type="dxa"/>
          </w:tcPr>
          <w:p w14:paraId="1028D5CF" w14:textId="77777777" w:rsidR="00272578" w:rsidRPr="00065C5A" w:rsidRDefault="00272578" w:rsidP="00272578">
            <w:pPr>
              <w:pStyle w:val="ProductList-Body"/>
              <w:rPr>
                <w:sz w:val="16"/>
                <w:szCs w:val="16"/>
              </w:rPr>
            </w:pPr>
            <w:r w:rsidRPr="00065C5A">
              <w:rPr>
                <w:b/>
                <w:sz w:val="16"/>
                <w:szCs w:val="16"/>
              </w:rPr>
              <w:t>Menettely häiriötilanteissa</w:t>
            </w:r>
          </w:p>
          <w:p w14:paraId="099F1C9A" w14:textId="55CD50F8" w:rsidR="00272578" w:rsidRPr="00065C5A" w:rsidRDefault="003D22CB" w:rsidP="003D22CB">
            <w:pPr>
              <w:pStyle w:val="ProductList-Body"/>
              <w:ind w:left="162" w:hanging="162"/>
              <w:rPr>
                <w:sz w:val="16"/>
                <w:szCs w:val="16"/>
              </w:rPr>
            </w:pPr>
            <w:r w:rsidRPr="00065C5A">
              <w:rPr>
                <w:sz w:val="16"/>
                <w:szCs w:val="16"/>
              </w:rPr>
              <w:t>-</w:t>
            </w:r>
            <w:r w:rsidRPr="00065C5A">
              <w:rPr>
                <w:sz w:val="16"/>
                <w:szCs w:val="16"/>
              </w:rPr>
              <w:tab/>
              <w:t xml:space="preserve">Microsoft ylläpitää turvallisuusongelmista tietuetta, joissa on ongelman kuvaus, ajanjakso, ongelman seuraukset, ilmoittajan nimi ja kenelle ongelmasta ilmoitettiin sekä </w:t>
            </w:r>
            <w:r w:rsidRPr="00065C5A">
              <w:rPr>
                <w:color w:val="000000" w:themeColor="text1"/>
                <w:sz w:val="16"/>
                <w:szCs w:val="16"/>
              </w:rPr>
              <w:t>tietojen palautusmenettely</w:t>
            </w:r>
            <w:r w:rsidRPr="00065C5A">
              <w:rPr>
                <w:sz w:val="16"/>
                <w:szCs w:val="16"/>
              </w:rPr>
              <w:t>.</w:t>
            </w:r>
          </w:p>
          <w:p w14:paraId="5BB81CE4" w14:textId="54A094C4" w:rsidR="00E46617" w:rsidRPr="00065C5A" w:rsidRDefault="003D22CB" w:rsidP="003D22CB">
            <w:pPr>
              <w:pStyle w:val="ProductList-Body"/>
              <w:ind w:left="162" w:hanging="162"/>
              <w:rPr>
                <w:sz w:val="16"/>
                <w:szCs w:val="16"/>
              </w:rPr>
            </w:pPr>
            <w:r w:rsidRPr="00065C5A">
              <w:rPr>
                <w:color w:val="000000" w:themeColor="text1"/>
                <w:sz w:val="16"/>
                <w:szCs w:val="16"/>
              </w:rPr>
              <w:t>-</w:t>
            </w:r>
            <w:r w:rsidRPr="00065C5A">
              <w:rPr>
                <w:color w:val="000000" w:themeColor="text1"/>
                <w:sz w:val="16"/>
                <w:szCs w:val="16"/>
              </w:rPr>
              <w:tab/>
            </w:r>
            <w:r w:rsidRPr="00065C5A">
              <w:rPr>
                <w:iCs/>
                <w:color w:val="000000" w:themeColor="text1"/>
                <w:sz w:val="16"/>
                <w:szCs w:val="16"/>
              </w:rPr>
              <w:t>Jokaisesta turvallisuusongelmasta, joka on Turvallisuusongelma, Microsoft antaa ilmoituksen (joka on kuvattu edellä olevassa kohdassa ”Turvallisuusongelmailmoitus”) ilman kohtuutonta viivettä ja joka tapauksessa 30 kalenteripäivän kuluessa.</w:t>
            </w:r>
          </w:p>
          <w:p w14:paraId="3818EE7A" w14:textId="2AA64B44" w:rsidR="00272578" w:rsidRPr="00065C5A" w:rsidRDefault="001B5E69" w:rsidP="003D22CB">
            <w:pPr>
              <w:pStyle w:val="ProductList-Body"/>
              <w:ind w:left="162" w:hanging="162"/>
              <w:rPr>
                <w:sz w:val="16"/>
                <w:szCs w:val="16"/>
              </w:rPr>
            </w:pPr>
            <w:r w:rsidRPr="00065C5A">
              <w:rPr>
                <w:color w:val="000000" w:themeColor="text1"/>
                <w:sz w:val="16"/>
                <w:szCs w:val="16"/>
              </w:rPr>
              <w:t>-</w:t>
            </w:r>
            <w:r w:rsidRPr="00065C5A">
              <w:rPr>
                <w:color w:val="000000" w:themeColor="text1"/>
                <w:sz w:val="16"/>
                <w:szCs w:val="16"/>
              </w:rPr>
              <w:tab/>
            </w:r>
            <w:r w:rsidR="00272578" w:rsidRPr="00065C5A">
              <w:rPr>
                <w:color w:val="000000" w:themeColor="text1"/>
                <w:sz w:val="16"/>
                <w:szCs w:val="16"/>
              </w:rPr>
              <w:t xml:space="preserve">Microsoft seuraa tai antaa </w:t>
            </w:r>
            <w:r w:rsidR="00272578" w:rsidRPr="00065C5A">
              <w:rPr>
                <w:sz w:val="16"/>
                <w:szCs w:val="16"/>
              </w:rPr>
              <w:t>Asiakkaan seurata Asiakkaan tietojen julkaisua mukaan lukien sitä, mitä tietoja on julkaistu, kenelle ja milloin.</w:t>
            </w:r>
          </w:p>
          <w:p w14:paraId="730CA332" w14:textId="2F819071" w:rsidR="00086F17" w:rsidRPr="00065C5A" w:rsidRDefault="00272578" w:rsidP="0088164F">
            <w:pPr>
              <w:pStyle w:val="ProductList-Body"/>
              <w:spacing w:before="40"/>
              <w:rPr>
                <w:sz w:val="16"/>
                <w:szCs w:val="16"/>
              </w:rPr>
            </w:pPr>
            <w:r w:rsidRPr="00065C5A">
              <w:rPr>
                <w:b/>
                <w:sz w:val="16"/>
                <w:szCs w:val="16"/>
              </w:rPr>
              <w:t>Palvelun valvonta</w:t>
            </w:r>
            <w:r w:rsidRPr="00065C5A">
              <w:rPr>
                <w:b/>
                <w:bCs/>
                <w:sz w:val="16"/>
                <w:szCs w:val="16"/>
              </w:rPr>
              <w:t xml:space="preserve">. </w:t>
            </w:r>
            <w:r w:rsidRPr="00065C5A">
              <w:rPr>
                <w:sz w:val="16"/>
                <w:szCs w:val="16"/>
              </w:rPr>
              <w:t>Microsoftin tietoturvahenkilöstö tarkistaa lokit vähintään puolen vuoden välein ja ehdottaa tarvittaessa korjaustoimia.</w:t>
            </w:r>
          </w:p>
        </w:tc>
      </w:tr>
      <w:tr w:rsidR="00086F17" w14:paraId="1186CDAD" w14:textId="77777777" w:rsidTr="00EB056C">
        <w:tc>
          <w:tcPr>
            <w:tcW w:w="2610" w:type="dxa"/>
            <w:vAlign w:val="center"/>
          </w:tcPr>
          <w:p w14:paraId="417B34CB" w14:textId="1C65413C" w:rsidR="00086F17" w:rsidRPr="00065C5A" w:rsidRDefault="00086F17" w:rsidP="007303AE">
            <w:pPr>
              <w:pStyle w:val="ProductList-Body"/>
              <w:rPr>
                <w:sz w:val="16"/>
                <w:szCs w:val="16"/>
              </w:rPr>
            </w:pPr>
            <w:r w:rsidRPr="00065C5A">
              <w:rPr>
                <w:sz w:val="16"/>
                <w:szCs w:val="16"/>
              </w:rPr>
              <w:t>Liiketoiminnan jatkuvuuden hallinta</w:t>
            </w:r>
          </w:p>
        </w:tc>
        <w:tc>
          <w:tcPr>
            <w:tcW w:w="8190" w:type="dxa"/>
          </w:tcPr>
          <w:p w14:paraId="36CE9909" w14:textId="04F316E0" w:rsidR="00272578"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ylläpitää hätä- ja varasuunnitelmia toimitiloille, joissa Asiakastietoja sisältävät Microsoftin tietojärjestelmät sijaitsevat.</w:t>
            </w:r>
          </w:p>
          <w:p w14:paraId="2EA52B9C" w14:textId="7CC13343" w:rsidR="00086F17"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Microsoftin vikasietoinen tallennus ja sen tietojenpalautusmenetelmät on suunniteltu yrittämään muodostamaan Asiakastietoja alkuperäisessä tai viimeksi kopioidussa tilassaan ajalta, joka ennen tietojen hukkaamista tai tuhoutumista.</w:t>
            </w:r>
          </w:p>
        </w:tc>
      </w:tr>
    </w:tbl>
    <w:p w14:paraId="79970712" w14:textId="77777777" w:rsidR="00086F17" w:rsidRPr="00690C65" w:rsidRDefault="00086F17" w:rsidP="00A914BF">
      <w:pPr>
        <w:pStyle w:val="ProductList-Body"/>
      </w:pPr>
    </w:p>
    <w:p w14:paraId="4657FEAB" w14:textId="77777777" w:rsidR="00065C5A" w:rsidRPr="00CD7F8D" w:rsidRDefault="00065C5A" w:rsidP="00065C5A">
      <w:pPr>
        <w:pStyle w:val="ProductList-Body"/>
        <w:outlineLvl w:val="2"/>
        <w:rPr>
          <w:b/>
          <w:color w:val="00188F"/>
        </w:rPr>
      </w:pPr>
      <w:r>
        <w:rPr>
          <w:b/>
          <w:color w:val="00188F"/>
        </w:rPr>
        <w:t>Online-palveluiden tietosuojakäytäntö</w:t>
      </w:r>
    </w:p>
    <w:p w14:paraId="38D1B6E5" w14:textId="77777777" w:rsidR="00065C5A" w:rsidRDefault="00065C5A" w:rsidP="00065C5A">
      <w:pPr>
        <w:pStyle w:val="ProductList-Body"/>
      </w:pPr>
      <w:r>
        <w:t>Kukin Online-palvelu noudattaa kirjallista tietosuojakäytäntöä (”Tietosuojakäytäntö”), joka noudattaa alla olevassa taulukossa esitettyjä hallinnan standardeja ja periaatteita.</w:t>
      </w:r>
    </w:p>
    <w:p w14:paraId="606241B0" w14:textId="77777777" w:rsidR="00065C5A" w:rsidRPr="00C62FB6" w:rsidRDefault="00065C5A" w:rsidP="00065C5A">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065C5A" w:rsidRPr="00C62FB6" w14:paraId="06CD2E74" w14:textId="77777777" w:rsidTr="00EB056C">
        <w:trPr>
          <w:tblHeader/>
        </w:trPr>
        <w:tc>
          <w:tcPr>
            <w:tcW w:w="2880" w:type="dxa"/>
            <w:shd w:val="clear" w:color="auto" w:fill="0072C6"/>
            <w:vAlign w:val="center"/>
          </w:tcPr>
          <w:p w14:paraId="347ED641" w14:textId="77777777" w:rsidR="00065C5A" w:rsidRPr="005F68CF" w:rsidRDefault="00065C5A" w:rsidP="00B93645">
            <w:pPr>
              <w:pStyle w:val="ProductList-Body"/>
              <w:rPr>
                <w:color w:val="FFFFFF" w:themeColor="background1"/>
                <w:sz w:val="16"/>
              </w:rPr>
            </w:pPr>
            <w:r>
              <w:rPr>
                <w:color w:val="FFFFFF" w:themeColor="background1"/>
                <w:sz w:val="16"/>
              </w:rPr>
              <w:t>Online-palvelu</w:t>
            </w:r>
          </w:p>
        </w:tc>
        <w:tc>
          <w:tcPr>
            <w:tcW w:w="1584" w:type="dxa"/>
            <w:shd w:val="clear" w:color="auto" w:fill="0072C6"/>
            <w:vAlign w:val="center"/>
          </w:tcPr>
          <w:p w14:paraId="00EE42E0" w14:textId="77777777" w:rsidR="00065C5A" w:rsidRPr="005F68CF" w:rsidRDefault="00065C5A" w:rsidP="00B93645">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4F8834E2" w14:textId="77777777" w:rsidR="00065C5A" w:rsidRPr="005F68CF" w:rsidRDefault="00065C5A" w:rsidP="00B93645">
            <w:pPr>
              <w:pStyle w:val="ProductList-Body"/>
              <w:rPr>
                <w:color w:val="FFFFFF" w:themeColor="background1"/>
                <w:sz w:val="16"/>
              </w:rPr>
            </w:pPr>
            <w:r>
              <w:rPr>
                <w:color w:val="FFFFFF" w:themeColor="background1"/>
                <w:sz w:val="16"/>
              </w:rPr>
              <w:t>ISO 27002</w:t>
            </w:r>
          </w:p>
          <w:p w14:paraId="3761B412" w14:textId="77777777" w:rsidR="00065C5A" w:rsidRPr="005F68CF" w:rsidRDefault="00065C5A" w:rsidP="00B93645">
            <w:pPr>
              <w:pStyle w:val="ProductList-Body"/>
              <w:rPr>
                <w:color w:val="FFFFFF" w:themeColor="background1"/>
                <w:sz w:val="16"/>
              </w:rPr>
            </w:pPr>
            <w:r>
              <w:rPr>
                <w:color w:val="FFFFFF" w:themeColor="background1"/>
                <w:sz w:val="16"/>
              </w:rPr>
              <w:t>Ammattietiikka</w:t>
            </w:r>
          </w:p>
        </w:tc>
        <w:tc>
          <w:tcPr>
            <w:tcW w:w="1584" w:type="dxa"/>
            <w:shd w:val="clear" w:color="auto" w:fill="0072C6"/>
            <w:vAlign w:val="center"/>
          </w:tcPr>
          <w:p w14:paraId="3A45E00B" w14:textId="77777777" w:rsidR="00065C5A" w:rsidRPr="005F68CF" w:rsidRDefault="00065C5A" w:rsidP="00B93645">
            <w:pPr>
              <w:pStyle w:val="ProductList-Body"/>
              <w:rPr>
                <w:color w:val="FFFFFF" w:themeColor="background1"/>
                <w:sz w:val="16"/>
                <w:lang w:val="fr-FR"/>
              </w:rPr>
            </w:pPr>
            <w:r>
              <w:rPr>
                <w:color w:val="FFFFFF" w:themeColor="background1"/>
                <w:sz w:val="16"/>
              </w:rPr>
              <w:t>ISO 27018</w:t>
            </w:r>
          </w:p>
          <w:p w14:paraId="25B0E71B" w14:textId="77777777" w:rsidR="00065C5A" w:rsidRPr="005F68CF" w:rsidRDefault="00065C5A" w:rsidP="00B93645">
            <w:pPr>
              <w:pStyle w:val="ProductList-Body"/>
              <w:rPr>
                <w:color w:val="FFFFFF" w:themeColor="background1"/>
                <w:sz w:val="16"/>
                <w:lang w:val="fr-FR"/>
              </w:rPr>
            </w:pPr>
            <w:r>
              <w:rPr>
                <w:color w:val="FFFFFF" w:themeColor="background1"/>
                <w:sz w:val="16"/>
              </w:rPr>
              <w:t>Ammattietiikka</w:t>
            </w:r>
          </w:p>
        </w:tc>
        <w:tc>
          <w:tcPr>
            <w:tcW w:w="1584" w:type="dxa"/>
            <w:shd w:val="clear" w:color="auto" w:fill="0072C6"/>
            <w:vAlign w:val="center"/>
          </w:tcPr>
          <w:p w14:paraId="0E9EB9DF" w14:textId="77777777" w:rsidR="00065C5A" w:rsidRPr="005F68CF" w:rsidRDefault="00065C5A" w:rsidP="00B93645">
            <w:pPr>
              <w:pStyle w:val="ProductList-Body"/>
              <w:rPr>
                <w:color w:val="FFFFFF" w:themeColor="background1"/>
                <w:sz w:val="16"/>
                <w:lang w:val="fr-FR"/>
              </w:rPr>
            </w:pPr>
            <w:r>
              <w:rPr>
                <w:color w:val="FFFFFF" w:themeColor="background1"/>
                <w:sz w:val="16"/>
              </w:rPr>
              <w:t>SSAE 16 SOC 1 Type II</w:t>
            </w:r>
          </w:p>
        </w:tc>
        <w:tc>
          <w:tcPr>
            <w:tcW w:w="1584" w:type="dxa"/>
            <w:shd w:val="clear" w:color="auto" w:fill="0072C6"/>
            <w:vAlign w:val="center"/>
          </w:tcPr>
          <w:p w14:paraId="7A4D694A" w14:textId="77777777" w:rsidR="00065C5A" w:rsidRPr="005F68CF" w:rsidRDefault="00065C5A" w:rsidP="00B93645">
            <w:pPr>
              <w:pStyle w:val="ProductList-Body"/>
              <w:rPr>
                <w:color w:val="FFFFFF" w:themeColor="background1"/>
                <w:sz w:val="16"/>
                <w:lang w:val="fr-FR"/>
              </w:rPr>
            </w:pPr>
            <w:r>
              <w:rPr>
                <w:color w:val="FFFFFF" w:themeColor="background1"/>
                <w:sz w:val="16"/>
              </w:rPr>
              <w:t>SSAE 16 SOC 2 Type II</w:t>
            </w:r>
          </w:p>
        </w:tc>
      </w:tr>
      <w:tr w:rsidR="00065C5A" w:rsidRPr="00C62FB6" w14:paraId="49CD8924" w14:textId="77777777" w:rsidTr="00EB056C">
        <w:trPr>
          <w:trHeight w:val="288"/>
        </w:trPr>
        <w:tc>
          <w:tcPr>
            <w:tcW w:w="2880" w:type="dxa"/>
            <w:vAlign w:val="center"/>
          </w:tcPr>
          <w:p w14:paraId="087BC148" w14:textId="77777777" w:rsidR="00065C5A" w:rsidRPr="005F68CF" w:rsidRDefault="00065C5A" w:rsidP="00B93645">
            <w:pPr>
              <w:pStyle w:val="ProductList-Body"/>
              <w:rPr>
                <w:sz w:val="16"/>
              </w:rPr>
            </w:pPr>
            <w:r>
              <w:rPr>
                <w:sz w:val="16"/>
              </w:rPr>
              <w:t>Office 365 -palvelut</w:t>
            </w:r>
          </w:p>
        </w:tc>
        <w:tc>
          <w:tcPr>
            <w:tcW w:w="1584" w:type="dxa"/>
            <w:vAlign w:val="center"/>
          </w:tcPr>
          <w:p w14:paraId="0EB28FEC" w14:textId="77777777" w:rsidR="00065C5A" w:rsidRPr="005F68CF" w:rsidRDefault="00065C5A" w:rsidP="00B93645">
            <w:pPr>
              <w:pStyle w:val="ProductList-Body"/>
              <w:rPr>
                <w:color w:val="000000" w:themeColor="text1"/>
                <w:sz w:val="16"/>
              </w:rPr>
            </w:pPr>
            <w:r>
              <w:rPr>
                <w:color w:val="000000" w:themeColor="text1"/>
                <w:sz w:val="16"/>
              </w:rPr>
              <w:t>Kyllä</w:t>
            </w:r>
          </w:p>
        </w:tc>
        <w:tc>
          <w:tcPr>
            <w:tcW w:w="1584" w:type="dxa"/>
            <w:vAlign w:val="center"/>
          </w:tcPr>
          <w:p w14:paraId="7347FD04" w14:textId="77777777" w:rsidR="00065C5A" w:rsidRPr="005F68CF" w:rsidRDefault="00065C5A" w:rsidP="00B93645">
            <w:pPr>
              <w:pStyle w:val="ProductList-Body"/>
              <w:rPr>
                <w:color w:val="000000" w:themeColor="text1"/>
                <w:sz w:val="16"/>
              </w:rPr>
            </w:pPr>
            <w:r>
              <w:rPr>
                <w:color w:val="000000" w:themeColor="text1"/>
                <w:sz w:val="16"/>
              </w:rPr>
              <w:t>Kyllä</w:t>
            </w:r>
          </w:p>
        </w:tc>
        <w:tc>
          <w:tcPr>
            <w:tcW w:w="1584" w:type="dxa"/>
            <w:vAlign w:val="center"/>
          </w:tcPr>
          <w:p w14:paraId="2BC269B5" w14:textId="77777777" w:rsidR="00065C5A" w:rsidRPr="005F68CF" w:rsidRDefault="00065C5A" w:rsidP="00B93645">
            <w:pPr>
              <w:pStyle w:val="ProductList-Body"/>
              <w:rPr>
                <w:color w:val="000000" w:themeColor="text1"/>
                <w:sz w:val="16"/>
              </w:rPr>
            </w:pPr>
            <w:r>
              <w:rPr>
                <w:color w:val="000000" w:themeColor="text1"/>
                <w:sz w:val="16"/>
              </w:rPr>
              <w:t>Kyllä</w:t>
            </w:r>
          </w:p>
        </w:tc>
        <w:tc>
          <w:tcPr>
            <w:tcW w:w="1584" w:type="dxa"/>
            <w:vAlign w:val="center"/>
          </w:tcPr>
          <w:p w14:paraId="5C5E03EB" w14:textId="77777777" w:rsidR="00065C5A" w:rsidRPr="005F68CF" w:rsidRDefault="00065C5A" w:rsidP="00B93645">
            <w:pPr>
              <w:pStyle w:val="ProductList-Body"/>
              <w:rPr>
                <w:color w:val="000000" w:themeColor="text1"/>
                <w:sz w:val="16"/>
              </w:rPr>
            </w:pPr>
            <w:r>
              <w:rPr>
                <w:color w:val="000000" w:themeColor="text1"/>
                <w:sz w:val="16"/>
              </w:rPr>
              <w:t>Kyllä</w:t>
            </w:r>
          </w:p>
        </w:tc>
        <w:tc>
          <w:tcPr>
            <w:tcW w:w="1584" w:type="dxa"/>
            <w:vAlign w:val="center"/>
          </w:tcPr>
          <w:p w14:paraId="1DC92CEF" w14:textId="77777777" w:rsidR="00065C5A" w:rsidRPr="005F68CF" w:rsidRDefault="00065C5A" w:rsidP="00B93645">
            <w:pPr>
              <w:pStyle w:val="ProductList-Body"/>
              <w:rPr>
                <w:color w:val="000000" w:themeColor="text1"/>
                <w:sz w:val="16"/>
              </w:rPr>
            </w:pPr>
            <w:r>
              <w:rPr>
                <w:color w:val="000000" w:themeColor="text1"/>
                <w:sz w:val="16"/>
              </w:rPr>
              <w:t>Kyllä</w:t>
            </w:r>
          </w:p>
        </w:tc>
      </w:tr>
      <w:tr w:rsidR="00065C5A" w:rsidRPr="00C62FB6" w14:paraId="6DBE0304" w14:textId="77777777" w:rsidTr="00EB056C">
        <w:trPr>
          <w:trHeight w:val="288"/>
        </w:trPr>
        <w:tc>
          <w:tcPr>
            <w:tcW w:w="2880" w:type="dxa"/>
            <w:vAlign w:val="center"/>
          </w:tcPr>
          <w:p w14:paraId="6D130C62" w14:textId="77777777" w:rsidR="00065C5A" w:rsidRPr="005F68CF" w:rsidRDefault="00065C5A" w:rsidP="00B93645">
            <w:pPr>
              <w:pStyle w:val="ProductList-Body"/>
              <w:rPr>
                <w:sz w:val="16"/>
              </w:rPr>
            </w:pPr>
            <w:r>
              <w:rPr>
                <w:sz w:val="16"/>
              </w:rPr>
              <w:t>Microsoft Dynamics Online -palvelut.</w:t>
            </w:r>
          </w:p>
        </w:tc>
        <w:tc>
          <w:tcPr>
            <w:tcW w:w="1584" w:type="dxa"/>
            <w:vAlign w:val="center"/>
          </w:tcPr>
          <w:p w14:paraId="0ECEF16F" w14:textId="77777777" w:rsidR="00065C5A" w:rsidRPr="005F68CF" w:rsidRDefault="00065C5A" w:rsidP="00B93645">
            <w:pPr>
              <w:pStyle w:val="ProductList-Body"/>
              <w:rPr>
                <w:color w:val="000000" w:themeColor="text1"/>
                <w:sz w:val="16"/>
              </w:rPr>
            </w:pPr>
            <w:r>
              <w:rPr>
                <w:color w:val="000000" w:themeColor="text1"/>
                <w:sz w:val="16"/>
              </w:rPr>
              <w:t>Kyllä</w:t>
            </w:r>
          </w:p>
        </w:tc>
        <w:tc>
          <w:tcPr>
            <w:tcW w:w="1584" w:type="dxa"/>
            <w:vAlign w:val="center"/>
          </w:tcPr>
          <w:p w14:paraId="3410DD1B" w14:textId="77777777" w:rsidR="00065C5A" w:rsidRPr="005F68CF" w:rsidRDefault="00065C5A" w:rsidP="00B93645">
            <w:pPr>
              <w:pStyle w:val="ProductList-Body"/>
              <w:rPr>
                <w:color w:val="000000" w:themeColor="text1"/>
                <w:sz w:val="16"/>
              </w:rPr>
            </w:pPr>
            <w:r>
              <w:rPr>
                <w:color w:val="000000" w:themeColor="text1"/>
                <w:sz w:val="16"/>
              </w:rPr>
              <w:t>Kyllä</w:t>
            </w:r>
          </w:p>
        </w:tc>
        <w:tc>
          <w:tcPr>
            <w:tcW w:w="1584" w:type="dxa"/>
            <w:vAlign w:val="center"/>
          </w:tcPr>
          <w:p w14:paraId="05FF2DFA" w14:textId="77777777" w:rsidR="00065C5A" w:rsidRPr="005F68CF" w:rsidRDefault="00065C5A" w:rsidP="00B93645">
            <w:pPr>
              <w:pStyle w:val="ProductList-Body"/>
              <w:rPr>
                <w:color w:val="000000" w:themeColor="text1"/>
                <w:sz w:val="16"/>
              </w:rPr>
            </w:pPr>
            <w:r>
              <w:rPr>
                <w:color w:val="000000" w:themeColor="text1"/>
                <w:sz w:val="16"/>
              </w:rPr>
              <w:t>Kyllä</w:t>
            </w:r>
          </w:p>
        </w:tc>
        <w:tc>
          <w:tcPr>
            <w:tcW w:w="1584" w:type="dxa"/>
            <w:vAlign w:val="center"/>
          </w:tcPr>
          <w:p w14:paraId="29938924" w14:textId="77777777" w:rsidR="00065C5A" w:rsidRPr="005F68CF" w:rsidRDefault="00065C5A" w:rsidP="00B93645">
            <w:pPr>
              <w:pStyle w:val="ProductList-Body"/>
              <w:rPr>
                <w:color w:val="000000" w:themeColor="text1"/>
                <w:sz w:val="16"/>
              </w:rPr>
            </w:pPr>
            <w:r>
              <w:rPr>
                <w:color w:val="000000" w:themeColor="text1"/>
                <w:sz w:val="16"/>
              </w:rPr>
              <w:t>Kyllä</w:t>
            </w:r>
            <w:r>
              <w:rPr>
                <w:color w:val="000000" w:themeColor="text1"/>
                <w:sz w:val="16"/>
                <w:szCs w:val="16"/>
              </w:rPr>
              <w:t>*</w:t>
            </w:r>
          </w:p>
        </w:tc>
        <w:tc>
          <w:tcPr>
            <w:tcW w:w="1584" w:type="dxa"/>
            <w:vAlign w:val="center"/>
          </w:tcPr>
          <w:p w14:paraId="1C010232" w14:textId="77777777" w:rsidR="00065C5A" w:rsidRPr="005F68CF" w:rsidRDefault="00065C5A" w:rsidP="00B93645">
            <w:pPr>
              <w:pStyle w:val="ProductList-Body"/>
              <w:rPr>
                <w:color w:val="000000" w:themeColor="text1"/>
                <w:sz w:val="16"/>
              </w:rPr>
            </w:pPr>
            <w:r>
              <w:rPr>
                <w:color w:val="000000" w:themeColor="text1"/>
                <w:sz w:val="16"/>
              </w:rPr>
              <w:t>Kyllä</w:t>
            </w:r>
            <w:r>
              <w:rPr>
                <w:color w:val="000000" w:themeColor="text1"/>
                <w:sz w:val="16"/>
                <w:szCs w:val="16"/>
              </w:rPr>
              <w:t>*</w:t>
            </w:r>
          </w:p>
        </w:tc>
      </w:tr>
      <w:tr w:rsidR="00065C5A" w:rsidRPr="00C62FB6" w14:paraId="182363C2" w14:textId="77777777" w:rsidTr="00EB056C">
        <w:trPr>
          <w:trHeight w:val="288"/>
        </w:trPr>
        <w:tc>
          <w:tcPr>
            <w:tcW w:w="2880" w:type="dxa"/>
            <w:vAlign w:val="center"/>
          </w:tcPr>
          <w:p w14:paraId="2D869BE7" w14:textId="77777777" w:rsidR="00065C5A" w:rsidRPr="005F68CF" w:rsidRDefault="00065C5A" w:rsidP="00B93645">
            <w:pPr>
              <w:pStyle w:val="ProductList-Body"/>
              <w:rPr>
                <w:sz w:val="16"/>
              </w:rPr>
            </w:pPr>
            <w:r>
              <w:rPr>
                <w:sz w:val="16"/>
              </w:rPr>
              <w:t>Microsoft Azure -ydinpalvelut</w:t>
            </w:r>
          </w:p>
        </w:tc>
        <w:tc>
          <w:tcPr>
            <w:tcW w:w="1584" w:type="dxa"/>
            <w:vAlign w:val="center"/>
          </w:tcPr>
          <w:p w14:paraId="2017B2AE" w14:textId="77777777" w:rsidR="00065C5A" w:rsidRPr="005F68CF" w:rsidRDefault="00065C5A" w:rsidP="00B93645">
            <w:pPr>
              <w:pStyle w:val="ProductList-Body"/>
              <w:rPr>
                <w:color w:val="000000" w:themeColor="text1"/>
                <w:sz w:val="16"/>
              </w:rPr>
            </w:pPr>
            <w:r>
              <w:rPr>
                <w:color w:val="000000" w:themeColor="text1"/>
                <w:sz w:val="16"/>
              </w:rPr>
              <w:t>Kyllä</w:t>
            </w:r>
          </w:p>
        </w:tc>
        <w:tc>
          <w:tcPr>
            <w:tcW w:w="1584" w:type="dxa"/>
            <w:vAlign w:val="center"/>
          </w:tcPr>
          <w:p w14:paraId="482E74CF" w14:textId="77777777" w:rsidR="00065C5A" w:rsidRPr="005F68CF" w:rsidRDefault="00065C5A" w:rsidP="00B93645">
            <w:pPr>
              <w:pStyle w:val="ProductList-Body"/>
              <w:rPr>
                <w:color w:val="000000" w:themeColor="text1"/>
                <w:sz w:val="16"/>
              </w:rPr>
            </w:pPr>
            <w:r>
              <w:rPr>
                <w:color w:val="000000" w:themeColor="text1"/>
                <w:sz w:val="16"/>
              </w:rPr>
              <w:t>Kyllä</w:t>
            </w:r>
          </w:p>
        </w:tc>
        <w:tc>
          <w:tcPr>
            <w:tcW w:w="1584" w:type="dxa"/>
            <w:vAlign w:val="center"/>
          </w:tcPr>
          <w:p w14:paraId="3943FA7F" w14:textId="77777777" w:rsidR="00065C5A" w:rsidRPr="005F68CF" w:rsidRDefault="00065C5A" w:rsidP="00B93645">
            <w:pPr>
              <w:pStyle w:val="ProductList-Body"/>
              <w:rPr>
                <w:color w:val="000000" w:themeColor="text1"/>
                <w:sz w:val="16"/>
              </w:rPr>
            </w:pPr>
            <w:r>
              <w:rPr>
                <w:color w:val="000000" w:themeColor="text1"/>
                <w:sz w:val="16"/>
              </w:rPr>
              <w:t>Kyllä</w:t>
            </w:r>
          </w:p>
        </w:tc>
        <w:tc>
          <w:tcPr>
            <w:tcW w:w="1584" w:type="dxa"/>
            <w:vAlign w:val="center"/>
          </w:tcPr>
          <w:p w14:paraId="7FEDB70B" w14:textId="77777777" w:rsidR="00065C5A" w:rsidRPr="005F68CF" w:rsidRDefault="00065C5A" w:rsidP="00B93645">
            <w:pPr>
              <w:pStyle w:val="ProductList-Body"/>
              <w:rPr>
                <w:i/>
                <w:color w:val="000000" w:themeColor="text1"/>
                <w:sz w:val="16"/>
              </w:rPr>
            </w:pPr>
            <w:r>
              <w:rPr>
                <w:color w:val="000000" w:themeColor="text1"/>
                <w:sz w:val="16"/>
              </w:rPr>
              <w:t>Vaihtelee**</w:t>
            </w:r>
          </w:p>
        </w:tc>
        <w:tc>
          <w:tcPr>
            <w:tcW w:w="1584" w:type="dxa"/>
            <w:vAlign w:val="center"/>
          </w:tcPr>
          <w:p w14:paraId="5D942A30" w14:textId="77777777" w:rsidR="00065C5A" w:rsidRPr="005F68CF" w:rsidRDefault="00065C5A" w:rsidP="00B93645">
            <w:pPr>
              <w:pStyle w:val="ProductList-Body"/>
              <w:rPr>
                <w:color w:val="000000" w:themeColor="text1"/>
                <w:sz w:val="16"/>
              </w:rPr>
            </w:pPr>
            <w:r>
              <w:rPr>
                <w:color w:val="000000" w:themeColor="text1"/>
                <w:sz w:val="16"/>
              </w:rPr>
              <w:t>Vaihtelee**</w:t>
            </w:r>
          </w:p>
        </w:tc>
      </w:tr>
      <w:tr w:rsidR="00065C5A" w:rsidRPr="00C62FB6" w14:paraId="328D122A" w14:textId="77777777" w:rsidTr="00EB056C">
        <w:trPr>
          <w:trHeight w:val="288"/>
        </w:trPr>
        <w:tc>
          <w:tcPr>
            <w:tcW w:w="2880" w:type="dxa"/>
            <w:vAlign w:val="center"/>
          </w:tcPr>
          <w:p w14:paraId="20B6C7AB" w14:textId="77777777" w:rsidR="00065C5A" w:rsidRPr="005F68CF" w:rsidRDefault="00065C5A" w:rsidP="00B93645">
            <w:pPr>
              <w:pStyle w:val="ProductList-Body"/>
              <w:rPr>
                <w:sz w:val="16"/>
              </w:rPr>
            </w:pPr>
            <w:r>
              <w:rPr>
                <w:sz w:val="16"/>
              </w:rPr>
              <w:t>Microsoft Intune Online -palvelut</w:t>
            </w:r>
          </w:p>
        </w:tc>
        <w:tc>
          <w:tcPr>
            <w:tcW w:w="1584" w:type="dxa"/>
            <w:vAlign w:val="center"/>
          </w:tcPr>
          <w:p w14:paraId="1F16BBD2" w14:textId="77777777" w:rsidR="00065C5A" w:rsidRPr="005F68CF" w:rsidRDefault="00065C5A" w:rsidP="00B93645">
            <w:pPr>
              <w:pStyle w:val="ProductList-Body"/>
              <w:rPr>
                <w:color w:val="000000" w:themeColor="text1"/>
                <w:sz w:val="16"/>
              </w:rPr>
            </w:pPr>
            <w:r>
              <w:rPr>
                <w:color w:val="000000" w:themeColor="text1"/>
                <w:sz w:val="16"/>
              </w:rPr>
              <w:t>Kyllä</w:t>
            </w:r>
          </w:p>
        </w:tc>
        <w:tc>
          <w:tcPr>
            <w:tcW w:w="1584" w:type="dxa"/>
            <w:vAlign w:val="center"/>
          </w:tcPr>
          <w:p w14:paraId="463032D1" w14:textId="77777777" w:rsidR="00065C5A" w:rsidRPr="005F68CF" w:rsidRDefault="00065C5A" w:rsidP="00B93645">
            <w:pPr>
              <w:pStyle w:val="ProductList-Body"/>
              <w:rPr>
                <w:color w:val="000000" w:themeColor="text1"/>
                <w:sz w:val="16"/>
              </w:rPr>
            </w:pPr>
            <w:r>
              <w:rPr>
                <w:color w:val="000000" w:themeColor="text1"/>
                <w:sz w:val="16"/>
              </w:rPr>
              <w:t>Kyllä</w:t>
            </w:r>
          </w:p>
        </w:tc>
        <w:tc>
          <w:tcPr>
            <w:tcW w:w="1584" w:type="dxa"/>
            <w:vAlign w:val="center"/>
          </w:tcPr>
          <w:p w14:paraId="421A595D" w14:textId="77777777" w:rsidR="00065C5A" w:rsidRPr="005F68CF" w:rsidRDefault="00065C5A" w:rsidP="00B93645">
            <w:pPr>
              <w:pStyle w:val="ProductList-Body"/>
              <w:rPr>
                <w:color w:val="000000" w:themeColor="text1"/>
                <w:sz w:val="16"/>
              </w:rPr>
            </w:pPr>
            <w:r>
              <w:rPr>
                <w:color w:val="000000" w:themeColor="text1"/>
                <w:sz w:val="16"/>
              </w:rPr>
              <w:t>Kyllä</w:t>
            </w:r>
          </w:p>
        </w:tc>
        <w:tc>
          <w:tcPr>
            <w:tcW w:w="1584" w:type="dxa"/>
            <w:vAlign w:val="center"/>
          </w:tcPr>
          <w:p w14:paraId="07E30BAC" w14:textId="77777777" w:rsidR="00065C5A" w:rsidRPr="005F68CF" w:rsidRDefault="00065C5A" w:rsidP="00B93645">
            <w:pPr>
              <w:pStyle w:val="ProductList-Body"/>
              <w:rPr>
                <w:color w:val="000000" w:themeColor="text1"/>
                <w:sz w:val="16"/>
              </w:rPr>
            </w:pPr>
            <w:r>
              <w:rPr>
                <w:color w:val="000000" w:themeColor="text1"/>
                <w:sz w:val="16"/>
              </w:rPr>
              <w:t>Kyllä</w:t>
            </w:r>
          </w:p>
        </w:tc>
        <w:tc>
          <w:tcPr>
            <w:tcW w:w="1584" w:type="dxa"/>
            <w:vAlign w:val="center"/>
          </w:tcPr>
          <w:p w14:paraId="2C437285" w14:textId="77777777" w:rsidR="00065C5A" w:rsidRPr="005F68CF" w:rsidRDefault="00065C5A" w:rsidP="00B93645">
            <w:pPr>
              <w:pStyle w:val="ProductList-Body"/>
              <w:rPr>
                <w:color w:val="000000" w:themeColor="text1"/>
                <w:sz w:val="16"/>
              </w:rPr>
            </w:pPr>
            <w:r>
              <w:rPr>
                <w:color w:val="000000" w:themeColor="text1"/>
                <w:sz w:val="16"/>
              </w:rPr>
              <w:t>Kyllä</w:t>
            </w:r>
          </w:p>
        </w:tc>
      </w:tr>
      <w:tr w:rsidR="00065C5A" w:rsidRPr="00C62FB6" w14:paraId="5ADA3485" w14:textId="77777777" w:rsidTr="00EB056C">
        <w:trPr>
          <w:trHeight w:val="288"/>
        </w:trPr>
        <w:tc>
          <w:tcPr>
            <w:tcW w:w="2880" w:type="dxa"/>
            <w:vAlign w:val="center"/>
          </w:tcPr>
          <w:p w14:paraId="68FE916C" w14:textId="77777777" w:rsidR="00065C5A" w:rsidRPr="00231971" w:rsidRDefault="00065C5A" w:rsidP="00B93645">
            <w:pPr>
              <w:pStyle w:val="ProductList-Body"/>
              <w:rPr>
                <w:sz w:val="16"/>
                <w:szCs w:val="16"/>
              </w:rPr>
            </w:pPr>
            <w:r>
              <w:rPr>
                <w:sz w:val="16"/>
                <w:szCs w:val="16"/>
              </w:rPr>
              <w:t>Microsoft Power BI Services</w:t>
            </w:r>
          </w:p>
        </w:tc>
        <w:tc>
          <w:tcPr>
            <w:tcW w:w="1584" w:type="dxa"/>
            <w:vAlign w:val="center"/>
          </w:tcPr>
          <w:p w14:paraId="091DD6F8" w14:textId="77777777" w:rsidR="00065C5A" w:rsidRPr="00231971" w:rsidRDefault="00065C5A" w:rsidP="00B93645">
            <w:pPr>
              <w:pStyle w:val="ProductList-Body"/>
              <w:rPr>
                <w:color w:val="000000" w:themeColor="text1"/>
                <w:sz w:val="16"/>
                <w:szCs w:val="16"/>
              </w:rPr>
            </w:pPr>
            <w:r>
              <w:rPr>
                <w:color w:val="000000" w:themeColor="text1"/>
                <w:sz w:val="16"/>
                <w:szCs w:val="16"/>
              </w:rPr>
              <w:t>Kyllä</w:t>
            </w:r>
          </w:p>
        </w:tc>
        <w:tc>
          <w:tcPr>
            <w:tcW w:w="1584" w:type="dxa"/>
            <w:vAlign w:val="center"/>
          </w:tcPr>
          <w:p w14:paraId="58CCAFCD" w14:textId="77777777" w:rsidR="00065C5A" w:rsidRPr="00231971" w:rsidRDefault="00065C5A" w:rsidP="00B93645">
            <w:pPr>
              <w:pStyle w:val="ProductList-Body"/>
              <w:rPr>
                <w:color w:val="000000" w:themeColor="text1"/>
                <w:sz w:val="16"/>
                <w:szCs w:val="16"/>
              </w:rPr>
            </w:pPr>
            <w:r>
              <w:rPr>
                <w:color w:val="000000" w:themeColor="text1"/>
                <w:sz w:val="16"/>
                <w:szCs w:val="16"/>
              </w:rPr>
              <w:t>Kyllä</w:t>
            </w:r>
          </w:p>
        </w:tc>
        <w:tc>
          <w:tcPr>
            <w:tcW w:w="1584" w:type="dxa"/>
            <w:vAlign w:val="center"/>
          </w:tcPr>
          <w:p w14:paraId="3F811ECB" w14:textId="77777777" w:rsidR="00065C5A" w:rsidRPr="00231971" w:rsidRDefault="00065C5A" w:rsidP="00B93645">
            <w:pPr>
              <w:pStyle w:val="ProductList-Body"/>
              <w:rPr>
                <w:color w:val="000000" w:themeColor="text1"/>
                <w:sz w:val="16"/>
                <w:szCs w:val="16"/>
              </w:rPr>
            </w:pPr>
            <w:r>
              <w:rPr>
                <w:color w:val="000000" w:themeColor="text1"/>
                <w:sz w:val="16"/>
                <w:szCs w:val="16"/>
              </w:rPr>
              <w:t>Kyllä</w:t>
            </w:r>
          </w:p>
        </w:tc>
        <w:tc>
          <w:tcPr>
            <w:tcW w:w="1584" w:type="dxa"/>
            <w:vAlign w:val="center"/>
          </w:tcPr>
          <w:p w14:paraId="57872AFC" w14:textId="77777777" w:rsidR="00065C5A" w:rsidRPr="00231971" w:rsidRDefault="00065C5A" w:rsidP="00B93645">
            <w:pPr>
              <w:pStyle w:val="ProductList-Body"/>
              <w:rPr>
                <w:color w:val="000000" w:themeColor="text1"/>
                <w:sz w:val="16"/>
                <w:szCs w:val="16"/>
              </w:rPr>
            </w:pPr>
            <w:r>
              <w:rPr>
                <w:color w:val="000000" w:themeColor="text1"/>
                <w:sz w:val="16"/>
                <w:szCs w:val="16"/>
              </w:rPr>
              <w:t>Ei</w:t>
            </w:r>
          </w:p>
        </w:tc>
        <w:tc>
          <w:tcPr>
            <w:tcW w:w="1584" w:type="dxa"/>
            <w:vAlign w:val="center"/>
          </w:tcPr>
          <w:p w14:paraId="7788EC32" w14:textId="77777777" w:rsidR="00065C5A" w:rsidRPr="00231971" w:rsidRDefault="00065C5A" w:rsidP="00B93645">
            <w:pPr>
              <w:pStyle w:val="ProductList-Body"/>
              <w:rPr>
                <w:color w:val="000000" w:themeColor="text1"/>
                <w:sz w:val="16"/>
                <w:szCs w:val="16"/>
              </w:rPr>
            </w:pPr>
            <w:r>
              <w:rPr>
                <w:color w:val="000000" w:themeColor="text1"/>
                <w:sz w:val="16"/>
                <w:szCs w:val="16"/>
              </w:rPr>
              <w:t>Ei</w:t>
            </w:r>
          </w:p>
        </w:tc>
      </w:tr>
    </w:tbl>
    <w:p w14:paraId="30DBA6A2" w14:textId="77777777" w:rsidR="00B12422" w:rsidRPr="00903BB7" w:rsidRDefault="00B12422" w:rsidP="00B12422">
      <w:pPr>
        <w:pStyle w:val="ProductList-Body"/>
      </w:pPr>
      <w:r>
        <w:rPr>
          <w:i/>
          <w:color w:val="000000" w:themeColor="text1"/>
        </w:rPr>
        <w:t>*Ei sisällä Microsoft Dynamics Marketingia tai Microsoft Social Engagementia.</w:t>
      </w:r>
    </w:p>
    <w:p w14:paraId="15A1B9DB" w14:textId="10F46315" w:rsidR="00C62FB6" w:rsidRPr="00694022" w:rsidRDefault="00065C5A" w:rsidP="00065C5A">
      <w:pPr>
        <w:pStyle w:val="ProductList-Body"/>
        <w:rPr>
          <w:i/>
        </w:rPr>
      </w:pPr>
      <w:r>
        <w:rPr>
          <w:color w:val="000000" w:themeColor="text1"/>
        </w:rPr>
        <w:t>**</w:t>
      </w:r>
      <w:r>
        <w:rPr>
          <w:i/>
          <w:color w:val="000000" w:themeColor="text1"/>
        </w:rPr>
        <w:t>Nykyinen laajuus on eritelty auditointiraportissa, ja sen yhteenveto on Microsoft Azure -valvontakeskuksessa</w:t>
      </w:r>
      <w:r w:rsidR="00C62FB6" w:rsidRPr="00694022">
        <w:rPr>
          <w:i/>
        </w:rPr>
        <w:t>.</w:t>
      </w:r>
    </w:p>
    <w:p w14:paraId="7863C0DA" w14:textId="77777777" w:rsidR="00C62FB6" w:rsidRPr="00690C65" w:rsidRDefault="00C62FB6" w:rsidP="00C62FB6">
      <w:pPr>
        <w:pStyle w:val="ProductList-Body"/>
      </w:pPr>
    </w:p>
    <w:p w14:paraId="4F25266E" w14:textId="77777777" w:rsidR="00195906" w:rsidRPr="00C62FB6" w:rsidRDefault="00195906" w:rsidP="00195906">
      <w:pPr>
        <w:pStyle w:val="ProductList-Body"/>
      </w:pPr>
      <w:r>
        <w:lastRenderedPageBreak/>
        <w:t>Microsoft voi lisätä alan tai valtionhallinnon standardeja koska tahansa. Microsoft ei poista edellä olevassa taulukossa olevaa standardia tai periaatetta, ellei sen käyttö ole loppunut alalla ja se on korvattu (mahdollisella) seuraajalla. Azuren valtionhallintopalvelut täyttävät erilliset hallinnan standardia tai periaatetta, jotka on määritetty Microsoft Azure -valvontakeskuksessa.</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Salassapitovelvollisuudet huomioon ottaen Microsoft saattaa kunkin Tietosuojakäytännön Asiakkaan saataville yhdessä Asiakkaan pyytämien muiden Microsoft-tietosuojamenetelmiä ja -käytäntöjä koskevien tietojen kanssa.</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Asiakas on yksin vastuussa kunkin Tietosuojakäytännön tarkistamisesta ja oman päätöksen tekemisestä siitä, täyttääkö se Asiakkaan vaatimukset.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Jos Vakiosopimuspykälät ovat voimassa, tämä osio on lisäys Vakiosopimuspykälien kohdan 5 kappaleeseen f ja kohdan 12 kappaleeseen 2.</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Microsoftin Online-palveluiden auditoinnit</w:t>
      </w:r>
    </w:p>
    <w:p w14:paraId="270635B4" w14:textId="77777777" w:rsidR="00C62FB6" w:rsidRPr="00690C65" w:rsidRDefault="00C62FB6" w:rsidP="00C62FB6">
      <w:pPr>
        <w:pStyle w:val="ProductList-Body"/>
      </w:pPr>
      <w:r>
        <w:t>Kunkin Online-palvelun osalta Microsoft auditoi niiden tietokoneiden, tietojenkäsittely-ympäristön ja fyysisten tietokeskusten suojauksen, joita se käyttää Asiakastietojen käsittelemiseen (henkilökohtaiset tiedot mukaan lukien) seuraavasti:</w:t>
      </w:r>
    </w:p>
    <w:p w14:paraId="23FA22F7" w14:textId="77777777" w:rsidR="00C62FB6" w:rsidRPr="00690C65" w:rsidRDefault="00C62FB6" w:rsidP="008F6529">
      <w:pPr>
        <w:pStyle w:val="ProductList-Body"/>
        <w:numPr>
          <w:ilvl w:val="1"/>
          <w:numId w:val="9"/>
        </w:numPr>
        <w:ind w:left="450" w:hanging="270"/>
      </w:pPr>
      <w:r>
        <w:t>Kun standardi tai periaate sallii auditoinnin, kyseisen hallintastandardin tai -periaatteen auditointi suoritetaan ainakin kerran vuodessa kullekin Online-palvelulle.</w:t>
      </w:r>
    </w:p>
    <w:p w14:paraId="4E1C16AD" w14:textId="0C38EA08" w:rsidR="00C62FB6" w:rsidRPr="00690C65" w:rsidRDefault="00C62FB6" w:rsidP="008F6529">
      <w:pPr>
        <w:pStyle w:val="ProductList-Body"/>
        <w:numPr>
          <w:ilvl w:val="1"/>
          <w:numId w:val="9"/>
        </w:numPr>
        <w:ind w:left="450" w:hanging="270"/>
      </w:pPr>
      <w:r>
        <w:t>Kukin auditointi tapahtuu kunkin sovellettavan standardin tai periaatteen säädös- tai tunnustusosapuolen standardien ja sääntöjen mukaan.</w:t>
      </w:r>
    </w:p>
    <w:p w14:paraId="269EC67D" w14:textId="77777777" w:rsidR="00C62FB6" w:rsidRPr="00690C65" w:rsidRDefault="00C62FB6" w:rsidP="008F6529">
      <w:pPr>
        <w:pStyle w:val="ProductList-Body"/>
        <w:numPr>
          <w:ilvl w:val="1"/>
          <w:numId w:val="9"/>
        </w:numPr>
        <w:ind w:left="450" w:hanging="270"/>
      </w:pPr>
      <w:r>
        <w:t>Kunkin auditoinnin suorittavat asiantuntevat itsenäiset kolmannen osapuolen tietoturvatarkastajat, jotka Microsoft valitsee ja kustantaa.</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Kunkin auditoinnin tuloksena syntyy auditointiraportti (”Microsoftin auditointiraportti”), joka on Microsoftin luottamuksellista tietoa. Microsoftin auditointiraportissa selitetään selkeästi tarkastajan tekemät merkittävät havainnot. Microsoft korjaa nopeasti Microsoftin auditointiraportissa mahdollisesti ilmenevät ongelmakohdat tarkastajaa tyydyttävällä tavalla.</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Jos Asiakas pyytää sitä, Microsoft toimittaa Asiakkaalle kunkin Microsoftin auditointiraportin, jotta Asiakas voi varmistaa, että Microsoft noudattaa Tietojenkäsittelyn ehtojen tietoturvavelvoitteita. Microsoftin auditointiraporttia koskevat Microsoftin ja tarkastajan salassapito- ja jakelurajoitukset.</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Jos vakiosopimuspykälät ovat voimassa, (1) Asiakas suostuu käyttämään auditointioikeuttaan pyytämällä Microsoftia suorittamaan auditoinnin Tietojenkäsittelyn ehtojen tämän kohdan kuvauksen mukaisesti ja (2) jos Asiakas haluaa muuttaa tätä auditointioikeuden ohjetta, Asiakkaalla on oikeus muuttaa tätä ohjetta Vakiosopimuspykälien mukaisesti, jotka pyydetään kirjallisesti.</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Jos Vakiosopimuspykälät koskevat Asiakasta, mikään tässä Tietojenkäsittelyn ehtojen kohdassa mainittu ei muuta Vakiosopimuspykäliä tai vaikuta valvontaviranomaisen tai rekisteröidyn oikeutta, joka on määritetty Vakiosopimuspykälissä. Microsoft Corporation on tämän kohdan tarkoitettu kolmannen osapuolen edunsaaja.</w:t>
      </w:r>
    </w:p>
    <w:p w14:paraId="0DF4DBF0" w14:textId="77777777" w:rsidR="009348C8" w:rsidRPr="00690C65" w:rsidRDefault="00332B83" w:rsidP="009348C8">
      <w:pPr>
        <w:pStyle w:val="ProductList-Body"/>
        <w:shd w:val="clear" w:color="auto" w:fill="A6A6A6" w:themeFill="background1" w:themeFillShade="A6"/>
        <w:spacing w:before="120" w:after="120"/>
        <w:jc w:val="right"/>
      </w:pPr>
      <w:hyperlink w:anchor="TableofContents" w:history="1">
        <w:r w:rsidR="009348C8">
          <w:rPr>
            <w:rStyle w:val="Hyperlink"/>
            <w:sz w:val="16"/>
            <w:szCs w:val="16"/>
          </w:rPr>
          <w:t>Sisällys</w:t>
        </w:r>
      </w:hyperlink>
      <w:r w:rsidR="009348C8">
        <w:rPr>
          <w:sz w:val="16"/>
          <w:szCs w:val="16"/>
        </w:rPr>
        <w:t xml:space="preserve"> / </w:t>
      </w:r>
      <w:hyperlink w:anchor="GeneralTerms" w:history="1">
        <w:r w:rsidR="009348C8">
          <w:rPr>
            <w:rStyle w:val="Hyperlink"/>
            <w:sz w:val="16"/>
            <w:szCs w:val="16"/>
          </w:rPr>
          <w:t>Yleiset ehdot</w:t>
        </w:r>
      </w:hyperlink>
    </w:p>
    <w:p w14:paraId="5F4E45E7" w14:textId="2DE8F7B1" w:rsidR="00C62FB6" w:rsidRDefault="00C62FB6" w:rsidP="00A914BF">
      <w:pPr>
        <w:pStyle w:val="ProductList-Body"/>
      </w:pPr>
    </w:p>
    <w:p w14:paraId="5D731811" w14:textId="77777777" w:rsidR="009348C8" w:rsidRDefault="009348C8" w:rsidP="00A914BF">
      <w:pPr>
        <w:pStyle w:val="ProductList-Body"/>
      </w:pPr>
    </w:p>
    <w:p w14:paraId="7025E39D" w14:textId="77777777" w:rsidR="005E3275" w:rsidRDefault="005E3275" w:rsidP="00A914BF">
      <w:pPr>
        <w:pStyle w:val="ProductList-Body"/>
        <w:sectPr w:rsidR="005E3275"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76" w:name="OnlineServiceSpecificTerms"/>
      <w:bookmarkStart w:id="77" w:name="_Toc459887306"/>
      <w:r>
        <w:lastRenderedPageBreak/>
        <w:t>Online-palveluiden palvelukohtaiset ehdot</w:t>
      </w:r>
      <w:bookmarkEnd w:id="76"/>
      <w:bookmarkEnd w:id="77"/>
    </w:p>
    <w:p w14:paraId="3B9E80E0" w14:textId="0886A4BA" w:rsidR="000E6ED8" w:rsidRPr="00690C65" w:rsidRDefault="00272578" w:rsidP="00A914BF">
      <w:pPr>
        <w:pStyle w:val="ProductList-Body"/>
      </w:pPr>
      <w:r>
        <w:t>Jos Online-palvelua ei ole ilmoitettu alla, sillä ei ole palvelukohtaisia ehtoja.</w:t>
      </w:r>
    </w:p>
    <w:p w14:paraId="4AC2E2E6" w14:textId="77777777" w:rsidR="000E6ED8" w:rsidRPr="00690C65" w:rsidRDefault="000E6ED8" w:rsidP="00A914BF">
      <w:pPr>
        <w:pStyle w:val="ProductList-Body"/>
      </w:pPr>
    </w:p>
    <w:p w14:paraId="31875D02" w14:textId="758250D8" w:rsidR="000E6ED8" w:rsidRPr="00694022" w:rsidRDefault="00272578" w:rsidP="00D51544">
      <w:pPr>
        <w:pStyle w:val="ProductList-OfferingGroupHeading"/>
        <w:rPr>
          <w:lang w:val="fi-FI"/>
        </w:rPr>
      </w:pPr>
      <w:bookmarkStart w:id="78" w:name="_Toc459887307"/>
      <w:bookmarkStart w:id="79" w:name="MicrosoftAzureServices"/>
      <w:r w:rsidRPr="00694022">
        <w:rPr>
          <w:lang w:val="fi-FI"/>
        </w:rPr>
        <w:t>Microsoft Azure -palvelut</w:t>
      </w:r>
      <w:bookmarkEnd w:id="78"/>
    </w:p>
    <w:bookmarkEnd w:id="79"/>
    <w:p w14:paraId="2E83D655" w14:textId="77777777" w:rsidR="001B5E69" w:rsidRPr="002A3B84" w:rsidRDefault="001B5E69" w:rsidP="001B5E69">
      <w:pPr>
        <w:pStyle w:val="ProductList-Body"/>
        <w:rPr>
          <w:b/>
          <w:color w:val="00188F"/>
        </w:rPr>
      </w:pPr>
      <w:r>
        <w:rPr>
          <w:b/>
          <w:color w:val="00188F"/>
        </w:rPr>
        <w:t>Ilmoitukset</w:t>
      </w:r>
    </w:p>
    <w:p w14:paraId="12C24848" w14:textId="77777777" w:rsidR="001B5E69" w:rsidRPr="00CC34E7" w:rsidRDefault="001B5E69" w:rsidP="001B5E69">
      <w:pPr>
        <w:pStyle w:val="ProductList-Body"/>
      </w:pPr>
      <w:r>
        <w:t xml:space="preserve">Bing Maps-, Professional Services-, Azure Media Services H.265/HEV-koodaus- ja H.264/AVC-kuvastandardi-, VC-1-kuvastandardi- ja MPEG-4 Part 2 -kuvastandardi- ja MPEG-2-kuvastandardi-ilmoitukset </w:t>
      </w:r>
      <w:hyperlink w:anchor="Attachment1" w:history="1">
        <w:r>
          <w:rPr>
            <w:rStyle w:val="Hyperlink"/>
          </w:rPr>
          <w:t>liitteessä 1</w:t>
        </w:r>
      </w:hyperlink>
      <w:r>
        <w:t xml:space="preserve"> ovat voimassa.</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Palvelutasosopimus</w:t>
      </w:r>
    </w:p>
    <w:p w14:paraId="41766555" w14:textId="32C668E3" w:rsidR="00CC34E7" w:rsidRPr="00690C65" w:rsidRDefault="00CC34E7" w:rsidP="00CC34E7">
      <w:pPr>
        <w:pStyle w:val="ProductList-Body"/>
      </w:pPr>
      <w:r>
        <w:t>Lisätietoja on osoitteessa</w:t>
      </w:r>
      <w:r w:rsidRPr="00D62988">
        <w:t xml:space="preserve"> </w:t>
      </w:r>
      <w:r>
        <w:rPr>
          <w:rStyle w:val="Hyperlink"/>
        </w:rPr>
        <w:t>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Määritelmät</w:t>
      </w:r>
    </w:p>
    <w:p w14:paraId="672933CB" w14:textId="77777777" w:rsidR="00195906" w:rsidRDefault="00195906" w:rsidP="00195906">
      <w:pPr>
        <w:pStyle w:val="ProductList-Body"/>
        <w:spacing w:after="120"/>
      </w:pPr>
      <w:r>
        <w:t>”Azuren valtionhallintopalvelut” tarkoittavat yhtä tai useampaa niistä palveluista tai ominaisuuksista, jotka Microsoft asettaa Asiakkaan saataville Valtionhallinnon yhteisöpilvipalveluina ”US Gov” -alueilla, jotka on osoitettu osoitteessa http://azure.microsoft.com/en-us/regions/#services.</w:t>
      </w:r>
    </w:p>
    <w:p w14:paraId="7A4AF654" w14:textId="67115809" w:rsidR="00272578" w:rsidRPr="00690C65" w:rsidRDefault="009616E2" w:rsidP="00F824AC">
      <w:pPr>
        <w:pStyle w:val="ProductList-Body"/>
        <w:spacing w:after="120"/>
      </w:pPr>
      <w:r>
        <w:t>”Asiakasratkaisu” tarkoittaa sovellusta tai sovellusjoukkoa, joka lisää ensisijaisen ja merkittävän toiminnallisuuden Microsoft Azure -palveluihin ja joka ei ole ensisijaisesti Microsoft Azure -palveluiden korvike.</w:t>
      </w:r>
    </w:p>
    <w:p w14:paraId="31217792" w14:textId="30B82584" w:rsidR="005E3275" w:rsidRDefault="005E3275" w:rsidP="005E3275">
      <w:pPr>
        <w:pStyle w:val="ProductList-Body"/>
      </w:pPr>
      <w:r>
        <w:t xml:space="preserve">”Microsoft Azure -palvelut” tarkoittavat ainakin yhtä Microsoftin palvelua ja toimintoa, joka on esitetty osoitteessa </w:t>
      </w:r>
      <w:hyperlink r:id="rId29" w:history="1">
        <w:r w:rsidRPr="005E3275">
          <w:rPr>
            <w:rStyle w:val="Hyperlink"/>
          </w:rPr>
          <w:t>http://azure.microsoft.com/services/</w:t>
        </w:r>
      </w:hyperlink>
      <w:r>
        <w:t>, ellei sille ole hankittu erillistä käyttöoikeutta.</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Rajoitukset</w:t>
      </w:r>
    </w:p>
    <w:p w14:paraId="23A765D2" w14:textId="121DFCA9" w:rsidR="00272578" w:rsidRPr="00690C65" w:rsidRDefault="00272578" w:rsidP="009616E2">
      <w:pPr>
        <w:pStyle w:val="ProductList-Body"/>
      </w:pPr>
      <w:r>
        <w:t>Asiakas ei saa</w:t>
      </w:r>
    </w:p>
    <w:p w14:paraId="67F9EDEC" w14:textId="77777777" w:rsidR="00272578" w:rsidRPr="00690C65" w:rsidRDefault="00272578" w:rsidP="00A44A41">
      <w:pPr>
        <w:pStyle w:val="ProductList-Body"/>
        <w:numPr>
          <w:ilvl w:val="0"/>
          <w:numId w:val="10"/>
        </w:numPr>
        <w:ind w:left="450" w:hanging="270"/>
      </w:pPr>
      <w:r>
        <w:t>jälleenmyydä tai levittää Microsoft Azure -palveluita tai</w:t>
      </w:r>
    </w:p>
    <w:p w14:paraId="7A295F42" w14:textId="7BF2C9E7" w:rsidR="00272578" w:rsidRPr="00690C65" w:rsidRDefault="00272578" w:rsidP="0088164F">
      <w:pPr>
        <w:pStyle w:val="ProductList-Body"/>
        <w:numPr>
          <w:ilvl w:val="0"/>
          <w:numId w:val="10"/>
        </w:numPr>
        <w:spacing w:before="40"/>
        <w:ind w:left="461" w:hanging="274"/>
      </w:pPr>
      <w:r>
        <w:t>sallia usean käyttäjän käyttää suoraan tai epäsuorasti mitä tahansa Microsoft Azure -palvelun toimintoa, joka on asetettu saataville käyttäjäkohtaisesti (esim. Active Directory Premium). Erityiset siirtämistä koskevat, Microsoft Azure -palveluominaisuutta koskevat ehdot saatetaan toimittaa kyseisen ominaisuuden täydentävissä asiakirjoissa.</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Palveluiden tai ominaisuuksien poistaminen käytöstä</w:t>
      </w:r>
    </w:p>
    <w:p w14:paraId="20384FBB" w14:textId="12F9580B" w:rsidR="00272578" w:rsidRPr="00690C65" w:rsidRDefault="00272578" w:rsidP="00272578">
      <w:pPr>
        <w:pStyle w:val="ProductList-Body"/>
      </w:pPr>
      <w:r>
        <w:t>Microsoft ilmoittaa Asiakkaalle tärkeiden ominaisuuksien tai toimintojen poistamisesta tai palvelun lopettamisesta 12 kuukautta etukäteen, elleivät tietoturvaan, lakiin tai järjestelmän suorituskykyyn liittyvät seikat edellytä nopeaa käytöstä poistamista. Tämä ei koske Esikatseluita</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Tietojen säilytys sopimuksen päättymisen tai päättämisen jälkeen</w:t>
      </w:r>
    </w:p>
    <w:p w14:paraId="2B576A03" w14:textId="4CEA408C" w:rsidR="00272578" w:rsidRPr="00690C65" w:rsidRDefault="00272578" w:rsidP="00272578">
      <w:pPr>
        <w:pStyle w:val="ProductList-Body"/>
      </w:pPr>
      <w:r>
        <w:t>Asiakkaan Online-palvelutilauksen päättyminen tai päättäminen ei muuta asiakkaan velvoitetta maksaa Asiakastietojensa säilytykseen liittyviä maksuja Laajennetun kauden aikana.</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Isännöintiä koskeva poikkeus</w:t>
      </w:r>
    </w:p>
    <w:p w14:paraId="538ACDF4" w14:textId="6A2762A6" w:rsidR="00272578" w:rsidRPr="00690C65" w:rsidRDefault="00272578" w:rsidP="00272578">
      <w:pPr>
        <w:pStyle w:val="ProductList-Body"/>
      </w:pPr>
      <w:r>
        <w:t>Asiakas voi luoda ja ylläpitää Asiakasratkaisua, ja volyymikäyttöoikeussopimuksessa mahdollisesti olevista päinvastaisista ehdoista huolimatta Asiakas voi yhdistää Microsoft Azure -palvelut Asiakkaan tai kolmannen osapuolen omistamiin tai käyttöoikeuden alaisiin Asiakastietoihinsa luodakseen Asiakasratkaisun, joka käyttää Microsoft Azure -palvelua yhdessä Asiakastietojen kanssa. Asiakas voi myöntää kolmansille osapuolille oikeuden käyttää Microsoft Azure -palveluita kyseisen Asiakasratkaisun yhteydessä. Asiakas on kuitenkin vastuussa kyseisestä käytöstä sekä sen varmistamisesta, että nämä ehdot ja Asiakkaan volyymikäyttöoikeussopimuksen ehdot ja määräykset täyttyvät käytössä.</w:t>
      </w:r>
    </w:p>
    <w:p w14:paraId="42EB7CF9" w14:textId="77777777" w:rsidR="00186BF6" w:rsidRPr="00690C65" w:rsidRDefault="00186BF6" w:rsidP="00272578">
      <w:pPr>
        <w:pStyle w:val="ProductList-Body"/>
      </w:pPr>
    </w:p>
    <w:p w14:paraId="48E5E626" w14:textId="77777777" w:rsidR="00694022" w:rsidRPr="007F0A21" w:rsidRDefault="00694022" w:rsidP="00694022">
      <w:pPr>
        <w:pStyle w:val="ProductList-Body"/>
      </w:pPr>
      <w:r>
        <w:rPr>
          <w:b/>
          <w:color w:val="00188F"/>
        </w:rPr>
        <w:t>Ohjelmiston käyttö Microsoft Azuressa</w:t>
      </w:r>
    </w:p>
    <w:p w14:paraId="0F0BF3D1" w14:textId="36BB1F57" w:rsidR="00272578" w:rsidRPr="00690C65" w:rsidRDefault="00694022" w:rsidP="00694022">
      <w:pPr>
        <w:pStyle w:val="ProductList-Body"/>
      </w:pPr>
      <w:r>
        <w:t>Microsoft myöntää Microsoft Azure -palvelun kautta saatavilla olevalle Microsoft-ohjelmistolle käyttöoikeuden käyttää ohjelmistoa vain Microsoft Azure -palvelussa</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Tietokeskuksen saatavuus</w:t>
      </w:r>
    </w:p>
    <w:p w14:paraId="12EDE99A" w14:textId="1C9F5C17" w:rsidR="005F013C" w:rsidRPr="00690C65" w:rsidRDefault="005F013C" w:rsidP="00272578">
      <w:pPr>
        <w:pStyle w:val="ProductList-Body"/>
      </w:pPr>
      <w:r>
        <w:t xml:space="preserve">Tiettyjen alueiden tietokeskusten käyttöä voidaan rajoittaa kyseisellä alueella tai sen lähellä oleville Asiakkaille. Lisätietoja palveluiden saatavuudesta alueittain on osoitteessa </w:t>
      </w:r>
      <w:hyperlink r:id="rId30"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7F13DF">
      <w:pPr>
        <w:pStyle w:val="ProductList-Body"/>
        <w:keepNext/>
      </w:pPr>
      <w:r>
        <w:rPr>
          <w:b/>
          <w:color w:val="00188F"/>
        </w:rPr>
        <w:t>Jakaminen</w:t>
      </w:r>
    </w:p>
    <w:p w14:paraId="58955B29" w14:textId="4CC62FD6" w:rsidR="00272578" w:rsidRPr="00690C65" w:rsidRDefault="00272578" w:rsidP="00272578">
      <w:pPr>
        <w:pStyle w:val="ProductList-Body"/>
      </w:pPr>
      <w:r>
        <w:t xml:space="preserve">Microsoft Azure -palvelut voivat antaa mahdollisuuden jakaa Asiakasratkaisun ja/tai Asiakastiedot muiden Azure-käyttäjien ja -yhteisöjen tai muiden kolmansien osapuolten kanssa. Jos Asiakas osallistuu tällaiseen jakamiseen, Asiakas hyväksyy antavansa kaikille valtuutetuille käyttäjille </w:t>
      </w:r>
      <w:r>
        <w:lastRenderedPageBreak/>
        <w:t>oikeuden käyttää, muokata ja lähettää edelleen Asiakasratkaisuaan ja/tai Asiakastietoja ja Asiakas antaa Microsoftille oikeuden tuoda ne valtuutettujen käyttäjien saataville parhaaksi katsomallaan tavalla ja parhaaksi katsomassaan sijainnissa.</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0268B99D" w:rsidR="000E6ED8" w:rsidRDefault="00272578" w:rsidP="00272578">
      <w:pPr>
        <w:pStyle w:val="ProductList-Body"/>
      </w:pPr>
      <w:r>
        <w:t xml:space="preserve">Microsoft Azure mahdollistaa Asiakkaan pääsyn muiden kuin Microsoftin valmistamiin tuotteisiin tai niiden oston Microsoft Azure Marketplacen ja Virtual Machine -gallerian kaltaisten toimintojen kautta osoitteessa </w:t>
      </w:r>
      <w:hyperlink r:id="rId31" w:history="1">
        <w:r w:rsidR="00557C39">
          <w:rPr>
            <w:rStyle w:val="Hyperlink"/>
          </w:rPr>
          <w:t>http://azure.microsoft.com/en-us/support/legal/store-terms/</w:t>
        </w:r>
      </w:hyperlink>
      <w:hyperlink r:id="rId32" w:history="1"/>
      <w:r>
        <w:t xml:space="preserve"> olevien ehtojen mukaisesti.</w:t>
      </w:r>
    </w:p>
    <w:p w14:paraId="06A57A14" w14:textId="17FA0A13" w:rsidR="00065C5A" w:rsidRDefault="00065C5A" w:rsidP="00272578">
      <w:pPr>
        <w:pStyle w:val="ProductList-Body"/>
      </w:pPr>
    </w:p>
    <w:p w14:paraId="733319E0" w14:textId="77777777" w:rsidR="00065C5A" w:rsidRPr="00EB056C" w:rsidRDefault="00065C5A" w:rsidP="00065C5A">
      <w:pPr>
        <w:pStyle w:val="ProductList-Offering2Heading"/>
        <w:outlineLvl w:val="2"/>
        <w:rPr>
          <w:lang w:val="fi-FI"/>
        </w:rPr>
      </w:pPr>
      <w:r w:rsidRPr="00EB056C">
        <w:rPr>
          <w:lang w:val="fi-FI"/>
        </w:rPr>
        <w:tab/>
      </w:r>
      <w:bookmarkStart w:id="80" w:name="_Toc440961453"/>
      <w:bookmarkStart w:id="81" w:name="_Toc459887308"/>
      <w:r w:rsidRPr="00EB056C">
        <w:rPr>
          <w:lang w:val="fi-FI"/>
        </w:rPr>
        <w:t>Microsoft Azuren tallennuspalvelu</w:t>
      </w:r>
      <w:bookmarkEnd w:id="80"/>
      <w:bookmarkEnd w:id="81"/>
    </w:p>
    <w:p w14:paraId="0A7492A6" w14:textId="77777777" w:rsidR="00065C5A" w:rsidRDefault="00065C5A" w:rsidP="00065C5A">
      <w:pPr>
        <w:pStyle w:val="ProductList-Body"/>
        <w:rPr>
          <w:rFonts w:asciiTheme="majorHAnsi" w:hAnsiTheme="majorHAnsi"/>
          <w:color w:val="000000"/>
          <w:sz w:val="16"/>
          <w:szCs w:val="16"/>
        </w:rPr>
      </w:pPr>
      <w:r>
        <w:rPr>
          <w:rFonts w:asciiTheme="majorHAnsi" w:hAnsiTheme="majorHAnsi"/>
          <w:color w:val="000000"/>
          <w:sz w:val="16"/>
          <w:szCs w:val="16"/>
        </w:rPr>
        <w:t>Tallennuspalvelun taloudellinen sitoumus – 1 (8100-laite)</w:t>
      </w:r>
    </w:p>
    <w:p w14:paraId="352AAFEA" w14:textId="77777777" w:rsidR="00065C5A" w:rsidRPr="009B4146" w:rsidRDefault="00065C5A" w:rsidP="00065C5A">
      <w:pPr>
        <w:pStyle w:val="ProductList-Body"/>
        <w:rPr>
          <w:rFonts w:asciiTheme="majorHAnsi" w:hAnsiTheme="majorHAnsi"/>
          <w:sz w:val="16"/>
          <w:szCs w:val="16"/>
        </w:rPr>
      </w:pPr>
      <w:r>
        <w:rPr>
          <w:rFonts w:asciiTheme="majorHAnsi" w:hAnsiTheme="majorHAnsi"/>
          <w:color w:val="000000"/>
          <w:sz w:val="16"/>
          <w:szCs w:val="16"/>
        </w:rPr>
        <w:t>Tallennuspalvelun taloudellinen sitoumus – 2 (8600-laite)</w:t>
      </w:r>
    </w:p>
    <w:p w14:paraId="65E06F6C" w14:textId="483218A9" w:rsidR="003D22CB" w:rsidRPr="00690C65" w:rsidRDefault="00332B83"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283EBDF5" w14:textId="77777777" w:rsidR="00623D1D" w:rsidRPr="00140639" w:rsidRDefault="00623D1D" w:rsidP="00623D1D">
      <w:pPr>
        <w:pStyle w:val="ProductList-Offering2Heading"/>
        <w:outlineLvl w:val="2"/>
      </w:pPr>
      <w:r w:rsidRPr="00623D1D">
        <w:rPr>
          <w:lang w:val="fi-FI"/>
        </w:rPr>
        <w:tab/>
      </w:r>
      <w:bookmarkStart w:id="82" w:name="_Toc449618403"/>
      <w:bookmarkStart w:id="83" w:name="_Toc459887309"/>
      <w:bookmarkStart w:id="84" w:name="_Toc445967470"/>
      <w:r w:rsidRPr="00140639">
        <w:t>Microsoft Cloud App Security</w:t>
      </w:r>
      <w:bookmarkEnd w:id="82"/>
      <w:bookmarkEnd w:id="83"/>
    </w:p>
    <w:p w14:paraId="0A0A2E15" w14:textId="77777777" w:rsidR="00623D1D" w:rsidRPr="00140639" w:rsidRDefault="00623D1D" w:rsidP="00623D1D">
      <w:pPr>
        <w:pStyle w:val="ProductList-Body"/>
        <w:rPr>
          <w:rFonts w:asciiTheme="majorHAnsi" w:hAnsiTheme="majorHAnsi"/>
          <w:sz w:val="16"/>
          <w:szCs w:val="16"/>
          <w:lang w:val="en-US"/>
        </w:rPr>
      </w:pPr>
      <w:r w:rsidRPr="00140639">
        <w:rPr>
          <w:rFonts w:asciiTheme="majorHAnsi" w:hAnsiTheme="majorHAnsi"/>
          <w:sz w:val="16"/>
          <w:szCs w:val="16"/>
          <w:lang w:val="en-US"/>
        </w:rPr>
        <w:t>Cloud</w:t>
      </w:r>
      <w:r w:rsidRPr="00140639">
        <w:rPr>
          <w:rFonts w:asciiTheme="majorHAnsi" w:hAnsiTheme="majorHAnsi"/>
          <w:sz w:val="16"/>
          <w:lang w:val="en-US"/>
        </w:rPr>
        <w:t xml:space="preserve"> App</w:t>
      </w:r>
      <w:bookmarkEnd w:id="84"/>
      <w:r w:rsidRPr="00140639">
        <w:rPr>
          <w:rFonts w:asciiTheme="majorHAnsi" w:hAnsiTheme="majorHAnsi"/>
          <w:sz w:val="16"/>
          <w:szCs w:val="16"/>
          <w:lang w:val="en-US"/>
        </w:rPr>
        <w:t xml:space="preserve"> Security (User SL)</w:t>
      </w:r>
    </w:p>
    <w:p w14:paraId="43969972" w14:textId="77777777" w:rsidR="00623D1D" w:rsidRPr="00140639" w:rsidRDefault="00623D1D" w:rsidP="00623D1D">
      <w:pPr>
        <w:pStyle w:val="ProductList-Body"/>
        <w:rPr>
          <w:rFonts w:asciiTheme="majorHAnsi" w:hAnsiTheme="majorHAnsi"/>
          <w:sz w:val="16"/>
          <w:szCs w:val="16"/>
          <w:lang w:val="en-US"/>
        </w:rPr>
      </w:pPr>
      <w:r w:rsidRPr="00140639">
        <w:rPr>
          <w:rFonts w:asciiTheme="majorHAnsi" w:hAnsiTheme="majorHAnsi"/>
          <w:sz w:val="16"/>
          <w:szCs w:val="16"/>
          <w:lang w:val="en-US"/>
        </w:rPr>
        <w:t>Cloud App Security K (User SL)</w:t>
      </w:r>
    </w:p>
    <w:p w14:paraId="4CCBECFC" w14:textId="77777777" w:rsidR="00623D1D" w:rsidRPr="00585A48" w:rsidRDefault="00332B83" w:rsidP="00623D1D">
      <w:pPr>
        <w:pStyle w:val="ProductList-Body"/>
        <w:shd w:val="clear" w:color="auto" w:fill="A6A6A6" w:themeFill="background1" w:themeFillShade="A6"/>
        <w:spacing w:before="120" w:after="240"/>
        <w:jc w:val="right"/>
        <w:rPr>
          <w:sz w:val="16"/>
          <w:szCs w:val="16"/>
        </w:rPr>
      </w:pPr>
      <w:hyperlink w:anchor="TableofContents" w:history="1">
        <w:r w:rsidR="00623D1D">
          <w:rPr>
            <w:rStyle w:val="Hyperlink"/>
            <w:sz w:val="16"/>
            <w:szCs w:val="16"/>
          </w:rPr>
          <w:t>Sisällys</w:t>
        </w:r>
      </w:hyperlink>
      <w:r w:rsidR="00623D1D">
        <w:rPr>
          <w:sz w:val="16"/>
          <w:szCs w:val="16"/>
        </w:rPr>
        <w:t xml:space="preserve"> / </w:t>
      </w:r>
      <w:hyperlink w:anchor="GeneralTerms" w:history="1">
        <w:r w:rsidR="00623D1D">
          <w:rPr>
            <w:rStyle w:val="Hyperlink"/>
            <w:sz w:val="16"/>
            <w:szCs w:val="16"/>
          </w:rPr>
          <w:t>Yleiset ehdot</w:t>
        </w:r>
      </w:hyperlink>
    </w:p>
    <w:p w14:paraId="42D80128" w14:textId="610437DC" w:rsidR="008070AF" w:rsidRPr="00694022" w:rsidRDefault="008070AF" w:rsidP="00D51544">
      <w:pPr>
        <w:pStyle w:val="ProductList-OfferingGroupHeading"/>
        <w:rPr>
          <w:lang w:val="fi-FI"/>
        </w:rPr>
      </w:pPr>
      <w:bookmarkStart w:id="85" w:name="_Toc459887310"/>
      <w:r w:rsidRPr="00694022">
        <w:rPr>
          <w:lang w:val="fi-FI"/>
        </w:rPr>
        <w:t>Enterprise Mobility S</w:t>
      </w:r>
      <w:r w:rsidR="00C62F40">
        <w:rPr>
          <w:lang w:val="fi-FI"/>
        </w:rPr>
        <w:t>uite</w:t>
      </w:r>
      <w:bookmarkEnd w:id="85"/>
    </w:p>
    <w:p w14:paraId="73B137D7" w14:textId="77777777" w:rsidR="008070AF" w:rsidRPr="00690C65" w:rsidRDefault="008070AF" w:rsidP="008070AF">
      <w:pPr>
        <w:pStyle w:val="ProductList-Body"/>
        <w:tabs>
          <w:tab w:val="clear" w:pos="158"/>
          <w:tab w:val="left" w:pos="360"/>
        </w:tabs>
      </w:pPr>
      <w:r>
        <w:rPr>
          <w:b/>
          <w:color w:val="00188F"/>
        </w:rPr>
        <w:t>ilmoitukset</w:t>
      </w:r>
    </w:p>
    <w:p w14:paraId="70B82AEA" w14:textId="285919AB" w:rsidR="008070AF" w:rsidRPr="00690C65" w:rsidRDefault="008070AF" w:rsidP="008070AF">
      <w:pPr>
        <w:pStyle w:val="ProductList-Body"/>
      </w:pPr>
      <w:r>
        <w:t xml:space="preserve">Bing Maps -ilmoituksia </w:t>
      </w:r>
      <w:hyperlink w:anchor="Attachment1" w:history="1">
        <w:r w:rsidR="00B5678C">
          <w:rPr>
            <w:rStyle w:val="Hyperlink"/>
          </w:rPr>
          <w:t>Liite 1</w:t>
        </w:r>
      </w:hyperlink>
      <w:r>
        <w:t xml:space="preserve"> sovelletaan.</w:t>
      </w:r>
    </w:p>
    <w:p w14:paraId="64533DEE" w14:textId="77777777" w:rsidR="008070AF" w:rsidRPr="00690C65" w:rsidRDefault="008070AF" w:rsidP="008070AF">
      <w:pPr>
        <w:pStyle w:val="ProductList-Body"/>
      </w:pPr>
    </w:p>
    <w:p w14:paraId="0A0789EC" w14:textId="77777777" w:rsidR="00B12422" w:rsidRPr="00903BB7" w:rsidRDefault="00B12422" w:rsidP="00B12422">
      <w:pPr>
        <w:pStyle w:val="ProductList-Body"/>
        <w:tabs>
          <w:tab w:val="clear" w:pos="158"/>
          <w:tab w:val="left" w:pos="180"/>
        </w:tabs>
      </w:pPr>
      <w:r>
        <w:rPr>
          <w:b/>
          <w:color w:val="00188F"/>
        </w:rPr>
        <w:t>Tilauskäyttöoikeuspaketit</w:t>
      </w:r>
    </w:p>
    <w:p w14:paraId="5E42C75F" w14:textId="77777777" w:rsidR="00B12422" w:rsidRPr="00903BB7" w:rsidRDefault="00B12422" w:rsidP="00B12422">
      <w:pPr>
        <w:pStyle w:val="ProductList-Body"/>
      </w:pPr>
      <w:r>
        <w:t xml:space="preserve">Katso käyttäjien tilauskäyttöoikeuksien lisäksi </w:t>
      </w:r>
      <w:hyperlink w:anchor="Attachment2" w:history="1">
        <w:r>
          <w:rPr>
            <w:rStyle w:val="Hyperlink"/>
          </w:rPr>
          <w:t>liitteestä 2</w:t>
        </w:r>
      </w:hyperlink>
      <w:r>
        <w:t xml:space="preserve"> muut tilauskäyttöoikeudet, jotka täyttävät Azure Active Directory Premium (P1 ja P2):n, Azure Rights Managementin ja Microsoft Intunen vaatimukset.</w:t>
      </w:r>
    </w:p>
    <w:p w14:paraId="1E0A2C1F" w14:textId="77777777" w:rsidR="00706672" w:rsidRPr="00690C65" w:rsidRDefault="00706672" w:rsidP="008070AF">
      <w:pPr>
        <w:pStyle w:val="ProductList-Body"/>
      </w:pPr>
    </w:p>
    <w:p w14:paraId="1D87E99A" w14:textId="1640796F" w:rsidR="00122096" w:rsidRPr="00694022" w:rsidRDefault="00122096" w:rsidP="00D51544">
      <w:pPr>
        <w:pStyle w:val="ProductList-Offering2Heading"/>
        <w:rPr>
          <w:lang w:val="fi-FI"/>
        </w:rPr>
      </w:pPr>
      <w:r w:rsidRPr="00694022">
        <w:rPr>
          <w:lang w:val="fi-FI"/>
        </w:rPr>
        <w:tab/>
      </w:r>
      <w:bookmarkStart w:id="86" w:name="_Toc459887311"/>
      <w:r w:rsidRPr="00694022">
        <w:rPr>
          <w:lang w:val="fi-FI"/>
        </w:rPr>
        <w:t>Azure Active Directory Basic</w:t>
      </w:r>
      <w:bookmarkEnd w:id="86"/>
    </w:p>
    <w:p w14:paraId="02198334" w14:textId="77777777" w:rsidR="00122096" w:rsidRPr="00690C65" w:rsidRDefault="00122096" w:rsidP="00122096">
      <w:pPr>
        <w:pStyle w:val="ProductList-Body"/>
      </w:pPr>
      <w:r>
        <w:t>Asiakas voi kertakirjautumista käyttämällä valmiiksi integroida enintään 10 SAAS-sovellusta tai mukautettua sovellusta käyttäjän tilauskäyttöoikeutta kohden. Kaikki Microsoftin ja kolmannen osapuolen sovellukset lasketaan tähän sovellusrajoitukseen.</w:t>
      </w:r>
    </w:p>
    <w:p w14:paraId="27CB1598" w14:textId="77777777" w:rsidR="00122096" w:rsidRPr="00690C65" w:rsidRDefault="00332B83" w:rsidP="0012209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0CBEF750" w14:textId="77777777" w:rsidR="00706672" w:rsidRPr="00694022" w:rsidRDefault="00706672" w:rsidP="00D51544">
      <w:pPr>
        <w:pStyle w:val="ProductList-Offering2Heading"/>
        <w:rPr>
          <w:lang w:val="fi-FI"/>
        </w:rPr>
      </w:pPr>
      <w:r w:rsidRPr="00694022">
        <w:rPr>
          <w:lang w:val="fi-FI"/>
        </w:rPr>
        <w:tab/>
      </w:r>
      <w:bookmarkStart w:id="87" w:name="_Toc459887312"/>
      <w:r w:rsidRPr="00694022">
        <w:rPr>
          <w:lang w:val="fi-FI"/>
        </w:rPr>
        <w:t>Azure Active Directory Premium</w:t>
      </w:r>
      <w:bookmarkEnd w:id="87"/>
    </w:p>
    <w:p w14:paraId="5FBC9962" w14:textId="77777777" w:rsidR="00B12422" w:rsidRPr="00903BB7" w:rsidRDefault="00B12422" w:rsidP="00B12422">
      <w:pPr>
        <w:pStyle w:val="ProductList-Body"/>
      </w:pPr>
      <w:r>
        <w:t>Asiakas voi kertakirjautumista käyttämällä valmiiksi integroida enintään 10 SAAS-sovellusta tai mukautettua sovellusta. Asiakas ei saa kopioida tai jakaa mitään ohjelmistoon sisältyvää tietokokonaisuutta (tai mitään tietokokonaisuuden osaa), joka sisältää Microsoft Azure Active Directory Premium (P1 ja P2) -käyttäjätilauskäyttöoikeuden Forefront Identity Manager -ohjelmistoon.</w:t>
      </w:r>
    </w:p>
    <w:p w14:paraId="64C39BF5" w14:textId="77777777" w:rsidR="00706672" w:rsidRPr="00EB056C" w:rsidRDefault="00332B83" w:rsidP="00706672">
      <w:pPr>
        <w:pStyle w:val="ProductList-Body"/>
        <w:shd w:val="clear" w:color="auto" w:fill="A6A6A6" w:themeFill="background1" w:themeFillShade="A6"/>
        <w:spacing w:before="120" w:after="240"/>
        <w:jc w:val="right"/>
        <w:rPr>
          <w:lang w:val="en-US"/>
        </w:rPr>
      </w:pPr>
      <w:hyperlink w:anchor="TableofContents" w:history="1">
        <w:r w:rsidR="00355E55" w:rsidRPr="00EB056C">
          <w:rPr>
            <w:rStyle w:val="Hyperlink"/>
            <w:sz w:val="16"/>
            <w:szCs w:val="16"/>
            <w:lang w:val="en-US"/>
          </w:rPr>
          <w:t>Sisällys</w:t>
        </w:r>
      </w:hyperlink>
      <w:r w:rsidR="00355E55" w:rsidRPr="00EB056C">
        <w:rPr>
          <w:sz w:val="16"/>
          <w:szCs w:val="16"/>
          <w:lang w:val="en-US"/>
        </w:rPr>
        <w:t xml:space="preserve"> / </w:t>
      </w:r>
      <w:hyperlink w:anchor="GeneralTerms" w:history="1">
        <w:r w:rsidR="00355E55" w:rsidRPr="00EB056C">
          <w:rPr>
            <w:rStyle w:val="Hyperlink"/>
            <w:sz w:val="16"/>
            <w:szCs w:val="16"/>
            <w:lang w:val="en-US"/>
          </w:rPr>
          <w:t>Yleiset ehdot</w:t>
        </w:r>
      </w:hyperlink>
    </w:p>
    <w:p w14:paraId="45E8FE87" w14:textId="699BAD18" w:rsidR="008F6529" w:rsidRPr="00EB056C" w:rsidRDefault="008F6529" w:rsidP="008F6529">
      <w:pPr>
        <w:pStyle w:val="ProductList-Offering2Heading"/>
        <w:outlineLvl w:val="2"/>
      </w:pPr>
      <w:bookmarkStart w:id="88" w:name="AzureRightsManagementPremium"/>
      <w:r w:rsidRPr="00EB056C">
        <w:tab/>
      </w:r>
      <w:bookmarkStart w:id="89" w:name="AzureRightsManagement"/>
      <w:bookmarkStart w:id="90" w:name="_Toc437590234"/>
      <w:bookmarkStart w:id="91" w:name="_Toc435790940"/>
      <w:bookmarkStart w:id="92" w:name="_Toc459887313"/>
      <w:r w:rsidRPr="00EB056C">
        <w:t>Azure Rights Management</w:t>
      </w:r>
      <w:bookmarkEnd w:id="89"/>
      <w:bookmarkEnd w:id="90"/>
      <w:bookmarkEnd w:id="91"/>
      <w:r w:rsidR="00EB056C" w:rsidRPr="00EB056C">
        <w:t xml:space="preserve"> Premium</w:t>
      </w:r>
      <w:bookmarkEnd w:id="92"/>
    </w:p>
    <w:bookmarkEnd w:id="88"/>
    <w:p w14:paraId="1679520B" w14:textId="77777777" w:rsidR="008F6529" w:rsidRPr="003C69A1" w:rsidRDefault="008F6529" w:rsidP="008F6529">
      <w:pPr>
        <w:pStyle w:val="ProductList-Body"/>
        <w:tabs>
          <w:tab w:val="clear" w:pos="158"/>
          <w:tab w:val="left" w:pos="360"/>
        </w:tabs>
      </w:pPr>
      <w:r>
        <w:rPr>
          <w:b/>
          <w:color w:val="00188F"/>
        </w:rPr>
        <w:t>Ilmoitukset</w:t>
      </w:r>
    </w:p>
    <w:p w14:paraId="474D3109" w14:textId="77777777" w:rsidR="008F6529" w:rsidRPr="003C69A1" w:rsidRDefault="00332B83" w:rsidP="008F6529">
      <w:pPr>
        <w:pStyle w:val="ProductList-Body"/>
      </w:pPr>
      <w:hyperlink w:anchor="Attachment1" w:history="1">
        <w:r w:rsidR="008F6529">
          <w:rPr>
            <w:rStyle w:val="Hyperlink"/>
          </w:rPr>
          <w:t>Liitteen 1</w:t>
        </w:r>
      </w:hyperlink>
      <w:r w:rsidR="008F6529">
        <w:t xml:space="preserve"> Bing Maps -ilmoitukset ovat voimassa.</w:t>
      </w:r>
    </w:p>
    <w:p w14:paraId="775EF338" w14:textId="77777777" w:rsidR="008F6529" w:rsidRPr="003C69A1" w:rsidRDefault="008F6529" w:rsidP="008F6529">
      <w:pPr>
        <w:pStyle w:val="ProductList-Body"/>
      </w:pPr>
      <w:r>
        <w:t xml:space="preserve">Asiakkaalle mahdollisesti toimitettavia käyttöönottopalveluita koskee </w:t>
      </w:r>
      <w:hyperlink w:anchor="Attachment1" w:history="1">
        <w:r>
          <w:rPr>
            <w:rStyle w:val="Hyperlink"/>
          </w:rPr>
          <w:t>Liitteen 1</w:t>
        </w:r>
      </w:hyperlink>
      <w:r>
        <w:t xml:space="preserve"> Professional Services -palveluita kokeva ilmoitus.</w:t>
      </w:r>
    </w:p>
    <w:p w14:paraId="2FD857C4" w14:textId="18345730" w:rsidR="008070AF" w:rsidRPr="00690C65" w:rsidRDefault="00332B83"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32C8B0C2" w14:textId="429F1490" w:rsidR="00D44190" w:rsidRPr="00694022" w:rsidRDefault="00D44190" w:rsidP="00EB056C">
      <w:pPr>
        <w:pStyle w:val="ProductList-Offering2Heading"/>
        <w:keepNext/>
        <w:rPr>
          <w:lang w:val="fi-FI"/>
        </w:rPr>
      </w:pPr>
      <w:bookmarkStart w:id="93" w:name="_Toc388464308"/>
      <w:bookmarkEnd w:id="93"/>
      <w:r w:rsidRPr="00694022">
        <w:rPr>
          <w:lang w:val="fi-FI"/>
        </w:rPr>
        <w:tab/>
      </w:r>
      <w:bookmarkStart w:id="94" w:name="_Toc459887314"/>
      <w:r w:rsidRPr="00694022">
        <w:rPr>
          <w:lang w:val="fi-FI"/>
        </w:rPr>
        <w:t>Azure RemoteApp</w:t>
      </w:r>
      <w:bookmarkEnd w:id="94"/>
    </w:p>
    <w:p w14:paraId="5831C3F6" w14:textId="77777777" w:rsidR="00D44190" w:rsidRPr="00690C65" w:rsidRDefault="00332B83"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37820B42" w14:textId="77777777" w:rsidR="00694022" w:rsidRPr="00694022" w:rsidRDefault="00694022" w:rsidP="00694022">
      <w:pPr>
        <w:pStyle w:val="ProductList-Offering2Heading"/>
        <w:outlineLvl w:val="2"/>
        <w:rPr>
          <w:lang w:val="fi-FI"/>
        </w:rPr>
      </w:pPr>
      <w:r w:rsidRPr="00422C1B">
        <w:rPr>
          <w:lang w:val="fi-FI"/>
        </w:rPr>
        <w:tab/>
      </w:r>
      <w:bookmarkStart w:id="95" w:name="_Toc435790942"/>
      <w:bookmarkStart w:id="96" w:name="_Toc459887315"/>
      <w:r w:rsidRPr="00694022">
        <w:rPr>
          <w:lang w:val="fi-FI"/>
        </w:rPr>
        <w:t>Microsoftin monimenetelmäinen todentaminen</w:t>
      </w:r>
      <w:bookmarkEnd w:id="95"/>
      <w:bookmarkEnd w:id="96"/>
      <w:r w:rsidRPr="00694022">
        <w:rPr>
          <w:lang w:val="fi-FI"/>
        </w:rPr>
        <w:t xml:space="preserve"> </w:t>
      </w:r>
    </w:p>
    <w:p w14:paraId="12F6A60A" w14:textId="77777777" w:rsidR="00694022" w:rsidRPr="007F0A21" w:rsidRDefault="00332B83" w:rsidP="00694022">
      <w:pPr>
        <w:pStyle w:val="ProductList-Body"/>
        <w:shd w:val="clear" w:color="auto" w:fill="A6A6A6" w:themeFill="background1" w:themeFillShade="A6"/>
        <w:spacing w:before="120" w:after="240"/>
        <w:jc w:val="right"/>
      </w:pPr>
      <w:hyperlink w:anchor="TableofContents" w:history="1">
        <w:r w:rsidR="00694022">
          <w:rPr>
            <w:rStyle w:val="Hyperlink"/>
            <w:sz w:val="16"/>
            <w:szCs w:val="16"/>
          </w:rPr>
          <w:t>Sisällys</w:t>
        </w:r>
      </w:hyperlink>
      <w:r w:rsidR="00694022">
        <w:rPr>
          <w:sz w:val="16"/>
          <w:szCs w:val="16"/>
        </w:rPr>
        <w:t xml:space="preserve"> / </w:t>
      </w:r>
      <w:hyperlink w:anchor="GeneralTerms" w:history="1">
        <w:r w:rsidR="00694022">
          <w:rPr>
            <w:rStyle w:val="Hyperlink"/>
            <w:sz w:val="16"/>
            <w:szCs w:val="16"/>
          </w:rPr>
          <w:t>Yleiset ehdot</w:t>
        </w:r>
      </w:hyperlink>
    </w:p>
    <w:p w14:paraId="2F9AEC00" w14:textId="72C93795" w:rsidR="008F6529" w:rsidRPr="00EB056C" w:rsidRDefault="008F6529" w:rsidP="008F6529">
      <w:pPr>
        <w:pStyle w:val="ProductList-Offering1Heading"/>
        <w:outlineLvl w:val="2"/>
        <w:rPr>
          <w:lang w:val="fi-FI"/>
        </w:rPr>
      </w:pPr>
      <w:bookmarkStart w:id="97" w:name="_Toc437590237"/>
      <w:bookmarkStart w:id="98" w:name="_Toc435790943"/>
      <w:bookmarkStart w:id="99" w:name="_Toc459887316"/>
      <w:r w:rsidRPr="00EB056C">
        <w:rPr>
          <w:lang w:val="fi-FI"/>
        </w:rPr>
        <w:t>Microsoft Intune</w:t>
      </w:r>
      <w:bookmarkEnd w:id="97"/>
      <w:bookmarkEnd w:id="98"/>
      <w:bookmarkEnd w:id="99"/>
    </w:p>
    <w:p w14:paraId="655C8BB9" w14:textId="77777777" w:rsidR="008F6529" w:rsidRPr="00A8327A" w:rsidRDefault="008F6529" w:rsidP="008F6529">
      <w:pPr>
        <w:pStyle w:val="ProductList-Body"/>
        <w:rPr>
          <w:rFonts w:asciiTheme="majorHAnsi" w:hAnsiTheme="majorHAnsi"/>
          <w:sz w:val="16"/>
          <w:szCs w:val="16"/>
        </w:rPr>
        <w:sectPr w:rsidR="008F6529" w:rsidRPr="00A8327A" w:rsidSect="008F6529">
          <w:footerReference w:type="default" r:id="rId33"/>
          <w:footerReference w:type="first" r:id="rId34"/>
          <w:pgSz w:w="12240" w:h="15840"/>
          <w:pgMar w:top="1440" w:right="720" w:bottom="1440" w:left="720" w:header="720" w:footer="720" w:gutter="0"/>
          <w:cols w:space="720"/>
          <w:titlePg/>
          <w:docGrid w:linePitch="360"/>
        </w:sectPr>
      </w:pPr>
    </w:p>
    <w:p w14:paraId="2A6927BD" w14:textId="77777777" w:rsidR="008F6529" w:rsidRPr="003C69A1" w:rsidRDefault="008F6529" w:rsidP="008F6529">
      <w:pPr>
        <w:pStyle w:val="ProductList-Body"/>
      </w:pPr>
      <w:r>
        <w:rPr>
          <w:rFonts w:asciiTheme="majorHAnsi" w:hAnsiTheme="majorHAnsi"/>
          <w:sz w:val="16"/>
          <w:szCs w:val="16"/>
        </w:rPr>
        <w:t>Microsoft Intune (käyttäjäkohtainen)</w:t>
      </w:r>
    </w:p>
    <w:p w14:paraId="1F2652A2" w14:textId="77777777" w:rsidR="008F6529" w:rsidRPr="00EB056C" w:rsidRDefault="008F6529" w:rsidP="008F6529">
      <w:pPr>
        <w:pStyle w:val="ProductList-Body"/>
        <w:rPr>
          <w:lang w:val="en-US"/>
        </w:rPr>
      </w:pPr>
      <w:r w:rsidRPr="00EB056C">
        <w:rPr>
          <w:rFonts w:asciiTheme="majorHAnsi" w:hAnsiTheme="majorHAnsi"/>
          <w:sz w:val="16"/>
          <w:szCs w:val="16"/>
          <w:lang w:val="en-US"/>
        </w:rPr>
        <w:t>Microsoft Intune Add-on for System Center Configuration</w:t>
      </w:r>
    </w:p>
    <w:p w14:paraId="1C3CC395" w14:textId="77777777" w:rsidR="008F6529" w:rsidRPr="00EB056C" w:rsidRDefault="008F6529" w:rsidP="008F6529">
      <w:pPr>
        <w:pStyle w:val="ProductList-Body"/>
        <w:rPr>
          <w:rFonts w:asciiTheme="majorHAnsi" w:hAnsiTheme="majorHAnsi"/>
          <w:sz w:val="16"/>
          <w:szCs w:val="16"/>
          <w:lang w:val="en-US"/>
        </w:rPr>
        <w:sectPr w:rsidR="008F6529" w:rsidRPr="00EB056C" w:rsidSect="00D73EC5">
          <w:type w:val="continuous"/>
          <w:pgSz w:w="12240" w:h="15840"/>
          <w:pgMar w:top="1440" w:right="720" w:bottom="1440" w:left="720" w:header="720" w:footer="720" w:gutter="0"/>
          <w:cols w:num="2" w:space="720"/>
          <w:titlePg/>
          <w:docGrid w:linePitch="360"/>
        </w:sectPr>
      </w:pPr>
      <w:r w:rsidRPr="00EB056C">
        <w:rPr>
          <w:rFonts w:asciiTheme="majorHAnsi" w:hAnsiTheme="majorHAnsi"/>
          <w:sz w:val="16"/>
          <w:szCs w:val="16"/>
          <w:lang w:val="en-US"/>
        </w:rPr>
        <w:t>Windows Intune Add-on for System Center Configuration Manager and System Center EndPoint Protection (käyttäjäkohtainen)</w:t>
      </w:r>
      <w:r w:rsidRPr="00EB056C">
        <w:rPr>
          <w:rFonts w:asciiTheme="majorHAnsi" w:hAnsiTheme="majorHAnsi"/>
          <w:sz w:val="16"/>
          <w:szCs w:val="16"/>
          <w:lang w:val="en-US"/>
        </w:rPr>
        <w:br/>
        <w:t xml:space="preserve"> </w:t>
      </w:r>
      <w:proofErr w:type="gramStart"/>
      <w:r w:rsidRPr="00EB056C">
        <w:rPr>
          <w:rFonts w:asciiTheme="majorHAnsi" w:hAnsiTheme="majorHAnsi"/>
          <w:sz w:val="16"/>
          <w:szCs w:val="16"/>
          <w:lang w:val="en-US"/>
        </w:rPr>
        <w:t>(”Microsoft</w:t>
      </w:r>
      <w:proofErr w:type="gramEnd"/>
      <w:r w:rsidRPr="00EB056C">
        <w:rPr>
          <w:rFonts w:asciiTheme="majorHAnsi" w:hAnsiTheme="majorHAnsi"/>
          <w:sz w:val="16"/>
          <w:szCs w:val="16"/>
          <w:lang w:val="en-US"/>
        </w:rPr>
        <w:t xml:space="preserve"> Intune Add-On”)</w:t>
      </w:r>
    </w:p>
    <w:p w14:paraId="6227DD7B" w14:textId="77777777" w:rsidR="008F6529" w:rsidRPr="00EB056C" w:rsidRDefault="008F6529" w:rsidP="008F6529">
      <w:pPr>
        <w:pStyle w:val="ProductList-Body"/>
        <w:pBdr>
          <w:top w:val="single" w:sz="4" w:space="1" w:color="BFBFBF" w:themeColor="background1" w:themeShade="BF"/>
        </w:pBdr>
        <w:rPr>
          <w:sz w:val="8"/>
          <w:szCs w:val="8"/>
          <w:lang w:val="en-US"/>
        </w:rPr>
      </w:pPr>
    </w:p>
    <w:p w14:paraId="2E6893EC" w14:textId="77777777" w:rsidR="008F6529" w:rsidRPr="003C69A1" w:rsidRDefault="008F6529" w:rsidP="008F6529">
      <w:pPr>
        <w:pStyle w:val="ProductList-Body"/>
        <w:tabs>
          <w:tab w:val="clear" w:pos="158"/>
          <w:tab w:val="left" w:pos="360"/>
        </w:tabs>
      </w:pPr>
      <w:r>
        <w:rPr>
          <w:b/>
          <w:color w:val="00188F"/>
        </w:rPr>
        <w:t>Ilmoitukset</w:t>
      </w:r>
    </w:p>
    <w:p w14:paraId="7CFF8F36" w14:textId="77777777" w:rsidR="008F6529" w:rsidRPr="003C69A1" w:rsidRDefault="008F6529" w:rsidP="008F6529">
      <w:pPr>
        <w:pStyle w:val="ProductList-Body"/>
        <w:tabs>
          <w:tab w:val="clear" w:pos="158"/>
          <w:tab w:val="left" w:pos="180"/>
        </w:tabs>
      </w:pPr>
      <w:r>
        <w:t xml:space="preserve">Asiakkaalle mahdollisesti toimitettavia käyttöönottopalveluita koskee </w:t>
      </w:r>
      <w:hyperlink w:anchor="Attachment1" w:history="1">
        <w:r>
          <w:rPr>
            <w:rStyle w:val="Hyperlink"/>
          </w:rPr>
          <w:t>Liitteen 1</w:t>
        </w:r>
      </w:hyperlink>
      <w:r>
        <w:t xml:space="preserve"> Professional Services -palveluita kokeva ilmoitus.</w:t>
      </w:r>
    </w:p>
    <w:p w14:paraId="203C5967" w14:textId="77777777" w:rsidR="00CB0892" w:rsidRDefault="00CB0892" w:rsidP="00EF78B8">
      <w:pPr>
        <w:pStyle w:val="ProductList-Body"/>
        <w:tabs>
          <w:tab w:val="clear" w:pos="158"/>
          <w:tab w:val="left" w:pos="180"/>
        </w:tabs>
        <w:rPr>
          <w:b/>
          <w:color w:val="00188F"/>
        </w:rPr>
      </w:pPr>
    </w:p>
    <w:p w14:paraId="7AD58DF7" w14:textId="2355737D" w:rsidR="00EF78B8" w:rsidRPr="00690C65" w:rsidRDefault="00EF78B8" w:rsidP="00422C1B">
      <w:pPr>
        <w:pStyle w:val="ProductList-Body"/>
        <w:keepNext/>
        <w:tabs>
          <w:tab w:val="clear" w:pos="158"/>
          <w:tab w:val="left" w:pos="180"/>
        </w:tabs>
      </w:pPr>
      <w:r>
        <w:rPr>
          <w:b/>
          <w:color w:val="00188F"/>
        </w:rPr>
        <w:t>Laitteiden hallinta</w:t>
      </w:r>
    </w:p>
    <w:p w14:paraId="6DB43031" w14:textId="6B686BDB" w:rsidR="00EF78B8" w:rsidRPr="00690C65" w:rsidRDefault="00EF78B8" w:rsidP="00EF78B8">
      <w:pPr>
        <w:pStyle w:val="ProductList-Body"/>
        <w:tabs>
          <w:tab w:val="clear" w:pos="158"/>
          <w:tab w:val="left" w:pos="180"/>
        </w:tabs>
      </w:pPr>
      <w:r>
        <w:t>Kaikki ne käyttäjät, joille Asiakas siirtää Käyttäjän tilauskäyttöoikeuden, saavat käyttää Online-palvelua ja siihen liittyviä ohjelmistoja (mukaan lukien System Center -ohjelmistoa) enintään viidestä laitteesta.</w:t>
      </w:r>
    </w:p>
    <w:p w14:paraId="74E62B8E" w14:textId="77777777" w:rsidR="00EF78B8" w:rsidRPr="00690C65" w:rsidRDefault="00EF78B8" w:rsidP="00EF78B8">
      <w:pPr>
        <w:pStyle w:val="ProductList-Body"/>
        <w:tabs>
          <w:tab w:val="clear" w:pos="158"/>
          <w:tab w:val="left" w:pos="180"/>
        </w:tabs>
      </w:pPr>
    </w:p>
    <w:p w14:paraId="50ABC0BC" w14:textId="77777777" w:rsidR="008070AF" w:rsidRPr="00690C65" w:rsidRDefault="008070AF" w:rsidP="008070AF">
      <w:pPr>
        <w:pStyle w:val="ProductList-Body"/>
        <w:tabs>
          <w:tab w:val="clear" w:pos="158"/>
          <w:tab w:val="left" w:pos="180"/>
        </w:tabs>
      </w:pPr>
      <w:r>
        <w:rPr>
          <w:b/>
          <w:color w:val="00188F"/>
        </w:rPr>
        <w:t>Storage Add-on -tilauskäyttöoikeus</w:t>
      </w:r>
    </w:p>
    <w:p w14:paraId="680DD99D" w14:textId="77777777" w:rsidR="008070AF" w:rsidRPr="00690C65" w:rsidRDefault="008070AF" w:rsidP="008070AF">
      <w:pPr>
        <w:pStyle w:val="ProductList-Body"/>
        <w:tabs>
          <w:tab w:val="clear" w:pos="158"/>
          <w:tab w:val="left" w:pos="180"/>
        </w:tabs>
      </w:pPr>
      <w:r>
        <w:t>Storage Add-on -tilauskäyttöoikeus vaaditaan jokaiselle gigatavulle, joka ylittää tallennustilan, joka sisältyy perustilaukseen.</w:t>
      </w:r>
    </w:p>
    <w:p w14:paraId="76625CC2" w14:textId="77777777" w:rsidR="008070AF" w:rsidRPr="00690C65" w:rsidRDefault="008070AF" w:rsidP="008070AF">
      <w:pPr>
        <w:pStyle w:val="ProductList-Body"/>
        <w:tabs>
          <w:tab w:val="clear" w:pos="158"/>
          <w:tab w:val="left" w:pos="180"/>
        </w:tabs>
      </w:pPr>
    </w:p>
    <w:p w14:paraId="42DFA5FA" w14:textId="77777777" w:rsidR="005E3275" w:rsidRPr="00A8327A" w:rsidRDefault="005E3275" w:rsidP="005E3275">
      <w:pPr>
        <w:pStyle w:val="ProductList-Body"/>
        <w:tabs>
          <w:tab w:val="clear" w:pos="158"/>
          <w:tab w:val="left" w:pos="180"/>
        </w:tabs>
        <w:rPr>
          <w:b/>
          <w:color w:val="00188F"/>
        </w:rPr>
      </w:pPr>
      <w:r>
        <w:rPr>
          <w:b/>
          <w:color w:val="00188F"/>
        </w:rPr>
        <w:t>Windows-ohjelmistokomponentit System Center -ohjelmistossa</w:t>
      </w:r>
    </w:p>
    <w:p w14:paraId="18EF3B98" w14:textId="77777777" w:rsidR="005E3275" w:rsidRPr="00A8327A" w:rsidRDefault="005E3275" w:rsidP="005E3275">
      <w:pPr>
        <w:pStyle w:val="ProductList-Body"/>
        <w:tabs>
          <w:tab w:val="clear" w:pos="158"/>
          <w:tab w:val="left" w:pos="180"/>
        </w:tabs>
      </w:pPr>
      <w:r>
        <w:t xml:space="preserve">System Center -ohjelmisto sisältää yhden tai useamman seuraavista Windows-ohjelmistokomponenteista: Microsoft .NET Framework, Microsoft Data Access Components, Powershell-ohjelmisto ja joitakin .dll-tiedostoja, jotka liittyvät teknologioihin Microsoft Build, Windows Identity Foundation, Windows Library for JAVAScript, Debghelp.dll ja Web Deploy. Windows-ohjelmistokomponenttia koskevat käyttöoikeusehdot ovat Tuotteen ehtojen Windows 8.1 Pro ja Enterprise -osassa. Tuotteen ehdot ovat osoitteessa </w:t>
      </w:r>
      <w:hyperlink r:id="rId35" w:history="1">
        <w:r>
          <w:rPr>
            <w:rStyle w:val="Hyperlink"/>
          </w:rPr>
          <w:t>http://go.microsoft.com/?linkid=9839206</w:t>
        </w:r>
      </w:hyperlink>
      <w:r w:rsidRPr="00A43907">
        <w:t>.</w:t>
      </w:r>
    </w:p>
    <w:p w14:paraId="7788C214" w14:textId="77777777" w:rsidR="008070AF" w:rsidRPr="00690C65" w:rsidRDefault="008070AF" w:rsidP="008070AF">
      <w:pPr>
        <w:pStyle w:val="ProductList-Body"/>
        <w:tabs>
          <w:tab w:val="clear" w:pos="158"/>
          <w:tab w:val="left" w:pos="180"/>
        </w:tabs>
      </w:pPr>
    </w:p>
    <w:p w14:paraId="548A74F9" w14:textId="77777777" w:rsidR="008070AF" w:rsidRPr="00690C65" w:rsidRDefault="008070AF" w:rsidP="008070AF">
      <w:pPr>
        <w:pStyle w:val="ProductList-Body"/>
        <w:tabs>
          <w:tab w:val="clear" w:pos="158"/>
          <w:tab w:val="left" w:pos="180"/>
        </w:tabs>
      </w:pPr>
      <w:r>
        <w:rPr>
          <w:b/>
          <w:color w:val="00188F"/>
        </w:rPr>
        <w:t>SQL Server Technology ja vertailutestit</w:t>
      </w:r>
    </w:p>
    <w:p w14:paraId="5EB64A19" w14:textId="77777777" w:rsidR="008070AF" w:rsidRPr="00690C65" w:rsidRDefault="008070AF" w:rsidP="008070AF">
      <w:pPr>
        <w:pStyle w:val="ProductList-Body"/>
        <w:tabs>
          <w:tab w:val="clear" w:pos="158"/>
          <w:tab w:val="left" w:pos="180"/>
        </w:tabs>
      </w:pPr>
      <w:r>
        <w:t>Online-palveluun sisältyvä Ohjelmisto sisältää SQL Server -merkkisiä komponentteja, mutta eivät SQL Server Databasea. Näiden komponenttien käyttöoikeus myönnetään Asiakkaalle omien ehtojensa mukaisesti. Nämä ehdot sijaitsevat ohjelmiston asennushakemistossa tai asennusohjelmassa. Asiakkaan on hankittava Microsoftin etukäteen antama kirjallinen lupa voidakseen paljastaa näille komponenteille tai ne sisältävälle ohjelmistolle suoritetun vertailutestin tuloksia kolmannelle osapuolelle.</w:t>
      </w:r>
    </w:p>
    <w:p w14:paraId="41E1E483" w14:textId="77777777" w:rsidR="008070AF" w:rsidRPr="00690C65" w:rsidRDefault="00332B83"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22C95845" w14:textId="77777777" w:rsidR="008F6529" w:rsidRPr="00EB056C" w:rsidRDefault="008F6529" w:rsidP="008F6529">
      <w:pPr>
        <w:pStyle w:val="ProductList-OfferingGroupHeading"/>
        <w:spacing w:after="80"/>
        <w:outlineLvl w:val="1"/>
        <w:rPr>
          <w:lang w:val="fi-FI"/>
        </w:rPr>
      </w:pPr>
      <w:bookmarkStart w:id="100" w:name="_Toc437590238"/>
      <w:bookmarkStart w:id="101" w:name="_Toc435790944"/>
      <w:bookmarkStart w:id="102" w:name="_Toc459887317"/>
      <w:bookmarkStart w:id="103" w:name="MicrosoftDynamicsMarketing"/>
      <w:r w:rsidRPr="00EB056C">
        <w:rPr>
          <w:lang w:val="fi-FI"/>
        </w:rPr>
        <w:t>Microsoft Dynamics Online -palvelut.</w:t>
      </w:r>
      <w:bookmarkEnd w:id="100"/>
      <w:bookmarkEnd w:id="101"/>
      <w:bookmarkEnd w:id="102"/>
    </w:p>
    <w:p w14:paraId="214C09E3" w14:textId="77777777" w:rsidR="008F6529" w:rsidRPr="003C69A1" w:rsidRDefault="008F6529" w:rsidP="008F6529">
      <w:pPr>
        <w:pStyle w:val="ProductList-Body"/>
        <w:tabs>
          <w:tab w:val="clear" w:pos="158"/>
          <w:tab w:val="left" w:pos="360"/>
        </w:tabs>
      </w:pPr>
      <w:r>
        <w:rPr>
          <w:b/>
          <w:color w:val="00188F"/>
        </w:rPr>
        <w:t>Ilmoitukset</w:t>
      </w:r>
    </w:p>
    <w:p w14:paraId="7D24137E" w14:textId="77777777" w:rsidR="008F6529" w:rsidRPr="003C69A1" w:rsidRDefault="008F6529" w:rsidP="008F6529">
      <w:pPr>
        <w:pStyle w:val="ProductList-Body"/>
      </w:pPr>
      <w:r>
        <w:t xml:space="preserve">Bing Maps- ja Professional Services -ilmoituksia </w:t>
      </w:r>
      <w:hyperlink w:anchor="Attachment1" w:history="1">
        <w:r>
          <w:rPr>
            <w:rStyle w:val="Hyperlink"/>
          </w:rPr>
          <w:t>Liitteen 1</w:t>
        </w:r>
      </w:hyperlink>
      <w:r>
        <w:t xml:space="preserve"> sovelletaan.</w:t>
      </w:r>
    </w:p>
    <w:p w14:paraId="6C0CB44B" w14:textId="77777777" w:rsidR="008F6529" w:rsidRPr="003C69A1" w:rsidRDefault="008F6529" w:rsidP="008F6529">
      <w:pPr>
        <w:pStyle w:val="ProductList-Body"/>
      </w:pPr>
    </w:p>
    <w:p w14:paraId="3E6D9443" w14:textId="77777777" w:rsidR="008F6529" w:rsidRPr="003C69A1" w:rsidRDefault="008F6529" w:rsidP="008F6529">
      <w:pPr>
        <w:pStyle w:val="ProductList-Body"/>
        <w:tabs>
          <w:tab w:val="clear" w:pos="158"/>
          <w:tab w:val="left" w:pos="180"/>
        </w:tabs>
      </w:pPr>
      <w:r>
        <w:rPr>
          <w:b/>
          <w:color w:val="00188F"/>
        </w:rPr>
        <w:t>Tilauskäyttöoikeuspaketit</w:t>
      </w:r>
    </w:p>
    <w:p w14:paraId="0CDDA14A" w14:textId="77777777" w:rsidR="008F6529" w:rsidRPr="003C69A1" w:rsidRDefault="008F6529" w:rsidP="008F6529">
      <w:pPr>
        <w:pStyle w:val="ProductList-Body"/>
      </w:pPr>
      <w:r>
        <w:t xml:space="preserve">Katso käyttäjien tilauskäyttöoikeuksien lisäksi </w:t>
      </w:r>
      <w:hyperlink w:anchor="Attachment2" w:history="1">
        <w:r w:rsidRPr="00684F27">
          <w:t xml:space="preserve"> </w:t>
        </w:r>
        <w:r w:rsidRPr="00684F27">
          <w:rPr>
            <w:rStyle w:val="Hyperlink"/>
          </w:rPr>
          <w:t>Liitteen</w:t>
        </w:r>
        <w:r>
          <w:rPr>
            <w:rStyle w:val="Hyperlink"/>
          </w:rPr>
          <w:t xml:space="preserve"> 2</w:t>
        </w:r>
      </w:hyperlink>
      <w:r>
        <w:t xml:space="preserve"> muut tarjoukset, jotka täyttävät tilauskäyttöoikeusvaatimukset.</w:t>
      </w:r>
    </w:p>
    <w:p w14:paraId="2D814A48" w14:textId="77777777" w:rsidR="008F6529" w:rsidRPr="003C69A1" w:rsidRDefault="008F6529" w:rsidP="008F6529">
      <w:pPr>
        <w:pStyle w:val="ProductList-Body"/>
      </w:pPr>
    </w:p>
    <w:p w14:paraId="540B810D" w14:textId="77777777" w:rsidR="008F6529" w:rsidRPr="00EB056C" w:rsidRDefault="008F6529" w:rsidP="008F6529">
      <w:pPr>
        <w:pStyle w:val="ProductList-Offering2Heading"/>
        <w:outlineLvl w:val="2"/>
        <w:rPr>
          <w:lang w:val="fi-FI"/>
        </w:rPr>
      </w:pPr>
      <w:r w:rsidRPr="00EB056C">
        <w:rPr>
          <w:lang w:val="fi-FI"/>
        </w:rPr>
        <w:tab/>
      </w:r>
      <w:bookmarkStart w:id="104" w:name="_Toc437590239"/>
      <w:bookmarkStart w:id="105" w:name="_Toc459887318"/>
      <w:bookmarkStart w:id="106" w:name="_Toc435790945"/>
      <w:r w:rsidRPr="00EB056C">
        <w:rPr>
          <w:lang w:val="fi-FI"/>
        </w:rPr>
        <w:t>Microsoft Dynamics AX</w:t>
      </w:r>
      <w:bookmarkEnd w:id="104"/>
      <w:bookmarkEnd w:id="105"/>
    </w:p>
    <w:p w14:paraId="5862A1D8" w14:textId="77777777" w:rsidR="008F6529" w:rsidRDefault="008F6529" w:rsidP="008F6529">
      <w:pPr>
        <w:pStyle w:val="ProductList-Offering1"/>
        <w:sectPr w:rsidR="008F6529" w:rsidSect="00D73EC5">
          <w:type w:val="continuous"/>
          <w:pgSz w:w="12240" w:h="15840"/>
          <w:pgMar w:top="1440" w:right="720" w:bottom="1440" w:left="720" w:header="720" w:footer="720" w:gutter="0"/>
          <w:cols w:space="720"/>
          <w:titlePg/>
          <w:docGrid w:linePitch="360"/>
        </w:sectPr>
      </w:pPr>
    </w:p>
    <w:p w14:paraId="5AE7B84E" w14:textId="77777777" w:rsidR="008F6529" w:rsidRPr="003C69A1" w:rsidRDefault="008F6529" w:rsidP="008F6529">
      <w:pPr>
        <w:pStyle w:val="ProductList-Body"/>
      </w:pPr>
      <w:r>
        <w:rPr>
          <w:rFonts w:asciiTheme="majorHAnsi" w:hAnsiTheme="majorHAnsi"/>
          <w:sz w:val="16"/>
          <w:szCs w:val="16"/>
        </w:rPr>
        <w:t>Microsoft Dynamics AX Self Serve</w:t>
      </w:r>
    </w:p>
    <w:p w14:paraId="06966434" w14:textId="77777777" w:rsidR="008F6529" w:rsidRPr="003C69A1" w:rsidRDefault="008F6529" w:rsidP="008F6529">
      <w:pPr>
        <w:pStyle w:val="ProductList-Body"/>
      </w:pPr>
      <w:r>
        <w:rPr>
          <w:rFonts w:asciiTheme="majorHAnsi" w:hAnsiTheme="majorHAnsi"/>
          <w:sz w:val="16"/>
          <w:szCs w:val="16"/>
        </w:rPr>
        <w:t>Microsoft Dynamics AX Task</w:t>
      </w:r>
    </w:p>
    <w:p w14:paraId="528EC687" w14:textId="77777777" w:rsidR="008F6529" w:rsidRPr="003C69A1" w:rsidRDefault="008F6529" w:rsidP="008F6529">
      <w:pPr>
        <w:pStyle w:val="ProductList-Body"/>
      </w:pPr>
      <w:r>
        <w:rPr>
          <w:rFonts w:asciiTheme="majorHAnsi" w:hAnsiTheme="majorHAnsi"/>
          <w:sz w:val="16"/>
          <w:szCs w:val="16"/>
        </w:rPr>
        <w:t>Microsoft Dynamics AX Enterprise</w:t>
      </w:r>
    </w:p>
    <w:p w14:paraId="4A630641" w14:textId="77777777" w:rsidR="008F6529" w:rsidRPr="003C69A1" w:rsidRDefault="008F6529" w:rsidP="008F6529">
      <w:pPr>
        <w:pStyle w:val="ProductList-Body"/>
      </w:pPr>
      <w:r>
        <w:rPr>
          <w:rFonts w:asciiTheme="majorHAnsi" w:hAnsiTheme="majorHAnsi"/>
          <w:sz w:val="16"/>
          <w:szCs w:val="16"/>
        </w:rPr>
        <w:t>Microsoft Dynamics AX Device</w:t>
      </w:r>
    </w:p>
    <w:p w14:paraId="53F3C3F4" w14:textId="77777777" w:rsidR="008F6529" w:rsidRDefault="008F6529" w:rsidP="008F6529">
      <w:pPr>
        <w:pStyle w:val="ProductList-Body"/>
        <w:sectPr w:rsidR="008F6529" w:rsidSect="00E275D6">
          <w:type w:val="continuous"/>
          <w:pgSz w:w="12240" w:h="15840"/>
          <w:pgMar w:top="1440" w:right="720" w:bottom="1440" w:left="720" w:header="720" w:footer="720" w:gutter="0"/>
          <w:cols w:num="2" w:space="720"/>
          <w:titlePg/>
          <w:docGrid w:linePitch="360"/>
        </w:sectPr>
      </w:pPr>
    </w:p>
    <w:p w14:paraId="49B14766" w14:textId="77777777" w:rsidR="008F6529" w:rsidRPr="008F6529" w:rsidRDefault="008F6529" w:rsidP="008F6529">
      <w:pPr>
        <w:pStyle w:val="ProductList-Body"/>
        <w:pBdr>
          <w:top w:val="single" w:sz="4" w:space="1" w:color="BFBFBF" w:themeColor="background1" w:themeShade="BF"/>
        </w:pBdr>
        <w:rPr>
          <w:sz w:val="8"/>
          <w:szCs w:val="8"/>
        </w:rPr>
      </w:pPr>
    </w:p>
    <w:p w14:paraId="310CF324" w14:textId="77777777" w:rsidR="008F6529" w:rsidRPr="003C69A1" w:rsidRDefault="008F6529" w:rsidP="008F6529">
      <w:pPr>
        <w:pStyle w:val="ProductList-Body"/>
        <w:tabs>
          <w:tab w:val="clear" w:pos="158"/>
          <w:tab w:val="left" w:pos="360"/>
        </w:tabs>
      </w:pPr>
      <w:r>
        <w:rPr>
          <w:b/>
          <w:color w:val="00188F"/>
        </w:rPr>
        <w:t>Ulkopuoliset käyttäjät</w:t>
      </w:r>
    </w:p>
    <w:p w14:paraId="58D872CF" w14:textId="77777777" w:rsidR="008F6529" w:rsidRPr="003C69A1" w:rsidRDefault="008F6529" w:rsidP="008F6529">
      <w:pPr>
        <w:pStyle w:val="ProductList-Body"/>
        <w:tabs>
          <w:tab w:val="clear" w:pos="158"/>
          <w:tab w:val="left" w:pos="360"/>
        </w:tabs>
      </w:pPr>
      <w:r>
        <w:t>Microsoft Dynamics AX:n ulkopuoliset käyttäjät eivät tarvitse Online-palvelun käyttöön vaadittavia tilauskäyttöoikeuksia. Tämä poikkeus ei koske Asiakkaan tai sen Konserniyhtiöiden alihankkijoita tai edustajia.</w:t>
      </w:r>
    </w:p>
    <w:p w14:paraId="02B95B06" w14:textId="77777777" w:rsidR="008F6529" w:rsidRPr="003C69A1" w:rsidRDefault="008F6529" w:rsidP="008F6529">
      <w:pPr>
        <w:pStyle w:val="ProductList-Body"/>
        <w:tabs>
          <w:tab w:val="clear" w:pos="158"/>
          <w:tab w:val="left" w:pos="360"/>
        </w:tabs>
      </w:pPr>
    </w:p>
    <w:p w14:paraId="1BE5B745" w14:textId="77777777" w:rsidR="008F6529" w:rsidRPr="003C69A1" w:rsidRDefault="008F6529" w:rsidP="008F6529">
      <w:pPr>
        <w:pStyle w:val="ProductList-Body"/>
        <w:tabs>
          <w:tab w:val="left" w:pos="360"/>
        </w:tabs>
      </w:pPr>
      <w:r>
        <w:rPr>
          <w:b/>
          <w:color w:val="00188F"/>
        </w:rPr>
        <w:t>Muutokset</w:t>
      </w:r>
    </w:p>
    <w:p w14:paraId="56B48D7C" w14:textId="77777777" w:rsidR="008F6529" w:rsidRPr="003C69A1" w:rsidRDefault="008F6529" w:rsidP="008F6529">
      <w:pPr>
        <w:pStyle w:val="ProductList-Body"/>
        <w:tabs>
          <w:tab w:val="clear" w:pos="158"/>
          <w:tab w:val="left" w:pos="360"/>
        </w:tabs>
      </w:pPr>
      <w:r>
        <w:t>Asiakas voi muokata Microsoft Dynamics AX:ää sallimaan toimintojen laajennus, mutta vain Asiakkaan sisäiseen käyttöön.</w:t>
      </w:r>
    </w:p>
    <w:p w14:paraId="67A4C076" w14:textId="77777777" w:rsidR="008F6529" w:rsidRPr="003C69A1" w:rsidRDefault="00332B83" w:rsidP="008F6529">
      <w:pPr>
        <w:pStyle w:val="ProductList-Body"/>
        <w:shd w:val="clear" w:color="auto" w:fill="A6A6A6" w:themeFill="background1" w:themeFillShade="A6"/>
        <w:spacing w:before="120" w:after="240"/>
        <w:jc w:val="right"/>
      </w:pPr>
      <w:hyperlink w:anchor="TableofContents" w:history="1">
        <w:r w:rsidR="008F6529">
          <w:rPr>
            <w:rStyle w:val="Hyperlink"/>
            <w:sz w:val="16"/>
            <w:szCs w:val="16"/>
          </w:rPr>
          <w:t>Sisällys</w:t>
        </w:r>
      </w:hyperlink>
      <w:r w:rsidR="008F6529">
        <w:rPr>
          <w:sz w:val="16"/>
          <w:szCs w:val="16"/>
        </w:rPr>
        <w:t xml:space="preserve"> / </w:t>
      </w:r>
      <w:hyperlink w:anchor="GeneralTerms" w:history="1">
        <w:r w:rsidR="008F6529">
          <w:rPr>
            <w:rStyle w:val="Hyperlink"/>
            <w:sz w:val="16"/>
            <w:szCs w:val="16"/>
          </w:rPr>
          <w:t>Yleiset ehdot</w:t>
        </w:r>
      </w:hyperlink>
    </w:p>
    <w:p w14:paraId="6170B0E2" w14:textId="77777777" w:rsidR="00B12422" w:rsidRDefault="00B12422" w:rsidP="00B12422">
      <w:pPr>
        <w:pStyle w:val="ProductList-Body"/>
        <w:tabs>
          <w:tab w:val="clear" w:pos="158"/>
          <w:tab w:val="left" w:pos="360"/>
        </w:tabs>
      </w:pPr>
      <w:bookmarkStart w:id="107" w:name="_Toc437590240"/>
      <w:bookmarkStart w:id="108" w:name="DynamicsCRM"/>
    </w:p>
    <w:p w14:paraId="74EF73C5" w14:textId="77777777" w:rsidR="00B12422" w:rsidRDefault="00B12422" w:rsidP="00B12422">
      <w:pPr>
        <w:pStyle w:val="ProductList-Body"/>
        <w:tabs>
          <w:tab w:val="clear" w:pos="158"/>
          <w:tab w:val="left" w:pos="360"/>
        </w:tabs>
      </w:pPr>
    </w:p>
    <w:p w14:paraId="38C626A7" w14:textId="7BF8F81C" w:rsidR="00B12422" w:rsidRDefault="00B12422" w:rsidP="00B12422">
      <w:pPr>
        <w:pStyle w:val="ProductList-Body"/>
        <w:tabs>
          <w:tab w:val="clear" w:pos="158"/>
          <w:tab w:val="left" w:pos="360"/>
        </w:tabs>
      </w:pPr>
    </w:p>
    <w:p w14:paraId="19534BA7" w14:textId="77777777" w:rsidR="00B12422" w:rsidRDefault="00B12422" w:rsidP="00B12422">
      <w:pPr>
        <w:pStyle w:val="ProductList-Body"/>
        <w:tabs>
          <w:tab w:val="clear" w:pos="158"/>
          <w:tab w:val="left" w:pos="360"/>
        </w:tabs>
      </w:pPr>
    </w:p>
    <w:p w14:paraId="21FFD490" w14:textId="77777777" w:rsidR="00B12422" w:rsidRDefault="00B12422" w:rsidP="008F6529">
      <w:pPr>
        <w:pStyle w:val="ProductList-Offering2Heading"/>
        <w:outlineLvl w:val="2"/>
        <w:rPr>
          <w:lang w:val="fi-FI"/>
        </w:rPr>
      </w:pPr>
    </w:p>
    <w:p w14:paraId="367856B8" w14:textId="21D92226" w:rsidR="008F6529" w:rsidRPr="00EB056C" w:rsidRDefault="00065C5A" w:rsidP="008F6529">
      <w:pPr>
        <w:pStyle w:val="ProductList-Offering2Heading"/>
        <w:outlineLvl w:val="2"/>
        <w:rPr>
          <w:lang w:val="fi-FI"/>
        </w:rPr>
      </w:pPr>
      <w:r w:rsidRPr="00EB056C">
        <w:rPr>
          <w:lang w:val="fi-FI"/>
        </w:rPr>
        <w:lastRenderedPageBreak/>
        <w:tab/>
      </w:r>
      <w:bookmarkStart w:id="109" w:name="_Toc459887319"/>
      <w:r w:rsidR="008F6529" w:rsidRPr="00EB056C">
        <w:rPr>
          <w:lang w:val="fi-FI"/>
        </w:rPr>
        <w:t>Microsoft Dynamics CRM Online</w:t>
      </w:r>
      <w:bookmarkEnd w:id="106"/>
      <w:bookmarkEnd w:id="107"/>
      <w:bookmarkEnd w:id="108"/>
      <w:bookmarkEnd w:id="109"/>
    </w:p>
    <w:p w14:paraId="41A3A13E" w14:textId="77777777" w:rsidR="008F6529" w:rsidRDefault="008F6529" w:rsidP="008F6529">
      <w:pPr>
        <w:pStyle w:val="ProductList-Offering1"/>
        <w:sectPr w:rsidR="008F6529" w:rsidSect="00D73EC5">
          <w:type w:val="continuous"/>
          <w:pgSz w:w="12240" w:h="15840"/>
          <w:pgMar w:top="1440" w:right="720" w:bottom="1440" w:left="720" w:header="720" w:footer="720" w:gutter="0"/>
          <w:cols w:space="720"/>
          <w:titlePg/>
          <w:docGrid w:linePitch="360"/>
        </w:sectPr>
      </w:pPr>
    </w:p>
    <w:p w14:paraId="3D6D9D8B" w14:textId="77777777" w:rsidR="008F6529" w:rsidRPr="003C69A1" w:rsidRDefault="008F6529" w:rsidP="008F6529">
      <w:pPr>
        <w:pStyle w:val="ProductList-Body"/>
      </w:pPr>
      <w:r>
        <w:rPr>
          <w:rFonts w:asciiTheme="majorHAnsi" w:hAnsiTheme="majorHAnsi"/>
          <w:sz w:val="16"/>
          <w:szCs w:val="16"/>
        </w:rPr>
        <w:t>Microsoft Dynamics CRM Online Essentials</w:t>
      </w:r>
    </w:p>
    <w:p w14:paraId="3141A50E" w14:textId="77777777" w:rsidR="008F6529" w:rsidRPr="003C69A1" w:rsidRDefault="008F6529" w:rsidP="008F6529">
      <w:pPr>
        <w:pStyle w:val="ProductList-Body"/>
      </w:pPr>
      <w:r>
        <w:rPr>
          <w:rFonts w:asciiTheme="majorHAnsi" w:hAnsiTheme="majorHAnsi"/>
          <w:sz w:val="16"/>
          <w:szCs w:val="16"/>
        </w:rPr>
        <w:t>Microsoft Dynamics CRM Online Basic</w:t>
      </w:r>
    </w:p>
    <w:p w14:paraId="3E65CF78" w14:textId="77777777" w:rsidR="008F6529" w:rsidRPr="003C69A1" w:rsidRDefault="008F6529" w:rsidP="008F6529">
      <w:pPr>
        <w:pStyle w:val="ProductList-Body"/>
      </w:pPr>
      <w:r>
        <w:rPr>
          <w:rFonts w:asciiTheme="majorHAnsi" w:hAnsiTheme="majorHAnsi"/>
          <w:sz w:val="16"/>
          <w:szCs w:val="16"/>
        </w:rPr>
        <w:t>Microsoft Dynamics CRM Online Professional</w:t>
      </w:r>
    </w:p>
    <w:p w14:paraId="62D51013" w14:textId="77777777" w:rsidR="008F6529" w:rsidRPr="003C69A1" w:rsidRDefault="008F6529" w:rsidP="008F6529">
      <w:pPr>
        <w:pStyle w:val="ProductList-Body"/>
      </w:pPr>
      <w:r>
        <w:rPr>
          <w:rFonts w:asciiTheme="majorHAnsi" w:hAnsiTheme="majorHAnsi"/>
          <w:sz w:val="16"/>
          <w:szCs w:val="16"/>
        </w:rPr>
        <w:t>Microsoft Dynamics CRM Online Enterprise</w:t>
      </w:r>
    </w:p>
    <w:p w14:paraId="22D68ECF" w14:textId="77777777" w:rsidR="008F6529" w:rsidRPr="003C69A1" w:rsidRDefault="008F6529" w:rsidP="008F6529">
      <w:pPr>
        <w:pStyle w:val="ProductList-Body"/>
      </w:pPr>
      <w:r>
        <w:rPr>
          <w:rFonts w:asciiTheme="majorHAnsi" w:hAnsiTheme="majorHAnsi"/>
          <w:sz w:val="16"/>
          <w:szCs w:val="16"/>
        </w:rPr>
        <w:t>Microsoft Dynamics Employee Self Service</w:t>
      </w:r>
    </w:p>
    <w:p w14:paraId="1C314FE0" w14:textId="77777777" w:rsidR="008F6529" w:rsidRDefault="008F6529" w:rsidP="008F6529">
      <w:pPr>
        <w:pStyle w:val="ProductList-Body"/>
        <w:sectPr w:rsidR="008F6529" w:rsidSect="00E275D6">
          <w:type w:val="continuous"/>
          <w:pgSz w:w="12240" w:h="15840"/>
          <w:pgMar w:top="1440" w:right="720" w:bottom="1440" w:left="720" w:header="720" w:footer="720" w:gutter="0"/>
          <w:cols w:num="2" w:space="720"/>
          <w:titlePg/>
          <w:docGrid w:linePitch="360"/>
        </w:sectPr>
      </w:pPr>
    </w:p>
    <w:p w14:paraId="2AD21274" w14:textId="77777777" w:rsidR="008F6529" w:rsidRPr="008F6529" w:rsidRDefault="008F6529" w:rsidP="008F6529">
      <w:pPr>
        <w:pStyle w:val="ProductList-Body"/>
        <w:pBdr>
          <w:top w:val="single" w:sz="4" w:space="1" w:color="BFBFBF" w:themeColor="background1" w:themeShade="BF"/>
        </w:pBdr>
        <w:rPr>
          <w:sz w:val="8"/>
          <w:szCs w:val="8"/>
        </w:rPr>
      </w:pPr>
    </w:p>
    <w:p w14:paraId="581AA9F5" w14:textId="77777777" w:rsidR="008F6529" w:rsidRPr="003C69A1" w:rsidRDefault="008F6529" w:rsidP="008F6529">
      <w:pPr>
        <w:pStyle w:val="ProductList-Body"/>
        <w:tabs>
          <w:tab w:val="clear" w:pos="158"/>
          <w:tab w:val="left" w:pos="360"/>
        </w:tabs>
      </w:pPr>
      <w:r>
        <w:rPr>
          <w:b/>
          <w:color w:val="00188F"/>
        </w:rPr>
        <w:t>Ulkopuoliset käyttäjät</w:t>
      </w:r>
    </w:p>
    <w:p w14:paraId="11F6F03A" w14:textId="77777777" w:rsidR="008F6529" w:rsidRPr="003C69A1" w:rsidRDefault="008F6529" w:rsidP="008F6529">
      <w:pPr>
        <w:pStyle w:val="ProductList-Body"/>
        <w:tabs>
          <w:tab w:val="clear" w:pos="158"/>
          <w:tab w:val="left" w:pos="360"/>
        </w:tabs>
      </w:pPr>
      <w:r>
        <w:t>Asiakkaan ulkopuoliset kaikkien Microsoft Dynamics CRM Online ja Microsoftin Parature -versioiden käyttäjät eivät kuitenkaan tarvitse Online-palvelun käyttöön tilauskäyttöoikeuksia, jos he eivät käytä Microsoft Dynamics CRM -työasemia. Tämä poikkeus ei koske Asiakkaan tai sen Konserniyhtiön alihankkijoita tai edustajia.</w:t>
      </w:r>
    </w:p>
    <w:p w14:paraId="496A9AD7" w14:textId="77777777" w:rsidR="008F6529" w:rsidRPr="003C69A1" w:rsidRDefault="00332B83" w:rsidP="008F6529">
      <w:pPr>
        <w:pStyle w:val="ProductList-Body"/>
        <w:shd w:val="clear" w:color="auto" w:fill="A6A6A6" w:themeFill="background1" w:themeFillShade="A6"/>
        <w:spacing w:before="120" w:after="240"/>
        <w:jc w:val="right"/>
      </w:pPr>
      <w:hyperlink w:anchor="TableofContents" w:history="1">
        <w:r w:rsidR="008F6529">
          <w:rPr>
            <w:rStyle w:val="Hyperlink"/>
            <w:sz w:val="16"/>
            <w:szCs w:val="16"/>
          </w:rPr>
          <w:t>Sisällys</w:t>
        </w:r>
      </w:hyperlink>
      <w:r w:rsidR="008F6529">
        <w:rPr>
          <w:sz w:val="16"/>
          <w:szCs w:val="16"/>
        </w:rPr>
        <w:t xml:space="preserve"> / </w:t>
      </w:r>
      <w:hyperlink w:anchor="GeneralTerms" w:history="1">
        <w:r w:rsidR="008F6529">
          <w:rPr>
            <w:rStyle w:val="Hyperlink"/>
            <w:sz w:val="16"/>
            <w:szCs w:val="16"/>
          </w:rPr>
          <w:t>Yleiset ehdot</w:t>
        </w:r>
      </w:hyperlink>
    </w:p>
    <w:p w14:paraId="18BD01E1" w14:textId="68DEFEC6" w:rsidR="0074447C" w:rsidRPr="00694022" w:rsidRDefault="00065C5A" w:rsidP="00D51544">
      <w:pPr>
        <w:pStyle w:val="ProductList-Offering2Heading"/>
        <w:rPr>
          <w:lang w:val="fi-FI"/>
        </w:rPr>
      </w:pPr>
      <w:r>
        <w:rPr>
          <w:lang w:val="fi-FI"/>
        </w:rPr>
        <w:tab/>
      </w:r>
      <w:bookmarkStart w:id="110" w:name="_Toc459887320"/>
      <w:r w:rsidR="0074447C" w:rsidRPr="00694022">
        <w:rPr>
          <w:lang w:val="fi-FI"/>
        </w:rPr>
        <w:t>Microsoft Dynamics Marketing</w:t>
      </w:r>
      <w:bookmarkEnd w:id="110"/>
    </w:p>
    <w:bookmarkEnd w:id="103"/>
    <w:p w14:paraId="25FDCE6F" w14:textId="77777777" w:rsidR="0074447C" w:rsidRPr="00690C65" w:rsidRDefault="0074447C" w:rsidP="0074447C">
      <w:pPr>
        <w:pStyle w:val="ProductList-Body"/>
      </w:pPr>
      <w:r>
        <w:rPr>
          <w:rFonts w:asciiTheme="majorHAnsi" w:hAnsiTheme="majorHAnsi"/>
          <w:sz w:val="16"/>
          <w:szCs w:val="16"/>
        </w:rPr>
        <w:t xml:space="preserve">Microsoft Dynamics Marketing Enterprise </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422C1B" w:rsidRDefault="0074447C" w:rsidP="0074447C">
      <w:pPr>
        <w:pStyle w:val="ProductList-Body"/>
        <w:pBdr>
          <w:top w:val="single" w:sz="4" w:space="1" w:color="BFBFBF" w:themeColor="background1" w:themeShade="BF"/>
        </w:pBdr>
        <w:rPr>
          <w:b/>
          <w:color w:val="000000" w:themeColor="text1"/>
          <w:sz w:val="8"/>
          <w:szCs w:val="8"/>
          <w:lang w:eastAsia="en-US" w:bidi="ar-SA"/>
        </w:rPr>
      </w:pPr>
    </w:p>
    <w:p w14:paraId="7622B294" w14:textId="77777777" w:rsidR="00E53C1F" w:rsidRPr="00690C65" w:rsidRDefault="00E53C1F" w:rsidP="00E53C1F">
      <w:pPr>
        <w:pStyle w:val="ProductList-Body"/>
      </w:pPr>
      <w:r>
        <w:rPr>
          <w:b/>
          <w:color w:val="00188F"/>
        </w:rPr>
        <w:t>Palvelutasosopimus</w:t>
      </w:r>
    </w:p>
    <w:p w14:paraId="2C29C397" w14:textId="607B3120" w:rsidR="00E53C1F" w:rsidRPr="00690C65" w:rsidRDefault="00E53C1F" w:rsidP="00E53C1F">
      <w:pPr>
        <w:pStyle w:val="ProductList-Body"/>
      </w:pPr>
      <w:r>
        <w:t>Microsoft Dynamics Marketingille ei ole palvelutasosopimusta.</w:t>
      </w:r>
    </w:p>
    <w:p w14:paraId="31497FAF" w14:textId="77777777" w:rsidR="00E53C1F" w:rsidRPr="00690C65" w:rsidRDefault="00E53C1F" w:rsidP="0074447C">
      <w:pPr>
        <w:pStyle w:val="ProductList-Body"/>
        <w:tabs>
          <w:tab w:val="clear" w:pos="158"/>
          <w:tab w:val="left" w:pos="360"/>
        </w:tabs>
      </w:pPr>
    </w:p>
    <w:p w14:paraId="03A01D82" w14:textId="77777777" w:rsidR="0074447C" w:rsidRPr="00690C65" w:rsidRDefault="0074447C" w:rsidP="005E3275">
      <w:pPr>
        <w:pStyle w:val="ProductList-Body"/>
        <w:tabs>
          <w:tab w:val="clear" w:pos="158"/>
          <w:tab w:val="left" w:pos="360"/>
        </w:tabs>
      </w:pPr>
      <w:r>
        <w:rPr>
          <w:b/>
          <w:color w:val="00188F"/>
        </w:rPr>
        <w:t>Verkkokäyttäjäprofiili</w:t>
      </w:r>
    </w:p>
    <w:p w14:paraId="3098B83A" w14:textId="1FB7D035" w:rsidR="0074447C" w:rsidRDefault="0074447C" w:rsidP="0074447C">
      <w:pPr>
        <w:pStyle w:val="ProductList-Body"/>
      </w:pPr>
      <w:r>
        <w:t>Käyttäjät, jotka on määritetty käyttämään tätä Online-palvelua verkkoportaalikäyttäjinä, eivät tarvitse käyttäjän tilauskäyttöoikeuksia.</w:t>
      </w:r>
    </w:p>
    <w:p w14:paraId="69BB4BF5" w14:textId="1B3367F2" w:rsidR="00572A12" w:rsidRDefault="00572A12" w:rsidP="0074447C">
      <w:pPr>
        <w:pStyle w:val="ProductList-Body"/>
      </w:pPr>
    </w:p>
    <w:p w14:paraId="437E930F" w14:textId="77777777" w:rsidR="00694022" w:rsidRPr="007F0A21" w:rsidRDefault="00694022" w:rsidP="00694022">
      <w:pPr>
        <w:pStyle w:val="ProductList-Body"/>
      </w:pPr>
      <w:r>
        <w:rPr>
          <w:b/>
          <w:color w:val="00188F"/>
        </w:rPr>
        <w:t>Tekstiviestit</w:t>
      </w:r>
    </w:p>
    <w:p w14:paraId="1E277F64" w14:textId="69DC8070" w:rsidR="00572A12" w:rsidRPr="00690C65" w:rsidRDefault="00694022" w:rsidP="00694022">
      <w:pPr>
        <w:pStyle w:val="ProductList-Body"/>
      </w:pPr>
      <w:r w:rsidRPr="00124EA9">
        <w:rPr>
          <w:szCs w:val="18"/>
        </w:rPr>
        <w:t>Asiakas on yksin vastuussa kaikkien Microsoftin mahdollistamien tekstiviestien sisällöstä, luomisesta ja lähettämisestä ja noudattaa kaikkia Microsoftin ajoittain toimittamia alan toimintasääntöjä. Tekstiviestien lähettämiseen osallistuvat kolmannen osapuolen toimijat tai operaattorit eivät ole Microsoftin alihankkijoita</w:t>
      </w:r>
      <w:r w:rsidR="00572A12">
        <w:t>.</w:t>
      </w:r>
    </w:p>
    <w:p w14:paraId="6DE06528" w14:textId="77777777" w:rsidR="0074447C" w:rsidRPr="00690C65" w:rsidRDefault="00332B83"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5C492BA3" w14:textId="163FBDEA" w:rsidR="00234095" w:rsidRPr="00694022" w:rsidRDefault="00234095" w:rsidP="00D51544">
      <w:pPr>
        <w:pStyle w:val="ProductList-Offering2Heading"/>
        <w:rPr>
          <w:lang w:val="fi-FI"/>
        </w:rPr>
      </w:pPr>
      <w:bookmarkStart w:id="111" w:name="MicrosoftSocialEngagement"/>
      <w:r w:rsidRPr="00694022">
        <w:rPr>
          <w:lang w:val="fi-FI"/>
        </w:rPr>
        <w:tab/>
      </w:r>
      <w:bookmarkStart w:id="112" w:name="_Toc459887321"/>
      <w:r w:rsidRPr="00694022">
        <w:rPr>
          <w:lang w:val="fi-FI"/>
        </w:rPr>
        <w:t>Microsoft Social Engagement</w:t>
      </w:r>
      <w:bookmarkEnd w:id="112"/>
    </w:p>
    <w:bookmarkEnd w:id="111"/>
    <w:p w14:paraId="7E1BF27D" w14:textId="7231FD4B" w:rsidR="00234095" w:rsidRPr="00694022" w:rsidRDefault="00234095" w:rsidP="00234095">
      <w:pPr>
        <w:pStyle w:val="ProductList-Body"/>
        <w:rPr>
          <w:lang w:val="fr-FR"/>
        </w:rPr>
      </w:pPr>
      <w:r w:rsidRPr="00694022">
        <w:rPr>
          <w:rFonts w:asciiTheme="majorHAnsi" w:hAnsiTheme="majorHAnsi"/>
          <w:sz w:val="16"/>
          <w:szCs w:val="16"/>
          <w:lang w:val="fr-FR"/>
        </w:rPr>
        <w:t>Microsoft Social Engagement Professional</w:t>
      </w:r>
    </w:p>
    <w:p w14:paraId="33B6D257" w14:textId="481AF843" w:rsidR="00840373" w:rsidRPr="00694022" w:rsidRDefault="00840373" w:rsidP="00234095">
      <w:pPr>
        <w:pStyle w:val="ProductList-Body"/>
        <w:rPr>
          <w:lang w:val="fr-FR"/>
        </w:rPr>
      </w:pPr>
      <w:r w:rsidRPr="00694022">
        <w:rPr>
          <w:rFonts w:asciiTheme="majorHAnsi" w:hAnsiTheme="majorHAnsi"/>
          <w:sz w:val="16"/>
          <w:szCs w:val="16"/>
          <w:lang w:val="fr-FR"/>
        </w:rPr>
        <w:t>Microsoft Social Engagement Enterprise</w:t>
      </w:r>
    </w:p>
    <w:p w14:paraId="5EAF2DB7" w14:textId="77777777" w:rsidR="00234095" w:rsidRPr="00422C1B" w:rsidRDefault="00234095" w:rsidP="00234095">
      <w:pPr>
        <w:pStyle w:val="ProductList-Body"/>
        <w:pBdr>
          <w:top w:val="single" w:sz="4" w:space="1" w:color="BFBFBF" w:themeColor="background1" w:themeShade="BF"/>
        </w:pBdr>
        <w:rPr>
          <w:sz w:val="8"/>
          <w:szCs w:val="8"/>
          <w:lang w:val="fr-FR"/>
        </w:rPr>
      </w:pPr>
    </w:p>
    <w:p w14:paraId="47F1DFE4" w14:textId="77777777" w:rsidR="00DD2927" w:rsidRPr="00690C65" w:rsidRDefault="00DD2927" w:rsidP="00DD2927">
      <w:pPr>
        <w:pStyle w:val="ProductList-Body"/>
      </w:pPr>
      <w:r>
        <w:rPr>
          <w:b/>
          <w:color w:val="00188F"/>
        </w:rPr>
        <w:t>Palvelutasosopimus</w:t>
      </w:r>
    </w:p>
    <w:p w14:paraId="2526FAEE" w14:textId="02CF1C30" w:rsidR="00DD2927" w:rsidRPr="00690C65" w:rsidRDefault="00DD2927" w:rsidP="00DD2927">
      <w:pPr>
        <w:pStyle w:val="ProductList-Body"/>
      </w:pPr>
      <w:r>
        <w:t>Microsoft Social Engagementille ei ole palvelutasosopimusta.</w:t>
      </w:r>
    </w:p>
    <w:p w14:paraId="7B89B3D7" w14:textId="77777777" w:rsidR="00DD2927" w:rsidRPr="00690C65" w:rsidRDefault="00DD2927" w:rsidP="00234095">
      <w:pPr>
        <w:pStyle w:val="ProductList-Body"/>
        <w:tabs>
          <w:tab w:val="clear" w:pos="158"/>
          <w:tab w:val="left" w:pos="360"/>
        </w:tabs>
      </w:pPr>
    </w:p>
    <w:p w14:paraId="0179AB89" w14:textId="5E790D51" w:rsidR="00234095" w:rsidRPr="00690C65" w:rsidRDefault="00234095" w:rsidP="007F13DF">
      <w:pPr>
        <w:pStyle w:val="ProductList-Body"/>
        <w:tabs>
          <w:tab w:val="clear" w:pos="158"/>
          <w:tab w:val="left" w:pos="360"/>
        </w:tabs>
      </w:pPr>
      <w:r>
        <w:rPr>
          <w:b/>
          <w:color w:val="00188F"/>
        </w:rPr>
        <w:t>Microsoft Social Engagementin kautta hankittu sosiaalinen sisältö</w:t>
      </w:r>
    </w:p>
    <w:p w14:paraId="505AE2D6" w14:textId="77777777" w:rsidR="00B12422" w:rsidRPr="00903BB7" w:rsidRDefault="00B12422" w:rsidP="00B12422">
      <w:pPr>
        <w:pStyle w:val="ProductList-Body"/>
        <w:tabs>
          <w:tab w:val="clear" w:pos="158"/>
          <w:tab w:val="left" w:pos="360"/>
        </w:tabs>
      </w:pPr>
      <w:r>
        <w:t>Sosiaalinen sisältö on julkista sisältöä, joka on kerätty sosiaalisesta mediasta (kuten Twitter, Facebook ja YouTube) sekä tiedonindeksointi- tai tiedonkeruupalveluista Asiakkaan Microsoft Social Engagement -palvelussa tekemien hakukyselyiden tuloksena. Sosiaalinen sisältö ei ole Asiakastietoa. Asiakkaan puolesta suoritettujen hakukyselyiden määrittämisessä tai aloittamisessa käytettyjä Asiakastietoja voidaan jakaa kolmansille osapuolille Sosiaalisen sisällön keräämiseksi. Asiakas saa käyttää Sosiaalista sisältöä vain omiin sisäisiin liiketoimintatarkoituksiinsa. Microsoft pidättää oikeudet</w:t>
      </w:r>
    </w:p>
    <w:p w14:paraId="49BD18EA" w14:textId="77777777" w:rsidR="00B12422" w:rsidRPr="00903BB7" w:rsidRDefault="00B12422" w:rsidP="00B12422">
      <w:pPr>
        <w:pStyle w:val="ProductList-Body"/>
        <w:numPr>
          <w:ilvl w:val="0"/>
          <w:numId w:val="13"/>
        </w:numPr>
        <w:ind w:left="450" w:hanging="270"/>
      </w:pPr>
      <w:r>
        <w:t xml:space="preserve">tallentaa Sosiaalista sisältöä tietokantaan, jossa on muiden käyttöoikeuden haltijoiden muista lähteistä keräämää sisältöä </w:t>
      </w:r>
    </w:p>
    <w:p w14:paraId="7671956F" w14:textId="77777777" w:rsidR="00B12422" w:rsidRPr="00903BB7" w:rsidRDefault="00B12422" w:rsidP="00B12422">
      <w:pPr>
        <w:pStyle w:val="ProductList-Body"/>
        <w:numPr>
          <w:ilvl w:val="0"/>
          <w:numId w:val="13"/>
        </w:numPr>
        <w:spacing w:before="40"/>
        <w:ind w:left="450" w:hanging="274"/>
      </w:pPr>
      <w:r>
        <w:t xml:space="preserve">käyttää, muokata tai poistaa Sosiaalista sisältöä yhteisöpalvelun, tiedonindeksointi- tai tiedonkeruupalvelun, Sosiaalisen sisällön omistajan tai Digital Millennium Copyright Act -lain johdosta esitetyn pyynnön mukaan </w:t>
      </w:r>
    </w:p>
    <w:p w14:paraId="7E7EA7A6" w14:textId="77777777" w:rsidR="00B12422" w:rsidRPr="00903BB7" w:rsidRDefault="00B12422" w:rsidP="00B12422">
      <w:pPr>
        <w:pStyle w:val="ProductList-Body"/>
        <w:numPr>
          <w:ilvl w:val="0"/>
          <w:numId w:val="13"/>
        </w:numPr>
        <w:spacing w:before="40"/>
        <w:ind w:left="450" w:hanging="274"/>
      </w:pPr>
      <w:r>
        <w:t>ohjeistaa Asiakasta muokkaamaan tai poistamaan Sosiaalista sisältöä, jos Asiakas vie Sosiaalista sisältöä</w:t>
      </w:r>
    </w:p>
    <w:p w14:paraId="5BF293E6" w14:textId="77777777" w:rsidR="00B12422" w:rsidRPr="00903BB7" w:rsidRDefault="00B12422" w:rsidP="00B12422">
      <w:pPr>
        <w:pStyle w:val="ProductList-Body"/>
        <w:numPr>
          <w:ilvl w:val="0"/>
          <w:numId w:val="13"/>
        </w:numPr>
        <w:spacing w:before="40"/>
        <w:ind w:left="450" w:hanging="274"/>
      </w:pPr>
      <w:r>
        <w:t xml:space="preserve">poistaa Sosiaalisen sisällön tai rajoittaa sen käyttöä, kun Online-palvelu lopetetaan tai päättyy. </w:t>
      </w:r>
    </w:p>
    <w:p w14:paraId="76991E49" w14:textId="77777777" w:rsidR="00E776C5" w:rsidRPr="00690C65" w:rsidRDefault="00332B83"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6B2BCF60" w14:textId="5A21FCB8" w:rsidR="00E776C5" w:rsidRPr="00694022" w:rsidRDefault="00E776C5" w:rsidP="00D51544">
      <w:pPr>
        <w:pStyle w:val="ProductList-Offering2Heading"/>
        <w:rPr>
          <w:lang w:val="fi-FI"/>
        </w:rPr>
      </w:pPr>
      <w:r w:rsidRPr="00694022">
        <w:rPr>
          <w:lang w:val="fi-FI"/>
        </w:rPr>
        <w:tab/>
      </w:r>
      <w:bookmarkStart w:id="113" w:name="_Toc459887322"/>
      <w:r w:rsidRPr="00694022">
        <w:rPr>
          <w:lang w:val="fi-FI"/>
        </w:rPr>
        <w:t>Microsoftin Parature</w:t>
      </w:r>
      <w:bookmarkEnd w:id="113"/>
    </w:p>
    <w:p w14:paraId="72DC0FC9" w14:textId="341C5E91" w:rsidR="00E776C5" w:rsidRPr="00690C65" w:rsidRDefault="00E776C5" w:rsidP="00BB7C80">
      <w:pPr>
        <w:pStyle w:val="ProductList-Body"/>
      </w:pPr>
      <w:r>
        <w:rPr>
          <w:rFonts w:asciiTheme="majorHAnsi" w:hAnsiTheme="majorHAnsi"/>
          <w:sz w:val="16"/>
          <w:szCs w:val="16"/>
        </w:rPr>
        <w:t>Parature Enterprise</w:t>
      </w:r>
    </w:p>
    <w:p w14:paraId="7F568B1A" w14:textId="77777777" w:rsidR="00E776C5" w:rsidRPr="00422C1B" w:rsidRDefault="00E776C5" w:rsidP="00BB7C80">
      <w:pPr>
        <w:pStyle w:val="ProductList-Body"/>
        <w:pBdr>
          <w:top w:val="single" w:sz="4" w:space="1" w:color="BFBFBF" w:themeColor="background1" w:themeShade="BF"/>
        </w:pBdr>
        <w:rPr>
          <w:sz w:val="8"/>
          <w:szCs w:val="8"/>
        </w:rPr>
      </w:pPr>
    </w:p>
    <w:p w14:paraId="6314EC11" w14:textId="77777777" w:rsidR="00DD2927" w:rsidRPr="00690C65" w:rsidRDefault="00DD2927" w:rsidP="00BB7C80">
      <w:pPr>
        <w:pStyle w:val="ProductList-Body"/>
      </w:pPr>
      <w:r>
        <w:rPr>
          <w:b/>
          <w:color w:val="00188F"/>
        </w:rPr>
        <w:t>Palvelutasosopimus</w:t>
      </w:r>
    </w:p>
    <w:p w14:paraId="34B12191" w14:textId="7BA81900" w:rsidR="00DD2927" w:rsidRPr="00690C65" w:rsidRDefault="00DD2927" w:rsidP="00BB7C80">
      <w:pPr>
        <w:pStyle w:val="ProductList-Body"/>
      </w:pPr>
      <w:r>
        <w:t>Microsoftin Paraturelle ei ole palvelutasosopimusta.</w:t>
      </w:r>
    </w:p>
    <w:p w14:paraId="1C854430" w14:textId="77777777" w:rsidR="00E776C5" w:rsidRPr="00690C65" w:rsidRDefault="00332B83"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4E44AC5B" w14:textId="6D7F2572" w:rsidR="003D22CB" w:rsidRPr="00694022" w:rsidRDefault="004E52BA" w:rsidP="00D51544">
      <w:pPr>
        <w:pStyle w:val="ProductList-OfferingGroupHeading"/>
        <w:rPr>
          <w:lang w:val="fi-FI"/>
        </w:rPr>
      </w:pPr>
      <w:bookmarkStart w:id="114" w:name="_Toc459887323"/>
      <w:r w:rsidRPr="00694022">
        <w:rPr>
          <w:lang w:val="fi-FI"/>
        </w:rPr>
        <w:lastRenderedPageBreak/>
        <w:t>Office 365 -palvelut</w:t>
      </w:r>
      <w:bookmarkEnd w:id="114"/>
    </w:p>
    <w:p w14:paraId="26F0B764" w14:textId="77777777" w:rsidR="00CB0892" w:rsidRPr="000772BE" w:rsidRDefault="00CB0892" w:rsidP="00CB0892">
      <w:pPr>
        <w:pStyle w:val="ProductList-Body"/>
        <w:tabs>
          <w:tab w:val="clear" w:pos="158"/>
          <w:tab w:val="left" w:pos="360"/>
        </w:tabs>
      </w:pPr>
      <w:r>
        <w:rPr>
          <w:b/>
          <w:color w:val="00188F"/>
        </w:rPr>
        <w:t>Ilmoitukset</w:t>
      </w:r>
    </w:p>
    <w:p w14:paraId="4CE7ACB8" w14:textId="045380A7" w:rsidR="000E3993" w:rsidRPr="00690C65" w:rsidRDefault="00CB0892" w:rsidP="00CB0892">
      <w:pPr>
        <w:pStyle w:val="ProductList-Body"/>
      </w:pPr>
      <w:r>
        <w:t xml:space="preserve">Bing Maps -ilmoituksia </w:t>
      </w:r>
      <w:hyperlink w:anchor="Attachment1" w:history="1">
        <w:r>
          <w:rPr>
            <w:rStyle w:val="Hyperlink"/>
          </w:rPr>
          <w:t>liitteessä 1</w:t>
        </w:r>
      </w:hyperlink>
      <w:r>
        <w:t xml:space="preserve"> sovelletaan.</w:t>
      </w:r>
      <w:r w:rsidR="00572A12">
        <w:t xml:space="preserve"> </w:t>
      </w:r>
      <w:r>
        <w:t xml:space="preserve">Asiakkaalle mahdollisesti toimitettavia siirtymis- tai käyttöönottopalveluita koskee </w:t>
      </w:r>
      <w:hyperlink w:anchor="Attachment1" w:history="1">
        <w:r>
          <w:rPr>
            <w:rStyle w:val="Hyperlink"/>
          </w:rPr>
          <w:t>Liitteen 1</w:t>
        </w:r>
      </w:hyperlink>
      <w:r>
        <w:t xml:space="preserve"> Professional Services -palveluita kokeva ilmoitus.</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15" w:name="CoreFeaturesforOffice365Services"/>
      <w:r>
        <w:rPr>
          <w:b/>
          <w:color w:val="00188F"/>
        </w:rPr>
        <w:t>Office 365 -palveluiden ydinominaisuudet</w:t>
      </w:r>
    </w:p>
    <w:bookmarkEnd w:id="115"/>
    <w:p w14:paraId="6CD2CC0F" w14:textId="7D0FEFFD" w:rsidR="009427A1" w:rsidRPr="00690C65" w:rsidRDefault="009427A1" w:rsidP="009427A1">
      <w:pPr>
        <w:pStyle w:val="ProductList-Body"/>
      </w:pPr>
      <w:r>
        <w:t>Asiakkaan tilauksen aikana Office 365 -palvelut vastaavat olennaisilta osiltaan alla Office 365:n palvelukohtaisissa osioissa olevaa ydinominaisuuksien kuvausta huomioon ottaen Tuotteen rajoitukset ja ulkoiset tekijät (kuten sähköpostin vastaanottajaa, viestinopeutta, viestin kokoa ja postilaatikon kokoa koskevat rajoitukset, oletusarvoiset tai Asiakkaan edellyttämät tietojensäilytysmenetelmät, hakurajoitukset, tallennustilarajoitukset, Asiakkaan tai käyttäjän määritykset ja kapasiteettirajoitusten täyttäminen). Microsoft soi pysyvästi poistaa alla mainitun ominaisuuden vain, jos se toimittaa Asiakkaalle kohtuullisen vaihtoehtoisen ominaisuuden.</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Hallintaportaali</w:t>
      </w:r>
    </w:p>
    <w:p w14:paraId="1026F256" w14:textId="77777777" w:rsidR="009427A1" w:rsidRPr="00690C65" w:rsidRDefault="009427A1" w:rsidP="00F750CE">
      <w:pPr>
        <w:pStyle w:val="ProductList-Body"/>
        <w:tabs>
          <w:tab w:val="clear" w:pos="158"/>
          <w:tab w:val="left" w:pos="360"/>
        </w:tabs>
        <w:ind w:left="180"/>
      </w:pPr>
      <w:r>
        <w:t>Asiakas voi lisätä ja poistaa käyttäjiä ja verkkotunnuksia, hallita käyttöoikeuksia ja luoda ryhmiä Microsoftin Online-palveluiden portaalissa tai sitä seuraavalla sivustolla.</w:t>
      </w:r>
    </w:p>
    <w:p w14:paraId="6DEB3BE1" w14:textId="77777777" w:rsidR="009427A1" w:rsidRPr="00690C65" w:rsidRDefault="009427A1" w:rsidP="009427A1">
      <w:pPr>
        <w:pStyle w:val="ProductList-Body"/>
      </w:pPr>
    </w:p>
    <w:p w14:paraId="15EC66A2" w14:textId="77777777" w:rsidR="00572A12" w:rsidRPr="00017A5A" w:rsidRDefault="00572A12" w:rsidP="00572A12">
      <w:pPr>
        <w:pStyle w:val="ProductList-Body"/>
        <w:tabs>
          <w:tab w:val="clear" w:pos="158"/>
          <w:tab w:val="left" w:pos="180"/>
        </w:tabs>
        <w:rPr>
          <w:b/>
          <w:color w:val="00188F"/>
        </w:rPr>
      </w:pPr>
      <w:r>
        <w:rPr>
          <w:b/>
          <w:color w:val="00188F"/>
        </w:rPr>
        <w:t>Tilauskäyttöoikeuspaketit</w:t>
      </w:r>
    </w:p>
    <w:p w14:paraId="143997D5" w14:textId="292A1A89" w:rsidR="004A2A95" w:rsidRPr="00690C65" w:rsidRDefault="00572A12" w:rsidP="00572A12">
      <w:pPr>
        <w:pStyle w:val="ProductList-Body"/>
        <w:tabs>
          <w:tab w:val="clear" w:pos="158"/>
          <w:tab w:val="left" w:pos="180"/>
        </w:tabs>
      </w:pPr>
      <w:r>
        <w:t xml:space="preserve">Katso käyttäjien tilauskäyttöoikeuksien lisäksi </w:t>
      </w:r>
      <w:hyperlink w:anchor="Attachment2" w:history="1">
        <w:r>
          <w:rPr>
            <w:rStyle w:val="Hyperlink"/>
          </w:rPr>
          <w:t>liitteestä 2</w:t>
        </w:r>
      </w:hyperlink>
      <w:r>
        <w:t xml:space="preserve"> muut tilauskäyttöoikeudet, jotka täyttävät Office 365 -palveluiden vaatimukset</w:t>
      </w:r>
      <w:r w:rsidR="004A2A95">
        <w:t>.</w:t>
      </w:r>
    </w:p>
    <w:p w14:paraId="0A11F7CA" w14:textId="77777777" w:rsidR="009427A1" w:rsidRPr="00690C65" w:rsidRDefault="009427A1" w:rsidP="004A2A95">
      <w:pPr>
        <w:pStyle w:val="ProductList-Body"/>
      </w:pPr>
    </w:p>
    <w:p w14:paraId="40EDB465" w14:textId="77777777" w:rsidR="00E93FD0" w:rsidRPr="00694022" w:rsidRDefault="00E93FD0" w:rsidP="00D51544">
      <w:pPr>
        <w:pStyle w:val="ProductList-Offering2Heading"/>
        <w:rPr>
          <w:lang w:val="fi-FI"/>
        </w:rPr>
      </w:pPr>
      <w:bookmarkStart w:id="116" w:name="ExchangeOnline"/>
      <w:r w:rsidRPr="00694022">
        <w:rPr>
          <w:lang w:val="fi-FI"/>
        </w:rPr>
        <w:tab/>
      </w:r>
      <w:bookmarkStart w:id="117" w:name="_Toc459887324"/>
      <w:r w:rsidRPr="00694022">
        <w:rPr>
          <w:lang w:val="fi-FI"/>
        </w:rPr>
        <w:t>Exchange Online</w:t>
      </w:r>
      <w:bookmarkEnd w:id="117"/>
    </w:p>
    <w:p w14:paraId="504B85AD" w14:textId="77777777" w:rsidR="00E93FD0" w:rsidRDefault="00E93FD0" w:rsidP="004E52BA">
      <w:pPr>
        <w:pStyle w:val="ProductList-Offering1"/>
        <w:sectPr w:rsidR="00E93FD0" w:rsidSect="00E275D6">
          <w:footerReference w:type="first" r:id="rId36"/>
          <w:type w:val="continuous"/>
          <w:pgSz w:w="12240" w:h="15840"/>
          <w:pgMar w:top="1440" w:right="720" w:bottom="1440" w:left="720" w:header="720" w:footer="720" w:gutter="0"/>
          <w:cols w:space="720"/>
          <w:titlePg/>
          <w:docGrid w:linePitch="360"/>
        </w:sectPr>
      </w:pPr>
    </w:p>
    <w:bookmarkEnd w:id="116"/>
    <w:p w14:paraId="3960AAAC" w14:textId="77777777" w:rsidR="00B12422" w:rsidRPr="00903BB7" w:rsidRDefault="00B12422" w:rsidP="00B12422">
      <w:pPr>
        <w:pStyle w:val="ProductList-Body"/>
      </w:pPr>
      <w:r>
        <w:rPr>
          <w:rFonts w:asciiTheme="majorHAnsi" w:hAnsiTheme="majorHAnsi"/>
          <w:sz w:val="16"/>
          <w:szCs w:val="16"/>
        </w:rPr>
        <w:t>Office 365 Advanced Threat Protection</w:t>
      </w:r>
    </w:p>
    <w:p w14:paraId="4C804F4B" w14:textId="77777777" w:rsidR="00B12422" w:rsidRPr="00903BB7" w:rsidRDefault="00B12422" w:rsidP="00B12422">
      <w:pPr>
        <w:pStyle w:val="ProductList-Body"/>
      </w:pPr>
      <w:r>
        <w:rPr>
          <w:rFonts w:asciiTheme="majorHAnsi" w:hAnsiTheme="majorHAnsi"/>
          <w:sz w:val="16"/>
          <w:szCs w:val="16"/>
        </w:rPr>
        <w:t>Tietojen häviämisen estäminen</w:t>
      </w:r>
    </w:p>
    <w:p w14:paraId="716EBCAC" w14:textId="77777777" w:rsidR="00B12422" w:rsidRPr="00903BB7" w:rsidRDefault="00B12422" w:rsidP="00B12422">
      <w:pPr>
        <w:pStyle w:val="ProductList-Body"/>
      </w:pPr>
      <w:r>
        <w:rPr>
          <w:rFonts w:asciiTheme="majorHAnsi" w:hAnsiTheme="majorHAnsi"/>
          <w:sz w:val="16"/>
          <w:szCs w:val="16"/>
        </w:rPr>
        <w:t>Exchange Online Archiving for Exchange Online</w:t>
      </w:r>
    </w:p>
    <w:p w14:paraId="4048F6D0" w14:textId="77777777" w:rsidR="00B12422" w:rsidRPr="00903BB7" w:rsidRDefault="00B12422" w:rsidP="00B12422">
      <w:pPr>
        <w:pStyle w:val="ProductList-Body"/>
      </w:pPr>
      <w:r>
        <w:rPr>
          <w:rFonts w:asciiTheme="majorHAnsi" w:hAnsiTheme="majorHAnsi"/>
          <w:sz w:val="16"/>
          <w:szCs w:val="16"/>
        </w:rPr>
        <w:t>Exchange Online Archiving for Exchange Server</w:t>
      </w:r>
    </w:p>
    <w:p w14:paraId="4A316BCB" w14:textId="77777777" w:rsidR="00B12422" w:rsidRPr="00903BB7" w:rsidRDefault="00B12422" w:rsidP="00B12422">
      <w:pPr>
        <w:pStyle w:val="ProductList-Body"/>
      </w:pPr>
      <w:r>
        <w:rPr>
          <w:rFonts w:asciiTheme="majorHAnsi" w:hAnsiTheme="majorHAnsi"/>
          <w:sz w:val="16"/>
          <w:szCs w:val="16"/>
        </w:rPr>
        <w:t>Exchange Online Kiosk</w:t>
      </w:r>
    </w:p>
    <w:p w14:paraId="6501299A" w14:textId="77777777" w:rsidR="00B12422" w:rsidRPr="00903BB7" w:rsidRDefault="00B12422" w:rsidP="00B12422">
      <w:pPr>
        <w:pStyle w:val="ProductList-Body"/>
      </w:pPr>
      <w:r>
        <w:rPr>
          <w:rFonts w:asciiTheme="majorHAnsi" w:hAnsiTheme="majorHAnsi"/>
          <w:sz w:val="16"/>
          <w:szCs w:val="16"/>
        </w:rPr>
        <w:t>Exchange Online, tarjous 1</w:t>
      </w:r>
    </w:p>
    <w:p w14:paraId="78A5F77F" w14:textId="77777777" w:rsidR="00B12422" w:rsidRPr="00903BB7" w:rsidRDefault="00B12422" w:rsidP="00B12422">
      <w:pPr>
        <w:pStyle w:val="ProductList-Body"/>
      </w:pPr>
      <w:r>
        <w:rPr>
          <w:rFonts w:asciiTheme="majorHAnsi" w:hAnsiTheme="majorHAnsi"/>
          <w:sz w:val="16"/>
          <w:szCs w:val="16"/>
        </w:rPr>
        <w:t>Exchange Online, tarjous 2</w:t>
      </w:r>
    </w:p>
    <w:p w14:paraId="2CDBADFE" w14:textId="0EEE23AE" w:rsidR="00E275D6" w:rsidRPr="00694022" w:rsidRDefault="00E275D6" w:rsidP="00E93FD0">
      <w:pPr>
        <w:pStyle w:val="ProductList-Offering2"/>
        <w:rPr>
          <w:lang w:val="en-US"/>
        </w:rPr>
        <w:sectPr w:rsidR="00E275D6" w:rsidRPr="00694022" w:rsidSect="00E275D6">
          <w:type w:val="continuous"/>
          <w:pgSz w:w="12240" w:h="15840"/>
          <w:pgMar w:top="1440" w:right="720" w:bottom="1440" w:left="720" w:header="720" w:footer="720" w:gutter="0"/>
          <w:cols w:num="2" w:space="720"/>
          <w:titlePg/>
          <w:docGrid w:linePitch="360"/>
        </w:sectPr>
      </w:pPr>
    </w:p>
    <w:p w14:paraId="1E943615" w14:textId="77777777" w:rsidR="00123E7D" w:rsidRPr="000C54D7" w:rsidRDefault="00123E7D" w:rsidP="00123E7D">
      <w:pPr>
        <w:pStyle w:val="ProductList-Body"/>
        <w:pBdr>
          <w:top w:val="single" w:sz="4" w:space="1" w:color="BFBFBF" w:themeColor="background1" w:themeShade="BF"/>
        </w:pBdr>
        <w:rPr>
          <w:b/>
          <w:color w:val="000000" w:themeColor="text1"/>
          <w:sz w:val="8"/>
          <w:szCs w:val="8"/>
          <w:lang w:val="en-US" w:eastAsia="en-US" w:bidi="ar-SA"/>
        </w:rPr>
      </w:pPr>
    </w:p>
    <w:p w14:paraId="0148DFFB" w14:textId="0758CBAD" w:rsidR="001A19E0" w:rsidRPr="00694022" w:rsidRDefault="00DC0A1F" w:rsidP="001A19E0">
      <w:pPr>
        <w:pStyle w:val="ProductList-Body"/>
        <w:rPr>
          <w:lang w:val="en-US"/>
        </w:rPr>
      </w:pPr>
      <w:r w:rsidRPr="00694022">
        <w:rPr>
          <w:b/>
          <w:color w:val="00188F"/>
          <w:lang w:val="en-US"/>
        </w:rPr>
        <w:t>Office 365 -palveluiden ydinominaisuudet – Exchange Online</w:t>
      </w:r>
    </w:p>
    <w:p w14:paraId="029F6D7B" w14:textId="281EEFC8" w:rsidR="001A19E0" w:rsidRPr="00690C65" w:rsidRDefault="001A19E0" w:rsidP="001A19E0">
      <w:pPr>
        <w:pStyle w:val="ProductList-Body"/>
      </w:pPr>
      <w:r>
        <w:t xml:space="preserve">Exchange Online tai sitä seuraava palvelu sisältää seuraavat </w:t>
      </w:r>
      <w:hyperlink w:anchor="CoreFeaturesforOffice365Services" w:history="1">
        <w:r>
          <w:rPr>
            <w:rStyle w:val="Hyperlink"/>
          </w:rPr>
          <w:t>ydinominaisuudet</w:t>
        </w:r>
      </w:hyperlink>
      <w:r>
        <w:t>:</w:t>
      </w:r>
    </w:p>
    <w:p w14:paraId="1D120F58" w14:textId="77777777" w:rsidR="00017A5A" w:rsidRPr="004C7C3B" w:rsidRDefault="00017A5A" w:rsidP="001A19E0">
      <w:pPr>
        <w:pStyle w:val="ProductList-Body"/>
        <w:rPr>
          <w:sz w:val="10"/>
        </w:rPr>
      </w:pPr>
    </w:p>
    <w:p w14:paraId="1211BEB5" w14:textId="77777777" w:rsidR="001A19E0" w:rsidRPr="00690C65" w:rsidRDefault="001A19E0" w:rsidP="00572A12">
      <w:pPr>
        <w:pStyle w:val="ProductList-Body"/>
        <w:keepNext/>
        <w:ind w:left="187"/>
      </w:pPr>
      <w:r>
        <w:rPr>
          <w:b/>
          <w:color w:val="0072C6"/>
        </w:rPr>
        <w:t>Sähköpostiviestit</w:t>
      </w:r>
    </w:p>
    <w:p w14:paraId="3937A9A0" w14:textId="4DCDD39C" w:rsidR="001A19E0" w:rsidRPr="00690C65" w:rsidRDefault="001A19E0" w:rsidP="001A19E0">
      <w:pPr>
        <w:pStyle w:val="ProductList-Body"/>
        <w:ind w:left="180"/>
      </w:pPr>
      <w:r>
        <w:t>Käyttäjä voi lähettää sähköpostiviestejä, vastaanottaa sähköpostiviestejä, jotka ovat peräisin Asiakkaan organisaatiosta tai sen ulkopuolelta, ja käyttää käyttäjän postilaatikkoa.</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Mobiili- ja selainkäyttö</w:t>
      </w:r>
    </w:p>
    <w:p w14:paraId="277343D5" w14:textId="1C1D7BA1" w:rsidR="001A19E0" w:rsidRPr="00690C65" w:rsidRDefault="001A19E0" w:rsidP="001A19E0">
      <w:pPr>
        <w:pStyle w:val="ProductList-Body"/>
        <w:ind w:left="180"/>
      </w:pPr>
      <w:r>
        <w:t>Exchange Online antaa Microsoft Exchange ActiveSync -protokollalla tai sitä seuraavalla protokollalla tai tekniikalla käyttäjän lähettää ja vastaanottaa sähköpostiviestejä sekä päivittää ja tarkastella kalentereita mobiililaitteesta, joka tukee kyseistä protokollaa tai tekniikkaa. Käyttäjä voi lähettää sähköpostiviestejä, vastaanottaa sähköpostiviestejä, jotka ovat peräisin Asiakkaan organisaatiosta tai sen ulkopuolelta, ja käyttää käyttäjän postilaatikkoa yhteensopivalla selaimella.</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Säilytyskäytännöt</w:t>
      </w:r>
    </w:p>
    <w:p w14:paraId="0BFE11A8" w14:textId="021008B4" w:rsidR="001A19E0" w:rsidRPr="00690C65" w:rsidRDefault="001A19E0" w:rsidP="001A19E0">
      <w:pPr>
        <w:pStyle w:val="ProductList-Body"/>
        <w:ind w:left="180"/>
      </w:pPr>
      <w:r>
        <w:t>Asiakas voi luoda sähköpostiviestien arkistointi- ja poistokäytännöt.</w:t>
      </w:r>
    </w:p>
    <w:p w14:paraId="23E25D82" w14:textId="77777777" w:rsidR="001A19E0" w:rsidRPr="00690C65" w:rsidRDefault="001A19E0" w:rsidP="001A19E0">
      <w:pPr>
        <w:pStyle w:val="ProductList-Body"/>
        <w:ind w:left="180"/>
      </w:pPr>
    </w:p>
    <w:p w14:paraId="42B509D2" w14:textId="77777777" w:rsidR="001A19E0" w:rsidRPr="00690C65" w:rsidRDefault="001A19E0" w:rsidP="007F13DF">
      <w:pPr>
        <w:pStyle w:val="ProductList-Body"/>
        <w:keepNext/>
        <w:ind w:left="187"/>
      </w:pPr>
      <w:r>
        <w:rPr>
          <w:b/>
          <w:color w:val="0072C6"/>
        </w:rPr>
        <w:t>Poistetun kohteen ja postilaatikon palauttaminen</w:t>
      </w:r>
    </w:p>
    <w:p w14:paraId="2CF81441" w14:textId="36468419" w:rsidR="001A19E0" w:rsidRPr="00690C65" w:rsidRDefault="001A19E0" w:rsidP="001A19E0">
      <w:pPr>
        <w:pStyle w:val="ProductList-Body"/>
        <w:ind w:left="180"/>
      </w:pPr>
      <w:r>
        <w:t>Asiakas voi palauttaa poistetun ei-jaetun postilaatikon sisällön, ja käyttäjä voi palauttaa viestin, joka on poistettu käyttäjän jostakin sähköpostikansiosta.</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Haku useasta postilaatikosta</w:t>
      </w:r>
    </w:p>
    <w:p w14:paraId="442DBA42" w14:textId="37A9B852" w:rsidR="001A19E0" w:rsidRPr="00690C65" w:rsidRDefault="001A19E0" w:rsidP="001A19E0">
      <w:pPr>
        <w:pStyle w:val="ProductList-Body"/>
        <w:ind w:left="180"/>
      </w:pPr>
      <w:r>
        <w:t>Asiakas voi etsiä sisältöä useasta organisaationsa postilaatikosta.</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Kalenteri</w:t>
      </w:r>
    </w:p>
    <w:p w14:paraId="294F5C1B" w14:textId="0EB42AC3" w:rsidR="001A19E0" w:rsidRPr="00690C65" w:rsidRDefault="001A19E0" w:rsidP="001A19E0">
      <w:pPr>
        <w:pStyle w:val="ProductList-Body"/>
        <w:ind w:left="180"/>
      </w:pPr>
      <w:r>
        <w:t>Käyttäjä voi tarkastella kalenteria ja ajoittaa tapaamisia, kokouksia ja automaattisia vastauksia saapuviin sähköpostiviesteihin.</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Yhteystiedot</w:t>
      </w:r>
    </w:p>
    <w:p w14:paraId="648D4163" w14:textId="31CD581B" w:rsidR="001A19E0" w:rsidRPr="00690C65" w:rsidRDefault="001A19E0" w:rsidP="001A19E0">
      <w:pPr>
        <w:pStyle w:val="ProductList-Body"/>
        <w:ind w:left="180"/>
      </w:pPr>
      <w:r>
        <w:t>Asiakas voi Exchange Online -käyttöliittymällä luoda ja hallita jakeluryhmiä ja organisaation laajuista hakemistoa sähköpostia käyttävistä käyttäjistä, jakeluryhmistä ja ulkoisista yhteystiedoista.</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Office 365 -palveluiden ydinominaisuudet – Exchange Online Archiving</w:t>
      </w:r>
    </w:p>
    <w:p w14:paraId="3AEF57B1" w14:textId="4539B0BC" w:rsidR="00DC0A1F" w:rsidRPr="00690C65" w:rsidRDefault="00DC0A1F" w:rsidP="00DC0A1F">
      <w:pPr>
        <w:pStyle w:val="ProductList-Body"/>
      </w:pPr>
      <w:r>
        <w:t xml:space="preserve">Exchange Online Archiving tai sitä seuraava palvelu sisältää seuraavat </w:t>
      </w:r>
      <w:hyperlink w:anchor="CoreFeaturesforOffice365Services" w:history="1">
        <w:r>
          <w:rPr>
            <w:rStyle w:val="Hyperlink"/>
          </w:rPr>
          <w:t>ydinominaisuudet</w:t>
        </w:r>
      </w:hyperlink>
      <w:r>
        <w:t>:</w:t>
      </w:r>
    </w:p>
    <w:p w14:paraId="40C43371" w14:textId="77777777" w:rsidR="00ED50E6" w:rsidRPr="00690C65" w:rsidRDefault="001A19E0" w:rsidP="00ED50E6">
      <w:pPr>
        <w:pStyle w:val="ProductList-Body"/>
        <w:ind w:left="180"/>
      </w:pPr>
      <w:r>
        <w:rPr>
          <w:b/>
          <w:color w:val="0072C6"/>
        </w:rPr>
        <w:lastRenderedPageBreak/>
        <w:t>Tallennus</w:t>
      </w:r>
    </w:p>
    <w:p w14:paraId="4D3B73EF" w14:textId="41F65D4D" w:rsidR="001A19E0" w:rsidRPr="00690C65" w:rsidRDefault="001A19E0" w:rsidP="00ED50E6">
      <w:pPr>
        <w:pStyle w:val="ProductList-Body"/>
        <w:ind w:left="180"/>
      </w:pPr>
      <w:r>
        <w:t>Asiakas voi sallia käyttäjän tallentaa sähköpostiviestejä.</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Säilytyskäytännöt</w:t>
      </w:r>
    </w:p>
    <w:p w14:paraId="7CDB87D7" w14:textId="21882356" w:rsidR="001A19E0" w:rsidRPr="00690C65" w:rsidRDefault="001A19E0" w:rsidP="00ED50E6">
      <w:pPr>
        <w:pStyle w:val="ProductList-Body"/>
        <w:ind w:left="180"/>
      </w:pPr>
      <w:r>
        <w:t>Asiakas voi luoda sähköpostiviesteille arkistointi- ja poistokäytäntöjä, jotka eroavat käytännöistä, joita käyttäjä voi käyttää omassa postilaatikossaan.</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Poistetun kohteen ja postilaatikon palauttaminen</w:t>
      </w:r>
    </w:p>
    <w:p w14:paraId="0CF73227" w14:textId="7B0D2157" w:rsidR="001A19E0" w:rsidRPr="00690C65" w:rsidRDefault="001A19E0" w:rsidP="00ED50E6">
      <w:pPr>
        <w:pStyle w:val="ProductList-Body"/>
        <w:ind w:left="180"/>
      </w:pPr>
      <w:r>
        <w:t>Asiakas voi Office 365 -tukipalveluiden avulla palauttaa poistetun arkistopostilaatikon sisällön, ja käyttäjä voi palauttaa viestin, joka on poistettu käyttäjän arkiston jostakin sähköpostikansiosta.</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Haku useasta postilaatikosta</w:t>
      </w:r>
    </w:p>
    <w:p w14:paraId="024BBD24" w14:textId="653E014F" w:rsidR="001A19E0" w:rsidRPr="00690C65" w:rsidRDefault="001A19E0" w:rsidP="00ED50E6">
      <w:pPr>
        <w:pStyle w:val="ProductList-Body"/>
        <w:ind w:left="180"/>
      </w:pPr>
      <w:r>
        <w:t>Asiakas voi etsiä sisältöä useasta organisaationsa postilaatikosta.</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Säilyttämismääräys</w:t>
      </w:r>
    </w:p>
    <w:p w14:paraId="2EA3BFAF" w14:textId="45C83957" w:rsidR="001A19E0" w:rsidRPr="00690C65" w:rsidRDefault="001A19E0" w:rsidP="00ED50E6">
      <w:pPr>
        <w:pStyle w:val="ProductList-Body"/>
        <w:ind w:left="180"/>
      </w:pPr>
      <w:r>
        <w:t>Asiakas voi antaa käyttäjän ensisijaiselle postilaatikolle ja arkistopostilaatikolle säilyttämismääräyksen, joka tarkoittaa, että niiden sisältö on säilytettävä.</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Arkistointi</w:t>
      </w:r>
    </w:p>
    <w:p w14:paraId="73F5962E" w14:textId="77777777" w:rsidR="006523C8" w:rsidRPr="00690C65" w:rsidRDefault="006523C8" w:rsidP="006523C8">
      <w:pPr>
        <w:pStyle w:val="ProductList-Body"/>
        <w:ind w:left="180"/>
      </w:pPr>
      <w:r>
        <w:t>Arkistointia voidaan käyttää viestinnän tallennukseen vain Exchange Online Planeilla 1 ja 2.</w:t>
      </w:r>
    </w:p>
    <w:p w14:paraId="2F8F646A" w14:textId="77777777" w:rsidR="006523C8" w:rsidRPr="00690C65" w:rsidRDefault="006523C8" w:rsidP="006523C8">
      <w:pPr>
        <w:pStyle w:val="ProductList-Body"/>
        <w:ind w:left="180"/>
      </w:pPr>
    </w:p>
    <w:p w14:paraId="2B0BFA2B" w14:textId="6300D19C" w:rsidR="006523C8" w:rsidRPr="00690C65" w:rsidRDefault="006523C8" w:rsidP="005E3275">
      <w:pPr>
        <w:pStyle w:val="ProductList-Body"/>
        <w:ind w:left="187"/>
      </w:pPr>
      <w:r>
        <w:rPr>
          <w:b/>
          <w:color w:val="0072C6"/>
        </w:rPr>
        <w:t>Exchange Serverin arkistointi</w:t>
      </w:r>
    </w:p>
    <w:p w14:paraId="05891E4A" w14:textId="77777777" w:rsidR="006523C8" w:rsidRPr="00690C65" w:rsidRDefault="006523C8" w:rsidP="006523C8">
      <w:pPr>
        <w:pStyle w:val="ProductList-Body"/>
        <w:ind w:left="180"/>
      </w:pPr>
      <w:r>
        <w:t>Käyttäjä, joilla on Exchange Server 2013 Standard CAL -käyttöoikeus, voivat käyttää Exchange Server 2013 Enterprise CALin ominaisuuksia, joita tarvitaan Exchange Serverin Exchange-online-arkistointiin.</w:t>
      </w:r>
    </w:p>
    <w:p w14:paraId="785BA81D" w14:textId="77777777" w:rsidR="006523C8" w:rsidRPr="00690C65" w:rsidRDefault="006523C8" w:rsidP="006523C8">
      <w:pPr>
        <w:pStyle w:val="ProductList-Body"/>
        <w:ind w:left="180"/>
      </w:pPr>
    </w:p>
    <w:p w14:paraId="6F4D5951" w14:textId="77777777" w:rsidR="006523C8" w:rsidRPr="00694022" w:rsidRDefault="006523C8" w:rsidP="006523C8">
      <w:pPr>
        <w:pStyle w:val="ProductList-Body"/>
        <w:tabs>
          <w:tab w:val="clear" w:pos="158"/>
          <w:tab w:val="left" w:pos="270"/>
        </w:tabs>
        <w:rPr>
          <w:lang w:val="de-DE"/>
        </w:rPr>
      </w:pPr>
      <w:r w:rsidRPr="00694022">
        <w:rPr>
          <w:b/>
          <w:color w:val="00188F"/>
          <w:lang w:val="de-DE"/>
        </w:rPr>
        <w:t>Siirtyminen Exchange Online Plan 2:sta Exchange Hosted Archiven käyttöön</w:t>
      </w:r>
    </w:p>
    <w:p w14:paraId="05687124" w14:textId="296CBE08" w:rsidR="006523C8" w:rsidRPr="00690C65" w:rsidRDefault="006523C8" w:rsidP="006523C8">
      <w:pPr>
        <w:pStyle w:val="ProductList-Body"/>
        <w:tabs>
          <w:tab w:val="clear" w:pos="158"/>
          <w:tab w:val="left" w:pos="270"/>
        </w:tabs>
      </w:pPr>
      <w:r>
        <w:t xml:space="preserve">Exchange Online Plan 2 on Exchange Hosted Archiven seuraajana toimiva Online-palvelu. Jos Asiakas uusii Exchange Hosted Archiven ryhtymällä käyttämään Exchange Online Plan 2:ta, mutta ei ole vielä siirtynyt käyttämään Exchange Online Plan 2:ta, Asiakkaalle kuuluvan käyttöoikeuden haltijat voivat jatkaa Exchange Hosted Archive -palvelun käyttöä maaliskuussa 2011 julkaistujen Tuotteen käyttöoikeuksien mukaisesti, kunnes Asiakas siirtyy käyttämään Exchange Online Plan 2:ta tai kun Asiakkaan hallussa olevat Käyttäjän tilauskäyttöoikeudet Exchange Online Plan 2:lle päättyvät (näistä aiemmin tapahtuvaa sovelletaan). Tuotteen käyttöoikeudet ovat osoitteessa </w:t>
      </w:r>
      <w:hyperlink r:id="rId37" w:history="1">
        <w:r>
          <w:rPr>
            <w:rStyle w:val="Hyperlink"/>
          </w:rPr>
          <w:t>http://go.microsoft.com/?linkid=9839206</w:t>
        </w:r>
      </w:hyperlink>
      <w:r w:rsidRPr="00B978AB">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Tietojen katoamisen suojauksen laitekäyttöoikeus</w:t>
      </w:r>
    </w:p>
    <w:p w14:paraId="2D2A7D2E" w14:textId="77777777" w:rsidR="009427A1" w:rsidRDefault="009427A1" w:rsidP="009427A1">
      <w:pPr>
        <w:pStyle w:val="ProductList-Body"/>
        <w:tabs>
          <w:tab w:val="clear" w:pos="158"/>
          <w:tab w:val="left" w:pos="180"/>
        </w:tabs>
      </w:pPr>
      <w:r>
        <w:t>Jos Asiakkaalla on Laitekohtainen tietojen katoamisen suojauksen käyttöoikeus, on kaikilla Käyttöoikeuden alaisen laitteen käyttäjillä käyttöoikeus Online-palveluun.</w:t>
      </w:r>
    </w:p>
    <w:p w14:paraId="241CE9A9" w14:textId="77777777" w:rsidR="00195906" w:rsidRDefault="00195906" w:rsidP="009427A1">
      <w:pPr>
        <w:pStyle w:val="ProductList-Body"/>
        <w:tabs>
          <w:tab w:val="clear" w:pos="158"/>
          <w:tab w:val="left" w:pos="180"/>
        </w:tabs>
      </w:pPr>
    </w:p>
    <w:p w14:paraId="4F48DCAD" w14:textId="77777777" w:rsidR="00195906" w:rsidRPr="00487437" w:rsidRDefault="00195906" w:rsidP="00CB0892">
      <w:pPr>
        <w:pStyle w:val="ProductList-Body"/>
        <w:keepNext/>
        <w:rPr>
          <w:b/>
          <w:color w:val="00188F"/>
        </w:rPr>
      </w:pPr>
      <w:bookmarkStart w:id="118" w:name="_Toc423959249"/>
      <w:r w:rsidRPr="00487437">
        <w:rPr>
          <w:b/>
          <w:color w:val="00188F"/>
        </w:rPr>
        <w:t>Palvelutasosopimus</w:t>
      </w:r>
      <w:bookmarkEnd w:id="118"/>
    </w:p>
    <w:p w14:paraId="78ABCDDE" w14:textId="77777777" w:rsidR="00B12422" w:rsidRPr="00903BB7" w:rsidRDefault="00B12422" w:rsidP="00B12422">
      <w:pPr>
        <w:pStyle w:val="ProductList-Body"/>
        <w:tabs>
          <w:tab w:val="clear" w:pos="158"/>
          <w:tab w:val="left" w:pos="180"/>
        </w:tabs>
      </w:pPr>
      <w:r>
        <w:t>Office 365 Advanced Threat Protectionilla ei ole palvelutasosopimusta.</w:t>
      </w:r>
    </w:p>
    <w:p w14:paraId="4B754C73" w14:textId="77777777" w:rsidR="00E93FD0" w:rsidRPr="00694022" w:rsidRDefault="00332B83" w:rsidP="00E93FD0">
      <w:pPr>
        <w:pStyle w:val="ProductList-Body"/>
        <w:shd w:val="clear" w:color="auto" w:fill="A6A6A6" w:themeFill="background1" w:themeFillShade="A6"/>
        <w:spacing w:before="120" w:after="240"/>
        <w:jc w:val="right"/>
        <w:rPr>
          <w:lang w:val="en-US"/>
        </w:rPr>
      </w:pPr>
      <w:hyperlink w:anchor="TableofContents" w:history="1">
        <w:r w:rsidR="00355E55" w:rsidRPr="00694022">
          <w:rPr>
            <w:rStyle w:val="Hyperlink"/>
            <w:sz w:val="16"/>
            <w:szCs w:val="16"/>
            <w:lang w:val="en-US"/>
          </w:rPr>
          <w:t>Sisällys</w:t>
        </w:r>
      </w:hyperlink>
      <w:r w:rsidR="00355E55" w:rsidRPr="00694022">
        <w:rPr>
          <w:sz w:val="16"/>
          <w:szCs w:val="16"/>
          <w:lang w:val="en-US"/>
        </w:rPr>
        <w:t xml:space="preserve"> / </w:t>
      </w:r>
      <w:hyperlink w:anchor="GeneralTerms" w:history="1">
        <w:r w:rsidR="00355E55" w:rsidRPr="00694022">
          <w:rPr>
            <w:rStyle w:val="Hyperlink"/>
            <w:sz w:val="16"/>
            <w:szCs w:val="16"/>
            <w:lang w:val="en-US"/>
          </w:rPr>
          <w:t>Yleiset ehdot</w:t>
        </w:r>
      </w:hyperlink>
    </w:p>
    <w:p w14:paraId="145B06D2" w14:textId="4E7FB79D" w:rsidR="00862C50" w:rsidRPr="00690C65" w:rsidRDefault="00862C50" w:rsidP="00D51544">
      <w:pPr>
        <w:pStyle w:val="ProductList-Offering2Heading"/>
      </w:pPr>
      <w:bookmarkStart w:id="119" w:name="Office365Applications"/>
      <w:r>
        <w:tab/>
      </w:r>
      <w:bookmarkStart w:id="120" w:name="_Toc459887325"/>
      <w:r>
        <w:t>Office 365 Applications</w:t>
      </w:r>
      <w:bookmarkEnd w:id="120"/>
    </w:p>
    <w:p w14:paraId="0321636F" w14:textId="77777777" w:rsidR="00862C50" w:rsidRPr="00694022" w:rsidRDefault="00862C50" w:rsidP="00862C50">
      <w:pPr>
        <w:pStyle w:val="ProductList-Offering1"/>
        <w:rPr>
          <w:lang w:val="en-US"/>
        </w:rPr>
        <w:sectPr w:rsidR="00862C50" w:rsidRPr="00694022" w:rsidSect="00E275D6">
          <w:type w:val="continuous"/>
          <w:pgSz w:w="12240" w:h="15840"/>
          <w:pgMar w:top="1440" w:right="720" w:bottom="1440" w:left="720" w:header="720" w:footer="720" w:gutter="0"/>
          <w:cols w:space="720"/>
          <w:titlePg/>
          <w:docGrid w:linePitch="360"/>
        </w:sectPr>
      </w:pPr>
    </w:p>
    <w:bookmarkEnd w:id="119"/>
    <w:p w14:paraId="31698875" w14:textId="77777777" w:rsidR="00414009" w:rsidRPr="00694022" w:rsidRDefault="00414009" w:rsidP="00862C50">
      <w:pPr>
        <w:pStyle w:val="ProductList-Body"/>
        <w:rPr>
          <w:lang w:val="en-US"/>
        </w:rPr>
      </w:pPr>
      <w:r w:rsidRPr="00694022">
        <w:rPr>
          <w:rFonts w:asciiTheme="majorHAnsi" w:hAnsiTheme="majorHAnsi"/>
          <w:sz w:val="16"/>
          <w:szCs w:val="16"/>
          <w:lang w:val="en-US"/>
        </w:rPr>
        <w:t>Office 365 Business</w:t>
      </w:r>
    </w:p>
    <w:p w14:paraId="2BB20709" w14:textId="77777777" w:rsidR="00414009" w:rsidRPr="00694022" w:rsidRDefault="00862C50" w:rsidP="00862C50">
      <w:pPr>
        <w:pStyle w:val="ProductList-Body"/>
        <w:rPr>
          <w:lang w:val="en-US"/>
        </w:rPr>
      </w:pPr>
      <w:r w:rsidRPr="00694022">
        <w:rPr>
          <w:rFonts w:asciiTheme="majorHAnsi" w:hAnsiTheme="majorHAnsi"/>
          <w:sz w:val="16"/>
          <w:szCs w:val="16"/>
          <w:lang w:val="en-US"/>
        </w:rPr>
        <w:t>Office 365 ProPlus</w:t>
      </w:r>
    </w:p>
    <w:p w14:paraId="6EAB729C" w14:textId="5397097C" w:rsidR="00862C50" w:rsidRPr="00694022" w:rsidRDefault="00862C50" w:rsidP="00862C50">
      <w:pPr>
        <w:pStyle w:val="ProductList-Body"/>
        <w:rPr>
          <w:lang w:val="en-US"/>
        </w:rPr>
      </w:pPr>
      <w:r w:rsidRPr="00694022">
        <w:rPr>
          <w:rFonts w:asciiTheme="majorHAnsi" w:hAnsiTheme="majorHAnsi"/>
          <w:sz w:val="16"/>
          <w:szCs w:val="16"/>
          <w:lang w:val="en-US"/>
        </w:rPr>
        <w:t>Visio Pro for Office 365</w:t>
      </w:r>
    </w:p>
    <w:p w14:paraId="4258B2D3" w14:textId="77777777" w:rsidR="00862C50" w:rsidRPr="00694022" w:rsidRDefault="00862C50" w:rsidP="00862C50">
      <w:pPr>
        <w:pStyle w:val="ProductList-Offering2"/>
        <w:rPr>
          <w:lang w:val="en-US"/>
        </w:rPr>
        <w:sectPr w:rsidR="00862C50" w:rsidRPr="00694022" w:rsidSect="005B7124">
          <w:type w:val="continuous"/>
          <w:pgSz w:w="12240" w:h="15840"/>
          <w:pgMar w:top="1440" w:right="720" w:bottom="1440" w:left="720" w:header="720" w:footer="720" w:gutter="0"/>
          <w:cols w:num="2" w:space="720"/>
          <w:titlePg/>
          <w:docGrid w:linePitch="360"/>
        </w:sectPr>
      </w:pPr>
    </w:p>
    <w:p w14:paraId="679D8604" w14:textId="23EEFD28" w:rsidR="00123E7D" w:rsidRPr="004C7C3B" w:rsidRDefault="00123E7D" w:rsidP="00862C50">
      <w:pPr>
        <w:pStyle w:val="ProductList-Body"/>
        <w:pBdr>
          <w:top w:val="single" w:sz="4" w:space="1" w:color="BFBFBF" w:themeColor="background1" w:themeShade="BF"/>
        </w:pBdr>
        <w:rPr>
          <w:b/>
          <w:color w:val="000000" w:themeColor="text1"/>
          <w:sz w:val="8"/>
          <w:szCs w:val="8"/>
          <w:lang w:val="en-US" w:eastAsia="en-US" w:bidi="ar-SA"/>
        </w:rPr>
      </w:pPr>
    </w:p>
    <w:p w14:paraId="6E3C99F4" w14:textId="77777777" w:rsidR="00123E7D" w:rsidRPr="00694022" w:rsidRDefault="00123E7D" w:rsidP="00123E7D">
      <w:pPr>
        <w:pStyle w:val="ProductList-Body"/>
        <w:rPr>
          <w:lang w:val="en-US"/>
        </w:rPr>
      </w:pPr>
      <w:r w:rsidRPr="00694022">
        <w:rPr>
          <w:b/>
          <w:color w:val="00188F"/>
          <w:lang w:val="en-US"/>
        </w:rPr>
        <w:t>Palvelutasosopimus</w:t>
      </w:r>
    </w:p>
    <w:p w14:paraId="2A1EB18B" w14:textId="77777777" w:rsidR="00B12422" w:rsidRPr="00903BB7" w:rsidRDefault="00B12422" w:rsidP="00B12422">
      <w:pPr>
        <w:pStyle w:val="ProductList-Body"/>
      </w:pPr>
      <w:r>
        <w:t>Visio Pro for Office 365:lle ei ole palvelutasosopimusta.</w:t>
      </w:r>
    </w:p>
    <w:p w14:paraId="446EB6D0" w14:textId="77777777" w:rsidR="00123E7D" w:rsidRPr="00B12422" w:rsidRDefault="00123E7D" w:rsidP="00123E7D">
      <w:pPr>
        <w:pStyle w:val="ProductList-Body"/>
      </w:pPr>
    </w:p>
    <w:p w14:paraId="1E1F053A" w14:textId="77777777" w:rsidR="00623D1D" w:rsidRPr="00123E7D" w:rsidRDefault="00623D1D" w:rsidP="00623D1D">
      <w:pPr>
        <w:pStyle w:val="ProductList-Body"/>
        <w:tabs>
          <w:tab w:val="clear" w:pos="158"/>
          <w:tab w:val="left" w:pos="180"/>
        </w:tabs>
        <w:rPr>
          <w:b/>
          <w:color w:val="00188F"/>
        </w:rPr>
      </w:pPr>
      <w:r>
        <w:rPr>
          <w:b/>
          <w:color w:val="00188F"/>
        </w:rPr>
        <w:t>Asennus- ja käyttöoikeudet</w:t>
      </w:r>
    </w:p>
    <w:p w14:paraId="27183B9E" w14:textId="77777777" w:rsidR="00623D1D" w:rsidRDefault="00623D1D" w:rsidP="00623D1D">
      <w:pPr>
        <w:pStyle w:val="ProductList-Body"/>
        <w:tabs>
          <w:tab w:val="clear" w:pos="158"/>
          <w:tab w:val="left" w:pos="180"/>
        </w:tabs>
      </w:pPr>
      <w:r>
        <w:t>Jokaisella käyttäjällä, jolle Asiakas määrittää Käyttäjän tilauskäyttöoikeuden, on oltava Microsoft-tilaus, jotta käyttäjä voi käyttää tilaukseen sisältyvää ohjelmistoa. Näillä käyttäjillä</w:t>
      </w:r>
    </w:p>
    <w:p w14:paraId="67B3E30E" w14:textId="77777777" w:rsidR="00623D1D" w:rsidRDefault="00623D1D" w:rsidP="00623D1D">
      <w:pPr>
        <w:pStyle w:val="ProductList-Body"/>
        <w:numPr>
          <w:ilvl w:val="0"/>
          <w:numId w:val="17"/>
        </w:numPr>
        <w:ind w:left="450" w:hanging="270"/>
      </w:pPr>
      <w:r>
        <w:t>on oikeus aktivoida Tilauskäyttöoikeuden piiriin kuuluvan ohjelmiston paikallista käyttöä tai etäkäyttöä varten enintään viidestä käyttöjärjestelmäympäristöstä</w:t>
      </w:r>
    </w:p>
    <w:p w14:paraId="7B1A74F0" w14:textId="77777777" w:rsidR="00623D1D" w:rsidRDefault="00623D1D" w:rsidP="00623D1D">
      <w:pPr>
        <w:pStyle w:val="ProductList-Body"/>
        <w:numPr>
          <w:ilvl w:val="0"/>
          <w:numId w:val="17"/>
        </w:numPr>
        <w:spacing w:before="40"/>
        <w:ind w:left="450" w:hanging="274"/>
      </w:pPr>
      <w:r>
        <w:t xml:space="preserve">on myös oikeus asentaa ja käyttää ohjelmistoa jaetulla tietokoneen aktivoinnilla, jaetulla laitteella, verkkopalvelimessa tai jaetuissa palvelimissa vaatimukset täyttävällä pilvikumppanilla. Luettelo vaatimukset täyttävistä pilvikumppaneista ja muista käyttöönottorajoituksista on osoitteessa </w:t>
      </w:r>
      <w:hyperlink r:id="rId38" w:history="1">
        <w:r>
          <w:rPr>
            <w:rStyle w:val="Hyperlink"/>
          </w:rPr>
          <w:t>www.office.com/sca</w:t>
        </w:r>
      </w:hyperlink>
      <w:r>
        <w:rPr>
          <w:color w:val="1F497D"/>
        </w:rPr>
        <w:t xml:space="preserve">. </w:t>
      </w:r>
      <w:r>
        <w:t>”Verkkopalvelin” tarkoittaa tämän käyttöoikeuden osalta fyysistä laitepalvelinta, joka on varattu pelkästään Asiakkaan käyttöön. Tämä SCA-ehto ei koske Asiakkaita, joilla on Office 365 Business -käyttöoikeus.</w:t>
      </w:r>
    </w:p>
    <w:p w14:paraId="410507C2" w14:textId="77777777" w:rsidR="00623D1D" w:rsidRDefault="00623D1D" w:rsidP="00623D1D">
      <w:pPr>
        <w:pStyle w:val="ProductList-Body"/>
        <w:numPr>
          <w:ilvl w:val="0"/>
          <w:numId w:val="17"/>
        </w:numPr>
        <w:spacing w:before="40"/>
        <w:ind w:left="450" w:hanging="274"/>
      </w:pPr>
      <w:r>
        <w:lastRenderedPageBreak/>
        <w:t>on velvollisuus liittää vähintään kerran 30 päivässä Internetiin kaikki laitteet, joille ohjelmisto on asennettu, tai muuten ohjelmiston toimintaan voi tulla muutoksia.</w:t>
      </w:r>
    </w:p>
    <w:p w14:paraId="4374BFFE" w14:textId="77777777" w:rsidR="00694022" w:rsidRPr="007F0A21" w:rsidRDefault="00694022" w:rsidP="00694022">
      <w:pPr>
        <w:pStyle w:val="ProductList-Body"/>
        <w:ind w:left="180"/>
      </w:pPr>
    </w:p>
    <w:p w14:paraId="70F65C8C" w14:textId="77777777" w:rsidR="00694022" w:rsidRPr="007F0A21" w:rsidRDefault="00694022" w:rsidP="00694022">
      <w:pPr>
        <w:pStyle w:val="ProductList-Body"/>
      </w:pPr>
      <w:r>
        <w:rPr>
          <w:b/>
          <w:color w:val="00188F"/>
        </w:rPr>
        <w:t>Seuraavat ehdot koskevat vain Office 365 Businessia ja Office 365 ProPlusia</w:t>
      </w:r>
    </w:p>
    <w:p w14:paraId="36494891" w14:textId="77777777" w:rsidR="00694022" w:rsidRPr="007F0A21" w:rsidRDefault="00694022" w:rsidP="00694022">
      <w:pPr>
        <w:pStyle w:val="ProductList-Body"/>
        <w:ind w:left="180"/>
      </w:pPr>
      <w:r>
        <w:rPr>
          <w:b/>
          <w:color w:val="0072C6"/>
        </w:rPr>
        <w:t>Älypuhelimet ja taulutietokoneet</w:t>
      </w:r>
    </w:p>
    <w:p w14:paraId="1938521A" w14:textId="3471B71F" w:rsidR="009427A1" w:rsidRPr="00690C65" w:rsidRDefault="00694022" w:rsidP="00694022">
      <w:pPr>
        <w:pStyle w:val="ProductList-Body"/>
        <w:ind w:left="180"/>
      </w:pPr>
      <w:r>
        <w:t>Kaikki ne käyttäjät, joille Asiakas siirtää Käyttäjän tilausoikeuden, voivat myös aktivoida Microsoft Office Mobile -ohjelmiston käytettäväksi enintään viidessä älypuhelimessa ja viidessä tabletissa</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8F6529">
      <w:pPr>
        <w:pStyle w:val="ProductList-Body"/>
        <w:keepNext/>
      </w:pPr>
      <w:r>
        <w:rPr>
          <w:b/>
          <w:color w:val="00188F"/>
        </w:rPr>
        <w:t>Seuraavat ehdot koskevat vain Office 365 ProPlusia</w:t>
      </w:r>
    </w:p>
    <w:p w14:paraId="771F42AE" w14:textId="77777777" w:rsidR="009427A1" w:rsidRPr="00690C65" w:rsidRDefault="009427A1" w:rsidP="008F6529">
      <w:pPr>
        <w:pStyle w:val="ProductList-Body"/>
        <w:keepNext/>
        <w:ind w:left="180"/>
      </w:pPr>
      <w:r>
        <w:rPr>
          <w:b/>
          <w:color w:val="0072C6"/>
        </w:rPr>
        <w:t>Office Home &amp; Student 2013 RT, kaupalliset käyttöoikeudet</w:t>
      </w:r>
    </w:p>
    <w:p w14:paraId="054DF67D" w14:textId="77777777" w:rsidR="009427A1" w:rsidRPr="00690C65" w:rsidRDefault="009427A1" w:rsidP="009427A1">
      <w:pPr>
        <w:pStyle w:val="ProductList-Body"/>
        <w:ind w:left="180"/>
      </w:pPr>
      <w:r>
        <w:t>Kunkin Käyttäjän Office 365 ProPlusia koskevat Tilauskäyttöoikeudet muuttavat käyttäjän oikeutta käyttää ohjelmistoa erikseen hankitun Office Home &amp; Student 2013 RT -käyttöoikeuden nojalla siten, että kaupallisen käytön kiellosta luovutaan. Ohjelmiston kaupallisen käytön sallivaa ehtoa lukuun ottamatta kaikki ohjelmiston käyttö on Office Home &amp; Student 2013 RT -käyttöoikeuden ehtojen ja määräysten alaista.</w:t>
      </w:r>
    </w:p>
    <w:p w14:paraId="1AF5D4D5" w14:textId="77777777" w:rsidR="009427A1" w:rsidRPr="00690C65" w:rsidRDefault="009427A1" w:rsidP="009427A1">
      <w:pPr>
        <w:pStyle w:val="ProductList-Body"/>
        <w:ind w:left="180"/>
      </w:pPr>
    </w:p>
    <w:p w14:paraId="632DB469" w14:textId="77777777" w:rsidR="00F56937" w:rsidRPr="00FC409E" w:rsidRDefault="00F56937" w:rsidP="00F56937">
      <w:pPr>
        <w:pStyle w:val="ProductList-Body"/>
        <w:ind w:left="180"/>
        <w:rPr>
          <w:b/>
          <w:color w:val="0072C6"/>
        </w:rPr>
      </w:pPr>
      <w:r>
        <w:rPr>
          <w:b/>
          <w:color w:val="0072C6"/>
        </w:rPr>
        <w:t>Office Online Server</w:t>
      </w:r>
    </w:p>
    <w:p w14:paraId="6B6F1328" w14:textId="77777777" w:rsidR="00F56937" w:rsidRDefault="00F56937" w:rsidP="00F56937">
      <w:pPr>
        <w:pStyle w:val="ProductList-Body"/>
        <w:ind w:left="180"/>
      </w:pPr>
      <w:r>
        <w:t>Jokaista Office 365 ProPlus -tilausta kohden Asiakas saa asentaa haluamansa määrän Office Online Server -kopioita mihin tahansa Palvelimeen, joka on omistettu Asiakkaan käyttöön. Kukin Office 365 ProPlus -käyttäjä saa käyttää Office Online Server -ohjelmistoa. Tämä ehto ei koske tapauksia, joissa Asiakas on hankkinut tämän Tuotteen käyttöoikeudet Microsoft Online -palveluiden Tilaussopimuksen tai muun pelkästään Microsoftin Online-palveluita koskevan sopimuksen perusteella.</w:t>
      </w:r>
    </w:p>
    <w:p w14:paraId="5ED5E935" w14:textId="77777777" w:rsidR="005B7124" w:rsidRPr="00690C65" w:rsidRDefault="005B7124" w:rsidP="00CD7001">
      <w:pPr>
        <w:pStyle w:val="ProductList-Body"/>
        <w:ind w:left="180"/>
      </w:pPr>
    </w:p>
    <w:p w14:paraId="4F607929" w14:textId="77777777" w:rsidR="005B7124" w:rsidRPr="00690C65" w:rsidRDefault="005B7124" w:rsidP="005E3275">
      <w:pPr>
        <w:pStyle w:val="ProductList-Body"/>
        <w:ind w:left="187"/>
      </w:pPr>
      <w:r>
        <w:rPr>
          <w:b/>
          <w:color w:val="0072C6"/>
        </w:rPr>
        <w:t>Tilauskäyttöoikeuspaketit</w:t>
      </w:r>
    </w:p>
    <w:p w14:paraId="4314EABE" w14:textId="68017E19" w:rsidR="005B7124" w:rsidRPr="00690C65" w:rsidRDefault="005B7124" w:rsidP="005B7124">
      <w:pPr>
        <w:pStyle w:val="ProductList-Body"/>
        <w:ind w:left="180"/>
      </w:pPr>
      <w:r>
        <w:t xml:space="preserve">Office 365 ProPlusia koskevien Käyttäjän Tilauskäyttöoikeuksien lisäksi Asiakas voi täyttää tämän Tuotteen tilauskäyttöoikeutta koskevan vaatimuksen ostamalla Tilauskäyttöoikeuspaketin (ks. </w:t>
      </w:r>
      <w:hyperlink w:anchor="Attachment2" w:history="1">
        <w:r>
          <w:rPr>
            <w:rStyle w:val="Hyperlink"/>
          </w:rPr>
          <w:t>Liite 2</w:t>
        </w:r>
      </w:hyperlink>
      <w:r>
        <w:t>).</w:t>
      </w:r>
    </w:p>
    <w:p w14:paraId="46778BF0" w14:textId="77777777" w:rsidR="009C1170" w:rsidRPr="00690C65" w:rsidRDefault="00332B83"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60691BAC" w14:textId="77777777" w:rsidR="00572A12" w:rsidRPr="00694022" w:rsidRDefault="00572A12" w:rsidP="00572A12">
      <w:pPr>
        <w:pStyle w:val="ProductList-Offering2Heading"/>
        <w:outlineLvl w:val="2"/>
        <w:rPr>
          <w:lang w:val="fi-FI"/>
        </w:rPr>
      </w:pPr>
      <w:r w:rsidRPr="00694022">
        <w:rPr>
          <w:lang w:val="fi-FI"/>
        </w:rPr>
        <w:tab/>
      </w:r>
      <w:bookmarkStart w:id="121" w:name="_Toc459887326"/>
      <w:r w:rsidRPr="00694022">
        <w:rPr>
          <w:lang w:val="fi-FI"/>
        </w:rPr>
        <w:t>Office 365 Delve Analytics</w:t>
      </w:r>
      <w:bookmarkEnd w:id="121"/>
    </w:p>
    <w:p w14:paraId="3B5782CE" w14:textId="77777777" w:rsidR="00572A12" w:rsidRPr="00123E7D" w:rsidRDefault="00572A12" w:rsidP="00572A12">
      <w:pPr>
        <w:pStyle w:val="ProductList-Body"/>
        <w:rPr>
          <w:b/>
          <w:color w:val="00188F"/>
        </w:rPr>
      </w:pPr>
      <w:r>
        <w:rPr>
          <w:b/>
          <w:color w:val="00188F"/>
        </w:rPr>
        <w:t>Palvelutasosopimus</w:t>
      </w:r>
    </w:p>
    <w:p w14:paraId="2741F334" w14:textId="77777777" w:rsidR="00572A12" w:rsidRDefault="00572A12" w:rsidP="00572A12">
      <w:pPr>
        <w:pStyle w:val="ProductList-Body"/>
      </w:pPr>
      <w:r>
        <w:t>Office 365 Delve Analyticsille ei ole palvelutasosopimusta.</w:t>
      </w:r>
    </w:p>
    <w:p w14:paraId="281BC79E" w14:textId="77777777" w:rsidR="00572A12" w:rsidRPr="00694022" w:rsidRDefault="00332B83" w:rsidP="00572A12">
      <w:pPr>
        <w:pStyle w:val="ProductList-Body"/>
        <w:shd w:val="clear" w:color="auto" w:fill="A6A6A6" w:themeFill="background1" w:themeFillShade="A6"/>
        <w:spacing w:before="120" w:after="240"/>
        <w:jc w:val="right"/>
        <w:rPr>
          <w:sz w:val="16"/>
          <w:szCs w:val="16"/>
          <w:lang w:val="en-US"/>
        </w:rPr>
      </w:pPr>
      <w:hyperlink w:anchor="TableofContents" w:history="1">
        <w:r w:rsidR="00572A12" w:rsidRPr="00694022">
          <w:rPr>
            <w:rStyle w:val="Hyperlink"/>
            <w:sz w:val="16"/>
            <w:szCs w:val="16"/>
            <w:lang w:val="en-US"/>
          </w:rPr>
          <w:t>Sisällys</w:t>
        </w:r>
      </w:hyperlink>
      <w:r w:rsidR="00572A12" w:rsidRPr="00694022">
        <w:rPr>
          <w:sz w:val="16"/>
          <w:szCs w:val="16"/>
          <w:lang w:val="en-US"/>
        </w:rPr>
        <w:t xml:space="preserve"> / </w:t>
      </w:r>
      <w:hyperlink w:anchor="GeneralTerms" w:history="1">
        <w:r w:rsidR="00572A12" w:rsidRPr="00694022">
          <w:rPr>
            <w:rStyle w:val="Hyperlink"/>
            <w:sz w:val="16"/>
            <w:szCs w:val="16"/>
            <w:lang w:val="en-US"/>
          </w:rPr>
          <w:t>Yleiset ehdot</w:t>
        </w:r>
      </w:hyperlink>
    </w:p>
    <w:p w14:paraId="3781AB7E" w14:textId="77777777" w:rsidR="00694022" w:rsidRPr="007F0A21" w:rsidRDefault="00694022" w:rsidP="00694022">
      <w:pPr>
        <w:pStyle w:val="ProductList-Offering2Heading"/>
        <w:outlineLvl w:val="2"/>
      </w:pPr>
      <w:r>
        <w:tab/>
      </w:r>
      <w:bookmarkStart w:id="122" w:name="_Toc435790953"/>
      <w:bookmarkStart w:id="123" w:name="_Toc459887327"/>
      <w:r>
        <w:t>Office 365 Advanced eDiscovery</w:t>
      </w:r>
      <w:bookmarkEnd w:id="122"/>
      <w:bookmarkEnd w:id="123"/>
    </w:p>
    <w:p w14:paraId="049CD72B" w14:textId="77777777" w:rsidR="00694022" w:rsidRPr="00422C1B" w:rsidRDefault="00694022" w:rsidP="00694022">
      <w:pPr>
        <w:pStyle w:val="ProductList-Body"/>
      </w:pPr>
      <w:r w:rsidRPr="00422C1B">
        <w:rPr>
          <w:b/>
          <w:color w:val="00188F"/>
        </w:rPr>
        <w:t>Palvelutasosopimus</w:t>
      </w:r>
    </w:p>
    <w:p w14:paraId="0FF750A9" w14:textId="77777777" w:rsidR="00694022" w:rsidRPr="00422C1B" w:rsidRDefault="00694022" w:rsidP="00694022">
      <w:pPr>
        <w:pStyle w:val="ProductList-Body"/>
      </w:pPr>
      <w:r w:rsidRPr="00422C1B">
        <w:t>Office 365 Advanced eDiscoverylle ei ole palvelutasosopimusta.</w:t>
      </w:r>
    </w:p>
    <w:p w14:paraId="1DDE142D" w14:textId="77777777" w:rsidR="00694022" w:rsidRPr="007F0A21" w:rsidRDefault="00332B83" w:rsidP="00694022">
      <w:pPr>
        <w:pStyle w:val="ProductList-Body"/>
        <w:shd w:val="clear" w:color="auto" w:fill="A6A6A6" w:themeFill="background1" w:themeFillShade="A6"/>
        <w:spacing w:before="120" w:after="240"/>
        <w:jc w:val="right"/>
      </w:pPr>
      <w:hyperlink w:anchor="TableofContents" w:history="1">
        <w:r w:rsidR="00694022">
          <w:rPr>
            <w:rStyle w:val="Hyperlink"/>
            <w:sz w:val="16"/>
            <w:szCs w:val="16"/>
          </w:rPr>
          <w:t>Sisällys</w:t>
        </w:r>
      </w:hyperlink>
      <w:r w:rsidR="00694022">
        <w:rPr>
          <w:sz w:val="16"/>
          <w:szCs w:val="16"/>
        </w:rPr>
        <w:t xml:space="preserve"> / </w:t>
      </w:r>
      <w:hyperlink w:anchor="GeneralTerms" w:history="1">
        <w:r w:rsidR="00694022">
          <w:rPr>
            <w:rStyle w:val="Hyperlink"/>
            <w:sz w:val="16"/>
            <w:szCs w:val="16"/>
          </w:rPr>
          <w:t>Yleiset ehdot</w:t>
        </w:r>
      </w:hyperlink>
    </w:p>
    <w:p w14:paraId="1242C64D" w14:textId="46A7A34B" w:rsidR="00976EB6" w:rsidRPr="00694022" w:rsidRDefault="00976EB6" w:rsidP="00D51544">
      <w:pPr>
        <w:pStyle w:val="ProductList-Offering2Heading"/>
        <w:rPr>
          <w:lang w:val="fi-FI"/>
        </w:rPr>
      </w:pPr>
      <w:r w:rsidRPr="00694022">
        <w:rPr>
          <w:lang w:val="fi-FI"/>
        </w:rPr>
        <w:tab/>
      </w:r>
      <w:bookmarkStart w:id="124" w:name="_Toc459887328"/>
      <w:r w:rsidRPr="00694022">
        <w:rPr>
          <w:lang w:val="fi-FI"/>
        </w:rPr>
        <w:t>Office Online</w:t>
      </w:r>
      <w:bookmarkEnd w:id="124"/>
    </w:p>
    <w:p w14:paraId="24A45D55" w14:textId="77777777" w:rsidR="00D7478E" w:rsidRPr="00690C65" w:rsidRDefault="00D7478E" w:rsidP="00D7478E">
      <w:pPr>
        <w:pStyle w:val="ProductList-Body"/>
      </w:pPr>
      <w:r>
        <w:rPr>
          <w:b/>
          <w:color w:val="00188F"/>
        </w:rPr>
        <w:t>Office 365 -palveluiden ydinominaisuudet</w:t>
      </w:r>
    </w:p>
    <w:p w14:paraId="509D4A23" w14:textId="32EA43D3" w:rsidR="00D7478E" w:rsidRPr="00690C65" w:rsidRDefault="00D7478E" w:rsidP="00EF1136">
      <w:pPr>
        <w:pStyle w:val="ProductList-Body"/>
      </w:pPr>
      <w:r>
        <w:t xml:space="preserve">Office Online tai sitä seuraava palvelu sisältää seuraavat </w:t>
      </w:r>
      <w:hyperlink w:anchor="CoreFeaturesforOffice365Services" w:history="1">
        <w:r>
          <w:rPr>
            <w:rStyle w:val="Hyperlink"/>
          </w:rPr>
          <w:t>ydinominaisuudet</w:t>
        </w:r>
      </w:hyperlink>
      <w:r>
        <w:t>:</w:t>
      </w:r>
    </w:p>
    <w:p w14:paraId="7F63318D" w14:textId="77777777" w:rsidR="00976EB6" w:rsidRPr="00690C65" w:rsidRDefault="00976EB6" w:rsidP="00EF1136">
      <w:pPr>
        <w:pStyle w:val="ProductList-Body"/>
      </w:pPr>
      <w:r>
        <w:t>Käyttäjä voi luoda, tarkastella ja muokata Microsoft Word-, Excel-, PowerPoint- ja OneNote-tiedostoja, joita Office Online tai sitä seuraava palvelu tukee.</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Ulkopuoliset käyttäjät</w:t>
      </w:r>
    </w:p>
    <w:p w14:paraId="3A38EAD8" w14:textId="473135A3" w:rsidR="00976EB6" w:rsidRPr="00690C65" w:rsidRDefault="00976EB6" w:rsidP="00976EB6">
      <w:pPr>
        <w:pStyle w:val="ProductList-Body"/>
        <w:tabs>
          <w:tab w:val="clear" w:pos="158"/>
          <w:tab w:val="left" w:pos="180"/>
        </w:tabs>
      </w:pPr>
      <w:r>
        <w:t>Ulkopuoliset käyttäjät, jotka on kutsuttu sivustokokoelmiin Share-by-Mail-ominaisuuden kautta, eivät tarvitse erillisiä Käyttäjän tilauskäyttöoikeuksia Office Onlinelle.</w:t>
      </w:r>
    </w:p>
    <w:p w14:paraId="349623FB" w14:textId="77777777" w:rsidR="00976EB6" w:rsidRPr="00690C65" w:rsidRDefault="00332B83" w:rsidP="004D201A">
      <w:pPr>
        <w:pStyle w:val="ProductList-Body"/>
        <w:shd w:val="clear" w:color="auto" w:fill="A6A6A6" w:themeFill="background1" w:themeFillShade="A6"/>
        <w:spacing w:before="120" w:after="22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43C3A612" w14:textId="1A3D3A49" w:rsidR="005B7124" w:rsidRPr="00694022" w:rsidRDefault="005B7124" w:rsidP="00D51544">
      <w:pPr>
        <w:pStyle w:val="ProductList-Offering2Heading"/>
        <w:rPr>
          <w:lang w:val="fi-FI"/>
        </w:rPr>
      </w:pPr>
      <w:r w:rsidRPr="00694022">
        <w:rPr>
          <w:lang w:val="fi-FI"/>
        </w:rPr>
        <w:tab/>
      </w:r>
      <w:bookmarkStart w:id="125" w:name="_Toc459887329"/>
      <w:r w:rsidRPr="00694022">
        <w:rPr>
          <w:lang w:val="fi-FI"/>
        </w:rPr>
        <w:t>OneDrive for Business</w:t>
      </w:r>
      <w:bookmarkEnd w:id="125"/>
    </w:p>
    <w:p w14:paraId="0064B7AB" w14:textId="77777777" w:rsidR="006523C8" w:rsidRPr="00690C65" w:rsidRDefault="006523C8" w:rsidP="007F13DF">
      <w:pPr>
        <w:pStyle w:val="ProductList-Body"/>
        <w:keepNext/>
        <w:tabs>
          <w:tab w:val="clear" w:pos="158"/>
          <w:tab w:val="left" w:pos="180"/>
        </w:tabs>
      </w:pPr>
      <w:r>
        <w:rPr>
          <w:b/>
          <w:color w:val="00188F"/>
        </w:rPr>
        <w:t>Ulkopuoliset käyttäjät</w:t>
      </w:r>
    </w:p>
    <w:p w14:paraId="5B0B041D" w14:textId="34E71C79" w:rsidR="006523C8" w:rsidRPr="003A181F" w:rsidRDefault="006523C8" w:rsidP="006523C8">
      <w:pPr>
        <w:pStyle w:val="ProductList-Body"/>
        <w:tabs>
          <w:tab w:val="clear" w:pos="158"/>
          <w:tab w:val="left" w:pos="180"/>
        </w:tabs>
        <w:rPr>
          <w:spacing w:val="-1"/>
        </w:rPr>
      </w:pPr>
      <w:r w:rsidRPr="003A181F">
        <w:rPr>
          <w:spacing w:val="-1"/>
        </w:rPr>
        <w:t>Ulkopuoliset käyttäjät, jotka on kutsuttu sivustokokoelmiin Share-by-Mail-ominaisuuden kautta, eivät tarvitse erillisiä Käyttäjän tilauskäyttöoikeuksia OneDrive for Businessille.</w:t>
      </w:r>
    </w:p>
    <w:p w14:paraId="5832793C" w14:textId="77777777" w:rsidR="005B7124" w:rsidRPr="00690C65" w:rsidRDefault="00332B83" w:rsidP="004D201A">
      <w:pPr>
        <w:pStyle w:val="ProductList-Body"/>
        <w:shd w:val="clear" w:color="auto" w:fill="A6A6A6" w:themeFill="background1" w:themeFillShade="A6"/>
        <w:spacing w:before="120" w:after="22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2109451E" w14:textId="77777777" w:rsidR="00B12422" w:rsidRPr="00903BB7" w:rsidRDefault="00B12422" w:rsidP="00B12422">
      <w:pPr>
        <w:pStyle w:val="ProductList-Offering2Heading"/>
        <w:outlineLvl w:val="2"/>
      </w:pPr>
      <w:r>
        <w:lastRenderedPageBreak/>
        <w:tab/>
      </w:r>
      <w:bookmarkStart w:id="126" w:name="_Toc453946627"/>
      <w:bookmarkStart w:id="127" w:name="_Toc451949065"/>
      <w:bookmarkStart w:id="128" w:name="_Toc459887330"/>
      <w:bookmarkStart w:id="129" w:name="ProjectOnline"/>
      <w:r>
        <w:t>Project Online</w:t>
      </w:r>
      <w:bookmarkEnd w:id="126"/>
      <w:bookmarkEnd w:id="127"/>
      <w:bookmarkEnd w:id="128"/>
    </w:p>
    <w:bookmarkEnd w:id="129"/>
    <w:p w14:paraId="7BAD5401" w14:textId="77777777" w:rsidR="00B12422" w:rsidRDefault="00B12422" w:rsidP="00B12422">
      <w:pPr>
        <w:pStyle w:val="ProductList-Offering1"/>
        <w:sectPr w:rsidR="00B12422" w:rsidSect="00767B37">
          <w:type w:val="continuous"/>
          <w:pgSz w:w="12240" w:h="15840"/>
          <w:pgMar w:top="1440" w:right="720" w:bottom="1440" w:left="720" w:header="720" w:footer="720" w:gutter="0"/>
          <w:cols w:space="720"/>
          <w:titlePg/>
          <w:docGrid w:linePitch="360"/>
        </w:sectPr>
      </w:pPr>
    </w:p>
    <w:p w14:paraId="437CAED6" w14:textId="77777777" w:rsidR="00B12422" w:rsidRPr="00903BB7" w:rsidRDefault="00B12422" w:rsidP="00B12422">
      <w:pPr>
        <w:pStyle w:val="ProductList-Body"/>
      </w:pPr>
      <w:r>
        <w:rPr>
          <w:rFonts w:asciiTheme="majorHAnsi" w:hAnsiTheme="majorHAnsi"/>
          <w:sz w:val="16"/>
          <w:szCs w:val="16"/>
        </w:rPr>
        <w:t>Project Online Essentials</w:t>
      </w:r>
    </w:p>
    <w:p w14:paraId="214C26FA" w14:textId="77777777" w:rsidR="00B12422" w:rsidRPr="00903BB7" w:rsidRDefault="00B12422" w:rsidP="00B12422">
      <w:pPr>
        <w:pStyle w:val="ProductList-Body"/>
      </w:pPr>
      <w:r>
        <w:rPr>
          <w:rFonts w:asciiTheme="majorHAnsi" w:hAnsiTheme="majorHAnsi"/>
          <w:sz w:val="16"/>
          <w:szCs w:val="16"/>
        </w:rPr>
        <w:t>Project Online Professional</w:t>
      </w:r>
    </w:p>
    <w:p w14:paraId="0180197E" w14:textId="77777777" w:rsidR="00B12422" w:rsidRPr="00903BB7" w:rsidRDefault="00B12422" w:rsidP="00B12422">
      <w:pPr>
        <w:pStyle w:val="ProductList-Body"/>
      </w:pPr>
      <w:r>
        <w:rPr>
          <w:rFonts w:asciiTheme="majorHAnsi" w:hAnsiTheme="majorHAnsi"/>
          <w:sz w:val="16"/>
          <w:szCs w:val="16"/>
        </w:rPr>
        <w:t>Project Online Premium</w:t>
      </w:r>
    </w:p>
    <w:p w14:paraId="2A5EB3FE" w14:textId="77777777" w:rsidR="00B12422" w:rsidRDefault="00B12422" w:rsidP="00B12422">
      <w:pPr>
        <w:pStyle w:val="ProductList-Offering2"/>
        <w:sectPr w:rsidR="00B12422" w:rsidSect="00767B37">
          <w:type w:val="continuous"/>
          <w:pgSz w:w="12240" w:h="15840"/>
          <w:pgMar w:top="1440" w:right="720" w:bottom="1440" w:left="720" w:header="720" w:footer="720" w:gutter="0"/>
          <w:cols w:num="2" w:space="720"/>
          <w:titlePg/>
          <w:docGrid w:linePitch="360"/>
        </w:sectPr>
      </w:pPr>
    </w:p>
    <w:p w14:paraId="0E2BDA1D" w14:textId="77777777" w:rsidR="00B12422" w:rsidRPr="00B12422" w:rsidRDefault="00B12422" w:rsidP="00B12422">
      <w:pPr>
        <w:pStyle w:val="ProductList-Body"/>
        <w:pBdr>
          <w:top w:val="single" w:sz="4" w:space="1" w:color="BFBFBF" w:themeColor="background1" w:themeShade="BF"/>
        </w:pBdr>
        <w:rPr>
          <w:sz w:val="8"/>
          <w:szCs w:val="8"/>
        </w:rPr>
      </w:pPr>
    </w:p>
    <w:p w14:paraId="435B4A69" w14:textId="77777777" w:rsidR="00B12422" w:rsidRPr="00903BB7" w:rsidRDefault="00B12422" w:rsidP="00B12422">
      <w:pPr>
        <w:pStyle w:val="ProductList-Body"/>
      </w:pPr>
      <w:r>
        <w:rPr>
          <w:b/>
          <w:color w:val="00188F"/>
        </w:rPr>
        <w:t>Project-sovelluksen asennus- ja käyttöoikeudet</w:t>
      </w:r>
    </w:p>
    <w:p w14:paraId="2042855C" w14:textId="77777777" w:rsidR="00B12422" w:rsidRPr="00903BB7" w:rsidRDefault="00B12422" w:rsidP="00B12422">
      <w:pPr>
        <w:pStyle w:val="ProductList-Body"/>
      </w:pPr>
      <w:r>
        <w:t>Jokaisella käyttäjällä, jolle Asiakas määrittää Project Online Professional- tai Project Online Premium User SL -käyttöoikeuden, on oltava Microsoft-tili, jotta hän voi käyttää tilauksen mukana toimitettua ohjelmistoa. Näillä käyttäjillä</w:t>
      </w:r>
    </w:p>
    <w:p w14:paraId="3302E919" w14:textId="77777777" w:rsidR="00B12422" w:rsidRPr="00903BB7" w:rsidRDefault="00B12422" w:rsidP="00B12422">
      <w:pPr>
        <w:pStyle w:val="ProductList-Body"/>
        <w:numPr>
          <w:ilvl w:val="0"/>
          <w:numId w:val="37"/>
        </w:numPr>
      </w:pPr>
      <w:r>
        <w:t>on oikeus aktivoida Tilauskäyttöoikeuden piiriin kuuluvan ohjelmiston paikallista käyttöä tai etäkäyttöä varten enintään viidestä käyttöjärjestelmäympäristöstä</w:t>
      </w:r>
    </w:p>
    <w:p w14:paraId="11B53349" w14:textId="77777777" w:rsidR="00B12422" w:rsidRPr="00903BB7" w:rsidRDefault="00B12422" w:rsidP="00B12422">
      <w:pPr>
        <w:pStyle w:val="ProductList-Body"/>
        <w:numPr>
          <w:ilvl w:val="0"/>
          <w:numId w:val="37"/>
        </w:numPr>
      </w:pPr>
      <w:r>
        <w:t>on myös oikeus asentaa ja käyttää ohjelmistoa jaetulla tietokoneen aktivoinnilla, jaetulla laitteella, verkkopalvelimessa tai jaetuissa palvelimissa vaatimukset täyttävällä pilvikumppanilla. Luettelo vaatimukset täyttävistä pilvikumppaneista ja muista käyttöönottorajoituksista on osoitteessa www.office.com/sca. ”Verkkopalvelin” tarkoittaa tämän käyttöoikeuden osalta fyysistä laitepalvelinta, joka on varattu pelkästään Asiakkaan käyttöön.</w:t>
      </w:r>
    </w:p>
    <w:p w14:paraId="6F7D2AC5" w14:textId="77777777" w:rsidR="00B12422" w:rsidRPr="00903BB7" w:rsidRDefault="00B12422" w:rsidP="00B12422">
      <w:pPr>
        <w:pStyle w:val="ProductList-Body"/>
        <w:numPr>
          <w:ilvl w:val="0"/>
          <w:numId w:val="37"/>
        </w:numPr>
      </w:pPr>
      <w:r>
        <w:t>on velvollisuus liittää vähintään kerran 30 päivässä Internetiin kaikki laitteet, joille ohjelmisto on asennettu, tai muuten ohjelmiston toimintaan voi tulla muutoksia.</w:t>
      </w:r>
    </w:p>
    <w:p w14:paraId="7D8C3180" w14:textId="77777777" w:rsidR="005B7124" w:rsidRPr="00690C65" w:rsidRDefault="00332B83" w:rsidP="004D201A">
      <w:pPr>
        <w:pStyle w:val="ProductList-Body"/>
        <w:shd w:val="clear" w:color="auto" w:fill="A6A6A6" w:themeFill="background1" w:themeFillShade="A6"/>
        <w:spacing w:before="120" w:after="22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048D16AA" w14:textId="706F5DE6" w:rsidR="005B7124" w:rsidRPr="00694022" w:rsidRDefault="00065C5A" w:rsidP="00D51544">
      <w:pPr>
        <w:pStyle w:val="ProductList-Offering2Heading"/>
        <w:rPr>
          <w:lang w:val="fi-FI"/>
        </w:rPr>
      </w:pPr>
      <w:r>
        <w:rPr>
          <w:lang w:val="fi-FI"/>
        </w:rPr>
        <w:tab/>
      </w:r>
      <w:bookmarkStart w:id="130" w:name="_Toc459887331"/>
      <w:r w:rsidR="005B7124" w:rsidRPr="00694022">
        <w:rPr>
          <w:lang w:val="fi-FI"/>
        </w:rPr>
        <w:t>SharePoint Online</w:t>
      </w:r>
      <w:bookmarkEnd w:id="130"/>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1CD63F" w14:textId="77777777" w:rsidR="00976EB6" w:rsidRPr="00694022" w:rsidRDefault="00976EB6" w:rsidP="00866323">
      <w:pPr>
        <w:pStyle w:val="ProductList-Body"/>
        <w:rPr>
          <w:lang w:val="en-US"/>
        </w:rPr>
      </w:pPr>
      <w:r w:rsidRPr="00694022">
        <w:rPr>
          <w:rFonts w:asciiTheme="majorHAnsi" w:hAnsiTheme="majorHAnsi"/>
          <w:sz w:val="16"/>
          <w:szCs w:val="16"/>
          <w:lang w:val="en-US"/>
        </w:rPr>
        <w:t>Duet Enterprise Online for Microsoft SharePoint and SAP</w:t>
      </w:r>
    </w:p>
    <w:p w14:paraId="02DAF663" w14:textId="77777777" w:rsidR="005B7124" w:rsidRPr="00694022" w:rsidRDefault="005B7124" w:rsidP="00866323">
      <w:pPr>
        <w:pStyle w:val="ProductList-Body"/>
        <w:rPr>
          <w:lang w:val="en-US"/>
        </w:rPr>
      </w:pPr>
      <w:r w:rsidRPr="00694022">
        <w:rPr>
          <w:rFonts w:asciiTheme="majorHAnsi" w:hAnsiTheme="majorHAnsi"/>
          <w:sz w:val="16"/>
          <w:szCs w:val="16"/>
          <w:lang w:val="en-US"/>
        </w:rPr>
        <w:t>SharePoint Online Kiosk</w:t>
      </w:r>
    </w:p>
    <w:p w14:paraId="252AE6B1" w14:textId="77777777" w:rsidR="005B7124" w:rsidRPr="00694022" w:rsidRDefault="005B7124" w:rsidP="00866323">
      <w:pPr>
        <w:pStyle w:val="ProductList-Body"/>
        <w:rPr>
          <w:lang w:val="en-US"/>
        </w:rPr>
      </w:pPr>
      <w:r w:rsidRPr="00694022">
        <w:rPr>
          <w:rFonts w:asciiTheme="majorHAnsi" w:hAnsiTheme="majorHAnsi"/>
          <w:sz w:val="16"/>
          <w:szCs w:val="16"/>
          <w:lang w:val="en-US"/>
        </w:rPr>
        <w:t>SharePoint Online, tarjous 1</w:t>
      </w:r>
    </w:p>
    <w:p w14:paraId="79E0ED04" w14:textId="77777777" w:rsidR="005B7124" w:rsidRPr="00690C65" w:rsidRDefault="005B7124" w:rsidP="00866323">
      <w:pPr>
        <w:pStyle w:val="ProductList-Body"/>
      </w:pPr>
      <w:r>
        <w:rPr>
          <w:rFonts w:asciiTheme="majorHAnsi" w:hAnsiTheme="majorHAnsi"/>
          <w:sz w:val="16"/>
          <w:szCs w:val="16"/>
        </w:rPr>
        <w:t>SharePoint Online, tarjous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694022"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D7478E">
      <w:pPr>
        <w:pStyle w:val="ProductList-Body"/>
      </w:pPr>
      <w:r>
        <w:rPr>
          <w:b/>
          <w:color w:val="00188F"/>
        </w:rPr>
        <w:t>Office 365 -palveluiden ydinominaisuudet</w:t>
      </w:r>
    </w:p>
    <w:p w14:paraId="071D9734" w14:textId="04BC0001" w:rsidR="00D7478E" w:rsidRPr="00690C65" w:rsidRDefault="004B79A4" w:rsidP="00D7478E">
      <w:pPr>
        <w:pStyle w:val="ProductList-Body"/>
      </w:pPr>
      <w:r>
        <w:t xml:space="preserve">SharePoint Online tai sitä seuraava palvelu sisältää seuraavat </w:t>
      </w:r>
      <w:hyperlink w:anchor="CoreFeaturesforOffice365Services" w:history="1">
        <w:r>
          <w:rPr>
            <w:rStyle w:val="Hyperlink"/>
          </w:rPr>
          <w:t>ydinominaisuudet</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Yhteistyösivustot</w:t>
      </w:r>
    </w:p>
    <w:p w14:paraId="6BB5D188" w14:textId="545CAD29" w:rsidR="001A19E0" w:rsidRPr="00690C65" w:rsidRDefault="001A19E0" w:rsidP="00D7478E">
      <w:pPr>
        <w:pStyle w:val="ProductList-Body"/>
        <w:tabs>
          <w:tab w:val="clear" w:pos="158"/>
          <w:tab w:val="left" w:pos="180"/>
        </w:tabs>
        <w:ind w:left="180"/>
      </w:pPr>
      <w:r>
        <w:t>Käyttäjä voi luoda selaimella käytettävän sivuston, jonka kautta käyttäjä voi ladata ja jakaa sisältöä sekä hallita, keillä on sivuston käyttöoikeus.</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Tallennus</w:t>
      </w:r>
    </w:p>
    <w:p w14:paraId="39343941" w14:textId="736F4EE6" w:rsidR="001A19E0" w:rsidRPr="00690C65" w:rsidRDefault="001A19E0" w:rsidP="00D7478E">
      <w:pPr>
        <w:pStyle w:val="ProductList-Body"/>
        <w:tabs>
          <w:tab w:val="clear" w:pos="158"/>
          <w:tab w:val="left" w:pos="180"/>
        </w:tabs>
        <w:ind w:left="180"/>
      </w:pPr>
      <w:r>
        <w:t>Asiakas voi määrittää tallennustilarajoitukset käyttäjän luomalle sivustolle.</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Ulkopuoliset käyttäjät</w:t>
      </w:r>
    </w:p>
    <w:p w14:paraId="02135ED3" w14:textId="089FCBC2" w:rsidR="001A19E0" w:rsidRPr="00690C65" w:rsidRDefault="001A19E0" w:rsidP="006523C8">
      <w:pPr>
        <w:pStyle w:val="ProductList-Body"/>
        <w:tabs>
          <w:tab w:val="clear" w:pos="158"/>
          <w:tab w:val="left" w:pos="180"/>
        </w:tabs>
      </w:pPr>
      <w:r>
        <w:t xml:space="preserve">Ulkopuoliset käyttäjät, jotka on kutsuttu sivustokokoelmiin Share-by-Mail-ominaisuuden kautta, eivät tarvitse erillisiä Käyttäjän tilauskäyttöoikeuksia SharePoint Online Kioskille, Plan 1:lle tai Plan 2:lle.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Storage Add-on -tilauskäyttöoikeudet</w:t>
      </w:r>
    </w:p>
    <w:p w14:paraId="734FFA4B" w14:textId="3A029DAC" w:rsidR="001A19E0" w:rsidRPr="00690C65" w:rsidRDefault="001A19E0" w:rsidP="006523C8">
      <w:pPr>
        <w:pStyle w:val="ProductList-Body"/>
        <w:tabs>
          <w:tab w:val="clear" w:pos="158"/>
          <w:tab w:val="left" w:pos="180"/>
        </w:tabs>
      </w:pPr>
      <w:r>
        <w:t>Office 365 Extra File Storage vaaditaan jokaiselle gigatavulle, joka ylittää SharePoint Online Plan 1:n tai 2:n Käyttäjän tilauskäyttöoikeuksiin sisältävän tallennustilan.</w:t>
      </w:r>
    </w:p>
    <w:p w14:paraId="39836558" w14:textId="548A5AF9" w:rsidR="008E1EAF" w:rsidRPr="00690C65" w:rsidRDefault="00332B83"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5DEED5D7" w14:textId="77777777" w:rsidR="00572A12" w:rsidRPr="00694022" w:rsidRDefault="00572A12" w:rsidP="00572A12">
      <w:pPr>
        <w:pStyle w:val="ProductList-Offering2Heading"/>
        <w:outlineLvl w:val="2"/>
        <w:rPr>
          <w:lang w:val="fi-FI"/>
        </w:rPr>
      </w:pPr>
      <w:bookmarkStart w:id="131" w:name="SkypeforBusinessOnline"/>
      <w:r w:rsidRPr="00694022">
        <w:rPr>
          <w:lang w:val="fi-FI"/>
        </w:rPr>
        <w:tab/>
      </w:r>
      <w:bookmarkStart w:id="132" w:name="_Toc431797723"/>
      <w:bookmarkStart w:id="133" w:name="_Toc431459539"/>
      <w:bookmarkStart w:id="134" w:name="_Toc459887332"/>
      <w:r w:rsidRPr="00694022">
        <w:rPr>
          <w:lang w:val="fi-FI"/>
        </w:rPr>
        <w:t xml:space="preserve">Skype for Business </w:t>
      </w:r>
      <w:bookmarkEnd w:id="132"/>
      <w:r w:rsidRPr="00694022">
        <w:rPr>
          <w:lang w:val="fi-FI"/>
        </w:rPr>
        <w:t>Online</w:t>
      </w:r>
      <w:bookmarkEnd w:id="131"/>
      <w:bookmarkEnd w:id="133"/>
      <w:bookmarkEnd w:id="134"/>
    </w:p>
    <w:p w14:paraId="2E8E896D" w14:textId="77777777" w:rsidR="00572A12" w:rsidRDefault="00572A12" w:rsidP="00572A12">
      <w:pPr>
        <w:pStyle w:val="ProductList-Offering1"/>
        <w:sectPr w:rsidR="00572A12" w:rsidSect="00E275D6">
          <w:type w:val="continuous"/>
          <w:pgSz w:w="12240" w:h="15840"/>
          <w:pgMar w:top="1440" w:right="720" w:bottom="1440" w:left="720" w:header="720" w:footer="720" w:gutter="0"/>
          <w:cols w:space="720"/>
          <w:titlePg/>
          <w:docGrid w:linePitch="360"/>
        </w:sectPr>
      </w:pPr>
    </w:p>
    <w:p w14:paraId="2D3AD8CA" w14:textId="77777777" w:rsidR="00572A12" w:rsidRPr="00694022" w:rsidRDefault="00572A12" w:rsidP="00572A12">
      <w:pPr>
        <w:pStyle w:val="ProductList-Body"/>
        <w:rPr>
          <w:rFonts w:asciiTheme="majorHAnsi" w:hAnsiTheme="majorHAnsi"/>
          <w:sz w:val="16"/>
          <w:szCs w:val="16"/>
          <w:lang w:val="en-US"/>
        </w:rPr>
      </w:pPr>
      <w:r w:rsidRPr="00694022">
        <w:rPr>
          <w:rFonts w:asciiTheme="majorHAnsi" w:hAnsiTheme="majorHAnsi"/>
          <w:sz w:val="16"/>
          <w:szCs w:val="16"/>
          <w:lang w:val="en-US"/>
        </w:rPr>
        <w:t>Skype for Business Online Plan 1</w:t>
      </w:r>
    </w:p>
    <w:p w14:paraId="459B8E15" w14:textId="77777777" w:rsidR="00572A12" w:rsidRPr="00694022" w:rsidRDefault="00572A12" w:rsidP="00572A12">
      <w:pPr>
        <w:pStyle w:val="ProductList-Body"/>
        <w:rPr>
          <w:rFonts w:asciiTheme="majorHAnsi" w:hAnsiTheme="majorHAnsi"/>
          <w:sz w:val="16"/>
          <w:szCs w:val="16"/>
          <w:lang w:val="en-US"/>
        </w:rPr>
      </w:pPr>
      <w:r w:rsidRPr="00694022">
        <w:rPr>
          <w:rFonts w:asciiTheme="majorHAnsi" w:hAnsiTheme="majorHAnsi"/>
          <w:sz w:val="16"/>
          <w:szCs w:val="16"/>
          <w:lang w:val="en-US"/>
        </w:rPr>
        <w:t>Skype for Business Online Plan 2</w:t>
      </w:r>
    </w:p>
    <w:p w14:paraId="7BA68727" w14:textId="77777777" w:rsidR="00572A12" w:rsidRPr="00694022" w:rsidRDefault="00572A12" w:rsidP="00572A12">
      <w:pPr>
        <w:pStyle w:val="ProductList-Body"/>
        <w:rPr>
          <w:rFonts w:asciiTheme="majorHAnsi" w:hAnsiTheme="majorHAnsi"/>
          <w:sz w:val="16"/>
          <w:szCs w:val="16"/>
          <w:lang w:val="en-US"/>
        </w:rPr>
      </w:pPr>
      <w:r w:rsidRPr="00694022">
        <w:rPr>
          <w:rFonts w:asciiTheme="majorHAnsi" w:hAnsiTheme="majorHAnsi"/>
          <w:sz w:val="16"/>
          <w:szCs w:val="16"/>
          <w:lang w:val="en-US"/>
        </w:rPr>
        <w:t>Skype for Business Online Cloud PBX</w:t>
      </w:r>
    </w:p>
    <w:p w14:paraId="3E9BE6F8" w14:textId="77777777" w:rsidR="00572A12" w:rsidRPr="00694022" w:rsidRDefault="00572A12" w:rsidP="00572A12">
      <w:pPr>
        <w:pStyle w:val="ProductList-Offering2"/>
        <w:rPr>
          <w:lang w:val="en-US"/>
        </w:rPr>
        <w:sectPr w:rsidR="00572A12" w:rsidRPr="00694022" w:rsidSect="005B7124">
          <w:type w:val="continuous"/>
          <w:pgSz w:w="12240" w:h="15840"/>
          <w:pgMar w:top="1440" w:right="720" w:bottom="1440" w:left="720" w:header="720" w:footer="720" w:gutter="0"/>
          <w:cols w:num="2" w:space="720"/>
          <w:titlePg/>
          <w:docGrid w:linePitch="360"/>
        </w:sectPr>
      </w:pPr>
    </w:p>
    <w:p w14:paraId="7DF87F0C" w14:textId="77777777" w:rsidR="00572A12" w:rsidRPr="00694022" w:rsidRDefault="00572A12" w:rsidP="00572A12">
      <w:pPr>
        <w:pStyle w:val="ProductList-Body"/>
        <w:pBdr>
          <w:top w:val="single" w:sz="4" w:space="1" w:color="BFBFBF" w:themeColor="background1" w:themeShade="BF"/>
        </w:pBdr>
        <w:rPr>
          <w:b/>
          <w:color w:val="000000" w:themeColor="text1"/>
          <w:sz w:val="8"/>
          <w:szCs w:val="8"/>
          <w:lang w:val="en-US"/>
        </w:rPr>
      </w:pPr>
    </w:p>
    <w:p w14:paraId="412EF016" w14:textId="77777777" w:rsidR="00572A12" w:rsidRDefault="00572A12" w:rsidP="00572A12">
      <w:pPr>
        <w:pStyle w:val="ProductList-Body"/>
        <w:tabs>
          <w:tab w:val="clear" w:pos="158"/>
          <w:tab w:val="left" w:pos="360"/>
        </w:tabs>
        <w:rPr>
          <w:b/>
          <w:color w:val="00188F"/>
        </w:rPr>
      </w:pPr>
      <w:r>
        <w:rPr>
          <w:b/>
          <w:color w:val="00188F"/>
        </w:rPr>
        <w:t>Ilmoitukset</w:t>
      </w:r>
    </w:p>
    <w:p w14:paraId="40BD583B" w14:textId="77777777" w:rsidR="00572A12" w:rsidRDefault="00332B83" w:rsidP="00572A12">
      <w:pPr>
        <w:pStyle w:val="ProductList-Body"/>
      </w:pPr>
      <w:hyperlink w:anchor="Attachment1" w:history="1">
        <w:r w:rsidR="00572A12">
          <w:rPr>
            <w:rStyle w:val="Hyperlink"/>
          </w:rPr>
          <w:t>Liitteen 1</w:t>
        </w:r>
      </w:hyperlink>
      <w:r w:rsidR="00572A12">
        <w:t xml:space="preserve"> H.264/MPEG-4 AVC- ja/tai VC-1-ilmoituksia sovelletaan.</w:t>
      </w:r>
    </w:p>
    <w:p w14:paraId="3AEE99EA" w14:textId="77777777" w:rsidR="00572A12" w:rsidRPr="00AB267B" w:rsidRDefault="00572A12" w:rsidP="00572A12">
      <w:pPr>
        <w:pStyle w:val="ProductList-Body"/>
      </w:pPr>
    </w:p>
    <w:p w14:paraId="6E936E9C" w14:textId="77777777" w:rsidR="00572A12" w:rsidRPr="001A19E0" w:rsidRDefault="00572A12" w:rsidP="00572A12">
      <w:pPr>
        <w:pStyle w:val="ProductList-Body"/>
        <w:rPr>
          <w:b/>
          <w:color w:val="00188F"/>
        </w:rPr>
      </w:pPr>
      <w:bookmarkStart w:id="135" w:name="Office365palveluidenydinominaisuudet"/>
      <w:r>
        <w:rPr>
          <w:b/>
          <w:color w:val="00188F"/>
        </w:rPr>
        <w:t>Office 365 -palveluiden ydinominaisuudet</w:t>
      </w:r>
      <w:bookmarkEnd w:id="135"/>
    </w:p>
    <w:p w14:paraId="29075740" w14:textId="77777777" w:rsidR="00572A12" w:rsidRDefault="00572A12" w:rsidP="00572A12">
      <w:pPr>
        <w:pStyle w:val="ProductList-Body"/>
      </w:pPr>
      <w:r>
        <w:t xml:space="preserve">Skype for Business Online Plan 1 ja Plan 2 tai niitä seuraavat palvelut sisältävät seuraavat </w:t>
      </w:r>
      <w:hyperlink w:anchor="Office365palveluidenydinominaisuudet" w:history="1">
        <w:r>
          <w:rPr>
            <w:rStyle w:val="Hyperlink"/>
          </w:rPr>
          <w:t>ydinominaisuudet</w:t>
        </w:r>
      </w:hyperlink>
      <w:r>
        <w:t>:</w:t>
      </w:r>
    </w:p>
    <w:p w14:paraId="19AB0067" w14:textId="77777777" w:rsidR="00572A12" w:rsidRPr="00D7478E" w:rsidRDefault="00572A12" w:rsidP="00572A12">
      <w:pPr>
        <w:pStyle w:val="ProductList-Body"/>
      </w:pPr>
    </w:p>
    <w:p w14:paraId="503B3434" w14:textId="77777777" w:rsidR="00572A12" w:rsidRPr="00D7478E" w:rsidRDefault="00572A12" w:rsidP="00572A12">
      <w:pPr>
        <w:pStyle w:val="ProductList-Body"/>
        <w:tabs>
          <w:tab w:val="clear" w:pos="158"/>
          <w:tab w:val="left" w:pos="360"/>
        </w:tabs>
        <w:ind w:left="180"/>
        <w:rPr>
          <w:b/>
          <w:color w:val="0072C6"/>
        </w:rPr>
      </w:pPr>
      <w:r>
        <w:rPr>
          <w:b/>
          <w:color w:val="0072C6"/>
        </w:rPr>
        <w:t>Pikaviestintä</w:t>
      </w:r>
    </w:p>
    <w:p w14:paraId="0A4E7EFE" w14:textId="77777777" w:rsidR="00572A12" w:rsidRDefault="00572A12" w:rsidP="00572A12">
      <w:pPr>
        <w:pStyle w:val="ProductList-Body"/>
        <w:tabs>
          <w:tab w:val="clear" w:pos="158"/>
          <w:tab w:val="left" w:pos="360"/>
        </w:tabs>
        <w:ind w:left="180"/>
      </w:pPr>
      <w:r>
        <w:t>Käyttäjä voi lähettää tekstiviestin toiselle käyttäjälle reaaliaikaisesti IP-verkon kautta.</w:t>
      </w:r>
    </w:p>
    <w:p w14:paraId="006A906C" w14:textId="77777777" w:rsidR="00572A12" w:rsidRDefault="00572A12" w:rsidP="00572A12">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Läsnäolo</w:t>
      </w:r>
    </w:p>
    <w:p w14:paraId="76C271F7" w14:textId="77777777" w:rsidR="00CB6005" w:rsidRPr="00690C65" w:rsidRDefault="00CB6005" w:rsidP="00CB6005">
      <w:pPr>
        <w:pStyle w:val="ProductList-Body"/>
        <w:tabs>
          <w:tab w:val="clear" w:pos="158"/>
          <w:tab w:val="left" w:pos="360"/>
        </w:tabs>
        <w:ind w:left="180"/>
      </w:pPr>
      <w:r>
        <w:t>Käyttäjä voi määrittää ja näyttää käyttäjän käytettävyyden sekä tarkastella toisen käyttäjän käytettävyyttä.</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62F40">
      <w:pPr>
        <w:pStyle w:val="ProductList-Body"/>
        <w:keepNext/>
        <w:tabs>
          <w:tab w:val="clear" w:pos="158"/>
          <w:tab w:val="left" w:pos="360"/>
        </w:tabs>
        <w:ind w:left="187"/>
      </w:pPr>
      <w:r>
        <w:rPr>
          <w:b/>
          <w:color w:val="0072C6"/>
        </w:rPr>
        <w:lastRenderedPageBreak/>
        <w:t>Verkkokokoukset</w:t>
      </w:r>
    </w:p>
    <w:p w14:paraId="1E46172B" w14:textId="77777777" w:rsidR="00CB6005" w:rsidRPr="00690C65" w:rsidRDefault="00CB6005" w:rsidP="00CB6005">
      <w:pPr>
        <w:pStyle w:val="ProductList-Body"/>
        <w:tabs>
          <w:tab w:val="clear" w:pos="158"/>
          <w:tab w:val="left" w:pos="360"/>
        </w:tabs>
        <w:ind w:left="180"/>
      </w:pPr>
      <w:r>
        <w:t>Käyttäjä pystyy osallistumaan muiden käyttäjien kanssa Internet-pohjaiseen kokoukseen, jossa on ääni- ja videoneuvotteluominaisuuksia.</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7F13DF">
      <w:pPr>
        <w:pStyle w:val="ProductList-Body"/>
        <w:tabs>
          <w:tab w:val="clear" w:pos="158"/>
          <w:tab w:val="left" w:pos="360"/>
        </w:tabs>
      </w:pPr>
      <w:r>
        <w:rPr>
          <w:b/>
          <w:color w:val="00188F"/>
        </w:rPr>
        <w:t>Ulkoiset käyttäjät tai käyttäjät, joita Skype for Business Online ei ole todentanut</w:t>
      </w:r>
    </w:p>
    <w:p w14:paraId="2CCE3AAC" w14:textId="77777777" w:rsidR="00CB6005" w:rsidRPr="00690C65" w:rsidRDefault="00CB6005" w:rsidP="00CB6005">
      <w:pPr>
        <w:pStyle w:val="ProductList-Body"/>
        <w:tabs>
          <w:tab w:val="clear" w:pos="158"/>
          <w:tab w:val="left" w:pos="360"/>
        </w:tabs>
      </w:pPr>
      <w:r>
        <w:t>Käyttäjän tilauskohtaisia käyttöoikeuksia ei vaadita Ulkoisille käyttäjille tai käyttäjille, joita ei ole todennettu Skype for Business Online -palvelulla.</w:t>
      </w:r>
    </w:p>
    <w:p w14:paraId="7EADB445" w14:textId="77777777" w:rsidR="00CB6005" w:rsidRPr="00694022" w:rsidRDefault="00332B83" w:rsidP="00882244">
      <w:pPr>
        <w:pStyle w:val="ProductList-Body"/>
        <w:shd w:val="clear" w:color="auto" w:fill="A6A6A6" w:themeFill="background1" w:themeFillShade="A6"/>
        <w:spacing w:before="120" w:after="120"/>
        <w:jc w:val="right"/>
        <w:rPr>
          <w:lang w:val="nb-NO"/>
        </w:rPr>
      </w:pPr>
      <w:hyperlink w:anchor="TableofContents" w:history="1">
        <w:r w:rsidR="00355E55" w:rsidRPr="00694022">
          <w:rPr>
            <w:rStyle w:val="Hyperlink"/>
            <w:sz w:val="16"/>
            <w:szCs w:val="16"/>
            <w:lang w:val="nb-NO"/>
          </w:rPr>
          <w:t>Sisällys</w:t>
        </w:r>
      </w:hyperlink>
      <w:r w:rsidR="00355E55" w:rsidRPr="00694022">
        <w:rPr>
          <w:sz w:val="16"/>
          <w:szCs w:val="16"/>
          <w:lang w:val="nb-NO"/>
        </w:rPr>
        <w:t xml:space="preserve"> / </w:t>
      </w:r>
      <w:hyperlink w:anchor="GeneralTerms" w:history="1">
        <w:r w:rsidR="00355E55" w:rsidRPr="00694022">
          <w:rPr>
            <w:rStyle w:val="Hyperlink"/>
            <w:sz w:val="16"/>
            <w:szCs w:val="16"/>
            <w:lang w:val="nb-NO"/>
          </w:rPr>
          <w:t>Yleiset ehdot</w:t>
        </w:r>
      </w:hyperlink>
    </w:p>
    <w:p w14:paraId="15CD8F58" w14:textId="6A247860" w:rsidR="00572A12" w:rsidRPr="00260ADB" w:rsidRDefault="00065C5A" w:rsidP="00572A12">
      <w:pPr>
        <w:pStyle w:val="ProductList-Offering2Heading"/>
        <w:outlineLvl w:val="2"/>
        <w:rPr>
          <w:lang w:val="nb-NO"/>
        </w:rPr>
      </w:pPr>
      <w:bookmarkStart w:id="136" w:name="SkypeforBusinessOnlinePTSN"/>
      <w:r>
        <w:rPr>
          <w:lang w:val="nb-NO"/>
        </w:rPr>
        <w:tab/>
      </w:r>
      <w:bookmarkStart w:id="137" w:name="_Toc459887333"/>
      <w:r w:rsidR="00572A12" w:rsidRPr="00260ADB">
        <w:rPr>
          <w:lang w:val="nb-NO"/>
        </w:rPr>
        <w:t>Skype for Business Online PSTN Services</w:t>
      </w:r>
      <w:bookmarkEnd w:id="137"/>
    </w:p>
    <w:p w14:paraId="0A00D660" w14:textId="77777777" w:rsidR="00572A12" w:rsidRPr="00260ADB" w:rsidRDefault="00572A12" w:rsidP="00572A12">
      <w:pPr>
        <w:pStyle w:val="ProductList-Offering1"/>
        <w:rPr>
          <w:lang w:val="nb-NO"/>
        </w:rPr>
        <w:sectPr w:rsidR="00572A12" w:rsidRPr="00260ADB" w:rsidSect="00E275D6">
          <w:type w:val="continuous"/>
          <w:pgSz w:w="12240" w:h="15840"/>
          <w:pgMar w:top="1440" w:right="720" w:bottom="1440" w:left="720" w:header="720" w:footer="720" w:gutter="0"/>
          <w:cols w:space="720"/>
          <w:titlePg/>
          <w:docGrid w:linePitch="360"/>
        </w:sectPr>
      </w:pPr>
    </w:p>
    <w:bookmarkEnd w:id="136"/>
    <w:p w14:paraId="5C2215B8" w14:textId="77777777" w:rsidR="00F56937" w:rsidRPr="009442A7" w:rsidRDefault="00F56937" w:rsidP="00F56937">
      <w:pPr>
        <w:pStyle w:val="ProductList-Body"/>
        <w:rPr>
          <w:rFonts w:asciiTheme="majorHAnsi" w:hAnsiTheme="majorHAnsi"/>
          <w:sz w:val="16"/>
          <w:szCs w:val="16"/>
          <w:lang w:val="en-US"/>
        </w:rPr>
      </w:pPr>
      <w:r w:rsidRPr="009442A7">
        <w:rPr>
          <w:rFonts w:asciiTheme="majorHAnsi" w:hAnsiTheme="majorHAnsi"/>
          <w:sz w:val="16"/>
          <w:szCs w:val="16"/>
          <w:lang w:val="en-US"/>
        </w:rPr>
        <w:t>Skype for Business Online PSTN Calling</w:t>
      </w:r>
    </w:p>
    <w:p w14:paraId="22A8097D" w14:textId="77777777" w:rsidR="00F56937" w:rsidRPr="009442A7" w:rsidRDefault="00F56937" w:rsidP="00F56937">
      <w:pPr>
        <w:pStyle w:val="ProductList-Body"/>
        <w:rPr>
          <w:rFonts w:asciiTheme="majorHAnsi" w:hAnsiTheme="majorHAnsi"/>
          <w:sz w:val="16"/>
          <w:szCs w:val="16"/>
          <w:lang w:val="en-US"/>
        </w:rPr>
      </w:pPr>
      <w:r w:rsidRPr="009442A7">
        <w:rPr>
          <w:rFonts w:asciiTheme="majorHAnsi" w:hAnsiTheme="majorHAnsi"/>
          <w:sz w:val="16"/>
          <w:szCs w:val="16"/>
          <w:lang w:val="en-US"/>
        </w:rPr>
        <w:t>Skype for Business Online PSTN Conferencing</w:t>
      </w:r>
    </w:p>
    <w:p w14:paraId="2380CB7E" w14:textId="77777777" w:rsidR="00F56937" w:rsidRPr="009442A7" w:rsidRDefault="00F56937" w:rsidP="00F56937">
      <w:pPr>
        <w:pStyle w:val="ProductList-Body"/>
        <w:rPr>
          <w:rFonts w:asciiTheme="majorHAnsi" w:hAnsiTheme="majorHAnsi"/>
          <w:sz w:val="16"/>
          <w:szCs w:val="16"/>
          <w:lang w:val="en-US"/>
        </w:rPr>
      </w:pPr>
      <w:r w:rsidRPr="009442A7">
        <w:rPr>
          <w:rFonts w:asciiTheme="majorHAnsi" w:hAnsiTheme="majorHAnsi"/>
          <w:sz w:val="16"/>
          <w:szCs w:val="16"/>
          <w:lang w:val="en-US"/>
        </w:rPr>
        <w:t>Skype for Business PSTN Consumption</w:t>
      </w:r>
    </w:p>
    <w:p w14:paraId="1F0B5467" w14:textId="77777777" w:rsidR="00F56937" w:rsidRPr="009442A7" w:rsidRDefault="00F56937" w:rsidP="00F56937">
      <w:pPr>
        <w:pStyle w:val="ProductList-Offering2"/>
        <w:rPr>
          <w:lang w:val="en-US"/>
        </w:rPr>
        <w:sectPr w:rsidR="00F56937" w:rsidRPr="009442A7" w:rsidSect="005B7124">
          <w:type w:val="continuous"/>
          <w:pgSz w:w="12240" w:h="15840"/>
          <w:pgMar w:top="1440" w:right="720" w:bottom="1440" w:left="720" w:header="720" w:footer="720" w:gutter="0"/>
          <w:cols w:num="2" w:space="720"/>
          <w:titlePg/>
          <w:docGrid w:linePitch="360"/>
        </w:sectPr>
      </w:pPr>
    </w:p>
    <w:p w14:paraId="28B3F1A4" w14:textId="77777777" w:rsidR="00572A12" w:rsidRPr="00694022" w:rsidRDefault="00572A12" w:rsidP="00572A12">
      <w:pPr>
        <w:pStyle w:val="ProductList-Body"/>
        <w:pBdr>
          <w:top w:val="single" w:sz="4" w:space="1" w:color="BFBFBF" w:themeColor="background1" w:themeShade="BF"/>
        </w:pBdr>
        <w:rPr>
          <w:b/>
          <w:color w:val="000000" w:themeColor="text1"/>
          <w:sz w:val="8"/>
          <w:szCs w:val="8"/>
          <w:lang w:val="en-US"/>
        </w:rPr>
      </w:pPr>
    </w:p>
    <w:p w14:paraId="2E69BE54" w14:textId="77777777" w:rsidR="00B12422" w:rsidRPr="00903BB7" w:rsidRDefault="00B12422" w:rsidP="00B12422">
      <w:pPr>
        <w:pStyle w:val="ProductList-Body"/>
      </w:pPr>
      <w:r>
        <w:rPr>
          <w:b/>
          <w:color w:val="00188F"/>
        </w:rPr>
        <w:t xml:space="preserve">PSTN-palvelut </w:t>
      </w:r>
    </w:p>
    <w:p w14:paraId="29B76F8A" w14:textId="77777777" w:rsidR="00B12422" w:rsidRPr="00903BB7" w:rsidRDefault="00B12422" w:rsidP="00B12422">
      <w:pPr>
        <w:pStyle w:val="ProductList-Body"/>
      </w:pPr>
      <w:r>
        <w:t>Skype for Business Online PSTN Services -palveluiden (”PSTN-palvelut”) avulla käyttäjät voivat keskustella keskenään maailmanlaajuisen yleisen puhelinverkon kautta. PSTN-palvelut toimittaa siihen valtuutettu Microsoft-yhtiö. PSTN-palveluiden hinnoittelu voi sisältää sovellettavat verot ja maksut. Kaikki sisältyvät verot ja maksut on ilmoitettu volyymikäyttöoikeussivustolla (</w:t>
      </w:r>
      <w:hyperlink r:id="rId39" w:history="1">
        <w:r>
          <w:rPr>
            <w:rStyle w:val="Hyperlink"/>
          </w:rPr>
          <w:t>http://go.microsoft.com/fwlink/?LinkId=690247</w:t>
        </w:r>
      </w:hyperlink>
      <w:r>
        <w:t>).</w:t>
      </w:r>
    </w:p>
    <w:p w14:paraId="7C48FBC0" w14:textId="77777777" w:rsidR="00623D1D" w:rsidRDefault="00623D1D" w:rsidP="00623D1D">
      <w:pPr>
        <w:pStyle w:val="ProductList-Body"/>
      </w:pPr>
    </w:p>
    <w:p w14:paraId="16EEE705" w14:textId="77777777" w:rsidR="00623D1D" w:rsidRPr="003619D2" w:rsidRDefault="00623D1D" w:rsidP="00623D1D">
      <w:pPr>
        <w:pStyle w:val="ProductList-Body"/>
        <w:rPr>
          <w:b/>
          <w:color w:val="00188F"/>
        </w:rPr>
      </w:pPr>
      <w:r>
        <w:rPr>
          <w:b/>
          <w:color w:val="00188F"/>
        </w:rPr>
        <w:t>Tärkeitä tietoja hätäpalveluista</w:t>
      </w:r>
    </w:p>
    <w:p w14:paraId="66215E71" w14:textId="77777777" w:rsidR="00623D1D" w:rsidRDefault="00623D1D" w:rsidP="00623D1D">
      <w:pPr>
        <w:pStyle w:val="ProductList-Body"/>
      </w:pPr>
      <w:r>
        <w:t>Asiakkaan tulee ilmoittaa jokaiselle Skype for Business Online PSTN Calling -palvelujen käyttäjälle, että hätäpalvelut toimivat eri tavalla kuin perinteisissä puhelinpalveluissa seuraavasti: (i) Skype for Business ei ehkä tiedä hätäpalveluihin soittajan varsinaista sijaintia, mikä voi johtaa puhelun ohjaamiseen väärään hätäpalvelujen puhelinkeskukseen ja/tai hätäpalveluiden lähettämiseen väärään osoitteeseen; (ii) jos käyttäjän laitteessa on virta loppunut, se ei saa virtaa tai se ei jostain muusta syystä voi käyttää Internetiä, käyttäjä ei voi soittaa hätäpalveluihin Skype for Business Online PSTN Calling -palveluiden kautta; ja (iii) vaikka Skype for Business Online PSTN Calling -palveluita voi käyttää kaikkialla, missä Internet-yhteys on saatavilla, käyttäjien ei tule soittaa hätäpalveluihin kotimaansa ulkopuolelta, koska puhelua ei todennäköisesti ohjata kyseisen paikan oikeaan hätäkeskukseen.</w:t>
      </w:r>
    </w:p>
    <w:p w14:paraId="720C9309" w14:textId="77777777" w:rsidR="00572A12" w:rsidRDefault="00572A12" w:rsidP="00572A12">
      <w:pPr>
        <w:pStyle w:val="ProductList-Body"/>
        <w:tabs>
          <w:tab w:val="left" w:pos="360"/>
        </w:tabs>
      </w:pPr>
    </w:p>
    <w:p w14:paraId="6771A8A4" w14:textId="77777777" w:rsidR="00572A12" w:rsidRPr="00260ADB" w:rsidRDefault="00572A12" w:rsidP="00260ADB">
      <w:pPr>
        <w:pStyle w:val="ProductList-Body"/>
        <w:tabs>
          <w:tab w:val="clear" w:pos="158"/>
          <w:tab w:val="left" w:pos="360"/>
        </w:tabs>
        <w:rPr>
          <w:b/>
          <w:color w:val="00188F"/>
        </w:rPr>
      </w:pPr>
      <w:r w:rsidRPr="00260ADB">
        <w:rPr>
          <w:b/>
          <w:color w:val="00188F"/>
        </w:rPr>
        <w:t>Käyttörajoitukset</w:t>
      </w:r>
    </w:p>
    <w:p w14:paraId="0E5F9CD5" w14:textId="77777777" w:rsidR="00572A12" w:rsidRDefault="00572A12" w:rsidP="00572A12">
      <w:pPr>
        <w:pStyle w:val="ProductList-Body"/>
        <w:tabs>
          <w:tab w:val="clear" w:pos="158"/>
          <w:tab w:val="left" w:pos="360"/>
        </w:tabs>
      </w:pPr>
      <w:r>
        <w:t>Asiakas ei saa ylittää sovellettavan PSTN-palvelun tilaussopimuksen käyttörajoituksia. Tämän tekeminen voi johtaa palvelun keskeyttämiseen. Microsoft antaa kohtuullisen varoitusajan, ennen PSTN-palveluiden keskeyttämistä, ja asiakas voi soittaa hätäpuheluita keskeytyksenkin aikana.</w:t>
      </w:r>
    </w:p>
    <w:p w14:paraId="05105785" w14:textId="77777777" w:rsidR="00572A12" w:rsidRPr="00585A48" w:rsidRDefault="00332B83" w:rsidP="00572A12">
      <w:pPr>
        <w:pStyle w:val="ProductList-Body"/>
        <w:shd w:val="clear" w:color="auto" w:fill="A6A6A6" w:themeFill="background1" w:themeFillShade="A6"/>
        <w:spacing w:before="120" w:after="240"/>
        <w:jc w:val="right"/>
        <w:rPr>
          <w:sz w:val="16"/>
          <w:szCs w:val="16"/>
        </w:rPr>
      </w:pPr>
      <w:hyperlink w:anchor="TableofContents" w:history="1">
        <w:r w:rsidR="00572A12">
          <w:rPr>
            <w:rStyle w:val="Hyperlink"/>
            <w:sz w:val="16"/>
            <w:szCs w:val="16"/>
          </w:rPr>
          <w:t>Sisällys</w:t>
        </w:r>
      </w:hyperlink>
      <w:r w:rsidR="00572A12">
        <w:rPr>
          <w:sz w:val="16"/>
          <w:szCs w:val="16"/>
        </w:rPr>
        <w:t xml:space="preserve"> / </w:t>
      </w:r>
      <w:hyperlink w:anchor="GeneralTerms" w:history="1">
        <w:r w:rsidR="00572A12">
          <w:rPr>
            <w:rStyle w:val="Hyperlink"/>
            <w:sz w:val="16"/>
            <w:szCs w:val="16"/>
          </w:rPr>
          <w:t>Yleiset ehdot</w:t>
        </w:r>
      </w:hyperlink>
    </w:p>
    <w:p w14:paraId="12EF9505" w14:textId="68D59A9E" w:rsidR="008E1EAF" w:rsidRPr="00694022" w:rsidRDefault="004B3528" w:rsidP="00D51544">
      <w:pPr>
        <w:pStyle w:val="ProductList-OfferingGroupHeading"/>
        <w:rPr>
          <w:lang w:val="fi-FI"/>
        </w:rPr>
      </w:pPr>
      <w:bookmarkStart w:id="138" w:name="_Toc459887334"/>
      <w:r w:rsidRPr="00694022">
        <w:rPr>
          <w:lang w:val="fi-FI"/>
        </w:rPr>
        <w:t>Muut Online-palvelut</w:t>
      </w:r>
      <w:bookmarkEnd w:id="138"/>
    </w:p>
    <w:p w14:paraId="15FE5732" w14:textId="3F9E7EAA" w:rsidR="008E1EAF" w:rsidRPr="00694022" w:rsidRDefault="004B3528" w:rsidP="00D51544">
      <w:pPr>
        <w:pStyle w:val="ProductList-Offering2Heading"/>
        <w:rPr>
          <w:lang w:val="fi-FI"/>
        </w:rPr>
      </w:pPr>
      <w:r w:rsidRPr="00694022">
        <w:rPr>
          <w:lang w:val="fi-FI"/>
        </w:rPr>
        <w:tab/>
      </w:r>
      <w:bookmarkStart w:id="139" w:name="_Toc459887335"/>
      <w:r w:rsidRPr="00694022">
        <w:rPr>
          <w:lang w:val="fi-FI"/>
        </w:rPr>
        <w:t>Bing Maps Enterprise Platform ja Bing Maps Mobile Asset Management Platform</w:t>
      </w:r>
      <w:bookmarkEnd w:id="139"/>
    </w:p>
    <w:p w14:paraId="64D0F751" w14:textId="77777777" w:rsidR="00917344" w:rsidRPr="00690C65" w:rsidRDefault="00917344" w:rsidP="00917344">
      <w:pPr>
        <w:pStyle w:val="ProductList-Body"/>
      </w:pPr>
      <w:r>
        <w:rPr>
          <w:b/>
          <w:color w:val="00188F"/>
        </w:rPr>
        <w:t>Palveluiden tilauskäyttöoikeudet</w:t>
      </w:r>
    </w:p>
    <w:p w14:paraId="3C3420FA" w14:textId="781ED104" w:rsidR="00917344" w:rsidRPr="00690C65" w:rsidRDefault="00917344" w:rsidP="00917344">
      <w:pPr>
        <w:pStyle w:val="ProductList-Body"/>
      </w:pPr>
      <w:r>
        <w:t xml:space="preserve">Palveluiden käyttöön tarvitaan Palvelun tilauskäyttöoikeudet. Kunkin Palvelun tilauskäyttöoikeuden lisäksi on ostettava vähintään yksi seuraavista Add-on-tilauskäyttöoikeuksista: </w:t>
      </w:r>
    </w:p>
    <w:p w14:paraId="36E1EEF0" w14:textId="77777777" w:rsidR="00917344" w:rsidRPr="00690C65" w:rsidRDefault="00917344" w:rsidP="00917344">
      <w:pPr>
        <w:pStyle w:val="ProductList-Body"/>
        <w:numPr>
          <w:ilvl w:val="0"/>
          <w:numId w:val="20"/>
        </w:numPr>
        <w:ind w:left="450" w:hanging="270"/>
      </w:pPr>
      <w:r>
        <w:t xml:space="preserve">Website usage Add-On SL, joka vaaditaan todentamattomille käyttäjille, jotka haluavat käyttää Bing Maps Enterprise Platformia ja Bing Maps Mobile Asset Management Platformia Asiakkaan ohjelmien kautta, perustuen kuukausittain laskutettavien tapahtumien määrään </w:t>
      </w:r>
    </w:p>
    <w:p w14:paraId="1498380B" w14:textId="77777777" w:rsidR="00917344" w:rsidRPr="00690C65" w:rsidRDefault="00917344" w:rsidP="0088164F">
      <w:pPr>
        <w:pStyle w:val="ProductList-Body"/>
        <w:numPr>
          <w:ilvl w:val="0"/>
          <w:numId w:val="20"/>
        </w:numPr>
        <w:spacing w:before="40"/>
        <w:ind w:left="461" w:hanging="274"/>
      </w:pPr>
      <w:r>
        <w:t>julkinen sivuston käytön tilauskäyttöoikeus, joka on saatavilla tietylle määrälle laskutustapahtumia ja käytettäviksi verkkosivustossa, joka on rajoittamattomassa julkisessa käytössä</w:t>
      </w:r>
    </w:p>
    <w:p w14:paraId="2EAAC315" w14:textId="77777777" w:rsidR="00917344" w:rsidRPr="00690C65" w:rsidRDefault="00917344" w:rsidP="0088164F">
      <w:pPr>
        <w:pStyle w:val="ProductList-Body"/>
        <w:numPr>
          <w:ilvl w:val="0"/>
          <w:numId w:val="20"/>
        </w:numPr>
        <w:spacing w:before="40"/>
        <w:ind w:left="461" w:hanging="274"/>
      </w:pPr>
      <w:r>
        <w:t>Internal Website Usage Add-on, joka on saatavilla tietylle määrälle laskutustapahtumia ja käytettäviksi yksityisessä verkossa olevassa sisäisessä verkkosivustossa (esimerkiksi intranetissä)</w:t>
      </w:r>
    </w:p>
    <w:p w14:paraId="680AC23C" w14:textId="659AFE3B" w:rsidR="00917344" w:rsidRPr="00EB056C" w:rsidRDefault="00917344" w:rsidP="0088164F">
      <w:pPr>
        <w:pStyle w:val="ProductList-Body"/>
        <w:numPr>
          <w:ilvl w:val="0"/>
          <w:numId w:val="20"/>
        </w:numPr>
        <w:spacing w:before="40"/>
        <w:ind w:left="461" w:hanging="274"/>
        <w:rPr>
          <w:lang w:val="en-US"/>
        </w:rPr>
      </w:pPr>
      <w:r w:rsidRPr="00EB056C">
        <w:rPr>
          <w:lang w:val="en-US"/>
        </w:rPr>
        <w:t xml:space="preserve">Bing Maps </w:t>
      </w:r>
      <w:r w:rsidR="00EB056C" w:rsidRPr="00EB056C">
        <w:rPr>
          <w:lang w:val="en-US"/>
        </w:rPr>
        <w:t>Platinum</w:t>
      </w:r>
      <w:r w:rsidRPr="00EB056C">
        <w:rPr>
          <w:lang w:val="en-US"/>
        </w:rPr>
        <w:t xml:space="preserve"> Add-on</w:t>
      </w:r>
    </w:p>
    <w:p w14:paraId="7FCA6E2E" w14:textId="77777777" w:rsidR="00917344" w:rsidRPr="00694022" w:rsidRDefault="00917344" w:rsidP="0088164F">
      <w:pPr>
        <w:pStyle w:val="ProductList-Body"/>
        <w:numPr>
          <w:ilvl w:val="0"/>
          <w:numId w:val="20"/>
        </w:numPr>
        <w:spacing w:before="40"/>
        <w:ind w:left="461" w:hanging="274"/>
        <w:rPr>
          <w:lang w:val="en-US"/>
        </w:rPr>
      </w:pPr>
      <w:r w:rsidRPr="00694022">
        <w:rPr>
          <w:lang w:val="en-US"/>
        </w:rPr>
        <w:t>Bing Maps Known User SL tai</w:t>
      </w:r>
    </w:p>
    <w:p w14:paraId="13F1DA9E" w14:textId="77777777" w:rsidR="00917344" w:rsidRPr="00694022" w:rsidRDefault="00917344" w:rsidP="0088164F">
      <w:pPr>
        <w:pStyle w:val="ProductList-Body"/>
        <w:numPr>
          <w:ilvl w:val="0"/>
          <w:numId w:val="20"/>
        </w:numPr>
        <w:spacing w:before="40"/>
        <w:ind w:left="461" w:hanging="274"/>
        <w:rPr>
          <w:lang w:val="en-US"/>
        </w:rPr>
      </w:pPr>
      <w:r w:rsidRPr="00694022">
        <w:rPr>
          <w:lang w:val="en-US"/>
        </w:rPr>
        <w:t>Bing Maps Light Known User SL.</w:t>
      </w:r>
    </w:p>
    <w:p w14:paraId="405C9546" w14:textId="77777777" w:rsidR="00917344" w:rsidRPr="00694022" w:rsidRDefault="00917344" w:rsidP="00917344">
      <w:pPr>
        <w:pStyle w:val="ProductList-Body"/>
        <w:rPr>
          <w:lang w:val="en-US"/>
        </w:rPr>
      </w:pPr>
    </w:p>
    <w:p w14:paraId="3AD768E9" w14:textId="77777777" w:rsidR="00917344" w:rsidRPr="00694022" w:rsidRDefault="00917344" w:rsidP="00065C5A">
      <w:pPr>
        <w:pStyle w:val="ProductList-Body"/>
        <w:keepNext/>
        <w:rPr>
          <w:lang w:val="en-US"/>
        </w:rPr>
      </w:pPr>
      <w:r w:rsidRPr="00694022">
        <w:rPr>
          <w:b/>
          <w:color w:val="00188F"/>
          <w:lang w:val="en-US"/>
        </w:rPr>
        <w:t>Käyttöön oikeuttavat Bing Maps Mobile Asset Management Platform Service SL -lisätilauskäyttöoikeudet</w:t>
      </w:r>
    </w:p>
    <w:p w14:paraId="74E07B3F" w14:textId="739C2927" w:rsidR="00917344" w:rsidRPr="00690C65" w:rsidRDefault="00917344" w:rsidP="00917344">
      <w:pPr>
        <w:pStyle w:val="ProductList-Body"/>
      </w:pPr>
      <w:r>
        <w:t>Bing Maps Mobile Asset Management Platformille vaaditaan Lisätilauskäyttöoikeus kullekin jäljitettävälle omaisuuskohteelle, jonka GPS:n tai muun anturin avulla paikannettava sijainti on valvottavissa, näytettävissä, geokoodattavissa käänteisesti ja käytettävissä laskelmiin Bing Maps Mobile Asset Management Platformin avulla. ”Omaisuuskohde” määritellään ajoneuvoksi, laitteeksi tai muuksi liikkuvaksi kohteeksi. Nämä lisätilauskäyttöoikeudet on tarkoitettu tietylle määrälle jäljitettäviä Omaisuuskohteita.</w:t>
      </w:r>
    </w:p>
    <w:p w14:paraId="65A09B43" w14:textId="77777777" w:rsidR="00917344" w:rsidRPr="00690C65" w:rsidRDefault="00917344" w:rsidP="00917344">
      <w:pPr>
        <w:pStyle w:val="ProductList-Body"/>
      </w:pPr>
    </w:p>
    <w:p w14:paraId="2CBC064D" w14:textId="77777777" w:rsidR="00917344" w:rsidRPr="00690C65" w:rsidRDefault="00917344" w:rsidP="00917344">
      <w:pPr>
        <w:pStyle w:val="ProductList-Body"/>
      </w:pPr>
      <w:r>
        <w:rPr>
          <w:b/>
          <w:color w:val="00188F"/>
        </w:rPr>
        <w:t>Todennetut käyttäjät</w:t>
      </w:r>
    </w:p>
    <w:p w14:paraId="62E52076" w14:textId="444A9243" w:rsidR="00917344" w:rsidRPr="00690C65" w:rsidRDefault="00917344" w:rsidP="00917344">
      <w:pPr>
        <w:pStyle w:val="ProductList-Body"/>
      </w:pPr>
      <w:r>
        <w:t>Käyttäjillä, jotka Bing Maps Enterprise Platformia ja Bing Maps Mobile Asset Management Platformia käyttävät Asiakkaan ohjelmat todentavat, on oltava tilauskäyttöoikeus.</w:t>
      </w:r>
    </w:p>
    <w:p w14:paraId="42B66073" w14:textId="77777777" w:rsidR="00917344" w:rsidRPr="00690C65" w:rsidRDefault="00917344" w:rsidP="00917344">
      <w:pPr>
        <w:pStyle w:val="ProductList-Body"/>
      </w:pPr>
    </w:p>
    <w:p w14:paraId="2BA7F5AC" w14:textId="77777777" w:rsidR="00917344" w:rsidRPr="00690C65" w:rsidRDefault="00917344" w:rsidP="00917344">
      <w:pPr>
        <w:pStyle w:val="ProductList-Body"/>
      </w:pPr>
      <w:r>
        <w:rPr>
          <w:b/>
          <w:color w:val="00188F"/>
        </w:rPr>
        <w:t>Bing Maps API -rajapinnat</w:t>
      </w:r>
    </w:p>
    <w:p w14:paraId="0B1B4362" w14:textId="25048EA2" w:rsidR="00917344" w:rsidRPr="00690C65" w:rsidRDefault="00917344" w:rsidP="00917344">
      <w:pPr>
        <w:pStyle w:val="ProductList-Body"/>
      </w:pPr>
      <w:r>
        <w:t xml:space="preserve">Asiakas saa käyttää kaikkia Bing Maps API -rajapintoja seuraavissa osoitteissa sijaitsevien Microsoft Bing Maps Platform API -rajapintojen Käyttöehtojen ja Bing Maps Platform SDK -komponenttien ja niiden myöhempien versioiden mukaisesti: </w:t>
      </w:r>
      <w:hyperlink r:id="rId40" w:history="1">
        <w:r>
          <w:rPr>
            <w:rStyle w:val="Hyperlink"/>
          </w:rPr>
          <w:t>http://go.microsoft.com/fwlink/p/?LinkID=66121</w:t>
        </w:r>
      </w:hyperlink>
      <w:r>
        <w:t xml:space="preserve"> and </w:t>
      </w:r>
      <w:hyperlink r:id="rId41" w:history="1">
        <w:r>
          <w:rPr>
            <w:rStyle w:val="Hyperlink"/>
          </w:rPr>
          <w:t>http://go.microsoft.com/fwlink/p/?LinkID=223436</w:t>
        </w:r>
      </w:hyperlink>
      <w:r>
        <w:t>.</w:t>
      </w:r>
    </w:p>
    <w:p w14:paraId="699EF278" w14:textId="77777777" w:rsidR="00917344" w:rsidRPr="00690C65" w:rsidRDefault="00917344" w:rsidP="00917344">
      <w:pPr>
        <w:pStyle w:val="ProductList-Body"/>
      </w:pPr>
    </w:p>
    <w:p w14:paraId="0C4A1132" w14:textId="77777777" w:rsidR="00917344" w:rsidRPr="00690C65" w:rsidRDefault="00917344" w:rsidP="00917344">
      <w:pPr>
        <w:pStyle w:val="ProductList-Body"/>
      </w:pPr>
      <w:r>
        <w:rPr>
          <w:b/>
          <w:color w:val="00188F"/>
        </w:rPr>
        <w:t>Bing Mapsin tietosuoja</w:t>
      </w:r>
    </w:p>
    <w:p w14:paraId="5963E750" w14:textId="57B16C42" w:rsidR="008E1EAF" w:rsidRPr="00690C65" w:rsidRDefault="00917344" w:rsidP="00917344">
      <w:pPr>
        <w:pStyle w:val="ProductList-Body"/>
      </w:pPr>
      <w:r>
        <w:t xml:space="preserve">Asiakkaan Bing Maps -palveluiden käyttöön sovelletaan osoitteessa </w:t>
      </w:r>
      <w:hyperlink r:id="rId42" w:history="1">
        <w:r>
          <w:rPr>
            <w:rStyle w:val="Hyperlink"/>
          </w:rPr>
          <w:t>http://go.microsoft.com/fwlink/?LinkID=248686</w:t>
        </w:r>
      </w:hyperlink>
      <w:r>
        <w:t xml:space="preserve"> olevia Bingin Tietosuojalauseketta ja Microsoft Bing Maps Platform API -rajapinnan tietosuojaa koskevia ehtoja.</w:t>
      </w:r>
    </w:p>
    <w:p w14:paraId="5062E615" w14:textId="2CCCD383" w:rsidR="00917344" w:rsidRPr="00690C65" w:rsidRDefault="00332B83" w:rsidP="00882244">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324A6D9E" w14:textId="77777777" w:rsidR="00B12422" w:rsidRPr="00903BB7" w:rsidRDefault="00B12422" w:rsidP="00B12422">
      <w:pPr>
        <w:pStyle w:val="ProductList-Offering2Heading"/>
        <w:outlineLvl w:val="2"/>
      </w:pPr>
      <w:bookmarkStart w:id="140" w:name="MicrosoftLearning"/>
      <w:bookmarkStart w:id="141" w:name="MicrosoftPowerBIPro"/>
      <w:r>
        <w:tab/>
      </w:r>
      <w:bookmarkStart w:id="142" w:name="_Toc453946633"/>
      <w:bookmarkStart w:id="143" w:name="_Toc459887336"/>
      <w:bookmarkStart w:id="144" w:name="_Toc451949071"/>
      <w:r>
        <w:t>Microsoft Learning</w:t>
      </w:r>
      <w:bookmarkEnd w:id="142"/>
      <w:bookmarkEnd w:id="143"/>
      <w:r>
        <w:t xml:space="preserve"> </w:t>
      </w:r>
      <w:bookmarkEnd w:id="144"/>
    </w:p>
    <w:bookmarkEnd w:id="140"/>
    <w:p w14:paraId="6C5C1B24" w14:textId="77777777" w:rsidR="00B12422" w:rsidRPr="00903BB7" w:rsidRDefault="00B12422" w:rsidP="00B12422">
      <w:pPr>
        <w:pStyle w:val="ProductList-ClauseHeading"/>
      </w:pPr>
      <w:r>
        <w:t>Microsoft Learning E-Reference Library</w:t>
      </w:r>
    </w:p>
    <w:p w14:paraId="248A1EA1" w14:textId="77777777" w:rsidR="00B12422" w:rsidRPr="00903BB7" w:rsidRDefault="00B12422" w:rsidP="00B12422">
      <w:pPr>
        <w:pStyle w:val="ProductList-Body"/>
      </w:pPr>
      <w:r>
        <w:t>Kuka tahansa henkilö, jolla on voimassa oleva käyttöoikeus Asiakkaan tietokoneeseen tai sisäiseen verkkoon, voi kopioida ja käyttää dokumentaatiota Asiakkaan sisäisessä käytössä. Dokumentaatioon eivät sisälly sähköiset kirjat.</w:t>
      </w:r>
    </w:p>
    <w:p w14:paraId="61C5C55A" w14:textId="77777777" w:rsidR="00B12422" w:rsidRPr="00903BB7" w:rsidRDefault="00B12422" w:rsidP="00B12422">
      <w:pPr>
        <w:pStyle w:val="ProductList-Body"/>
      </w:pPr>
    </w:p>
    <w:p w14:paraId="7B30F6BE" w14:textId="77777777" w:rsidR="00B12422" w:rsidRPr="00903BB7" w:rsidRDefault="00B12422" w:rsidP="00B12422">
      <w:pPr>
        <w:pStyle w:val="ProductList-ClauseHeading"/>
      </w:pPr>
      <w:bookmarkStart w:id="145" w:name="_Toc451949072"/>
      <w:r>
        <w:t>Microsoft Learning Imagine Academy</w:t>
      </w:r>
      <w:bookmarkEnd w:id="145"/>
      <w:r>
        <w:t xml:space="preserve"> Service SL</w:t>
      </w:r>
    </w:p>
    <w:p w14:paraId="2076CA31" w14:textId="77777777" w:rsidR="00B12422" w:rsidRPr="00903BB7" w:rsidRDefault="00B12422" w:rsidP="00B12422">
      <w:pPr>
        <w:pStyle w:val="ProductList-Body"/>
      </w:pPr>
      <w:r>
        <w:t>Palvelintilauskäyttöoikeus vaaditaan jokaiselle sijainnille, josta käytetään mitä tahansa Microsoft Imagine Academy -palvelua tai -etua. Sijainnilla tarkoitetaan fyysistä toimipistettä, jossa henkilöt työskentelevät saman valvojan (esimerkiksi johtaja) alaisena samassa rakennuksessa tai saman kampuksen rakennusryhmässä.</w:t>
      </w:r>
    </w:p>
    <w:p w14:paraId="08377453" w14:textId="77777777" w:rsidR="00B12422" w:rsidRPr="00903BB7" w:rsidRDefault="00B12422" w:rsidP="00B12422">
      <w:pPr>
        <w:pStyle w:val="ProductList-Body"/>
      </w:pPr>
    </w:p>
    <w:p w14:paraId="5276424F" w14:textId="77777777" w:rsidR="00B12422" w:rsidRPr="00903BB7" w:rsidRDefault="00B12422" w:rsidP="00B12422">
      <w:pPr>
        <w:pStyle w:val="ProductList-ClauseHeading"/>
      </w:pPr>
      <w:r>
        <w:t>Microsoft Learning Imagine Academy -ohjelman ohjeet</w:t>
      </w:r>
    </w:p>
    <w:p w14:paraId="1DDAA658" w14:textId="77777777" w:rsidR="00B12422" w:rsidRPr="00903BB7" w:rsidRDefault="00B12422" w:rsidP="00B12422">
      <w:pPr>
        <w:pStyle w:val="ProductList-Body"/>
      </w:pPr>
      <w:r>
        <w:t xml:space="preserve">Microsoft Imagine Academyn ja siihen liittyvien etujen käyttöön sovelletaan Imagine Academy -ohjelman ohjeita, jotka ovat saatavilla osoitteessa </w:t>
      </w:r>
      <w:hyperlink r:id="rId43" w:history="1">
        <w:r>
          <w:rPr>
            <w:rStyle w:val="Hyperlink"/>
          </w:rPr>
          <w:t>http://www.microsoft.com/itacademy</w:t>
        </w:r>
      </w:hyperlink>
      <w:r>
        <w:t>.</w:t>
      </w:r>
    </w:p>
    <w:p w14:paraId="682C490B" w14:textId="77777777" w:rsidR="00B12422" w:rsidRPr="00903BB7" w:rsidRDefault="00B12422" w:rsidP="00B12422">
      <w:pPr>
        <w:pStyle w:val="ProductList-Body"/>
      </w:pPr>
    </w:p>
    <w:p w14:paraId="05FB2B5A" w14:textId="77777777" w:rsidR="00B12422" w:rsidRPr="00903BB7" w:rsidRDefault="00B12422" w:rsidP="00B12422">
      <w:pPr>
        <w:pStyle w:val="ProductList-ClauseHeading"/>
      </w:pPr>
      <w:r>
        <w:t>Kolmannen osapuolen toimittamat Microsoft Learning Imagine Academy -ohjelman edut</w:t>
      </w:r>
    </w:p>
    <w:p w14:paraId="0FBAD4F2" w14:textId="77777777" w:rsidR="00B12422" w:rsidRPr="00903BB7" w:rsidRDefault="00B12422" w:rsidP="00B12422">
      <w:pPr>
        <w:pStyle w:val="ProductList-Body"/>
      </w:pPr>
      <w:r>
        <w:t>Ohjelmaan liittyviä etuja voivat käyttää vain käyttöoikeuden ostaneen laitoksen opettajat, muut työntekijät ja laitoksessa kirjoilla olevat opiskelijat.</w:t>
      </w:r>
    </w:p>
    <w:p w14:paraId="0D87F2B4" w14:textId="77777777" w:rsidR="00B12422" w:rsidRPr="00903BB7" w:rsidRDefault="00332B83" w:rsidP="00B12422">
      <w:pPr>
        <w:pStyle w:val="ProductList-Body"/>
        <w:shd w:val="clear" w:color="auto" w:fill="A6A6A6" w:themeFill="background1" w:themeFillShade="A6"/>
        <w:spacing w:before="120" w:after="240"/>
        <w:jc w:val="right"/>
      </w:pPr>
      <w:hyperlink w:anchor="TableofContents" w:history="1">
        <w:r w:rsidR="00B12422">
          <w:rPr>
            <w:rStyle w:val="Hyperlink"/>
            <w:sz w:val="16"/>
            <w:szCs w:val="16"/>
          </w:rPr>
          <w:t>Sisällys</w:t>
        </w:r>
      </w:hyperlink>
      <w:r w:rsidR="00B12422">
        <w:rPr>
          <w:sz w:val="16"/>
          <w:szCs w:val="16"/>
        </w:rPr>
        <w:t xml:space="preserve"> / </w:t>
      </w:r>
      <w:hyperlink w:anchor="GeneralTerms" w:history="1">
        <w:r w:rsidR="00B12422">
          <w:rPr>
            <w:rStyle w:val="Hyperlink"/>
            <w:sz w:val="16"/>
            <w:szCs w:val="16"/>
          </w:rPr>
          <w:t>Yleiset ehdot</w:t>
        </w:r>
      </w:hyperlink>
    </w:p>
    <w:p w14:paraId="0CDED4E3" w14:textId="2AF6FA8C" w:rsidR="001B5E69" w:rsidRPr="00694022" w:rsidRDefault="001B5E69" w:rsidP="001B5E69">
      <w:pPr>
        <w:pStyle w:val="ProductList-Offering2Heading"/>
        <w:rPr>
          <w:lang w:val="fi-FI"/>
        </w:rPr>
      </w:pPr>
      <w:r w:rsidRPr="00694022">
        <w:rPr>
          <w:lang w:val="fi-FI"/>
        </w:rPr>
        <w:tab/>
      </w:r>
      <w:bookmarkStart w:id="146" w:name="_Toc459887337"/>
      <w:r>
        <w:rPr>
          <w:lang w:val="fi-FI"/>
        </w:rPr>
        <w:t xml:space="preserve">Microsoft </w:t>
      </w:r>
      <w:r w:rsidRPr="00694022">
        <w:rPr>
          <w:lang w:val="fi-FI"/>
        </w:rPr>
        <w:t>Power BI Pro</w:t>
      </w:r>
      <w:bookmarkEnd w:id="146"/>
    </w:p>
    <w:bookmarkEnd w:id="141"/>
    <w:p w14:paraId="5B99C9A7" w14:textId="77777777" w:rsidR="001B5E69" w:rsidRPr="00690C65" w:rsidRDefault="001B5E69" w:rsidP="001B5E69">
      <w:pPr>
        <w:pStyle w:val="ProductList-Body"/>
        <w:tabs>
          <w:tab w:val="clear" w:pos="158"/>
          <w:tab w:val="left" w:pos="360"/>
        </w:tabs>
      </w:pPr>
      <w:r>
        <w:rPr>
          <w:b/>
          <w:color w:val="00188F"/>
        </w:rPr>
        <w:t>ilmoitukset</w:t>
      </w:r>
    </w:p>
    <w:p w14:paraId="35D9E68F" w14:textId="77777777" w:rsidR="001B5E69" w:rsidRPr="00690C65" w:rsidRDefault="001B5E69" w:rsidP="001B5E69">
      <w:pPr>
        <w:pStyle w:val="ProductList-Body"/>
      </w:pPr>
      <w:r>
        <w:t xml:space="preserve">Bing Maps -ilmoituksia </w:t>
      </w:r>
      <w:hyperlink w:anchor="Attachment1" w:history="1">
        <w:r>
          <w:rPr>
            <w:rStyle w:val="Hyperlink"/>
          </w:rPr>
          <w:t>Liite 1</w:t>
        </w:r>
      </w:hyperlink>
      <w:r>
        <w:t xml:space="preserve"> sovelletaan.</w:t>
      </w:r>
    </w:p>
    <w:p w14:paraId="036EBC18" w14:textId="77777777" w:rsidR="001B5E69" w:rsidRPr="00690C65" w:rsidRDefault="00332B83" w:rsidP="001B5E69">
      <w:pPr>
        <w:pStyle w:val="ProductList-Body"/>
        <w:shd w:val="clear" w:color="auto" w:fill="A6A6A6" w:themeFill="background1" w:themeFillShade="A6"/>
        <w:spacing w:before="120" w:after="240"/>
        <w:jc w:val="right"/>
      </w:pPr>
      <w:hyperlink w:anchor="TableofContents" w:history="1">
        <w:r w:rsidR="001B5E69">
          <w:rPr>
            <w:rStyle w:val="Hyperlink"/>
            <w:sz w:val="16"/>
            <w:szCs w:val="16"/>
          </w:rPr>
          <w:t>Sisällys</w:t>
        </w:r>
      </w:hyperlink>
      <w:r w:rsidR="001B5E69">
        <w:rPr>
          <w:sz w:val="16"/>
          <w:szCs w:val="16"/>
        </w:rPr>
        <w:t xml:space="preserve"> / </w:t>
      </w:r>
      <w:hyperlink w:anchor="GeneralTerms" w:history="1">
        <w:r w:rsidR="001B5E69">
          <w:rPr>
            <w:rStyle w:val="Hyperlink"/>
            <w:sz w:val="16"/>
            <w:szCs w:val="16"/>
          </w:rPr>
          <w:t>Yleiset ehdot</w:t>
        </w:r>
      </w:hyperlink>
    </w:p>
    <w:p w14:paraId="585BB219" w14:textId="77777777" w:rsidR="00C62F40" w:rsidRPr="009C1170" w:rsidRDefault="00C62F40" w:rsidP="00C62F40">
      <w:pPr>
        <w:pStyle w:val="ProductList-Offering2Heading"/>
        <w:keepNext/>
        <w:outlineLvl w:val="2"/>
      </w:pPr>
      <w:r>
        <w:tab/>
      </w:r>
      <w:bookmarkStart w:id="147" w:name="_Toc457466455"/>
      <w:bookmarkStart w:id="148" w:name="_Toc459887338"/>
      <w:r>
        <w:t>Minecraft: Education Edition</w:t>
      </w:r>
      <w:bookmarkEnd w:id="147"/>
      <w:bookmarkEnd w:id="148"/>
    </w:p>
    <w:p w14:paraId="50CC4C10" w14:textId="77777777" w:rsidR="00C62F40" w:rsidRDefault="00C62F40" w:rsidP="00C62F40">
      <w:pPr>
        <w:pStyle w:val="ProductList-Body"/>
        <w:keepNext/>
        <w:tabs>
          <w:tab w:val="clear" w:pos="158"/>
          <w:tab w:val="left" w:pos="360"/>
        </w:tabs>
        <w:rPr>
          <w:b/>
          <w:color w:val="00188F"/>
        </w:rPr>
      </w:pPr>
      <w:r>
        <w:rPr>
          <w:b/>
          <w:color w:val="00188F"/>
        </w:rPr>
        <w:t>Ilmoitukset</w:t>
      </w:r>
    </w:p>
    <w:p w14:paraId="488ED9A1" w14:textId="77777777" w:rsidR="00C62F40" w:rsidRPr="00AB267B" w:rsidRDefault="00C62F40" w:rsidP="00C62F40">
      <w:pPr>
        <w:pStyle w:val="ProductList-Body"/>
      </w:pPr>
      <w:r>
        <w:t xml:space="preserve">Bing Maps -ilmoituksia </w:t>
      </w:r>
      <w:hyperlink w:anchor="Attachment1" w:history="1">
        <w:r>
          <w:rPr>
            <w:rStyle w:val="Hyperlink"/>
          </w:rPr>
          <w:t>liitteessä 1</w:t>
        </w:r>
      </w:hyperlink>
      <w:r>
        <w:t xml:space="preserve"> sovelletaan.</w:t>
      </w:r>
    </w:p>
    <w:p w14:paraId="2B3FCAD5" w14:textId="77777777" w:rsidR="00C62F40" w:rsidRPr="009C1170" w:rsidRDefault="00332B83" w:rsidP="00C62F40">
      <w:pPr>
        <w:pStyle w:val="ProductList-Body"/>
        <w:shd w:val="clear" w:color="auto" w:fill="A6A6A6" w:themeFill="background1" w:themeFillShade="A6"/>
        <w:spacing w:before="120" w:after="240"/>
        <w:jc w:val="right"/>
        <w:rPr>
          <w:sz w:val="16"/>
          <w:szCs w:val="16"/>
        </w:rPr>
      </w:pPr>
      <w:hyperlink w:anchor="TableofContents" w:history="1">
        <w:r w:rsidR="00C62F40">
          <w:rPr>
            <w:rStyle w:val="Hyperlink"/>
            <w:sz w:val="16"/>
            <w:szCs w:val="16"/>
          </w:rPr>
          <w:t>Sisällys</w:t>
        </w:r>
      </w:hyperlink>
      <w:r w:rsidR="00C62F40">
        <w:rPr>
          <w:sz w:val="16"/>
          <w:szCs w:val="16"/>
        </w:rPr>
        <w:t xml:space="preserve"> / </w:t>
      </w:r>
      <w:hyperlink w:anchor="GeneralTerms" w:history="1">
        <w:r w:rsidR="00C62F40">
          <w:rPr>
            <w:rStyle w:val="Hyperlink"/>
            <w:sz w:val="16"/>
            <w:szCs w:val="16"/>
          </w:rPr>
          <w:t>Yleiset ehdot</w:t>
        </w:r>
      </w:hyperlink>
    </w:p>
    <w:p w14:paraId="5EEA3C10" w14:textId="6967A29D" w:rsidR="00581CDB" w:rsidRPr="00694022" w:rsidRDefault="00C62F40" w:rsidP="00D51544">
      <w:pPr>
        <w:pStyle w:val="ProductList-Offering2Heading"/>
        <w:rPr>
          <w:lang w:val="fi-FI"/>
        </w:rPr>
      </w:pPr>
      <w:r>
        <w:rPr>
          <w:lang w:val="fi-FI"/>
        </w:rPr>
        <w:tab/>
      </w:r>
      <w:bookmarkStart w:id="149" w:name="_Toc459887339"/>
      <w:r w:rsidR="00581CDB" w:rsidRPr="00694022">
        <w:rPr>
          <w:lang w:val="fi-FI"/>
        </w:rPr>
        <w:t>Office 365 Developer</w:t>
      </w:r>
      <w:bookmarkEnd w:id="149"/>
    </w:p>
    <w:p w14:paraId="5B0F2979" w14:textId="77777777" w:rsidR="00581CDB" w:rsidRPr="00690C65" w:rsidRDefault="00581CDB" w:rsidP="00581CDB">
      <w:pPr>
        <w:pStyle w:val="ProductList-Body"/>
        <w:tabs>
          <w:tab w:val="clear" w:pos="158"/>
          <w:tab w:val="left" w:pos="180"/>
        </w:tabs>
      </w:pPr>
      <w:r>
        <w:rPr>
          <w:b/>
          <w:color w:val="00188F"/>
        </w:rPr>
        <w:t>Ei Office 365 Developerin tuotantokäyttöä</w:t>
      </w:r>
    </w:p>
    <w:p w14:paraId="6FB6E3DE" w14:textId="77777777" w:rsidR="00581CDB" w:rsidRPr="00690C65" w:rsidRDefault="00581CDB" w:rsidP="00581CDB">
      <w:pPr>
        <w:pStyle w:val="ProductList-Body"/>
        <w:tabs>
          <w:tab w:val="clear" w:pos="158"/>
          <w:tab w:val="left" w:pos="180"/>
        </w:tabs>
      </w:pPr>
      <w:r>
        <w:t>Jokainen käyttäjä, jolle Asiakas määrittää Käyttäjän tilauskäyttöoikeuden, voi käyttää Online-palvelua Asiakkaan sovellusten suunnittelemiseen, kehittämiseen ja testaamiseen tarjotakseen sovelluksia Asiakkaan Office 365 Online-palveluita, Asiakkaan tiloissa tapahtuvia sovellusten käyttöönottoja ja Microsoft Office -kauppaa varten. Online-palvelun käyttöoikeudessa ei sallita käyttöä tuotantoa varten.</w:t>
      </w:r>
    </w:p>
    <w:p w14:paraId="56509E7A" w14:textId="77777777" w:rsidR="00581CDB" w:rsidRPr="004C7C3B" w:rsidRDefault="00581CDB" w:rsidP="00581CDB">
      <w:pPr>
        <w:pStyle w:val="ProductList-Body"/>
        <w:tabs>
          <w:tab w:val="clear" w:pos="158"/>
          <w:tab w:val="left" w:pos="180"/>
        </w:tabs>
        <w:rPr>
          <w:sz w:val="14"/>
          <w:szCs w:val="14"/>
        </w:rPr>
      </w:pPr>
    </w:p>
    <w:p w14:paraId="6DDC9EA3" w14:textId="77777777" w:rsidR="00581CDB" w:rsidRPr="00690C65" w:rsidRDefault="00581CDB" w:rsidP="00581CDB">
      <w:pPr>
        <w:pStyle w:val="ProductList-Body"/>
        <w:tabs>
          <w:tab w:val="clear" w:pos="158"/>
          <w:tab w:val="left" w:pos="180"/>
        </w:tabs>
      </w:pPr>
      <w:r>
        <w:rPr>
          <w:b/>
          <w:color w:val="00188F"/>
        </w:rPr>
        <w:t>Office 365 Developer -käyttäjät</w:t>
      </w:r>
    </w:p>
    <w:p w14:paraId="43BEB7C5" w14:textId="77777777" w:rsidR="00581CDB" w:rsidRPr="00690C65" w:rsidRDefault="00581CDB" w:rsidP="00581CDB">
      <w:pPr>
        <w:pStyle w:val="ProductList-Body"/>
        <w:tabs>
          <w:tab w:val="clear" w:pos="158"/>
          <w:tab w:val="left" w:pos="180"/>
        </w:tabs>
      </w:pPr>
      <w:r>
        <w:t>Asiakkaan käyttäjät eivät tarvitse Office 365 Developerin Tilauskäyttöoikeuksia Asiakkaan ohjelmien hyväksyntätestausta tai Asiakkaan ohjelmista palautteen antamista varten.</w:t>
      </w:r>
    </w:p>
    <w:p w14:paraId="491AA8F9" w14:textId="77777777" w:rsidR="00581CDB" w:rsidRPr="00690C65" w:rsidRDefault="00332B83"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782386C1" w14:textId="234B4DB7" w:rsidR="00D67A4B" w:rsidRPr="00EB056C" w:rsidRDefault="00D67A4B" w:rsidP="00C62F40">
      <w:pPr>
        <w:pStyle w:val="ProductList-Offering2Heading"/>
        <w:keepNext/>
        <w:rPr>
          <w:lang w:val="fi-FI"/>
        </w:rPr>
      </w:pPr>
      <w:r w:rsidRPr="00EB056C">
        <w:rPr>
          <w:lang w:val="fi-FI"/>
        </w:rPr>
        <w:lastRenderedPageBreak/>
        <w:tab/>
      </w:r>
      <w:bookmarkStart w:id="150" w:name="_Toc459887340"/>
      <w:r w:rsidRPr="00EB056C">
        <w:rPr>
          <w:lang w:val="fi-FI"/>
        </w:rPr>
        <w:t>Translator API</w:t>
      </w:r>
      <w:bookmarkEnd w:id="150"/>
    </w:p>
    <w:p w14:paraId="3779266A" w14:textId="3DF23AA1" w:rsidR="00D67A4B" w:rsidRPr="00690C65" w:rsidRDefault="00D67A4B" w:rsidP="00A914BF">
      <w:pPr>
        <w:pStyle w:val="ProductList-Body"/>
      </w:pPr>
      <w:r>
        <w:t xml:space="preserve">Asiakas voi käyttää Translator API -rajapintaa Translator API -käyttöehtojen mukaisesti, mukaan lukien seuraavat ehdot, jotka ovat saatavilla osoitteesta </w:t>
      </w:r>
      <w:hyperlink r:id="rId44" w:history="1">
        <w:r>
          <w:rPr>
            <w:rStyle w:val="Hyperlink"/>
          </w:rPr>
          <w:t>http://aka.ms/translatortou</w:t>
        </w:r>
      </w:hyperlink>
      <w:r>
        <w:t xml:space="preserve">, ja Translator-tietosuojalauseketta, joka on saatavilla osoitteesta </w:t>
      </w:r>
      <w:hyperlink r:id="rId45" w:history="1">
        <w:r>
          <w:rPr>
            <w:rStyle w:val="Hyperlink"/>
          </w:rPr>
          <w:t>http://aka.ms/translatorprivacy</w:t>
        </w:r>
      </w:hyperlink>
      <w:r>
        <w:t>.</w:t>
      </w:r>
    </w:p>
    <w:p w14:paraId="472476E8" w14:textId="75F2672B" w:rsidR="00D67A4B" w:rsidRPr="00690C65" w:rsidRDefault="00332B83"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0D29416A" w14:textId="77777777" w:rsidR="00B12422" w:rsidRPr="00B12422" w:rsidRDefault="00B12422" w:rsidP="00B12422">
      <w:pPr>
        <w:pStyle w:val="ProductList-Offering2Heading"/>
        <w:keepNext/>
        <w:outlineLvl w:val="2"/>
        <w:rPr>
          <w:lang w:val="fi-FI"/>
        </w:rPr>
      </w:pPr>
      <w:r w:rsidRPr="00B12422">
        <w:rPr>
          <w:lang w:val="fi-FI"/>
        </w:rPr>
        <w:tab/>
      </w:r>
      <w:bookmarkStart w:id="151" w:name="_Toc453946637"/>
      <w:bookmarkStart w:id="152" w:name="_Toc459887341"/>
      <w:r w:rsidRPr="00B12422">
        <w:rPr>
          <w:lang w:val="fi-FI"/>
        </w:rPr>
        <w:t>Windows-työasemakäyttöjärjestelmä</w:t>
      </w:r>
      <w:bookmarkEnd w:id="151"/>
      <w:bookmarkEnd w:id="152"/>
    </w:p>
    <w:p w14:paraId="02BF499E" w14:textId="77777777" w:rsidR="00B12422" w:rsidRPr="00903BB7" w:rsidRDefault="00B12422" w:rsidP="00B12422">
      <w:pPr>
        <w:pStyle w:val="ProductList-Body"/>
        <w:keepNext/>
      </w:pPr>
      <w:r>
        <w:rPr>
          <w:b/>
          <w:color w:val="00188F"/>
        </w:rPr>
        <w:t>Tietojen säilytys</w:t>
      </w:r>
    </w:p>
    <w:p w14:paraId="7F77D829" w14:textId="77777777" w:rsidR="00B12422" w:rsidRPr="00903BB7" w:rsidRDefault="00B12422" w:rsidP="00B12422">
      <w:pPr>
        <w:pStyle w:val="ProductList-Body"/>
      </w:pPr>
      <w:r>
        <w:t xml:space="preserve">Tuotteen Windows Defender Advanced Threat Protection -osa ei sisällä purettavia Asiakastietoja, joten Online-palveluiden ehtojen Asiakastietojen purkamista koskevat ehdot eivät ole voimassa. </w:t>
      </w:r>
    </w:p>
    <w:p w14:paraId="33AC8BB8" w14:textId="77777777" w:rsidR="00B12422" w:rsidRPr="00903BB7" w:rsidRDefault="00332B83" w:rsidP="00B12422">
      <w:pPr>
        <w:pStyle w:val="ProductList-Body"/>
        <w:shd w:val="clear" w:color="auto" w:fill="A6A6A6" w:themeFill="background1" w:themeFillShade="A6"/>
        <w:spacing w:before="120" w:after="240"/>
        <w:jc w:val="right"/>
      </w:pPr>
      <w:hyperlink w:anchor="TableofContents" w:history="1">
        <w:r w:rsidR="00B12422">
          <w:rPr>
            <w:rStyle w:val="Hyperlink"/>
            <w:sz w:val="16"/>
            <w:szCs w:val="16"/>
          </w:rPr>
          <w:t>Sisällys</w:t>
        </w:r>
      </w:hyperlink>
      <w:r w:rsidR="00B12422">
        <w:rPr>
          <w:sz w:val="16"/>
          <w:szCs w:val="16"/>
        </w:rPr>
        <w:t xml:space="preserve"> / </w:t>
      </w:r>
      <w:hyperlink w:anchor="GeneralTerms" w:history="1">
        <w:r w:rsidR="00B12422">
          <w:rPr>
            <w:rStyle w:val="Hyperlink"/>
            <w:sz w:val="16"/>
            <w:szCs w:val="16"/>
          </w:rPr>
          <w:t>Yleiset ehdot</w:t>
        </w:r>
      </w:hyperlink>
    </w:p>
    <w:p w14:paraId="2A97184F" w14:textId="52BC6E21" w:rsidR="000E6ED8" w:rsidRPr="00694022" w:rsidRDefault="00B12422" w:rsidP="00D51544">
      <w:pPr>
        <w:pStyle w:val="ProductList-Offering2Heading"/>
        <w:rPr>
          <w:lang w:val="fi-FI"/>
        </w:rPr>
      </w:pPr>
      <w:r>
        <w:rPr>
          <w:lang w:val="fi-FI"/>
        </w:rPr>
        <w:tab/>
      </w:r>
      <w:bookmarkStart w:id="153" w:name="_Toc459887342"/>
      <w:r w:rsidR="00414009" w:rsidRPr="00694022">
        <w:rPr>
          <w:lang w:val="fi-FI"/>
        </w:rPr>
        <w:t>Yammer Enterprise</w:t>
      </w:r>
      <w:bookmarkEnd w:id="153"/>
    </w:p>
    <w:p w14:paraId="02156DC5" w14:textId="77777777" w:rsidR="00CB0892" w:rsidRPr="000772BE" w:rsidRDefault="00CB0892" w:rsidP="00CB0892">
      <w:pPr>
        <w:pStyle w:val="ProductList-Body"/>
      </w:pPr>
      <w:r>
        <w:rPr>
          <w:b/>
          <w:color w:val="00188F"/>
        </w:rPr>
        <w:t>Ilmoitukset</w:t>
      </w:r>
    </w:p>
    <w:p w14:paraId="54FC08A7" w14:textId="5C266E2E" w:rsidR="00CB0892" w:rsidRDefault="00CB0892" w:rsidP="00CB0892">
      <w:pPr>
        <w:pStyle w:val="ProductList-Body"/>
        <w:rPr>
          <w:b/>
          <w:color w:val="00188F"/>
        </w:rPr>
      </w:pPr>
      <w:r>
        <w:t xml:space="preserve">Asiakkaalle mahdollisesti toimitettavia siirtymis- tai käyttöönottopalveluita koskee </w:t>
      </w:r>
      <w:hyperlink w:anchor="Attachment1" w:history="1">
        <w:r>
          <w:rPr>
            <w:rStyle w:val="Hyperlink"/>
          </w:rPr>
          <w:t>Liitteen 1</w:t>
        </w:r>
      </w:hyperlink>
      <w:r>
        <w:t xml:space="preserve"> Professional Services -palveluita kokeva ilmoitus.</w:t>
      </w:r>
    </w:p>
    <w:p w14:paraId="5E1D8CFB" w14:textId="77777777" w:rsidR="00CB0892" w:rsidRDefault="00CB0892" w:rsidP="00D67A4B">
      <w:pPr>
        <w:pStyle w:val="ProductList-Body"/>
        <w:rPr>
          <w:b/>
          <w:color w:val="00188F"/>
        </w:rPr>
      </w:pPr>
    </w:p>
    <w:p w14:paraId="669D9CAE" w14:textId="5E0E1A8D" w:rsidR="00D67A4B" w:rsidRPr="00690C65" w:rsidRDefault="00D67A4B" w:rsidP="008F6529">
      <w:pPr>
        <w:pStyle w:val="ProductList-Body"/>
        <w:keepNext/>
      </w:pPr>
      <w:r>
        <w:rPr>
          <w:b/>
          <w:color w:val="00188F"/>
        </w:rPr>
        <w:t>Ulkopuoliset käyttäjät</w:t>
      </w:r>
    </w:p>
    <w:p w14:paraId="7EEBD74F" w14:textId="47909BD2" w:rsidR="00D67A4B" w:rsidRPr="00690C65" w:rsidRDefault="00D67A4B" w:rsidP="00D67A4B">
      <w:pPr>
        <w:pStyle w:val="ProductList-Body"/>
      </w:pPr>
      <w:r>
        <w:t>Ulkopuoliset käyttäjät, jotka on kutsuttu Yammeriin ulkoisen verkko-ominaisuuden kautta, eivät tarvitse erillisiä käyttäjän tilauskäyttöoikeuksia.</w:t>
      </w:r>
    </w:p>
    <w:p w14:paraId="76302AA6" w14:textId="3EA83917" w:rsidR="00D67A4B" w:rsidRPr="00690C65" w:rsidRDefault="00332B83" w:rsidP="004C7C3B">
      <w:pPr>
        <w:pStyle w:val="ProductList-Body"/>
        <w:shd w:val="clear" w:color="auto" w:fill="A6A6A6" w:themeFill="background1" w:themeFillShade="A6"/>
        <w:spacing w:before="12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01377775" w14:textId="77777777" w:rsidR="000E6ED8" w:rsidRPr="007F13DF" w:rsidRDefault="000E6ED8" w:rsidP="00A914BF">
      <w:pPr>
        <w:pStyle w:val="ProductList-Body"/>
        <w:rPr>
          <w:szCs w:val="18"/>
        </w:rPr>
      </w:pPr>
    </w:p>
    <w:p w14:paraId="10EF88D6" w14:textId="77777777" w:rsidR="000E6ED8" w:rsidRPr="007F13DF" w:rsidRDefault="000E6ED8" w:rsidP="00A914BF">
      <w:pPr>
        <w:pStyle w:val="ProductList-Body"/>
        <w:rPr>
          <w:szCs w:val="18"/>
        </w:rPr>
        <w:sectPr w:rsidR="000E6ED8" w:rsidRPr="007F13DF"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54" w:name="Attachment1"/>
      <w:bookmarkStart w:id="155" w:name="_Toc459887343"/>
      <w:r>
        <w:lastRenderedPageBreak/>
        <w:t>Liite 1 - Ilmoitukset</w:t>
      </w:r>
      <w:bookmarkEnd w:id="154"/>
      <w:bookmarkEnd w:id="155"/>
    </w:p>
    <w:p w14:paraId="2F4609B8" w14:textId="0A35F4A9" w:rsidR="004D27A6" w:rsidRPr="00694022" w:rsidRDefault="00D67A4B" w:rsidP="00D51544">
      <w:pPr>
        <w:pStyle w:val="ProductList-Offering1Heading"/>
        <w:rPr>
          <w:lang w:val="fi-FI"/>
        </w:rPr>
      </w:pPr>
      <w:bookmarkStart w:id="156" w:name="_Toc459887344"/>
      <w:r w:rsidRPr="00694022">
        <w:rPr>
          <w:lang w:val="fi-FI"/>
        </w:rPr>
        <w:t>Bing Maps</w:t>
      </w:r>
      <w:bookmarkEnd w:id="156"/>
    </w:p>
    <w:p w14:paraId="3B307CBC" w14:textId="507CA5F4" w:rsidR="00D67A4B" w:rsidRPr="00690C65" w:rsidRDefault="00D67A4B" w:rsidP="00A914BF">
      <w:pPr>
        <w:pStyle w:val="ProductList-Body"/>
      </w:pPr>
      <w:r>
        <w:t xml:space="preserve">Online-palveluihin tai siihen sisältyviin ohjelmistoihin sisältyy Bing Mapsin käyttö. Kaikkea Bing Mapsin kautta toimitettua sisältöä, mukaan lukien geokoodit, voidaan käyttää vain siinä tuotteessa, jonka kautta sisältö on toimitettu. Asiakkaan Bing Mapsin käyttöön sovelletaan Bing Mapsin Loppukäyttäjän käyttöehtoja, jotka ovat saatavilla osoitteessa </w:t>
      </w:r>
      <w:hyperlink r:id="rId46" w:history="1">
        <w:r>
          <w:rPr>
            <w:rStyle w:val="Hyperlink"/>
          </w:rPr>
          <w:t>go.microsoft.com/?linkid=9710837</w:t>
        </w:r>
      </w:hyperlink>
      <w:r>
        <w:t xml:space="preserve">, sekä Bing Maps -palvelun Tietosuojalauseketta, joka on saatavilla osoitteessa </w:t>
      </w:r>
      <w:hyperlink r:id="rId47" w:history="1">
        <w:r>
          <w:rPr>
            <w:rStyle w:val="Hyperlink"/>
          </w:rPr>
          <w:t>go.microsoft.com/fwlink/?LinkID=248686</w:t>
        </w:r>
      </w:hyperlink>
      <w:r>
        <w:t>.</w:t>
      </w:r>
    </w:p>
    <w:bookmarkStart w:id="157" w:name="_Toc431459551"/>
    <w:p w14:paraId="4A68E869" w14:textId="77777777" w:rsidR="00CB0892" w:rsidRPr="000772BE" w:rsidRDefault="00CB0892" w:rsidP="00CB0892">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history="1">
        <w:r>
          <w:rPr>
            <w:rStyle w:val="Hyperlink"/>
            <w:sz w:val="16"/>
            <w:szCs w:val="16"/>
          </w:rPr>
          <w:t>Yleiset ehdot</w:t>
        </w:r>
      </w:hyperlink>
    </w:p>
    <w:p w14:paraId="35A8D24C" w14:textId="77777777" w:rsidR="00CB0892" w:rsidRPr="00694022" w:rsidRDefault="00CB0892" w:rsidP="00CB0892">
      <w:pPr>
        <w:pStyle w:val="ProductList-Offering1Heading"/>
        <w:rPr>
          <w:lang w:val="fi-FI"/>
        </w:rPr>
      </w:pPr>
      <w:bookmarkStart w:id="158" w:name="ProfessionalServices"/>
      <w:bookmarkStart w:id="159" w:name="_Toc459887345"/>
      <w:r w:rsidRPr="00694022">
        <w:rPr>
          <w:lang w:val="fi-FI"/>
        </w:rPr>
        <w:t>Professional Services</w:t>
      </w:r>
      <w:bookmarkEnd w:id="157"/>
      <w:bookmarkEnd w:id="158"/>
      <w:bookmarkEnd w:id="159"/>
    </w:p>
    <w:p w14:paraId="5118DC00" w14:textId="77777777" w:rsidR="00F56937" w:rsidRDefault="00F56937" w:rsidP="00F56937">
      <w:pPr>
        <w:pStyle w:val="ProductList-Body"/>
      </w:pPr>
      <w:r>
        <w:t xml:space="preserve">Asiakas voi olla oikeutettu tähän Online-palveluun liittyviin Microsoftin asiakastuki- ja konsultointipalveluihin. Nämä palvelut ovat Asiakkaan volyymikäyttöoikeussopimuksen mukaisia ”Professional Services -palveluita”. Jos Asiakkaan volyymikäyttöoikeussopimus kattaa vain Online-palvelut (eikä määritä Professional Services -palveluita), nämä palvelut toimitetaan alla olevien ”Professional Services -palveluiden ehtojen” nojalla. </w:t>
      </w:r>
    </w:p>
    <w:p w14:paraId="41BCD859" w14:textId="77777777" w:rsidR="00F56937" w:rsidRDefault="00F56937" w:rsidP="00F56937">
      <w:pPr>
        <w:pStyle w:val="ProductList-Body"/>
      </w:pPr>
    </w:p>
    <w:p w14:paraId="04C49AD6" w14:textId="77777777" w:rsidR="00F56937" w:rsidRDefault="00F56937" w:rsidP="00F56937">
      <w:pPr>
        <w:pStyle w:val="ProductList-Body"/>
      </w:pPr>
      <w:r>
        <w:t>Professional Services -palvelut, joita tämä Ilmoitus koskee, eivät ole Online-palveluita ja muut Online-palveluiden ehdot sekä tietojenkäsittelylisäys tai kummankin osapuolen allekirjoittama HIPAA Business Associate -sopimus eivät ole voimassa. Microsoftille näiden Professional Services -palveluiden yhteydessä toimitettuja tietoja suojataan asiakkaan volyymikäyttöoikeussopimuksen luottamuksellisuusehtojen nojalla</w:t>
      </w:r>
      <w:r>
        <w:rPr>
          <w:szCs w:val="18"/>
        </w:rPr>
        <w:t xml:space="preserve">. </w:t>
      </w:r>
    </w:p>
    <w:p w14:paraId="0574C8AE" w14:textId="77777777" w:rsidR="00F56937" w:rsidRDefault="00F56937" w:rsidP="00F56937">
      <w:pPr>
        <w:pStyle w:val="ProductList-Body"/>
      </w:pPr>
    </w:p>
    <w:p w14:paraId="6C4372E1" w14:textId="77777777" w:rsidR="00F56937" w:rsidRDefault="00F56937" w:rsidP="00F56937">
      <w:pPr>
        <w:pStyle w:val="ProductList-Body"/>
      </w:pPr>
      <w:r>
        <w:t>Näitä Professional Services -palveluita voivat koskea lisäehdot, mutta vain siinä määrin, jossa kyseiset ehdot eivät ole ristiriidassa tämän Ilmoituksen kanssa.</w:t>
      </w:r>
    </w:p>
    <w:p w14:paraId="40F45DC3" w14:textId="77777777" w:rsidR="00CB0892" w:rsidRPr="000772BE" w:rsidRDefault="00CB0892" w:rsidP="00CB0892">
      <w:pPr>
        <w:pStyle w:val="ProductList-Body"/>
      </w:pPr>
    </w:p>
    <w:p w14:paraId="79BDC712" w14:textId="77777777" w:rsidR="00CB0892" w:rsidRPr="000772BE" w:rsidRDefault="00CB0892" w:rsidP="00CB0892">
      <w:pPr>
        <w:pStyle w:val="ProductList-Body"/>
      </w:pPr>
      <w:r>
        <w:rPr>
          <w:b/>
          <w:color w:val="00188F"/>
        </w:rPr>
        <w:t>Professional Services -palveluiden ehdot</w:t>
      </w:r>
    </w:p>
    <w:p w14:paraId="6E43BEA2" w14:textId="77777777" w:rsidR="00CB0892" w:rsidRPr="000772BE" w:rsidRDefault="00CB0892" w:rsidP="00CB0892">
      <w:pPr>
        <w:pStyle w:val="ProductList-Body"/>
      </w:pPr>
      <w:r>
        <w:rPr>
          <w:b/>
          <w:color w:val="00188F"/>
        </w:rPr>
        <w:t>Määritelmä</w:t>
      </w:r>
    </w:p>
    <w:p w14:paraId="37F52E1C" w14:textId="77777777" w:rsidR="00CB0892" w:rsidRPr="000772BE" w:rsidRDefault="00CB0892" w:rsidP="00CB0892">
      <w:pPr>
        <w:pStyle w:val="ProductList-Body"/>
      </w:pPr>
      <w:r>
        <w:t>Palvelut, joita tämä ilmoitus koskee, kutsutaan yhteisnimityksellä ”Professional Services -palvelut”.</w:t>
      </w:r>
    </w:p>
    <w:p w14:paraId="53F6C4B5" w14:textId="77777777" w:rsidR="00CB0892" w:rsidRPr="000772BE" w:rsidRDefault="00CB0892" w:rsidP="00CB0892">
      <w:pPr>
        <w:pStyle w:val="ProductList-Body"/>
      </w:pPr>
    </w:p>
    <w:p w14:paraId="3CE53A1B" w14:textId="77777777" w:rsidR="00CB0892" w:rsidRPr="000772BE" w:rsidRDefault="00CB0892" w:rsidP="00CB0892">
      <w:pPr>
        <w:pStyle w:val="ProductList-Body"/>
      </w:pPr>
      <w:r>
        <w:rPr>
          <w:b/>
          <w:color w:val="00188F"/>
        </w:rPr>
        <w:t>Osapuolten velvollisuudet</w:t>
      </w:r>
    </w:p>
    <w:p w14:paraId="40F2FC4B" w14:textId="77777777" w:rsidR="00CB0892" w:rsidRPr="000772BE" w:rsidRDefault="00CB0892" w:rsidP="00CB0892">
      <w:pPr>
        <w:pStyle w:val="ProductList-Body"/>
      </w:pPr>
      <w:r>
        <w:t>Microsoft vakuuttaa, että kaikki Professional Services -palvelut tuotetaan ammattimaisen huolellisesti ja taitavasti. Jos Microsoft ei tee näin ja Asiakas ilmoittaa asiasta Microsoftille 90 päivän kuluessa suorittamisesta, Microsoft joko suorittaa Professional Services -palvelut uudelleen tai palauttaa Asiakkaan niistä maksaman hinnan Asiakkaan Professional Services -palveluiden takuun rikkomisen ainoana korvauksena.</w:t>
      </w:r>
    </w:p>
    <w:p w14:paraId="44C5A4F5" w14:textId="77777777" w:rsidR="00CB0892" w:rsidRPr="000772BE" w:rsidRDefault="00CB0892" w:rsidP="00CB0892">
      <w:pPr>
        <w:pStyle w:val="ProductList-Body"/>
      </w:pPr>
    </w:p>
    <w:p w14:paraId="6D56316E" w14:textId="77777777" w:rsidR="00CB0892" w:rsidRPr="000772BE" w:rsidRDefault="00CB0892" w:rsidP="00CB0892">
      <w:pPr>
        <w:pStyle w:val="ProductList-Body"/>
      </w:pPr>
      <w:r>
        <w:t xml:space="preserve">Asiakas </w:t>
      </w:r>
      <w:r>
        <w:rPr>
          <w:szCs w:val="18"/>
        </w:rPr>
        <w:t xml:space="preserve">noudattaa vastuitaan ja velvollisuuksiaan tukea Microsoftin Professional Services -palveluiden toteuttamista, mikä on kuvattu kunkin Professional Service -palvelun kuvauksessa. </w:t>
      </w:r>
    </w:p>
    <w:p w14:paraId="1EB32E6B" w14:textId="77777777" w:rsidR="00CB0892" w:rsidRPr="000772BE" w:rsidRDefault="00CB0892" w:rsidP="00CB0892">
      <w:pPr>
        <w:pStyle w:val="ProductList-Body"/>
      </w:pPr>
    </w:p>
    <w:p w14:paraId="5B08703F" w14:textId="77777777" w:rsidR="00CB0892" w:rsidRPr="000772BE" w:rsidRDefault="00CB0892" w:rsidP="00CB0892">
      <w:pPr>
        <w:pStyle w:val="ProductList-Body"/>
      </w:pPr>
      <w:r>
        <w:rPr>
          <w:b/>
          <w:color w:val="00188F"/>
        </w:rPr>
        <w:t>Vastuunrajoitus</w:t>
      </w:r>
    </w:p>
    <w:p w14:paraId="6DC7159F" w14:textId="77777777" w:rsidR="00CB0892" w:rsidRPr="000772BE" w:rsidRDefault="00CB0892" w:rsidP="00CB0892">
      <w:pPr>
        <w:pStyle w:val="ProductList-Body"/>
      </w:pPr>
      <w:r>
        <w:t xml:space="preserve">Sovellettavan lain sallimissa rajoissa kummankin osapuolen korvausvelvollisuus kaikissa Professional Services -palveluihin liittyvissä korvausvaatimuksissa rajoittuu summaan, jonka Asiakkaan oli maksettava Professional Services -palveluista tai sen Online-palvelun korvausvelvollisuuden rajoitus, jonka yhteydessä Professional Services -palvelut toimitetaan. Näistä suurempaa sovelletaan. </w:t>
      </w:r>
      <w:r>
        <w:rPr>
          <w:b/>
        </w:rPr>
        <w:t>Missään tapauksessa kumpikaan osapuoli ei ole korvausvelvollinen epäsuorista, satunnaisista, erityisistä, rangaistuksenluonteisista tai välillisistä vahingoista, mukaan lukien käytön menetys, tuoton menetys tai liiketoiminnan keskeytys, vahingon aiheutumistavasta tai vastuun tyypistä riippumatta, jotka liittyvät Professional Services -palveluihin. Mitään vastuun rajoitusta tai poissulkemista ei sovelleta korvausvelvollisuuteen koskien (1) luottamuksellisuutta koskevien sopimusehtojen rikkomista tai (2) toisen osapuolen immateriaalioikeuksien loukkausta.</w:t>
      </w:r>
    </w:p>
    <w:p w14:paraId="099574D1" w14:textId="77777777" w:rsidR="00CB0892" w:rsidRPr="000772BE" w:rsidRDefault="00CB0892" w:rsidP="00CB0892">
      <w:pPr>
        <w:pStyle w:val="ProductList-Body"/>
      </w:pPr>
    </w:p>
    <w:p w14:paraId="5E723410" w14:textId="77777777" w:rsidR="008F6529" w:rsidRPr="003C69A1" w:rsidRDefault="008F6529" w:rsidP="008F6529">
      <w:pPr>
        <w:pStyle w:val="ProductList-Body"/>
        <w:outlineLvl w:val="2"/>
      </w:pPr>
      <w:r>
        <w:rPr>
          <w:b/>
          <w:color w:val="00188F"/>
        </w:rPr>
        <w:t>Korjaukset</w:t>
      </w:r>
    </w:p>
    <w:p w14:paraId="5E443961" w14:textId="77777777" w:rsidR="008F6529" w:rsidRPr="003C69A1" w:rsidRDefault="008F6529" w:rsidP="008F6529">
      <w:pPr>
        <w:pStyle w:val="ProductList-Body"/>
      </w:pPr>
      <w:r>
        <w:t xml:space="preserve">”Korjaukset” ovat Tuotekorjauksia, muutoksia tai parannuksia taikka niiden johdannaisia, joita Microsoft julkistaa yleisesti (kuten Service Pack </w:t>
      </w:r>
      <w:r>
        <w:noBreakHyphen/>
        <w:t>päivitykset) tai joita Microsoft toimittaa Asiakkaalle tietyn ongelman korjaamiseksi. Korjauksiin sovelletaan samoja käyttöoikeusehtoja kuin siihen Tuotteeseen, johon korjaus on tehty. Mikäli Korjausta ei ole tehty tietylle Tuotteelle, Korjaukseen sovelletaan käyttöehtoja, jotka Microsoft on toimittanut Korjauksen mukana.</w:t>
      </w:r>
    </w:p>
    <w:p w14:paraId="7A5A29D5" w14:textId="77777777" w:rsidR="008F6529" w:rsidRPr="003C69A1" w:rsidRDefault="008F6529" w:rsidP="008F6529">
      <w:pPr>
        <w:pStyle w:val="ProductList-Body"/>
      </w:pPr>
    </w:p>
    <w:p w14:paraId="7003CA49" w14:textId="77777777" w:rsidR="008F6529" w:rsidRPr="003C69A1" w:rsidRDefault="008F6529" w:rsidP="008F6529">
      <w:pPr>
        <w:pStyle w:val="ProductList-Body"/>
        <w:outlineLvl w:val="2"/>
      </w:pPr>
      <w:r>
        <w:rPr>
          <w:b/>
          <w:color w:val="00188F"/>
        </w:rPr>
        <w:t>Olemassa oleva aineisto</w:t>
      </w:r>
    </w:p>
    <w:p w14:paraId="5C7440BD" w14:textId="77777777" w:rsidR="008F6529" w:rsidRPr="003C69A1" w:rsidRDefault="008F6529" w:rsidP="008F6529">
      <w:pPr>
        <w:pStyle w:val="ProductList-Body"/>
      </w:pPr>
      <w:r>
        <w:t>”Olemassa oleva aineisto” tarkoittaa ohjelmistokoodia tai muuta ei koodiin perustuvaa kirjallista aineistoa, joka on kehitetty tai muulla tavalla hankittu Asiakkaan volyymikäyttöoikeussopimuksesta riippumatta. Kaikki Olemassa olevan aineiston oikeudet säilyvät Olemassa olevan aineiston toimittavan osapuolen yksinomaisena omaisuutena. Kumpikin osapuoli voi käyttää, jäljentää ja muokata toisen osapuolen Olemassa olevaa aineistoa ainoastaan Professional Services -palveluihin liittyvien velvoitteiden suorittamiseen tarvitulla tavalla.</w:t>
      </w:r>
    </w:p>
    <w:p w14:paraId="72E473FD" w14:textId="77777777" w:rsidR="008F6529" w:rsidRPr="003C69A1" w:rsidRDefault="008F6529" w:rsidP="008F6529">
      <w:pPr>
        <w:pStyle w:val="ProductList-Body"/>
      </w:pPr>
    </w:p>
    <w:p w14:paraId="4142AF3D" w14:textId="77777777" w:rsidR="008F6529" w:rsidRPr="003C69A1" w:rsidRDefault="008F6529" w:rsidP="008F6529">
      <w:pPr>
        <w:pStyle w:val="ProductList-Body"/>
        <w:keepNext/>
      </w:pPr>
      <w:r>
        <w:rPr>
          <w:b/>
          <w:color w:val="00188F"/>
        </w:rPr>
        <w:lastRenderedPageBreak/>
        <w:t>Palvelusuoritteet</w:t>
      </w:r>
    </w:p>
    <w:p w14:paraId="36499A97" w14:textId="77777777" w:rsidR="008F6529" w:rsidRPr="003C69A1" w:rsidRDefault="008F6529" w:rsidP="008F6529">
      <w:pPr>
        <w:pStyle w:val="ProductList-Body"/>
      </w:pPr>
      <w:r>
        <w:t>”Palvelusuoritteet” tarkoittavat kaikkia sellaisia tietokonekoodeja tai aineistoa (ei kuitenkaan Tuotteita tai Korjauksia), jotka Microsoft jättää Asiakkaalle, kun Microsoft päättää Professional Services -palveluiden toimittamisen. Microsoft myöntää Asiakkaalle ei-yksinoikeudellisen, ei-siirrettävän pysyvän käyttöoikeuden jäljentää, käyttää ja muokata Palvelusuoritteita vain Asiakkaan sisäisiin liiketoimintatarkoituksiin Asiakkaan volyymikäyttöoikeussopimuksen ehtojen mukaisesti.</w:t>
      </w:r>
    </w:p>
    <w:p w14:paraId="40BC6E1E" w14:textId="77777777" w:rsidR="008F6529" w:rsidRPr="003C69A1" w:rsidRDefault="008F6529" w:rsidP="008F6529">
      <w:pPr>
        <w:pStyle w:val="ProductList-Body"/>
      </w:pPr>
    </w:p>
    <w:p w14:paraId="17D957E2" w14:textId="77777777" w:rsidR="008F6529" w:rsidRPr="003C69A1" w:rsidRDefault="008F6529" w:rsidP="008F6529">
      <w:pPr>
        <w:pStyle w:val="ProductList-Body"/>
        <w:tabs>
          <w:tab w:val="clear" w:pos="158"/>
          <w:tab w:val="left" w:pos="360"/>
        </w:tabs>
      </w:pPr>
      <w:r>
        <w:rPr>
          <w:b/>
          <w:color w:val="00188F"/>
        </w:rPr>
        <w:t>Muun kuin Microsoftin tekniikka</w:t>
      </w:r>
    </w:p>
    <w:p w14:paraId="080D2A8F" w14:textId="77777777" w:rsidR="008F6529" w:rsidRPr="003C69A1" w:rsidRDefault="008F6529" w:rsidP="008F6529">
      <w:pPr>
        <w:pStyle w:val="ProductList-Body"/>
      </w:pPr>
      <w:r>
        <w:t>Asiakas on yksin vastuussa Online-palveluiden, Korjausten tai Palvelusuoritteiden yhteydessä asentamastaan tai käyttämästään muiden kuin Microsoftin valmistamasta ohjelmistosta ja tekniikasta.</w:t>
      </w:r>
    </w:p>
    <w:p w14:paraId="2D6F55ED" w14:textId="77777777" w:rsidR="00CB0892" w:rsidRPr="000772BE" w:rsidRDefault="00CB0892" w:rsidP="00CB0892">
      <w:pPr>
        <w:pStyle w:val="ProductList-Body"/>
      </w:pPr>
    </w:p>
    <w:p w14:paraId="2340344D" w14:textId="77777777" w:rsidR="00CB0892" w:rsidRPr="000772BE" w:rsidRDefault="00CB0892" w:rsidP="00CB0892">
      <w:pPr>
        <w:pStyle w:val="ProductList-Body"/>
        <w:outlineLvl w:val="2"/>
      </w:pPr>
      <w:r>
        <w:rPr>
          <w:b/>
          <w:color w:val="00188F"/>
        </w:rPr>
        <w:t>Konserniyhtiöiden oikeudet</w:t>
      </w:r>
    </w:p>
    <w:p w14:paraId="71232139" w14:textId="77777777" w:rsidR="00CB0892" w:rsidRPr="000772BE" w:rsidRDefault="00CB0892" w:rsidP="00CB0892">
      <w:pPr>
        <w:pStyle w:val="ProductList-Body"/>
      </w:pPr>
      <w:r>
        <w:t>Asiakas voi myöntää alikäyttöoikeuden Konserniyhtiöilleen Palvelusuoritteiden oikeuksiin, mutta Asiakkaan Konserniyhtiöt eivät voi myöntää alikäyttöoikeuksia näille oikeuksille. Asiakkaan vastuulla on varmistaa se, että sen Konserniyhtiö noudattaa tämän Ilmoituksen ja Asiakkaan volyymikäyttöoikeussopimuksen ehtoja.</w:t>
      </w:r>
    </w:p>
    <w:p w14:paraId="6BBE6AD6" w14:textId="77777777" w:rsidR="00CB0892" w:rsidRPr="000772BE" w:rsidRDefault="00CB0892" w:rsidP="00CB0892">
      <w:pPr>
        <w:pStyle w:val="ProductList-Body"/>
      </w:pPr>
    </w:p>
    <w:p w14:paraId="03157993" w14:textId="77777777" w:rsidR="00CB0892" w:rsidRPr="000772BE" w:rsidRDefault="00CB0892" w:rsidP="00CB0892">
      <w:pPr>
        <w:pStyle w:val="ProductList-Body"/>
      </w:pPr>
      <w:r>
        <w:rPr>
          <w:b/>
          <w:color w:val="00188F"/>
        </w:rPr>
        <w:t>Valtionhallintoon kuuluvat Asiakkaat</w:t>
      </w:r>
    </w:p>
    <w:p w14:paraId="69E5AA2E" w14:textId="77777777" w:rsidR="00CB0892" w:rsidRPr="000772BE" w:rsidRDefault="00CB0892" w:rsidP="00CB0892">
      <w:pPr>
        <w:pStyle w:val="ProductList-Body"/>
      </w:pPr>
      <w:r>
        <w:t>Jos Asiakas on valtionhallinnon yksikkö, seuraavat ehdot koskevat Asiakkaalle veloituksetta toimitettuja Professional Services -palveluita. Microsoft hylkää kaikki Asiakkaan oikeudet korvauksiin Professional Services -palveluiden suhteen. Kaikkien sovellettavien lakien ja säädösten mukaan Microsoft ja Asiakas hyväksyvät, että Professional Services -palvelut ovat vain Asiakkaan eduksi ja käyttöön, eikä niitä ole toimitettu yhdenkään valtionhallinnon työntekijän henkilökohtaiseen käyttöön tai eduksi.</w:t>
      </w:r>
    </w:p>
    <w:p w14:paraId="2ABEA63E" w14:textId="77777777" w:rsidR="00CB0892" w:rsidRPr="000772BE" w:rsidRDefault="00332B83" w:rsidP="00CB0892">
      <w:pPr>
        <w:pStyle w:val="ProductList-Body"/>
        <w:shd w:val="clear" w:color="auto" w:fill="A6A6A6" w:themeFill="background1" w:themeFillShade="A6"/>
        <w:spacing w:before="120" w:after="240"/>
        <w:jc w:val="right"/>
      </w:pPr>
      <w:hyperlink w:anchor="TableofContents" w:history="1">
        <w:r w:rsidR="00CB0892">
          <w:rPr>
            <w:rStyle w:val="Hyperlink"/>
            <w:sz w:val="16"/>
            <w:szCs w:val="16"/>
          </w:rPr>
          <w:t>Sisällys</w:t>
        </w:r>
      </w:hyperlink>
      <w:r w:rsidR="00CB0892">
        <w:rPr>
          <w:sz w:val="16"/>
          <w:szCs w:val="16"/>
        </w:rPr>
        <w:t xml:space="preserve"> / </w:t>
      </w:r>
      <w:hyperlink w:anchor="GeneralTerms" w:history="1">
        <w:r w:rsidR="00CB0892">
          <w:rPr>
            <w:rStyle w:val="Hyperlink"/>
            <w:sz w:val="16"/>
            <w:szCs w:val="16"/>
          </w:rPr>
          <w:t>Yleiset ehdot</w:t>
        </w:r>
      </w:hyperlink>
    </w:p>
    <w:p w14:paraId="43B1E0E1" w14:textId="77777777" w:rsidR="001B5E69" w:rsidRPr="001B5E69" w:rsidRDefault="001B5E69" w:rsidP="001B5E69">
      <w:pPr>
        <w:pStyle w:val="ProductList-Offering1Heading"/>
        <w:rPr>
          <w:lang w:val="fi-FI"/>
        </w:rPr>
      </w:pPr>
      <w:bookmarkStart w:id="160" w:name="_Toc451949080"/>
      <w:bookmarkStart w:id="161" w:name="_Toc459887346"/>
      <w:r w:rsidRPr="001B5E69">
        <w:rPr>
          <w:lang w:val="fi-FI"/>
        </w:rPr>
        <w:t>Azure Media Services H.265/HEVC (tehokas videokoodaus) -koodausta koskeva ilmoitus</w:t>
      </w:r>
      <w:bookmarkEnd w:id="160"/>
      <w:bookmarkEnd w:id="161"/>
    </w:p>
    <w:p w14:paraId="1A0CEC7C" w14:textId="77777777" w:rsidR="001B5E69" w:rsidRDefault="001B5E69" w:rsidP="001B5E69">
      <w:pPr>
        <w:pStyle w:val="ProductList-Body"/>
      </w:pPr>
      <w:r>
        <w:t>Asiakkaan tulee hankkia oma patenttilisenssi (tai lisenssit) kolmannen osapuolen H.265/HEVC-patenttipooleista tai oikeudenhaltijoilta ennen Azure Media Services -palveluiden käyttöä H.265/HEVC-asennusmedian koodaukseen tai dekoodaukseen.</w:t>
      </w:r>
    </w:p>
    <w:p w14:paraId="7CD9153A" w14:textId="77777777" w:rsidR="001B5E69" w:rsidRPr="00617E8D" w:rsidRDefault="00332B83" w:rsidP="001B5E69">
      <w:pPr>
        <w:pStyle w:val="ProductList-Body"/>
        <w:shd w:val="clear" w:color="auto" w:fill="A6A6A6" w:themeFill="background1" w:themeFillShade="A6"/>
        <w:spacing w:before="120" w:after="240"/>
        <w:jc w:val="right"/>
        <w:rPr>
          <w:sz w:val="16"/>
          <w:szCs w:val="16"/>
        </w:rPr>
      </w:pPr>
      <w:hyperlink w:anchor="TableofContents" w:history="1">
        <w:r w:rsidR="001B5E69" w:rsidRPr="00617E8D">
          <w:rPr>
            <w:rStyle w:val="Hyperlink"/>
            <w:sz w:val="16"/>
            <w:szCs w:val="16"/>
          </w:rPr>
          <w:t>Sisällys</w:t>
        </w:r>
      </w:hyperlink>
      <w:r w:rsidR="001B5E69" w:rsidRPr="00617E8D">
        <w:rPr>
          <w:sz w:val="16"/>
          <w:szCs w:val="16"/>
        </w:rPr>
        <w:t xml:space="preserve"> / </w:t>
      </w:r>
      <w:hyperlink w:anchor="GeneralTerms" w:history="1">
        <w:r w:rsidR="001B5E69" w:rsidRPr="00617E8D">
          <w:rPr>
            <w:rStyle w:val="Hyperlink"/>
            <w:sz w:val="16"/>
            <w:szCs w:val="16"/>
          </w:rPr>
          <w:t>Yleiset ehdot</w:t>
        </w:r>
      </w:hyperlink>
    </w:p>
    <w:p w14:paraId="7C9D16CC" w14:textId="46A4B9D0" w:rsidR="00D67A4B" w:rsidRPr="00694022" w:rsidRDefault="00A27D70" w:rsidP="00D51544">
      <w:pPr>
        <w:pStyle w:val="ProductList-Offering1Heading"/>
        <w:rPr>
          <w:lang w:val="fi-FI"/>
        </w:rPr>
      </w:pPr>
      <w:bookmarkStart w:id="162" w:name="_Toc459887347"/>
      <w:r w:rsidRPr="00694022">
        <w:rPr>
          <w:lang w:val="fi-FI"/>
        </w:rPr>
        <w:t>H.264/AVC-kuvastandardi, VC-1-kuvastandardi, MPEG-4 Part -kuvastandardi ja MPEG-2-kuvastandardi</w:t>
      </w:r>
      <w:bookmarkEnd w:id="162"/>
    </w:p>
    <w:p w14:paraId="61C5203D" w14:textId="77777777" w:rsidR="00A27D70" w:rsidRPr="00690C65" w:rsidRDefault="00A27D70" w:rsidP="00A27D70">
      <w:pPr>
        <w:pStyle w:val="ProductList-Body"/>
      </w:pPr>
      <w:r>
        <w:t>Tämä ohjelmisto saattaa sisältää H.264/AVC-, VC-1-, MPEG-4 Part 2- ja MPEG-2-kuvanpakkausteknologiaa. MPEG LA, L.L.C. on edellyttänyt seuraavan ilmoituksen lisäämistä tekstiin:</w:t>
      </w:r>
    </w:p>
    <w:p w14:paraId="6272B6A6" w14:textId="37F6D08B" w:rsidR="00A27D70" w:rsidRPr="00690C65" w:rsidRDefault="00A27D70" w:rsidP="00F824AC">
      <w:pPr>
        <w:pStyle w:val="ProductList-Body"/>
        <w:spacing w:after="120"/>
      </w:pPr>
      <w:r>
        <w:t xml:space="preserve">TÄLLE TUOTTEELLE MYÖNNETÄÄN HENKILÖKOHTAINEN KÄYTTÖOIKEUS EI-KAUPALLISEEN KÄYTTÖÖN AVC-, VC-1-, MPEG-4 PART 2- JA MPEG-2-KUVASTANDARDIEN PATENTTILISENSSIEN MUKAISESTI (i) VIDEOIDEN KOODAAMISEEN EM. STANDARDIEN MUKAISESTI (VIDEOSTANDARDIT) JA/TAI (ii) SELLAISTEN AVC-, VC-1-, MPEG-4 PART 2- ja MPEG-2-VIDEOIDEN TOISTAMISEEN, JOTKA ON KOODANNUT EI-KAUPALLISTA TOIMINTAA HARJOITTAVA YKSITYINEN HENKILÖ JA/TAI JOTKA ON HANKITTU MAINITUN VIDEON TARJOAMISEEN OIKEUTETULTA VIDEOIDEN TARJOAJALTA. KÄYTTÖOIKEUTTA MIHINKÄÄN MUUHUN KÄYTTÖÖN EI MYÖNNETÄ EIKÄ SELLAISTA TULE OLETTAA. LISÄTIETOJA ANTAA MPEG LA, L.L.C. KATSO </w:t>
      </w:r>
      <w:hyperlink r:id="rId48" w:history="1">
        <w:r>
          <w:rPr>
            <w:rStyle w:val="Hyperlink"/>
          </w:rPr>
          <w:t>www.mpegla.com</w:t>
        </w:r>
      </w:hyperlink>
      <w:r>
        <w:t xml:space="preserve">. </w:t>
      </w:r>
    </w:p>
    <w:p w14:paraId="318087C5" w14:textId="65D5ED1F" w:rsidR="00D67A4B" w:rsidRPr="00690C65" w:rsidRDefault="00A27D70" w:rsidP="000F30AA">
      <w:pPr>
        <w:pStyle w:val="ProductList-Body"/>
      </w:pPr>
      <w:r>
        <w:t>Selvennyksen vuoksi: Tämä ilmoitus ei rajoita tai kiellä ohjelmiston käyttöä sellaiseen tavalliseen liiketoiminnalliseen käyttöön, joka on yrityksen kannalta henkilökohtaista, kunhan käyttöön ei lukeudu (i) ohjelmiston levittäminen kolmansille osapuolille tai (ii) näiden KUVASTANDARDIEN teknologioiden mukaisen sisällön luomista kolmansille osapuolille tapahtuvaa levittämistä varten.</w:t>
      </w:r>
    </w:p>
    <w:p w14:paraId="2AAE87EE" w14:textId="77777777" w:rsidR="009348C8" w:rsidRPr="00690C65" w:rsidRDefault="00332B83" w:rsidP="009348C8">
      <w:pPr>
        <w:pStyle w:val="ProductList-Body"/>
        <w:shd w:val="clear" w:color="auto" w:fill="A6A6A6" w:themeFill="background1" w:themeFillShade="A6"/>
        <w:spacing w:before="120" w:after="120"/>
        <w:jc w:val="right"/>
      </w:pPr>
      <w:hyperlink w:anchor="TableofContents" w:history="1">
        <w:r w:rsidR="009348C8">
          <w:rPr>
            <w:rStyle w:val="Hyperlink"/>
            <w:sz w:val="16"/>
            <w:szCs w:val="16"/>
          </w:rPr>
          <w:t>Sisällys</w:t>
        </w:r>
      </w:hyperlink>
      <w:r w:rsidR="009348C8">
        <w:rPr>
          <w:sz w:val="16"/>
          <w:szCs w:val="16"/>
        </w:rPr>
        <w:t xml:space="preserve"> / </w:t>
      </w:r>
      <w:hyperlink w:anchor="GeneralTerms" w:history="1">
        <w:r w:rsidR="009348C8">
          <w:rPr>
            <w:rStyle w:val="Hyperlink"/>
            <w:sz w:val="16"/>
            <w:szCs w:val="16"/>
          </w:rPr>
          <w:t>Yleiset ehdot</w:t>
        </w:r>
      </w:hyperlink>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49"/>
          <w:footerReference w:type="first" r:id="rId50"/>
          <w:pgSz w:w="12240" w:h="15840"/>
          <w:pgMar w:top="1440" w:right="720" w:bottom="1440" w:left="720" w:header="720" w:footer="720" w:gutter="0"/>
          <w:cols w:space="720"/>
          <w:titlePg/>
          <w:docGrid w:linePitch="360"/>
        </w:sectPr>
      </w:pPr>
    </w:p>
    <w:p w14:paraId="77CD5470" w14:textId="77777777" w:rsidR="00F56937" w:rsidRDefault="00F56937" w:rsidP="00F56937">
      <w:pPr>
        <w:pStyle w:val="ProductList-SectionHeading"/>
        <w:outlineLvl w:val="0"/>
      </w:pPr>
      <w:bookmarkStart w:id="163" w:name="_Toc459887348"/>
      <w:bookmarkStart w:id="164" w:name="Attachment2"/>
      <w:r>
        <w:lastRenderedPageBreak/>
        <w:t>Liite 2 – Tilauskäyttöoikeuspaketit</w:t>
      </w:r>
      <w:bookmarkEnd w:id="163"/>
    </w:p>
    <w:bookmarkEnd w:id="164"/>
    <w:p w14:paraId="1B2D3A9C" w14:textId="77777777" w:rsidR="00F56937" w:rsidRDefault="00F56937" w:rsidP="00F56937">
      <w:pPr>
        <w:pStyle w:val="ProductList-Body"/>
        <w:spacing w:after="120"/>
        <w:jc w:val="both"/>
      </w:pPr>
      <w:r>
        <w:t xml:space="preserve">Online-palvelut voivat olla hankittavissa Online-palvelupaketteina. Jos alla olevassa taulukossa jokin Online-palvelun rivillä oleva solu on varjostettu </w:t>
      </w:r>
      <w:r>
        <w:rPr>
          <w:color w:val="000000" w:themeColor="text1"/>
          <w:shd w:val="clear" w:color="auto" w:fill="4668C5"/>
        </w:rPr>
        <w:t>siniseksi</w:t>
      </w:r>
      <w:r>
        <w:rPr>
          <w:color w:val="000000" w:themeColor="text1"/>
        </w:rPr>
        <w:t>,</w:t>
      </w:r>
      <w:r>
        <w:t xml:space="preserve">solun sarakkeen Tilauskäyttöoikeuspaketit täyttävät solun Online-palveluiden tilauskäyttöoikeusvaatimukset. </w:t>
      </w:r>
    </w:p>
    <w:tbl>
      <w:tblPr>
        <w:tblW w:w="10512" w:type="dxa"/>
        <w:tblLayout w:type="fixed"/>
        <w:tblLook w:val="04A0" w:firstRow="1" w:lastRow="0" w:firstColumn="1" w:lastColumn="0" w:noHBand="0" w:noVBand="1"/>
      </w:tblPr>
      <w:tblGrid>
        <w:gridCol w:w="2250"/>
        <w:gridCol w:w="270"/>
        <w:gridCol w:w="270"/>
        <w:gridCol w:w="270"/>
        <w:gridCol w:w="270"/>
        <w:gridCol w:w="270"/>
        <w:gridCol w:w="270"/>
        <w:gridCol w:w="270"/>
        <w:gridCol w:w="270"/>
        <w:gridCol w:w="360"/>
        <w:gridCol w:w="432"/>
        <w:gridCol w:w="792"/>
        <w:gridCol w:w="792"/>
        <w:gridCol w:w="792"/>
        <w:gridCol w:w="792"/>
        <w:gridCol w:w="792"/>
        <w:gridCol w:w="675"/>
        <w:gridCol w:w="675"/>
      </w:tblGrid>
      <w:tr w:rsidR="001B5E69" w14:paraId="7BAEEC76" w14:textId="77777777" w:rsidTr="007E5A66">
        <w:trPr>
          <w:cantSplit/>
          <w:trHeight w:val="501"/>
        </w:trPr>
        <w:tc>
          <w:tcPr>
            <w:tcW w:w="2250" w:type="dxa"/>
            <w:vMerge w:val="restart"/>
            <w:tcBorders>
              <w:top w:val="nil"/>
              <w:left w:val="nil"/>
              <w:bottom w:val="dashSmallGap" w:sz="4" w:space="0" w:color="808080" w:themeColor="background1" w:themeShade="80"/>
              <w:right w:val="nil"/>
            </w:tcBorders>
            <w:vAlign w:val="bottom"/>
            <w:hideMark/>
          </w:tcPr>
          <w:p w14:paraId="312E3822" w14:textId="77777777" w:rsidR="001B5E69" w:rsidRDefault="001B5E69" w:rsidP="00737252">
            <w:pPr>
              <w:pStyle w:val="ProductList-Body"/>
              <w:tabs>
                <w:tab w:val="clear" w:pos="158"/>
                <w:tab w:val="left" w:pos="720"/>
              </w:tabs>
              <w:spacing w:line="256" w:lineRule="auto"/>
              <w:ind w:left="-108"/>
              <w:rPr>
                <w:sz w:val="22"/>
              </w:rPr>
            </w:pPr>
            <w:r>
              <w:rPr>
                <w:sz w:val="22"/>
              </w:rPr>
              <w:t>Online-palvelu</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6A0E48DF" w14:textId="77777777" w:rsidR="001B5E69" w:rsidRDefault="001B5E69"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1B97D479" w14:textId="3B1385A2" w:rsidR="001B5E69" w:rsidRDefault="001B5E69"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w:t>
            </w:r>
            <w:r w:rsidR="00C62F40">
              <w:rPr>
                <w:rFonts w:asciiTheme="majorHAnsi" w:hAnsiTheme="majorHAnsi"/>
                <w:color w:val="FFFFFF" w:themeColor="background1"/>
                <w:sz w:val="16"/>
                <w:szCs w:val="16"/>
                <w:vertAlign w:val="superscript"/>
              </w:rPr>
              <w:t>, 4</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2ABEDB02" w14:textId="77777777" w:rsidR="001B5E69" w:rsidRDefault="001B5E69"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76E4A647" w14:textId="77777777" w:rsidR="001B5E69" w:rsidRDefault="001B5E69"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Valtionhallinto</w:t>
            </w:r>
          </w:p>
        </w:tc>
        <w:tc>
          <w:tcPr>
            <w:tcW w:w="792" w:type="dxa"/>
            <w:gridSpan w:val="2"/>
            <w:tcBorders>
              <w:top w:val="single" w:sz="12" w:space="0" w:color="FFFFFF" w:themeColor="background1"/>
              <w:left w:val="nil"/>
              <w:right w:val="single" w:sz="12" w:space="0" w:color="FFFFFF" w:themeColor="background1"/>
            </w:tcBorders>
            <w:shd w:val="clear" w:color="auto" w:fill="0072C6"/>
            <w:hideMark/>
          </w:tcPr>
          <w:p w14:paraId="3CCBE7BB" w14:textId="77777777" w:rsidR="001B5E69" w:rsidRDefault="001B5E69" w:rsidP="00737252">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7585C72C" w14:textId="77777777" w:rsidR="001B5E69" w:rsidRDefault="001B5E69" w:rsidP="00737252">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79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836E5D0" w14:textId="77777777" w:rsidR="001B5E69" w:rsidRDefault="001B5E69"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5D1B15BB" w14:textId="77777777" w:rsidR="001B5E69" w:rsidRDefault="001B5E69"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Yritykset</w:t>
            </w:r>
          </w:p>
          <w:p w14:paraId="731D9779" w14:textId="26556F75" w:rsidR="001B5E69" w:rsidRDefault="001B5E69" w:rsidP="00C62F40">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79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148F66A" w14:textId="77777777" w:rsidR="001B5E69" w:rsidRDefault="001B5E69"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77222B47" w14:textId="77777777" w:rsidR="001B5E69" w:rsidRDefault="001B5E69"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Yritykset</w:t>
            </w:r>
          </w:p>
          <w:p w14:paraId="74E33CC6" w14:textId="77777777" w:rsidR="001B5E69" w:rsidRDefault="001B5E69" w:rsidP="00737252">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79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C9F6D0B" w14:textId="77777777" w:rsidR="001B5E69" w:rsidRDefault="001B5E69"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1B27153E" w14:textId="77777777" w:rsidR="001B5E69" w:rsidRDefault="001B5E69"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Midsize</w:t>
            </w:r>
          </w:p>
          <w:p w14:paraId="4566A19F" w14:textId="77777777" w:rsidR="001B5E69" w:rsidRDefault="001B5E69" w:rsidP="00737252">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Yritykset</w:t>
            </w:r>
          </w:p>
        </w:tc>
        <w:tc>
          <w:tcPr>
            <w:tcW w:w="792" w:type="dxa"/>
            <w:vMerge w:val="restart"/>
            <w:tcBorders>
              <w:top w:val="single" w:sz="12" w:space="0" w:color="FFFFFF" w:themeColor="background1"/>
              <w:left w:val="single" w:sz="12" w:space="0" w:color="FFFFFF" w:themeColor="background1"/>
              <w:right w:val="nil"/>
            </w:tcBorders>
            <w:shd w:val="clear" w:color="auto" w:fill="0072C6"/>
            <w:hideMark/>
          </w:tcPr>
          <w:p w14:paraId="0D533026" w14:textId="77777777" w:rsidR="001B5E69" w:rsidRDefault="001B5E69"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p w14:paraId="4B6ADE0C" w14:textId="77777777" w:rsidR="001B5E69" w:rsidRDefault="001B5E69"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w:t>
            </w:r>
          </w:p>
          <w:p w14:paraId="5DD54DB2" w14:textId="77777777" w:rsidR="001B5E69" w:rsidRDefault="001B5E69" w:rsidP="00737252">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Suite</w:t>
            </w:r>
          </w:p>
        </w:tc>
        <w:tc>
          <w:tcPr>
            <w:tcW w:w="79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B128F9D" w14:textId="77777777" w:rsidR="001B5E69" w:rsidRDefault="001B5E69"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p w14:paraId="721C4DBA" w14:textId="77777777" w:rsidR="001B5E69" w:rsidRDefault="001B5E69"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Cloud</w:t>
            </w:r>
          </w:p>
          <w:p w14:paraId="42DED4A7" w14:textId="77777777" w:rsidR="001B5E69" w:rsidRDefault="001B5E69" w:rsidP="00737252">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Suite </w:t>
            </w:r>
            <w:r>
              <w:rPr>
                <w:rFonts w:asciiTheme="majorHAnsi" w:hAnsiTheme="majorHAnsi"/>
                <w:color w:val="FFFFFF" w:themeColor="background1"/>
                <w:sz w:val="16"/>
                <w:szCs w:val="16"/>
                <w:vertAlign w:val="superscript"/>
              </w:rPr>
              <w:t>2</w:t>
            </w:r>
          </w:p>
        </w:tc>
        <w:tc>
          <w:tcPr>
            <w:tcW w:w="1350" w:type="dxa"/>
            <w:gridSpan w:val="2"/>
            <w:tcBorders>
              <w:top w:val="single" w:sz="12" w:space="0" w:color="FFFFFF" w:themeColor="background1"/>
              <w:left w:val="single" w:sz="12" w:space="0" w:color="FFFFFF" w:themeColor="background1"/>
              <w:bottom w:val="nil"/>
              <w:right w:val="nil"/>
            </w:tcBorders>
            <w:shd w:val="clear" w:color="auto" w:fill="0072C6"/>
          </w:tcPr>
          <w:p w14:paraId="7990DCB6" w14:textId="77777777" w:rsidR="001B5E69" w:rsidRPr="00866CCE" w:rsidRDefault="001B5E69" w:rsidP="00737252">
            <w:pPr>
              <w:pStyle w:val="ProductList-Body"/>
              <w:tabs>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Microsoft Dynamics</w:t>
            </w:r>
          </w:p>
          <w:p w14:paraId="45702E59" w14:textId="58D28882" w:rsidR="001B5E69" w:rsidRPr="00C62F40" w:rsidRDefault="001B5E69"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vertAlign w:val="superscript"/>
              </w:rPr>
            </w:pPr>
            <w:r>
              <w:rPr>
                <w:rFonts w:asciiTheme="majorHAnsi" w:hAnsiTheme="majorHAnsi"/>
                <w:color w:val="FFFFFF" w:themeColor="background1"/>
                <w:sz w:val="16"/>
                <w:szCs w:val="16"/>
              </w:rPr>
              <w:t>CRM Online</w:t>
            </w:r>
            <w:r w:rsidR="00C62F40">
              <w:rPr>
                <w:rFonts w:asciiTheme="majorHAnsi" w:hAnsiTheme="majorHAnsi"/>
                <w:color w:val="FFFFFF" w:themeColor="background1"/>
                <w:sz w:val="16"/>
                <w:szCs w:val="16"/>
              </w:rPr>
              <w:t xml:space="preserve"> </w:t>
            </w:r>
            <w:r w:rsidR="00C62F40">
              <w:rPr>
                <w:rFonts w:asciiTheme="majorHAnsi" w:hAnsiTheme="majorHAnsi"/>
                <w:color w:val="FFFFFF" w:themeColor="background1"/>
                <w:sz w:val="16"/>
                <w:szCs w:val="16"/>
                <w:vertAlign w:val="superscript"/>
              </w:rPr>
              <w:t>3</w:t>
            </w:r>
          </w:p>
        </w:tc>
      </w:tr>
      <w:tr w:rsidR="001B5E69" w14:paraId="68801E6C" w14:textId="77777777" w:rsidTr="001B5E69">
        <w:trPr>
          <w:cantSplit/>
          <w:trHeight w:val="288"/>
        </w:trPr>
        <w:tc>
          <w:tcPr>
            <w:tcW w:w="2250" w:type="dxa"/>
            <w:vMerge/>
            <w:tcBorders>
              <w:top w:val="nil"/>
              <w:left w:val="nil"/>
              <w:bottom w:val="dashSmallGap" w:sz="4" w:space="0" w:color="808080" w:themeColor="background1" w:themeShade="80"/>
              <w:right w:val="nil"/>
            </w:tcBorders>
            <w:vAlign w:val="center"/>
            <w:hideMark/>
          </w:tcPr>
          <w:p w14:paraId="00B26CCC" w14:textId="77777777" w:rsidR="001B5E69" w:rsidRDefault="001B5E69" w:rsidP="00737252">
            <w:pPr>
              <w:spacing w:after="0"/>
            </w:pPr>
          </w:p>
        </w:tc>
        <w:tc>
          <w:tcPr>
            <w:tcW w:w="270"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58048063" w14:textId="77777777" w:rsidR="001B5E69" w:rsidRDefault="001B5E69"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FBE2B3C" w14:textId="77777777" w:rsidR="001B5E69" w:rsidRDefault="001B5E69"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D8D76DB" w14:textId="77777777" w:rsidR="001B5E69" w:rsidRDefault="001B5E69"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7ED479A" w14:textId="77777777" w:rsidR="001B5E69" w:rsidRDefault="001B5E69"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4E0B543" w14:textId="77777777" w:rsidR="001B5E69" w:rsidRDefault="001B5E69"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B96AEC4" w14:textId="77777777" w:rsidR="001B5E69" w:rsidRDefault="001B5E69"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EBB96D4" w14:textId="77777777" w:rsidR="001B5E69" w:rsidRDefault="001B5E69"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D962625" w14:textId="77777777" w:rsidR="001B5E69" w:rsidRDefault="001B5E69"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4423F31" w14:textId="6A9344A8" w:rsidR="001B5E69" w:rsidRDefault="001B5E69"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43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C7F2E44" w14:textId="77777777" w:rsidR="001B5E69" w:rsidRDefault="001B5E69"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9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61EBD06" w14:textId="05B7C244" w:rsidR="001B5E69" w:rsidRDefault="001B5E69"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9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4464C3F" w14:textId="77777777" w:rsidR="001B5E69" w:rsidRDefault="001B5E69"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9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7E7E827" w14:textId="77777777" w:rsidR="001B5E69" w:rsidRDefault="001B5E69"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92" w:type="dxa"/>
            <w:vMerge/>
            <w:tcBorders>
              <w:left w:val="single" w:sz="12" w:space="0" w:color="FFFFFF" w:themeColor="background1"/>
              <w:bottom w:val="single" w:sz="12" w:space="0" w:color="FFFFFF" w:themeColor="background1"/>
              <w:right w:val="nil"/>
            </w:tcBorders>
            <w:shd w:val="clear" w:color="auto" w:fill="0072C6"/>
          </w:tcPr>
          <w:p w14:paraId="66C1DCC8" w14:textId="77777777" w:rsidR="001B5E69" w:rsidRDefault="001B5E69"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9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63FE2D6" w14:textId="77777777" w:rsidR="001B5E69" w:rsidRDefault="001B5E69"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675" w:type="dxa"/>
            <w:tcBorders>
              <w:top w:val="nil"/>
              <w:left w:val="single" w:sz="12" w:space="0" w:color="FFFFFF" w:themeColor="background1"/>
              <w:bottom w:val="single" w:sz="12" w:space="0" w:color="FFFFFF" w:themeColor="background1"/>
              <w:right w:val="nil"/>
            </w:tcBorders>
            <w:shd w:val="clear" w:color="auto" w:fill="0072C6"/>
            <w:vAlign w:val="center"/>
          </w:tcPr>
          <w:p w14:paraId="4BEE0116" w14:textId="77777777" w:rsidR="001B5E69" w:rsidRDefault="001B5E69"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675" w:type="dxa"/>
            <w:tcBorders>
              <w:top w:val="nil"/>
              <w:left w:val="single" w:sz="12" w:space="0" w:color="FFFFFF" w:themeColor="background1"/>
              <w:bottom w:val="single" w:sz="12" w:space="0" w:color="FFFFFF" w:themeColor="background1"/>
              <w:right w:val="nil"/>
            </w:tcBorders>
            <w:shd w:val="clear" w:color="auto" w:fill="0072C6"/>
            <w:vAlign w:val="center"/>
          </w:tcPr>
          <w:p w14:paraId="04AC7E90" w14:textId="77777777" w:rsidR="001B5E69" w:rsidRDefault="001B5E69"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1B5E69" w14:paraId="1D9FAA0E" w14:textId="77777777" w:rsidTr="001B5E69">
        <w:trPr>
          <w:trHeight w:val="274"/>
        </w:trPr>
        <w:tc>
          <w:tcPr>
            <w:tcW w:w="2250"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161BF359" w14:textId="77777777" w:rsidR="001B5E69" w:rsidRPr="008F02B0" w:rsidRDefault="001B5E69"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9535634"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1EDD90"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269A87"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792343"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4A99E8"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FF2796"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9E51DA"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B6E00D"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BE33FB"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DCF52D"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B6CD1C"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E79E7D"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B7E9CB"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90D60E"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70B199"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5A249B"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3B28F8"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r>
      <w:tr w:rsidR="001B5E69" w14:paraId="7A47AAE3" w14:textId="77777777" w:rsidTr="001B5E69">
        <w:trPr>
          <w:trHeight w:val="274"/>
        </w:trPr>
        <w:tc>
          <w:tcPr>
            <w:tcW w:w="2250" w:type="dxa"/>
            <w:tcBorders>
              <w:top w:val="nil"/>
              <w:left w:val="nil"/>
              <w:bottom w:val="dashSmallGap" w:sz="4" w:space="0" w:color="BFBFBF" w:themeColor="background1" w:themeShade="BF"/>
              <w:right w:val="nil"/>
            </w:tcBorders>
            <w:noWrap/>
            <w:vAlign w:val="center"/>
            <w:hideMark/>
          </w:tcPr>
          <w:p w14:paraId="114BAD83" w14:textId="77777777" w:rsidR="001B5E69" w:rsidRPr="008F02B0" w:rsidRDefault="001B5E69"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F4C2693"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70A0C8"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D4E828"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DAA0AE"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52F42D"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6E2856"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0E1161"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BDA188"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EAE2CF"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0BD12C"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648B1B"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396A0A"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A5FCBD"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DDC935"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7CDB7B"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FCE6BC"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2C8719"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r>
      <w:tr w:rsidR="001B5E69" w14:paraId="34832A69" w14:textId="77777777" w:rsidTr="001B5E69">
        <w:trPr>
          <w:trHeight w:val="274"/>
        </w:trPr>
        <w:tc>
          <w:tcPr>
            <w:tcW w:w="225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A73BA61" w14:textId="77777777" w:rsidR="001B5E69" w:rsidRPr="008F02B0" w:rsidRDefault="001B5E69"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tarjous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C1F514"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E3D1F1"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F9BD94"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C87007"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7E8885"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483733"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7A740C"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C2C600"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32DF71"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B2CC0A"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4A7B3E"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66CAAB"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79F775"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172E93"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62ACE5"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8FB1D3"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A59CF4"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r>
      <w:tr w:rsidR="001B5E69" w14:paraId="3A05DF6A" w14:textId="77777777" w:rsidTr="001B5E69">
        <w:trPr>
          <w:trHeight w:val="274"/>
        </w:trPr>
        <w:tc>
          <w:tcPr>
            <w:tcW w:w="225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6FEDBF5" w14:textId="77777777" w:rsidR="001B5E69" w:rsidRPr="008F02B0" w:rsidRDefault="001B5E69"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tarjous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49095E"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F919EF"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64EE45"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5DB336"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B111EE"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09C635"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05A4B7"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8CC292"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111676"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9761EB"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943EED"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3ED9AC"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317194"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DF094A"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744383"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4EB429"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624BE2"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r>
      <w:tr w:rsidR="001B5E69" w14:paraId="2B4F1556" w14:textId="77777777" w:rsidTr="001B5E69">
        <w:trPr>
          <w:trHeight w:val="274"/>
        </w:trPr>
        <w:tc>
          <w:tcPr>
            <w:tcW w:w="225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E58B5D6" w14:textId="77777777" w:rsidR="001B5E69" w:rsidRPr="008F02B0" w:rsidRDefault="001B5E69"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C447B6D"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3FF6A3"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E5B6BD"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5A190F"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8054B9"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3F3C36"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F5B8F7"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C58AF0"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6FDD4C"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898AB8"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9B9413"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8C97F0"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AD8F8D"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690B5B"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E59B12"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7AC281"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8494D8"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r>
      <w:tr w:rsidR="001B5E69" w14:paraId="3407A978" w14:textId="77777777" w:rsidTr="001B5E69">
        <w:trPr>
          <w:trHeight w:val="274"/>
        </w:trPr>
        <w:tc>
          <w:tcPr>
            <w:tcW w:w="225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3F2492E" w14:textId="77777777" w:rsidR="001B5E69" w:rsidRPr="008F02B0" w:rsidRDefault="001B5E69"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0EE2162"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8384DE"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8D1171"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A78F8D"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3AF436"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B762E1"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593278"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F21289"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BE1605"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5F8839"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F9B458"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88724D"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95E81C"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F668FE"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26A48D"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838B9D"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8FF06F"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r>
      <w:tr w:rsidR="001B5E69" w14:paraId="6F0BCB20" w14:textId="77777777" w:rsidTr="001B5E69">
        <w:trPr>
          <w:trHeight w:val="274"/>
        </w:trPr>
        <w:tc>
          <w:tcPr>
            <w:tcW w:w="225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FD1D96" w14:textId="77777777" w:rsidR="001B5E69" w:rsidRPr="008F02B0" w:rsidRDefault="001B5E69"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tarjous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64D7CA"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B7211F"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7E79B4"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5BF2CA"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7DF19F"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AB2A1E"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7B9411"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EC41D8"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A6C412"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BCE71F"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FB380C"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A20F83"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39D555"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B9CEF5"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4565DE"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61DFD2"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D463F8"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r>
      <w:tr w:rsidR="001B5E69" w14:paraId="4125F1AF" w14:textId="77777777" w:rsidTr="001B5E69">
        <w:trPr>
          <w:trHeight w:val="274"/>
        </w:trPr>
        <w:tc>
          <w:tcPr>
            <w:tcW w:w="225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7C8702" w14:textId="77777777" w:rsidR="001B5E69" w:rsidRPr="008F02B0" w:rsidRDefault="001B5E69"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tarjous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542AD2"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FBA4FD"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F54A90"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1665DE"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4ECEA9"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5B2181"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21323A"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907ED0"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5DBDB2"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43061F"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4EC8F6"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80280E"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8DA51B"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03FF1D"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5EAA37"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B4E00A"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03B439"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r>
      <w:tr w:rsidR="001B5E69" w14:paraId="3396AF81" w14:textId="77777777" w:rsidTr="001B5E69">
        <w:trPr>
          <w:trHeight w:val="274"/>
        </w:trPr>
        <w:tc>
          <w:tcPr>
            <w:tcW w:w="225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B58D87" w14:textId="77777777" w:rsidR="001B5E69" w:rsidRPr="008F02B0" w:rsidRDefault="001B5E69"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0374C5"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A385A8"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4B3A93"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B172B6"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8AABAE"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E8D38E"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08C1E9"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03BA86"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1766F8"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D60C16"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9A9995"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02D10E"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1ADD75"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AE7D0A"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FFB091"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256C89"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C1B702"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r>
      <w:tr w:rsidR="001B5E69" w:rsidRPr="001B5E69" w14:paraId="29BE5743" w14:textId="77777777" w:rsidTr="001B5E69">
        <w:trPr>
          <w:trHeight w:val="274"/>
        </w:trPr>
        <w:tc>
          <w:tcPr>
            <w:tcW w:w="225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D7B14B" w14:textId="77777777" w:rsidR="001B5E69" w:rsidRPr="009442A7" w:rsidRDefault="001B5E69" w:rsidP="00737252">
            <w:pPr>
              <w:pStyle w:val="ProductList-Body"/>
              <w:tabs>
                <w:tab w:val="clear" w:pos="158"/>
                <w:tab w:val="left" w:pos="720"/>
              </w:tabs>
              <w:spacing w:line="256" w:lineRule="auto"/>
              <w:ind w:left="-108"/>
              <w:rPr>
                <w:rFonts w:asciiTheme="majorHAnsi" w:hAnsiTheme="majorHAnsi"/>
                <w:sz w:val="16"/>
                <w:szCs w:val="16"/>
                <w:lang w:val="en-US"/>
              </w:rPr>
            </w:pPr>
            <w:r w:rsidRPr="009442A7">
              <w:rPr>
                <w:rFonts w:asciiTheme="majorHAnsi" w:hAnsiTheme="majorHAnsi"/>
                <w:sz w:val="16"/>
                <w:szCs w:val="16"/>
                <w:lang w:val="en-US"/>
              </w:rPr>
              <w:t>Skype for Business Online Plan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B96463" w14:textId="77777777" w:rsidR="001B5E69" w:rsidRPr="009442A7" w:rsidRDefault="001B5E69" w:rsidP="0073725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4CF125" w14:textId="77777777" w:rsidR="001B5E69" w:rsidRPr="009442A7" w:rsidRDefault="001B5E69" w:rsidP="0073725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CC07B6" w14:textId="77777777" w:rsidR="001B5E69" w:rsidRPr="009442A7" w:rsidRDefault="001B5E69" w:rsidP="0073725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373C24" w14:textId="77777777" w:rsidR="001B5E69" w:rsidRPr="009442A7" w:rsidRDefault="001B5E69" w:rsidP="0073725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0AD113" w14:textId="77777777" w:rsidR="001B5E69" w:rsidRPr="009442A7" w:rsidRDefault="001B5E69" w:rsidP="0073725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038EE2" w14:textId="77777777" w:rsidR="001B5E69" w:rsidRPr="009442A7" w:rsidRDefault="001B5E69" w:rsidP="0073725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8D61CC" w14:textId="77777777" w:rsidR="001B5E69" w:rsidRPr="009442A7" w:rsidRDefault="001B5E69" w:rsidP="0073725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EDA5F4" w14:textId="77777777" w:rsidR="001B5E69" w:rsidRPr="009442A7" w:rsidRDefault="001B5E69" w:rsidP="00737252">
            <w:pPr>
              <w:pStyle w:val="ProductList-Body"/>
              <w:tabs>
                <w:tab w:val="clear" w:pos="158"/>
                <w:tab w:val="left" w:pos="720"/>
              </w:tabs>
              <w:spacing w:line="256" w:lineRule="auto"/>
              <w:jc w:val="center"/>
              <w:rPr>
                <w:rFonts w:asciiTheme="majorHAnsi" w:hAnsiTheme="majorHAnsi"/>
                <w:szCs w:val="18"/>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044920" w14:textId="77777777" w:rsidR="001B5E69" w:rsidRPr="009442A7" w:rsidRDefault="001B5E69" w:rsidP="00737252">
            <w:pPr>
              <w:pStyle w:val="ProductList-Body"/>
              <w:tabs>
                <w:tab w:val="clear" w:pos="158"/>
                <w:tab w:val="left" w:pos="720"/>
              </w:tabs>
              <w:spacing w:line="256" w:lineRule="auto"/>
              <w:jc w:val="center"/>
              <w:rPr>
                <w:rFonts w:asciiTheme="majorHAnsi" w:hAnsiTheme="majorHAnsi"/>
                <w:szCs w:val="18"/>
                <w:lang w:val="en-U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760F0B" w14:textId="77777777" w:rsidR="001B5E69" w:rsidRPr="009442A7" w:rsidRDefault="001B5E69" w:rsidP="00737252">
            <w:pPr>
              <w:pStyle w:val="ProductList-Body"/>
              <w:tabs>
                <w:tab w:val="clear" w:pos="158"/>
                <w:tab w:val="left" w:pos="720"/>
              </w:tabs>
              <w:spacing w:line="256" w:lineRule="auto"/>
              <w:jc w:val="center"/>
              <w:rPr>
                <w:rFonts w:asciiTheme="majorHAnsi" w:hAnsiTheme="majorHAnsi"/>
                <w:szCs w:val="18"/>
                <w:lang w:val="en-U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2BD83D" w14:textId="77777777" w:rsidR="001B5E69" w:rsidRPr="009442A7" w:rsidRDefault="001B5E69" w:rsidP="00737252">
            <w:pPr>
              <w:pStyle w:val="ProductList-Body"/>
              <w:tabs>
                <w:tab w:val="clear" w:pos="158"/>
                <w:tab w:val="left" w:pos="720"/>
              </w:tabs>
              <w:spacing w:line="256" w:lineRule="auto"/>
              <w:jc w:val="center"/>
              <w:rPr>
                <w:rFonts w:asciiTheme="majorHAnsi" w:hAnsiTheme="majorHAnsi"/>
                <w:szCs w:val="18"/>
                <w:lang w:val="en-U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135B54" w14:textId="77777777" w:rsidR="001B5E69" w:rsidRPr="009442A7" w:rsidRDefault="001B5E69" w:rsidP="00737252">
            <w:pPr>
              <w:pStyle w:val="ProductList-Body"/>
              <w:tabs>
                <w:tab w:val="clear" w:pos="158"/>
                <w:tab w:val="left" w:pos="720"/>
              </w:tabs>
              <w:spacing w:line="256" w:lineRule="auto"/>
              <w:jc w:val="center"/>
              <w:rPr>
                <w:rFonts w:asciiTheme="majorHAnsi" w:hAnsiTheme="majorHAnsi"/>
                <w:szCs w:val="18"/>
                <w:lang w:val="en-U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A35DB6" w14:textId="77777777" w:rsidR="001B5E69" w:rsidRPr="009442A7" w:rsidRDefault="001B5E69" w:rsidP="00737252">
            <w:pPr>
              <w:pStyle w:val="ProductList-Body"/>
              <w:tabs>
                <w:tab w:val="clear" w:pos="158"/>
                <w:tab w:val="left" w:pos="720"/>
              </w:tabs>
              <w:spacing w:line="256" w:lineRule="auto"/>
              <w:jc w:val="center"/>
              <w:rPr>
                <w:rFonts w:asciiTheme="majorHAnsi" w:hAnsiTheme="majorHAnsi"/>
                <w:szCs w:val="18"/>
                <w:lang w:val="en-US"/>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4EF1CC" w14:textId="77777777" w:rsidR="001B5E69" w:rsidRPr="009442A7" w:rsidRDefault="001B5E69" w:rsidP="00737252">
            <w:pPr>
              <w:pStyle w:val="ProductList-Body"/>
              <w:tabs>
                <w:tab w:val="clear" w:pos="158"/>
                <w:tab w:val="left" w:pos="720"/>
              </w:tabs>
              <w:spacing w:line="256" w:lineRule="auto"/>
              <w:jc w:val="center"/>
              <w:rPr>
                <w:rFonts w:asciiTheme="majorHAnsi" w:hAnsiTheme="majorHAnsi"/>
                <w:szCs w:val="18"/>
                <w:lang w:val="en-U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9F016A" w14:textId="77777777" w:rsidR="001B5E69" w:rsidRPr="009442A7" w:rsidRDefault="001B5E69" w:rsidP="00737252">
            <w:pPr>
              <w:pStyle w:val="ProductList-Body"/>
              <w:tabs>
                <w:tab w:val="clear" w:pos="158"/>
                <w:tab w:val="left" w:pos="720"/>
              </w:tabs>
              <w:spacing w:line="256" w:lineRule="auto"/>
              <w:jc w:val="center"/>
              <w:rPr>
                <w:rFonts w:asciiTheme="majorHAnsi" w:hAnsiTheme="majorHAnsi"/>
                <w:szCs w:val="18"/>
                <w:lang w:val="en-U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062555" w14:textId="77777777" w:rsidR="001B5E69" w:rsidRPr="009442A7" w:rsidRDefault="001B5E69" w:rsidP="00737252">
            <w:pPr>
              <w:pStyle w:val="ProductList-Body"/>
              <w:tabs>
                <w:tab w:val="clear" w:pos="158"/>
                <w:tab w:val="left" w:pos="720"/>
              </w:tabs>
              <w:spacing w:line="256" w:lineRule="auto"/>
              <w:jc w:val="center"/>
              <w:rPr>
                <w:rFonts w:asciiTheme="majorHAnsi" w:hAnsiTheme="majorHAnsi"/>
                <w:szCs w:val="18"/>
                <w:lang w:val="en-U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D3284F" w14:textId="77777777" w:rsidR="001B5E69" w:rsidRPr="009442A7" w:rsidRDefault="001B5E69" w:rsidP="00737252">
            <w:pPr>
              <w:pStyle w:val="ProductList-Body"/>
              <w:tabs>
                <w:tab w:val="clear" w:pos="158"/>
                <w:tab w:val="left" w:pos="720"/>
              </w:tabs>
              <w:spacing w:line="256" w:lineRule="auto"/>
              <w:jc w:val="center"/>
              <w:rPr>
                <w:rFonts w:asciiTheme="majorHAnsi" w:hAnsiTheme="majorHAnsi"/>
                <w:szCs w:val="18"/>
                <w:lang w:val="en-US"/>
              </w:rPr>
            </w:pPr>
          </w:p>
        </w:tc>
      </w:tr>
      <w:tr w:rsidR="001B5E69" w:rsidRPr="001B5E69" w14:paraId="181343D4" w14:textId="77777777" w:rsidTr="001B5E69">
        <w:trPr>
          <w:trHeight w:val="274"/>
        </w:trPr>
        <w:tc>
          <w:tcPr>
            <w:tcW w:w="225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62662DC" w14:textId="77777777" w:rsidR="001B5E69" w:rsidRPr="009442A7" w:rsidRDefault="001B5E69" w:rsidP="00737252">
            <w:pPr>
              <w:pStyle w:val="ProductList-Body"/>
              <w:tabs>
                <w:tab w:val="clear" w:pos="158"/>
                <w:tab w:val="left" w:pos="720"/>
              </w:tabs>
              <w:spacing w:line="256" w:lineRule="auto"/>
              <w:ind w:left="-108"/>
              <w:rPr>
                <w:rFonts w:asciiTheme="majorHAnsi" w:hAnsiTheme="majorHAnsi"/>
                <w:sz w:val="16"/>
                <w:szCs w:val="16"/>
                <w:lang w:val="en-US"/>
              </w:rPr>
            </w:pPr>
            <w:r w:rsidRPr="009442A7">
              <w:rPr>
                <w:rFonts w:asciiTheme="majorHAnsi" w:hAnsiTheme="majorHAnsi"/>
                <w:sz w:val="16"/>
                <w:szCs w:val="16"/>
                <w:lang w:val="en-US"/>
              </w:rPr>
              <w:t>Skype for Business Online Plan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AB4A46" w14:textId="77777777" w:rsidR="001B5E69" w:rsidRPr="009442A7" w:rsidRDefault="001B5E69" w:rsidP="0073725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4D0353" w14:textId="77777777" w:rsidR="001B5E69" w:rsidRPr="009442A7" w:rsidRDefault="001B5E69" w:rsidP="0073725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853ADB" w14:textId="77777777" w:rsidR="001B5E69" w:rsidRPr="009442A7" w:rsidRDefault="001B5E69" w:rsidP="0073725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AAAFF6" w14:textId="77777777" w:rsidR="001B5E69" w:rsidRPr="009442A7" w:rsidRDefault="001B5E69" w:rsidP="0073725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2D195B" w14:textId="77777777" w:rsidR="001B5E69" w:rsidRPr="009442A7" w:rsidRDefault="001B5E69" w:rsidP="0073725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32793F" w14:textId="77777777" w:rsidR="001B5E69" w:rsidRPr="009442A7" w:rsidRDefault="001B5E69" w:rsidP="0073725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6240C7" w14:textId="77777777" w:rsidR="001B5E69" w:rsidRPr="009442A7" w:rsidRDefault="001B5E69" w:rsidP="0073725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5BD26F" w14:textId="77777777" w:rsidR="001B5E69" w:rsidRPr="009442A7" w:rsidRDefault="001B5E69" w:rsidP="00737252">
            <w:pPr>
              <w:pStyle w:val="ProductList-Body"/>
              <w:tabs>
                <w:tab w:val="clear" w:pos="158"/>
                <w:tab w:val="left" w:pos="720"/>
              </w:tabs>
              <w:spacing w:line="256" w:lineRule="auto"/>
              <w:jc w:val="center"/>
              <w:rPr>
                <w:rFonts w:asciiTheme="majorHAnsi" w:hAnsiTheme="majorHAnsi"/>
                <w:szCs w:val="18"/>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A4B261" w14:textId="77777777" w:rsidR="001B5E69" w:rsidRPr="009442A7" w:rsidRDefault="001B5E69" w:rsidP="00737252">
            <w:pPr>
              <w:pStyle w:val="ProductList-Body"/>
              <w:tabs>
                <w:tab w:val="clear" w:pos="158"/>
                <w:tab w:val="left" w:pos="720"/>
              </w:tabs>
              <w:spacing w:line="256" w:lineRule="auto"/>
              <w:jc w:val="center"/>
              <w:rPr>
                <w:rFonts w:asciiTheme="majorHAnsi" w:hAnsiTheme="majorHAnsi"/>
                <w:szCs w:val="18"/>
                <w:lang w:val="en-U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5C2D12" w14:textId="77777777" w:rsidR="001B5E69" w:rsidRPr="009442A7" w:rsidRDefault="001B5E69" w:rsidP="00737252">
            <w:pPr>
              <w:pStyle w:val="ProductList-Body"/>
              <w:tabs>
                <w:tab w:val="clear" w:pos="158"/>
                <w:tab w:val="left" w:pos="720"/>
              </w:tabs>
              <w:spacing w:line="256" w:lineRule="auto"/>
              <w:jc w:val="center"/>
              <w:rPr>
                <w:rFonts w:asciiTheme="majorHAnsi" w:hAnsiTheme="majorHAnsi"/>
                <w:szCs w:val="18"/>
                <w:lang w:val="en-U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39F2DD" w14:textId="77777777" w:rsidR="001B5E69" w:rsidRPr="009442A7" w:rsidRDefault="001B5E69" w:rsidP="00737252">
            <w:pPr>
              <w:pStyle w:val="ProductList-Body"/>
              <w:tabs>
                <w:tab w:val="clear" w:pos="158"/>
                <w:tab w:val="left" w:pos="720"/>
              </w:tabs>
              <w:spacing w:line="256" w:lineRule="auto"/>
              <w:jc w:val="center"/>
              <w:rPr>
                <w:rFonts w:asciiTheme="majorHAnsi" w:hAnsiTheme="majorHAnsi"/>
                <w:szCs w:val="18"/>
                <w:lang w:val="en-U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26F4B5" w14:textId="77777777" w:rsidR="001B5E69" w:rsidRPr="009442A7" w:rsidRDefault="001B5E69" w:rsidP="00737252">
            <w:pPr>
              <w:pStyle w:val="ProductList-Body"/>
              <w:tabs>
                <w:tab w:val="clear" w:pos="158"/>
                <w:tab w:val="left" w:pos="720"/>
              </w:tabs>
              <w:spacing w:line="256" w:lineRule="auto"/>
              <w:jc w:val="center"/>
              <w:rPr>
                <w:rFonts w:asciiTheme="majorHAnsi" w:hAnsiTheme="majorHAnsi"/>
                <w:szCs w:val="18"/>
                <w:lang w:val="en-U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86973A" w14:textId="77777777" w:rsidR="001B5E69" w:rsidRPr="009442A7" w:rsidRDefault="001B5E69" w:rsidP="00737252">
            <w:pPr>
              <w:pStyle w:val="ProductList-Body"/>
              <w:tabs>
                <w:tab w:val="clear" w:pos="158"/>
                <w:tab w:val="left" w:pos="720"/>
              </w:tabs>
              <w:spacing w:line="256" w:lineRule="auto"/>
              <w:jc w:val="center"/>
              <w:rPr>
                <w:rFonts w:asciiTheme="majorHAnsi" w:hAnsiTheme="majorHAnsi"/>
                <w:szCs w:val="18"/>
                <w:lang w:val="en-US"/>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644CE2" w14:textId="77777777" w:rsidR="001B5E69" w:rsidRPr="009442A7" w:rsidRDefault="001B5E69" w:rsidP="00737252">
            <w:pPr>
              <w:pStyle w:val="ProductList-Body"/>
              <w:tabs>
                <w:tab w:val="clear" w:pos="158"/>
                <w:tab w:val="left" w:pos="720"/>
              </w:tabs>
              <w:spacing w:line="256" w:lineRule="auto"/>
              <w:jc w:val="center"/>
              <w:rPr>
                <w:rFonts w:asciiTheme="majorHAnsi" w:hAnsiTheme="majorHAnsi"/>
                <w:szCs w:val="18"/>
                <w:lang w:val="en-U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E65884" w14:textId="77777777" w:rsidR="001B5E69" w:rsidRPr="009442A7" w:rsidRDefault="001B5E69" w:rsidP="00737252">
            <w:pPr>
              <w:pStyle w:val="ProductList-Body"/>
              <w:tabs>
                <w:tab w:val="clear" w:pos="158"/>
                <w:tab w:val="left" w:pos="720"/>
              </w:tabs>
              <w:spacing w:line="256" w:lineRule="auto"/>
              <w:jc w:val="center"/>
              <w:rPr>
                <w:rFonts w:asciiTheme="majorHAnsi" w:hAnsiTheme="majorHAnsi"/>
                <w:szCs w:val="18"/>
                <w:lang w:val="en-U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DE6E55" w14:textId="77777777" w:rsidR="001B5E69" w:rsidRPr="009442A7" w:rsidRDefault="001B5E69" w:rsidP="00737252">
            <w:pPr>
              <w:pStyle w:val="ProductList-Body"/>
              <w:tabs>
                <w:tab w:val="clear" w:pos="158"/>
                <w:tab w:val="left" w:pos="720"/>
              </w:tabs>
              <w:spacing w:line="256" w:lineRule="auto"/>
              <w:jc w:val="center"/>
              <w:rPr>
                <w:rFonts w:asciiTheme="majorHAnsi" w:hAnsiTheme="majorHAnsi"/>
                <w:szCs w:val="18"/>
                <w:lang w:val="en-U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3B9D6D" w14:textId="77777777" w:rsidR="001B5E69" w:rsidRPr="009442A7" w:rsidRDefault="001B5E69" w:rsidP="00737252">
            <w:pPr>
              <w:pStyle w:val="ProductList-Body"/>
              <w:tabs>
                <w:tab w:val="clear" w:pos="158"/>
                <w:tab w:val="left" w:pos="720"/>
              </w:tabs>
              <w:spacing w:line="256" w:lineRule="auto"/>
              <w:jc w:val="center"/>
              <w:rPr>
                <w:rFonts w:asciiTheme="majorHAnsi" w:hAnsiTheme="majorHAnsi"/>
                <w:szCs w:val="18"/>
                <w:lang w:val="en-US"/>
              </w:rPr>
            </w:pPr>
          </w:p>
        </w:tc>
      </w:tr>
      <w:tr w:rsidR="001B5E69" w:rsidRPr="001B5E69" w14:paraId="48C07F01" w14:textId="77777777" w:rsidTr="001B5E69">
        <w:trPr>
          <w:trHeight w:val="288"/>
        </w:trPr>
        <w:tc>
          <w:tcPr>
            <w:tcW w:w="225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61DDEB4" w14:textId="77777777" w:rsidR="001B5E69" w:rsidRPr="009442A7" w:rsidRDefault="001B5E69" w:rsidP="00737252">
            <w:pPr>
              <w:pStyle w:val="ProductList-Body"/>
              <w:tabs>
                <w:tab w:val="clear" w:pos="158"/>
                <w:tab w:val="left" w:pos="720"/>
              </w:tabs>
              <w:spacing w:line="256" w:lineRule="auto"/>
              <w:ind w:left="-108"/>
              <w:rPr>
                <w:rFonts w:asciiTheme="majorHAnsi" w:hAnsiTheme="majorHAnsi"/>
                <w:sz w:val="16"/>
                <w:szCs w:val="16"/>
                <w:lang w:val="en-US"/>
              </w:rPr>
            </w:pPr>
            <w:r w:rsidRPr="009442A7">
              <w:rPr>
                <w:rFonts w:asciiTheme="majorHAnsi" w:hAnsiTheme="majorHAnsi"/>
                <w:sz w:val="16"/>
                <w:szCs w:val="16"/>
                <w:lang w:val="en-US"/>
              </w:rPr>
              <w:t>Skype for Business Online Cloud PBX</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F56C31" w14:textId="77777777" w:rsidR="001B5E69" w:rsidRPr="009442A7" w:rsidRDefault="001B5E69" w:rsidP="0073725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44749D" w14:textId="77777777" w:rsidR="001B5E69" w:rsidRPr="009442A7" w:rsidRDefault="001B5E69" w:rsidP="0073725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3A5239" w14:textId="77777777" w:rsidR="001B5E69" w:rsidRPr="009442A7" w:rsidRDefault="001B5E69" w:rsidP="0073725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10A2A9" w14:textId="77777777" w:rsidR="001B5E69" w:rsidRPr="009442A7" w:rsidRDefault="001B5E69" w:rsidP="0073725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3D0AE7" w14:textId="77777777" w:rsidR="001B5E69" w:rsidRPr="009442A7" w:rsidRDefault="001B5E69" w:rsidP="0073725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D83421" w14:textId="77777777" w:rsidR="001B5E69" w:rsidRPr="009442A7" w:rsidRDefault="001B5E69" w:rsidP="0073725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54CBB3" w14:textId="77777777" w:rsidR="001B5E69" w:rsidRPr="009442A7" w:rsidRDefault="001B5E69" w:rsidP="0073725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1779A7" w14:textId="77777777" w:rsidR="001B5E69" w:rsidRPr="009442A7" w:rsidRDefault="001B5E69" w:rsidP="00737252">
            <w:pPr>
              <w:pStyle w:val="ProductList-Body"/>
              <w:tabs>
                <w:tab w:val="clear" w:pos="158"/>
                <w:tab w:val="left" w:pos="720"/>
              </w:tabs>
              <w:spacing w:line="256" w:lineRule="auto"/>
              <w:jc w:val="center"/>
              <w:rPr>
                <w:rFonts w:asciiTheme="majorHAnsi" w:hAnsiTheme="majorHAnsi"/>
                <w:szCs w:val="18"/>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A2DD87" w14:textId="77777777" w:rsidR="001B5E69" w:rsidRPr="009442A7" w:rsidRDefault="001B5E69" w:rsidP="00737252">
            <w:pPr>
              <w:pStyle w:val="ProductList-Body"/>
              <w:tabs>
                <w:tab w:val="clear" w:pos="158"/>
                <w:tab w:val="left" w:pos="720"/>
              </w:tabs>
              <w:spacing w:line="256" w:lineRule="auto"/>
              <w:jc w:val="center"/>
              <w:rPr>
                <w:rFonts w:asciiTheme="majorHAnsi" w:hAnsiTheme="majorHAnsi"/>
                <w:szCs w:val="18"/>
                <w:lang w:val="en-U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194010" w14:textId="77777777" w:rsidR="001B5E69" w:rsidRPr="009442A7" w:rsidRDefault="001B5E69" w:rsidP="00737252">
            <w:pPr>
              <w:pStyle w:val="ProductList-Body"/>
              <w:tabs>
                <w:tab w:val="clear" w:pos="158"/>
                <w:tab w:val="left" w:pos="720"/>
              </w:tabs>
              <w:spacing w:line="256" w:lineRule="auto"/>
              <w:jc w:val="center"/>
              <w:rPr>
                <w:rFonts w:asciiTheme="majorHAnsi" w:hAnsiTheme="majorHAnsi"/>
                <w:szCs w:val="18"/>
                <w:lang w:val="en-U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BB6C3E" w14:textId="77777777" w:rsidR="001B5E69" w:rsidRPr="009442A7" w:rsidRDefault="001B5E69" w:rsidP="00737252">
            <w:pPr>
              <w:pStyle w:val="ProductList-Body"/>
              <w:tabs>
                <w:tab w:val="clear" w:pos="158"/>
                <w:tab w:val="left" w:pos="720"/>
              </w:tabs>
              <w:spacing w:line="256" w:lineRule="auto"/>
              <w:jc w:val="center"/>
              <w:rPr>
                <w:rFonts w:asciiTheme="majorHAnsi" w:hAnsiTheme="majorHAnsi"/>
                <w:szCs w:val="18"/>
                <w:lang w:val="en-U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347CD6" w14:textId="77777777" w:rsidR="001B5E69" w:rsidRPr="009442A7" w:rsidRDefault="001B5E69" w:rsidP="00737252">
            <w:pPr>
              <w:pStyle w:val="ProductList-Body"/>
              <w:tabs>
                <w:tab w:val="clear" w:pos="158"/>
                <w:tab w:val="left" w:pos="720"/>
              </w:tabs>
              <w:spacing w:line="256" w:lineRule="auto"/>
              <w:jc w:val="center"/>
              <w:rPr>
                <w:rFonts w:asciiTheme="majorHAnsi" w:hAnsiTheme="majorHAnsi"/>
                <w:szCs w:val="18"/>
                <w:lang w:val="en-U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A5F064" w14:textId="77777777" w:rsidR="001B5E69" w:rsidRPr="009442A7" w:rsidRDefault="001B5E69" w:rsidP="00737252">
            <w:pPr>
              <w:pStyle w:val="ProductList-Body"/>
              <w:tabs>
                <w:tab w:val="clear" w:pos="158"/>
                <w:tab w:val="left" w:pos="720"/>
              </w:tabs>
              <w:spacing w:line="256" w:lineRule="auto"/>
              <w:jc w:val="center"/>
              <w:rPr>
                <w:rFonts w:asciiTheme="majorHAnsi" w:hAnsiTheme="majorHAnsi"/>
                <w:szCs w:val="18"/>
                <w:lang w:val="en-US"/>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03ED37" w14:textId="77777777" w:rsidR="001B5E69" w:rsidRPr="009442A7" w:rsidRDefault="001B5E69" w:rsidP="00737252">
            <w:pPr>
              <w:pStyle w:val="ProductList-Body"/>
              <w:tabs>
                <w:tab w:val="clear" w:pos="158"/>
                <w:tab w:val="left" w:pos="720"/>
              </w:tabs>
              <w:spacing w:line="256" w:lineRule="auto"/>
              <w:jc w:val="center"/>
              <w:rPr>
                <w:rFonts w:asciiTheme="majorHAnsi" w:hAnsiTheme="majorHAnsi"/>
                <w:szCs w:val="18"/>
                <w:lang w:val="en-U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B03C5B" w14:textId="77777777" w:rsidR="001B5E69" w:rsidRPr="009442A7" w:rsidRDefault="001B5E69" w:rsidP="00737252">
            <w:pPr>
              <w:pStyle w:val="ProductList-Body"/>
              <w:tabs>
                <w:tab w:val="clear" w:pos="158"/>
                <w:tab w:val="left" w:pos="720"/>
              </w:tabs>
              <w:spacing w:line="256" w:lineRule="auto"/>
              <w:jc w:val="center"/>
              <w:rPr>
                <w:rFonts w:asciiTheme="majorHAnsi" w:hAnsiTheme="majorHAnsi"/>
                <w:szCs w:val="18"/>
                <w:lang w:val="en-U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08660B" w14:textId="77777777" w:rsidR="001B5E69" w:rsidRPr="009442A7" w:rsidRDefault="001B5E69" w:rsidP="00737252">
            <w:pPr>
              <w:pStyle w:val="ProductList-Body"/>
              <w:tabs>
                <w:tab w:val="clear" w:pos="158"/>
                <w:tab w:val="left" w:pos="720"/>
              </w:tabs>
              <w:spacing w:line="256" w:lineRule="auto"/>
              <w:jc w:val="center"/>
              <w:rPr>
                <w:rFonts w:asciiTheme="majorHAnsi" w:hAnsiTheme="majorHAnsi"/>
                <w:szCs w:val="18"/>
                <w:lang w:val="en-U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3F9EEB" w14:textId="77777777" w:rsidR="001B5E69" w:rsidRPr="009442A7" w:rsidRDefault="001B5E69" w:rsidP="00737252">
            <w:pPr>
              <w:pStyle w:val="ProductList-Body"/>
              <w:tabs>
                <w:tab w:val="clear" w:pos="158"/>
                <w:tab w:val="left" w:pos="720"/>
              </w:tabs>
              <w:spacing w:line="256" w:lineRule="auto"/>
              <w:jc w:val="center"/>
              <w:rPr>
                <w:rFonts w:asciiTheme="majorHAnsi" w:hAnsiTheme="majorHAnsi"/>
                <w:szCs w:val="18"/>
                <w:lang w:val="en-US"/>
              </w:rPr>
            </w:pPr>
          </w:p>
        </w:tc>
      </w:tr>
      <w:tr w:rsidR="00C62F40" w14:paraId="50BEE855" w14:textId="77777777" w:rsidTr="00C62F40">
        <w:trPr>
          <w:trHeight w:val="288"/>
        </w:trPr>
        <w:tc>
          <w:tcPr>
            <w:tcW w:w="225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624ABAD" w14:textId="53F68A2C" w:rsidR="00C62F40" w:rsidRDefault="00C62F40"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PSTN Conf.</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DB0348" w14:textId="77777777" w:rsidR="00C62F40" w:rsidRDefault="00C62F40"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19CFAD" w14:textId="77777777" w:rsidR="00C62F40" w:rsidRDefault="00C62F40"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40F6B2" w14:textId="77777777" w:rsidR="00C62F40" w:rsidRDefault="00C62F40"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44ABC9" w14:textId="77777777" w:rsidR="00C62F40" w:rsidRDefault="00C62F40"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7EFC70" w14:textId="77777777" w:rsidR="00C62F40" w:rsidRDefault="00C62F40"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A71F6E" w14:textId="77777777" w:rsidR="00C62F40" w:rsidRDefault="00C62F40"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6D8CBC" w14:textId="77777777" w:rsidR="00C62F40" w:rsidRDefault="00C62F40"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BCF6F7" w14:textId="77777777" w:rsidR="00C62F40" w:rsidRDefault="00C62F40" w:rsidP="0073725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5B466F" w14:textId="77777777" w:rsidR="00C62F40" w:rsidRDefault="00C62F40" w:rsidP="0073725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A9EEF6" w14:textId="77777777" w:rsidR="00C62F40" w:rsidRDefault="00C62F40"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4116A7" w14:textId="77777777" w:rsidR="00C62F40" w:rsidRDefault="00C62F40"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0EE2DB" w14:textId="77777777" w:rsidR="00C62F40" w:rsidRDefault="00C62F40"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21AB67" w14:textId="77777777" w:rsidR="00C62F40" w:rsidRDefault="00C62F40"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B9389A" w14:textId="77777777" w:rsidR="00C62F40" w:rsidRDefault="00C62F40"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BD4FE7" w14:textId="77777777" w:rsidR="00C62F40" w:rsidRDefault="00C62F40"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AF273C" w14:textId="77777777" w:rsidR="00C62F40" w:rsidRDefault="00C62F40"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810C39" w14:textId="77777777" w:rsidR="00C62F40" w:rsidRDefault="00C62F40" w:rsidP="00737252">
            <w:pPr>
              <w:pStyle w:val="ProductList-Body"/>
              <w:tabs>
                <w:tab w:val="clear" w:pos="158"/>
                <w:tab w:val="left" w:pos="720"/>
              </w:tabs>
              <w:spacing w:line="256" w:lineRule="auto"/>
              <w:jc w:val="center"/>
              <w:rPr>
                <w:rFonts w:asciiTheme="majorHAnsi" w:hAnsiTheme="majorHAnsi"/>
                <w:szCs w:val="18"/>
              </w:rPr>
            </w:pPr>
          </w:p>
        </w:tc>
      </w:tr>
      <w:tr w:rsidR="001B5E69" w14:paraId="1B65FB50" w14:textId="77777777" w:rsidTr="001B5E69">
        <w:trPr>
          <w:trHeight w:val="288"/>
        </w:trPr>
        <w:tc>
          <w:tcPr>
            <w:tcW w:w="225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BD516D7" w14:textId="77777777" w:rsidR="001B5E69" w:rsidRPr="008F02B0" w:rsidRDefault="001B5E69"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8DA08E6"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9454BE"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83DA29"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F69C96"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E1DED6"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2EA85B"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FDAB90"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AB7A92"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8A02E9"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9E969C"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04C313"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BC9907"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477550"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6C5AC0"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22E245AD"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97D417"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B052D2"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r>
      <w:tr w:rsidR="001B5E69" w14:paraId="61ACAD93" w14:textId="77777777" w:rsidTr="001B5E69">
        <w:trPr>
          <w:trHeight w:val="288"/>
        </w:trPr>
        <w:tc>
          <w:tcPr>
            <w:tcW w:w="225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66E84E" w14:textId="77777777" w:rsidR="001B5E69" w:rsidRPr="008F02B0" w:rsidRDefault="001B5E69"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0EAD3AD"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C7576F"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721104"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4AD3D1"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ACCECC"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8621BA"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C8D08E"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EF5DEAF"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6CA63A"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320A49"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C17F3E"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3B3681"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A6C98F"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8F2C7F"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AACACC"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32B29A"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FA8427"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r>
      <w:tr w:rsidR="001B5E69" w14:paraId="14109E8A" w14:textId="77777777" w:rsidTr="001B5E69">
        <w:trPr>
          <w:trHeight w:val="288"/>
        </w:trPr>
        <w:tc>
          <w:tcPr>
            <w:tcW w:w="225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88BBF56" w14:textId="77777777" w:rsidR="001B5E69" w:rsidRPr="008F02B0" w:rsidRDefault="001B5E69"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382566"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FFAE1E"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C79C99"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CAAE0A"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83A2F5"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0F4502"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D71372"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1205AF"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70DB6D"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9E97B3"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2E8339"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6CE956"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407AF6"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B9E670"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CA43EF"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9CFB5F"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64334A"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r>
      <w:tr w:rsidR="001B5E69" w14:paraId="298FD443" w14:textId="77777777" w:rsidTr="001B5E69">
        <w:trPr>
          <w:trHeight w:val="288"/>
        </w:trPr>
        <w:tc>
          <w:tcPr>
            <w:tcW w:w="225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9EC2F6" w14:textId="77777777" w:rsidR="001B5E69" w:rsidRPr="008F02B0" w:rsidRDefault="001B5E69"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AA455C"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33CD24"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519513"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351C39"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88BCE7"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C3D00C"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112604"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EC3021"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FF6989"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8076E0"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5D3B82"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C08C53"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D3F212"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FA4C91"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584113"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C55882"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E14E90"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r>
      <w:tr w:rsidR="001B5E69" w14:paraId="731303F3" w14:textId="77777777" w:rsidTr="001B5E69">
        <w:trPr>
          <w:trHeight w:val="288"/>
        </w:trPr>
        <w:tc>
          <w:tcPr>
            <w:tcW w:w="225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DCEE20A" w14:textId="77777777" w:rsidR="001B5E69" w:rsidRPr="008F02B0" w:rsidRDefault="001B5E69"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Customer Lockbox</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C248FD"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76E3F5"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1403DF"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ED4143"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ED8812"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A077C"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4DFE15"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1943E5"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4E80FA"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B70063"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96C2AF"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B7A2FE"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F4C7F0"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A6F79C"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760911"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46B282"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3AFD44"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r>
      <w:tr w:rsidR="001B5E69" w14:paraId="7B8D8C33" w14:textId="77777777" w:rsidTr="001B5E69">
        <w:trPr>
          <w:trHeight w:val="288"/>
        </w:trPr>
        <w:tc>
          <w:tcPr>
            <w:tcW w:w="225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B8B70FF" w14:textId="77777777" w:rsidR="001B5E69" w:rsidRPr="008F02B0" w:rsidRDefault="001B5E69"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Delve Analytics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7AB9E1"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39E55F"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215870"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7F539C"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B75E97"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B4954E"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D0B1FE"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494340"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A5D056"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361DCD"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2221E8"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7B925C"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AA7511"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59D602"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73D37B"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84FDD6"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0AC0A7"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r>
      <w:tr w:rsidR="001B5E69" w14:paraId="5E1A51B3" w14:textId="77777777" w:rsidTr="001B5E69">
        <w:trPr>
          <w:trHeight w:val="288"/>
        </w:trPr>
        <w:tc>
          <w:tcPr>
            <w:tcW w:w="225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0486FF3" w14:textId="77777777" w:rsidR="001B5E69" w:rsidRPr="008F02B0" w:rsidRDefault="001B5E69"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eDiscovery</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FB74A5"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B6E710"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CB221C"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142D76"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20D1C0"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1B69F9"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BD4A46"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D750F3"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4934F3"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810A5F"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77ABE9"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0AFBD6"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6C13AF"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3C23B3"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325F11"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761599"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276354"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r>
      <w:tr w:rsidR="001B5E69" w14:paraId="7008BD4C" w14:textId="77777777" w:rsidTr="001B5E69">
        <w:trPr>
          <w:trHeight w:val="288"/>
        </w:trPr>
        <w:tc>
          <w:tcPr>
            <w:tcW w:w="225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2C04715" w14:textId="0CBAB72D" w:rsidR="001B5E69" w:rsidRDefault="001B5E69"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Security Management</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73B257"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8D98EA"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2FEC4D"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0414D8"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A07A8A"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89E270"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C0C883"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D94405"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136C86"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374280"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FED8AF"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CB5D2F"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C2A2FA"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F30E90"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827791"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31B391"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C29CDE"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r>
      <w:tr w:rsidR="001B5E69" w14:paraId="21776E42" w14:textId="77777777" w:rsidTr="001B5E69">
        <w:trPr>
          <w:trHeight w:val="288"/>
        </w:trPr>
        <w:tc>
          <w:tcPr>
            <w:tcW w:w="225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2BD251B" w14:textId="77777777" w:rsidR="001B5E69" w:rsidRPr="008F02B0" w:rsidRDefault="001B5E69"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Power BI Pro</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4557ED"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4ACDC8"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C52B5A"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3B237F"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CD8618"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9E2115"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67FEB8"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A39563"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A6C7D0"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4C5006"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A6F1BD"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94A74A"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E2B498"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372EF2"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10B9FB"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BB9147"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C10205"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r>
      <w:tr w:rsidR="001B5E69" w14:paraId="6521566A" w14:textId="77777777" w:rsidTr="001B5E69">
        <w:trPr>
          <w:trHeight w:val="288"/>
        </w:trPr>
        <w:tc>
          <w:tcPr>
            <w:tcW w:w="225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DCD97CA" w14:textId="15118102" w:rsidR="001B5E69" w:rsidRPr="008F02B0" w:rsidRDefault="00B12422"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Office 365 </w:t>
            </w:r>
            <w:r w:rsidR="001B5E69">
              <w:rPr>
                <w:rFonts w:asciiTheme="majorHAnsi" w:hAnsiTheme="majorHAnsi"/>
                <w:sz w:val="16"/>
                <w:szCs w:val="16"/>
              </w:rPr>
              <w:t>Advanced Threat Protection</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3451AF7"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2855DE"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72DAD9"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812A7B"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47ADE4"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E6CB4F"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127A7A"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F17FEB"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C56644"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F0F6FA"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3F981C"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BB21FF"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13F37A"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705FDE"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1AAB9A"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3618A0"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5B7843"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r>
      <w:tr w:rsidR="001B5E69" w14:paraId="7BED08F7" w14:textId="77777777" w:rsidTr="001B5E69">
        <w:trPr>
          <w:trHeight w:val="288"/>
        </w:trPr>
        <w:tc>
          <w:tcPr>
            <w:tcW w:w="225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FD0390" w14:textId="77777777" w:rsidR="001B5E69" w:rsidRPr="008F02B0" w:rsidRDefault="001B5E69"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Intune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77E8A18"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84B24D"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B93048"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0C1AC4"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6B87D4"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469374"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938EE7"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DDEB83"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A0F840"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608C29"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EDE3BA"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462072"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57B95E"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6EF9AE"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6D5A56"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2F4BB7"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788759"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r>
      <w:tr w:rsidR="001B5E69" w14:paraId="27D5EEA9" w14:textId="77777777" w:rsidTr="001B5E69">
        <w:trPr>
          <w:trHeight w:val="288"/>
        </w:trPr>
        <w:tc>
          <w:tcPr>
            <w:tcW w:w="225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F7DEF4E" w14:textId="77777777" w:rsidR="001B5E69" w:rsidRPr="008F02B0" w:rsidRDefault="001B5E69"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Rights Management Premium</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525BAE"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93DB9B"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5CA866"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9EA80F"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A22089"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C726D9"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2A2F12"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5C9004"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0DD86C"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348172"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56E6EE"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E5FD40"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3129FD"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224890F"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AAB620"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19D3E1"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E21896"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r>
      <w:tr w:rsidR="001B5E69" w14:paraId="314424E8" w14:textId="77777777" w:rsidTr="001B5E69">
        <w:trPr>
          <w:trHeight w:val="288"/>
        </w:trPr>
        <w:tc>
          <w:tcPr>
            <w:tcW w:w="225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5319DC3" w14:textId="78FCBA47" w:rsidR="001B5E69" w:rsidRPr="008F02B0" w:rsidRDefault="001B5E69"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w:t>
            </w:r>
            <w:r w:rsidR="00B12422">
              <w:rPr>
                <w:rFonts w:asciiTheme="majorHAnsi" w:hAnsiTheme="majorHAnsi"/>
                <w:sz w:val="16"/>
                <w:szCs w:val="16"/>
              </w:rPr>
              <w:t xml:space="preserve"> P1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7E2FE8"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00D0F7"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5D6CF9"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CF0F62"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8DEDD4"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E9C5F0"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5B85EA"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2D5A6B"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F290D1"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AA6284"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922B74"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9A089D"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493219"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113B25E"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AE65FC"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8B6A56"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7B38F0"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r>
      <w:tr w:rsidR="001B5E69" w:rsidRPr="001B5E69" w14:paraId="6BB55BB3" w14:textId="77777777" w:rsidTr="001B5E69">
        <w:trPr>
          <w:trHeight w:val="288"/>
        </w:trPr>
        <w:tc>
          <w:tcPr>
            <w:tcW w:w="225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48AA55" w14:textId="77777777" w:rsidR="001B5E69" w:rsidRPr="009442A7" w:rsidRDefault="001B5E69" w:rsidP="00737252">
            <w:pPr>
              <w:pStyle w:val="ProductList-Body"/>
              <w:tabs>
                <w:tab w:val="clear" w:pos="158"/>
                <w:tab w:val="left" w:pos="720"/>
              </w:tabs>
              <w:spacing w:line="256" w:lineRule="auto"/>
              <w:ind w:left="-108"/>
              <w:rPr>
                <w:rFonts w:asciiTheme="majorHAnsi" w:hAnsiTheme="majorHAnsi"/>
                <w:sz w:val="16"/>
                <w:szCs w:val="16"/>
                <w:lang w:val="en-US"/>
              </w:rPr>
            </w:pPr>
            <w:r w:rsidRPr="009442A7">
              <w:rPr>
                <w:rFonts w:asciiTheme="majorHAnsi" w:hAnsiTheme="majorHAnsi"/>
                <w:sz w:val="16"/>
                <w:szCs w:val="16"/>
                <w:lang w:val="en-US"/>
              </w:rPr>
              <w:t>Microsoft Dynamics Marketing Sales Collaboration</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BB2E62" w14:textId="77777777" w:rsidR="001B5E69" w:rsidRPr="009442A7" w:rsidRDefault="001B5E69" w:rsidP="0073725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EF4595" w14:textId="77777777" w:rsidR="001B5E69" w:rsidRPr="009442A7" w:rsidRDefault="001B5E69" w:rsidP="0073725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4D591F" w14:textId="77777777" w:rsidR="001B5E69" w:rsidRPr="009442A7" w:rsidRDefault="001B5E69" w:rsidP="0073725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FE716F" w14:textId="77777777" w:rsidR="001B5E69" w:rsidRPr="009442A7" w:rsidRDefault="001B5E69" w:rsidP="0073725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528D35" w14:textId="77777777" w:rsidR="001B5E69" w:rsidRPr="009442A7" w:rsidRDefault="001B5E69" w:rsidP="0073725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001AF2" w14:textId="77777777" w:rsidR="001B5E69" w:rsidRPr="009442A7" w:rsidRDefault="001B5E69" w:rsidP="0073725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1696F3" w14:textId="77777777" w:rsidR="001B5E69" w:rsidRPr="009442A7" w:rsidRDefault="001B5E69" w:rsidP="0073725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A9A45F" w14:textId="77777777" w:rsidR="001B5E69" w:rsidRPr="009442A7" w:rsidRDefault="001B5E69" w:rsidP="00737252">
            <w:pPr>
              <w:pStyle w:val="ProductList-Body"/>
              <w:tabs>
                <w:tab w:val="clear" w:pos="158"/>
                <w:tab w:val="left" w:pos="720"/>
              </w:tabs>
              <w:spacing w:line="256" w:lineRule="auto"/>
              <w:jc w:val="center"/>
              <w:rPr>
                <w:rFonts w:asciiTheme="majorHAnsi" w:hAnsiTheme="majorHAnsi"/>
                <w:szCs w:val="18"/>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139DEA" w14:textId="77777777" w:rsidR="001B5E69" w:rsidRPr="009442A7" w:rsidRDefault="001B5E69" w:rsidP="00737252">
            <w:pPr>
              <w:pStyle w:val="ProductList-Body"/>
              <w:tabs>
                <w:tab w:val="clear" w:pos="158"/>
                <w:tab w:val="left" w:pos="720"/>
              </w:tabs>
              <w:spacing w:line="256" w:lineRule="auto"/>
              <w:jc w:val="center"/>
              <w:rPr>
                <w:rFonts w:asciiTheme="majorHAnsi" w:hAnsiTheme="majorHAnsi"/>
                <w:szCs w:val="18"/>
                <w:lang w:val="en-U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9DE5D6" w14:textId="77777777" w:rsidR="001B5E69" w:rsidRPr="009442A7" w:rsidRDefault="001B5E69" w:rsidP="00737252">
            <w:pPr>
              <w:pStyle w:val="ProductList-Body"/>
              <w:tabs>
                <w:tab w:val="clear" w:pos="158"/>
                <w:tab w:val="left" w:pos="720"/>
              </w:tabs>
              <w:spacing w:line="256" w:lineRule="auto"/>
              <w:jc w:val="center"/>
              <w:rPr>
                <w:rFonts w:asciiTheme="majorHAnsi" w:hAnsiTheme="majorHAnsi"/>
                <w:szCs w:val="18"/>
                <w:lang w:val="en-U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8715B0" w14:textId="77777777" w:rsidR="001B5E69" w:rsidRPr="009442A7" w:rsidRDefault="001B5E69" w:rsidP="00737252">
            <w:pPr>
              <w:pStyle w:val="ProductList-Body"/>
              <w:tabs>
                <w:tab w:val="clear" w:pos="158"/>
                <w:tab w:val="left" w:pos="720"/>
              </w:tabs>
              <w:spacing w:line="256" w:lineRule="auto"/>
              <w:jc w:val="center"/>
              <w:rPr>
                <w:rFonts w:asciiTheme="majorHAnsi" w:hAnsiTheme="majorHAnsi"/>
                <w:szCs w:val="18"/>
                <w:lang w:val="en-U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57DDB4" w14:textId="77777777" w:rsidR="001B5E69" w:rsidRPr="009442A7" w:rsidRDefault="001B5E69" w:rsidP="00737252">
            <w:pPr>
              <w:pStyle w:val="ProductList-Body"/>
              <w:tabs>
                <w:tab w:val="clear" w:pos="158"/>
                <w:tab w:val="left" w:pos="720"/>
              </w:tabs>
              <w:spacing w:line="256" w:lineRule="auto"/>
              <w:jc w:val="center"/>
              <w:rPr>
                <w:rFonts w:asciiTheme="majorHAnsi" w:hAnsiTheme="majorHAnsi"/>
                <w:szCs w:val="18"/>
                <w:lang w:val="en-U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E0F0EB" w14:textId="77777777" w:rsidR="001B5E69" w:rsidRPr="009442A7" w:rsidRDefault="001B5E69" w:rsidP="00737252">
            <w:pPr>
              <w:pStyle w:val="ProductList-Body"/>
              <w:tabs>
                <w:tab w:val="clear" w:pos="158"/>
                <w:tab w:val="left" w:pos="720"/>
              </w:tabs>
              <w:spacing w:line="256" w:lineRule="auto"/>
              <w:jc w:val="center"/>
              <w:rPr>
                <w:rFonts w:asciiTheme="majorHAnsi" w:hAnsiTheme="majorHAnsi"/>
                <w:szCs w:val="18"/>
                <w:lang w:val="en-US"/>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875FDB" w14:textId="77777777" w:rsidR="001B5E69" w:rsidRPr="009442A7" w:rsidRDefault="001B5E69" w:rsidP="00737252">
            <w:pPr>
              <w:pStyle w:val="ProductList-Body"/>
              <w:tabs>
                <w:tab w:val="clear" w:pos="158"/>
                <w:tab w:val="left" w:pos="720"/>
              </w:tabs>
              <w:spacing w:line="256" w:lineRule="auto"/>
              <w:jc w:val="center"/>
              <w:rPr>
                <w:rFonts w:asciiTheme="majorHAnsi" w:hAnsiTheme="majorHAnsi"/>
                <w:szCs w:val="18"/>
                <w:lang w:val="en-U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753166" w14:textId="77777777" w:rsidR="001B5E69" w:rsidRPr="009442A7" w:rsidRDefault="001B5E69" w:rsidP="00737252">
            <w:pPr>
              <w:pStyle w:val="ProductList-Body"/>
              <w:tabs>
                <w:tab w:val="clear" w:pos="158"/>
                <w:tab w:val="left" w:pos="720"/>
              </w:tabs>
              <w:spacing w:line="256" w:lineRule="auto"/>
              <w:jc w:val="center"/>
              <w:rPr>
                <w:rFonts w:asciiTheme="majorHAnsi" w:hAnsiTheme="majorHAnsi"/>
                <w:szCs w:val="18"/>
                <w:lang w:val="en-U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FF4CB8E" w14:textId="77777777" w:rsidR="001B5E69" w:rsidRPr="009442A7" w:rsidRDefault="001B5E69" w:rsidP="00737252">
            <w:pPr>
              <w:pStyle w:val="ProductList-Body"/>
              <w:tabs>
                <w:tab w:val="clear" w:pos="158"/>
                <w:tab w:val="left" w:pos="720"/>
              </w:tabs>
              <w:spacing w:line="256" w:lineRule="auto"/>
              <w:jc w:val="center"/>
              <w:rPr>
                <w:rFonts w:asciiTheme="majorHAnsi" w:hAnsiTheme="majorHAnsi"/>
                <w:szCs w:val="18"/>
                <w:lang w:val="en-U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31D496" w14:textId="77777777" w:rsidR="001B5E69" w:rsidRPr="009442A7" w:rsidRDefault="001B5E69" w:rsidP="00737252">
            <w:pPr>
              <w:pStyle w:val="ProductList-Body"/>
              <w:tabs>
                <w:tab w:val="clear" w:pos="158"/>
                <w:tab w:val="left" w:pos="720"/>
              </w:tabs>
              <w:spacing w:line="256" w:lineRule="auto"/>
              <w:jc w:val="center"/>
              <w:rPr>
                <w:rFonts w:asciiTheme="majorHAnsi" w:hAnsiTheme="majorHAnsi"/>
                <w:szCs w:val="18"/>
                <w:lang w:val="en-US"/>
              </w:rPr>
            </w:pPr>
          </w:p>
        </w:tc>
      </w:tr>
      <w:tr w:rsidR="001B5E69" w14:paraId="09EB837F" w14:textId="77777777" w:rsidTr="001B5E69">
        <w:trPr>
          <w:trHeight w:val="288"/>
        </w:trPr>
        <w:tc>
          <w:tcPr>
            <w:tcW w:w="225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8BE0BC" w14:textId="77777777" w:rsidR="001B5E69" w:rsidRPr="008F02B0" w:rsidRDefault="001B5E69"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Enterprise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3945C4"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365641"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97E496"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C036BC"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00B9B7"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E17F23"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D763DE"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1F02C2"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B98E69"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994C5A"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12FC6D"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6AB25F"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49B901"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4B5B0A"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F07C41"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DB997C"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29C1C04"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r>
      <w:tr w:rsidR="001B5E69" w14:paraId="27BFEE67" w14:textId="77777777" w:rsidTr="001B5E69">
        <w:trPr>
          <w:trHeight w:val="288"/>
        </w:trPr>
        <w:tc>
          <w:tcPr>
            <w:tcW w:w="225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B2061E6" w14:textId="77777777" w:rsidR="001B5E69" w:rsidRPr="008F02B0" w:rsidRDefault="001B5E69"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588854"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72B4D7"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906A09"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270D45"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34E02A"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888BC4"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66B63F"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6A52C5"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F63F23"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E0E706"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0BABB1"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C68F52"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753DE5"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D42C77"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BACCDC"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25208E2"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02BB4B3"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r>
      <w:tr w:rsidR="001B5E69" w14:paraId="28F840A2" w14:textId="77777777" w:rsidTr="001B5E69">
        <w:trPr>
          <w:trHeight w:val="288"/>
        </w:trPr>
        <w:tc>
          <w:tcPr>
            <w:tcW w:w="2250" w:type="dxa"/>
            <w:tcBorders>
              <w:top w:val="dashSmallGap" w:sz="4" w:space="0" w:color="BFBFBF" w:themeColor="background1" w:themeShade="BF"/>
              <w:left w:val="nil"/>
              <w:bottom w:val="nil"/>
              <w:right w:val="nil"/>
            </w:tcBorders>
            <w:noWrap/>
            <w:vAlign w:val="center"/>
            <w:hideMark/>
          </w:tcPr>
          <w:p w14:paraId="0929A1D1" w14:textId="77777777" w:rsidR="001B5E69" w:rsidRPr="008F02B0" w:rsidRDefault="001B5E69"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70"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1D3179DD"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E1CC9D6"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177D337"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5F74DBA"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B6D92A4"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59F6EA7"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064C4AD"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4D9E9AF"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6E680F8"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3EE6BE2"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CAD8303"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787CFA0"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034F62E"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1AD52060"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D47B84C"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43762901"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nil"/>
              <w:right w:val="nil"/>
            </w:tcBorders>
            <w:shd w:val="clear" w:color="auto" w:fill="4668C5"/>
            <w:vAlign w:val="center"/>
          </w:tcPr>
          <w:p w14:paraId="270FECB2"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r>
    </w:tbl>
    <w:p w14:paraId="310A3717" w14:textId="77777777" w:rsidR="00EB056C" w:rsidRPr="00A26D2B" w:rsidRDefault="00EB056C" w:rsidP="00EB056C">
      <w:pPr>
        <w:pStyle w:val="ProductList-Body"/>
        <w:spacing w:before="60"/>
        <w:rPr>
          <w:i/>
          <w:sz w:val="16"/>
          <w:szCs w:val="16"/>
        </w:rPr>
      </w:pPr>
      <w:r w:rsidRPr="00A26D2B">
        <w:rPr>
          <w:i/>
          <w:sz w:val="16"/>
          <w:szCs w:val="16"/>
          <w:vertAlign w:val="superscript"/>
        </w:rPr>
        <w:t>1</w:t>
      </w:r>
      <w:r w:rsidRPr="00A26D2B">
        <w:rPr>
          <w:i/>
          <w:sz w:val="16"/>
          <w:szCs w:val="16"/>
        </w:rPr>
        <w:t xml:space="preserve"> Add-on Suite -tilauskäyttöoikeudet, joiden nimessä on ”ilman ProPlusia” eivät sisällä oikeutta Office 365 ProPlusiin.</w:t>
      </w:r>
    </w:p>
    <w:p w14:paraId="6FF03B94" w14:textId="29D32F97" w:rsidR="00EB056C" w:rsidRPr="00A26D2B" w:rsidRDefault="00EB056C" w:rsidP="00EB056C">
      <w:pPr>
        <w:pStyle w:val="ProductList-Body"/>
        <w:rPr>
          <w:i/>
          <w:sz w:val="16"/>
          <w:szCs w:val="16"/>
        </w:rPr>
      </w:pPr>
      <w:r w:rsidRPr="00A26D2B">
        <w:rPr>
          <w:i/>
          <w:sz w:val="16"/>
          <w:szCs w:val="16"/>
          <w:vertAlign w:val="superscript"/>
        </w:rPr>
        <w:lastRenderedPageBreak/>
        <w:t>2</w:t>
      </w:r>
      <w:r w:rsidRPr="00A26D2B">
        <w:rPr>
          <w:i/>
          <w:sz w:val="16"/>
          <w:szCs w:val="16"/>
        </w:rPr>
        <w:t xml:space="preserve"> Edellä nimettyjen Online-palveluiden lisäksi Enterprise Cloud Suite täyttää tilauskäyttöoikeutta koskevat vaatimukset Windows SA per User -sopimukselle Tuotteen ehdoissa kuvatulla tavalla.</w:t>
      </w:r>
    </w:p>
    <w:p w14:paraId="6E2A8EE1" w14:textId="4D2A6AD2" w:rsidR="00EB056C" w:rsidRDefault="00EB056C" w:rsidP="00EB056C">
      <w:pPr>
        <w:pStyle w:val="ProductList-Body"/>
        <w:rPr>
          <w:i/>
          <w:sz w:val="16"/>
          <w:szCs w:val="16"/>
        </w:rPr>
      </w:pPr>
      <w:r w:rsidRPr="00A26D2B">
        <w:rPr>
          <w:i/>
          <w:sz w:val="16"/>
          <w:szCs w:val="16"/>
          <w:vertAlign w:val="superscript"/>
        </w:rPr>
        <w:t>3</w:t>
      </w:r>
      <w:r w:rsidRPr="00A26D2B">
        <w:rPr>
          <w:i/>
          <w:sz w:val="16"/>
          <w:szCs w:val="16"/>
        </w:rPr>
        <w:t xml:space="preserve"> Microsoft Dynamics CRM Online Professional EDU ja Microsoft Dynamics CRM Online Enterprise EDU täyttävät samat tilauskäyttöoikeusvaatimukset kuin Microsoft Dynamics CRM Online Professional ja Microsoft Dynamics CRM Online Enterprise.</w:t>
      </w:r>
    </w:p>
    <w:p w14:paraId="77006B61" w14:textId="77777777" w:rsidR="00C62F40" w:rsidRDefault="00C62F40" w:rsidP="00C62F40">
      <w:pPr>
        <w:rPr>
          <w:i/>
          <w:sz w:val="16"/>
          <w:szCs w:val="16"/>
        </w:rPr>
      </w:pPr>
      <w:r>
        <w:rPr>
          <w:i/>
          <w:sz w:val="16"/>
          <w:szCs w:val="16"/>
          <w:vertAlign w:val="superscript"/>
        </w:rPr>
        <w:t>4</w:t>
      </w:r>
      <w:r>
        <w:rPr>
          <w:i/>
          <w:sz w:val="16"/>
          <w:szCs w:val="16"/>
        </w:rPr>
        <w:t xml:space="preserve"> Skype for Business Online PSTN Conferencing </w:t>
      </w:r>
      <w:r>
        <w:rPr>
          <w:i/>
          <w:sz w:val="16"/>
          <w:szCs w:val="16"/>
        </w:rPr>
        <w:noBreakHyphen/>
        <w:t>ominaisuuden tarjonta osana Office 365 Enterprise E5:ttä riippuu alueellisesta saatavuudesta.</w:t>
      </w:r>
    </w:p>
    <w:p w14:paraId="374EA8ED" w14:textId="65C4FD58" w:rsidR="00D67A4B" w:rsidRPr="00690C65" w:rsidRDefault="00332B83" w:rsidP="00422C1B">
      <w:pPr>
        <w:pStyle w:val="ProductList-Body"/>
        <w:shd w:val="clear" w:color="auto" w:fill="A6A6A6" w:themeFill="background1" w:themeFillShade="A6"/>
        <w:spacing w:before="120" w:after="120"/>
        <w:jc w:val="right"/>
      </w:pPr>
      <w:hyperlink w:anchor="TableofContents" w:history="1">
        <w:r w:rsidR="009348C8">
          <w:rPr>
            <w:rStyle w:val="Hyperlink"/>
            <w:sz w:val="16"/>
            <w:szCs w:val="16"/>
          </w:rPr>
          <w:t>Sisällys</w:t>
        </w:r>
      </w:hyperlink>
      <w:r w:rsidR="009348C8">
        <w:rPr>
          <w:sz w:val="16"/>
          <w:szCs w:val="16"/>
        </w:rPr>
        <w:t xml:space="preserve"> / </w:t>
      </w:r>
      <w:hyperlink w:anchor="GeneralTerms" w:history="1">
        <w:r w:rsidR="009348C8">
          <w:rPr>
            <w:rStyle w:val="Hyperlink"/>
            <w:sz w:val="16"/>
            <w:szCs w:val="16"/>
          </w:rPr>
          <w:t>Yleiset ehdot</w:t>
        </w:r>
      </w:hyperlink>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65" w:name="Attachment3"/>
      <w:bookmarkStart w:id="166" w:name="_Toc459887349"/>
      <w:r>
        <w:lastRenderedPageBreak/>
        <w:t>Liite 3 – Vakiosopimuspykälät (käsittelijät)</w:t>
      </w:r>
      <w:bookmarkEnd w:id="165"/>
      <w:bookmarkEnd w:id="166"/>
    </w:p>
    <w:p w14:paraId="4E06F8C8" w14:textId="6E522ADB" w:rsidR="00232755" w:rsidRPr="00690C65" w:rsidRDefault="00232755" w:rsidP="00232755">
      <w:pPr>
        <w:pStyle w:val="ProductList-Body"/>
      </w:pPr>
      <w:r>
        <w:t>Direktiivin 95/46/EY 26 artiklan 2 kohdassa tarkoitetut lausekkeet, joita käytetään henkilötietojen siirrossa sellaisiin kolmansiin maihin sijoittautuneille käsittelijöille, joissa ei taata tietosuojan riittävää tasoa, Asiakas (tietojen viejänä) ja Microsoft Corporation (tietojen tuojana, jonka allekirjoitus on alla), joista kumpikin ovat ”sopimuspuolia”, yhdessä ”sopimuspuolet”, OVAT SOPINEET seuraavista sopimuslausekkeista, jäljempänä ’lausekkeet’, riittävien takeiden antamiseksi yksilöiden yksityisyyden suojasta ja perusoikeuksien ja -vapauksien suojasta lisäyksessä 1 mainittujen henkilötietojen siirrossa tietojen viejältä tietojen tuojalle.</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Lauseke 1: Määritelmät</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”henkilötiedoilla”, ”erityisillä tietoryhmillä”, ”käsittelyllä”, ”rekisterinpitäjällä”, ”käsittelijällä”, ”rekisteröidyllä” ja ”valvontaviranomaisella” tarkoitetaan samaa kuin yksilöiden suojelusta henkilötietojen käsittelyssä ja näiden tietojen vapaasta liikkuvuudesta 24. päivänä lokakuuta 1995 annetussa Euroopan parlamentin ja neuvoston direktiivissä 95/46/EY, </w:t>
      </w:r>
    </w:p>
    <w:p w14:paraId="56DF744D" w14:textId="77777777" w:rsidR="00232755" w:rsidRPr="00690C65" w:rsidRDefault="00232755" w:rsidP="00232755">
      <w:pPr>
        <w:pStyle w:val="ProductList-Body"/>
        <w:spacing w:after="120"/>
      </w:pPr>
      <w:r>
        <w:t xml:space="preserve">(b) ”tietojen viejällä” tarkoitetaan rekisterinpitäjää, joka siirtää henkilötietoja, </w:t>
      </w:r>
    </w:p>
    <w:p w14:paraId="4D0F19E1" w14:textId="77777777" w:rsidR="00232755" w:rsidRPr="00690C65" w:rsidRDefault="00232755" w:rsidP="00232755">
      <w:pPr>
        <w:pStyle w:val="ProductList-Body"/>
        <w:spacing w:after="120"/>
      </w:pPr>
      <w:r>
        <w:t xml:space="preserve">(c) ”tietojen tuojalla” tarkoitetaan käsittelijää, joka hyväksyy vastaanottavansa tietojen viejältä henkilötietoja, jotka on siirron jälkeen tarkoitus käsitellä tietojen viejän puolesta tämän antamien ohjeiden mukaisesti ja lausekkeiden mukaisia edellytyksiä noudattaen ja jota ei koske direktiivin 95/46/EY artiklan 25 kohdassa 1 tarkoitettu riittävän tietosuojan takaava kolmannen maan järjestelmä, </w:t>
      </w:r>
    </w:p>
    <w:p w14:paraId="3242292C" w14:textId="4ED3137B" w:rsidR="00232755" w:rsidRPr="00690C65" w:rsidRDefault="00232755" w:rsidP="00232755">
      <w:pPr>
        <w:pStyle w:val="ProductList-Body"/>
        <w:spacing w:after="120"/>
      </w:pPr>
      <w:r>
        <w:t xml:space="preserve">(d) </w:t>
      </w:r>
      <w:r w:rsidR="00833418">
        <w:t>”</w:t>
      </w:r>
      <w:r>
        <w:t>alihankkijana toimivalla käsittelijällä</w:t>
      </w:r>
      <w:r w:rsidR="00833418">
        <w:t>”</w:t>
      </w:r>
      <w:r>
        <w:t xml:space="preserve"> tietojen tuojan tai jonkin muun alihankkijana toimivan käsittelijän toimeksiannosta toimivaa käsittelijää, joka hyväksyy vastaanottavansa tietojen tuojalta tai joltakin muulta tietojen tuojan alihankkijana toimivalta käsittelijältä henkilötietoja, jotka on siirron jälkeen tarkoitettu ainoastaan käsiteltäviksi tietojen viejän puolesta tämän antamien ohjeiden, lausekkeiden mukaisten edellytysten ja kirjallisen alihankintasopimuksen ehtojen mukaisesti, </w:t>
      </w:r>
    </w:p>
    <w:p w14:paraId="3606732F" w14:textId="77777777" w:rsidR="00232755" w:rsidRPr="00690C65" w:rsidRDefault="00232755" w:rsidP="00232755">
      <w:pPr>
        <w:pStyle w:val="ProductList-Body"/>
        <w:spacing w:after="120"/>
      </w:pPr>
      <w:r>
        <w:t xml:space="preserve">(e) ”sovellettavalla tietosuojalainsäädännöllä” tarkoitetaan lainsäädäntöä, jolla suojataan yksilöiden perusoikeudet ja -vapaudet ja erityisesti näiden yksilöiden oikeus yksityisyyteen henkilötietojen käsittelyssä ja jota sovelletaan rekisterinpitäjään siinä jäsenvaltioissa, johon tietojen viejä on sijoittautunut, </w:t>
      </w:r>
    </w:p>
    <w:p w14:paraId="5DF17BEE" w14:textId="77777777" w:rsidR="00232755" w:rsidRPr="00690C65" w:rsidRDefault="00232755" w:rsidP="00232755">
      <w:pPr>
        <w:pStyle w:val="ProductList-Body"/>
      </w:pPr>
      <w:r>
        <w:t xml:space="preserve">(f) ”teknisillä ja organisatorisilla turvatoimilla” toimenpiteitä, joiden tavoitteena on suojata henkilötietoja tahattomalta tai laittomalta tuhoamiselta, tahattomalta häviämiseltä, muuttamiselta, luvattomalta luovuttamiselta tai tietoihin pääsyltä erityisesti kun tietoja siirretään verkossa käsittelyn yhteydessä, sekä muulta henkilötietojen laittomalta käsittelytavalta.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Lauseke 2: Siirron yksityiskohdat</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Siirron yksityiskohdat, erityisesti tarvittaessa henkilötietojen erityisryhmät, esitetään lisäyksessä 1, joka on näiden lausekkeiden erottamaton osa.</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Lauseke 3: Kolmatta osapuolta suojaava edunsaajalauseke</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Rekisteröity voi panna täytäntöön tämän lausekkeen, lausekkeen 4 kohdan b–i, lausekkeen 5 kohdan a–e sekä kohdan g–j, lausekkeen 6 kohdan 1 ja 2, lausekkeen 7, lausekkeen 8 kohdan 2 ja lausekkeen 9–12 tietojen viejää vastaan edunsaajana olevan kolmannen osapuolen ominaisuudessa. </w:t>
      </w:r>
    </w:p>
    <w:p w14:paraId="2380EFCA" w14:textId="77777777" w:rsidR="00232755" w:rsidRPr="00690C65" w:rsidRDefault="00232755" w:rsidP="00232755">
      <w:pPr>
        <w:pStyle w:val="ProductList-Body"/>
        <w:spacing w:after="120"/>
      </w:pPr>
      <w:r>
        <w:t xml:space="preserve">2. Rekisteröity voi panna täytäntöön tämän lausekkeen, lausekkeen 5 kohdan a–e ja g, lausekkeen 6 ja 7, lausekkeen 8 kohdan 2 ja lausekkeen 9–12 tietojen tuojaa vastaan tapauksissa, joissa tietojen viejä on tosiasiallisesti lakkautettu tai lakannut oikeudellisesti olemasta, ellei mahdollinen seuraaja ole ottanut hoitaakseen tietojen viejän kaikkia oikeudellisia velvoitteita sopimuksella tai lain perusteella, minkä tuloksena se ottaa vastaan tietojen viejän oikeudet ja velvoitteet, jolloin rekisteröity voi panna lausekkeet täytäntöön tällaista seuraajaa vastaan. </w:t>
      </w:r>
    </w:p>
    <w:p w14:paraId="3F00294C" w14:textId="77777777" w:rsidR="00232755" w:rsidRPr="00690C65" w:rsidRDefault="00232755" w:rsidP="00232755">
      <w:pPr>
        <w:pStyle w:val="ProductList-Body"/>
        <w:spacing w:after="120"/>
      </w:pPr>
      <w:r>
        <w:t xml:space="preserve">3. Rekisteröity voi panna täytäntöön tämän lausekkeen, lausekkeen 5 kohdan a–e ja g, lausekkeen 6 ja 7, lausekkeen 8 kohdan 2 ja lausekkeen 9–12 alihankkijana toimivaa käsittelijää vastaan tapauksissa, joissa sekä tietojen viejä että tietojen tuoja on tosiasiallisesti lakkautettu tai lakannut oikeudellisesti olemasta taikka menettänyt maksukykynsä, ellei mahdollinen seuraaja ole ottanut hoitaakseen tietojen viejän kaikkia oikeudellisia velvoitteita sopimuksella tai lain perusteella, minkä tuloksena se ottaa vastaan tietojen viejän oikeudet ja velvoitteet, jolloin rekisteröity voi panna lausekkeet täytäntöön tällaista seuraajaa vastaan. Tällainen alihankkijana toimivan käsittelijän yksityisoikeudellinen vastuu koskee ainoastaan sen lausekkeiden mukaista omaa käsittelytoimintaa. </w:t>
      </w:r>
    </w:p>
    <w:p w14:paraId="3853E7F8" w14:textId="77777777" w:rsidR="00232755" w:rsidRPr="00690C65" w:rsidRDefault="00232755" w:rsidP="00232755">
      <w:pPr>
        <w:pStyle w:val="ProductList-Body"/>
      </w:pPr>
      <w:r>
        <w:t xml:space="preserve">4. Sopimuspuolet eivät vastusta sitä, että rekisteröityä edustaa yhteenliittymä tai muu elin, jos rekisteröity niin nimenomaan haluaa ja jos se on kansallisen lainsäädännön mukaan sallittua. </w:t>
      </w:r>
    </w:p>
    <w:p w14:paraId="5FB36197" w14:textId="77777777" w:rsidR="00D67A4B" w:rsidRPr="00690C65" w:rsidRDefault="00D67A4B" w:rsidP="00A914BF">
      <w:pPr>
        <w:pStyle w:val="ProductList-Body"/>
      </w:pPr>
    </w:p>
    <w:p w14:paraId="7ACF0438" w14:textId="328506FE" w:rsidR="00232755" w:rsidRPr="00690C65" w:rsidRDefault="00232755" w:rsidP="00572A12">
      <w:pPr>
        <w:pStyle w:val="ProductList-Body"/>
        <w:keepNext/>
        <w:jc w:val="center"/>
        <w:outlineLvl w:val="1"/>
      </w:pPr>
      <w:r>
        <w:rPr>
          <w:b/>
        </w:rPr>
        <w:lastRenderedPageBreak/>
        <w:t>Lauseke 4: Tietojen viejän velvollisuudet</w:t>
      </w:r>
    </w:p>
    <w:p w14:paraId="72E1C762" w14:textId="77777777" w:rsidR="00232755" w:rsidRPr="00690C65" w:rsidRDefault="00232755" w:rsidP="00572A12">
      <w:pPr>
        <w:pStyle w:val="ProductList-Body"/>
        <w:keepNext/>
      </w:pPr>
    </w:p>
    <w:p w14:paraId="5AAB024C" w14:textId="77777777" w:rsidR="00232755" w:rsidRPr="00690C65" w:rsidRDefault="00232755" w:rsidP="00572A12">
      <w:pPr>
        <w:pStyle w:val="ProductList-Body"/>
        <w:keepNext/>
      </w:pPr>
      <w:r>
        <w:t xml:space="preserve">Tietojen viejä hyväksyy ja takaa, että: </w:t>
      </w:r>
    </w:p>
    <w:p w14:paraId="6D83F5A6" w14:textId="77777777" w:rsidR="00232755" w:rsidRPr="00690C65" w:rsidRDefault="00232755" w:rsidP="00572A12">
      <w:pPr>
        <w:pStyle w:val="ProductList-Body"/>
        <w:keepNext/>
      </w:pPr>
    </w:p>
    <w:p w14:paraId="7A73CB8D" w14:textId="77777777" w:rsidR="00232755" w:rsidRPr="00690C65" w:rsidRDefault="00232755" w:rsidP="00232755">
      <w:pPr>
        <w:pStyle w:val="ProductList-Body"/>
        <w:spacing w:after="120"/>
      </w:pPr>
      <w:r>
        <w:t xml:space="preserve">(a) henkilötietojen käsittely, mukaan luettuna itse siirto, on suoritettu ja suoritetaan edelleen sovellettavan tietosuojalainsäädännön asiaankuuluvien säännösten mukaisesti (ja siitä on tarvittaessa ilmoitettu sen jäsenvaltion toimivaltaisille viranomaisille, johon tietojen viejä on sijoittautunut), ja ettei siirrolla rikota kyseisen valtion asiaankuuluvia säännöksiä, </w:t>
      </w:r>
    </w:p>
    <w:p w14:paraId="1BBA23CC" w14:textId="77777777" w:rsidR="00232755" w:rsidRPr="00690C65" w:rsidRDefault="00232755" w:rsidP="00232755">
      <w:pPr>
        <w:pStyle w:val="ProductList-Body"/>
        <w:spacing w:after="120"/>
      </w:pPr>
      <w:r>
        <w:t xml:space="preserve">(b) tietojen viejä on antanut ohjeet ja antaa koko henkilötietojen käsittelypalvelun kestoajan ohjeita tietojen tuojalle siitä, että tämä käsittelee siirrettyjä henkilötietoja ainoastaan tietojen viejän puolesta ja sovellettavan tietosuojalainsäädännön ja lausekkeiden mukaisesti, </w:t>
      </w:r>
    </w:p>
    <w:p w14:paraId="38B34303" w14:textId="77777777" w:rsidR="00232755" w:rsidRPr="00690C65" w:rsidRDefault="00232755" w:rsidP="00232755">
      <w:pPr>
        <w:pStyle w:val="ProductList-Body"/>
        <w:spacing w:after="120"/>
      </w:pPr>
      <w:r>
        <w:t xml:space="preserve">(c) tietojen tuoja antaa riittävät takeet tämän sopimuksen lisäyksen 2 mukaisista teknisistä ja organisatorisista turvatoimista, </w:t>
      </w:r>
    </w:p>
    <w:p w14:paraId="41951DDE" w14:textId="77777777" w:rsidR="00232755" w:rsidRPr="00690C65" w:rsidRDefault="00232755" w:rsidP="00232755">
      <w:pPr>
        <w:pStyle w:val="ProductList-Body"/>
        <w:spacing w:after="120"/>
      </w:pPr>
      <w:r>
        <w:t xml:space="preserve">(d) sen jälkeen kun sovellettavan tietosuojalainsäädännön mukaiset vaatimukset on arvioitu, kyseisten turvatoimien avulla henkilötiedot voidaan asianmukaisesti suojata tahattomalta tai laittomalta tuhoamiselta, tahattomalta häviämiseltä, muuttamiselta, luvattomalta luovuttamiselta tai tietoihin pääsyltä erityisesti kun tietoja siirretään verkossa käsittelyn yhteydessä, ja muulta henkilötietojen laittomalta käsittelytavalta, ja että nämä toimet takaavat käsittelyyn liittyviä riskejä ja suojattavien tietojen luonnetta vastaavan turvallisuuden tason, kun otetaan huomioon nykyinen tekninen taso ja toimenpiteiden toteuttamisen kustannukset, </w:t>
      </w:r>
    </w:p>
    <w:p w14:paraId="0A445E6C" w14:textId="77777777" w:rsidR="00232755" w:rsidRPr="00690C65" w:rsidRDefault="00232755" w:rsidP="00232755">
      <w:pPr>
        <w:pStyle w:val="ProductList-Body"/>
        <w:spacing w:after="120"/>
      </w:pPr>
      <w:r>
        <w:t xml:space="preserve">(e) tietojen viejä varmistaa kyseisten turvatoimien noudattamisen, </w:t>
      </w:r>
    </w:p>
    <w:p w14:paraId="6AB8CF1B" w14:textId="77777777" w:rsidR="00232755" w:rsidRPr="00690C65" w:rsidRDefault="00232755" w:rsidP="00232755">
      <w:pPr>
        <w:pStyle w:val="ProductList-Body"/>
        <w:spacing w:after="120"/>
      </w:pPr>
      <w:r>
        <w:t xml:space="preserve">(f) jos siirto koskee erityisiä tietoryhmiä, rekisteröidyille on ilmoitettu tai ilmoitetaan ennen siirtoa tai mahdollisimman pian sen jälkeen, että niiden tietoja voidaan siirtää kolmanteen maahan, jossa ei taata direktiivissä 95/46/EY tarkoitettua tietosuojan riittävää tasoa, </w:t>
      </w:r>
    </w:p>
    <w:p w14:paraId="1FF7E12F" w14:textId="77777777" w:rsidR="00232755" w:rsidRPr="00690C65" w:rsidRDefault="00232755" w:rsidP="00232755">
      <w:pPr>
        <w:pStyle w:val="ProductList-Body"/>
        <w:spacing w:after="120"/>
      </w:pPr>
      <w:r>
        <w:t xml:space="preserve">(g) tietojen viejä toimittaa tietojen tuojalta tai alihankkijana toimivalta käsittelijältä lausekkeen 5 kohdan b ja lausekkeen 8 kohdan 3 mukaisesti saadun tiedon tietosuojaviranomaisille, kun se päättää jatkaa siirtoa tai lopettaa lykkäyksen, </w:t>
      </w:r>
    </w:p>
    <w:p w14:paraId="5D2CB4A1" w14:textId="77777777" w:rsidR="00232755" w:rsidRPr="00690C65" w:rsidRDefault="00232755" w:rsidP="00232755">
      <w:pPr>
        <w:pStyle w:val="ProductList-Body"/>
        <w:spacing w:after="120"/>
      </w:pPr>
      <w:r>
        <w:t xml:space="preserve">(h) tietojen viejä saattaa rekisteröityjen saataville pyynnöstä jäljennöksen lausekkeista, paitsi lisäyksestä 2, ja yleisen kuvauksen turvatoimista, sekä jäljennöksen mahdollisesta alihankintana suoritettavia käsittelypalveluita koskevasta sopimuksesta, joka on tehtävä lausekkeiden mukaisesti, elleivät lausekkeet tai sopimus sisällä kaupallisia tietoja, jolloin tietojen viejä voi poistaa tällaiset kaupalliset tiedot, </w:t>
      </w:r>
    </w:p>
    <w:p w14:paraId="6BE07452" w14:textId="77777777" w:rsidR="00232755" w:rsidRPr="00690C65" w:rsidRDefault="00232755" w:rsidP="00232755">
      <w:pPr>
        <w:pStyle w:val="ProductList-Body"/>
        <w:spacing w:after="120"/>
      </w:pPr>
      <w:r>
        <w:t xml:space="preserve">(i) jos käsittely suoritetaan alihankintana, alihankkijana toimiva käsittelijä suorittaa käsittelytoiminnan lausekkeen 11 mukaisesti ja suojaa rekisteröidyn henkilötiedot ja oikeudet vähintään yhtä hyvin kuin tietojen tuoja näiden lausekkeiden mukaisesti, ja </w:t>
      </w:r>
    </w:p>
    <w:p w14:paraId="7FB3CCD2" w14:textId="263D5BDF" w:rsidR="00D67A4B" w:rsidRPr="00690C65" w:rsidRDefault="00232755" w:rsidP="00232755">
      <w:pPr>
        <w:pStyle w:val="ProductList-Body"/>
      </w:pPr>
      <w:r>
        <w:t>(j) tietojen viejä varmistaa lausekkeen 4 kohdan a–i noudattamisen.</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Lauseke 5: Tietojen tuojan velvollisuudet</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Tietojen tuoja hyväksyy ja takaa, että: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tietojen tuoja käsittelee henkilötietoja ainoastaan tietojen viejän puolesta tämän antamien ohjeiden ja lausekkeiden mukaisesti, ja jos se ei voi noudattaa näitä ohjeita ja sääntöjä mistä tahansa syystä, se ilmoittaa tästä viipymättä tietojen viejälle, jolloin tietojen viejällä on oikeus lykätä tietojen siirtoa ja/tai irtisanoa sopimus, </w:t>
      </w:r>
    </w:p>
    <w:p w14:paraId="5E81B701" w14:textId="77777777" w:rsidR="00E83159" w:rsidRPr="00690C65" w:rsidRDefault="00E83159" w:rsidP="00E83159">
      <w:pPr>
        <w:pStyle w:val="ProductList-Body"/>
        <w:spacing w:after="120"/>
      </w:pPr>
      <w:r>
        <w:t xml:space="preserve">(b) tietojen tuojalla ei ole mitään syytä olettaa, että siihen sovellettava lainsäädäntö estäisi tietojen viejältä saatujen ohjeiden noudattamisen ja tietojen tuojalle sopimuksen mukaan kuuluvien velvoitteiden täyttämisen, ja jos kyseistä lainsäädäntöä muutetaan ja muutoksella on todennäköisesti merkittävä haitallinen vaikutus lausekkeilla annettaviin takeisiin ja lausekkeiden mukaisiin velvoitteisiin, tietojen tuoja antaa muutoksen tiedoksi tietojen viejälle viipymättä saatuaan itse tiedon siitä, jolloin tietojen viejällä on oikeus lykätä tietojen siirtoa ja/tai irtisanoa sopimus, </w:t>
      </w:r>
    </w:p>
    <w:p w14:paraId="61FCFACE" w14:textId="77777777" w:rsidR="00E83159" w:rsidRPr="00690C65" w:rsidRDefault="00E83159" w:rsidP="00E83159">
      <w:pPr>
        <w:pStyle w:val="ProductList-Body"/>
        <w:spacing w:after="120"/>
      </w:pPr>
      <w:r>
        <w:t xml:space="preserve">(c) tietojen tuoja on pannut täytäntöön lisäyksessä 2 määritellyt tekniset ja organisatoriset turvatoimet ennen siirrettyjen henkilötietojen käsittelyä, </w:t>
      </w:r>
    </w:p>
    <w:p w14:paraId="345C600F" w14:textId="77777777" w:rsidR="00E83159" w:rsidRPr="00690C65" w:rsidRDefault="00E83159" w:rsidP="00E83159">
      <w:pPr>
        <w:pStyle w:val="ProductList-Body"/>
      </w:pPr>
      <w:r>
        <w:t xml:space="preserve">(d) tietojen tuoja ilmoittaa viipymättä tietojen viejälle seuraavista seikoista: </w:t>
      </w:r>
    </w:p>
    <w:p w14:paraId="1CD6BBE0" w14:textId="77777777" w:rsidR="00E83159" w:rsidRPr="00690C65" w:rsidRDefault="00E83159" w:rsidP="00E83159">
      <w:pPr>
        <w:pStyle w:val="ProductList-Body"/>
        <w:spacing w:after="60"/>
        <w:ind w:left="360"/>
      </w:pPr>
      <w:r>
        <w:t xml:space="preserve">(i) lainvalvontaviranomaisen oikeudellisesti sitovasta pyynnöstä luovuttaa henkilötietoja, ellei sitä muutoin kielletä esimerkiksi rikoslainsäädännön mukaisella kiellolla lainvalvontaan liittyvien tutkimusten luottamuksellisuuden säilyttämiseksi, </w:t>
      </w:r>
    </w:p>
    <w:p w14:paraId="0E22FCAF" w14:textId="77777777" w:rsidR="00E83159" w:rsidRPr="00690C65" w:rsidRDefault="00E83159" w:rsidP="00E83159">
      <w:pPr>
        <w:pStyle w:val="ProductList-Body"/>
        <w:spacing w:after="60"/>
        <w:ind w:left="360"/>
      </w:pPr>
      <w:r>
        <w:t xml:space="preserve">(ii) kaikista tahattomista tai luvattomista pääsyistä tietoihin, ja </w:t>
      </w:r>
    </w:p>
    <w:p w14:paraId="336E5C2B" w14:textId="77777777" w:rsidR="00E83159" w:rsidRPr="00690C65" w:rsidRDefault="00E83159" w:rsidP="00E83159">
      <w:pPr>
        <w:pStyle w:val="ProductList-Body"/>
        <w:spacing w:after="120"/>
        <w:ind w:left="360"/>
      </w:pPr>
      <w:r>
        <w:t xml:space="preserve">(iii) rekisteröidyiltä suoraan saaduista tiedusteluista niihin vastaamatta, ellei siihen muutoin anneta lupaa, </w:t>
      </w:r>
    </w:p>
    <w:p w14:paraId="4C2B8EAE" w14:textId="77777777" w:rsidR="00E83159" w:rsidRPr="00690C65" w:rsidRDefault="00E83159" w:rsidP="00E83159">
      <w:pPr>
        <w:pStyle w:val="ProductList-Body"/>
        <w:spacing w:after="120"/>
      </w:pPr>
      <w:r>
        <w:t xml:space="preserve">(e) tietojen tuoja hoitaa tietojen viejältä saadut siirrettävien henkilötietojen käsittelyyn liittyvät tiedustelut viipymättä ja asianmukaisesti ja noudattaa siirrettyjen tietojen käsittelyssä valvontaviranomaisen neuvoja, </w:t>
      </w:r>
    </w:p>
    <w:p w14:paraId="26C2A2E6" w14:textId="77777777" w:rsidR="00E83159" w:rsidRPr="00690C65" w:rsidRDefault="00E83159" w:rsidP="00E83159">
      <w:pPr>
        <w:pStyle w:val="ProductList-Body"/>
        <w:spacing w:after="120"/>
      </w:pPr>
      <w:r>
        <w:lastRenderedPageBreak/>
        <w:t xml:space="preserve">(f) tietojen tuoja antaa tietojen viejän vaatimuksesta tietojenkäsittelyjärjestelmänsä tarkastettavaksi lausekkeiden piiriin kuuluvien käsittelytoimien osalta. Tarkastuksen suorittaa tietojen viejä tai vaaditun ammattipätevyyden omaavien ja salassapitovelvollisuuden alaisten riippumattomien jäsenten muodostama tarkastuselin, jonka tietojen viejä valitsee mahdollisesti valvontaviranomaisen kanssa, </w:t>
      </w:r>
    </w:p>
    <w:p w14:paraId="7B3FC717" w14:textId="77777777" w:rsidR="00E83159" w:rsidRPr="00690C65" w:rsidRDefault="00E83159" w:rsidP="00E83159">
      <w:pPr>
        <w:pStyle w:val="ProductList-Body"/>
        <w:spacing w:after="120"/>
      </w:pPr>
      <w:r>
        <w:t xml:space="preserve">(g) tietojen tuoja saattaa rekisteröityjen saataville pyynnöstä jäljennöksen lausekkeista sekä jäljennöksen mahdollisesta alihankintana suoritettavia käsittelypalveluita koskevasta sopimuksesta, elleivät lausekkeet tai sopimus sisällä kaupallisia tietoja, jolloin tietojen tuoja voi poistaa tällaiset kaupalliset tiedot, paitsi lisäyksestä 2, joka korvataan yleisellä kuvauksella turvatoimista siinä tapauksessa, että rekisteröity ei pysty saamaan jäljennöstä tietojen viejältä, </w:t>
      </w:r>
    </w:p>
    <w:p w14:paraId="34C6AB8B" w14:textId="77777777" w:rsidR="00E83159" w:rsidRPr="00690C65" w:rsidRDefault="00E83159" w:rsidP="00E83159">
      <w:pPr>
        <w:pStyle w:val="ProductList-Body"/>
        <w:spacing w:after="120"/>
      </w:pPr>
      <w:r>
        <w:t xml:space="preserve">(h) tietojen tuoja on ilmoittanut alihankintana suoritettavasta käsittelystä etukäteen tietojen viejälle ja saanut tältä ennakkoon kirjallisen suostumuksen, </w:t>
      </w:r>
    </w:p>
    <w:p w14:paraId="24B62CD3" w14:textId="77777777" w:rsidR="00E83159" w:rsidRPr="00690C65" w:rsidRDefault="00E83159" w:rsidP="00E83159">
      <w:pPr>
        <w:pStyle w:val="ProductList-Body"/>
        <w:spacing w:after="120"/>
      </w:pPr>
      <w:r>
        <w:t>(i) alihankkijana toimiva käsittelijä suorittaa käsittelypalvelut lausekkeen 11 mukaisesti ja</w:t>
      </w:r>
    </w:p>
    <w:p w14:paraId="49ECD6CC" w14:textId="37AA8DD2" w:rsidR="00D67A4B" w:rsidRPr="00690C65" w:rsidRDefault="00E83159" w:rsidP="00E83159">
      <w:pPr>
        <w:pStyle w:val="ProductList-Body"/>
      </w:pPr>
      <w:r>
        <w:t>(j) tietojen tuoja lähettää viipymättä jäljennöksen kaikista lausekkeiden mukaisesti tekemistään alihankintana suoritettavaa käsittelyä koskevista sopimuksista tietojen viejälle.</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Lauseke 6: Vastuu</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Sopimuspuolet sopivat, että rekisteröidyllä, jolle on koitunut vahinkoa jonkin sopimuspuolen tai alihankkijana toimivan käsittelijän rikottua lausekkeessa 3 tai lausekkeessa 11 tarkoitettuja velvoitteita, on oikeus saada tietojen viejältä korvaus aiheutuneista vahingoista. </w:t>
      </w:r>
    </w:p>
    <w:p w14:paraId="1D8EBF41" w14:textId="77777777" w:rsidR="00E83159" w:rsidRPr="00690C65" w:rsidRDefault="00E83159" w:rsidP="00E83159">
      <w:pPr>
        <w:pStyle w:val="ProductList-Body"/>
        <w:spacing w:after="120"/>
      </w:pPr>
      <w:r>
        <w:t xml:space="preserve">2. Jos rekisteröity ei voi nostaa kohdan 1 mukaista vahingonkorvauskannetta tietojen viejää vastaan, kun tietojen tuoja tai sen alihankkijana toimiva käsittelijä ei ole täyttänyt lausekkeessa 3 tai 11 tarkoitettuja velvoitteitaan, sen vuoksi, että tietojen viejä on tosiasiallisesti lakkautettu, lakannut oikeudellisesti olemasta tai todettu maksukyvyttömäksi, tietojen tuoja hyväksyy, että rekisteröity voi nostaa kanteen tietojen tuojaa vastaan samaan tapaan kuin tietojen viejää vastaan, ellei mahdollinen seuraaja ole ottanut hoitaakseen tietojen viejän kaikkia oikeudellisia velvoitteita sopimuksella tai lain perusteella, jolloin rekisteröity voi panna oikeutensa täytäntöön tällaista seuraajaa vastaan. </w:t>
      </w:r>
    </w:p>
    <w:p w14:paraId="6008C88B" w14:textId="77777777" w:rsidR="00E83159" w:rsidRPr="00690C65" w:rsidRDefault="00E83159" w:rsidP="00E83159">
      <w:pPr>
        <w:pStyle w:val="ProductList-Body"/>
        <w:spacing w:after="120"/>
      </w:pPr>
      <w:r>
        <w:t xml:space="preserve">Tietojen tuoja ei voi vetäytyä vastuustaan vetoamalla siihen, että alihankkijana toimiva käsittelijä ei ole täyttänyt velvoitteitaan. </w:t>
      </w:r>
    </w:p>
    <w:p w14:paraId="131E173E" w14:textId="77777777" w:rsidR="00E83159" w:rsidRPr="00690C65" w:rsidRDefault="00E83159" w:rsidP="00E83159">
      <w:pPr>
        <w:pStyle w:val="ProductList-Body"/>
      </w:pPr>
      <w:r>
        <w:t xml:space="preserve">3. Jos rekisteröity ei voi nostaa kohdassa 1 ja 2 tarkoitettua kannetta tietojen viejää tai tietojen tuojaa vastaan, kun alihankkijana toimiva käsittelijä ei ole täyttänyt lausekkeessa 3 tai 11 tarkoitettuja velvoitteitaan, sen vuoksi, että sekä tietojen viejä että tietojen tuoja on tosiasiallisesti lakkautettu, lakannut oikeudellisesti olemasta tai todettu maksukyvyttömiksi, alihankkijana toimiva käsittelijä hyväksyy, että rekisteröity voi nostaa sen lausekkeiden mukaista omaa käsittelytoimintaa koskevan kanteen sitä vastaan samaan tapaan kuin tietojen viejää tai tietojen tuojaa vastaan, ellei mahdollinen seuraaja ole ottanut hoitaakseen tietojen viejän tai tietojen tuojan kaikkia oikeudellisia velvoitteita sopimuksella tai lain perusteella, jolloin rekisteröity voi panna oikeutensa täytäntöön tällaista seuraajaa vastaan. Tällainen alihankkijana toimivan käsittelijän vastuu koskee ainoastaan sen näiden lausekkeiden mukaista omaa käsittelytoimintaa.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Lauseke 7: Sovittelu ja toimivaltainen tuomioistuin</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Jos rekisteröity vetoaa kolmannen osapuolen etua suojaavaan oikeuteen ja/tai vaatii vahingonkorvausta lausekkeiden nojalla, tietojen tuoja hyväksyy rekisteröidyn päätöksen </w:t>
      </w:r>
    </w:p>
    <w:p w14:paraId="7EE05A13" w14:textId="77777777" w:rsidR="00E83159" w:rsidRPr="00690C65" w:rsidRDefault="00E83159" w:rsidP="00E83159">
      <w:pPr>
        <w:pStyle w:val="ProductList-Body"/>
        <w:spacing w:after="60"/>
        <w:ind w:left="360"/>
      </w:pPr>
      <w:r>
        <w:t xml:space="preserve">(a) saattaa riita käsiteltäväksi sovittelumenettelyssä, jossa on mukana riippumaton henkilö tai tarvittaessa valvontaviranomainen, </w:t>
      </w:r>
    </w:p>
    <w:p w14:paraId="32BAE473" w14:textId="77777777" w:rsidR="00E83159" w:rsidRPr="00690C65" w:rsidRDefault="00E83159" w:rsidP="00E83159">
      <w:pPr>
        <w:pStyle w:val="ProductList-Body"/>
        <w:spacing w:after="120"/>
        <w:ind w:left="360"/>
      </w:pPr>
      <w:r>
        <w:t xml:space="preserve">(b) saattaa riita sen jäsenvaltion tuomioistuinten ratkaistavaksi, johon tietojen viejä on sijoittautunut. </w:t>
      </w:r>
    </w:p>
    <w:p w14:paraId="530854B2" w14:textId="77777777" w:rsidR="00E83159" w:rsidRPr="00690C65" w:rsidRDefault="00E83159" w:rsidP="00E83159">
      <w:pPr>
        <w:pStyle w:val="ProductList-Body"/>
      </w:pPr>
      <w:r>
        <w:t xml:space="preserve">2. Sopimuspuolet sopivat, että rekisteröidyn tekemä valinta ei vaikuta rekisteröidyn oikeuteen hakea tilanteeseen korjausta asiasisällön tai menettelyn osalta kansallisen tai kansainvälisen yksityisoikeuden muiden säännösten mukaisesti.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Lauseke 8: Yhteistyö valvontaviranomaisten kanssa</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Tietojen viejä suostuu tallettamaan tämän sopimuksen jäljennöksen valvontaviranomaisen huostaan, jos tämä sitä vaatii tai jos sovellettava tietosuojalainsäädäntö sisältää vaatimuksen tallettamisesta. </w:t>
      </w:r>
    </w:p>
    <w:p w14:paraId="7E0C678C" w14:textId="77777777" w:rsidR="00E83159" w:rsidRPr="00690C65" w:rsidRDefault="00E83159" w:rsidP="00E83159">
      <w:pPr>
        <w:pStyle w:val="ProductList-Body"/>
        <w:spacing w:after="120"/>
      </w:pPr>
      <w:r>
        <w:t xml:space="preserve">2. Sopimuspuolet sopivat, että valvontaviranomaisella on oikeus tehdä tietojen tuojaan ja kaikkiin alihankkijoina toimiviin käsittelijöihin kohdistuvia tarkastuksia samassa laajuudessa ja samoin edellytyksin kuin se voisi tehdä tietojen viejään kohdistuvia tarkastuksia sovellettavan tietosuojalainsäädännön nojalla. </w:t>
      </w:r>
    </w:p>
    <w:p w14:paraId="7B517B78" w14:textId="77777777" w:rsidR="00E83159" w:rsidRPr="00690C65" w:rsidRDefault="00E83159" w:rsidP="00E83159">
      <w:pPr>
        <w:pStyle w:val="ProductList-Body"/>
      </w:pPr>
      <w:r>
        <w:t xml:space="preserve">3. Tietojen tuoja ilmoittaa viipymättä tietojen viejälle siihen tai johonkin alihankkijana toimivaan käsittelijään sovellettavasta lainsäädännöstä, joka estää tietojen tuojaa tai jotakin alihankkijana toimivaa käsittelijää koskevan, kohdan 2 mukaisen tarkastuksen suorittamisen. Tässä tapauksessa tietojen viejällä on oikeus ryhtyä lausekkeen 5 kohdassa b tarkoitettuihin toimenpiteisiin. </w:t>
      </w:r>
    </w:p>
    <w:p w14:paraId="7FFAA2C6" w14:textId="77777777" w:rsidR="00E83159" w:rsidRPr="00690C65" w:rsidRDefault="00E83159" w:rsidP="00E83159">
      <w:pPr>
        <w:pStyle w:val="ProductList-Body"/>
      </w:pPr>
    </w:p>
    <w:p w14:paraId="3A1B0C09" w14:textId="5C143E04" w:rsidR="00E83159" w:rsidRPr="00690C65" w:rsidRDefault="00DF2742" w:rsidP="00572A12">
      <w:pPr>
        <w:pStyle w:val="ProductList-Body"/>
        <w:keepNext/>
        <w:jc w:val="center"/>
        <w:outlineLvl w:val="1"/>
      </w:pPr>
      <w:r>
        <w:rPr>
          <w:b/>
        </w:rPr>
        <w:lastRenderedPageBreak/>
        <w:t>Lauseke 9: Sovellettava laki</w:t>
      </w:r>
    </w:p>
    <w:p w14:paraId="13EA0D9C" w14:textId="77777777" w:rsidR="00E83159" w:rsidRPr="00690C65" w:rsidRDefault="00E83159" w:rsidP="00572A12">
      <w:pPr>
        <w:pStyle w:val="ProductList-Body"/>
        <w:keepNext/>
      </w:pPr>
    </w:p>
    <w:p w14:paraId="4D43939E" w14:textId="3AA981EC" w:rsidR="00E83159" w:rsidRPr="00690C65" w:rsidRDefault="00E83159" w:rsidP="00E83159">
      <w:pPr>
        <w:pStyle w:val="ProductList-Body"/>
      </w:pPr>
      <w:r>
        <w:t xml:space="preserve">Lausekkeisiin sovelletaan sen jäsenvaltion lakia, johon tietojen viejä on sijoittautunut. </w:t>
      </w:r>
    </w:p>
    <w:p w14:paraId="348300D2" w14:textId="77777777" w:rsidR="00E83159" w:rsidRPr="00690C65" w:rsidRDefault="00E83159" w:rsidP="00E83159">
      <w:pPr>
        <w:pStyle w:val="ProductList-Body"/>
      </w:pPr>
    </w:p>
    <w:p w14:paraId="72E7C375" w14:textId="55E20086" w:rsidR="00E83159" w:rsidRPr="00690C65" w:rsidRDefault="00E83159" w:rsidP="00013EEE">
      <w:pPr>
        <w:pStyle w:val="ProductList-Body"/>
        <w:keepNext/>
        <w:jc w:val="center"/>
        <w:outlineLvl w:val="1"/>
      </w:pPr>
      <w:r>
        <w:rPr>
          <w:b/>
        </w:rPr>
        <w:t>Lauseke 10: Sopimuksen mukauttaminen</w:t>
      </w:r>
    </w:p>
    <w:p w14:paraId="4C280278" w14:textId="77777777" w:rsidR="00E83159" w:rsidRPr="00690C65" w:rsidRDefault="00E83159" w:rsidP="00013EEE">
      <w:pPr>
        <w:pStyle w:val="ProductList-Body"/>
        <w:keepNext/>
      </w:pPr>
    </w:p>
    <w:p w14:paraId="20C34BC3" w14:textId="4042579D" w:rsidR="00E83159" w:rsidRPr="00690C65" w:rsidRDefault="00E83159" w:rsidP="00013EEE">
      <w:pPr>
        <w:pStyle w:val="ProductList-Body"/>
      </w:pPr>
      <w:r>
        <w:t xml:space="preserve">Sopimuspuolet sitoutuvat olemaan mukauttamatta tai muuttamatta lausekkeita. Tämä ei estä sopimuspuolia tarvittaessa lisäämästä lausekkeita yritystoimintaan liittyvistä kysymyksistä, kunhan nämä lausekkeet eivät ole ristiriidassa lausekkeiden kanssa.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Lauseke 11: Alihankintana suoritettava käsittely</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Tietojen tuoja ei anna alihankintana suoritettavaksi mitään tietojen viejän puolesta lausekkeiden mukaisesti hoidettavia käsittelytoimintoja ilman tietojen viejän ennakkoon antamaa kirjallista suostumusta. Jos tietojen tuoja antaa näiden lausekkeiden mukaisia velvoitteitaan suoritettaviksi alihankintana tietojen viejän suostumuksella, sen on tehtävä alihankkijana toimivan käsittelijän kanssa kirjallinen sopimus, jossa tälle määrätään samat velvoitteet kuin lausekkeiden nojalla määrätään tietojen tuojalle. Jos alihankkijana toimiva käsittelijä ei täytä tällaisen kirjallisen sopimuksen mukaisia tietosuojavelvoitteitaan, tietojen tuoja on edelleen täysimääräisesti vastuussa alihankkijana toimivan käsittelijän tällaisen sopimuksen mukaisten velvoitteiden täyttämisestä suhteessa tietojen viejään. </w:t>
      </w:r>
    </w:p>
    <w:p w14:paraId="2AE21057" w14:textId="77777777" w:rsidR="00E83159" w:rsidRPr="00690C65" w:rsidRDefault="00E83159" w:rsidP="00E83159">
      <w:pPr>
        <w:pStyle w:val="ProductList-Body"/>
        <w:spacing w:after="120"/>
      </w:pPr>
      <w:r>
        <w:t xml:space="preserve">2. Ennakkoon tehdyssä tietojen tuojan ja alihankkijana toimivan käsittelijän välisessä kirjallisessa sopimuksessa on myös oltava lausekkeessa 3 määrätty kolmatta osapuolta suojaava edunsaajalauseke niitä tapauksia varten, joissa rekisteröity ei voi nostaa lausekkeen 6 kohdassa 1 tarkoitettua vahingonkorvauskannetta tietojen viejää tai tietojen tuojaa vastaan, koska ne on tosiasiallisesti lakkautettu, ovat lakanneet oikeudellisesti olemasta tai ne on todettu maksukyvyttömiksi, eikä mikään seuraaja ole ottanut hoitaakseen tietojen viejän tai tietojen tuojan kaikkia oikeudellisia velvoitteita sopimuksen tai lain perusteella. Tällainen alihankkijana toimivan käsittelijän yksityisoikeudellinen vastuu koskee ainoastaan sen lausekkeiden mukaista omaa käsittelytoimintaa. </w:t>
      </w:r>
    </w:p>
    <w:p w14:paraId="4BCDF65D" w14:textId="77777777" w:rsidR="00E83159" w:rsidRPr="00690C65" w:rsidRDefault="00E83159" w:rsidP="00E83159">
      <w:pPr>
        <w:pStyle w:val="ProductList-Body"/>
        <w:spacing w:after="120"/>
      </w:pPr>
      <w:r>
        <w:t xml:space="preserve">3. Kohdassa 1 tarkoitetun sopimuksen säännöksiin, jotka koskevat alihankintana suoritettavan käsittelyn tietosuojanäkökohtia, sovelletaan sen jäsenvaltion lakia, johon tietojen viejä on sijoittautunut. </w:t>
      </w:r>
    </w:p>
    <w:p w14:paraId="0A40BFDA" w14:textId="77777777" w:rsidR="00E83159" w:rsidRPr="00690C65" w:rsidRDefault="00E83159" w:rsidP="00E83159">
      <w:pPr>
        <w:pStyle w:val="ProductList-Body"/>
      </w:pPr>
      <w:r>
        <w:t xml:space="preserve">4. Tietojen viejän on pidettävä luetteloa lausekkeiden nojalla tehdyistä, tietojen tuojan lausekkeen 5 kohdan j mukaisesti ilmoittamista alihankintana suoritettavaa käsittelyä koskevista sopimuksista, ja luettelo on saatettava ajan tasalle vähintään kerran vuodessa. Luettelon on oltava tietojen viejän tietosuojavalvontaviranomaisen saatavilla.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Lauseke 12: Tietojen käsittelypalvelujen päättymisen jälkeiset velvoitteet</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Sopimuspuolet sopivat, että tietojen käsittelypalvelujen päättymisen jälkeen tietojen tuojan ja alihankkijana toimivan käsittelijän on tietojen viejän valinnan mukaan palautettava kaikki siirretyt henkilötiedot ja jäljennökset näistä tiedoista tietojen viejälle tai hävitettävä kaikki henkilötiedot ja annettava tietojen viejälle todistus tästä, jollei tietojen tuojaan sovellettavalla lainsäädännöllä estetä tietojen tuojaa palauttamasta tai hävittämästä siirrettyjä henkilötietoja kokonaan tai osittain. Siinä tapauksessa tietojen tuoja takaa varmistavansa siirrettyjen henkilötietojen luottamuksellisuuden sekä sen, ettei se enää aktiivisesti käsittele siirrettyjä henkilötietoja. </w:t>
      </w:r>
    </w:p>
    <w:p w14:paraId="2589DB68" w14:textId="41C22552" w:rsidR="00E83159" w:rsidRPr="00690C65" w:rsidRDefault="00E83159" w:rsidP="00E83159">
      <w:pPr>
        <w:pStyle w:val="ProductList-Body"/>
      </w:pPr>
      <w:r>
        <w:t>2. Tietojen tuoja ja alihankkijana toimiva käsittelijä takaavat, että ne antavat tietojen viejän ja/tai valvontaviranomaisen vaatimuksesta tietojenkäsittelyjärjestelmänsä tarkastettavaksi kohdassa 1 tarkoitettujen toimenpiteiden tarkastusta varten.</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Lisäys 1 Vakiosopimuspykäliin</w:t>
      </w:r>
    </w:p>
    <w:p w14:paraId="1286C765" w14:textId="77777777" w:rsidR="00E83159" w:rsidRPr="00690C65" w:rsidRDefault="00E83159" w:rsidP="00E83159">
      <w:pPr>
        <w:pStyle w:val="ProductList-Body"/>
      </w:pPr>
    </w:p>
    <w:p w14:paraId="0EDED1C1" w14:textId="77777777" w:rsidR="00BB7C80" w:rsidRPr="00762B93" w:rsidRDefault="00BB7C80" w:rsidP="00BB7C80">
      <w:pPr>
        <w:pStyle w:val="ProductList-Body"/>
        <w:spacing w:after="120"/>
      </w:pPr>
      <w:r w:rsidRPr="00762B93">
        <w:rPr>
          <w:b/>
        </w:rPr>
        <w:t>Tietojen viejä</w:t>
      </w:r>
      <w:r w:rsidRPr="006640CE">
        <w:rPr>
          <w:b/>
          <w:bCs/>
        </w:rPr>
        <w:t>:</w:t>
      </w:r>
      <w:r w:rsidRPr="00762B93">
        <w:t xml:space="preserve"> Asiakas on tietojen viejä. Tietojen viejä on Online-palveluiden käyttäjä, joka on määritetty Online-palveluiden ehtojen kohdassa ”Tietojenkäsittelyn ehdot”. </w:t>
      </w:r>
    </w:p>
    <w:p w14:paraId="3B378EFB" w14:textId="6FC1BB19" w:rsidR="00E83159" w:rsidRPr="00690C65" w:rsidRDefault="00E83159" w:rsidP="00E83159">
      <w:pPr>
        <w:pStyle w:val="ProductList-Body"/>
        <w:spacing w:after="120"/>
      </w:pPr>
      <w:r w:rsidRPr="00BB7C80">
        <w:rPr>
          <w:b/>
          <w:bCs/>
        </w:rPr>
        <w:t>Tietojen tuoja:</w:t>
      </w:r>
      <w:r>
        <w:t xml:space="preserve"> Tietojen tuoja on MICROSOFT CORPORATION, maailmanlaajuinen ohjelmiston ja palveluiden tuottaja. </w:t>
      </w:r>
    </w:p>
    <w:p w14:paraId="6D761CE0" w14:textId="6B8A5C74" w:rsidR="00E83159" w:rsidRPr="00690C65" w:rsidRDefault="008F6529" w:rsidP="00E83159">
      <w:pPr>
        <w:pStyle w:val="ProductList-Body"/>
        <w:spacing w:after="120"/>
      </w:pPr>
      <w:r>
        <w:rPr>
          <w:b/>
        </w:rPr>
        <w:t>Rekisteröidyt</w:t>
      </w:r>
      <w:r w:rsidRPr="000C7777">
        <w:rPr>
          <w:b/>
        </w:rPr>
        <w:t>:</w:t>
      </w:r>
      <w:r>
        <w:t xml:space="preserve"> Rekisteröidyt sisältävät tietojen viejän edustajat ja käyttäjät, mukaan lukien tietojen viejän työntekijät, alihankkijat, yhteistyökumppanit ja asiakkaat. Rekisteröidyt voivat myös sisältää henkilöitä, jotka yrittävät viestiä tai siirtää henkilökohtaisia tietoja tietojen tuojan toimittamien palveluiden käyttäjille</w:t>
      </w:r>
      <w:r w:rsidR="00E83159">
        <w:t xml:space="preserve">. </w:t>
      </w:r>
    </w:p>
    <w:p w14:paraId="6CDC09DC" w14:textId="3322ECC6" w:rsidR="00E83159" w:rsidRPr="00690C65" w:rsidRDefault="00E83159" w:rsidP="00E83159">
      <w:pPr>
        <w:pStyle w:val="ProductList-Body"/>
        <w:spacing w:after="120"/>
      </w:pPr>
      <w:r>
        <w:rPr>
          <w:b/>
        </w:rPr>
        <w:t>Tietoryhmät</w:t>
      </w:r>
      <w:r w:rsidRPr="001B4FAF">
        <w:rPr>
          <w:b/>
          <w:bCs/>
        </w:rPr>
        <w:t xml:space="preserve">: </w:t>
      </w:r>
      <w:r>
        <w:t xml:space="preserve">Siirrettävät henkilökohtaiset tiedot sisältävät sähköpostiviestejä, tiedostoja ja muita tietoja sähköisessä muodossa Online-palveluiden yhteydessä. </w:t>
      </w:r>
    </w:p>
    <w:p w14:paraId="6B371D68" w14:textId="4AC5C277" w:rsidR="00E83159" w:rsidRPr="00690C65" w:rsidRDefault="00E83159" w:rsidP="00E83159">
      <w:pPr>
        <w:pStyle w:val="ProductList-Body"/>
      </w:pPr>
      <w:r>
        <w:rPr>
          <w:b/>
        </w:rPr>
        <w:t>Käsittelytoiminnat</w:t>
      </w:r>
      <w:r w:rsidRPr="001B4FAF">
        <w:rPr>
          <w:b/>
          <w:bCs/>
        </w:rPr>
        <w:t>:</w:t>
      </w:r>
      <w:r>
        <w:t xml:space="preserve"> Siirretyille henkilötiedoille suoritetaan seuraavat peruskäsittelytoiminnat: </w:t>
      </w:r>
    </w:p>
    <w:p w14:paraId="346A1AFB" w14:textId="77777777" w:rsidR="00E83159" w:rsidRPr="00690C65" w:rsidRDefault="00E83159" w:rsidP="00E83159">
      <w:pPr>
        <w:pStyle w:val="ProductList-Body"/>
        <w:spacing w:after="60"/>
        <w:ind w:left="547"/>
      </w:pPr>
      <w:r>
        <w:rPr>
          <w:b/>
        </w:rPr>
        <w:t>a. Tietojenkäsittelyn kesto ja kohde</w:t>
      </w:r>
      <w:r w:rsidRPr="001B4FAF">
        <w:rPr>
          <w:b/>
          <w:bCs/>
        </w:rPr>
        <w:t>.</w:t>
      </w:r>
      <w:r>
        <w:t xml:space="preserve"> Tietojen käsittelyn kesto on jakso, joka on määritetty sovellettavassa volyymikäyttöoikeussopimuksessa, joka on solmittu tietojen viejän ja Microsoft-yhtiön välillä ja johon nämä Vakiosopimuspykälät on liitetty (”Microsoft”). Tietojenkäsittelyn tavoite on Online-palveluiden suorituskyky. </w:t>
      </w:r>
    </w:p>
    <w:p w14:paraId="5CB87AE9" w14:textId="77777777" w:rsidR="00E83159" w:rsidRPr="00690C65" w:rsidRDefault="00E83159" w:rsidP="00E83159">
      <w:pPr>
        <w:pStyle w:val="ProductList-Body"/>
        <w:spacing w:after="60"/>
        <w:ind w:left="547"/>
      </w:pPr>
      <w:r>
        <w:rPr>
          <w:b/>
        </w:rPr>
        <w:lastRenderedPageBreak/>
        <w:t>b. Tietojenkäsittelyn laajuus ja tarkoitus</w:t>
      </w:r>
      <w:r w:rsidRPr="007E602E">
        <w:rPr>
          <w:b/>
          <w:bCs/>
        </w:rPr>
        <w:t xml:space="preserve">. </w:t>
      </w:r>
      <w:r>
        <w:t xml:space="preserve">Henkilökohtaisten tietojen käsittelyn laajuus ja tarkoitus on kuvattu Tietojenkäsittelyn ehdoissa. Tietojen tuoja käyttää globaalia tietokeskusten ja hallinta-/tukitoimitilojen verkostoa, ja käsittely voi tapahtua millä tahansa oikeustoimialueella, joissa tietojen tuoja tai sen alikäsittelijä hallitsee kyseisiä toimitiloja. </w:t>
      </w:r>
    </w:p>
    <w:p w14:paraId="19A62BC3" w14:textId="77777777" w:rsidR="00E83159" w:rsidRPr="00690C65" w:rsidRDefault="00E83159" w:rsidP="00E83159">
      <w:pPr>
        <w:pStyle w:val="ProductList-Body"/>
        <w:spacing w:after="60"/>
        <w:ind w:left="547"/>
      </w:pPr>
      <w:r>
        <w:rPr>
          <w:b/>
        </w:rPr>
        <w:t>c. Asiakastietojen käyttäminen</w:t>
      </w:r>
      <w:r w:rsidRPr="007E602E">
        <w:rPr>
          <w:b/>
          <w:bCs/>
        </w:rPr>
        <w:t>.</w:t>
      </w:r>
      <w:r>
        <w:t xml:space="preserve"> Sovellettavassa volyymikäyttöoikeussopimuksessa määritettynä aikana tietojen tuoja toimii valintansa mukaan ja sovellettavan EU:n tietosuojadirektiivin artiklan 12 kohdan b mukaisesti jommallakummalla seuraavista tavoista: (1) tarjoaa tietojen viejälle tavan korjata, poistaa tai estää Asiakastietoja tai (2) tekee kyseiset korjaukset, poistot tai estot sen puolesta. </w:t>
      </w:r>
    </w:p>
    <w:p w14:paraId="1A0B0329" w14:textId="77777777" w:rsidR="00E83159" w:rsidRPr="00690C65" w:rsidRDefault="00E83159" w:rsidP="00E83159">
      <w:pPr>
        <w:pStyle w:val="ProductList-Body"/>
        <w:spacing w:after="60"/>
        <w:ind w:left="547"/>
      </w:pPr>
      <w:r>
        <w:rPr>
          <w:b/>
        </w:rPr>
        <w:t>d. Tietojen viejän ohjeet</w:t>
      </w:r>
      <w:r w:rsidRPr="001B2030">
        <w:rPr>
          <w:b/>
          <w:bCs/>
        </w:rPr>
        <w:t xml:space="preserve">. </w:t>
      </w:r>
      <w:r>
        <w:t xml:space="preserve">Online-palveluiden osalta tietojen tuoja toimii vain Microsoftin välittämien tietojen viejän ohjeiden pohjalta. </w:t>
      </w:r>
    </w:p>
    <w:p w14:paraId="0D6446BF" w14:textId="77777777" w:rsidR="00E83159" w:rsidRPr="00690C65" w:rsidRDefault="00E83159" w:rsidP="00E83159">
      <w:pPr>
        <w:pStyle w:val="ProductList-Body"/>
        <w:spacing w:after="120"/>
        <w:ind w:left="547"/>
      </w:pPr>
      <w:r>
        <w:rPr>
          <w:b/>
        </w:rPr>
        <w:t>e. Asiakastietojen poistaminen tai palauttaminen</w:t>
      </w:r>
      <w:r w:rsidRPr="007E602E">
        <w:rPr>
          <w:b/>
          <w:bCs/>
        </w:rPr>
        <w:t xml:space="preserve">. </w:t>
      </w:r>
      <w:r>
        <w:t xml:space="preserve">Kun tietojen viejän harjoittama Online-palveluiden käyttö päättyy tai päätetään, se voi noutaa Asiakastiedot ja tietojen tuoja poistaa Asiakastiedot sopimukseen liittyvien Online-palveluiden ehtojen kuvatulla tavalla. </w:t>
      </w:r>
    </w:p>
    <w:p w14:paraId="1DF93B42" w14:textId="6443A7BC" w:rsidR="00D67A4B" w:rsidRPr="00690C65" w:rsidRDefault="00E83159" w:rsidP="00E83159">
      <w:pPr>
        <w:pStyle w:val="ProductList-Body"/>
      </w:pPr>
      <w:r>
        <w:rPr>
          <w:b/>
        </w:rPr>
        <w:t>Alihankkijat</w:t>
      </w:r>
      <w:r w:rsidRPr="00245320">
        <w:rPr>
          <w:b/>
          <w:bCs/>
        </w:rPr>
        <w:t xml:space="preserve">: </w:t>
      </w:r>
      <w:r>
        <w:t>Tietojen tuoja voi myös palkata muita yrityksiä toimittamaan puolestaan joitakin rajattuja palveluita, kuten asiakastukea. Tällaisilla alihankkijoilla on oikeus käyttää Asiakastietoja ainoastaan niiden palveluiden toimittamiseen, jotka tietojen tuoja on alihankkijoilta tilannut, ja alihankkijoita kielletään käyttämästä Asiakastietoja mihinkään muihin tarkoituksiin.</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Lisäys 2 Vakiosopimuspykäliin</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Selvitys teknisistä ja organisatorisista turvatoimista, jotka tietojen tuoja on pannut täytäntöön lausekkeen 4 kohdan d ja lausekkeen 5 kohdan c mukaisesti:</w:t>
      </w:r>
    </w:p>
    <w:p w14:paraId="73D6155F" w14:textId="08E7215C" w:rsidR="00463CC3" w:rsidRPr="00690C65" w:rsidRDefault="00463CC3" w:rsidP="00463CC3">
      <w:pPr>
        <w:pStyle w:val="ProductList-Body"/>
        <w:spacing w:after="120"/>
      </w:pPr>
      <w:r>
        <w:t xml:space="preserve">1. </w:t>
      </w:r>
      <w:r>
        <w:rPr>
          <w:b/>
        </w:rPr>
        <w:t>Henkilöstö</w:t>
      </w:r>
      <w:r w:rsidRPr="004B6303">
        <w:rPr>
          <w:b/>
          <w:bCs/>
        </w:rPr>
        <w:t xml:space="preserve">. </w:t>
      </w:r>
      <w:r>
        <w:t xml:space="preserve">Tietojen tuojan henkilöstö ei käsittele Asiakkaan tietoja ilman valtuuksia. Henkilöstön on säilytettävä Asiakkaan tietojen salassa pidettävyys, ja tämä velvollisuus jatkuu myös työtehtävän päätyttyä </w:t>
      </w:r>
    </w:p>
    <w:p w14:paraId="290598D1" w14:textId="758EF624" w:rsidR="00463CC3" w:rsidRPr="00690C65" w:rsidRDefault="00463CC3" w:rsidP="00463CC3">
      <w:pPr>
        <w:pStyle w:val="ProductList-Body"/>
      </w:pPr>
      <w:r>
        <w:t xml:space="preserve">2. </w:t>
      </w:r>
      <w:r>
        <w:rPr>
          <w:b/>
        </w:rPr>
        <w:t>Tietosuojayhteystieto</w:t>
      </w:r>
      <w:r w:rsidRPr="004B6303">
        <w:rPr>
          <w:b/>
          <w:bCs/>
        </w:rPr>
        <w:t xml:space="preserve">. </w:t>
      </w:r>
      <w:r>
        <w:t xml:space="preserve">Titojen tuojan tietosuojavaltuutettu on tavoitettavissa seuraavassa osoitteessa: </w:t>
      </w:r>
    </w:p>
    <w:p w14:paraId="45F2365C" w14:textId="77777777" w:rsidR="00463CC3" w:rsidRPr="00694022" w:rsidRDefault="00463CC3" w:rsidP="00463CC3">
      <w:pPr>
        <w:pStyle w:val="ProductList-Body"/>
        <w:rPr>
          <w:lang w:val="en-US"/>
        </w:rPr>
      </w:pPr>
      <w:r w:rsidRPr="00694022">
        <w:rPr>
          <w:lang w:val="en-US"/>
        </w:rPr>
        <w:t xml:space="preserve">Microsoft Corporation </w:t>
      </w:r>
    </w:p>
    <w:p w14:paraId="781C4202" w14:textId="53C99CCD" w:rsidR="00463CC3" w:rsidRPr="00694022" w:rsidRDefault="00463CC3" w:rsidP="00463CC3">
      <w:pPr>
        <w:pStyle w:val="ProductList-Body"/>
        <w:ind w:left="360"/>
        <w:rPr>
          <w:lang w:val="en-US"/>
        </w:rPr>
      </w:pPr>
      <w:r w:rsidRPr="00694022">
        <w:rPr>
          <w:lang w:val="en-US"/>
        </w:rPr>
        <w:t>Attn: Chief Privacy Officer</w:t>
      </w:r>
      <w:r w:rsidR="00833418" w:rsidRPr="00694022">
        <w:rPr>
          <w:lang w:val="en-US"/>
        </w:rPr>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Tekniset ja organisatoriset toimenpiteet</w:t>
      </w:r>
      <w:r w:rsidRPr="00965BC5">
        <w:rPr>
          <w:b/>
          <w:bCs/>
        </w:rPr>
        <w:t xml:space="preserve">. </w:t>
      </w:r>
      <w:r>
        <w:t>Tietojen tuoja käyttää erilaisia teknisiä ja organisatorisia keinoja, sisäistä valvontaa ja tietoturvakäytäntöjä, joiden tarkoituksena on suojata Asiakastietoja Tietojenkäsittelyn ehdoissa kuvatulla tavalla tahattomalta katoamiselta, tuhoamiselta ja muokkaukselta sekä estää tietojen luvaton paljastaminen, käyttö ja lainvastainen tuhoaminen, seuraavasti: Tekniset ja rakenteelliset toimet, sisäinen valvonta ja tietoturvakäytännöt, jotka on määritetty Tietojenkäsittelyn ehdoissa, sisällytetään täten tähän liitteeseen 2 tällä viittauksella, ja ne sitovat tietojen tuojaa samoin kuin jos ne olisi määritetty kokonaisuudessaan tässä liitteessä 2.</w:t>
      </w:r>
    </w:p>
    <w:p w14:paraId="56307797" w14:textId="7986A988" w:rsidR="00463CC3" w:rsidRPr="00690C65" w:rsidRDefault="00463CC3" w:rsidP="00463CC3">
      <w:pPr>
        <w:pStyle w:val="ProductList-Body"/>
      </w:pPr>
      <w:r>
        <w:t>Microsoft Corporationin allekirjoitus näkyy seuraavalla sivulla.</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Vakiosopimuspykälien, liitteen 1 ja liitteen 2 tietojen tuojan puolesta allekirjoittanut:</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4022" w:rsidRDefault="00463CC3" w:rsidP="00463CC3">
      <w:pPr>
        <w:pStyle w:val="ProductList-Body"/>
        <w:rPr>
          <w:lang w:val="en-US"/>
        </w:rPr>
      </w:pPr>
      <w:r w:rsidRPr="00694022">
        <w:rPr>
          <w:lang w:val="en-US"/>
        </w:rPr>
        <w:t>Rajesh Jha, Corporate Vice President</w:t>
      </w:r>
    </w:p>
    <w:p w14:paraId="77E0D4BD" w14:textId="77777777" w:rsidR="00463CC3" w:rsidRPr="00694022" w:rsidRDefault="00463CC3" w:rsidP="00463CC3">
      <w:pPr>
        <w:pStyle w:val="ProductList-Body"/>
        <w:rPr>
          <w:lang w:val="en-US"/>
        </w:rPr>
      </w:pPr>
      <w:r w:rsidRPr="00694022">
        <w:rPr>
          <w:lang w:val="en-US"/>
        </w:rPr>
        <w:t>Microsoft Corporation</w:t>
      </w:r>
    </w:p>
    <w:p w14:paraId="358D91D7" w14:textId="074E609B" w:rsidR="00463CC3" w:rsidRPr="00694022" w:rsidRDefault="00463CC3" w:rsidP="00463CC3">
      <w:pPr>
        <w:pStyle w:val="ProductList-Body"/>
        <w:rPr>
          <w:lang w:val="en-US"/>
        </w:rPr>
      </w:pPr>
      <w:r w:rsidRPr="00694022">
        <w:rPr>
          <w:lang w:val="en-US"/>
        </w:rPr>
        <w:t>One Microsoft Way, Redmond WA, USA 98052</w:t>
      </w:r>
    </w:p>
    <w:p w14:paraId="1320AE77" w14:textId="77777777" w:rsidR="00463CC3" w:rsidRPr="00694022" w:rsidRDefault="00463CC3" w:rsidP="00A914BF">
      <w:pPr>
        <w:pStyle w:val="ProductList-Body"/>
        <w:rPr>
          <w:lang w:val="en-US"/>
        </w:rPr>
      </w:pPr>
    </w:p>
    <w:p w14:paraId="05F64430" w14:textId="53A2A952" w:rsidR="00D67A4B" w:rsidRPr="00694022" w:rsidRDefault="00D67A4B" w:rsidP="00A914BF">
      <w:pPr>
        <w:pStyle w:val="ProductList-Body"/>
        <w:rPr>
          <w:lang w:val="en-US"/>
        </w:rPr>
      </w:pPr>
    </w:p>
    <w:p w14:paraId="55BD2826" w14:textId="77777777" w:rsidR="004D27A6" w:rsidRPr="00694022" w:rsidRDefault="004D27A6" w:rsidP="00A914BF">
      <w:pPr>
        <w:pStyle w:val="ProductList-Body"/>
        <w:rPr>
          <w:lang w:val="en-US"/>
        </w:rPr>
      </w:pPr>
    </w:p>
    <w:sectPr w:rsidR="004D27A6" w:rsidRPr="00694022"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400F65D" w14:textId="77777777" w:rsidR="00332B83" w:rsidRDefault="00332B83" w:rsidP="009A573F">
      <w:pPr>
        <w:spacing w:after="0" w:line="240" w:lineRule="auto"/>
      </w:pPr>
      <w:r>
        <w:separator/>
      </w:r>
    </w:p>
  </w:endnote>
  <w:endnote w:type="continuationSeparator" w:id="0">
    <w:p w14:paraId="36DD7FB4" w14:textId="77777777" w:rsidR="00332B83" w:rsidRDefault="00332B83" w:rsidP="009A573F">
      <w:pPr>
        <w:spacing w:after="0" w:line="240" w:lineRule="auto"/>
      </w:pPr>
      <w:r>
        <w:continuationSeparator/>
      </w:r>
    </w:p>
  </w:endnote>
  <w:endnote w:type="continuationNotice" w:id="1">
    <w:p w14:paraId="3ED8781B" w14:textId="77777777" w:rsidR="00332B83" w:rsidRDefault="00332B8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A01F198" w14:textId="77777777" w:rsidR="00DF5E0B" w:rsidRDefault="00DF5E0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9B88AA" w14:textId="19DB6ED4" w:rsidR="00694022" w:rsidRDefault="00694022"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4A1E91" w14:textId="18BC419E" w:rsidR="00694022" w:rsidRPr="00591643" w:rsidRDefault="00694022">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94022"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694022" w:rsidRPr="00C76DF3" w:rsidRDefault="00332B83" w:rsidP="005C51AC">
          <w:pPr>
            <w:pStyle w:val="ProductList-OfferingBody"/>
            <w:ind w:left="-77" w:right="-73"/>
            <w:jc w:val="center"/>
            <w:rPr>
              <w:color w:val="808080" w:themeColor="background1" w:themeShade="80"/>
              <w:sz w:val="14"/>
              <w:szCs w:val="14"/>
            </w:rPr>
          </w:pPr>
          <w:hyperlink w:anchor="TableofContents" w:history="1">
            <w:r w:rsidR="00694022">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694022" w:rsidRPr="00C76DF3" w:rsidRDefault="00694022"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694022" w:rsidRPr="00C76DF3" w:rsidRDefault="00332B83" w:rsidP="005C51AC">
          <w:pPr>
            <w:pStyle w:val="ProductList-OfferingBody"/>
            <w:ind w:left="-72" w:right="-74"/>
            <w:jc w:val="center"/>
            <w:rPr>
              <w:color w:val="808080" w:themeColor="background1" w:themeShade="80"/>
              <w:sz w:val="14"/>
              <w:szCs w:val="14"/>
            </w:rPr>
          </w:pPr>
          <w:hyperlink w:anchor="Introduction" w:history="1">
            <w:r w:rsidR="00694022">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694022" w:rsidRPr="00C76DF3" w:rsidRDefault="00694022"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694022" w:rsidRPr="00C76DF3" w:rsidRDefault="00332B83" w:rsidP="005C51AC">
          <w:pPr>
            <w:pStyle w:val="ProductList-OfferingBody"/>
            <w:ind w:left="-72" w:right="-75"/>
            <w:jc w:val="center"/>
            <w:rPr>
              <w:color w:val="808080" w:themeColor="background1" w:themeShade="80"/>
              <w:sz w:val="14"/>
              <w:szCs w:val="14"/>
            </w:rPr>
          </w:pPr>
          <w:hyperlink w:anchor="GeneralTerms" w:history="1">
            <w:r w:rsidR="00694022">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694022" w:rsidRPr="00C76DF3" w:rsidRDefault="00694022"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694022" w:rsidRPr="00C76DF3" w:rsidRDefault="00332B83" w:rsidP="005C51AC">
          <w:pPr>
            <w:pStyle w:val="ProductList-OfferingBody"/>
            <w:ind w:left="-72" w:right="-77"/>
            <w:jc w:val="center"/>
            <w:rPr>
              <w:color w:val="808080" w:themeColor="background1" w:themeShade="80"/>
              <w:sz w:val="14"/>
              <w:szCs w:val="14"/>
            </w:rPr>
          </w:pPr>
          <w:hyperlink w:anchor="PrivacyandSecurityTerms" w:history="1">
            <w:r w:rsidR="00694022">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694022" w:rsidRPr="00C76DF3" w:rsidRDefault="00694022"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694022" w:rsidRPr="00C76DF3" w:rsidRDefault="00332B83" w:rsidP="005C51AC">
          <w:pPr>
            <w:pStyle w:val="ProductList-OfferingBody"/>
            <w:ind w:left="-72" w:right="-77"/>
            <w:jc w:val="center"/>
            <w:rPr>
              <w:color w:val="808080" w:themeColor="background1" w:themeShade="80"/>
              <w:sz w:val="14"/>
              <w:szCs w:val="14"/>
            </w:rPr>
          </w:pPr>
          <w:hyperlink w:anchor="OnlineServiceSpecificTerms" w:history="1">
            <w:r w:rsidR="00694022">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694022" w:rsidRPr="00C76DF3" w:rsidRDefault="00694022"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694022" w:rsidRPr="00C76DF3" w:rsidRDefault="00332B83" w:rsidP="005C51AC">
          <w:pPr>
            <w:pStyle w:val="ProductList-OfferingBody"/>
            <w:ind w:left="-72" w:right="-76"/>
            <w:jc w:val="center"/>
            <w:rPr>
              <w:color w:val="808080" w:themeColor="background1" w:themeShade="80"/>
              <w:sz w:val="14"/>
              <w:szCs w:val="14"/>
            </w:rPr>
          </w:pPr>
          <w:hyperlink w:anchor="Attachment1" w:history="1">
            <w:r w:rsidR="00694022">
              <w:rPr>
                <w:rStyle w:val="Hyperlink"/>
                <w:sz w:val="14"/>
                <w:szCs w:val="14"/>
              </w:rPr>
              <w:t>Liitteet</w:t>
            </w:r>
          </w:hyperlink>
        </w:p>
      </w:tc>
    </w:tr>
  </w:tbl>
  <w:p w14:paraId="7E537610" w14:textId="77777777" w:rsidR="00694022" w:rsidRPr="00591643" w:rsidRDefault="00694022"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94022" w:rsidRPr="00990DE4" w14:paraId="35B813B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5D129B03" w:rsidR="00694022" w:rsidRPr="00E97573" w:rsidRDefault="00332B83" w:rsidP="00591643">
          <w:pPr>
            <w:pStyle w:val="ProductList-OfferingBody"/>
            <w:ind w:left="-77" w:right="-73"/>
            <w:jc w:val="center"/>
            <w:rPr>
              <w:rStyle w:val="Hyperlink"/>
              <w:sz w:val="14"/>
              <w:szCs w:val="14"/>
              <w:lang w:val="en-US" w:eastAsia="en-US" w:bidi="ar-SA"/>
            </w:rPr>
          </w:pPr>
          <w:hyperlink w:anchor="TableofContents" w:history="1">
            <w:r w:rsidR="00694022">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694022" w:rsidRPr="00990DE4" w:rsidRDefault="00694022" w:rsidP="0059164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52DA1770" w:rsidR="00694022" w:rsidRPr="00E97573" w:rsidRDefault="00332B83" w:rsidP="00E97573">
          <w:pPr>
            <w:pStyle w:val="ProductList-OfferingBody"/>
            <w:ind w:left="-77" w:right="-73"/>
            <w:jc w:val="center"/>
            <w:rPr>
              <w:rStyle w:val="Hyperlink"/>
              <w:sz w:val="14"/>
              <w:szCs w:val="14"/>
              <w:lang w:val="en-US" w:eastAsia="en-US" w:bidi="ar-SA"/>
            </w:rPr>
          </w:pPr>
          <w:hyperlink w:anchor="Introduction" w:history="1">
            <w:r w:rsidR="00694022">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694022" w:rsidRPr="00990DE4" w:rsidRDefault="00694022" w:rsidP="00E9757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0D29B98F" w:rsidR="00694022" w:rsidRPr="00E97573" w:rsidRDefault="00332B83" w:rsidP="00E97573">
          <w:pPr>
            <w:pStyle w:val="ProductList-OfferingBody"/>
            <w:ind w:left="-77" w:right="-73"/>
            <w:jc w:val="center"/>
            <w:rPr>
              <w:rStyle w:val="Hyperlink"/>
              <w:sz w:val="14"/>
              <w:szCs w:val="14"/>
              <w:lang w:val="en-US" w:eastAsia="en-US" w:bidi="ar-SA"/>
            </w:rPr>
          </w:pPr>
          <w:hyperlink w:anchor="GeneralTerms" w:history="1">
            <w:r w:rsidR="00694022">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694022" w:rsidRPr="00E97573" w:rsidRDefault="00694022" w:rsidP="00E97573">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630065CA" w:rsidR="00694022" w:rsidRPr="00E97573" w:rsidRDefault="00332B83" w:rsidP="00E97573">
          <w:pPr>
            <w:pStyle w:val="ProductList-OfferingBody"/>
            <w:ind w:left="-77" w:right="-73"/>
            <w:jc w:val="center"/>
            <w:rPr>
              <w:rStyle w:val="Hyperlink"/>
              <w:sz w:val="14"/>
              <w:szCs w:val="14"/>
              <w:lang w:val="en-US" w:eastAsia="en-US" w:bidi="ar-SA"/>
            </w:rPr>
          </w:pPr>
          <w:hyperlink w:anchor="PrivacyandSecurityTerms" w:history="1">
            <w:r w:rsidR="00694022">
              <w:rPr>
                <w:rStyle w:val="Hyperlink"/>
                <w:sz w:val="14"/>
                <w:szCs w:val="14"/>
                <w:lang w:val="en-US" w:eastAsia="en-US" w:bidi="ar-SA"/>
              </w:rPr>
              <w:t xml:space="preserve">Tietosuoja- ja </w:t>
            </w:r>
            <w:r w:rsidR="00694022">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694022" w:rsidRPr="00990DE4" w:rsidRDefault="00694022" w:rsidP="00E9757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0D5276A6" w:rsidR="00694022" w:rsidRPr="00E97573" w:rsidRDefault="00332B83" w:rsidP="00E97573">
          <w:pPr>
            <w:pStyle w:val="ProductList-OfferingBody"/>
            <w:ind w:left="-77" w:right="-73"/>
            <w:jc w:val="center"/>
            <w:rPr>
              <w:rStyle w:val="Hyperlink"/>
              <w:sz w:val="14"/>
              <w:szCs w:val="14"/>
              <w:lang w:val="en-US" w:eastAsia="en-US" w:bidi="ar-SA"/>
            </w:rPr>
          </w:pPr>
          <w:hyperlink w:anchor="OnlineServiceSpecificTerms" w:history="1">
            <w:r w:rsidR="00694022">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694022" w:rsidRPr="00990DE4" w:rsidRDefault="00694022" w:rsidP="00E9757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582F52FE" w:rsidR="00694022" w:rsidRPr="00E97573" w:rsidRDefault="00332B83" w:rsidP="00E97573">
          <w:pPr>
            <w:pStyle w:val="ProductList-OfferingBody"/>
            <w:ind w:left="-77" w:right="-73"/>
            <w:jc w:val="center"/>
            <w:rPr>
              <w:rStyle w:val="Hyperlink"/>
              <w:sz w:val="14"/>
              <w:szCs w:val="14"/>
              <w:lang w:val="en-US" w:eastAsia="en-US" w:bidi="ar-SA"/>
            </w:rPr>
          </w:pPr>
          <w:hyperlink w:anchor="Attachment1" w:history="1">
            <w:r w:rsidR="00694022">
              <w:rPr>
                <w:rStyle w:val="Hyperlink"/>
                <w:sz w:val="14"/>
                <w:szCs w:val="14"/>
                <w:lang w:val="en-US" w:eastAsia="en-US" w:bidi="ar-SA"/>
              </w:rPr>
              <w:t>Liite</w:t>
            </w:r>
          </w:hyperlink>
        </w:p>
      </w:tc>
    </w:tr>
  </w:tbl>
  <w:p w14:paraId="71D89FB4" w14:textId="77777777" w:rsidR="00694022" w:rsidRPr="00E97573" w:rsidRDefault="00694022">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94022" w:rsidRPr="004C55B5" w14:paraId="723A7AB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15C05E" w14:textId="13DAE88B" w:rsidR="00694022" w:rsidRPr="004C55B5" w:rsidRDefault="00332B83" w:rsidP="00591643">
          <w:pPr>
            <w:pStyle w:val="ProductList-OfferingBody"/>
            <w:ind w:left="-77" w:right="-73"/>
            <w:jc w:val="center"/>
            <w:rPr>
              <w:rStyle w:val="LogoportDoNotTranslate"/>
            </w:rPr>
          </w:pPr>
          <w:hyperlink w:anchor="TableofContents" w:history="1">
            <w:r w:rsidR="00694022">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818CC6" w14:textId="3FBCF0A9" w:rsidR="00694022" w:rsidRPr="004C55B5" w:rsidRDefault="00694022" w:rsidP="0059164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024B5E" w14:textId="396A2CA5" w:rsidR="00694022" w:rsidRPr="004C55B5" w:rsidRDefault="00332B83" w:rsidP="00591643">
          <w:pPr>
            <w:pStyle w:val="ProductList-OfferingBody"/>
            <w:ind w:left="-72" w:right="-74"/>
            <w:jc w:val="center"/>
            <w:rPr>
              <w:rStyle w:val="LogoportDoNotTranslate"/>
            </w:rPr>
          </w:pPr>
          <w:hyperlink w:anchor="Introduction" w:history="1">
            <w:r w:rsidR="00694022">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1121AE8" w14:textId="55060E24" w:rsidR="00694022" w:rsidRPr="004C55B5" w:rsidRDefault="00694022" w:rsidP="00591643">
          <w:pPr>
            <w:pStyle w:val="ProductList-OfferingBody"/>
            <w:ind w:left="-70"/>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9F143D" w14:textId="51D69025" w:rsidR="00694022" w:rsidRPr="004C55B5" w:rsidRDefault="00332B83" w:rsidP="003812FE">
          <w:pPr>
            <w:pStyle w:val="ProductList-OfferingBody"/>
            <w:ind w:left="-72" w:right="-75"/>
            <w:jc w:val="center"/>
            <w:rPr>
              <w:rStyle w:val="LogoportDoNotTranslate"/>
            </w:rPr>
          </w:pPr>
          <w:hyperlink w:anchor="GeneralTerms" w:history="1">
            <w:r w:rsidR="00694022">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7D85FD2" w14:textId="48CCF753" w:rsidR="00694022" w:rsidRPr="004C55B5" w:rsidRDefault="00694022" w:rsidP="00591643">
          <w:pPr>
            <w:pStyle w:val="ProductList-OfferingBody"/>
            <w:ind w:left="-69"/>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E0D846" w14:textId="778FE0CE" w:rsidR="00694022" w:rsidRPr="004C55B5" w:rsidRDefault="00332B83" w:rsidP="00591643">
          <w:pPr>
            <w:pStyle w:val="ProductList-OfferingBody"/>
            <w:ind w:left="-72" w:right="-77"/>
            <w:jc w:val="center"/>
            <w:rPr>
              <w:rStyle w:val="LogoportDoNotTranslate"/>
            </w:rPr>
          </w:pPr>
          <w:hyperlink w:anchor="PrivacyandSecurityTerms" w:history="1">
            <w:r w:rsidR="00694022">
              <w:rPr>
                <w:rStyle w:val="Hyperlink"/>
                <w:sz w:val="14"/>
                <w:szCs w:val="14"/>
                <w:lang w:val="en-US" w:eastAsia="en-US" w:bidi="ar-SA"/>
              </w:rPr>
              <w:t xml:space="preserve">Tietosuoja- ja </w:t>
            </w:r>
            <w:r w:rsidR="00694022">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D5DF3B" w14:textId="3580739B" w:rsidR="00694022" w:rsidRPr="004C55B5" w:rsidRDefault="00694022"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E1A031" w14:textId="732C91E6" w:rsidR="00694022" w:rsidRPr="004C55B5" w:rsidRDefault="00332B83" w:rsidP="003812FE">
          <w:pPr>
            <w:pStyle w:val="ProductList-OfferingBody"/>
            <w:ind w:left="-72" w:right="-77"/>
            <w:jc w:val="center"/>
            <w:rPr>
              <w:rStyle w:val="LogoportDoNotTranslate"/>
            </w:rPr>
          </w:pPr>
          <w:hyperlink w:anchor="OnlineServiceSpecificTerms" w:history="1">
            <w:r w:rsidR="00694022">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CB55C2" w14:textId="0BA41213" w:rsidR="00694022" w:rsidRPr="004C55B5" w:rsidRDefault="00694022"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A5EB23" w14:textId="714C3CEB" w:rsidR="00694022" w:rsidRPr="004C55B5" w:rsidRDefault="00332B83" w:rsidP="003812FE">
          <w:pPr>
            <w:pStyle w:val="ProductList-OfferingBody"/>
            <w:ind w:left="-72" w:right="-76"/>
            <w:jc w:val="center"/>
            <w:rPr>
              <w:rStyle w:val="LogoportDoNotTranslate"/>
            </w:rPr>
          </w:pPr>
          <w:hyperlink w:anchor="Attachment1" w:history="1">
            <w:r w:rsidR="00694022">
              <w:rPr>
                <w:rStyle w:val="Hyperlink"/>
                <w:sz w:val="14"/>
                <w:szCs w:val="14"/>
                <w:lang w:val="en-US" w:eastAsia="en-US" w:bidi="ar-SA"/>
              </w:rPr>
              <w:t>Liite</w:t>
            </w:r>
          </w:hyperlink>
        </w:p>
      </w:tc>
    </w:tr>
  </w:tbl>
  <w:p w14:paraId="48820ED3" w14:textId="77777777" w:rsidR="00694022" w:rsidRPr="00E97573" w:rsidRDefault="00694022">
    <w:pPr>
      <w:pStyle w:val="Footer"/>
      <w:rPr>
        <w:sz w:val="14"/>
        <w:szCs w:val="14"/>
        <w:lang w:val="en-US" w:eastAsia="en-US" w:bidi="ar-S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94022" w:rsidRPr="008646F7" w14:paraId="7BE839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04C9CA" w14:textId="268B712F" w:rsidR="00694022" w:rsidRPr="008646F7" w:rsidRDefault="00332B83" w:rsidP="005C51AC">
          <w:pPr>
            <w:pStyle w:val="ProductList-OfferingBody"/>
            <w:ind w:left="-77" w:right="-73"/>
            <w:jc w:val="center"/>
            <w:rPr>
              <w:rStyle w:val="LogoportDoNotTranslate"/>
            </w:rPr>
          </w:pPr>
          <w:hyperlink w:anchor="TableofContents" w:history="1">
            <w:r w:rsidR="00694022">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9BE2651" w14:textId="69DFB30A" w:rsidR="00694022" w:rsidRPr="008646F7" w:rsidRDefault="00694022" w:rsidP="005C51AC">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D0ECC3" w14:textId="69D39FE5" w:rsidR="00694022" w:rsidRPr="008646F7" w:rsidRDefault="00332B83" w:rsidP="005C51AC">
          <w:pPr>
            <w:pStyle w:val="ProductList-OfferingBody"/>
            <w:ind w:left="-72" w:right="-74"/>
            <w:jc w:val="center"/>
            <w:rPr>
              <w:rStyle w:val="LogoportDoNotTranslate"/>
            </w:rPr>
          </w:pPr>
          <w:hyperlink w:anchor="Introduction" w:history="1">
            <w:r w:rsidR="00694022">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017A7B8" w14:textId="75F9F711" w:rsidR="00694022" w:rsidRPr="008646F7" w:rsidRDefault="00694022" w:rsidP="005C51AC">
          <w:pPr>
            <w:pStyle w:val="ProductList-OfferingBody"/>
            <w:ind w:left="-70"/>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89FE22" w14:textId="33A8ABAD" w:rsidR="00694022" w:rsidRPr="008646F7" w:rsidRDefault="00332B83" w:rsidP="005C51AC">
          <w:pPr>
            <w:pStyle w:val="ProductList-OfferingBody"/>
            <w:ind w:left="-72" w:right="-75"/>
            <w:jc w:val="center"/>
            <w:rPr>
              <w:rStyle w:val="LogoportDoNotTranslate"/>
            </w:rPr>
          </w:pPr>
          <w:hyperlink w:anchor="GeneralTerms" w:history="1">
            <w:r w:rsidR="00694022">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7325A" w14:textId="63B60976" w:rsidR="00694022" w:rsidRPr="008646F7" w:rsidRDefault="00694022" w:rsidP="005C51AC">
          <w:pPr>
            <w:pStyle w:val="ProductList-OfferingBody"/>
            <w:ind w:left="-69"/>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835933" w14:textId="66EC9D4A" w:rsidR="00694022" w:rsidRPr="008646F7" w:rsidRDefault="00332B83" w:rsidP="005C51AC">
          <w:pPr>
            <w:pStyle w:val="ProductList-OfferingBody"/>
            <w:ind w:left="-72" w:right="-77"/>
            <w:jc w:val="center"/>
            <w:rPr>
              <w:rStyle w:val="LogoportDoNotTranslate"/>
            </w:rPr>
          </w:pPr>
          <w:hyperlink w:anchor="PrivacyandSecurityTerms" w:history="1">
            <w:r w:rsidR="00694022">
              <w:rPr>
                <w:rStyle w:val="Hyperlink"/>
                <w:sz w:val="14"/>
                <w:szCs w:val="14"/>
                <w:lang w:val="en-US" w:eastAsia="en-US" w:bidi="ar-SA"/>
              </w:rPr>
              <w:t xml:space="preserve">Tietosuoja- ja </w:t>
            </w:r>
            <w:r w:rsidR="00694022">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01BD56" w14:textId="2607FEE7" w:rsidR="00694022" w:rsidRPr="008646F7" w:rsidRDefault="00694022" w:rsidP="005C51AC">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C974D7" w14:textId="498B87EB" w:rsidR="00694022" w:rsidRPr="008646F7" w:rsidRDefault="00332B83" w:rsidP="005C51AC">
          <w:pPr>
            <w:pStyle w:val="ProductList-OfferingBody"/>
            <w:ind w:left="-72" w:right="-77"/>
            <w:jc w:val="center"/>
            <w:rPr>
              <w:rStyle w:val="LogoportDoNotTranslate"/>
            </w:rPr>
          </w:pPr>
          <w:hyperlink w:anchor="OnlineServiceSpecificTerms" w:history="1">
            <w:r w:rsidR="00694022">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944BD2" w14:textId="1993A66B" w:rsidR="00694022" w:rsidRPr="008646F7" w:rsidRDefault="00694022" w:rsidP="005C51AC">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2DB0E6" w14:textId="2C93FFF9" w:rsidR="00694022" w:rsidRPr="008646F7" w:rsidRDefault="00332B83" w:rsidP="005C51AC">
          <w:pPr>
            <w:pStyle w:val="ProductList-OfferingBody"/>
            <w:ind w:left="-72" w:right="-76"/>
            <w:jc w:val="center"/>
            <w:rPr>
              <w:rStyle w:val="LogoportDoNotTranslate"/>
            </w:rPr>
          </w:pPr>
          <w:hyperlink w:anchor="Attachment1" w:history="1">
            <w:r w:rsidR="00694022">
              <w:rPr>
                <w:rStyle w:val="Hyperlink"/>
                <w:sz w:val="14"/>
                <w:szCs w:val="14"/>
                <w:lang w:val="en-US" w:eastAsia="en-US" w:bidi="ar-SA"/>
              </w:rPr>
              <w:t>Liite</w:t>
            </w:r>
          </w:hyperlink>
        </w:p>
      </w:tc>
    </w:tr>
  </w:tbl>
  <w:p w14:paraId="16FF3E6E" w14:textId="77777777" w:rsidR="00694022" w:rsidRPr="00E97573" w:rsidRDefault="00694022" w:rsidP="003812FE">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B5E69" w:rsidRPr="00990DE4" w14:paraId="2F406A0A" w14:textId="77777777" w:rsidTr="001B5E6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BC9D1F" w14:textId="77777777" w:rsidR="001B5E69" w:rsidRPr="00E97573" w:rsidRDefault="00332B83" w:rsidP="001B5E69">
          <w:pPr>
            <w:pStyle w:val="ProductList-OfferingBody"/>
            <w:ind w:left="-77" w:right="-73"/>
            <w:jc w:val="center"/>
            <w:rPr>
              <w:rStyle w:val="Hyperlink"/>
              <w:sz w:val="14"/>
              <w:szCs w:val="14"/>
              <w:lang w:val="en-US" w:eastAsia="en-US" w:bidi="ar-SA"/>
            </w:rPr>
          </w:pPr>
          <w:hyperlink w:anchor="TableofContents" w:history="1">
            <w:r w:rsidR="001B5E69">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3E4A147" w14:textId="77777777" w:rsidR="001B5E69" w:rsidRPr="00990DE4" w:rsidRDefault="001B5E69"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0BF3BE" w14:textId="77777777" w:rsidR="001B5E69" w:rsidRPr="00E97573" w:rsidRDefault="00332B83" w:rsidP="001B5E69">
          <w:pPr>
            <w:pStyle w:val="ProductList-OfferingBody"/>
            <w:ind w:left="-77" w:right="-73"/>
            <w:jc w:val="center"/>
            <w:rPr>
              <w:rStyle w:val="Hyperlink"/>
              <w:sz w:val="14"/>
              <w:szCs w:val="14"/>
              <w:lang w:val="en-US" w:eastAsia="en-US" w:bidi="ar-SA"/>
            </w:rPr>
          </w:pPr>
          <w:hyperlink w:anchor="Introduction" w:history="1">
            <w:r w:rsidR="001B5E69">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692766C" w14:textId="77777777" w:rsidR="001B5E69" w:rsidRPr="00990DE4" w:rsidRDefault="001B5E69"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BD5E221" w14:textId="77777777" w:rsidR="001B5E69" w:rsidRPr="00E97573" w:rsidRDefault="00332B83" w:rsidP="001B5E69">
          <w:pPr>
            <w:pStyle w:val="ProductList-OfferingBody"/>
            <w:ind w:left="-77" w:right="-73"/>
            <w:jc w:val="center"/>
            <w:rPr>
              <w:rStyle w:val="Hyperlink"/>
              <w:sz w:val="14"/>
              <w:szCs w:val="14"/>
              <w:lang w:val="en-US" w:eastAsia="en-US" w:bidi="ar-SA"/>
            </w:rPr>
          </w:pPr>
          <w:hyperlink w:anchor="GeneralTerms" w:history="1">
            <w:r w:rsidR="001B5E69">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750DE1C" w14:textId="77777777" w:rsidR="001B5E69" w:rsidRPr="00E97573" w:rsidRDefault="001B5E69" w:rsidP="001B5E69">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65B503" w14:textId="77777777" w:rsidR="001B5E69" w:rsidRPr="00E97573" w:rsidRDefault="00332B83" w:rsidP="001B5E69">
          <w:pPr>
            <w:pStyle w:val="ProductList-OfferingBody"/>
            <w:ind w:left="-77" w:right="-73"/>
            <w:jc w:val="center"/>
            <w:rPr>
              <w:rStyle w:val="Hyperlink"/>
              <w:sz w:val="14"/>
              <w:szCs w:val="14"/>
              <w:lang w:val="en-US" w:eastAsia="en-US" w:bidi="ar-SA"/>
            </w:rPr>
          </w:pPr>
          <w:hyperlink w:anchor="PrivacyandSecurityTerms" w:history="1">
            <w:r w:rsidR="001B5E69">
              <w:rPr>
                <w:rStyle w:val="Hyperlink"/>
                <w:sz w:val="14"/>
                <w:szCs w:val="14"/>
                <w:lang w:val="en-US" w:eastAsia="en-US" w:bidi="ar-SA"/>
              </w:rPr>
              <w:t xml:space="preserve">Tietosuoja- ja </w:t>
            </w:r>
            <w:r w:rsidR="001B5E69">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DDE997" w14:textId="77777777" w:rsidR="001B5E69" w:rsidRPr="00990DE4" w:rsidRDefault="001B5E69"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5713DA" w14:textId="77777777" w:rsidR="001B5E69" w:rsidRPr="00E97573" w:rsidRDefault="00332B83" w:rsidP="001B5E69">
          <w:pPr>
            <w:pStyle w:val="ProductList-OfferingBody"/>
            <w:ind w:left="-77" w:right="-73"/>
            <w:jc w:val="center"/>
            <w:rPr>
              <w:rStyle w:val="Hyperlink"/>
              <w:sz w:val="14"/>
              <w:szCs w:val="14"/>
              <w:lang w:val="en-US" w:eastAsia="en-US" w:bidi="ar-SA"/>
            </w:rPr>
          </w:pPr>
          <w:hyperlink w:anchor="OnlineServiceSpecificTerms" w:history="1">
            <w:r w:rsidR="001B5E69">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A195C5" w14:textId="77777777" w:rsidR="001B5E69" w:rsidRPr="00990DE4" w:rsidRDefault="001B5E69"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FB7EE8" w14:textId="77777777" w:rsidR="001B5E69" w:rsidRPr="00E97573" w:rsidRDefault="00332B83" w:rsidP="001B5E69">
          <w:pPr>
            <w:pStyle w:val="ProductList-OfferingBody"/>
            <w:ind w:left="-77" w:right="-73"/>
            <w:jc w:val="center"/>
            <w:rPr>
              <w:rStyle w:val="Hyperlink"/>
              <w:sz w:val="14"/>
              <w:szCs w:val="14"/>
              <w:lang w:val="en-US" w:eastAsia="en-US" w:bidi="ar-SA"/>
            </w:rPr>
          </w:pPr>
          <w:hyperlink w:anchor="Attachment1" w:history="1">
            <w:r w:rsidR="001B5E69">
              <w:rPr>
                <w:rStyle w:val="Hyperlink"/>
                <w:sz w:val="14"/>
                <w:szCs w:val="14"/>
                <w:lang w:val="en-US" w:eastAsia="en-US" w:bidi="ar-SA"/>
              </w:rPr>
              <w:t>Liite</w:t>
            </w:r>
          </w:hyperlink>
        </w:p>
      </w:tc>
    </w:tr>
  </w:tbl>
  <w:p w14:paraId="0CFE91C7" w14:textId="77777777" w:rsidR="00694022" w:rsidRPr="00E97573" w:rsidRDefault="00694022">
    <w:pPr>
      <w:pStyle w:val="Footer"/>
      <w:rPr>
        <w:sz w:val="14"/>
        <w:szCs w:val="14"/>
        <w:lang w:val="en-US" w:eastAsia="en-US" w:bidi="ar-S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B5E69" w:rsidRPr="00990DE4" w14:paraId="6D37CA33" w14:textId="77777777" w:rsidTr="005D6FE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F7619A" w14:textId="77777777" w:rsidR="001B5E69" w:rsidRPr="00E97573" w:rsidRDefault="00332B83" w:rsidP="001B5E69">
          <w:pPr>
            <w:pStyle w:val="ProductList-OfferingBody"/>
            <w:ind w:left="-77" w:right="-73"/>
            <w:jc w:val="center"/>
            <w:rPr>
              <w:rStyle w:val="Hyperlink"/>
              <w:sz w:val="14"/>
              <w:szCs w:val="14"/>
              <w:lang w:val="en-US" w:eastAsia="en-US" w:bidi="ar-SA"/>
            </w:rPr>
          </w:pPr>
          <w:hyperlink w:anchor="TableofContents" w:history="1">
            <w:r w:rsidR="001B5E69">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3681DAD" w14:textId="77777777" w:rsidR="001B5E69" w:rsidRPr="00990DE4" w:rsidRDefault="001B5E69"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472953" w14:textId="77777777" w:rsidR="001B5E69" w:rsidRPr="00E97573" w:rsidRDefault="00332B83" w:rsidP="001B5E69">
          <w:pPr>
            <w:pStyle w:val="ProductList-OfferingBody"/>
            <w:ind w:left="-77" w:right="-73"/>
            <w:jc w:val="center"/>
            <w:rPr>
              <w:rStyle w:val="Hyperlink"/>
              <w:sz w:val="14"/>
              <w:szCs w:val="14"/>
              <w:lang w:val="en-US" w:eastAsia="en-US" w:bidi="ar-SA"/>
            </w:rPr>
          </w:pPr>
          <w:hyperlink w:anchor="Introduction" w:history="1">
            <w:r w:rsidR="001B5E69">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10926D3" w14:textId="77777777" w:rsidR="001B5E69" w:rsidRPr="00990DE4" w:rsidRDefault="001B5E69"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23460B" w14:textId="77777777" w:rsidR="001B5E69" w:rsidRPr="00E97573" w:rsidRDefault="00332B83" w:rsidP="001B5E69">
          <w:pPr>
            <w:pStyle w:val="ProductList-OfferingBody"/>
            <w:ind w:left="-77" w:right="-73"/>
            <w:jc w:val="center"/>
            <w:rPr>
              <w:rStyle w:val="Hyperlink"/>
              <w:sz w:val="14"/>
              <w:szCs w:val="14"/>
              <w:lang w:val="en-US" w:eastAsia="en-US" w:bidi="ar-SA"/>
            </w:rPr>
          </w:pPr>
          <w:hyperlink w:anchor="GeneralTerms" w:history="1">
            <w:r w:rsidR="001B5E69">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F42E238" w14:textId="77777777" w:rsidR="001B5E69" w:rsidRPr="00E97573" w:rsidRDefault="001B5E69" w:rsidP="001B5E69">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3ED7076" w14:textId="77777777" w:rsidR="001B5E69" w:rsidRPr="00E97573" w:rsidRDefault="00332B83" w:rsidP="001B5E69">
          <w:pPr>
            <w:pStyle w:val="ProductList-OfferingBody"/>
            <w:ind w:left="-77" w:right="-73"/>
            <w:jc w:val="center"/>
            <w:rPr>
              <w:rStyle w:val="Hyperlink"/>
              <w:sz w:val="14"/>
              <w:szCs w:val="14"/>
              <w:lang w:val="en-US" w:eastAsia="en-US" w:bidi="ar-SA"/>
            </w:rPr>
          </w:pPr>
          <w:hyperlink w:anchor="PrivacyandSecurityTerms" w:history="1">
            <w:r w:rsidR="001B5E69">
              <w:rPr>
                <w:rStyle w:val="Hyperlink"/>
                <w:sz w:val="14"/>
                <w:szCs w:val="14"/>
                <w:lang w:val="en-US" w:eastAsia="en-US" w:bidi="ar-SA"/>
              </w:rPr>
              <w:t xml:space="preserve">Tietosuoja- ja </w:t>
            </w:r>
            <w:r w:rsidR="001B5E69">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7002AD8" w14:textId="77777777" w:rsidR="001B5E69" w:rsidRPr="00990DE4" w:rsidRDefault="001B5E69"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78815B" w14:textId="77777777" w:rsidR="001B5E69" w:rsidRPr="00E97573" w:rsidRDefault="00332B83" w:rsidP="001B5E69">
          <w:pPr>
            <w:pStyle w:val="ProductList-OfferingBody"/>
            <w:ind w:left="-77" w:right="-73"/>
            <w:jc w:val="center"/>
            <w:rPr>
              <w:rStyle w:val="Hyperlink"/>
              <w:sz w:val="14"/>
              <w:szCs w:val="14"/>
              <w:lang w:val="en-US" w:eastAsia="en-US" w:bidi="ar-SA"/>
            </w:rPr>
          </w:pPr>
          <w:hyperlink w:anchor="OnlineServiceSpecificTerms" w:history="1">
            <w:r w:rsidR="001B5E69">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072E38" w14:textId="77777777" w:rsidR="001B5E69" w:rsidRPr="00990DE4" w:rsidRDefault="001B5E69"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84C99F" w14:textId="77777777" w:rsidR="001B5E69" w:rsidRPr="00E97573" w:rsidRDefault="00332B83" w:rsidP="001B5E69">
          <w:pPr>
            <w:pStyle w:val="ProductList-OfferingBody"/>
            <w:ind w:left="-77" w:right="-73"/>
            <w:jc w:val="center"/>
            <w:rPr>
              <w:rStyle w:val="Hyperlink"/>
              <w:sz w:val="14"/>
              <w:szCs w:val="14"/>
              <w:lang w:val="en-US" w:eastAsia="en-US" w:bidi="ar-SA"/>
            </w:rPr>
          </w:pPr>
          <w:hyperlink w:anchor="Attachment1" w:history="1">
            <w:r w:rsidR="001B5E69">
              <w:rPr>
                <w:rStyle w:val="Hyperlink"/>
                <w:sz w:val="14"/>
                <w:szCs w:val="14"/>
                <w:lang w:val="en-US" w:eastAsia="en-US" w:bidi="ar-SA"/>
              </w:rPr>
              <w:t>Liite</w:t>
            </w:r>
          </w:hyperlink>
        </w:p>
      </w:tc>
    </w:tr>
  </w:tbl>
  <w:p w14:paraId="062B5004" w14:textId="77777777" w:rsidR="00694022" w:rsidRPr="00E97573" w:rsidRDefault="00694022" w:rsidP="003812FE">
    <w:pPr>
      <w:pStyle w:val="Footer"/>
      <w:rPr>
        <w:sz w:val="14"/>
        <w:szCs w:val="14"/>
        <w:lang w:val="en-US"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B5E69" w:rsidRPr="00990DE4" w14:paraId="7F74ED06" w14:textId="77777777" w:rsidTr="001B5E6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804BDD" w14:textId="77777777" w:rsidR="001B5E69" w:rsidRPr="00E97573" w:rsidRDefault="00332B83" w:rsidP="001B5E69">
          <w:pPr>
            <w:pStyle w:val="ProductList-OfferingBody"/>
            <w:ind w:left="-77" w:right="-73"/>
            <w:jc w:val="center"/>
            <w:rPr>
              <w:rStyle w:val="Hyperlink"/>
              <w:sz w:val="14"/>
              <w:szCs w:val="14"/>
              <w:lang w:val="en-US" w:eastAsia="en-US" w:bidi="ar-SA"/>
            </w:rPr>
          </w:pPr>
          <w:hyperlink w:anchor="TableofContents" w:history="1">
            <w:r w:rsidR="001B5E69">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CEB46A2" w14:textId="77777777" w:rsidR="001B5E69" w:rsidRPr="00990DE4" w:rsidRDefault="001B5E69"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019DAE" w14:textId="77777777" w:rsidR="001B5E69" w:rsidRPr="00E97573" w:rsidRDefault="00332B83" w:rsidP="001B5E69">
          <w:pPr>
            <w:pStyle w:val="ProductList-OfferingBody"/>
            <w:ind w:left="-77" w:right="-73"/>
            <w:jc w:val="center"/>
            <w:rPr>
              <w:rStyle w:val="Hyperlink"/>
              <w:sz w:val="14"/>
              <w:szCs w:val="14"/>
              <w:lang w:val="en-US" w:eastAsia="en-US" w:bidi="ar-SA"/>
            </w:rPr>
          </w:pPr>
          <w:hyperlink w:anchor="Introduction" w:history="1">
            <w:r w:rsidR="001B5E69">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0AD42E" w14:textId="77777777" w:rsidR="001B5E69" w:rsidRPr="00990DE4" w:rsidRDefault="001B5E69"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7ADCDA" w14:textId="77777777" w:rsidR="001B5E69" w:rsidRPr="00E97573" w:rsidRDefault="00332B83" w:rsidP="001B5E69">
          <w:pPr>
            <w:pStyle w:val="ProductList-OfferingBody"/>
            <w:ind w:left="-77" w:right="-73"/>
            <w:jc w:val="center"/>
            <w:rPr>
              <w:rStyle w:val="Hyperlink"/>
              <w:sz w:val="14"/>
              <w:szCs w:val="14"/>
              <w:lang w:val="en-US" w:eastAsia="en-US" w:bidi="ar-SA"/>
            </w:rPr>
          </w:pPr>
          <w:hyperlink w:anchor="GeneralTerms" w:history="1">
            <w:r w:rsidR="001B5E69">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4775FA6" w14:textId="77777777" w:rsidR="001B5E69" w:rsidRPr="00E97573" w:rsidRDefault="001B5E69" w:rsidP="001B5E69">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29D55F2" w14:textId="77777777" w:rsidR="001B5E69" w:rsidRPr="00E97573" w:rsidRDefault="00332B83" w:rsidP="001B5E69">
          <w:pPr>
            <w:pStyle w:val="ProductList-OfferingBody"/>
            <w:ind w:left="-77" w:right="-73"/>
            <w:jc w:val="center"/>
            <w:rPr>
              <w:rStyle w:val="Hyperlink"/>
              <w:sz w:val="14"/>
              <w:szCs w:val="14"/>
              <w:lang w:val="en-US" w:eastAsia="en-US" w:bidi="ar-SA"/>
            </w:rPr>
          </w:pPr>
          <w:hyperlink w:anchor="PrivacyandSecurityTerms" w:history="1">
            <w:r w:rsidR="001B5E69">
              <w:rPr>
                <w:rStyle w:val="Hyperlink"/>
                <w:sz w:val="14"/>
                <w:szCs w:val="14"/>
                <w:lang w:val="en-US" w:eastAsia="en-US" w:bidi="ar-SA"/>
              </w:rPr>
              <w:t xml:space="preserve">Tietosuoja- ja </w:t>
            </w:r>
            <w:r w:rsidR="001B5E69">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F6FB76" w14:textId="77777777" w:rsidR="001B5E69" w:rsidRPr="00990DE4" w:rsidRDefault="001B5E69"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19897B" w14:textId="77777777" w:rsidR="001B5E69" w:rsidRPr="00E97573" w:rsidRDefault="00332B83" w:rsidP="001B5E69">
          <w:pPr>
            <w:pStyle w:val="ProductList-OfferingBody"/>
            <w:ind w:left="-77" w:right="-73"/>
            <w:jc w:val="center"/>
            <w:rPr>
              <w:rStyle w:val="Hyperlink"/>
              <w:sz w:val="14"/>
              <w:szCs w:val="14"/>
              <w:lang w:val="en-US" w:eastAsia="en-US" w:bidi="ar-SA"/>
            </w:rPr>
          </w:pPr>
          <w:hyperlink w:anchor="OnlineServiceSpecificTerms" w:history="1">
            <w:r w:rsidR="001B5E69">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BBDC39" w14:textId="77777777" w:rsidR="001B5E69" w:rsidRPr="00990DE4" w:rsidRDefault="001B5E69"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FC3472" w14:textId="77777777" w:rsidR="001B5E69" w:rsidRPr="00E97573" w:rsidRDefault="00332B83" w:rsidP="001B5E69">
          <w:pPr>
            <w:pStyle w:val="ProductList-OfferingBody"/>
            <w:ind w:left="-77" w:right="-73"/>
            <w:jc w:val="center"/>
            <w:rPr>
              <w:rStyle w:val="Hyperlink"/>
              <w:sz w:val="14"/>
              <w:szCs w:val="14"/>
              <w:lang w:val="en-US" w:eastAsia="en-US" w:bidi="ar-SA"/>
            </w:rPr>
          </w:pPr>
          <w:hyperlink w:anchor="Attachment1" w:history="1">
            <w:r w:rsidR="001B5E69">
              <w:rPr>
                <w:rStyle w:val="Hyperlink"/>
                <w:sz w:val="14"/>
                <w:szCs w:val="14"/>
                <w:lang w:val="en-US" w:eastAsia="en-US" w:bidi="ar-SA"/>
              </w:rPr>
              <w:t>Liite</w:t>
            </w:r>
          </w:hyperlink>
        </w:p>
      </w:tc>
    </w:tr>
  </w:tbl>
  <w:p w14:paraId="6698FA1D" w14:textId="77777777" w:rsidR="00694022" w:rsidRPr="00E97573" w:rsidRDefault="00694022">
    <w:pPr>
      <w:pStyle w:val="Footer"/>
      <w:rPr>
        <w:sz w:val="14"/>
        <w:szCs w:val="14"/>
        <w:lang w:val="en-US" w:eastAsia="en-US" w:bidi="ar-S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B5E69" w:rsidRPr="00990DE4" w14:paraId="07B52A05" w14:textId="77777777" w:rsidTr="005D6FE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A5C281" w14:textId="77777777" w:rsidR="001B5E69" w:rsidRPr="00E97573" w:rsidRDefault="00332B83" w:rsidP="001B5E69">
          <w:pPr>
            <w:pStyle w:val="ProductList-OfferingBody"/>
            <w:ind w:left="-77" w:right="-73"/>
            <w:jc w:val="center"/>
            <w:rPr>
              <w:rStyle w:val="Hyperlink"/>
              <w:sz w:val="14"/>
              <w:szCs w:val="14"/>
              <w:lang w:val="en-US" w:eastAsia="en-US" w:bidi="ar-SA"/>
            </w:rPr>
          </w:pPr>
          <w:hyperlink w:anchor="TableofContents" w:history="1">
            <w:r w:rsidR="001B5E69">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223ACF9" w14:textId="77777777" w:rsidR="001B5E69" w:rsidRPr="00990DE4" w:rsidRDefault="001B5E69"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AFABB2" w14:textId="77777777" w:rsidR="001B5E69" w:rsidRPr="00E97573" w:rsidRDefault="00332B83" w:rsidP="001B5E69">
          <w:pPr>
            <w:pStyle w:val="ProductList-OfferingBody"/>
            <w:ind w:left="-77" w:right="-73"/>
            <w:jc w:val="center"/>
            <w:rPr>
              <w:rStyle w:val="Hyperlink"/>
              <w:sz w:val="14"/>
              <w:szCs w:val="14"/>
              <w:lang w:val="en-US" w:eastAsia="en-US" w:bidi="ar-SA"/>
            </w:rPr>
          </w:pPr>
          <w:hyperlink w:anchor="Introduction" w:history="1">
            <w:r w:rsidR="001B5E69">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75A79F9" w14:textId="77777777" w:rsidR="001B5E69" w:rsidRPr="00990DE4" w:rsidRDefault="001B5E69"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0602AC" w14:textId="77777777" w:rsidR="001B5E69" w:rsidRPr="00E97573" w:rsidRDefault="00332B83" w:rsidP="001B5E69">
          <w:pPr>
            <w:pStyle w:val="ProductList-OfferingBody"/>
            <w:ind w:left="-77" w:right="-73"/>
            <w:jc w:val="center"/>
            <w:rPr>
              <w:rStyle w:val="Hyperlink"/>
              <w:sz w:val="14"/>
              <w:szCs w:val="14"/>
              <w:lang w:val="en-US" w:eastAsia="en-US" w:bidi="ar-SA"/>
            </w:rPr>
          </w:pPr>
          <w:hyperlink w:anchor="GeneralTerms" w:history="1">
            <w:r w:rsidR="001B5E69">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2A169AF" w14:textId="77777777" w:rsidR="001B5E69" w:rsidRPr="00E97573" w:rsidRDefault="001B5E69" w:rsidP="001B5E69">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60394F" w14:textId="77777777" w:rsidR="001B5E69" w:rsidRPr="00E97573" w:rsidRDefault="00332B83" w:rsidP="001B5E69">
          <w:pPr>
            <w:pStyle w:val="ProductList-OfferingBody"/>
            <w:ind w:left="-77" w:right="-73"/>
            <w:jc w:val="center"/>
            <w:rPr>
              <w:rStyle w:val="Hyperlink"/>
              <w:sz w:val="14"/>
              <w:szCs w:val="14"/>
              <w:lang w:val="en-US" w:eastAsia="en-US" w:bidi="ar-SA"/>
            </w:rPr>
          </w:pPr>
          <w:hyperlink w:anchor="PrivacyandSecurityTerms" w:history="1">
            <w:r w:rsidR="001B5E69">
              <w:rPr>
                <w:rStyle w:val="Hyperlink"/>
                <w:sz w:val="14"/>
                <w:szCs w:val="14"/>
                <w:lang w:val="en-US" w:eastAsia="en-US" w:bidi="ar-SA"/>
              </w:rPr>
              <w:t xml:space="preserve">Tietosuoja- ja </w:t>
            </w:r>
            <w:r w:rsidR="001B5E69">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838AA1" w14:textId="77777777" w:rsidR="001B5E69" w:rsidRPr="00990DE4" w:rsidRDefault="001B5E69"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C6A10CA" w14:textId="77777777" w:rsidR="001B5E69" w:rsidRPr="00E97573" w:rsidRDefault="00332B83" w:rsidP="001B5E69">
          <w:pPr>
            <w:pStyle w:val="ProductList-OfferingBody"/>
            <w:ind w:left="-77" w:right="-73"/>
            <w:jc w:val="center"/>
            <w:rPr>
              <w:rStyle w:val="Hyperlink"/>
              <w:sz w:val="14"/>
              <w:szCs w:val="14"/>
              <w:lang w:val="en-US" w:eastAsia="en-US" w:bidi="ar-SA"/>
            </w:rPr>
          </w:pPr>
          <w:hyperlink w:anchor="OnlineServiceSpecificTerms" w:history="1">
            <w:r w:rsidR="001B5E69">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12E81B" w14:textId="77777777" w:rsidR="001B5E69" w:rsidRPr="00990DE4" w:rsidRDefault="001B5E69"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5F1BAB" w14:textId="77777777" w:rsidR="001B5E69" w:rsidRPr="00E97573" w:rsidRDefault="00332B83" w:rsidP="001B5E69">
          <w:pPr>
            <w:pStyle w:val="ProductList-OfferingBody"/>
            <w:ind w:left="-77" w:right="-73"/>
            <w:jc w:val="center"/>
            <w:rPr>
              <w:rStyle w:val="Hyperlink"/>
              <w:sz w:val="14"/>
              <w:szCs w:val="14"/>
              <w:lang w:val="en-US" w:eastAsia="en-US" w:bidi="ar-SA"/>
            </w:rPr>
          </w:pPr>
          <w:hyperlink w:anchor="Attachment1" w:history="1">
            <w:r w:rsidR="001B5E69">
              <w:rPr>
                <w:rStyle w:val="Hyperlink"/>
                <w:sz w:val="14"/>
                <w:szCs w:val="14"/>
                <w:lang w:val="en-US" w:eastAsia="en-US" w:bidi="ar-SA"/>
              </w:rPr>
              <w:t>Liite</w:t>
            </w:r>
          </w:hyperlink>
        </w:p>
      </w:tc>
    </w:tr>
  </w:tbl>
  <w:p w14:paraId="1866B803" w14:textId="77777777" w:rsidR="008F6529" w:rsidRPr="00591643" w:rsidRDefault="008F6529"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B5E69" w:rsidRPr="00990DE4" w14:paraId="401246B2" w14:textId="77777777" w:rsidTr="001B5E6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CF86BD" w14:textId="77777777" w:rsidR="001B5E69" w:rsidRPr="00E97573" w:rsidRDefault="00332B83" w:rsidP="001B5E69">
          <w:pPr>
            <w:pStyle w:val="ProductList-OfferingBody"/>
            <w:ind w:left="-77" w:right="-73"/>
            <w:jc w:val="center"/>
            <w:rPr>
              <w:rStyle w:val="Hyperlink"/>
              <w:sz w:val="14"/>
              <w:szCs w:val="14"/>
              <w:lang w:val="en-US" w:eastAsia="en-US" w:bidi="ar-SA"/>
            </w:rPr>
          </w:pPr>
          <w:hyperlink w:anchor="TableofContents" w:history="1">
            <w:r w:rsidR="001B5E69">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170E54A" w14:textId="77777777" w:rsidR="001B5E69" w:rsidRPr="00990DE4" w:rsidRDefault="001B5E69"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191FA0" w14:textId="77777777" w:rsidR="001B5E69" w:rsidRPr="00E97573" w:rsidRDefault="00332B83" w:rsidP="001B5E69">
          <w:pPr>
            <w:pStyle w:val="ProductList-OfferingBody"/>
            <w:ind w:left="-77" w:right="-73"/>
            <w:jc w:val="center"/>
            <w:rPr>
              <w:rStyle w:val="Hyperlink"/>
              <w:sz w:val="14"/>
              <w:szCs w:val="14"/>
              <w:lang w:val="en-US" w:eastAsia="en-US" w:bidi="ar-SA"/>
            </w:rPr>
          </w:pPr>
          <w:hyperlink w:anchor="Introduction" w:history="1">
            <w:r w:rsidR="001B5E69">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5DF0B81" w14:textId="77777777" w:rsidR="001B5E69" w:rsidRPr="00990DE4" w:rsidRDefault="001B5E69"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C90731" w14:textId="77777777" w:rsidR="001B5E69" w:rsidRPr="00E97573" w:rsidRDefault="00332B83" w:rsidP="001B5E69">
          <w:pPr>
            <w:pStyle w:val="ProductList-OfferingBody"/>
            <w:ind w:left="-77" w:right="-73"/>
            <w:jc w:val="center"/>
            <w:rPr>
              <w:rStyle w:val="Hyperlink"/>
              <w:sz w:val="14"/>
              <w:szCs w:val="14"/>
              <w:lang w:val="en-US" w:eastAsia="en-US" w:bidi="ar-SA"/>
            </w:rPr>
          </w:pPr>
          <w:hyperlink w:anchor="GeneralTerms" w:history="1">
            <w:r w:rsidR="001B5E69">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325A689" w14:textId="77777777" w:rsidR="001B5E69" w:rsidRPr="00E97573" w:rsidRDefault="001B5E69" w:rsidP="001B5E69">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72B767" w14:textId="77777777" w:rsidR="001B5E69" w:rsidRPr="00E97573" w:rsidRDefault="00332B83" w:rsidP="001B5E69">
          <w:pPr>
            <w:pStyle w:val="ProductList-OfferingBody"/>
            <w:ind w:left="-77" w:right="-73"/>
            <w:jc w:val="center"/>
            <w:rPr>
              <w:rStyle w:val="Hyperlink"/>
              <w:sz w:val="14"/>
              <w:szCs w:val="14"/>
              <w:lang w:val="en-US" w:eastAsia="en-US" w:bidi="ar-SA"/>
            </w:rPr>
          </w:pPr>
          <w:hyperlink w:anchor="PrivacyandSecurityTerms" w:history="1">
            <w:r w:rsidR="001B5E69">
              <w:rPr>
                <w:rStyle w:val="Hyperlink"/>
                <w:sz w:val="14"/>
                <w:szCs w:val="14"/>
                <w:lang w:val="en-US" w:eastAsia="en-US" w:bidi="ar-SA"/>
              </w:rPr>
              <w:t xml:space="preserve">Tietosuoja- ja </w:t>
            </w:r>
            <w:r w:rsidR="001B5E69">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F2B7E5" w14:textId="77777777" w:rsidR="001B5E69" w:rsidRPr="00990DE4" w:rsidRDefault="001B5E69"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F859EFC" w14:textId="77777777" w:rsidR="001B5E69" w:rsidRPr="00E97573" w:rsidRDefault="00332B83" w:rsidP="001B5E69">
          <w:pPr>
            <w:pStyle w:val="ProductList-OfferingBody"/>
            <w:ind w:left="-77" w:right="-73"/>
            <w:jc w:val="center"/>
            <w:rPr>
              <w:rStyle w:val="Hyperlink"/>
              <w:sz w:val="14"/>
              <w:szCs w:val="14"/>
              <w:lang w:val="en-US" w:eastAsia="en-US" w:bidi="ar-SA"/>
            </w:rPr>
          </w:pPr>
          <w:hyperlink w:anchor="OnlineServiceSpecificTerms" w:history="1">
            <w:r w:rsidR="001B5E69">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311EBC" w14:textId="77777777" w:rsidR="001B5E69" w:rsidRPr="00990DE4" w:rsidRDefault="001B5E69"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74EF6F" w14:textId="77777777" w:rsidR="001B5E69" w:rsidRPr="00E97573" w:rsidRDefault="00332B83" w:rsidP="001B5E69">
          <w:pPr>
            <w:pStyle w:val="ProductList-OfferingBody"/>
            <w:ind w:left="-77" w:right="-73"/>
            <w:jc w:val="center"/>
            <w:rPr>
              <w:rStyle w:val="Hyperlink"/>
              <w:sz w:val="14"/>
              <w:szCs w:val="14"/>
              <w:lang w:val="en-US" w:eastAsia="en-US" w:bidi="ar-SA"/>
            </w:rPr>
          </w:pPr>
          <w:hyperlink w:anchor="Attachment1" w:history="1">
            <w:r w:rsidR="001B5E69">
              <w:rPr>
                <w:rStyle w:val="Hyperlink"/>
                <w:sz w:val="14"/>
                <w:szCs w:val="14"/>
                <w:lang w:val="en-US" w:eastAsia="en-US" w:bidi="ar-SA"/>
              </w:rPr>
              <w:t>Liite</w:t>
            </w:r>
          </w:hyperlink>
        </w:p>
      </w:tc>
    </w:tr>
  </w:tbl>
  <w:p w14:paraId="07CFA763" w14:textId="77777777" w:rsidR="008F6529" w:rsidRPr="00591643" w:rsidRDefault="008F6529">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94022" w:rsidRPr="00132D95" w14:paraId="4CBEEFE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191B42CD" w:rsidR="00694022" w:rsidRPr="00132D95" w:rsidRDefault="00332B83" w:rsidP="00591643">
          <w:pPr>
            <w:pStyle w:val="ProductList-OfferingBody"/>
            <w:ind w:left="-77" w:right="-73"/>
            <w:jc w:val="center"/>
            <w:rPr>
              <w:rStyle w:val="LogoportDoNotTranslate"/>
            </w:rPr>
          </w:pPr>
          <w:hyperlink w:anchor="TableofContents" w:history="1">
            <w:r w:rsidR="00694022">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0266D105" w:rsidR="00694022" w:rsidRPr="00132D95" w:rsidRDefault="00694022" w:rsidP="0059164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26D7BD26" w:rsidR="00694022" w:rsidRPr="00132D95" w:rsidRDefault="00332B83" w:rsidP="00591643">
          <w:pPr>
            <w:pStyle w:val="ProductList-OfferingBody"/>
            <w:ind w:left="-72" w:right="-74"/>
            <w:jc w:val="center"/>
            <w:rPr>
              <w:rStyle w:val="LogoportDoNotTranslate"/>
            </w:rPr>
          </w:pPr>
          <w:hyperlink w:anchor="Introduction" w:history="1">
            <w:r w:rsidR="00694022">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7703B70E" w:rsidR="00694022" w:rsidRPr="00132D95" w:rsidRDefault="00694022" w:rsidP="00591643">
          <w:pPr>
            <w:pStyle w:val="ProductList-OfferingBody"/>
            <w:ind w:left="-70"/>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64E29CFA" w:rsidR="00694022" w:rsidRPr="00132D95" w:rsidRDefault="00332B83" w:rsidP="003812FE">
          <w:pPr>
            <w:pStyle w:val="ProductList-OfferingBody"/>
            <w:ind w:left="-72" w:right="-75"/>
            <w:jc w:val="center"/>
            <w:rPr>
              <w:rStyle w:val="LogoportDoNotTranslate"/>
            </w:rPr>
          </w:pPr>
          <w:hyperlink w:anchor="GeneralTerms" w:history="1">
            <w:r w:rsidR="00694022">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5F06274B" w:rsidR="00694022" w:rsidRPr="00132D95" w:rsidRDefault="00694022" w:rsidP="00591643">
          <w:pPr>
            <w:pStyle w:val="ProductList-OfferingBody"/>
            <w:ind w:left="-69"/>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47866465" w:rsidR="00694022" w:rsidRPr="00132D95" w:rsidRDefault="00332B83" w:rsidP="00591643">
          <w:pPr>
            <w:pStyle w:val="ProductList-OfferingBody"/>
            <w:ind w:left="-72" w:right="-77"/>
            <w:jc w:val="center"/>
            <w:rPr>
              <w:rStyle w:val="LogoportDoNotTranslate"/>
            </w:rPr>
          </w:pPr>
          <w:hyperlink w:anchor="PrivacyandSecurityTerms" w:history="1">
            <w:r w:rsidR="00694022">
              <w:rPr>
                <w:rStyle w:val="Hyperlink"/>
                <w:sz w:val="14"/>
                <w:szCs w:val="14"/>
                <w:lang w:val="en-US" w:eastAsia="en-US" w:bidi="ar-SA"/>
              </w:rPr>
              <w:t xml:space="preserve">Tietosuoja- ja </w:t>
            </w:r>
            <w:r w:rsidR="00694022">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17F2643F" w:rsidR="00694022" w:rsidRPr="00132D95" w:rsidRDefault="00694022"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18603C6F" w:rsidR="00694022" w:rsidRPr="00132D95" w:rsidRDefault="00332B83" w:rsidP="003812FE">
          <w:pPr>
            <w:pStyle w:val="ProductList-OfferingBody"/>
            <w:ind w:left="-72" w:right="-77"/>
            <w:jc w:val="center"/>
            <w:rPr>
              <w:rStyle w:val="LogoportDoNotTranslate"/>
            </w:rPr>
          </w:pPr>
          <w:hyperlink w:anchor="OnlineServiceSpecificTerms" w:history="1">
            <w:r w:rsidR="00694022">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45F008C1" w:rsidR="00694022" w:rsidRPr="00132D95" w:rsidRDefault="00694022"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4281AC41" w:rsidR="00694022" w:rsidRPr="00132D95" w:rsidRDefault="00332B83" w:rsidP="003812FE">
          <w:pPr>
            <w:pStyle w:val="ProductList-OfferingBody"/>
            <w:ind w:left="-72" w:right="-76"/>
            <w:jc w:val="center"/>
            <w:rPr>
              <w:rStyle w:val="LogoportDoNotTranslate"/>
            </w:rPr>
          </w:pPr>
          <w:hyperlink w:anchor="Attachment1" w:history="1">
            <w:r w:rsidR="00694022">
              <w:rPr>
                <w:rStyle w:val="Hyperlink"/>
                <w:sz w:val="14"/>
                <w:szCs w:val="14"/>
                <w:lang w:val="en-US" w:eastAsia="en-US" w:bidi="ar-SA"/>
              </w:rPr>
              <w:t>Liite</w:t>
            </w:r>
          </w:hyperlink>
        </w:p>
      </w:tc>
    </w:tr>
  </w:tbl>
  <w:p w14:paraId="540726BF" w14:textId="77777777" w:rsidR="00694022" w:rsidRPr="00E97573" w:rsidRDefault="00694022">
    <w:pPr>
      <w:pStyle w:val="Footer"/>
      <w:rPr>
        <w:sz w:val="14"/>
        <w:szCs w:val="14"/>
        <w:lang w:val="en-US" w:eastAsia="en-US" w:bidi="ar-S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B5E69" w:rsidRPr="00990DE4" w14:paraId="6116BB2E" w14:textId="77777777" w:rsidTr="005D6FE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930612" w14:textId="77777777" w:rsidR="001B5E69" w:rsidRPr="00E97573" w:rsidRDefault="00332B83" w:rsidP="001B5E69">
          <w:pPr>
            <w:pStyle w:val="ProductList-OfferingBody"/>
            <w:ind w:left="-77" w:right="-73"/>
            <w:jc w:val="center"/>
            <w:rPr>
              <w:rStyle w:val="Hyperlink"/>
              <w:sz w:val="14"/>
              <w:szCs w:val="14"/>
              <w:lang w:val="en-US" w:eastAsia="en-US" w:bidi="ar-SA"/>
            </w:rPr>
          </w:pPr>
          <w:hyperlink w:anchor="TableofContents" w:history="1">
            <w:r w:rsidR="001B5E69">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25CBDC0" w14:textId="77777777" w:rsidR="001B5E69" w:rsidRPr="00990DE4" w:rsidRDefault="001B5E69"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E84718" w14:textId="77777777" w:rsidR="001B5E69" w:rsidRPr="00E97573" w:rsidRDefault="00332B83" w:rsidP="001B5E69">
          <w:pPr>
            <w:pStyle w:val="ProductList-OfferingBody"/>
            <w:ind w:left="-77" w:right="-73"/>
            <w:jc w:val="center"/>
            <w:rPr>
              <w:rStyle w:val="Hyperlink"/>
              <w:sz w:val="14"/>
              <w:szCs w:val="14"/>
              <w:lang w:val="en-US" w:eastAsia="en-US" w:bidi="ar-SA"/>
            </w:rPr>
          </w:pPr>
          <w:hyperlink w:anchor="Introduction" w:history="1">
            <w:r w:rsidR="001B5E69">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FC1D1E" w14:textId="77777777" w:rsidR="001B5E69" w:rsidRPr="00990DE4" w:rsidRDefault="001B5E69"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F5C0A0" w14:textId="77777777" w:rsidR="001B5E69" w:rsidRPr="00E97573" w:rsidRDefault="00332B83" w:rsidP="001B5E69">
          <w:pPr>
            <w:pStyle w:val="ProductList-OfferingBody"/>
            <w:ind w:left="-77" w:right="-73"/>
            <w:jc w:val="center"/>
            <w:rPr>
              <w:rStyle w:val="Hyperlink"/>
              <w:sz w:val="14"/>
              <w:szCs w:val="14"/>
              <w:lang w:val="en-US" w:eastAsia="en-US" w:bidi="ar-SA"/>
            </w:rPr>
          </w:pPr>
          <w:hyperlink w:anchor="GeneralTerms" w:history="1">
            <w:r w:rsidR="001B5E69">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BEB5A7E" w14:textId="77777777" w:rsidR="001B5E69" w:rsidRPr="00E97573" w:rsidRDefault="001B5E69" w:rsidP="001B5E69">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FB7F9A" w14:textId="77777777" w:rsidR="001B5E69" w:rsidRPr="00E97573" w:rsidRDefault="00332B83" w:rsidP="001B5E69">
          <w:pPr>
            <w:pStyle w:val="ProductList-OfferingBody"/>
            <w:ind w:left="-77" w:right="-73"/>
            <w:jc w:val="center"/>
            <w:rPr>
              <w:rStyle w:val="Hyperlink"/>
              <w:sz w:val="14"/>
              <w:szCs w:val="14"/>
              <w:lang w:val="en-US" w:eastAsia="en-US" w:bidi="ar-SA"/>
            </w:rPr>
          </w:pPr>
          <w:hyperlink w:anchor="PrivacyandSecurityTerms" w:history="1">
            <w:r w:rsidR="001B5E69">
              <w:rPr>
                <w:rStyle w:val="Hyperlink"/>
                <w:sz w:val="14"/>
                <w:szCs w:val="14"/>
                <w:lang w:val="en-US" w:eastAsia="en-US" w:bidi="ar-SA"/>
              </w:rPr>
              <w:t xml:space="preserve">Tietosuoja- ja </w:t>
            </w:r>
            <w:r w:rsidR="001B5E69">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5AE9AC" w14:textId="77777777" w:rsidR="001B5E69" w:rsidRPr="00990DE4" w:rsidRDefault="001B5E69"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C34434" w14:textId="77777777" w:rsidR="001B5E69" w:rsidRPr="00E97573" w:rsidRDefault="00332B83" w:rsidP="001B5E69">
          <w:pPr>
            <w:pStyle w:val="ProductList-OfferingBody"/>
            <w:ind w:left="-77" w:right="-73"/>
            <w:jc w:val="center"/>
            <w:rPr>
              <w:rStyle w:val="Hyperlink"/>
              <w:sz w:val="14"/>
              <w:szCs w:val="14"/>
              <w:lang w:val="en-US" w:eastAsia="en-US" w:bidi="ar-SA"/>
            </w:rPr>
          </w:pPr>
          <w:hyperlink w:anchor="OnlineServiceSpecificTerms" w:history="1">
            <w:r w:rsidR="001B5E69">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1C34C3" w14:textId="77777777" w:rsidR="001B5E69" w:rsidRPr="00990DE4" w:rsidRDefault="001B5E69"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A210DAE" w14:textId="77777777" w:rsidR="001B5E69" w:rsidRPr="00E97573" w:rsidRDefault="00332B83" w:rsidP="001B5E69">
          <w:pPr>
            <w:pStyle w:val="ProductList-OfferingBody"/>
            <w:ind w:left="-77" w:right="-73"/>
            <w:jc w:val="center"/>
            <w:rPr>
              <w:rStyle w:val="Hyperlink"/>
              <w:sz w:val="14"/>
              <w:szCs w:val="14"/>
              <w:lang w:val="en-US" w:eastAsia="en-US" w:bidi="ar-SA"/>
            </w:rPr>
          </w:pPr>
          <w:hyperlink w:anchor="Attachment1" w:history="1">
            <w:r w:rsidR="001B5E69">
              <w:rPr>
                <w:rStyle w:val="Hyperlink"/>
                <w:sz w:val="14"/>
                <w:szCs w:val="14"/>
                <w:lang w:val="en-US" w:eastAsia="en-US" w:bidi="ar-SA"/>
              </w:rPr>
              <w:t>Liite</w:t>
            </w:r>
          </w:hyperlink>
        </w:p>
      </w:tc>
    </w:tr>
  </w:tbl>
  <w:p w14:paraId="54FDF2C6" w14:textId="77777777" w:rsidR="00694022" w:rsidRPr="00E97573" w:rsidRDefault="00694022" w:rsidP="003812FE">
    <w:pPr>
      <w:pStyle w:val="Footer"/>
      <w:rPr>
        <w:sz w:val="14"/>
        <w:szCs w:val="14"/>
        <w:lang w:val="en-US" w:eastAsia="en-US" w:bidi="ar-S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B5E69" w:rsidRPr="00990DE4" w14:paraId="67EF8D9E" w14:textId="77777777" w:rsidTr="001B5E6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A11B90" w14:textId="77777777" w:rsidR="001B5E69" w:rsidRPr="00E97573" w:rsidRDefault="00332B83" w:rsidP="001B5E69">
          <w:pPr>
            <w:pStyle w:val="ProductList-OfferingBody"/>
            <w:ind w:left="-77" w:right="-73"/>
            <w:jc w:val="center"/>
            <w:rPr>
              <w:rStyle w:val="Hyperlink"/>
              <w:sz w:val="14"/>
              <w:szCs w:val="14"/>
              <w:lang w:val="en-US" w:eastAsia="en-US" w:bidi="ar-SA"/>
            </w:rPr>
          </w:pPr>
          <w:hyperlink w:anchor="TableofContents" w:history="1">
            <w:r w:rsidR="001B5E69">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AB44F2" w14:textId="77777777" w:rsidR="001B5E69" w:rsidRPr="00990DE4" w:rsidRDefault="001B5E69"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80C563" w14:textId="77777777" w:rsidR="001B5E69" w:rsidRPr="00E97573" w:rsidRDefault="00332B83" w:rsidP="001B5E69">
          <w:pPr>
            <w:pStyle w:val="ProductList-OfferingBody"/>
            <w:ind w:left="-77" w:right="-73"/>
            <w:jc w:val="center"/>
            <w:rPr>
              <w:rStyle w:val="Hyperlink"/>
              <w:sz w:val="14"/>
              <w:szCs w:val="14"/>
              <w:lang w:val="en-US" w:eastAsia="en-US" w:bidi="ar-SA"/>
            </w:rPr>
          </w:pPr>
          <w:hyperlink w:anchor="Introduction" w:history="1">
            <w:r w:rsidR="001B5E69">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521601F" w14:textId="77777777" w:rsidR="001B5E69" w:rsidRPr="00990DE4" w:rsidRDefault="001B5E69"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717A74" w14:textId="77777777" w:rsidR="001B5E69" w:rsidRPr="00E97573" w:rsidRDefault="00332B83" w:rsidP="001B5E69">
          <w:pPr>
            <w:pStyle w:val="ProductList-OfferingBody"/>
            <w:ind w:left="-77" w:right="-73"/>
            <w:jc w:val="center"/>
            <w:rPr>
              <w:rStyle w:val="Hyperlink"/>
              <w:sz w:val="14"/>
              <w:szCs w:val="14"/>
              <w:lang w:val="en-US" w:eastAsia="en-US" w:bidi="ar-SA"/>
            </w:rPr>
          </w:pPr>
          <w:hyperlink w:anchor="GeneralTerms" w:history="1">
            <w:r w:rsidR="001B5E69">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736AEA" w14:textId="77777777" w:rsidR="001B5E69" w:rsidRPr="00E97573" w:rsidRDefault="001B5E69" w:rsidP="001B5E69">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D96462" w14:textId="77777777" w:rsidR="001B5E69" w:rsidRPr="00E97573" w:rsidRDefault="00332B83" w:rsidP="001B5E69">
          <w:pPr>
            <w:pStyle w:val="ProductList-OfferingBody"/>
            <w:ind w:left="-77" w:right="-73"/>
            <w:jc w:val="center"/>
            <w:rPr>
              <w:rStyle w:val="Hyperlink"/>
              <w:sz w:val="14"/>
              <w:szCs w:val="14"/>
              <w:lang w:val="en-US" w:eastAsia="en-US" w:bidi="ar-SA"/>
            </w:rPr>
          </w:pPr>
          <w:hyperlink w:anchor="PrivacyandSecurityTerms" w:history="1">
            <w:r w:rsidR="001B5E69">
              <w:rPr>
                <w:rStyle w:val="Hyperlink"/>
                <w:sz w:val="14"/>
                <w:szCs w:val="14"/>
                <w:lang w:val="en-US" w:eastAsia="en-US" w:bidi="ar-SA"/>
              </w:rPr>
              <w:t xml:space="preserve">Tietosuoja- ja </w:t>
            </w:r>
            <w:r w:rsidR="001B5E69">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ECC11E" w14:textId="77777777" w:rsidR="001B5E69" w:rsidRPr="00990DE4" w:rsidRDefault="001B5E69"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B97A9C" w14:textId="77777777" w:rsidR="001B5E69" w:rsidRPr="00E97573" w:rsidRDefault="00332B83" w:rsidP="001B5E69">
          <w:pPr>
            <w:pStyle w:val="ProductList-OfferingBody"/>
            <w:ind w:left="-77" w:right="-73"/>
            <w:jc w:val="center"/>
            <w:rPr>
              <w:rStyle w:val="Hyperlink"/>
              <w:sz w:val="14"/>
              <w:szCs w:val="14"/>
              <w:lang w:val="en-US" w:eastAsia="en-US" w:bidi="ar-SA"/>
            </w:rPr>
          </w:pPr>
          <w:hyperlink w:anchor="OnlineServiceSpecificTerms" w:history="1">
            <w:r w:rsidR="001B5E69">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A17CEC" w14:textId="77777777" w:rsidR="001B5E69" w:rsidRPr="00990DE4" w:rsidRDefault="001B5E69"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D426A2A" w14:textId="77777777" w:rsidR="001B5E69" w:rsidRPr="00E97573" w:rsidRDefault="00332B83" w:rsidP="001B5E69">
          <w:pPr>
            <w:pStyle w:val="ProductList-OfferingBody"/>
            <w:ind w:left="-77" w:right="-73"/>
            <w:jc w:val="center"/>
            <w:rPr>
              <w:rStyle w:val="Hyperlink"/>
              <w:sz w:val="14"/>
              <w:szCs w:val="14"/>
              <w:lang w:val="en-US" w:eastAsia="en-US" w:bidi="ar-SA"/>
            </w:rPr>
          </w:pPr>
          <w:hyperlink w:anchor="Attachment1" w:history="1">
            <w:r w:rsidR="001B5E69">
              <w:rPr>
                <w:rStyle w:val="Hyperlink"/>
                <w:sz w:val="14"/>
                <w:szCs w:val="14"/>
                <w:lang w:val="en-US" w:eastAsia="en-US" w:bidi="ar-SA"/>
              </w:rPr>
              <w:t>Liite</w:t>
            </w:r>
          </w:hyperlink>
        </w:p>
      </w:tc>
    </w:tr>
  </w:tbl>
  <w:p w14:paraId="183B08D5" w14:textId="77777777" w:rsidR="00694022" w:rsidRPr="00E97573" w:rsidRDefault="00694022">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3B4F297" w14:textId="77777777" w:rsidR="00332B83" w:rsidRDefault="00332B83" w:rsidP="009A573F">
      <w:pPr>
        <w:spacing w:after="0" w:line="240" w:lineRule="auto"/>
      </w:pPr>
      <w:r>
        <w:separator/>
      </w:r>
    </w:p>
  </w:footnote>
  <w:footnote w:type="continuationSeparator" w:id="0">
    <w:p w14:paraId="404BD545" w14:textId="77777777" w:rsidR="00332B83" w:rsidRDefault="00332B83" w:rsidP="009A573F">
      <w:pPr>
        <w:spacing w:after="0" w:line="240" w:lineRule="auto"/>
      </w:pPr>
      <w:r>
        <w:continuationSeparator/>
      </w:r>
    </w:p>
  </w:footnote>
  <w:footnote w:type="continuationNotice" w:id="1">
    <w:p w14:paraId="477B97F6" w14:textId="77777777" w:rsidR="00332B83" w:rsidRDefault="00332B83">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D97F3A" w14:textId="77777777" w:rsidR="00DF5E0B" w:rsidRDefault="00DF5E0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828913D" w14:textId="77777777" w:rsidR="00DF5E0B" w:rsidRDefault="00DF5E0B">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8A50A5" w14:textId="5765E360" w:rsidR="00694022" w:rsidRPr="004D27A6" w:rsidRDefault="00694022"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5096528A" w:rsidR="00694022" w:rsidRPr="00171B2E" w:rsidRDefault="00332B83" w:rsidP="007F13DF">
        <w:pPr>
          <w:pStyle w:val="ProductList-Body"/>
          <w:tabs>
            <w:tab w:val="right" w:pos="10800"/>
          </w:tabs>
          <w:spacing w:before="20" w:after="20"/>
          <w:rPr>
            <w:noProof/>
            <w:color w:val="404040" w:themeColor="text1" w:themeTint="BF"/>
            <w:sz w:val="16"/>
            <w:szCs w:val="16"/>
          </w:rPr>
        </w:pPr>
        <w:sdt>
          <w:sdtPr>
            <w:id w:val="-1586986633"/>
            <w:docPartObj>
              <w:docPartGallery w:val="Page Numbers (Top of Page)"/>
              <w:docPartUnique/>
            </w:docPartObj>
          </w:sdtPr>
          <w:sdtEndPr>
            <w:rPr>
              <w:noProof/>
              <w:color w:val="404040" w:themeColor="text1" w:themeTint="BF"/>
              <w:sz w:val="16"/>
              <w:szCs w:val="16"/>
            </w:rPr>
          </w:sdtEndPr>
          <w:sdtContent>
            <w:r w:rsidR="00623D1D">
              <w:rPr>
                <w:color w:val="404040" w:themeColor="text1" w:themeTint="BF"/>
                <w:sz w:val="16"/>
                <w:szCs w:val="16"/>
              </w:rPr>
              <w:t xml:space="preserve">Microsoftin volyymikäyttöoikeuksien Online-palveluiden käyttöehdot (suomi [Finnish], </w:t>
            </w:r>
            <w:r w:rsidR="00C62F40" w:rsidRPr="00C62F40">
              <w:rPr>
                <w:color w:val="404040" w:themeColor="text1" w:themeTint="BF"/>
                <w:sz w:val="16"/>
                <w:szCs w:val="16"/>
              </w:rPr>
              <w:t>syyskuu</w:t>
            </w:r>
            <w:r w:rsidR="00C62F40">
              <w:rPr>
                <w:color w:val="404040" w:themeColor="text1" w:themeTint="BF"/>
                <w:sz w:val="16"/>
                <w:szCs w:val="16"/>
              </w:rPr>
              <w:t xml:space="preserve"> </w:t>
            </w:r>
            <w:r w:rsidR="00623D1D">
              <w:rPr>
                <w:color w:val="404040" w:themeColor="text1" w:themeTint="BF"/>
                <w:sz w:val="16"/>
                <w:szCs w:val="16"/>
              </w:rPr>
              <w:t>2016)</w:t>
            </w:r>
          </w:sdtContent>
        </w:sdt>
        <w:r w:rsidR="00694022">
          <w:rPr>
            <w:color w:val="404040" w:themeColor="text1" w:themeTint="BF"/>
            <w:sz w:val="16"/>
            <w:szCs w:val="16"/>
          </w:rPr>
          <w:tab/>
        </w:r>
        <w:r w:rsidR="00694022">
          <w:rPr>
            <w:color w:val="404040" w:themeColor="text1" w:themeTint="BF"/>
            <w:sz w:val="16"/>
            <w:szCs w:val="16"/>
          </w:rPr>
          <w:fldChar w:fldCharType="begin"/>
        </w:r>
        <w:r w:rsidR="00694022" w:rsidRPr="004D27A6">
          <w:rPr>
            <w:color w:val="404040" w:themeColor="text1" w:themeTint="BF"/>
            <w:sz w:val="16"/>
            <w:szCs w:val="16"/>
          </w:rPr>
          <w:instrText xml:space="preserve"> PAGE   \* MERGEFORMAT </w:instrText>
        </w:r>
        <w:r w:rsidR="00694022">
          <w:rPr>
            <w:color w:val="404040" w:themeColor="text1" w:themeTint="BF"/>
            <w:sz w:val="16"/>
            <w:szCs w:val="16"/>
          </w:rPr>
          <w:fldChar w:fldCharType="separate"/>
        </w:r>
        <w:r w:rsidR="00DF5E0B">
          <w:rPr>
            <w:noProof/>
            <w:color w:val="404040" w:themeColor="text1" w:themeTint="BF"/>
            <w:sz w:val="16"/>
            <w:szCs w:val="16"/>
          </w:rPr>
          <w:t>19</w:t>
        </w:r>
        <w:r w:rsidR="00694022">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06325830" w:rsidR="00694022" w:rsidRPr="008F6529" w:rsidRDefault="00332B83" w:rsidP="00C62F40">
        <w:pPr>
          <w:pStyle w:val="ProductList-Body"/>
          <w:tabs>
            <w:tab w:val="right" w:pos="10800"/>
          </w:tabs>
          <w:spacing w:before="20" w:after="20"/>
          <w:ind w:left="-14" w:right="-101"/>
          <w:rPr>
            <w:rFonts w:eastAsiaTheme="minorEastAsia"/>
            <w:noProof/>
            <w:color w:val="404040" w:themeColor="text1" w:themeTint="BF"/>
            <w:sz w:val="16"/>
            <w:szCs w:val="16"/>
          </w:rPr>
        </w:pPr>
        <w:sdt>
          <w:sdtPr>
            <w:id w:val="-1594244803"/>
            <w:docPartObj>
              <w:docPartGallery w:val="Page Numbers (Top of Page)"/>
              <w:docPartUnique/>
            </w:docPartObj>
          </w:sdtPr>
          <w:sdtEndPr>
            <w:rPr>
              <w:noProof/>
              <w:color w:val="404040" w:themeColor="text1" w:themeTint="BF"/>
              <w:sz w:val="16"/>
              <w:szCs w:val="16"/>
            </w:rPr>
          </w:sdtEndPr>
          <w:sdtContent>
            <w:r w:rsidR="00623D1D">
              <w:rPr>
                <w:color w:val="404040" w:themeColor="text1" w:themeTint="BF"/>
                <w:sz w:val="16"/>
                <w:szCs w:val="16"/>
              </w:rPr>
              <w:t xml:space="preserve">Microsoftin volyymikäyttöoikeuksien Online-palveluiden käyttöehdot (suomi [Finnish], </w:t>
            </w:r>
            <w:r w:rsidR="00C62F40" w:rsidRPr="00C62F40">
              <w:rPr>
                <w:color w:val="404040" w:themeColor="text1" w:themeTint="BF"/>
                <w:sz w:val="16"/>
                <w:szCs w:val="16"/>
              </w:rPr>
              <w:t>syyskuu</w:t>
            </w:r>
            <w:r w:rsidR="00C62F40">
              <w:rPr>
                <w:color w:val="404040" w:themeColor="text1" w:themeTint="BF"/>
                <w:sz w:val="16"/>
                <w:szCs w:val="16"/>
              </w:rPr>
              <w:t xml:space="preserve"> </w:t>
            </w:r>
            <w:r w:rsidR="00623D1D">
              <w:rPr>
                <w:color w:val="404040" w:themeColor="text1" w:themeTint="BF"/>
                <w:sz w:val="16"/>
                <w:szCs w:val="16"/>
              </w:rPr>
              <w:t>2016)</w:t>
            </w:r>
          </w:sdtContent>
        </w:sdt>
        <w:r w:rsidR="00694022">
          <w:rPr>
            <w:color w:val="404040" w:themeColor="text1" w:themeTint="BF"/>
            <w:sz w:val="16"/>
            <w:szCs w:val="16"/>
          </w:rPr>
          <w:tab/>
        </w:r>
        <w:r w:rsidR="00694022">
          <w:rPr>
            <w:color w:val="404040" w:themeColor="text1" w:themeTint="BF"/>
            <w:sz w:val="16"/>
            <w:szCs w:val="16"/>
          </w:rPr>
          <w:fldChar w:fldCharType="begin"/>
        </w:r>
        <w:r w:rsidR="00694022" w:rsidRPr="004D27A6">
          <w:rPr>
            <w:color w:val="404040" w:themeColor="text1" w:themeTint="BF"/>
            <w:sz w:val="16"/>
            <w:szCs w:val="16"/>
          </w:rPr>
          <w:instrText xml:space="preserve"> PAGE   \* MERGEFORMAT </w:instrText>
        </w:r>
        <w:r w:rsidR="00694022">
          <w:rPr>
            <w:color w:val="404040" w:themeColor="text1" w:themeTint="BF"/>
            <w:sz w:val="16"/>
            <w:szCs w:val="16"/>
          </w:rPr>
          <w:fldChar w:fldCharType="separate"/>
        </w:r>
        <w:r w:rsidR="00DF5E0B">
          <w:rPr>
            <w:noProof/>
            <w:color w:val="404040" w:themeColor="text1" w:themeTint="BF"/>
            <w:sz w:val="16"/>
            <w:szCs w:val="16"/>
          </w:rPr>
          <w:t>14</w:t>
        </w:r>
        <w:r w:rsidR="00694022">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2AE7F0B"/>
    <w:multiLevelType w:val="hybridMultilevel"/>
    <w:tmpl w:val="3C04D43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9"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6"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3"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2"/>
  </w:num>
  <w:num w:numId="3">
    <w:abstractNumId w:val="21"/>
  </w:num>
  <w:num w:numId="4">
    <w:abstractNumId w:val="5"/>
  </w:num>
  <w:num w:numId="5">
    <w:abstractNumId w:val="6"/>
  </w:num>
  <w:num w:numId="6">
    <w:abstractNumId w:val="13"/>
  </w:num>
  <w:num w:numId="7">
    <w:abstractNumId w:val="14"/>
  </w:num>
  <w:num w:numId="8">
    <w:abstractNumId w:val="8"/>
  </w:num>
  <w:num w:numId="9">
    <w:abstractNumId w:val="15"/>
  </w:num>
  <w:num w:numId="10">
    <w:abstractNumId w:val="10"/>
  </w:num>
  <w:num w:numId="11">
    <w:abstractNumId w:val="25"/>
  </w:num>
  <w:num w:numId="12">
    <w:abstractNumId w:val="18"/>
  </w:num>
  <w:num w:numId="13">
    <w:abstractNumId w:val="7"/>
  </w:num>
  <w:num w:numId="14">
    <w:abstractNumId w:val="32"/>
  </w:num>
  <w:num w:numId="15">
    <w:abstractNumId w:val="29"/>
  </w:num>
  <w:num w:numId="16">
    <w:abstractNumId w:val="36"/>
  </w:num>
  <w:num w:numId="17">
    <w:abstractNumId w:val="33"/>
  </w:num>
  <w:num w:numId="18">
    <w:abstractNumId w:val="26"/>
  </w:num>
  <w:num w:numId="19">
    <w:abstractNumId w:val="27"/>
  </w:num>
  <w:num w:numId="20">
    <w:abstractNumId w:val="24"/>
  </w:num>
  <w:num w:numId="21">
    <w:abstractNumId w:val="9"/>
  </w:num>
  <w:num w:numId="22">
    <w:abstractNumId w:val="19"/>
  </w:num>
  <w:num w:numId="23">
    <w:abstractNumId w:val="16"/>
  </w:num>
  <w:num w:numId="24">
    <w:abstractNumId w:val="37"/>
  </w:num>
  <w:num w:numId="25">
    <w:abstractNumId w:val="30"/>
  </w:num>
  <w:num w:numId="26">
    <w:abstractNumId w:val="11"/>
  </w:num>
  <w:num w:numId="27">
    <w:abstractNumId w:val="17"/>
  </w:num>
  <w:num w:numId="28">
    <w:abstractNumId w:val="1"/>
  </w:num>
  <w:num w:numId="29">
    <w:abstractNumId w:val="4"/>
  </w:num>
  <w:num w:numId="30">
    <w:abstractNumId w:val="0"/>
  </w:num>
  <w:num w:numId="31">
    <w:abstractNumId w:val="31"/>
  </w:num>
  <w:num w:numId="32">
    <w:abstractNumId w:val="20"/>
  </w:num>
  <w:num w:numId="33">
    <w:abstractNumId w:val="34"/>
  </w:num>
  <w:num w:numId="34">
    <w:abstractNumId w:val="2"/>
  </w:num>
  <w:num w:numId="35">
    <w:abstractNumId w:val="35"/>
  </w:num>
  <w:num w:numId="36">
    <w:abstractNumId w:val="28"/>
  </w:num>
  <w:num w:numId="37">
    <w:abstractNumId w:val="23"/>
  </w:num>
  <w:num w:numId="38">
    <w:abstractNumId w:val="12"/>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proofState w:grammar="clean"/>
  <w:documentProtection w:edit="readOnly" w:enforcement="1" w:cryptProviderType="rsaAES" w:cryptAlgorithmClass="hash" w:cryptAlgorithmType="typeAny" w:cryptAlgorithmSid="14" w:cryptSpinCount="100000" w:hash="HhkBk9tFC1QXZovsAaauxGtLyiAK1UiXrRXklqo9bbVmYXZS92JxR4yuXyvjd6yaDLRfDmXEetgkYJerxWMH8w==" w:salt="UlPAHxLXx1IiVvoggEIKGg=="/>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2166"/>
    <w:rsid w:val="00012831"/>
    <w:rsid w:val="00013827"/>
    <w:rsid w:val="00013EEE"/>
    <w:rsid w:val="00014D9C"/>
    <w:rsid w:val="00017369"/>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C5A"/>
    <w:rsid w:val="00065F4E"/>
    <w:rsid w:val="00065FF8"/>
    <w:rsid w:val="00067B4B"/>
    <w:rsid w:val="00071A79"/>
    <w:rsid w:val="00071C2C"/>
    <w:rsid w:val="0007363B"/>
    <w:rsid w:val="0007491F"/>
    <w:rsid w:val="0007551D"/>
    <w:rsid w:val="000756A2"/>
    <w:rsid w:val="000759BB"/>
    <w:rsid w:val="00077A6B"/>
    <w:rsid w:val="00081149"/>
    <w:rsid w:val="00081380"/>
    <w:rsid w:val="00081544"/>
    <w:rsid w:val="00081CA7"/>
    <w:rsid w:val="0008307A"/>
    <w:rsid w:val="00083FE8"/>
    <w:rsid w:val="00085D21"/>
    <w:rsid w:val="00086F17"/>
    <w:rsid w:val="000872EB"/>
    <w:rsid w:val="00087BC2"/>
    <w:rsid w:val="0009164C"/>
    <w:rsid w:val="000953A4"/>
    <w:rsid w:val="0009588E"/>
    <w:rsid w:val="00097574"/>
    <w:rsid w:val="000A03D2"/>
    <w:rsid w:val="000A0CD9"/>
    <w:rsid w:val="000A1035"/>
    <w:rsid w:val="000A2E8E"/>
    <w:rsid w:val="000A5DC6"/>
    <w:rsid w:val="000A5E8A"/>
    <w:rsid w:val="000A5FA1"/>
    <w:rsid w:val="000A6BE5"/>
    <w:rsid w:val="000B02C9"/>
    <w:rsid w:val="000B0627"/>
    <w:rsid w:val="000B07BF"/>
    <w:rsid w:val="000B1561"/>
    <w:rsid w:val="000B2305"/>
    <w:rsid w:val="000B43CA"/>
    <w:rsid w:val="000B6967"/>
    <w:rsid w:val="000C0ACA"/>
    <w:rsid w:val="000C2DAF"/>
    <w:rsid w:val="000C2E6F"/>
    <w:rsid w:val="000C33FF"/>
    <w:rsid w:val="000C457F"/>
    <w:rsid w:val="000C4BD0"/>
    <w:rsid w:val="000C5490"/>
    <w:rsid w:val="000C54D7"/>
    <w:rsid w:val="000C6732"/>
    <w:rsid w:val="000D5752"/>
    <w:rsid w:val="000D6060"/>
    <w:rsid w:val="000E045B"/>
    <w:rsid w:val="000E08C0"/>
    <w:rsid w:val="000E16D8"/>
    <w:rsid w:val="000E1DEC"/>
    <w:rsid w:val="000E3993"/>
    <w:rsid w:val="000E6ED8"/>
    <w:rsid w:val="000F0057"/>
    <w:rsid w:val="000F032B"/>
    <w:rsid w:val="000F1B26"/>
    <w:rsid w:val="000F211A"/>
    <w:rsid w:val="000F30AA"/>
    <w:rsid w:val="000F30F7"/>
    <w:rsid w:val="000F56C8"/>
    <w:rsid w:val="000F7E74"/>
    <w:rsid w:val="001013C9"/>
    <w:rsid w:val="0010172F"/>
    <w:rsid w:val="00103454"/>
    <w:rsid w:val="00103924"/>
    <w:rsid w:val="00104DBC"/>
    <w:rsid w:val="0010587C"/>
    <w:rsid w:val="00105B4C"/>
    <w:rsid w:val="00107F31"/>
    <w:rsid w:val="00111B6A"/>
    <w:rsid w:val="00116FA3"/>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6EBA"/>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5F81"/>
    <w:rsid w:val="00166039"/>
    <w:rsid w:val="00167128"/>
    <w:rsid w:val="00167443"/>
    <w:rsid w:val="00171B2E"/>
    <w:rsid w:val="00174C82"/>
    <w:rsid w:val="00175B93"/>
    <w:rsid w:val="0017786C"/>
    <w:rsid w:val="00181020"/>
    <w:rsid w:val="00183408"/>
    <w:rsid w:val="001838D6"/>
    <w:rsid w:val="00185A8B"/>
    <w:rsid w:val="00186BF6"/>
    <w:rsid w:val="00191210"/>
    <w:rsid w:val="00192660"/>
    <w:rsid w:val="00194B74"/>
    <w:rsid w:val="00195906"/>
    <w:rsid w:val="001A0977"/>
    <w:rsid w:val="001A0CFD"/>
    <w:rsid w:val="001A19E0"/>
    <w:rsid w:val="001A6071"/>
    <w:rsid w:val="001B02CF"/>
    <w:rsid w:val="001B07B6"/>
    <w:rsid w:val="001B2030"/>
    <w:rsid w:val="001B25E0"/>
    <w:rsid w:val="001B351E"/>
    <w:rsid w:val="001B44F9"/>
    <w:rsid w:val="001B497B"/>
    <w:rsid w:val="001B4F20"/>
    <w:rsid w:val="001B4FAF"/>
    <w:rsid w:val="001B537D"/>
    <w:rsid w:val="001B5E69"/>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3E4D"/>
    <w:rsid w:val="002449E9"/>
    <w:rsid w:val="00245320"/>
    <w:rsid w:val="00245C71"/>
    <w:rsid w:val="002502BF"/>
    <w:rsid w:val="0025267B"/>
    <w:rsid w:val="00254CA5"/>
    <w:rsid w:val="00255964"/>
    <w:rsid w:val="00256427"/>
    <w:rsid w:val="00256DB5"/>
    <w:rsid w:val="00256F02"/>
    <w:rsid w:val="00256F64"/>
    <w:rsid w:val="00260ADB"/>
    <w:rsid w:val="002634DC"/>
    <w:rsid w:val="002647B9"/>
    <w:rsid w:val="00266EE8"/>
    <w:rsid w:val="00267734"/>
    <w:rsid w:val="0026799F"/>
    <w:rsid w:val="00270CD4"/>
    <w:rsid w:val="00271353"/>
    <w:rsid w:val="00272571"/>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4B4C"/>
    <w:rsid w:val="002A6167"/>
    <w:rsid w:val="002B123C"/>
    <w:rsid w:val="002B4B19"/>
    <w:rsid w:val="002B686B"/>
    <w:rsid w:val="002B789A"/>
    <w:rsid w:val="002C0221"/>
    <w:rsid w:val="002C0AB4"/>
    <w:rsid w:val="002C2D16"/>
    <w:rsid w:val="002C3399"/>
    <w:rsid w:val="002C5DFC"/>
    <w:rsid w:val="002D3658"/>
    <w:rsid w:val="002D4129"/>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37B6"/>
    <w:rsid w:val="0031516B"/>
    <w:rsid w:val="00316CEB"/>
    <w:rsid w:val="00320D8C"/>
    <w:rsid w:val="00321BDB"/>
    <w:rsid w:val="00321FEE"/>
    <w:rsid w:val="00332075"/>
    <w:rsid w:val="00332B83"/>
    <w:rsid w:val="00332DA2"/>
    <w:rsid w:val="00333CA8"/>
    <w:rsid w:val="00337870"/>
    <w:rsid w:val="00340AF6"/>
    <w:rsid w:val="00343417"/>
    <w:rsid w:val="00351B78"/>
    <w:rsid w:val="00353E4C"/>
    <w:rsid w:val="00354D09"/>
    <w:rsid w:val="00355E55"/>
    <w:rsid w:val="00356011"/>
    <w:rsid w:val="00362758"/>
    <w:rsid w:val="003632D9"/>
    <w:rsid w:val="00366C8E"/>
    <w:rsid w:val="0036780D"/>
    <w:rsid w:val="003702A6"/>
    <w:rsid w:val="00371CE9"/>
    <w:rsid w:val="0037484F"/>
    <w:rsid w:val="003812FE"/>
    <w:rsid w:val="0038794D"/>
    <w:rsid w:val="00390430"/>
    <w:rsid w:val="003904F0"/>
    <w:rsid w:val="00392282"/>
    <w:rsid w:val="003945F4"/>
    <w:rsid w:val="00395CB2"/>
    <w:rsid w:val="00395D5F"/>
    <w:rsid w:val="0039784E"/>
    <w:rsid w:val="00397EB0"/>
    <w:rsid w:val="003A0DB6"/>
    <w:rsid w:val="003A181F"/>
    <w:rsid w:val="003A336A"/>
    <w:rsid w:val="003A35A1"/>
    <w:rsid w:val="003A53F8"/>
    <w:rsid w:val="003B0439"/>
    <w:rsid w:val="003B3EBC"/>
    <w:rsid w:val="003B4047"/>
    <w:rsid w:val="003B7142"/>
    <w:rsid w:val="003B7A21"/>
    <w:rsid w:val="003C35CD"/>
    <w:rsid w:val="003C399B"/>
    <w:rsid w:val="003C3B94"/>
    <w:rsid w:val="003C6496"/>
    <w:rsid w:val="003C6CED"/>
    <w:rsid w:val="003C6EF6"/>
    <w:rsid w:val="003C75FF"/>
    <w:rsid w:val="003D0497"/>
    <w:rsid w:val="003D0FFA"/>
    <w:rsid w:val="003D1789"/>
    <w:rsid w:val="003D1E51"/>
    <w:rsid w:val="003D22CB"/>
    <w:rsid w:val="003D396A"/>
    <w:rsid w:val="003D66C9"/>
    <w:rsid w:val="003D7A21"/>
    <w:rsid w:val="003E13EF"/>
    <w:rsid w:val="003E1568"/>
    <w:rsid w:val="003E3526"/>
    <w:rsid w:val="003F2F03"/>
    <w:rsid w:val="003F3078"/>
    <w:rsid w:val="003F523D"/>
    <w:rsid w:val="003F6A8B"/>
    <w:rsid w:val="003F6BD4"/>
    <w:rsid w:val="003F6CEE"/>
    <w:rsid w:val="0040275F"/>
    <w:rsid w:val="00403D7F"/>
    <w:rsid w:val="004041D5"/>
    <w:rsid w:val="00405189"/>
    <w:rsid w:val="00407104"/>
    <w:rsid w:val="0040715C"/>
    <w:rsid w:val="00407597"/>
    <w:rsid w:val="00407E60"/>
    <w:rsid w:val="00410F03"/>
    <w:rsid w:val="004126E0"/>
    <w:rsid w:val="00412C48"/>
    <w:rsid w:val="00413DD7"/>
    <w:rsid w:val="00414009"/>
    <w:rsid w:val="004143B8"/>
    <w:rsid w:val="00422587"/>
    <w:rsid w:val="00422C1B"/>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AE4"/>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5BAA"/>
    <w:rsid w:val="00487437"/>
    <w:rsid w:val="00491BB3"/>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6303"/>
    <w:rsid w:val="004B6DAB"/>
    <w:rsid w:val="004B79A4"/>
    <w:rsid w:val="004C1D7D"/>
    <w:rsid w:val="004C3350"/>
    <w:rsid w:val="004C49FB"/>
    <w:rsid w:val="004C4ED8"/>
    <w:rsid w:val="004C523B"/>
    <w:rsid w:val="004C55B5"/>
    <w:rsid w:val="004C7C3B"/>
    <w:rsid w:val="004D0ACF"/>
    <w:rsid w:val="004D201A"/>
    <w:rsid w:val="004D27A6"/>
    <w:rsid w:val="004D2B1C"/>
    <w:rsid w:val="004D4312"/>
    <w:rsid w:val="004D4DBB"/>
    <w:rsid w:val="004D5F3A"/>
    <w:rsid w:val="004E52BA"/>
    <w:rsid w:val="004E53FA"/>
    <w:rsid w:val="004F2172"/>
    <w:rsid w:val="004F36CE"/>
    <w:rsid w:val="004F3C6D"/>
    <w:rsid w:val="004F4F80"/>
    <w:rsid w:val="004F681E"/>
    <w:rsid w:val="004F774C"/>
    <w:rsid w:val="004F788C"/>
    <w:rsid w:val="0050010F"/>
    <w:rsid w:val="005003B7"/>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6B36"/>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57244"/>
    <w:rsid w:val="00557C39"/>
    <w:rsid w:val="00561361"/>
    <w:rsid w:val="005616CC"/>
    <w:rsid w:val="00561759"/>
    <w:rsid w:val="0056432C"/>
    <w:rsid w:val="00567AAC"/>
    <w:rsid w:val="00572A12"/>
    <w:rsid w:val="005741AA"/>
    <w:rsid w:val="00577174"/>
    <w:rsid w:val="00581CDB"/>
    <w:rsid w:val="00583DDA"/>
    <w:rsid w:val="00585A48"/>
    <w:rsid w:val="00586E9A"/>
    <w:rsid w:val="005876FF"/>
    <w:rsid w:val="00591643"/>
    <w:rsid w:val="00593AB3"/>
    <w:rsid w:val="00594255"/>
    <w:rsid w:val="00594501"/>
    <w:rsid w:val="00594B11"/>
    <w:rsid w:val="0059704A"/>
    <w:rsid w:val="005972A6"/>
    <w:rsid w:val="005A0966"/>
    <w:rsid w:val="005A27D3"/>
    <w:rsid w:val="005A483A"/>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275"/>
    <w:rsid w:val="005E3CA2"/>
    <w:rsid w:val="005E69C9"/>
    <w:rsid w:val="005E7F3E"/>
    <w:rsid w:val="005F013C"/>
    <w:rsid w:val="005F068D"/>
    <w:rsid w:val="005F0BFB"/>
    <w:rsid w:val="005F17AF"/>
    <w:rsid w:val="005F18C9"/>
    <w:rsid w:val="005F1ED1"/>
    <w:rsid w:val="005F7C66"/>
    <w:rsid w:val="00600926"/>
    <w:rsid w:val="00601776"/>
    <w:rsid w:val="00605D7F"/>
    <w:rsid w:val="00605E40"/>
    <w:rsid w:val="006065E6"/>
    <w:rsid w:val="00606601"/>
    <w:rsid w:val="00610C71"/>
    <w:rsid w:val="00611682"/>
    <w:rsid w:val="00611E56"/>
    <w:rsid w:val="006146A3"/>
    <w:rsid w:val="0061507D"/>
    <w:rsid w:val="00615AAB"/>
    <w:rsid w:val="0062068A"/>
    <w:rsid w:val="00623D1D"/>
    <w:rsid w:val="00624D19"/>
    <w:rsid w:val="00626814"/>
    <w:rsid w:val="00633463"/>
    <w:rsid w:val="0063373E"/>
    <w:rsid w:val="0063398B"/>
    <w:rsid w:val="00633CC2"/>
    <w:rsid w:val="00634A25"/>
    <w:rsid w:val="006379B5"/>
    <w:rsid w:val="0064152F"/>
    <w:rsid w:val="00642513"/>
    <w:rsid w:val="006434A0"/>
    <w:rsid w:val="006519F7"/>
    <w:rsid w:val="00651B74"/>
    <w:rsid w:val="006523C8"/>
    <w:rsid w:val="006524A3"/>
    <w:rsid w:val="00653E71"/>
    <w:rsid w:val="00655A3E"/>
    <w:rsid w:val="00660952"/>
    <w:rsid w:val="00661180"/>
    <w:rsid w:val="00662221"/>
    <w:rsid w:val="0066421E"/>
    <w:rsid w:val="00664357"/>
    <w:rsid w:val="00670D59"/>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94022"/>
    <w:rsid w:val="006A07C3"/>
    <w:rsid w:val="006A16BA"/>
    <w:rsid w:val="006A2AA6"/>
    <w:rsid w:val="006A4EAE"/>
    <w:rsid w:val="006B151D"/>
    <w:rsid w:val="006B1AEA"/>
    <w:rsid w:val="006B2591"/>
    <w:rsid w:val="006B527D"/>
    <w:rsid w:val="006B5B83"/>
    <w:rsid w:val="006B662A"/>
    <w:rsid w:val="006C054D"/>
    <w:rsid w:val="006C0B5E"/>
    <w:rsid w:val="006C2505"/>
    <w:rsid w:val="006C620E"/>
    <w:rsid w:val="006C6E4A"/>
    <w:rsid w:val="006C7B0D"/>
    <w:rsid w:val="006D010B"/>
    <w:rsid w:val="006D0A95"/>
    <w:rsid w:val="006D1141"/>
    <w:rsid w:val="006D49E1"/>
    <w:rsid w:val="006D4A41"/>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6672"/>
    <w:rsid w:val="00711815"/>
    <w:rsid w:val="007155B2"/>
    <w:rsid w:val="00716168"/>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4589"/>
    <w:rsid w:val="0075635C"/>
    <w:rsid w:val="00761047"/>
    <w:rsid w:val="007619B6"/>
    <w:rsid w:val="007625AC"/>
    <w:rsid w:val="0076350B"/>
    <w:rsid w:val="00764C0C"/>
    <w:rsid w:val="00765EA8"/>
    <w:rsid w:val="00767845"/>
    <w:rsid w:val="00775FA0"/>
    <w:rsid w:val="0077608A"/>
    <w:rsid w:val="00777FB4"/>
    <w:rsid w:val="007804C9"/>
    <w:rsid w:val="00780D45"/>
    <w:rsid w:val="00781084"/>
    <w:rsid w:val="007823FD"/>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602E"/>
    <w:rsid w:val="007E6D94"/>
    <w:rsid w:val="007E7DB0"/>
    <w:rsid w:val="007F13DF"/>
    <w:rsid w:val="007F3FE6"/>
    <w:rsid w:val="007F41A2"/>
    <w:rsid w:val="007F49B0"/>
    <w:rsid w:val="007F4EE2"/>
    <w:rsid w:val="008006D3"/>
    <w:rsid w:val="0080135B"/>
    <w:rsid w:val="0080181B"/>
    <w:rsid w:val="008041CD"/>
    <w:rsid w:val="008041F1"/>
    <w:rsid w:val="00804913"/>
    <w:rsid w:val="00806AE7"/>
    <w:rsid w:val="008070AF"/>
    <w:rsid w:val="00807286"/>
    <w:rsid w:val="00813FC9"/>
    <w:rsid w:val="00822F15"/>
    <w:rsid w:val="0082411D"/>
    <w:rsid w:val="00826803"/>
    <w:rsid w:val="0082741B"/>
    <w:rsid w:val="00827B1F"/>
    <w:rsid w:val="00830432"/>
    <w:rsid w:val="00830CA5"/>
    <w:rsid w:val="00833418"/>
    <w:rsid w:val="0083500E"/>
    <w:rsid w:val="0083545F"/>
    <w:rsid w:val="0083582D"/>
    <w:rsid w:val="00840373"/>
    <w:rsid w:val="00840F96"/>
    <w:rsid w:val="0084136D"/>
    <w:rsid w:val="008414C4"/>
    <w:rsid w:val="00845311"/>
    <w:rsid w:val="00846616"/>
    <w:rsid w:val="008507CF"/>
    <w:rsid w:val="00852623"/>
    <w:rsid w:val="008526EC"/>
    <w:rsid w:val="00855122"/>
    <w:rsid w:val="0085720F"/>
    <w:rsid w:val="008573BE"/>
    <w:rsid w:val="00861FEC"/>
    <w:rsid w:val="00862C50"/>
    <w:rsid w:val="008646F7"/>
    <w:rsid w:val="00864C0F"/>
    <w:rsid w:val="00865765"/>
    <w:rsid w:val="00866323"/>
    <w:rsid w:val="00867B7D"/>
    <w:rsid w:val="00867D3C"/>
    <w:rsid w:val="008729B5"/>
    <w:rsid w:val="0087484A"/>
    <w:rsid w:val="00874919"/>
    <w:rsid w:val="00874A71"/>
    <w:rsid w:val="00874FA9"/>
    <w:rsid w:val="00875A20"/>
    <w:rsid w:val="008761C7"/>
    <w:rsid w:val="008774E5"/>
    <w:rsid w:val="0088164F"/>
    <w:rsid w:val="00881A11"/>
    <w:rsid w:val="00882244"/>
    <w:rsid w:val="00887E02"/>
    <w:rsid w:val="00891785"/>
    <w:rsid w:val="00893C09"/>
    <w:rsid w:val="008940CA"/>
    <w:rsid w:val="0089477A"/>
    <w:rsid w:val="00894AB1"/>
    <w:rsid w:val="00897417"/>
    <w:rsid w:val="00897D19"/>
    <w:rsid w:val="008A0064"/>
    <w:rsid w:val="008A2E96"/>
    <w:rsid w:val="008A4B59"/>
    <w:rsid w:val="008B02EF"/>
    <w:rsid w:val="008B08EC"/>
    <w:rsid w:val="008B2E04"/>
    <w:rsid w:val="008B6ABD"/>
    <w:rsid w:val="008C0120"/>
    <w:rsid w:val="008C0FB9"/>
    <w:rsid w:val="008C1B76"/>
    <w:rsid w:val="008C36AA"/>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8F6529"/>
    <w:rsid w:val="009007FB"/>
    <w:rsid w:val="00903003"/>
    <w:rsid w:val="00903D35"/>
    <w:rsid w:val="009041B8"/>
    <w:rsid w:val="009048D8"/>
    <w:rsid w:val="0090692C"/>
    <w:rsid w:val="00906A75"/>
    <w:rsid w:val="0091186E"/>
    <w:rsid w:val="009123E5"/>
    <w:rsid w:val="009130AF"/>
    <w:rsid w:val="009141A9"/>
    <w:rsid w:val="00917344"/>
    <w:rsid w:val="00925750"/>
    <w:rsid w:val="009267F8"/>
    <w:rsid w:val="00927552"/>
    <w:rsid w:val="00927DFB"/>
    <w:rsid w:val="00930A79"/>
    <w:rsid w:val="00930D5E"/>
    <w:rsid w:val="009329E7"/>
    <w:rsid w:val="009348C8"/>
    <w:rsid w:val="00934B9C"/>
    <w:rsid w:val="009377C8"/>
    <w:rsid w:val="009427A1"/>
    <w:rsid w:val="00943761"/>
    <w:rsid w:val="009438D2"/>
    <w:rsid w:val="009446CB"/>
    <w:rsid w:val="00944F89"/>
    <w:rsid w:val="00956AFC"/>
    <w:rsid w:val="009616E2"/>
    <w:rsid w:val="00965777"/>
    <w:rsid w:val="00965BC5"/>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1AF2"/>
    <w:rsid w:val="009A38BC"/>
    <w:rsid w:val="009A48E0"/>
    <w:rsid w:val="009A573F"/>
    <w:rsid w:val="009A5DDB"/>
    <w:rsid w:val="009A6ABA"/>
    <w:rsid w:val="009B0ECA"/>
    <w:rsid w:val="009B0F1F"/>
    <w:rsid w:val="009B0F82"/>
    <w:rsid w:val="009B1BF6"/>
    <w:rsid w:val="009B202B"/>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F8C"/>
    <w:rsid w:val="009F08B7"/>
    <w:rsid w:val="009F2065"/>
    <w:rsid w:val="009F282C"/>
    <w:rsid w:val="009F3F55"/>
    <w:rsid w:val="009F7D89"/>
    <w:rsid w:val="00A00443"/>
    <w:rsid w:val="00A0071A"/>
    <w:rsid w:val="00A01F41"/>
    <w:rsid w:val="00A045CA"/>
    <w:rsid w:val="00A0485E"/>
    <w:rsid w:val="00A049E4"/>
    <w:rsid w:val="00A05175"/>
    <w:rsid w:val="00A11413"/>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2A89"/>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65927"/>
    <w:rsid w:val="00A72314"/>
    <w:rsid w:val="00A723F7"/>
    <w:rsid w:val="00A72B12"/>
    <w:rsid w:val="00A765FA"/>
    <w:rsid w:val="00A769CE"/>
    <w:rsid w:val="00A7777A"/>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1A32"/>
    <w:rsid w:val="00AD224C"/>
    <w:rsid w:val="00AD324B"/>
    <w:rsid w:val="00AD3CEC"/>
    <w:rsid w:val="00AD5C6B"/>
    <w:rsid w:val="00AD5F09"/>
    <w:rsid w:val="00AD6DB4"/>
    <w:rsid w:val="00AD7853"/>
    <w:rsid w:val="00AE12F3"/>
    <w:rsid w:val="00AE1CE5"/>
    <w:rsid w:val="00AE3D1A"/>
    <w:rsid w:val="00AE433F"/>
    <w:rsid w:val="00AE45FC"/>
    <w:rsid w:val="00AE55C3"/>
    <w:rsid w:val="00AE64A9"/>
    <w:rsid w:val="00AE69BA"/>
    <w:rsid w:val="00AE709D"/>
    <w:rsid w:val="00AF543D"/>
    <w:rsid w:val="00AF6659"/>
    <w:rsid w:val="00AF67A7"/>
    <w:rsid w:val="00AF6B91"/>
    <w:rsid w:val="00B0042D"/>
    <w:rsid w:val="00B01933"/>
    <w:rsid w:val="00B03C1D"/>
    <w:rsid w:val="00B074D2"/>
    <w:rsid w:val="00B0782A"/>
    <w:rsid w:val="00B12422"/>
    <w:rsid w:val="00B12C95"/>
    <w:rsid w:val="00B17611"/>
    <w:rsid w:val="00B17C50"/>
    <w:rsid w:val="00B20876"/>
    <w:rsid w:val="00B20A20"/>
    <w:rsid w:val="00B21DA3"/>
    <w:rsid w:val="00B26020"/>
    <w:rsid w:val="00B26BEF"/>
    <w:rsid w:val="00B35314"/>
    <w:rsid w:val="00B3772C"/>
    <w:rsid w:val="00B428A7"/>
    <w:rsid w:val="00B44A54"/>
    <w:rsid w:val="00B45BE8"/>
    <w:rsid w:val="00B47BC3"/>
    <w:rsid w:val="00B504F8"/>
    <w:rsid w:val="00B50C50"/>
    <w:rsid w:val="00B5449A"/>
    <w:rsid w:val="00B54C29"/>
    <w:rsid w:val="00B55284"/>
    <w:rsid w:val="00B5678C"/>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92357"/>
    <w:rsid w:val="00B92496"/>
    <w:rsid w:val="00B9378B"/>
    <w:rsid w:val="00B93B26"/>
    <w:rsid w:val="00B942D8"/>
    <w:rsid w:val="00B94358"/>
    <w:rsid w:val="00B96540"/>
    <w:rsid w:val="00B96E63"/>
    <w:rsid w:val="00B978AB"/>
    <w:rsid w:val="00BA09A6"/>
    <w:rsid w:val="00BA3910"/>
    <w:rsid w:val="00BA49EA"/>
    <w:rsid w:val="00BA49F6"/>
    <w:rsid w:val="00BA575D"/>
    <w:rsid w:val="00BA7277"/>
    <w:rsid w:val="00BA7CE6"/>
    <w:rsid w:val="00BB13A7"/>
    <w:rsid w:val="00BB1F35"/>
    <w:rsid w:val="00BB6663"/>
    <w:rsid w:val="00BB7C80"/>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27AD"/>
    <w:rsid w:val="00BE2FAF"/>
    <w:rsid w:val="00BE34E2"/>
    <w:rsid w:val="00BE396A"/>
    <w:rsid w:val="00BE42E0"/>
    <w:rsid w:val="00BE646A"/>
    <w:rsid w:val="00BE6786"/>
    <w:rsid w:val="00BE719D"/>
    <w:rsid w:val="00BF408D"/>
    <w:rsid w:val="00BF6A60"/>
    <w:rsid w:val="00BF7C34"/>
    <w:rsid w:val="00C0319E"/>
    <w:rsid w:val="00C04B1E"/>
    <w:rsid w:val="00C05A53"/>
    <w:rsid w:val="00C12361"/>
    <w:rsid w:val="00C13DF8"/>
    <w:rsid w:val="00C15E68"/>
    <w:rsid w:val="00C1617F"/>
    <w:rsid w:val="00C16CDA"/>
    <w:rsid w:val="00C21E41"/>
    <w:rsid w:val="00C22F1E"/>
    <w:rsid w:val="00C2472D"/>
    <w:rsid w:val="00C26E6F"/>
    <w:rsid w:val="00C3122A"/>
    <w:rsid w:val="00C347FF"/>
    <w:rsid w:val="00C351CD"/>
    <w:rsid w:val="00C35601"/>
    <w:rsid w:val="00C36DBB"/>
    <w:rsid w:val="00C37C7A"/>
    <w:rsid w:val="00C422FE"/>
    <w:rsid w:val="00C42F80"/>
    <w:rsid w:val="00C438E8"/>
    <w:rsid w:val="00C457FA"/>
    <w:rsid w:val="00C4636F"/>
    <w:rsid w:val="00C47698"/>
    <w:rsid w:val="00C47A95"/>
    <w:rsid w:val="00C47B65"/>
    <w:rsid w:val="00C507D4"/>
    <w:rsid w:val="00C52410"/>
    <w:rsid w:val="00C524DB"/>
    <w:rsid w:val="00C5719D"/>
    <w:rsid w:val="00C577F8"/>
    <w:rsid w:val="00C614E7"/>
    <w:rsid w:val="00C614F3"/>
    <w:rsid w:val="00C62F40"/>
    <w:rsid w:val="00C62FB6"/>
    <w:rsid w:val="00C6453B"/>
    <w:rsid w:val="00C64C21"/>
    <w:rsid w:val="00C66C0B"/>
    <w:rsid w:val="00C744BD"/>
    <w:rsid w:val="00C745A4"/>
    <w:rsid w:val="00C76DF3"/>
    <w:rsid w:val="00C81E30"/>
    <w:rsid w:val="00C83E40"/>
    <w:rsid w:val="00C92DC7"/>
    <w:rsid w:val="00C9307D"/>
    <w:rsid w:val="00C93CC2"/>
    <w:rsid w:val="00C9518F"/>
    <w:rsid w:val="00C9711E"/>
    <w:rsid w:val="00CA40F6"/>
    <w:rsid w:val="00CA509E"/>
    <w:rsid w:val="00CA65F1"/>
    <w:rsid w:val="00CA7BE1"/>
    <w:rsid w:val="00CB0892"/>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1C55"/>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2718"/>
    <w:rsid w:val="00D33C4C"/>
    <w:rsid w:val="00D3417F"/>
    <w:rsid w:val="00D3525A"/>
    <w:rsid w:val="00D37F31"/>
    <w:rsid w:val="00D41AF5"/>
    <w:rsid w:val="00D4228D"/>
    <w:rsid w:val="00D44190"/>
    <w:rsid w:val="00D450D0"/>
    <w:rsid w:val="00D45830"/>
    <w:rsid w:val="00D46E2F"/>
    <w:rsid w:val="00D50305"/>
    <w:rsid w:val="00D510DA"/>
    <w:rsid w:val="00D51544"/>
    <w:rsid w:val="00D51A52"/>
    <w:rsid w:val="00D5365D"/>
    <w:rsid w:val="00D5434B"/>
    <w:rsid w:val="00D5519A"/>
    <w:rsid w:val="00D55C79"/>
    <w:rsid w:val="00D57D6E"/>
    <w:rsid w:val="00D608A0"/>
    <w:rsid w:val="00D61048"/>
    <w:rsid w:val="00D62988"/>
    <w:rsid w:val="00D6318B"/>
    <w:rsid w:val="00D63A71"/>
    <w:rsid w:val="00D64D2A"/>
    <w:rsid w:val="00D65DA3"/>
    <w:rsid w:val="00D67331"/>
    <w:rsid w:val="00D67524"/>
    <w:rsid w:val="00D67904"/>
    <w:rsid w:val="00D67A4B"/>
    <w:rsid w:val="00D70B5E"/>
    <w:rsid w:val="00D73EC5"/>
    <w:rsid w:val="00D7478E"/>
    <w:rsid w:val="00D77D3C"/>
    <w:rsid w:val="00D80A12"/>
    <w:rsid w:val="00D8160E"/>
    <w:rsid w:val="00D8182E"/>
    <w:rsid w:val="00D81C47"/>
    <w:rsid w:val="00D8251F"/>
    <w:rsid w:val="00D8533F"/>
    <w:rsid w:val="00D86163"/>
    <w:rsid w:val="00D8708E"/>
    <w:rsid w:val="00D87575"/>
    <w:rsid w:val="00D8788C"/>
    <w:rsid w:val="00D87AF4"/>
    <w:rsid w:val="00D909A5"/>
    <w:rsid w:val="00D92296"/>
    <w:rsid w:val="00D94945"/>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226"/>
    <w:rsid w:val="00DF1449"/>
    <w:rsid w:val="00DF229E"/>
    <w:rsid w:val="00DF2742"/>
    <w:rsid w:val="00DF2A90"/>
    <w:rsid w:val="00DF3BB8"/>
    <w:rsid w:val="00DF45EB"/>
    <w:rsid w:val="00DF470E"/>
    <w:rsid w:val="00DF52E3"/>
    <w:rsid w:val="00DF5E0B"/>
    <w:rsid w:val="00E0305F"/>
    <w:rsid w:val="00E034E5"/>
    <w:rsid w:val="00E04037"/>
    <w:rsid w:val="00E05F95"/>
    <w:rsid w:val="00E11027"/>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97573"/>
    <w:rsid w:val="00EA044F"/>
    <w:rsid w:val="00EA0550"/>
    <w:rsid w:val="00EA116D"/>
    <w:rsid w:val="00EA4BEE"/>
    <w:rsid w:val="00EA5FCC"/>
    <w:rsid w:val="00EA7404"/>
    <w:rsid w:val="00EB056C"/>
    <w:rsid w:val="00EB42C1"/>
    <w:rsid w:val="00EB4400"/>
    <w:rsid w:val="00EB762D"/>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63FE"/>
    <w:rsid w:val="00F17144"/>
    <w:rsid w:val="00F17C77"/>
    <w:rsid w:val="00F20AFE"/>
    <w:rsid w:val="00F22F88"/>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2183"/>
    <w:rsid w:val="00F5268E"/>
    <w:rsid w:val="00F56937"/>
    <w:rsid w:val="00F56E2C"/>
    <w:rsid w:val="00F578AB"/>
    <w:rsid w:val="00F579D4"/>
    <w:rsid w:val="00F6031E"/>
    <w:rsid w:val="00F617BB"/>
    <w:rsid w:val="00F626FF"/>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286A"/>
    <w:rsid w:val="00FE509C"/>
    <w:rsid w:val="00FE6AD2"/>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i-FI" w:eastAsia="fi-FI" w:bidi="fi-FI"/>
      </w:rPr>
    </w:rPrDefault>
    <w:pPrDefault>
      <w:pPr>
        <w:spacing w:after="160" w:line="259"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D51544"/>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D51544"/>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D51544"/>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D51544"/>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D51544"/>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D51544"/>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5E3275"/>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8F6529"/>
    <w:pPr>
      <w:keepNext/>
      <w:tabs>
        <w:tab w:val="clear" w:pos="158"/>
        <w:tab w:val="left" w:pos="360"/>
        <w:tab w:val="left" w:pos="720"/>
        <w:tab w:val="left" w:pos="1080"/>
      </w:tabs>
    </w:pPr>
    <w:rPr>
      <w:b/>
      <w:color w:val="00188F"/>
      <w:szCs w:val="20"/>
    </w:rPr>
  </w:style>
  <w:style w:type="character" w:customStyle="1" w:styleId="highlighted2">
    <w:name w:val="highlighted2"/>
    <w:basedOn w:val="DefaultParagraphFont"/>
    <w:rsid w:val="00C62F40"/>
    <w:rPr>
      <w:shd w:val="clear" w:color="auto" w:fill="AAAAA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368219039">
      <w:bodyDiv w:val="1"/>
      <w:marLeft w:val="0"/>
      <w:marRight w:val="0"/>
      <w:marTop w:val="0"/>
      <w:marBottom w:val="0"/>
      <w:divBdr>
        <w:top w:val="none" w:sz="0" w:space="0" w:color="auto"/>
        <w:left w:val="none" w:sz="0" w:space="0" w:color="auto"/>
        <w:bottom w:val="none" w:sz="0" w:space="0" w:color="auto"/>
        <w:right w:val="none" w:sz="0" w:space="0" w:color="auto"/>
      </w:divBdr>
      <w:divsChild>
        <w:div w:id="2077168390">
          <w:marLeft w:val="0"/>
          <w:marRight w:val="0"/>
          <w:marTop w:val="0"/>
          <w:marBottom w:val="0"/>
          <w:divBdr>
            <w:top w:val="none" w:sz="0" w:space="0" w:color="auto"/>
            <w:left w:val="none" w:sz="0" w:space="0" w:color="auto"/>
            <w:bottom w:val="none" w:sz="0" w:space="0" w:color="auto"/>
            <w:right w:val="none" w:sz="0" w:space="0" w:color="auto"/>
          </w:divBdr>
          <w:divsChild>
            <w:div w:id="1984654794">
              <w:marLeft w:val="0"/>
              <w:marRight w:val="0"/>
              <w:marTop w:val="0"/>
              <w:marBottom w:val="0"/>
              <w:divBdr>
                <w:top w:val="none" w:sz="0" w:space="0" w:color="auto"/>
                <w:left w:val="none" w:sz="0" w:space="0" w:color="auto"/>
                <w:bottom w:val="none" w:sz="0" w:space="0" w:color="auto"/>
                <w:right w:val="none" w:sz="0" w:space="0" w:color="auto"/>
              </w:divBdr>
              <w:divsChild>
                <w:div w:id="864099213">
                  <w:marLeft w:val="0"/>
                  <w:marRight w:val="0"/>
                  <w:marTop w:val="0"/>
                  <w:marBottom w:val="0"/>
                  <w:divBdr>
                    <w:top w:val="none" w:sz="0" w:space="0" w:color="auto"/>
                    <w:left w:val="none" w:sz="0" w:space="0" w:color="auto"/>
                    <w:bottom w:val="none" w:sz="0" w:space="0" w:color="auto"/>
                    <w:right w:val="none" w:sz="0" w:space="0" w:color="auto"/>
                  </w:divBdr>
                  <w:divsChild>
                    <w:div w:id="942419872">
                      <w:marLeft w:val="0"/>
                      <w:marRight w:val="0"/>
                      <w:marTop w:val="150"/>
                      <w:marBottom w:val="150"/>
                      <w:divBdr>
                        <w:top w:val="none" w:sz="0" w:space="0" w:color="auto"/>
                        <w:left w:val="none" w:sz="0" w:space="0" w:color="auto"/>
                        <w:bottom w:val="none" w:sz="0" w:space="0" w:color="auto"/>
                        <w:right w:val="none" w:sz="0" w:space="0" w:color="auto"/>
                      </w:divBdr>
                      <w:divsChild>
                        <w:div w:id="943153831">
                          <w:marLeft w:val="0"/>
                          <w:marRight w:val="0"/>
                          <w:marTop w:val="0"/>
                          <w:marBottom w:val="0"/>
                          <w:divBdr>
                            <w:top w:val="none" w:sz="0" w:space="0" w:color="auto"/>
                            <w:left w:val="none" w:sz="0" w:space="0" w:color="auto"/>
                            <w:bottom w:val="none" w:sz="0" w:space="0" w:color="auto"/>
                            <w:right w:val="none" w:sz="0" w:space="0" w:color="auto"/>
                          </w:divBdr>
                          <w:divsChild>
                            <w:div w:id="1065764073">
                              <w:marLeft w:val="0"/>
                              <w:marRight w:val="0"/>
                              <w:marTop w:val="0"/>
                              <w:marBottom w:val="0"/>
                              <w:divBdr>
                                <w:top w:val="none" w:sz="0" w:space="0" w:color="auto"/>
                                <w:left w:val="none" w:sz="0" w:space="0" w:color="auto"/>
                                <w:bottom w:val="none" w:sz="0" w:space="0" w:color="auto"/>
                                <w:right w:val="none" w:sz="0" w:space="0" w:color="auto"/>
                              </w:divBdr>
                              <w:divsChild>
                                <w:div w:id="180364035">
                                  <w:marLeft w:val="0"/>
                                  <w:marRight w:val="0"/>
                                  <w:marTop w:val="0"/>
                                  <w:marBottom w:val="0"/>
                                  <w:divBdr>
                                    <w:top w:val="none" w:sz="0" w:space="0" w:color="auto"/>
                                    <w:left w:val="none" w:sz="0" w:space="0" w:color="auto"/>
                                    <w:bottom w:val="none" w:sz="0" w:space="0" w:color="auto"/>
                                    <w:right w:val="none" w:sz="0" w:space="0" w:color="auto"/>
                                  </w:divBdr>
                                  <w:divsChild>
                                    <w:div w:id="433669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hyperlink" Target="http://go.microsoft.com/fwlink/?LinkId=690247" TargetMode="External"/><Relationship Id="rId3" Type="http://schemas.openxmlformats.org/officeDocument/2006/relationships/styles" Target="styles.xml"/><Relationship Id="rId21" Type="http://schemas.openxmlformats.org/officeDocument/2006/relationships/hyperlink" Target="http://go.microsoft.com/?linkid=9839207" TargetMode="External"/><Relationship Id="rId34" Type="http://schemas.openxmlformats.org/officeDocument/2006/relationships/footer" Target="footer12.xml"/><Relationship Id="rId42" Type="http://schemas.openxmlformats.org/officeDocument/2006/relationships/hyperlink" Target="http://go.microsoft.com/fwlink/?LinkID=248686" TargetMode="External"/><Relationship Id="rId47" Type="http://schemas.openxmlformats.org/officeDocument/2006/relationships/hyperlink" Target="http://go.microsoft.com/fwlink/?LinkID=248686" TargetMode="External"/><Relationship Id="rId50" Type="http://schemas.openxmlformats.org/officeDocument/2006/relationships/footer" Target="footer15.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footer" Target="footer11.xml"/><Relationship Id="rId38" Type="http://schemas.openxmlformats.org/officeDocument/2006/relationships/hyperlink" Target="http://www.office.com/sca" TargetMode="External"/><Relationship Id="rId46" Type="http://schemas.openxmlformats.org/officeDocument/2006/relationships/hyperlink" Target="http://go.microsoft.com/?linkid=9710837"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services/" TargetMode="External"/><Relationship Id="rId41" Type="http://schemas.openxmlformats.org/officeDocument/2006/relationships/hyperlink" Target="http://go.microsoft.com/fwlink/p/?LinkID=223436"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support/legal/microsoft-azure-store-terms/" TargetMode="External"/><Relationship Id="rId37" Type="http://schemas.openxmlformats.org/officeDocument/2006/relationships/hyperlink" Target="http://go.microsoft.com/?linkid=9839206" TargetMode="External"/><Relationship Id="rId40" Type="http://schemas.openxmlformats.org/officeDocument/2006/relationships/hyperlink" Target="http://go.microsoft.com/fwlink/p/?LinkID=66121" TargetMode="External"/><Relationship Id="rId45" Type="http://schemas.openxmlformats.org/officeDocument/2006/relationships/hyperlink" Target="http://aka.ms/translatorprivacy" TargetMode="External"/><Relationship Id="rId53"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footer" Target="footer13.xml"/><Relationship Id="rId49" Type="http://schemas.openxmlformats.org/officeDocument/2006/relationships/footer" Target="footer14.xm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support/legal/store-terms/" TargetMode="External"/><Relationship Id="rId44" Type="http://schemas.openxmlformats.org/officeDocument/2006/relationships/hyperlink" Target="http://aka.ms/translatortou" TargetMode="External"/><Relationship Id="rId52"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en-us/regions" TargetMode="External"/><Relationship Id="rId35" Type="http://schemas.openxmlformats.org/officeDocument/2006/relationships/hyperlink" Target="http://go.microsoft.com/?linkid=9839206" TargetMode="External"/><Relationship Id="rId43" Type="http://schemas.openxmlformats.org/officeDocument/2006/relationships/hyperlink" Target="http://www.microsoft.com/itacademy" TargetMode="External"/><Relationship Id="rId48" Type="http://schemas.openxmlformats.org/officeDocument/2006/relationships/hyperlink" Target="http://www.mpegla.com" TargetMode="External"/><Relationship Id="rId8" Type="http://schemas.openxmlformats.org/officeDocument/2006/relationships/header" Target="header1.xml"/><Relationship Id="rId51" Type="http://schemas.openxmlformats.org/officeDocument/2006/relationships/image" Target="media/image2.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0BBC8CE-3BC6-444D-82AA-1AB67B838D6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18776</Words>
  <Characters>107028</Characters>
  <Application>Microsoft Office Word</Application>
  <DocSecurity>8</DocSecurity>
  <Lines>891</Lines>
  <Paragraphs>251</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125553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2016-08-27T06:36:00Z</dcterms:created>
  <dcterms:modified xsi:type="dcterms:W3CDTF">2016-08-27T06:36:00Z</dcterms:modified>
</cp:coreProperties>
</file>