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4853C4" w:rsidRDefault="00F57525" w:rsidP="004853C4">
      <w:pPr>
        <w:pStyle w:val="ProductList-Body"/>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4EEDC242"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16B55" w:rsidRPr="00F16B55">
        <w:rPr>
          <w:rFonts w:asciiTheme="majorHAnsi" w:hAnsiTheme="majorHAnsi"/>
          <w:color w:val="FFFFFF" w:themeColor="background1"/>
          <w:sz w:val="72"/>
          <w:szCs w:val="72"/>
        </w:rPr>
        <w:t>Avril</w:t>
      </w:r>
      <w:r w:rsidR="00580C10">
        <w:rPr>
          <w:rFonts w:asciiTheme="majorHAnsi" w:hAnsiTheme="majorHAnsi"/>
          <w:color w:val="FFFFFF" w:themeColor="background1"/>
          <w:sz w:val="72"/>
          <w:szCs w:val="72"/>
        </w:rPr>
        <w:t> 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0D46E36" w14:textId="6E71A37B" w:rsidR="00F16B55"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36489401" w:history="1">
        <w:r w:rsidR="00F16B55" w:rsidRPr="00100CD8">
          <w:rPr>
            <w:rStyle w:val="Hyperlink"/>
            <w:noProof/>
          </w:rPr>
          <w:t>Introduction</w:t>
        </w:r>
        <w:r w:rsidR="00F16B55">
          <w:rPr>
            <w:noProof/>
            <w:webHidden/>
          </w:rPr>
          <w:tab/>
        </w:r>
        <w:r w:rsidR="00F16B55">
          <w:rPr>
            <w:noProof/>
            <w:webHidden/>
          </w:rPr>
          <w:fldChar w:fldCharType="begin"/>
        </w:r>
        <w:r w:rsidR="00F16B55">
          <w:rPr>
            <w:noProof/>
            <w:webHidden/>
          </w:rPr>
          <w:instrText xml:space="preserve"> PAGEREF _Toc36489401 \h </w:instrText>
        </w:r>
        <w:r w:rsidR="00F16B55">
          <w:rPr>
            <w:noProof/>
            <w:webHidden/>
          </w:rPr>
        </w:r>
        <w:r w:rsidR="00F16B55">
          <w:rPr>
            <w:noProof/>
            <w:webHidden/>
          </w:rPr>
          <w:fldChar w:fldCharType="separate"/>
        </w:r>
        <w:r w:rsidR="00F16B55">
          <w:rPr>
            <w:noProof/>
            <w:webHidden/>
          </w:rPr>
          <w:t>3</w:t>
        </w:r>
        <w:r w:rsidR="00F16B55">
          <w:rPr>
            <w:noProof/>
            <w:webHidden/>
          </w:rPr>
          <w:fldChar w:fldCharType="end"/>
        </w:r>
      </w:hyperlink>
    </w:p>
    <w:p w14:paraId="7094B8FF" w14:textId="763B5942" w:rsidR="00F16B55" w:rsidRDefault="00E27381">
      <w:pPr>
        <w:pStyle w:val="TOC5"/>
        <w:tabs>
          <w:tab w:val="right" w:leader="dot" w:pos="5030"/>
        </w:tabs>
        <w:rPr>
          <w:rFonts w:eastAsiaTheme="minorEastAsia"/>
          <w:noProof/>
          <w:sz w:val="22"/>
          <w:lang w:val="en-US" w:eastAsia="en-US" w:bidi="ar-SA"/>
        </w:rPr>
      </w:pPr>
      <w:hyperlink w:anchor="_Toc36489402" w:history="1">
        <w:r w:rsidR="00F16B55" w:rsidRPr="00100CD8">
          <w:rPr>
            <w:rStyle w:val="Hyperlink"/>
            <w:noProof/>
          </w:rPr>
          <w:t>Contrats de Niveau de Service</w:t>
        </w:r>
        <w:r w:rsidR="00F16B55">
          <w:rPr>
            <w:noProof/>
            <w:webHidden/>
          </w:rPr>
          <w:tab/>
        </w:r>
        <w:r w:rsidR="00F16B55">
          <w:rPr>
            <w:noProof/>
            <w:webHidden/>
          </w:rPr>
          <w:fldChar w:fldCharType="begin"/>
        </w:r>
        <w:r w:rsidR="00F16B55">
          <w:rPr>
            <w:noProof/>
            <w:webHidden/>
          </w:rPr>
          <w:instrText xml:space="preserve"> PAGEREF _Toc36489402 \h </w:instrText>
        </w:r>
        <w:r w:rsidR="00F16B55">
          <w:rPr>
            <w:noProof/>
            <w:webHidden/>
          </w:rPr>
        </w:r>
        <w:r w:rsidR="00F16B55">
          <w:rPr>
            <w:noProof/>
            <w:webHidden/>
          </w:rPr>
          <w:fldChar w:fldCharType="separate"/>
        </w:r>
        <w:r w:rsidR="00F16B55">
          <w:rPr>
            <w:noProof/>
            <w:webHidden/>
          </w:rPr>
          <w:t>3</w:t>
        </w:r>
        <w:r w:rsidR="00F16B55">
          <w:rPr>
            <w:noProof/>
            <w:webHidden/>
          </w:rPr>
          <w:fldChar w:fldCharType="end"/>
        </w:r>
      </w:hyperlink>
    </w:p>
    <w:p w14:paraId="148A155D" w14:textId="239064C8" w:rsidR="00F16B55" w:rsidRDefault="00E27381">
      <w:pPr>
        <w:pStyle w:val="TOC5"/>
        <w:tabs>
          <w:tab w:val="right" w:leader="dot" w:pos="5030"/>
        </w:tabs>
        <w:rPr>
          <w:rFonts w:eastAsiaTheme="minorEastAsia"/>
          <w:noProof/>
          <w:sz w:val="22"/>
          <w:lang w:val="en-US" w:eastAsia="en-US" w:bidi="ar-SA"/>
        </w:rPr>
      </w:pPr>
      <w:hyperlink w:anchor="_Toc36489403" w:history="1">
        <w:r w:rsidR="00F16B55" w:rsidRPr="00100CD8">
          <w:rPr>
            <w:rStyle w:val="Hyperlink"/>
            <w:noProof/>
          </w:rPr>
          <w:t>Conditions des Services en Ligne et Mises à jour applicables</w:t>
        </w:r>
        <w:r w:rsidR="00F16B55">
          <w:rPr>
            <w:noProof/>
            <w:webHidden/>
          </w:rPr>
          <w:tab/>
        </w:r>
        <w:r w:rsidR="00F16B55">
          <w:rPr>
            <w:noProof/>
            <w:webHidden/>
          </w:rPr>
          <w:fldChar w:fldCharType="begin"/>
        </w:r>
        <w:r w:rsidR="00F16B55">
          <w:rPr>
            <w:noProof/>
            <w:webHidden/>
          </w:rPr>
          <w:instrText xml:space="preserve"> PAGEREF _Toc36489403 \h </w:instrText>
        </w:r>
        <w:r w:rsidR="00F16B55">
          <w:rPr>
            <w:noProof/>
            <w:webHidden/>
          </w:rPr>
        </w:r>
        <w:r w:rsidR="00F16B55">
          <w:rPr>
            <w:noProof/>
            <w:webHidden/>
          </w:rPr>
          <w:fldChar w:fldCharType="separate"/>
        </w:r>
        <w:r w:rsidR="00F16B55">
          <w:rPr>
            <w:noProof/>
            <w:webHidden/>
          </w:rPr>
          <w:t>3</w:t>
        </w:r>
        <w:r w:rsidR="00F16B55">
          <w:rPr>
            <w:noProof/>
            <w:webHidden/>
          </w:rPr>
          <w:fldChar w:fldCharType="end"/>
        </w:r>
      </w:hyperlink>
    </w:p>
    <w:p w14:paraId="10624011" w14:textId="3F801140" w:rsidR="00F16B55" w:rsidRDefault="00E27381">
      <w:pPr>
        <w:pStyle w:val="TOC5"/>
        <w:tabs>
          <w:tab w:val="right" w:leader="dot" w:pos="5030"/>
        </w:tabs>
        <w:rPr>
          <w:rFonts w:eastAsiaTheme="minorEastAsia"/>
          <w:noProof/>
          <w:sz w:val="22"/>
          <w:lang w:val="en-US" w:eastAsia="en-US" w:bidi="ar-SA"/>
        </w:rPr>
      </w:pPr>
      <w:hyperlink w:anchor="_Toc36489404" w:history="1">
        <w:r w:rsidR="00F16B55" w:rsidRPr="00100CD8">
          <w:rPr>
            <w:rStyle w:val="Hyperlink"/>
            <w:noProof/>
          </w:rPr>
          <w:t>Notifications électroniques</w:t>
        </w:r>
        <w:r w:rsidR="00F16B55">
          <w:rPr>
            <w:noProof/>
            <w:webHidden/>
          </w:rPr>
          <w:tab/>
        </w:r>
        <w:r w:rsidR="00F16B55">
          <w:rPr>
            <w:noProof/>
            <w:webHidden/>
          </w:rPr>
          <w:fldChar w:fldCharType="begin"/>
        </w:r>
        <w:r w:rsidR="00F16B55">
          <w:rPr>
            <w:noProof/>
            <w:webHidden/>
          </w:rPr>
          <w:instrText xml:space="preserve"> PAGEREF _Toc36489404 \h </w:instrText>
        </w:r>
        <w:r w:rsidR="00F16B55">
          <w:rPr>
            <w:noProof/>
            <w:webHidden/>
          </w:rPr>
        </w:r>
        <w:r w:rsidR="00F16B55">
          <w:rPr>
            <w:noProof/>
            <w:webHidden/>
          </w:rPr>
          <w:fldChar w:fldCharType="separate"/>
        </w:r>
        <w:r w:rsidR="00F16B55">
          <w:rPr>
            <w:noProof/>
            <w:webHidden/>
          </w:rPr>
          <w:t>3</w:t>
        </w:r>
        <w:r w:rsidR="00F16B55">
          <w:rPr>
            <w:noProof/>
            <w:webHidden/>
          </w:rPr>
          <w:fldChar w:fldCharType="end"/>
        </w:r>
      </w:hyperlink>
    </w:p>
    <w:p w14:paraId="24409742" w14:textId="2DD48F0A" w:rsidR="00F16B55" w:rsidRDefault="00E27381">
      <w:pPr>
        <w:pStyle w:val="TOC5"/>
        <w:tabs>
          <w:tab w:val="right" w:leader="dot" w:pos="5030"/>
        </w:tabs>
        <w:rPr>
          <w:rFonts w:eastAsiaTheme="minorEastAsia"/>
          <w:noProof/>
          <w:sz w:val="22"/>
          <w:lang w:val="en-US" w:eastAsia="en-US" w:bidi="ar-SA"/>
        </w:rPr>
      </w:pPr>
      <w:hyperlink w:anchor="_Toc36489405" w:history="1">
        <w:r w:rsidR="00F16B55" w:rsidRPr="00100CD8">
          <w:rPr>
            <w:rStyle w:val="Hyperlink"/>
            <w:noProof/>
          </w:rPr>
          <w:t>Versions antérieures</w:t>
        </w:r>
        <w:r w:rsidR="00F16B55">
          <w:rPr>
            <w:noProof/>
            <w:webHidden/>
          </w:rPr>
          <w:tab/>
        </w:r>
        <w:r w:rsidR="00F16B55">
          <w:rPr>
            <w:noProof/>
            <w:webHidden/>
          </w:rPr>
          <w:fldChar w:fldCharType="begin"/>
        </w:r>
        <w:r w:rsidR="00F16B55">
          <w:rPr>
            <w:noProof/>
            <w:webHidden/>
          </w:rPr>
          <w:instrText xml:space="preserve"> PAGEREF _Toc36489405 \h </w:instrText>
        </w:r>
        <w:r w:rsidR="00F16B55">
          <w:rPr>
            <w:noProof/>
            <w:webHidden/>
          </w:rPr>
        </w:r>
        <w:r w:rsidR="00F16B55">
          <w:rPr>
            <w:noProof/>
            <w:webHidden/>
          </w:rPr>
          <w:fldChar w:fldCharType="separate"/>
        </w:r>
        <w:r w:rsidR="00F16B55">
          <w:rPr>
            <w:noProof/>
            <w:webHidden/>
          </w:rPr>
          <w:t>3</w:t>
        </w:r>
        <w:r w:rsidR="00F16B55">
          <w:rPr>
            <w:noProof/>
            <w:webHidden/>
          </w:rPr>
          <w:fldChar w:fldCharType="end"/>
        </w:r>
      </w:hyperlink>
    </w:p>
    <w:p w14:paraId="5CF7729A" w14:textId="6DD4F654" w:rsidR="00F16B55" w:rsidRDefault="00E27381">
      <w:pPr>
        <w:pStyle w:val="TOC3"/>
        <w:rPr>
          <w:rFonts w:eastAsiaTheme="minorEastAsia"/>
          <w:b w:val="0"/>
          <w:smallCaps w:val="0"/>
          <w:sz w:val="22"/>
          <w:lang w:val="en-US" w:eastAsia="en-US" w:bidi="ar-SA"/>
        </w:rPr>
      </w:pPr>
      <w:hyperlink w:anchor="_Toc36489406" w:history="1">
        <w:r w:rsidR="00F16B55" w:rsidRPr="00100CD8">
          <w:rPr>
            <w:rStyle w:val="Hyperlink"/>
          </w:rPr>
          <w:t>Explication et Synthèse des Modifications</w:t>
        </w:r>
        <w:r w:rsidR="00F16B55">
          <w:rPr>
            <w:webHidden/>
          </w:rPr>
          <w:tab/>
        </w:r>
        <w:r w:rsidR="00F16B55">
          <w:rPr>
            <w:webHidden/>
          </w:rPr>
          <w:fldChar w:fldCharType="begin"/>
        </w:r>
        <w:r w:rsidR="00F16B55">
          <w:rPr>
            <w:webHidden/>
          </w:rPr>
          <w:instrText xml:space="preserve"> PAGEREF _Toc36489406 \h </w:instrText>
        </w:r>
        <w:r w:rsidR="00F16B55">
          <w:rPr>
            <w:webHidden/>
          </w:rPr>
        </w:r>
        <w:r w:rsidR="00F16B55">
          <w:rPr>
            <w:webHidden/>
          </w:rPr>
          <w:fldChar w:fldCharType="separate"/>
        </w:r>
        <w:r w:rsidR="00F16B55">
          <w:rPr>
            <w:webHidden/>
          </w:rPr>
          <w:t>3</w:t>
        </w:r>
        <w:r w:rsidR="00F16B55">
          <w:rPr>
            <w:webHidden/>
          </w:rPr>
          <w:fldChar w:fldCharType="end"/>
        </w:r>
      </w:hyperlink>
    </w:p>
    <w:p w14:paraId="1BF45D8E" w14:textId="3796BA67" w:rsidR="00F16B55" w:rsidRDefault="00E27381">
      <w:pPr>
        <w:pStyle w:val="TOC1"/>
        <w:tabs>
          <w:tab w:val="right" w:leader="dot" w:pos="5030"/>
        </w:tabs>
        <w:rPr>
          <w:rFonts w:eastAsiaTheme="minorEastAsia"/>
          <w:b w:val="0"/>
          <w:caps w:val="0"/>
          <w:noProof/>
          <w:sz w:val="22"/>
          <w:lang w:val="en-US" w:eastAsia="en-US" w:bidi="ar-SA"/>
        </w:rPr>
      </w:pPr>
      <w:hyperlink w:anchor="_Toc36489407" w:history="1">
        <w:r w:rsidR="00F16B55" w:rsidRPr="00100CD8">
          <w:rPr>
            <w:rStyle w:val="Hyperlink"/>
            <w:noProof/>
          </w:rPr>
          <w:t>Définitions</w:t>
        </w:r>
        <w:r w:rsidR="00F16B55">
          <w:rPr>
            <w:noProof/>
            <w:webHidden/>
          </w:rPr>
          <w:tab/>
        </w:r>
        <w:r w:rsidR="00F16B55">
          <w:rPr>
            <w:noProof/>
            <w:webHidden/>
          </w:rPr>
          <w:fldChar w:fldCharType="begin"/>
        </w:r>
        <w:r w:rsidR="00F16B55">
          <w:rPr>
            <w:noProof/>
            <w:webHidden/>
          </w:rPr>
          <w:instrText xml:space="preserve"> PAGEREF _Toc36489407 \h </w:instrText>
        </w:r>
        <w:r w:rsidR="00F16B55">
          <w:rPr>
            <w:noProof/>
            <w:webHidden/>
          </w:rPr>
        </w:r>
        <w:r w:rsidR="00F16B55">
          <w:rPr>
            <w:noProof/>
            <w:webHidden/>
          </w:rPr>
          <w:fldChar w:fldCharType="separate"/>
        </w:r>
        <w:r w:rsidR="00F16B55">
          <w:rPr>
            <w:noProof/>
            <w:webHidden/>
          </w:rPr>
          <w:t>4</w:t>
        </w:r>
        <w:r w:rsidR="00F16B55">
          <w:rPr>
            <w:noProof/>
            <w:webHidden/>
          </w:rPr>
          <w:fldChar w:fldCharType="end"/>
        </w:r>
      </w:hyperlink>
    </w:p>
    <w:p w14:paraId="08B5E1BD" w14:textId="7C22B96E" w:rsidR="00F16B55" w:rsidRDefault="00E27381">
      <w:pPr>
        <w:pStyle w:val="TOC1"/>
        <w:tabs>
          <w:tab w:val="right" w:leader="dot" w:pos="5030"/>
        </w:tabs>
        <w:rPr>
          <w:rFonts w:eastAsiaTheme="minorEastAsia"/>
          <w:b w:val="0"/>
          <w:caps w:val="0"/>
          <w:noProof/>
          <w:sz w:val="22"/>
          <w:lang w:val="en-US" w:eastAsia="en-US" w:bidi="ar-SA"/>
        </w:rPr>
      </w:pPr>
      <w:hyperlink w:anchor="_Toc36489408" w:history="1">
        <w:r w:rsidR="00F16B55" w:rsidRPr="00100CD8">
          <w:rPr>
            <w:rStyle w:val="Hyperlink"/>
            <w:noProof/>
          </w:rPr>
          <w:t>Conditions Générales</w:t>
        </w:r>
        <w:r w:rsidR="00F16B55">
          <w:rPr>
            <w:noProof/>
            <w:webHidden/>
          </w:rPr>
          <w:tab/>
        </w:r>
        <w:r w:rsidR="00F16B55">
          <w:rPr>
            <w:noProof/>
            <w:webHidden/>
          </w:rPr>
          <w:fldChar w:fldCharType="begin"/>
        </w:r>
        <w:r w:rsidR="00F16B55">
          <w:rPr>
            <w:noProof/>
            <w:webHidden/>
          </w:rPr>
          <w:instrText xml:space="preserve"> PAGEREF _Toc36489408 \h </w:instrText>
        </w:r>
        <w:r w:rsidR="00F16B55">
          <w:rPr>
            <w:noProof/>
            <w:webHidden/>
          </w:rPr>
        </w:r>
        <w:r w:rsidR="00F16B55">
          <w:rPr>
            <w:noProof/>
            <w:webHidden/>
          </w:rPr>
          <w:fldChar w:fldCharType="separate"/>
        </w:r>
        <w:r w:rsidR="00F16B55">
          <w:rPr>
            <w:noProof/>
            <w:webHidden/>
          </w:rPr>
          <w:t>6</w:t>
        </w:r>
        <w:r w:rsidR="00F16B55">
          <w:rPr>
            <w:noProof/>
            <w:webHidden/>
          </w:rPr>
          <w:fldChar w:fldCharType="end"/>
        </w:r>
      </w:hyperlink>
    </w:p>
    <w:p w14:paraId="44A1B845" w14:textId="767C3777" w:rsidR="00F16B55" w:rsidRDefault="00E27381">
      <w:pPr>
        <w:pStyle w:val="TOC5"/>
        <w:tabs>
          <w:tab w:val="right" w:leader="dot" w:pos="5030"/>
        </w:tabs>
        <w:rPr>
          <w:rFonts w:eastAsiaTheme="minorEastAsia"/>
          <w:noProof/>
          <w:sz w:val="22"/>
          <w:lang w:val="en-US" w:eastAsia="en-US" w:bidi="ar-SA"/>
        </w:rPr>
      </w:pPr>
      <w:hyperlink w:anchor="_Toc36489409" w:history="1">
        <w:r w:rsidR="00F16B55" w:rsidRPr="00100CD8">
          <w:rPr>
            <w:rStyle w:val="Hyperlink"/>
            <w:noProof/>
          </w:rPr>
          <w:t>Gestion des licences pour les Services en Ligne</w:t>
        </w:r>
        <w:r w:rsidR="00F16B55">
          <w:rPr>
            <w:noProof/>
            <w:webHidden/>
          </w:rPr>
          <w:tab/>
        </w:r>
        <w:r w:rsidR="00F16B55">
          <w:rPr>
            <w:noProof/>
            <w:webHidden/>
          </w:rPr>
          <w:fldChar w:fldCharType="begin"/>
        </w:r>
        <w:r w:rsidR="00F16B55">
          <w:rPr>
            <w:noProof/>
            <w:webHidden/>
          </w:rPr>
          <w:instrText xml:space="preserve"> PAGEREF _Toc36489409 \h </w:instrText>
        </w:r>
        <w:r w:rsidR="00F16B55">
          <w:rPr>
            <w:noProof/>
            <w:webHidden/>
          </w:rPr>
        </w:r>
        <w:r w:rsidR="00F16B55">
          <w:rPr>
            <w:noProof/>
            <w:webHidden/>
          </w:rPr>
          <w:fldChar w:fldCharType="separate"/>
        </w:r>
        <w:r w:rsidR="00F16B55">
          <w:rPr>
            <w:noProof/>
            <w:webHidden/>
          </w:rPr>
          <w:t>6</w:t>
        </w:r>
        <w:r w:rsidR="00F16B55">
          <w:rPr>
            <w:noProof/>
            <w:webHidden/>
          </w:rPr>
          <w:fldChar w:fldCharType="end"/>
        </w:r>
      </w:hyperlink>
    </w:p>
    <w:p w14:paraId="0B271A24" w14:textId="70FFFF8C" w:rsidR="00F16B55" w:rsidRDefault="00E27381">
      <w:pPr>
        <w:pStyle w:val="TOC5"/>
        <w:tabs>
          <w:tab w:val="right" w:leader="dot" w:pos="5030"/>
        </w:tabs>
        <w:rPr>
          <w:rFonts w:eastAsiaTheme="minorEastAsia"/>
          <w:noProof/>
          <w:sz w:val="22"/>
          <w:lang w:val="en-US" w:eastAsia="en-US" w:bidi="ar-SA"/>
        </w:rPr>
      </w:pPr>
      <w:hyperlink w:anchor="_Toc36489410" w:history="1">
        <w:r w:rsidR="00F16B55" w:rsidRPr="00100CD8">
          <w:rPr>
            <w:rStyle w:val="Hyperlink"/>
            <w:noProof/>
          </w:rPr>
          <w:t>Utilisation des Services en Ligne</w:t>
        </w:r>
        <w:r w:rsidR="00F16B55">
          <w:rPr>
            <w:noProof/>
            <w:webHidden/>
          </w:rPr>
          <w:tab/>
        </w:r>
        <w:r w:rsidR="00F16B55">
          <w:rPr>
            <w:noProof/>
            <w:webHidden/>
          </w:rPr>
          <w:fldChar w:fldCharType="begin"/>
        </w:r>
        <w:r w:rsidR="00F16B55">
          <w:rPr>
            <w:noProof/>
            <w:webHidden/>
          </w:rPr>
          <w:instrText xml:space="preserve"> PAGEREF _Toc36489410 \h </w:instrText>
        </w:r>
        <w:r w:rsidR="00F16B55">
          <w:rPr>
            <w:noProof/>
            <w:webHidden/>
          </w:rPr>
        </w:r>
        <w:r w:rsidR="00F16B55">
          <w:rPr>
            <w:noProof/>
            <w:webHidden/>
          </w:rPr>
          <w:fldChar w:fldCharType="separate"/>
        </w:r>
        <w:r w:rsidR="00F16B55">
          <w:rPr>
            <w:noProof/>
            <w:webHidden/>
          </w:rPr>
          <w:t>6</w:t>
        </w:r>
        <w:r w:rsidR="00F16B55">
          <w:rPr>
            <w:noProof/>
            <w:webHidden/>
          </w:rPr>
          <w:fldChar w:fldCharType="end"/>
        </w:r>
      </w:hyperlink>
    </w:p>
    <w:p w14:paraId="7622A035" w14:textId="6EC982B9" w:rsidR="00F16B55" w:rsidRDefault="00E27381">
      <w:pPr>
        <w:pStyle w:val="TOC5"/>
        <w:tabs>
          <w:tab w:val="right" w:leader="dot" w:pos="5030"/>
        </w:tabs>
        <w:rPr>
          <w:rFonts w:eastAsiaTheme="minorEastAsia"/>
          <w:noProof/>
          <w:sz w:val="22"/>
          <w:lang w:val="en-US" w:eastAsia="en-US" w:bidi="ar-SA"/>
        </w:rPr>
      </w:pPr>
      <w:hyperlink w:anchor="_Toc36489411" w:history="1">
        <w:r w:rsidR="00F16B55" w:rsidRPr="00100CD8">
          <w:rPr>
            <w:rStyle w:val="Hyperlink"/>
            <w:noProof/>
          </w:rPr>
          <w:t>Protection des Données et Sécurité</w:t>
        </w:r>
        <w:r w:rsidR="00F16B55">
          <w:rPr>
            <w:noProof/>
            <w:webHidden/>
          </w:rPr>
          <w:tab/>
        </w:r>
        <w:r w:rsidR="00F16B55">
          <w:rPr>
            <w:noProof/>
            <w:webHidden/>
          </w:rPr>
          <w:fldChar w:fldCharType="begin"/>
        </w:r>
        <w:r w:rsidR="00F16B55">
          <w:rPr>
            <w:noProof/>
            <w:webHidden/>
          </w:rPr>
          <w:instrText xml:space="preserve"> PAGEREF _Toc36489411 \h </w:instrText>
        </w:r>
        <w:r w:rsidR="00F16B55">
          <w:rPr>
            <w:noProof/>
            <w:webHidden/>
          </w:rPr>
        </w:r>
        <w:r w:rsidR="00F16B55">
          <w:rPr>
            <w:noProof/>
            <w:webHidden/>
          </w:rPr>
          <w:fldChar w:fldCharType="separate"/>
        </w:r>
        <w:r w:rsidR="00F16B55">
          <w:rPr>
            <w:noProof/>
            <w:webHidden/>
          </w:rPr>
          <w:t>6</w:t>
        </w:r>
        <w:r w:rsidR="00F16B55">
          <w:rPr>
            <w:noProof/>
            <w:webHidden/>
          </w:rPr>
          <w:fldChar w:fldCharType="end"/>
        </w:r>
      </w:hyperlink>
    </w:p>
    <w:p w14:paraId="2968F5E2" w14:textId="3DBB4120" w:rsidR="00F16B55" w:rsidRDefault="00E27381">
      <w:pPr>
        <w:pStyle w:val="TOC5"/>
        <w:tabs>
          <w:tab w:val="right" w:leader="dot" w:pos="5030"/>
        </w:tabs>
        <w:rPr>
          <w:rFonts w:eastAsiaTheme="minorEastAsia"/>
          <w:noProof/>
          <w:sz w:val="22"/>
          <w:lang w:val="en-US" w:eastAsia="en-US" w:bidi="ar-SA"/>
        </w:rPr>
      </w:pPr>
      <w:hyperlink w:anchor="_Toc36489412" w:history="1">
        <w:r w:rsidR="00F16B55" w:rsidRPr="00100CD8">
          <w:rPr>
            <w:rStyle w:val="Hyperlink"/>
            <w:noProof/>
          </w:rPr>
          <w:t>Utilisation des logiciels avec le Service en Ligne</w:t>
        </w:r>
        <w:r w:rsidR="00F16B55">
          <w:rPr>
            <w:noProof/>
            <w:webHidden/>
          </w:rPr>
          <w:tab/>
        </w:r>
        <w:r w:rsidR="00F16B55">
          <w:rPr>
            <w:noProof/>
            <w:webHidden/>
          </w:rPr>
          <w:fldChar w:fldCharType="begin"/>
        </w:r>
        <w:r w:rsidR="00F16B55">
          <w:rPr>
            <w:noProof/>
            <w:webHidden/>
          </w:rPr>
          <w:instrText xml:space="preserve"> PAGEREF _Toc36489412 \h </w:instrText>
        </w:r>
        <w:r w:rsidR="00F16B55">
          <w:rPr>
            <w:noProof/>
            <w:webHidden/>
          </w:rPr>
        </w:r>
        <w:r w:rsidR="00F16B55">
          <w:rPr>
            <w:noProof/>
            <w:webHidden/>
          </w:rPr>
          <w:fldChar w:fldCharType="separate"/>
        </w:r>
        <w:r w:rsidR="00F16B55">
          <w:rPr>
            <w:noProof/>
            <w:webHidden/>
          </w:rPr>
          <w:t>6</w:t>
        </w:r>
        <w:r w:rsidR="00F16B55">
          <w:rPr>
            <w:noProof/>
            <w:webHidden/>
          </w:rPr>
          <w:fldChar w:fldCharType="end"/>
        </w:r>
      </w:hyperlink>
    </w:p>
    <w:p w14:paraId="3AADB6D8" w14:textId="23B3E0C7" w:rsidR="00F16B55" w:rsidRDefault="00E27381">
      <w:pPr>
        <w:pStyle w:val="TOC5"/>
        <w:tabs>
          <w:tab w:val="right" w:leader="dot" w:pos="5030"/>
        </w:tabs>
        <w:rPr>
          <w:rFonts w:eastAsiaTheme="minorEastAsia"/>
          <w:noProof/>
          <w:sz w:val="22"/>
          <w:lang w:val="en-US" w:eastAsia="en-US" w:bidi="ar-SA"/>
        </w:rPr>
      </w:pPr>
      <w:hyperlink w:anchor="_Toc36489413" w:history="1">
        <w:r w:rsidR="00F16B55" w:rsidRPr="00100CD8">
          <w:rPr>
            <w:rStyle w:val="Hyperlink"/>
            <w:noProof/>
          </w:rPr>
          <w:t>Restrictions techniques</w:t>
        </w:r>
        <w:r w:rsidR="00F16B55">
          <w:rPr>
            <w:noProof/>
            <w:webHidden/>
          </w:rPr>
          <w:tab/>
        </w:r>
        <w:r w:rsidR="00F16B55">
          <w:rPr>
            <w:noProof/>
            <w:webHidden/>
          </w:rPr>
          <w:fldChar w:fldCharType="begin"/>
        </w:r>
        <w:r w:rsidR="00F16B55">
          <w:rPr>
            <w:noProof/>
            <w:webHidden/>
          </w:rPr>
          <w:instrText xml:space="preserve"> PAGEREF _Toc36489413 \h </w:instrText>
        </w:r>
        <w:r w:rsidR="00F16B55">
          <w:rPr>
            <w:noProof/>
            <w:webHidden/>
          </w:rPr>
        </w:r>
        <w:r w:rsidR="00F16B55">
          <w:rPr>
            <w:noProof/>
            <w:webHidden/>
          </w:rPr>
          <w:fldChar w:fldCharType="separate"/>
        </w:r>
        <w:r w:rsidR="00F16B55">
          <w:rPr>
            <w:noProof/>
            <w:webHidden/>
          </w:rPr>
          <w:t>7</w:t>
        </w:r>
        <w:r w:rsidR="00F16B55">
          <w:rPr>
            <w:noProof/>
            <w:webHidden/>
          </w:rPr>
          <w:fldChar w:fldCharType="end"/>
        </w:r>
      </w:hyperlink>
    </w:p>
    <w:p w14:paraId="354C4AD8" w14:textId="4D359274" w:rsidR="00F16B55" w:rsidRDefault="00E27381">
      <w:pPr>
        <w:pStyle w:val="TOC5"/>
        <w:tabs>
          <w:tab w:val="right" w:leader="dot" w:pos="5030"/>
        </w:tabs>
        <w:rPr>
          <w:rFonts w:eastAsiaTheme="minorEastAsia"/>
          <w:noProof/>
          <w:sz w:val="22"/>
          <w:lang w:val="en-US" w:eastAsia="en-US" w:bidi="ar-SA"/>
        </w:rPr>
      </w:pPr>
      <w:hyperlink w:anchor="_Toc36489414" w:history="1">
        <w:r w:rsidR="00F16B55" w:rsidRPr="00100CD8">
          <w:rPr>
            <w:rStyle w:val="Hyperlink"/>
            <w:noProof/>
          </w:rPr>
          <w:t>Services d’Import/Export</w:t>
        </w:r>
        <w:r w:rsidR="00F16B55">
          <w:rPr>
            <w:noProof/>
            <w:webHidden/>
          </w:rPr>
          <w:tab/>
        </w:r>
        <w:r w:rsidR="00F16B55">
          <w:rPr>
            <w:noProof/>
            <w:webHidden/>
          </w:rPr>
          <w:fldChar w:fldCharType="begin"/>
        </w:r>
        <w:r w:rsidR="00F16B55">
          <w:rPr>
            <w:noProof/>
            <w:webHidden/>
          </w:rPr>
          <w:instrText xml:space="preserve"> PAGEREF _Toc36489414 \h </w:instrText>
        </w:r>
        <w:r w:rsidR="00F16B55">
          <w:rPr>
            <w:noProof/>
            <w:webHidden/>
          </w:rPr>
        </w:r>
        <w:r w:rsidR="00F16B55">
          <w:rPr>
            <w:noProof/>
            <w:webHidden/>
          </w:rPr>
          <w:fldChar w:fldCharType="separate"/>
        </w:r>
        <w:r w:rsidR="00F16B55">
          <w:rPr>
            <w:noProof/>
            <w:webHidden/>
          </w:rPr>
          <w:t>7</w:t>
        </w:r>
        <w:r w:rsidR="00F16B55">
          <w:rPr>
            <w:noProof/>
            <w:webHidden/>
          </w:rPr>
          <w:fldChar w:fldCharType="end"/>
        </w:r>
      </w:hyperlink>
    </w:p>
    <w:p w14:paraId="4AE01A28" w14:textId="09F71461" w:rsidR="00F16B55" w:rsidRDefault="00E27381">
      <w:pPr>
        <w:pStyle w:val="TOC5"/>
        <w:tabs>
          <w:tab w:val="right" w:leader="dot" w:pos="5030"/>
        </w:tabs>
        <w:rPr>
          <w:rFonts w:eastAsiaTheme="minorEastAsia"/>
          <w:noProof/>
          <w:sz w:val="22"/>
          <w:lang w:val="en-US" w:eastAsia="en-US" w:bidi="ar-SA"/>
        </w:rPr>
      </w:pPr>
      <w:hyperlink w:anchor="_Toc36489415" w:history="1">
        <w:r w:rsidR="00F16B55" w:rsidRPr="00100CD8">
          <w:rPr>
            <w:rStyle w:val="Hyperlink"/>
            <w:noProof/>
          </w:rPr>
          <w:t>Polices</w:t>
        </w:r>
        <w:r w:rsidR="00F16B55">
          <w:rPr>
            <w:noProof/>
            <w:webHidden/>
          </w:rPr>
          <w:tab/>
        </w:r>
        <w:r w:rsidR="00F16B55">
          <w:rPr>
            <w:noProof/>
            <w:webHidden/>
          </w:rPr>
          <w:fldChar w:fldCharType="begin"/>
        </w:r>
        <w:r w:rsidR="00F16B55">
          <w:rPr>
            <w:noProof/>
            <w:webHidden/>
          </w:rPr>
          <w:instrText xml:space="preserve"> PAGEREF _Toc36489415 \h </w:instrText>
        </w:r>
        <w:r w:rsidR="00F16B55">
          <w:rPr>
            <w:noProof/>
            <w:webHidden/>
          </w:rPr>
        </w:r>
        <w:r w:rsidR="00F16B55">
          <w:rPr>
            <w:noProof/>
            <w:webHidden/>
          </w:rPr>
          <w:fldChar w:fldCharType="separate"/>
        </w:r>
        <w:r w:rsidR="00F16B55">
          <w:rPr>
            <w:noProof/>
            <w:webHidden/>
          </w:rPr>
          <w:t>7</w:t>
        </w:r>
        <w:r w:rsidR="00F16B55">
          <w:rPr>
            <w:noProof/>
            <w:webHidden/>
          </w:rPr>
          <w:fldChar w:fldCharType="end"/>
        </w:r>
      </w:hyperlink>
    </w:p>
    <w:p w14:paraId="12585AA2" w14:textId="216E7B41" w:rsidR="00F16B55" w:rsidRDefault="00E27381">
      <w:pPr>
        <w:pStyle w:val="TOC5"/>
        <w:tabs>
          <w:tab w:val="right" w:leader="dot" w:pos="5030"/>
        </w:tabs>
        <w:rPr>
          <w:rFonts w:eastAsiaTheme="minorEastAsia"/>
          <w:noProof/>
          <w:sz w:val="22"/>
          <w:lang w:val="en-US" w:eastAsia="en-US" w:bidi="ar-SA"/>
        </w:rPr>
      </w:pPr>
      <w:hyperlink w:anchor="_Toc36489416" w:history="1">
        <w:r w:rsidR="00F16B55" w:rsidRPr="00100CD8">
          <w:rPr>
            <w:rStyle w:val="Hyperlink"/>
            <w:noProof/>
          </w:rPr>
          <w:t>Modifications des Services en Ligne et Disponibilité</w:t>
        </w:r>
        <w:r w:rsidR="00F16B55">
          <w:rPr>
            <w:noProof/>
            <w:webHidden/>
          </w:rPr>
          <w:tab/>
        </w:r>
        <w:r w:rsidR="00F16B55">
          <w:rPr>
            <w:noProof/>
            <w:webHidden/>
          </w:rPr>
          <w:fldChar w:fldCharType="begin"/>
        </w:r>
        <w:r w:rsidR="00F16B55">
          <w:rPr>
            <w:noProof/>
            <w:webHidden/>
          </w:rPr>
          <w:instrText xml:space="preserve"> PAGEREF _Toc36489416 \h </w:instrText>
        </w:r>
        <w:r w:rsidR="00F16B55">
          <w:rPr>
            <w:noProof/>
            <w:webHidden/>
          </w:rPr>
        </w:r>
        <w:r w:rsidR="00F16B55">
          <w:rPr>
            <w:noProof/>
            <w:webHidden/>
          </w:rPr>
          <w:fldChar w:fldCharType="separate"/>
        </w:r>
        <w:r w:rsidR="00F16B55">
          <w:rPr>
            <w:noProof/>
            <w:webHidden/>
          </w:rPr>
          <w:t>7</w:t>
        </w:r>
        <w:r w:rsidR="00F16B55">
          <w:rPr>
            <w:noProof/>
            <w:webHidden/>
          </w:rPr>
          <w:fldChar w:fldCharType="end"/>
        </w:r>
      </w:hyperlink>
    </w:p>
    <w:p w14:paraId="6299B41E" w14:textId="09BBEF98" w:rsidR="00F16B55" w:rsidRDefault="00E27381">
      <w:pPr>
        <w:pStyle w:val="TOC5"/>
        <w:tabs>
          <w:tab w:val="right" w:leader="dot" w:pos="5030"/>
        </w:tabs>
        <w:rPr>
          <w:rFonts w:eastAsiaTheme="minorEastAsia"/>
          <w:noProof/>
          <w:sz w:val="22"/>
          <w:lang w:val="en-US" w:eastAsia="en-US" w:bidi="ar-SA"/>
        </w:rPr>
      </w:pPr>
      <w:hyperlink w:anchor="_Toc36489417" w:history="1">
        <w:r w:rsidR="00F16B55" w:rsidRPr="00100CD8">
          <w:rPr>
            <w:rStyle w:val="Hyperlink"/>
            <w:noProof/>
          </w:rPr>
          <w:t>Autre</w:t>
        </w:r>
        <w:r w:rsidR="00F16B55">
          <w:rPr>
            <w:noProof/>
            <w:webHidden/>
          </w:rPr>
          <w:tab/>
        </w:r>
        <w:r w:rsidR="00F16B55">
          <w:rPr>
            <w:noProof/>
            <w:webHidden/>
          </w:rPr>
          <w:fldChar w:fldCharType="begin"/>
        </w:r>
        <w:r w:rsidR="00F16B55">
          <w:rPr>
            <w:noProof/>
            <w:webHidden/>
          </w:rPr>
          <w:instrText xml:space="preserve"> PAGEREF _Toc36489417 \h </w:instrText>
        </w:r>
        <w:r w:rsidR="00F16B55">
          <w:rPr>
            <w:noProof/>
            <w:webHidden/>
          </w:rPr>
        </w:r>
        <w:r w:rsidR="00F16B55">
          <w:rPr>
            <w:noProof/>
            <w:webHidden/>
          </w:rPr>
          <w:fldChar w:fldCharType="separate"/>
        </w:r>
        <w:r w:rsidR="00F16B55">
          <w:rPr>
            <w:noProof/>
            <w:webHidden/>
          </w:rPr>
          <w:t>7</w:t>
        </w:r>
        <w:r w:rsidR="00F16B55">
          <w:rPr>
            <w:noProof/>
            <w:webHidden/>
          </w:rPr>
          <w:fldChar w:fldCharType="end"/>
        </w:r>
      </w:hyperlink>
    </w:p>
    <w:p w14:paraId="3D9FD6BD" w14:textId="76FCE573" w:rsidR="00F16B55" w:rsidRDefault="00E27381">
      <w:pPr>
        <w:pStyle w:val="TOC1"/>
        <w:tabs>
          <w:tab w:val="right" w:leader="dot" w:pos="5030"/>
        </w:tabs>
        <w:rPr>
          <w:rFonts w:eastAsiaTheme="minorEastAsia"/>
          <w:b w:val="0"/>
          <w:caps w:val="0"/>
          <w:noProof/>
          <w:sz w:val="22"/>
          <w:lang w:val="en-US" w:eastAsia="en-US" w:bidi="ar-SA"/>
        </w:rPr>
      </w:pPr>
      <w:hyperlink w:anchor="_Toc36489418" w:history="1">
        <w:r w:rsidR="00F16B55" w:rsidRPr="00100CD8">
          <w:rPr>
            <w:rStyle w:val="Hyperlink"/>
            <w:noProof/>
          </w:rPr>
          <w:t>Conditions spécifiques relatives au Service en Ligne</w:t>
        </w:r>
        <w:r w:rsidR="00F16B55">
          <w:rPr>
            <w:noProof/>
            <w:webHidden/>
          </w:rPr>
          <w:tab/>
        </w:r>
        <w:r w:rsidR="00F16B55">
          <w:rPr>
            <w:noProof/>
            <w:webHidden/>
          </w:rPr>
          <w:fldChar w:fldCharType="begin"/>
        </w:r>
        <w:r w:rsidR="00F16B55">
          <w:rPr>
            <w:noProof/>
            <w:webHidden/>
          </w:rPr>
          <w:instrText xml:space="preserve"> PAGEREF _Toc36489418 \h </w:instrText>
        </w:r>
        <w:r w:rsidR="00F16B55">
          <w:rPr>
            <w:noProof/>
            <w:webHidden/>
          </w:rPr>
        </w:r>
        <w:r w:rsidR="00F16B55">
          <w:rPr>
            <w:noProof/>
            <w:webHidden/>
          </w:rPr>
          <w:fldChar w:fldCharType="separate"/>
        </w:r>
        <w:r w:rsidR="00F16B55">
          <w:rPr>
            <w:noProof/>
            <w:webHidden/>
          </w:rPr>
          <w:t>9</w:t>
        </w:r>
        <w:r w:rsidR="00F16B55">
          <w:rPr>
            <w:noProof/>
            <w:webHidden/>
          </w:rPr>
          <w:fldChar w:fldCharType="end"/>
        </w:r>
      </w:hyperlink>
    </w:p>
    <w:p w14:paraId="37FDE375" w14:textId="55FED681" w:rsidR="00F16B55" w:rsidRDefault="00E27381">
      <w:pPr>
        <w:pStyle w:val="TOC2"/>
        <w:tabs>
          <w:tab w:val="right" w:leader="dot" w:pos="5030"/>
        </w:tabs>
        <w:rPr>
          <w:rFonts w:eastAsiaTheme="minorEastAsia"/>
          <w:b w:val="0"/>
          <w:smallCaps w:val="0"/>
          <w:noProof/>
          <w:sz w:val="22"/>
          <w:lang w:val="en-US" w:eastAsia="en-US" w:bidi="ar-SA"/>
        </w:rPr>
      </w:pPr>
      <w:hyperlink w:anchor="_Toc36489419" w:history="1">
        <w:r w:rsidR="00F16B55" w:rsidRPr="00100CD8">
          <w:rPr>
            <w:rStyle w:val="Hyperlink"/>
            <w:noProof/>
          </w:rPr>
          <w:t>Services Microsoft Azure</w:t>
        </w:r>
        <w:r w:rsidR="00F16B55">
          <w:rPr>
            <w:noProof/>
            <w:webHidden/>
          </w:rPr>
          <w:tab/>
        </w:r>
        <w:r w:rsidR="00F16B55">
          <w:rPr>
            <w:noProof/>
            <w:webHidden/>
          </w:rPr>
          <w:fldChar w:fldCharType="begin"/>
        </w:r>
        <w:r w:rsidR="00F16B55">
          <w:rPr>
            <w:noProof/>
            <w:webHidden/>
          </w:rPr>
          <w:instrText xml:space="preserve"> PAGEREF _Toc36489419 \h </w:instrText>
        </w:r>
        <w:r w:rsidR="00F16B55">
          <w:rPr>
            <w:noProof/>
            <w:webHidden/>
          </w:rPr>
        </w:r>
        <w:r w:rsidR="00F16B55">
          <w:rPr>
            <w:noProof/>
            <w:webHidden/>
          </w:rPr>
          <w:fldChar w:fldCharType="separate"/>
        </w:r>
        <w:r w:rsidR="00F16B55">
          <w:rPr>
            <w:noProof/>
            <w:webHidden/>
          </w:rPr>
          <w:t>9</w:t>
        </w:r>
        <w:r w:rsidR="00F16B55">
          <w:rPr>
            <w:noProof/>
            <w:webHidden/>
          </w:rPr>
          <w:fldChar w:fldCharType="end"/>
        </w:r>
      </w:hyperlink>
    </w:p>
    <w:p w14:paraId="220BCE55" w14:textId="49817372" w:rsidR="00F16B55" w:rsidRDefault="00E27381">
      <w:pPr>
        <w:pStyle w:val="TOC4"/>
        <w:rPr>
          <w:rFonts w:eastAsiaTheme="minorEastAsia"/>
          <w:smallCaps w:val="0"/>
          <w:noProof/>
          <w:sz w:val="22"/>
          <w:lang w:val="en-US" w:eastAsia="en-US" w:bidi="ar-SA"/>
        </w:rPr>
      </w:pPr>
      <w:hyperlink w:anchor="_Toc36489420" w:history="1">
        <w:r w:rsidR="00F16B55" w:rsidRPr="00100CD8">
          <w:rPr>
            <w:rStyle w:val="Hyperlink"/>
            <w:noProof/>
          </w:rPr>
          <w:t>Azure DevTest Labs</w:t>
        </w:r>
        <w:r w:rsidR="00F16B55">
          <w:rPr>
            <w:noProof/>
            <w:webHidden/>
          </w:rPr>
          <w:tab/>
        </w:r>
        <w:r w:rsidR="00F16B55">
          <w:rPr>
            <w:noProof/>
            <w:webHidden/>
          </w:rPr>
          <w:fldChar w:fldCharType="begin"/>
        </w:r>
        <w:r w:rsidR="00F16B55">
          <w:rPr>
            <w:noProof/>
            <w:webHidden/>
          </w:rPr>
          <w:instrText xml:space="preserve"> PAGEREF _Toc36489420 \h </w:instrText>
        </w:r>
        <w:r w:rsidR="00F16B55">
          <w:rPr>
            <w:noProof/>
            <w:webHidden/>
          </w:rPr>
        </w:r>
        <w:r w:rsidR="00F16B55">
          <w:rPr>
            <w:noProof/>
            <w:webHidden/>
          </w:rPr>
          <w:fldChar w:fldCharType="separate"/>
        </w:r>
        <w:r w:rsidR="00F16B55">
          <w:rPr>
            <w:noProof/>
            <w:webHidden/>
          </w:rPr>
          <w:t>10</w:t>
        </w:r>
        <w:r w:rsidR="00F16B55">
          <w:rPr>
            <w:noProof/>
            <w:webHidden/>
          </w:rPr>
          <w:fldChar w:fldCharType="end"/>
        </w:r>
      </w:hyperlink>
    </w:p>
    <w:p w14:paraId="39F749A7" w14:textId="32159701" w:rsidR="00F16B55" w:rsidRDefault="00E27381">
      <w:pPr>
        <w:pStyle w:val="TOC4"/>
        <w:rPr>
          <w:rFonts w:eastAsiaTheme="minorEastAsia"/>
          <w:smallCaps w:val="0"/>
          <w:noProof/>
          <w:sz w:val="22"/>
          <w:lang w:val="en-US" w:eastAsia="en-US" w:bidi="ar-SA"/>
        </w:rPr>
      </w:pPr>
      <w:hyperlink w:anchor="_Toc36489421" w:history="1">
        <w:r w:rsidR="00F16B55" w:rsidRPr="00100CD8">
          <w:rPr>
            <w:rStyle w:val="Hyperlink"/>
            <w:noProof/>
          </w:rPr>
          <w:t>Services Azure Lab</w:t>
        </w:r>
        <w:r w:rsidR="00F16B55">
          <w:rPr>
            <w:noProof/>
            <w:webHidden/>
          </w:rPr>
          <w:tab/>
        </w:r>
        <w:r w:rsidR="00F16B55">
          <w:rPr>
            <w:noProof/>
            <w:webHidden/>
          </w:rPr>
          <w:fldChar w:fldCharType="begin"/>
        </w:r>
        <w:r w:rsidR="00F16B55">
          <w:rPr>
            <w:noProof/>
            <w:webHidden/>
          </w:rPr>
          <w:instrText xml:space="preserve"> PAGEREF _Toc36489421 \h </w:instrText>
        </w:r>
        <w:r w:rsidR="00F16B55">
          <w:rPr>
            <w:noProof/>
            <w:webHidden/>
          </w:rPr>
        </w:r>
        <w:r w:rsidR="00F16B55">
          <w:rPr>
            <w:noProof/>
            <w:webHidden/>
          </w:rPr>
          <w:fldChar w:fldCharType="separate"/>
        </w:r>
        <w:r w:rsidR="00F16B55">
          <w:rPr>
            <w:noProof/>
            <w:webHidden/>
          </w:rPr>
          <w:t>10</w:t>
        </w:r>
        <w:r w:rsidR="00F16B55">
          <w:rPr>
            <w:noProof/>
            <w:webHidden/>
          </w:rPr>
          <w:fldChar w:fldCharType="end"/>
        </w:r>
      </w:hyperlink>
    </w:p>
    <w:p w14:paraId="5ED15D0A" w14:textId="1BE5E730" w:rsidR="00F16B55" w:rsidRDefault="00E27381">
      <w:pPr>
        <w:pStyle w:val="TOC4"/>
        <w:rPr>
          <w:rFonts w:eastAsiaTheme="minorEastAsia"/>
          <w:smallCaps w:val="0"/>
          <w:noProof/>
          <w:sz w:val="22"/>
          <w:lang w:val="en-US" w:eastAsia="en-US" w:bidi="ar-SA"/>
        </w:rPr>
      </w:pPr>
      <w:hyperlink w:anchor="_Toc36489422" w:history="1">
        <w:r w:rsidR="00F16B55" w:rsidRPr="00100CD8">
          <w:rPr>
            <w:rStyle w:val="Hyperlink"/>
            <w:noProof/>
            <w:lang w:val="en-IN"/>
          </w:rPr>
          <w:t>Azure Machine Learning Service</w:t>
        </w:r>
        <w:r w:rsidR="00F16B55">
          <w:rPr>
            <w:noProof/>
            <w:webHidden/>
          </w:rPr>
          <w:tab/>
        </w:r>
        <w:r w:rsidR="00F16B55">
          <w:rPr>
            <w:noProof/>
            <w:webHidden/>
          </w:rPr>
          <w:fldChar w:fldCharType="begin"/>
        </w:r>
        <w:r w:rsidR="00F16B55">
          <w:rPr>
            <w:noProof/>
            <w:webHidden/>
          </w:rPr>
          <w:instrText xml:space="preserve"> PAGEREF _Toc36489422 \h </w:instrText>
        </w:r>
        <w:r w:rsidR="00F16B55">
          <w:rPr>
            <w:noProof/>
            <w:webHidden/>
          </w:rPr>
        </w:r>
        <w:r w:rsidR="00F16B55">
          <w:rPr>
            <w:noProof/>
            <w:webHidden/>
          </w:rPr>
          <w:fldChar w:fldCharType="separate"/>
        </w:r>
        <w:r w:rsidR="00F16B55">
          <w:rPr>
            <w:noProof/>
            <w:webHidden/>
          </w:rPr>
          <w:t>11</w:t>
        </w:r>
        <w:r w:rsidR="00F16B55">
          <w:rPr>
            <w:noProof/>
            <w:webHidden/>
          </w:rPr>
          <w:fldChar w:fldCharType="end"/>
        </w:r>
      </w:hyperlink>
    </w:p>
    <w:p w14:paraId="20EB2C84" w14:textId="48855C1C" w:rsidR="00F16B55" w:rsidRDefault="00E27381">
      <w:pPr>
        <w:pStyle w:val="TOC4"/>
        <w:rPr>
          <w:rFonts w:eastAsiaTheme="minorEastAsia"/>
          <w:smallCaps w:val="0"/>
          <w:noProof/>
          <w:sz w:val="22"/>
          <w:lang w:val="en-US" w:eastAsia="en-US" w:bidi="ar-SA"/>
        </w:rPr>
      </w:pPr>
      <w:hyperlink w:anchor="_Toc36489423" w:history="1">
        <w:r w:rsidR="00F16B55" w:rsidRPr="00100CD8">
          <w:rPr>
            <w:rStyle w:val="Hyperlink"/>
            <w:noProof/>
          </w:rPr>
          <w:t>Azure Maps</w:t>
        </w:r>
        <w:r w:rsidR="00F16B55">
          <w:rPr>
            <w:noProof/>
            <w:webHidden/>
          </w:rPr>
          <w:tab/>
        </w:r>
        <w:r w:rsidR="00F16B55">
          <w:rPr>
            <w:noProof/>
            <w:webHidden/>
          </w:rPr>
          <w:fldChar w:fldCharType="begin"/>
        </w:r>
        <w:r w:rsidR="00F16B55">
          <w:rPr>
            <w:noProof/>
            <w:webHidden/>
          </w:rPr>
          <w:instrText xml:space="preserve"> PAGEREF _Toc36489423 \h </w:instrText>
        </w:r>
        <w:r w:rsidR="00F16B55">
          <w:rPr>
            <w:noProof/>
            <w:webHidden/>
          </w:rPr>
        </w:r>
        <w:r w:rsidR="00F16B55">
          <w:rPr>
            <w:noProof/>
            <w:webHidden/>
          </w:rPr>
          <w:fldChar w:fldCharType="separate"/>
        </w:r>
        <w:r w:rsidR="00F16B55">
          <w:rPr>
            <w:noProof/>
            <w:webHidden/>
          </w:rPr>
          <w:t>11</w:t>
        </w:r>
        <w:r w:rsidR="00F16B55">
          <w:rPr>
            <w:noProof/>
            <w:webHidden/>
          </w:rPr>
          <w:fldChar w:fldCharType="end"/>
        </w:r>
      </w:hyperlink>
    </w:p>
    <w:p w14:paraId="79177C4C" w14:textId="7F48F34F" w:rsidR="00F16B55" w:rsidRDefault="00E27381">
      <w:pPr>
        <w:pStyle w:val="TOC4"/>
        <w:rPr>
          <w:rFonts w:eastAsiaTheme="minorEastAsia"/>
          <w:smallCaps w:val="0"/>
          <w:noProof/>
          <w:sz w:val="22"/>
          <w:lang w:val="en-US" w:eastAsia="en-US" w:bidi="ar-SA"/>
        </w:rPr>
      </w:pPr>
      <w:hyperlink w:anchor="_Toc36489424" w:history="1">
        <w:r w:rsidR="00F16B55" w:rsidRPr="00100CD8">
          <w:rPr>
            <w:rStyle w:val="Hyperlink"/>
            <w:noProof/>
          </w:rPr>
          <w:t>Azure Stack Hub</w:t>
        </w:r>
        <w:r w:rsidR="00F16B55">
          <w:rPr>
            <w:noProof/>
            <w:webHidden/>
          </w:rPr>
          <w:tab/>
        </w:r>
        <w:r w:rsidR="00F16B55">
          <w:rPr>
            <w:noProof/>
            <w:webHidden/>
          </w:rPr>
          <w:fldChar w:fldCharType="begin"/>
        </w:r>
        <w:r w:rsidR="00F16B55">
          <w:rPr>
            <w:noProof/>
            <w:webHidden/>
          </w:rPr>
          <w:instrText xml:space="preserve"> PAGEREF _Toc36489424 \h </w:instrText>
        </w:r>
        <w:r w:rsidR="00F16B55">
          <w:rPr>
            <w:noProof/>
            <w:webHidden/>
          </w:rPr>
        </w:r>
        <w:r w:rsidR="00F16B55">
          <w:rPr>
            <w:noProof/>
            <w:webHidden/>
          </w:rPr>
          <w:fldChar w:fldCharType="separate"/>
        </w:r>
        <w:r w:rsidR="00F16B55">
          <w:rPr>
            <w:noProof/>
            <w:webHidden/>
          </w:rPr>
          <w:t>12</w:t>
        </w:r>
        <w:r w:rsidR="00F16B55">
          <w:rPr>
            <w:noProof/>
            <w:webHidden/>
          </w:rPr>
          <w:fldChar w:fldCharType="end"/>
        </w:r>
      </w:hyperlink>
    </w:p>
    <w:p w14:paraId="1508603B" w14:textId="72BDD818" w:rsidR="00F16B55" w:rsidRDefault="00E27381">
      <w:pPr>
        <w:pStyle w:val="TOC4"/>
        <w:rPr>
          <w:rFonts w:eastAsiaTheme="minorEastAsia"/>
          <w:smallCaps w:val="0"/>
          <w:noProof/>
          <w:sz w:val="22"/>
          <w:lang w:val="en-US" w:eastAsia="en-US" w:bidi="ar-SA"/>
        </w:rPr>
      </w:pPr>
      <w:hyperlink w:anchor="_Toc36489425" w:history="1">
        <w:r w:rsidR="00F16B55" w:rsidRPr="00100CD8">
          <w:rPr>
            <w:rStyle w:val="Hyperlink"/>
            <w:noProof/>
          </w:rPr>
          <w:t>Services Recherche Bing</w:t>
        </w:r>
        <w:r w:rsidR="00F16B55">
          <w:rPr>
            <w:noProof/>
            <w:webHidden/>
          </w:rPr>
          <w:tab/>
        </w:r>
        <w:r w:rsidR="00F16B55">
          <w:rPr>
            <w:noProof/>
            <w:webHidden/>
          </w:rPr>
          <w:fldChar w:fldCharType="begin"/>
        </w:r>
        <w:r w:rsidR="00F16B55">
          <w:rPr>
            <w:noProof/>
            <w:webHidden/>
          </w:rPr>
          <w:instrText xml:space="preserve"> PAGEREF _Toc36489425 \h </w:instrText>
        </w:r>
        <w:r w:rsidR="00F16B55">
          <w:rPr>
            <w:noProof/>
            <w:webHidden/>
          </w:rPr>
        </w:r>
        <w:r w:rsidR="00F16B55">
          <w:rPr>
            <w:noProof/>
            <w:webHidden/>
          </w:rPr>
          <w:fldChar w:fldCharType="separate"/>
        </w:r>
        <w:r w:rsidR="00F16B55">
          <w:rPr>
            <w:noProof/>
            <w:webHidden/>
          </w:rPr>
          <w:t>12</w:t>
        </w:r>
        <w:r w:rsidR="00F16B55">
          <w:rPr>
            <w:noProof/>
            <w:webHidden/>
          </w:rPr>
          <w:fldChar w:fldCharType="end"/>
        </w:r>
      </w:hyperlink>
    </w:p>
    <w:p w14:paraId="7D606B35" w14:textId="1E7F32EB" w:rsidR="00F16B55" w:rsidRDefault="00E27381">
      <w:pPr>
        <w:pStyle w:val="TOC4"/>
        <w:rPr>
          <w:rFonts w:eastAsiaTheme="minorEastAsia"/>
          <w:smallCaps w:val="0"/>
          <w:noProof/>
          <w:sz w:val="22"/>
          <w:lang w:val="en-US" w:eastAsia="en-US" w:bidi="ar-SA"/>
        </w:rPr>
      </w:pPr>
      <w:hyperlink w:anchor="_Toc36489426" w:history="1">
        <w:r w:rsidR="00F16B55" w:rsidRPr="00100CD8">
          <w:rPr>
            <w:rStyle w:val="Hyperlink"/>
            <w:noProof/>
          </w:rPr>
          <w:t>Cognitive Services</w:t>
        </w:r>
        <w:r w:rsidR="00F16B55">
          <w:rPr>
            <w:noProof/>
            <w:webHidden/>
          </w:rPr>
          <w:tab/>
        </w:r>
        <w:r w:rsidR="00F16B55">
          <w:rPr>
            <w:noProof/>
            <w:webHidden/>
          </w:rPr>
          <w:fldChar w:fldCharType="begin"/>
        </w:r>
        <w:r w:rsidR="00F16B55">
          <w:rPr>
            <w:noProof/>
            <w:webHidden/>
          </w:rPr>
          <w:instrText xml:space="preserve"> PAGEREF _Toc36489426 \h </w:instrText>
        </w:r>
        <w:r w:rsidR="00F16B55">
          <w:rPr>
            <w:noProof/>
            <w:webHidden/>
          </w:rPr>
        </w:r>
        <w:r w:rsidR="00F16B55">
          <w:rPr>
            <w:noProof/>
            <w:webHidden/>
          </w:rPr>
          <w:fldChar w:fldCharType="separate"/>
        </w:r>
        <w:r w:rsidR="00F16B55">
          <w:rPr>
            <w:noProof/>
            <w:webHidden/>
          </w:rPr>
          <w:t>13</w:t>
        </w:r>
        <w:r w:rsidR="00F16B55">
          <w:rPr>
            <w:noProof/>
            <w:webHidden/>
          </w:rPr>
          <w:fldChar w:fldCharType="end"/>
        </w:r>
      </w:hyperlink>
    </w:p>
    <w:p w14:paraId="76FDBDCC" w14:textId="39EAF9D6" w:rsidR="00F16B55" w:rsidRDefault="00E27381">
      <w:pPr>
        <w:pStyle w:val="TOC4"/>
        <w:rPr>
          <w:rFonts w:eastAsiaTheme="minorEastAsia"/>
          <w:smallCaps w:val="0"/>
          <w:noProof/>
          <w:sz w:val="22"/>
          <w:lang w:val="en-US" w:eastAsia="en-US" w:bidi="ar-SA"/>
        </w:rPr>
      </w:pPr>
      <w:hyperlink w:anchor="_Toc36489427" w:history="1">
        <w:r w:rsidR="00F16B55" w:rsidRPr="00100CD8">
          <w:rPr>
            <w:rStyle w:val="Hyperlink"/>
            <w:noProof/>
          </w:rPr>
          <w:t>Microsoft Genomics</w:t>
        </w:r>
        <w:r w:rsidR="00F16B55">
          <w:rPr>
            <w:noProof/>
            <w:webHidden/>
          </w:rPr>
          <w:tab/>
        </w:r>
        <w:r w:rsidR="00F16B55">
          <w:rPr>
            <w:noProof/>
            <w:webHidden/>
          </w:rPr>
          <w:fldChar w:fldCharType="begin"/>
        </w:r>
        <w:r w:rsidR="00F16B55">
          <w:rPr>
            <w:noProof/>
            <w:webHidden/>
          </w:rPr>
          <w:instrText xml:space="preserve"> PAGEREF _Toc36489427 \h </w:instrText>
        </w:r>
        <w:r w:rsidR="00F16B55">
          <w:rPr>
            <w:noProof/>
            <w:webHidden/>
          </w:rPr>
        </w:r>
        <w:r w:rsidR="00F16B55">
          <w:rPr>
            <w:noProof/>
            <w:webHidden/>
          </w:rPr>
          <w:fldChar w:fldCharType="separate"/>
        </w:r>
        <w:r w:rsidR="00F16B55">
          <w:rPr>
            <w:noProof/>
            <w:webHidden/>
          </w:rPr>
          <w:t>13</w:t>
        </w:r>
        <w:r w:rsidR="00F16B55">
          <w:rPr>
            <w:noProof/>
            <w:webHidden/>
          </w:rPr>
          <w:fldChar w:fldCharType="end"/>
        </w:r>
      </w:hyperlink>
    </w:p>
    <w:p w14:paraId="7F672A86" w14:textId="3644D24E" w:rsidR="00F16B55" w:rsidRDefault="00E27381">
      <w:pPr>
        <w:pStyle w:val="TOC4"/>
        <w:rPr>
          <w:rFonts w:eastAsiaTheme="minorEastAsia"/>
          <w:smallCaps w:val="0"/>
          <w:noProof/>
          <w:sz w:val="22"/>
          <w:lang w:val="en-US" w:eastAsia="en-US" w:bidi="ar-SA"/>
        </w:rPr>
      </w:pPr>
      <w:hyperlink w:anchor="_Toc36489428" w:history="1">
        <w:r w:rsidR="00F16B55" w:rsidRPr="00100CD8">
          <w:rPr>
            <w:rStyle w:val="Hyperlink"/>
            <w:noProof/>
          </w:rPr>
          <w:t>Visual Studio App Center</w:t>
        </w:r>
        <w:r w:rsidR="00F16B55">
          <w:rPr>
            <w:noProof/>
            <w:webHidden/>
          </w:rPr>
          <w:tab/>
        </w:r>
        <w:r w:rsidR="00F16B55">
          <w:rPr>
            <w:noProof/>
            <w:webHidden/>
          </w:rPr>
          <w:fldChar w:fldCharType="begin"/>
        </w:r>
        <w:r w:rsidR="00F16B55">
          <w:rPr>
            <w:noProof/>
            <w:webHidden/>
          </w:rPr>
          <w:instrText xml:space="preserve"> PAGEREF _Toc36489428 \h </w:instrText>
        </w:r>
        <w:r w:rsidR="00F16B55">
          <w:rPr>
            <w:noProof/>
            <w:webHidden/>
          </w:rPr>
        </w:r>
        <w:r w:rsidR="00F16B55">
          <w:rPr>
            <w:noProof/>
            <w:webHidden/>
          </w:rPr>
          <w:fldChar w:fldCharType="separate"/>
        </w:r>
        <w:r w:rsidR="00F16B55">
          <w:rPr>
            <w:noProof/>
            <w:webHidden/>
          </w:rPr>
          <w:t>14</w:t>
        </w:r>
        <w:r w:rsidR="00F16B55">
          <w:rPr>
            <w:noProof/>
            <w:webHidden/>
          </w:rPr>
          <w:fldChar w:fldCharType="end"/>
        </w:r>
      </w:hyperlink>
    </w:p>
    <w:p w14:paraId="33D75AC8" w14:textId="06FE8645" w:rsidR="00F16B55" w:rsidRDefault="00E27381">
      <w:pPr>
        <w:pStyle w:val="TOC2"/>
        <w:tabs>
          <w:tab w:val="right" w:leader="dot" w:pos="5030"/>
        </w:tabs>
        <w:rPr>
          <w:rFonts w:eastAsiaTheme="minorEastAsia"/>
          <w:b w:val="0"/>
          <w:smallCaps w:val="0"/>
          <w:noProof/>
          <w:sz w:val="22"/>
          <w:lang w:val="en-US" w:eastAsia="en-US" w:bidi="ar-SA"/>
        </w:rPr>
      </w:pPr>
      <w:hyperlink w:anchor="_Toc36489429" w:history="1">
        <w:r w:rsidR="00F16B55" w:rsidRPr="00100CD8">
          <w:rPr>
            <w:rStyle w:val="Hyperlink"/>
            <w:noProof/>
          </w:rPr>
          <w:t>Plans Microsoft Azure</w:t>
        </w:r>
        <w:r w:rsidR="00F16B55">
          <w:rPr>
            <w:noProof/>
            <w:webHidden/>
          </w:rPr>
          <w:tab/>
        </w:r>
        <w:r w:rsidR="00F16B55">
          <w:rPr>
            <w:noProof/>
            <w:webHidden/>
          </w:rPr>
          <w:fldChar w:fldCharType="begin"/>
        </w:r>
        <w:r w:rsidR="00F16B55">
          <w:rPr>
            <w:noProof/>
            <w:webHidden/>
          </w:rPr>
          <w:instrText xml:space="preserve"> PAGEREF _Toc36489429 \h </w:instrText>
        </w:r>
        <w:r w:rsidR="00F16B55">
          <w:rPr>
            <w:noProof/>
            <w:webHidden/>
          </w:rPr>
        </w:r>
        <w:r w:rsidR="00F16B55">
          <w:rPr>
            <w:noProof/>
            <w:webHidden/>
          </w:rPr>
          <w:fldChar w:fldCharType="separate"/>
        </w:r>
        <w:r w:rsidR="00F16B55">
          <w:rPr>
            <w:noProof/>
            <w:webHidden/>
          </w:rPr>
          <w:t>14</w:t>
        </w:r>
        <w:r w:rsidR="00F16B55">
          <w:rPr>
            <w:noProof/>
            <w:webHidden/>
          </w:rPr>
          <w:fldChar w:fldCharType="end"/>
        </w:r>
      </w:hyperlink>
    </w:p>
    <w:p w14:paraId="67C2671F" w14:textId="13C3F9D2" w:rsidR="00F16B55" w:rsidRDefault="00E27381">
      <w:pPr>
        <w:pStyle w:val="TOC4"/>
        <w:rPr>
          <w:rFonts w:eastAsiaTheme="minorEastAsia"/>
          <w:smallCaps w:val="0"/>
          <w:noProof/>
          <w:sz w:val="22"/>
          <w:lang w:val="en-US" w:eastAsia="en-US" w:bidi="ar-SA"/>
        </w:rPr>
      </w:pPr>
      <w:hyperlink w:anchor="_Toc36489430" w:history="1">
        <w:r w:rsidR="00F16B55" w:rsidRPr="00100CD8">
          <w:rPr>
            <w:rStyle w:val="Hyperlink"/>
            <w:noProof/>
          </w:rPr>
          <w:t>Azure Active Directory Basic</w:t>
        </w:r>
        <w:r w:rsidR="00F16B55">
          <w:rPr>
            <w:noProof/>
            <w:webHidden/>
          </w:rPr>
          <w:tab/>
        </w:r>
        <w:r w:rsidR="00F16B55">
          <w:rPr>
            <w:noProof/>
            <w:webHidden/>
          </w:rPr>
          <w:fldChar w:fldCharType="begin"/>
        </w:r>
        <w:r w:rsidR="00F16B55">
          <w:rPr>
            <w:noProof/>
            <w:webHidden/>
          </w:rPr>
          <w:instrText xml:space="preserve"> PAGEREF _Toc36489430 \h </w:instrText>
        </w:r>
        <w:r w:rsidR="00F16B55">
          <w:rPr>
            <w:noProof/>
            <w:webHidden/>
          </w:rPr>
        </w:r>
        <w:r w:rsidR="00F16B55">
          <w:rPr>
            <w:noProof/>
            <w:webHidden/>
          </w:rPr>
          <w:fldChar w:fldCharType="separate"/>
        </w:r>
        <w:r w:rsidR="00F16B55">
          <w:rPr>
            <w:noProof/>
            <w:webHidden/>
          </w:rPr>
          <w:t>14</w:t>
        </w:r>
        <w:r w:rsidR="00F16B55">
          <w:rPr>
            <w:noProof/>
            <w:webHidden/>
          </w:rPr>
          <w:fldChar w:fldCharType="end"/>
        </w:r>
      </w:hyperlink>
    </w:p>
    <w:p w14:paraId="27FB0082" w14:textId="29886B75" w:rsidR="00F16B55" w:rsidRDefault="00E27381">
      <w:pPr>
        <w:pStyle w:val="TOC4"/>
        <w:rPr>
          <w:rFonts w:eastAsiaTheme="minorEastAsia"/>
          <w:smallCaps w:val="0"/>
          <w:noProof/>
          <w:sz w:val="22"/>
          <w:lang w:val="en-US" w:eastAsia="en-US" w:bidi="ar-SA"/>
        </w:rPr>
      </w:pPr>
      <w:hyperlink w:anchor="_Toc36489431" w:history="1">
        <w:r w:rsidR="00F16B55" w:rsidRPr="00100CD8">
          <w:rPr>
            <w:rStyle w:val="Hyperlink"/>
            <w:noProof/>
          </w:rPr>
          <w:t>Azure Active Directory Premium</w:t>
        </w:r>
        <w:r w:rsidR="00F16B55">
          <w:rPr>
            <w:noProof/>
            <w:webHidden/>
          </w:rPr>
          <w:tab/>
        </w:r>
        <w:r w:rsidR="00F16B55">
          <w:rPr>
            <w:noProof/>
            <w:webHidden/>
          </w:rPr>
          <w:fldChar w:fldCharType="begin"/>
        </w:r>
        <w:r w:rsidR="00F16B55">
          <w:rPr>
            <w:noProof/>
            <w:webHidden/>
          </w:rPr>
          <w:instrText xml:space="preserve"> PAGEREF _Toc36489431 \h </w:instrText>
        </w:r>
        <w:r w:rsidR="00F16B55">
          <w:rPr>
            <w:noProof/>
            <w:webHidden/>
          </w:rPr>
        </w:r>
        <w:r w:rsidR="00F16B55">
          <w:rPr>
            <w:noProof/>
            <w:webHidden/>
          </w:rPr>
          <w:fldChar w:fldCharType="separate"/>
        </w:r>
        <w:r w:rsidR="00F16B55">
          <w:rPr>
            <w:noProof/>
            <w:webHidden/>
          </w:rPr>
          <w:t>14</w:t>
        </w:r>
        <w:r w:rsidR="00F16B55">
          <w:rPr>
            <w:noProof/>
            <w:webHidden/>
          </w:rPr>
          <w:fldChar w:fldCharType="end"/>
        </w:r>
      </w:hyperlink>
    </w:p>
    <w:p w14:paraId="634F3272" w14:textId="53A6FE03" w:rsidR="00F16B55" w:rsidRDefault="00E27381">
      <w:pPr>
        <w:pStyle w:val="TOC4"/>
        <w:rPr>
          <w:rFonts w:eastAsiaTheme="minorEastAsia"/>
          <w:smallCaps w:val="0"/>
          <w:noProof/>
          <w:sz w:val="22"/>
          <w:lang w:val="en-US" w:eastAsia="en-US" w:bidi="ar-SA"/>
        </w:rPr>
      </w:pPr>
      <w:hyperlink w:anchor="_Toc36489432" w:history="1">
        <w:r w:rsidR="00F16B55" w:rsidRPr="00100CD8">
          <w:rPr>
            <w:rStyle w:val="Hyperlink"/>
            <w:noProof/>
          </w:rPr>
          <w:t>Azure Information Protection Premium</w:t>
        </w:r>
        <w:r w:rsidR="00F16B55">
          <w:rPr>
            <w:noProof/>
            <w:webHidden/>
          </w:rPr>
          <w:tab/>
        </w:r>
        <w:r w:rsidR="00F16B55">
          <w:rPr>
            <w:noProof/>
            <w:webHidden/>
          </w:rPr>
          <w:fldChar w:fldCharType="begin"/>
        </w:r>
        <w:r w:rsidR="00F16B55">
          <w:rPr>
            <w:noProof/>
            <w:webHidden/>
          </w:rPr>
          <w:instrText xml:space="preserve"> PAGEREF _Toc36489432 \h </w:instrText>
        </w:r>
        <w:r w:rsidR="00F16B55">
          <w:rPr>
            <w:noProof/>
            <w:webHidden/>
          </w:rPr>
        </w:r>
        <w:r w:rsidR="00F16B55">
          <w:rPr>
            <w:noProof/>
            <w:webHidden/>
          </w:rPr>
          <w:fldChar w:fldCharType="separate"/>
        </w:r>
        <w:r w:rsidR="00F16B55">
          <w:rPr>
            <w:noProof/>
            <w:webHidden/>
          </w:rPr>
          <w:t>14</w:t>
        </w:r>
        <w:r w:rsidR="00F16B55">
          <w:rPr>
            <w:noProof/>
            <w:webHidden/>
          </w:rPr>
          <w:fldChar w:fldCharType="end"/>
        </w:r>
      </w:hyperlink>
    </w:p>
    <w:p w14:paraId="704F3A98" w14:textId="6E1F0181" w:rsidR="00F16B55" w:rsidRDefault="00E27381">
      <w:pPr>
        <w:pStyle w:val="TOC2"/>
        <w:tabs>
          <w:tab w:val="right" w:leader="dot" w:pos="5030"/>
        </w:tabs>
        <w:rPr>
          <w:rFonts w:eastAsiaTheme="minorEastAsia"/>
          <w:b w:val="0"/>
          <w:smallCaps w:val="0"/>
          <w:noProof/>
          <w:sz w:val="22"/>
          <w:lang w:val="en-US" w:eastAsia="en-US" w:bidi="ar-SA"/>
        </w:rPr>
      </w:pPr>
      <w:hyperlink w:anchor="_Toc36489433" w:history="1">
        <w:r w:rsidR="00F16B55" w:rsidRPr="00100CD8">
          <w:rPr>
            <w:rStyle w:val="Hyperlink"/>
            <w:noProof/>
          </w:rPr>
          <w:t>Services Microsoft Dynamics 365</w:t>
        </w:r>
        <w:r w:rsidR="00F16B55">
          <w:rPr>
            <w:noProof/>
            <w:webHidden/>
          </w:rPr>
          <w:tab/>
        </w:r>
        <w:r w:rsidR="00F16B55">
          <w:rPr>
            <w:noProof/>
            <w:webHidden/>
          </w:rPr>
          <w:fldChar w:fldCharType="begin"/>
        </w:r>
        <w:r w:rsidR="00F16B55">
          <w:rPr>
            <w:noProof/>
            <w:webHidden/>
          </w:rPr>
          <w:instrText xml:space="preserve"> PAGEREF _Toc36489433 \h </w:instrText>
        </w:r>
        <w:r w:rsidR="00F16B55">
          <w:rPr>
            <w:noProof/>
            <w:webHidden/>
          </w:rPr>
        </w:r>
        <w:r w:rsidR="00F16B55">
          <w:rPr>
            <w:noProof/>
            <w:webHidden/>
          </w:rPr>
          <w:fldChar w:fldCharType="separate"/>
        </w:r>
        <w:r w:rsidR="00F16B55">
          <w:rPr>
            <w:noProof/>
            <w:webHidden/>
          </w:rPr>
          <w:t>15</w:t>
        </w:r>
        <w:r w:rsidR="00F16B55">
          <w:rPr>
            <w:noProof/>
            <w:webHidden/>
          </w:rPr>
          <w:fldChar w:fldCharType="end"/>
        </w:r>
      </w:hyperlink>
    </w:p>
    <w:p w14:paraId="2A87CABD" w14:textId="0F5112F0" w:rsidR="00F16B55" w:rsidRDefault="00F16B5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9434" w:history="1">
        <w:r w:rsidRPr="00100CD8">
          <w:rPr>
            <w:rStyle w:val="Hyperlink"/>
            <w:noProof/>
          </w:rPr>
          <w:t>Services Office 365</w:t>
        </w:r>
        <w:r>
          <w:rPr>
            <w:noProof/>
            <w:webHidden/>
          </w:rPr>
          <w:tab/>
        </w:r>
        <w:r>
          <w:rPr>
            <w:noProof/>
            <w:webHidden/>
          </w:rPr>
          <w:fldChar w:fldCharType="begin"/>
        </w:r>
        <w:r>
          <w:rPr>
            <w:noProof/>
            <w:webHidden/>
          </w:rPr>
          <w:instrText xml:space="preserve"> PAGEREF _Toc36489434 \h </w:instrText>
        </w:r>
        <w:r>
          <w:rPr>
            <w:noProof/>
            <w:webHidden/>
          </w:rPr>
        </w:r>
        <w:r>
          <w:rPr>
            <w:noProof/>
            <w:webHidden/>
          </w:rPr>
          <w:fldChar w:fldCharType="separate"/>
        </w:r>
        <w:r>
          <w:rPr>
            <w:noProof/>
            <w:webHidden/>
          </w:rPr>
          <w:t>17</w:t>
        </w:r>
        <w:r>
          <w:rPr>
            <w:noProof/>
            <w:webHidden/>
          </w:rPr>
          <w:fldChar w:fldCharType="end"/>
        </w:r>
      </w:hyperlink>
    </w:p>
    <w:p w14:paraId="36796F54" w14:textId="477539D3" w:rsidR="00F16B55" w:rsidRDefault="00E27381">
      <w:pPr>
        <w:pStyle w:val="TOC4"/>
        <w:rPr>
          <w:rFonts w:eastAsiaTheme="minorEastAsia"/>
          <w:smallCaps w:val="0"/>
          <w:noProof/>
          <w:sz w:val="22"/>
          <w:lang w:val="en-US" w:eastAsia="en-US" w:bidi="ar-SA"/>
        </w:rPr>
      </w:pPr>
      <w:hyperlink w:anchor="_Toc36489435" w:history="1">
        <w:r w:rsidR="00F16B55" w:rsidRPr="00100CD8">
          <w:rPr>
            <w:rStyle w:val="Hyperlink"/>
            <w:noProof/>
          </w:rPr>
          <w:t>Services Audio</w:t>
        </w:r>
        <w:r w:rsidR="00F16B55">
          <w:rPr>
            <w:noProof/>
            <w:webHidden/>
          </w:rPr>
          <w:tab/>
        </w:r>
        <w:r w:rsidR="00F16B55">
          <w:rPr>
            <w:noProof/>
            <w:webHidden/>
          </w:rPr>
          <w:fldChar w:fldCharType="begin"/>
        </w:r>
        <w:r w:rsidR="00F16B55">
          <w:rPr>
            <w:noProof/>
            <w:webHidden/>
          </w:rPr>
          <w:instrText xml:space="preserve"> PAGEREF _Toc36489435 \h </w:instrText>
        </w:r>
        <w:r w:rsidR="00F16B55">
          <w:rPr>
            <w:noProof/>
            <w:webHidden/>
          </w:rPr>
        </w:r>
        <w:r w:rsidR="00F16B55">
          <w:rPr>
            <w:noProof/>
            <w:webHidden/>
          </w:rPr>
          <w:fldChar w:fldCharType="separate"/>
        </w:r>
        <w:r w:rsidR="00F16B55">
          <w:rPr>
            <w:noProof/>
            <w:webHidden/>
          </w:rPr>
          <w:t>18</w:t>
        </w:r>
        <w:r w:rsidR="00F16B55">
          <w:rPr>
            <w:noProof/>
            <w:webHidden/>
          </w:rPr>
          <w:fldChar w:fldCharType="end"/>
        </w:r>
      </w:hyperlink>
    </w:p>
    <w:p w14:paraId="6BB0CBF8" w14:textId="54175123" w:rsidR="00F16B55" w:rsidRDefault="00E27381">
      <w:pPr>
        <w:pStyle w:val="TOC4"/>
        <w:rPr>
          <w:rFonts w:eastAsiaTheme="minorEastAsia"/>
          <w:smallCaps w:val="0"/>
          <w:noProof/>
          <w:sz w:val="22"/>
          <w:lang w:val="en-US" w:eastAsia="en-US" w:bidi="ar-SA"/>
        </w:rPr>
      </w:pPr>
      <w:hyperlink w:anchor="_Toc36489436" w:history="1">
        <w:r w:rsidR="00F16B55" w:rsidRPr="00100CD8">
          <w:rPr>
            <w:rStyle w:val="Hyperlink"/>
            <w:noProof/>
          </w:rPr>
          <w:t>Exchange Online</w:t>
        </w:r>
        <w:r w:rsidR="00F16B55">
          <w:rPr>
            <w:noProof/>
            <w:webHidden/>
          </w:rPr>
          <w:tab/>
        </w:r>
        <w:r w:rsidR="00F16B55">
          <w:rPr>
            <w:noProof/>
            <w:webHidden/>
          </w:rPr>
          <w:fldChar w:fldCharType="begin"/>
        </w:r>
        <w:r w:rsidR="00F16B55">
          <w:rPr>
            <w:noProof/>
            <w:webHidden/>
          </w:rPr>
          <w:instrText xml:space="preserve"> PAGEREF _Toc36489436 \h </w:instrText>
        </w:r>
        <w:r w:rsidR="00F16B55">
          <w:rPr>
            <w:noProof/>
            <w:webHidden/>
          </w:rPr>
        </w:r>
        <w:r w:rsidR="00F16B55">
          <w:rPr>
            <w:noProof/>
            <w:webHidden/>
          </w:rPr>
          <w:fldChar w:fldCharType="separate"/>
        </w:r>
        <w:r w:rsidR="00F16B55">
          <w:rPr>
            <w:noProof/>
            <w:webHidden/>
          </w:rPr>
          <w:t>18</w:t>
        </w:r>
        <w:r w:rsidR="00F16B55">
          <w:rPr>
            <w:noProof/>
            <w:webHidden/>
          </w:rPr>
          <w:fldChar w:fldCharType="end"/>
        </w:r>
      </w:hyperlink>
    </w:p>
    <w:p w14:paraId="788DDCDB" w14:textId="24AFBFE9" w:rsidR="00F16B55" w:rsidRDefault="00E27381">
      <w:pPr>
        <w:pStyle w:val="TOC4"/>
        <w:rPr>
          <w:rFonts w:eastAsiaTheme="minorEastAsia"/>
          <w:smallCaps w:val="0"/>
          <w:noProof/>
          <w:sz w:val="22"/>
          <w:lang w:val="en-US" w:eastAsia="en-US" w:bidi="ar-SA"/>
        </w:rPr>
      </w:pPr>
      <w:hyperlink w:anchor="_Toc36489437" w:history="1">
        <w:r w:rsidR="00F16B55" w:rsidRPr="00100CD8">
          <w:rPr>
            <w:rStyle w:val="Hyperlink"/>
            <w:noProof/>
          </w:rPr>
          <w:t>Microsoft Stream</w:t>
        </w:r>
        <w:r w:rsidR="00F16B55">
          <w:rPr>
            <w:noProof/>
            <w:webHidden/>
          </w:rPr>
          <w:tab/>
        </w:r>
        <w:r w:rsidR="00F16B55">
          <w:rPr>
            <w:noProof/>
            <w:webHidden/>
          </w:rPr>
          <w:fldChar w:fldCharType="begin"/>
        </w:r>
        <w:r w:rsidR="00F16B55">
          <w:rPr>
            <w:noProof/>
            <w:webHidden/>
          </w:rPr>
          <w:instrText xml:space="preserve"> PAGEREF _Toc36489437 \h </w:instrText>
        </w:r>
        <w:r w:rsidR="00F16B55">
          <w:rPr>
            <w:noProof/>
            <w:webHidden/>
          </w:rPr>
        </w:r>
        <w:r w:rsidR="00F16B55">
          <w:rPr>
            <w:noProof/>
            <w:webHidden/>
          </w:rPr>
          <w:fldChar w:fldCharType="separate"/>
        </w:r>
        <w:r w:rsidR="00F16B55">
          <w:rPr>
            <w:noProof/>
            <w:webHidden/>
          </w:rPr>
          <w:t>20</w:t>
        </w:r>
        <w:r w:rsidR="00F16B55">
          <w:rPr>
            <w:noProof/>
            <w:webHidden/>
          </w:rPr>
          <w:fldChar w:fldCharType="end"/>
        </w:r>
      </w:hyperlink>
    </w:p>
    <w:p w14:paraId="755EAFD2" w14:textId="67B03F49" w:rsidR="00F16B55" w:rsidRDefault="00E27381">
      <w:pPr>
        <w:pStyle w:val="TOC4"/>
        <w:rPr>
          <w:rFonts w:eastAsiaTheme="minorEastAsia"/>
          <w:smallCaps w:val="0"/>
          <w:noProof/>
          <w:sz w:val="22"/>
          <w:lang w:val="en-US" w:eastAsia="en-US" w:bidi="ar-SA"/>
        </w:rPr>
      </w:pPr>
      <w:hyperlink w:anchor="_Toc36489438" w:history="1">
        <w:r w:rsidR="00F16B55" w:rsidRPr="00100CD8">
          <w:rPr>
            <w:rStyle w:val="Hyperlink"/>
            <w:noProof/>
          </w:rPr>
          <w:t>Microsoft Teams</w:t>
        </w:r>
        <w:r w:rsidR="00F16B55">
          <w:rPr>
            <w:noProof/>
            <w:webHidden/>
          </w:rPr>
          <w:tab/>
        </w:r>
        <w:r w:rsidR="00F16B55">
          <w:rPr>
            <w:noProof/>
            <w:webHidden/>
          </w:rPr>
          <w:fldChar w:fldCharType="begin"/>
        </w:r>
        <w:r w:rsidR="00F16B55">
          <w:rPr>
            <w:noProof/>
            <w:webHidden/>
          </w:rPr>
          <w:instrText xml:space="preserve"> PAGEREF _Toc36489438 \h </w:instrText>
        </w:r>
        <w:r w:rsidR="00F16B55">
          <w:rPr>
            <w:noProof/>
            <w:webHidden/>
          </w:rPr>
        </w:r>
        <w:r w:rsidR="00F16B55">
          <w:rPr>
            <w:noProof/>
            <w:webHidden/>
          </w:rPr>
          <w:fldChar w:fldCharType="separate"/>
        </w:r>
        <w:r w:rsidR="00F16B55">
          <w:rPr>
            <w:noProof/>
            <w:webHidden/>
          </w:rPr>
          <w:t>20</w:t>
        </w:r>
        <w:r w:rsidR="00F16B55">
          <w:rPr>
            <w:noProof/>
            <w:webHidden/>
          </w:rPr>
          <w:fldChar w:fldCharType="end"/>
        </w:r>
      </w:hyperlink>
    </w:p>
    <w:p w14:paraId="4C8C0BA4" w14:textId="3A47A727" w:rsidR="00F16B55" w:rsidRDefault="00E27381">
      <w:pPr>
        <w:pStyle w:val="TOC4"/>
        <w:rPr>
          <w:rFonts w:eastAsiaTheme="minorEastAsia"/>
          <w:smallCaps w:val="0"/>
          <w:noProof/>
          <w:sz w:val="22"/>
          <w:lang w:val="en-US" w:eastAsia="en-US" w:bidi="ar-SA"/>
        </w:rPr>
      </w:pPr>
      <w:hyperlink w:anchor="_Toc36489439" w:history="1">
        <w:r w:rsidR="00F16B55" w:rsidRPr="00100CD8">
          <w:rPr>
            <w:rStyle w:val="Hyperlink"/>
            <w:noProof/>
          </w:rPr>
          <w:t>Applications Office 365</w:t>
        </w:r>
        <w:r w:rsidR="00F16B55">
          <w:rPr>
            <w:noProof/>
            <w:webHidden/>
          </w:rPr>
          <w:tab/>
        </w:r>
        <w:r w:rsidR="00F16B55">
          <w:rPr>
            <w:noProof/>
            <w:webHidden/>
          </w:rPr>
          <w:fldChar w:fldCharType="begin"/>
        </w:r>
        <w:r w:rsidR="00F16B55">
          <w:rPr>
            <w:noProof/>
            <w:webHidden/>
          </w:rPr>
          <w:instrText xml:space="preserve"> PAGEREF _Toc36489439 \h </w:instrText>
        </w:r>
        <w:r w:rsidR="00F16B55">
          <w:rPr>
            <w:noProof/>
            <w:webHidden/>
          </w:rPr>
        </w:r>
        <w:r w:rsidR="00F16B55">
          <w:rPr>
            <w:noProof/>
            <w:webHidden/>
          </w:rPr>
          <w:fldChar w:fldCharType="separate"/>
        </w:r>
        <w:r w:rsidR="00F16B55">
          <w:rPr>
            <w:noProof/>
            <w:webHidden/>
          </w:rPr>
          <w:t>21</w:t>
        </w:r>
        <w:r w:rsidR="00F16B55">
          <w:rPr>
            <w:noProof/>
            <w:webHidden/>
          </w:rPr>
          <w:fldChar w:fldCharType="end"/>
        </w:r>
      </w:hyperlink>
    </w:p>
    <w:p w14:paraId="33A77243" w14:textId="347F5403" w:rsidR="00F16B55" w:rsidRDefault="00E27381">
      <w:pPr>
        <w:pStyle w:val="TOC4"/>
        <w:rPr>
          <w:rFonts w:eastAsiaTheme="minorEastAsia"/>
          <w:smallCaps w:val="0"/>
          <w:noProof/>
          <w:sz w:val="22"/>
          <w:lang w:val="en-US" w:eastAsia="en-US" w:bidi="ar-SA"/>
        </w:rPr>
      </w:pPr>
      <w:hyperlink w:anchor="_Toc36489440" w:history="1">
        <w:r w:rsidR="00F16B55" w:rsidRPr="00100CD8">
          <w:rPr>
            <w:rStyle w:val="Hyperlink"/>
            <w:noProof/>
          </w:rPr>
          <w:t>Office pour le Web</w:t>
        </w:r>
        <w:r w:rsidR="00F16B55">
          <w:rPr>
            <w:noProof/>
            <w:webHidden/>
          </w:rPr>
          <w:tab/>
        </w:r>
        <w:r w:rsidR="00F16B55">
          <w:rPr>
            <w:noProof/>
            <w:webHidden/>
          </w:rPr>
          <w:fldChar w:fldCharType="begin"/>
        </w:r>
        <w:r w:rsidR="00F16B55">
          <w:rPr>
            <w:noProof/>
            <w:webHidden/>
          </w:rPr>
          <w:instrText xml:space="preserve"> PAGEREF _Toc36489440 \h </w:instrText>
        </w:r>
        <w:r w:rsidR="00F16B55">
          <w:rPr>
            <w:noProof/>
            <w:webHidden/>
          </w:rPr>
        </w:r>
        <w:r w:rsidR="00F16B55">
          <w:rPr>
            <w:noProof/>
            <w:webHidden/>
          </w:rPr>
          <w:fldChar w:fldCharType="separate"/>
        </w:r>
        <w:r w:rsidR="00F16B55">
          <w:rPr>
            <w:noProof/>
            <w:webHidden/>
          </w:rPr>
          <w:t>21</w:t>
        </w:r>
        <w:r w:rsidR="00F16B55">
          <w:rPr>
            <w:noProof/>
            <w:webHidden/>
          </w:rPr>
          <w:fldChar w:fldCharType="end"/>
        </w:r>
      </w:hyperlink>
    </w:p>
    <w:p w14:paraId="39D74C75" w14:textId="0DCD5083" w:rsidR="00F16B55" w:rsidRDefault="00E27381">
      <w:pPr>
        <w:pStyle w:val="TOC4"/>
        <w:rPr>
          <w:rFonts w:eastAsiaTheme="minorEastAsia"/>
          <w:smallCaps w:val="0"/>
          <w:noProof/>
          <w:sz w:val="22"/>
          <w:lang w:val="en-US" w:eastAsia="en-US" w:bidi="ar-SA"/>
        </w:rPr>
      </w:pPr>
      <w:hyperlink w:anchor="_Toc36489441" w:history="1">
        <w:r w:rsidR="00F16B55" w:rsidRPr="00100CD8">
          <w:rPr>
            <w:rStyle w:val="Hyperlink"/>
            <w:noProof/>
          </w:rPr>
          <w:t>OneDrive Entreprise</w:t>
        </w:r>
        <w:r w:rsidR="00F16B55">
          <w:rPr>
            <w:noProof/>
            <w:webHidden/>
          </w:rPr>
          <w:tab/>
        </w:r>
        <w:r w:rsidR="00F16B55">
          <w:rPr>
            <w:noProof/>
            <w:webHidden/>
          </w:rPr>
          <w:fldChar w:fldCharType="begin"/>
        </w:r>
        <w:r w:rsidR="00F16B55">
          <w:rPr>
            <w:noProof/>
            <w:webHidden/>
          </w:rPr>
          <w:instrText xml:space="preserve"> PAGEREF _Toc36489441 \h </w:instrText>
        </w:r>
        <w:r w:rsidR="00F16B55">
          <w:rPr>
            <w:noProof/>
            <w:webHidden/>
          </w:rPr>
        </w:r>
        <w:r w:rsidR="00F16B55">
          <w:rPr>
            <w:noProof/>
            <w:webHidden/>
          </w:rPr>
          <w:fldChar w:fldCharType="separate"/>
        </w:r>
        <w:r w:rsidR="00F16B55">
          <w:rPr>
            <w:noProof/>
            <w:webHidden/>
          </w:rPr>
          <w:t>22</w:t>
        </w:r>
        <w:r w:rsidR="00F16B55">
          <w:rPr>
            <w:noProof/>
            <w:webHidden/>
          </w:rPr>
          <w:fldChar w:fldCharType="end"/>
        </w:r>
      </w:hyperlink>
    </w:p>
    <w:p w14:paraId="139CEF5C" w14:textId="353CA816" w:rsidR="00F16B55" w:rsidRDefault="00E27381">
      <w:pPr>
        <w:pStyle w:val="TOC4"/>
        <w:rPr>
          <w:rFonts w:eastAsiaTheme="minorEastAsia"/>
          <w:smallCaps w:val="0"/>
          <w:noProof/>
          <w:sz w:val="22"/>
          <w:lang w:val="en-US" w:eastAsia="en-US" w:bidi="ar-SA"/>
        </w:rPr>
      </w:pPr>
      <w:hyperlink w:anchor="_Toc36489442" w:history="1">
        <w:r w:rsidR="00F16B55" w:rsidRPr="00100CD8">
          <w:rPr>
            <w:rStyle w:val="Hyperlink"/>
            <w:noProof/>
          </w:rPr>
          <w:t>Project</w:t>
        </w:r>
        <w:r w:rsidR="00F16B55">
          <w:rPr>
            <w:noProof/>
            <w:webHidden/>
          </w:rPr>
          <w:tab/>
        </w:r>
        <w:r w:rsidR="00F16B55">
          <w:rPr>
            <w:noProof/>
            <w:webHidden/>
          </w:rPr>
          <w:fldChar w:fldCharType="begin"/>
        </w:r>
        <w:r w:rsidR="00F16B55">
          <w:rPr>
            <w:noProof/>
            <w:webHidden/>
          </w:rPr>
          <w:instrText xml:space="preserve"> PAGEREF _Toc36489442 \h </w:instrText>
        </w:r>
        <w:r w:rsidR="00F16B55">
          <w:rPr>
            <w:noProof/>
            <w:webHidden/>
          </w:rPr>
        </w:r>
        <w:r w:rsidR="00F16B55">
          <w:rPr>
            <w:noProof/>
            <w:webHidden/>
          </w:rPr>
          <w:fldChar w:fldCharType="separate"/>
        </w:r>
        <w:r w:rsidR="00F16B55">
          <w:rPr>
            <w:noProof/>
            <w:webHidden/>
          </w:rPr>
          <w:t>22</w:t>
        </w:r>
        <w:r w:rsidR="00F16B55">
          <w:rPr>
            <w:noProof/>
            <w:webHidden/>
          </w:rPr>
          <w:fldChar w:fldCharType="end"/>
        </w:r>
      </w:hyperlink>
    </w:p>
    <w:p w14:paraId="06976182" w14:textId="31228BF7" w:rsidR="00F16B55" w:rsidRDefault="00E27381">
      <w:pPr>
        <w:pStyle w:val="TOC4"/>
        <w:rPr>
          <w:rFonts w:eastAsiaTheme="minorEastAsia"/>
          <w:smallCaps w:val="0"/>
          <w:noProof/>
          <w:sz w:val="22"/>
          <w:lang w:val="en-US" w:eastAsia="en-US" w:bidi="ar-SA"/>
        </w:rPr>
      </w:pPr>
      <w:hyperlink w:anchor="_Toc36489443" w:history="1">
        <w:r w:rsidR="00F16B55" w:rsidRPr="00100CD8">
          <w:rPr>
            <w:rStyle w:val="Hyperlink"/>
            <w:noProof/>
          </w:rPr>
          <w:t>SharePoint Online</w:t>
        </w:r>
        <w:r w:rsidR="00F16B55">
          <w:rPr>
            <w:noProof/>
            <w:webHidden/>
          </w:rPr>
          <w:tab/>
        </w:r>
        <w:r w:rsidR="00F16B55">
          <w:rPr>
            <w:noProof/>
            <w:webHidden/>
          </w:rPr>
          <w:fldChar w:fldCharType="begin"/>
        </w:r>
        <w:r w:rsidR="00F16B55">
          <w:rPr>
            <w:noProof/>
            <w:webHidden/>
          </w:rPr>
          <w:instrText xml:space="preserve"> PAGEREF _Toc36489443 \h </w:instrText>
        </w:r>
        <w:r w:rsidR="00F16B55">
          <w:rPr>
            <w:noProof/>
            <w:webHidden/>
          </w:rPr>
        </w:r>
        <w:r w:rsidR="00F16B55">
          <w:rPr>
            <w:noProof/>
            <w:webHidden/>
          </w:rPr>
          <w:fldChar w:fldCharType="separate"/>
        </w:r>
        <w:r w:rsidR="00F16B55">
          <w:rPr>
            <w:noProof/>
            <w:webHidden/>
          </w:rPr>
          <w:t>22</w:t>
        </w:r>
        <w:r w:rsidR="00F16B55">
          <w:rPr>
            <w:noProof/>
            <w:webHidden/>
          </w:rPr>
          <w:fldChar w:fldCharType="end"/>
        </w:r>
      </w:hyperlink>
    </w:p>
    <w:p w14:paraId="78847DD5" w14:textId="390A5741" w:rsidR="00F16B55" w:rsidRDefault="00E27381">
      <w:pPr>
        <w:pStyle w:val="TOC2"/>
        <w:tabs>
          <w:tab w:val="right" w:leader="dot" w:pos="5030"/>
        </w:tabs>
        <w:rPr>
          <w:rFonts w:eastAsiaTheme="minorEastAsia"/>
          <w:b w:val="0"/>
          <w:smallCaps w:val="0"/>
          <w:noProof/>
          <w:sz w:val="22"/>
          <w:lang w:val="en-US" w:eastAsia="en-US" w:bidi="ar-SA"/>
        </w:rPr>
      </w:pPr>
      <w:hyperlink w:anchor="_Toc36489444" w:history="1">
        <w:r w:rsidR="00F16B55" w:rsidRPr="00100CD8">
          <w:rPr>
            <w:rStyle w:val="Hyperlink"/>
            <w:noProof/>
          </w:rPr>
          <w:t>Autres services en ligne</w:t>
        </w:r>
        <w:r w:rsidR="00F16B55">
          <w:rPr>
            <w:noProof/>
            <w:webHidden/>
          </w:rPr>
          <w:tab/>
        </w:r>
        <w:r w:rsidR="00F16B55">
          <w:rPr>
            <w:noProof/>
            <w:webHidden/>
          </w:rPr>
          <w:fldChar w:fldCharType="begin"/>
        </w:r>
        <w:r w:rsidR="00F16B55">
          <w:rPr>
            <w:noProof/>
            <w:webHidden/>
          </w:rPr>
          <w:instrText xml:space="preserve"> PAGEREF _Toc36489444 \h </w:instrText>
        </w:r>
        <w:r w:rsidR="00F16B55">
          <w:rPr>
            <w:noProof/>
            <w:webHidden/>
          </w:rPr>
        </w:r>
        <w:r w:rsidR="00F16B55">
          <w:rPr>
            <w:noProof/>
            <w:webHidden/>
          </w:rPr>
          <w:fldChar w:fldCharType="separate"/>
        </w:r>
        <w:r w:rsidR="00F16B55">
          <w:rPr>
            <w:noProof/>
            <w:webHidden/>
          </w:rPr>
          <w:t>23</w:t>
        </w:r>
        <w:r w:rsidR="00F16B55">
          <w:rPr>
            <w:noProof/>
            <w:webHidden/>
          </w:rPr>
          <w:fldChar w:fldCharType="end"/>
        </w:r>
      </w:hyperlink>
    </w:p>
    <w:p w14:paraId="0DDC4AC5" w14:textId="6AFAA0A3" w:rsidR="00F16B55" w:rsidRDefault="00E27381">
      <w:pPr>
        <w:pStyle w:val="TOC4"/>
        <w:rPr>
          <w:rFonts w:eastAsiaTheme="minorEastAsia"/>
          <w:smallCaps w:val="0"/>
          <w:noProof/>
          <w:sz w:val="22"/>
          <w:lang w:val="en-US" w:eastAsia="en-US" w:bidi="ar-SA"/>
        </w:rPr>
      </w:pPr>
      <w:hyperlink w:anchor="_Toc36489445" w:history="1">
        <w:r w:rsidR="00F16B55" w:rsidRPr="00100CD8">
          <w:rPr>
            <w:rStyle w:val="Hyperlink"/>
            <w:noProof/>
          </w:rPr>
          <w:t>Plateforme Bing Maps Mobile Asset Management</w:t>
        </w:r>
        <w:r w:rsidR="00F16B55">
          <w:rPr>
            <w:noProof/>
            <w:webHidden/>
          </w:rPr>
          <w:tab/>
        </w:r>
        <w:r w:rsidR="00F16B55">
          <w:rPr>
            <w:noProof/>
            <w:webHidden/>
          </w:rPr>
          <w:fldChar w:fldCharType="begin"/>
        </w:r>
        <w:r w:rsidR="00F16B55">
          <w:rPr>
            <w:noProof/>
            <w:webHidden/>
          </w:rPr>
          <w:instrText xml:space="preserve"> PAGEREF _Toc36489445 \h </w:instrText>
        </w:r>
        <w:r w:rsidR="00F16B55">
          <w:rPr>
            <w:noProof/>
            <w:webHidden/>
          </w:rPr>
        </w:r>
        <w:r w:rsidR="00F16B55">
          <w:rPr>
            <w:noProof/>
            <w:webHidden/>
          </w:rPr>
          <w:fldChar w:fldCharType="separate"/>
        </w:r>
        <w:r w:rsidR="00F16B55">
          <w:rPr>
            <w:noProof/>
            <w:webHidden/>
          </w:rPr>
          <w:t>23</w:t>
        </w:r>
        <w:r w:rsidR="00F16B55">
          <w:rPr>
            <w:noProof/>
            <w:webHidden/>
          </w:rPr>
          <w:fldChar w:fldCharType="end"/>
        </w:r>
      </w:hyperlink>
    </w:p>
    <w:p w14:paraId="572D1ABE" w14:textId="305D4C33" w:rsidR="00F16B55" w:rsidRDefault="00E27381">
      <w:pPr>
        <w:pStyle w:val="TOC4"/>
        <w:rPr>
          <w:rFonts w:eastAsiaTheme="minorEastAsia"/>
          <w:smallCaps w:val="0"/>
          <w:noProof/>
          <w:sz w:val="22"/>
          <w:lang w:val="en-US" w:eastAsia="en-US" w:bidi="ar-SA"/>
        </w:rPr>
      </w:pPr>
      <w:hyperlink w:anchor="_Toc36489446" w:history="1">
        <w:r w:rsidR="00F16B55" w:rsidRPr="00100CD8">
          <w:rPr>
            <w:rStyle w:val="Hyperlink"/>
            <w:noProof/>
          </w:rPr>
          <w:t>Bing Maps Transactions and Users</w:t>
        </w:r>
        <w:r w:rsidR="00F16B55">
          <w:rPr>
            <w:noProof/>
            <w:webHidden/>
          </w:rPr>
          <w:tab/>
        </w:r>
        <w:r w:rsidR="00F16B55">
          <w:rPr>
            <w:noProof/>
            <w:webHidden/>
          </w:rPr>
          <w:fldChar w:fldCharType="begin"/>
        </w:r>
        <w:r w:rsidR="00F16B55">
          <w:rPr>
            <w:noProof/>
            <w:webHidden/>
          </w:rPr>
          <w:instrText xml:space="preserve"> PAGEREF _Toc36489446 \h </w:instrText>
        </w:r>
        <w:r w:rsidR="00F16B55">
          <w:rPr>
            <w:noProof/>
            <w:webHidden/>
          </w:rPr>
        </w:r>
        <w:r w:rsidR="00F16B55">
          <w:rPr>
            <w:noProof/>
            <w:webHidden/>
          </w:rPr>
          <w:fldChar w:fldCharType="separate"/>
        </w:r>
        <w:r w:rsidR="00F16B55">
          <w:rPr>
            <w:noProof/>
            <w:webHidden/>
          </w:rPr>
          <w:t>23</w:t>
        </w:r>
        <w:r w:rsidR="00F16B55">
          <w:rPr>
            <w:noProof/>
            <w:webHidden/>
          </w:rPr>
          <w:fldChar w:fldCharType="end"/>
        </w:r>
      </w:hyperlink>
    </w:p>
    <w:p w14:paraId="7867C72F" w14:textId="53F93D81" w:rsidR="00F16B55" w:rsidRDefault="00E27381">
      <w:pPr>
        <w:pStyle w:val="TOC4"/>
        <w:rPr>
          <w:rFonts w:eastAsiaTheme="minorEastAsia"/>
          <w:smallCaps w:val="0"/>
          <w:noProof/>
          <w:sz w:val="22"/>
          <w:lang w:val="en-US" w:eastAsia="en-US" w:bidi="ar-SA"/>
        </w:rPr>
      </w:pPr>
      <w:hyperlink w:anchor="_Toc36489447" w:history="1">
        <w:r w:rsidR="00F16B55" w:rsidRPr="00100CD8">
          <w:rPr>
            <w:rStyle w:val="Hyperlink"/>
            <w:noProof/>
          </w:rPr>
          <w:t>Plateforme Microsoft Power</w:t>
        </w:r>
        <w:r w:rsidR="00F16B55">
          <w:rPr>
            <w:noProof/>
            <w:webHidden/>
          </w:rPr>
          <w:tab/>
        </w:r>
        <w:r w:rsidR="00F16B55">
          <w:rPr>
            <w:noProof/>
            <w:webHidden/>
          </w:rPr>
          <w:fldChar w:fldCharType="begin"/>
        </w:r>
        <w:r w:rsidR="00F16B55">
          <w:rPr>
            <w:noProof/>
            <w:webHidden/>
          </w:rPr>
          <w:instrText xml:space="preserve"> PAGEREF _Toc36489447 \h </w:instrText>
        </w:r>
        <w:r w:rsidR="00F16B55">
          <w:rPr>
            <w:noProof/>
            <w:webHidden/>
          </w:rPr>
        </w:r>
        <w:r w:rsidR="00F16B55">
          <w:rPr>
            <w:noProof/>
            <w:webHidden/>
          </w:rPr>
          <w:fldChar w:fldCharType="separate"/>
        </w:r>
        <w:r w:rsidR="00F16B55">
          <w:rPr>
            <w:noProof/>
            <w:webHidden/>
          </w:rPr>
          <w:t>23</w:t>
        </w:r>
        <w:r w:rsidR="00F16B55">
          <w:rPr>
            <w:noProof/>
            <w:webHidden/>
          </w:rPr>
          <w:fldChar w:fldCharType="end"/>
        </w:r>
      </w:hyperlink>
    </w:p>
    <w:p w14:paraId="40513FF3" w14:textId="006CB5E0" w:rsidR="00F16B55" w:rsidRDefault="00E27381">
      <w:pPr>
        <w:pStyle w:val="TOC4"/>
        <w:rPr>
          <w:rFonts w:eastAsiaTheme="minorEastAsia"/>
          <w:smallCaps w:val="0"/>
          <w:noProof/>
          <w:sz w:val="22"/>
          <w:lang w:val="en-US" w:eastAsia="en-US" w:bidi="ar-SA"/>
        </w:rPr>
      </w:pPr>
      <w:hyperlink w:anchor="_Toc36489448" w:history="1">
        <w:r w:rsidR="00F16B55" w:rsidRPr="00100CD8">
          <w:rPr>
            <w:rStyle w:val="Hyperlink"/>
            <w:noProof/>
          </w:rPr>
          <w:t>Microsoft 365 - Unattended License (Licence sans surveillance)</w:t>
        </w:r>
        <w:r w:rsidR="00F16B55">
          <w:rPr>
            <w:noProof/>
            <w:webHidden/>
          </w:rPr>
          <w:tab/>
        </w:r>
        <w:r w:rsidR="00F16B55">
          <w:rPr>
            <w:noProof/>
            <w:webHidden/>
          </w:rPr>
          <w:fldChar w:fldCharType="begin"/>
        </w:r>
        <w:r w:rsidR="00F16B55">
          <w:rPr>
            <w:noProof/>
            <w:webHidden/>
          </w:rPr>
          <w:instrText xml:space="preserve"> PAGEREF _Toc36489448 \h </w:instrText>
        </w:r>
        <w:r w:rsidR="00F16B55">
          <w:rPr>
            <w:noProof/>
            <w:webHidden/>
          </w:rPr>
        </w:r>
        <w:r w:rsidR="00F16B55">
          <w:rPr>
            <w:noProof/>
            <w:webHidden/>
          </w:rPr>
          <w:fldChar w:fldCharType="separate"/>
        </w:r>
        <w:r w:rsidR="00F16B55">
          <w:rPr>
            <w:noProof/>
            <w:webHidden/>
          </w:rPr>
          <w:t>24</w:t>
        </w:r>
        <w:r w:rsidR="00F16B55">
          <w:rPr>
            <w:noProof/>
            <w:webHidden/>
          </w:rPr>
          <w:fldChar w:fldCharType="end"/>
        </w:r>
      </w:hyperlink>
    </w:p>
    <w:p w14:paraId="080F1A15" w14:textId="5E8CE3A0" w:rsidR="00F16B55" w:rsidRDefault="00E27381">
      <w:pPr>
        <w:pStyle w:val="TOC4"/>
        <w:rPr>
          <w:rFonts w:eastAsiaTheme="minorEastAsia"/>
          <w:smallCaps w:val="0"/>
          <w:noProof/>
          <w:sz w:val="22"/>
          <w:lang w:val="en-US" w:eastAsia="en-US" w:bidi="ar-SA"/>
        </w:rPr>
      </w:pPr>
      <w:hyperlink w:anchor="_Toc36489449" w:history="1">
        <w:r w:rsidR="00F16B55" w:rsidRPr="00100CD8">
          <w:rPr>
            <w:rStyle w:val="Hyperlink"/>
            <w:noProof/>
          </w:rPr>
          <w:t>Offres GitHub</w:t>
        </w:r>
        <w:r w:rsidR="00F16B55">
          <w:rPr>
            <w:noProof/>
            <w:webHidden/>
          </w:rPr>
          <w:tab/>
        </w:r>
        <w:r w:rsidR="00F16B55">
          <w:rPr>
            <w:noProof/>
            <w:webHidden/>
          </w:rPr>
          <w:fldChar w:fldCharType="begin"/>
        </w:r>
        <w:r w:rsidR="00F16B55">
          <w:rPr>
            <w:noProof/>
            <w:webHidden/>
          </w:rPr>
          <w:instrText xml:space="preserve"> PAGEREF _Toc36489449 \h </w:instrText>
        </w:r>
        <w:r w:rsidR="00F16B55">
          <w:rPr>
            <w:noProof/>
            <w:webHidden/>
          </w:rPr>
        </w:r>
        <w:r w:rsidR="00F16B55">
          <w:rPr>
            <w:noProof/>
            <w:webHidden/>
          </w:rPr>
          <w:fldChar w:fldCharType="separate"/>
        </w:r>
        <w:r w:rsidR="00F16B55">
          <w:rPr>
            <w:noProof/>
            <w:webHidden/>
          </w:rPr>
          <w:t>25</w:t>
        </w:r>
        <w:r w:rsidR="00F16B55">
          <w:rPr>
            <w:noProof/>
            <w:webHidden/>
          </w:rPr>
          <w:fldChar w:fldCharType="end"/>
        </w:r>
      </w:hyperlink>
    </w:p>
    <w:p w14:paraId="46685213" w14:textId="4119D3E3" w:rsidR="00F16B55" w:rsidRDefault="00E27381">
      <w:pPr>
        <w:pStyle w:val="TOC4"/>
        <w:rPr>
          <w:rFonts w:eastAsiaTheme="minorEastAsia"/>
          <w:smallCaps w:val="0"/>
          <w:noProof/>
          <w:sz w:val="22"/>
          <w:lang w:val="en-US" w:eastAsia="en-US" w:bidi="ar-SA"/>
        </w:rPr>
      </w:pPr>
      <w:hyperlink w:anchor="_Toc36489450" w:history="1">
        <w:r w:rsidR="00F16B55" w:rsidRPr="00100CD8">
          <w:rPr>
            <w:rStyle w:val="Hyperlink"/>
            <w:noProof/>
          </w:rPr>
          <w:t>Microsoft Cloud App Security</w:t>
        </w:r>
        <w:r w:rsidR="00F16B55">
          <w:rPr>
            <w:noProof/>
            <w:webHidden/>
          </w:rPr>
          <w:tab/>
        </w:r>
        <w:r w:rsidR="00F16B55">
          <w:rPr>
            <w:noProof/>
            <w:webHidden/>
          </w:rPr>
          <w:fldChar w:fldCharType="begin"/>
        </w:r>
        <w:r w:rsidR="00F16B55">
          <w:rPr>
            <w:noProof/>
            <w:webHidden/>
          </w:rPr>
          <w:instrText xml:space="preserve"> PAGEREF _Toc36489450 \h </w:instrText>
        </w:r>
        <w:r w:rsidR="00F16B55">
          <w:rPr>
            <w:noProof/>
            <w:webHidden/>
          </w:rPr>
        </w:r>
        <w:r w:rsidR="00F16B55">
          <w:rPr>
            <w:noProof/>
            <w:webHidden/>
          </w:rPr>
          <w:fldChar w:fldCharType="separate"/>
        </w:r>
        <w:r w:rsidR="00F16B55">
          <w:rPr>
            <w:noProof/>
            <w:webHidden/>
          </w:rPr>
          <w:t>25</w:t>
        </w:r>
        <w:r w:rsidR="00F16B55">
          <w:rPr>
            <w:noProof/>
            <w:webHidden/>
          </w:rPr>
          <w:fldChar w:fldCharType="end"/>
        </w:r>
      </w:hyperlink>
    </w:p>
    <w:p w14:paraId="2B217074" w14:textId="7782EF63" w:rsidR="00F16B55" w:rsidRDefault="00E27381">
      <w:pPr>
        <w:pStyle w:val="TOC4"/>
        <w:rPr>
          <w:rFonts w:eastAsiaTheme="minorEastAsia"/>
          <w:smallCaps w:val="0"/>
          <w:noProof/>
          <w:sz w:val="22"/>
          <w:lang w:val="en-US" w:eastAsia="en-US" w:bidi="ar-SA"/>
        </w:rPr>
      </w:pPr>
      <w:hyperlink w:anchor="_Toc36489451" w:history="1">
        <w:r w:rsidR="00F16B55" w:rsidRPr="00100CD8">
          <w:rPr>
            <w:rStyle w:val="Hyperlink"/>
            <w:noProof/>
          </w:rPr>
          <w:t>Connexion de données Microsoft Graph pour fournisseurs de logiciels indépendants (ISV)</w:t>
        </w:r>
        <w:r w:rsidR="00F16B55">
          <w:rPr>
            <w:noProof/>
            <w:webHidden/>
          </w:rPr>
          <w:tab/>
        </w:r>
        <w:r w:rsidR="00F16B55">
          <w:rPr>
            <w:noProof/>
            <w:webHidden/>
          </w:rPr>
          <w:fldChar w:fldCharType="begin"/>
        </w:r>
        <w:r w:rsidR="00F16B55">
          <w:rPr>
            <w:noProof/>
            <w:webHidden/>
          </w:rPr>
          <w:instrText xml:space="preserve"> PAGEREF _Toc36489451 \h </w:instrText>
        </w:r>
        <w:r w:rsidR="00F16B55">
          <w:rPr>
            <w:noProof/>
            <w:webHidden/>
          </w:rPr>
        </w:r>
        <w:r w:rsidR="00F16B55">
          <w:rPr>
            <w:noProof/>
            <w:webHidden/>
          </w:rPr>
          <w:fldChar w:fldCharType="separate"/>
        </w:r>
        <w:r w:rsidR="00F16B55">
          <w:rPr>
            <w:noProof/>
            <w:webHidden/>
          </w:rPr>
          <w:t>25</w:t>
        </w:r>
        <w:r w:rsidR="00F16B55">
          <w:rPr>
            <w:noProof/>
            <w:webHidden/>
          </w:rPr>
          <w:fldChar w:fldCharType="end"/>
        </w:r>
      </w:hyperlink>
    </w:p>
    <w:p w14:paraId="3CE3EBE8" w14:textId="5D13B743" w:rsidR="00F16B55" w:rsidRDefault="00E27381">
      <w:pPr>
        <w:pStyle w:val="TOC4"/>
        <w:rPr>
          <w:rFonts w:eastAsiaTheme="minorEastAsia"/>
          <w:smallCaps w:val="0"/>
          <w:noProof/>
          <w:sz w:val="22"/>
          <w:lang w:val="en-US" w:eastAsia="en-US" w:bidi="ar-SA"/>
        </w:rPr>
      </w:pPr>
      <w:hyperlink w:anchor="_Toc36489452" w:history="1">
        <w:r w:rsidR="00F16B55" w:rsidRPr="00100CD8">
          <w:rPr>
            <w:rStyle w:val="Hyperlink"/>
            <w:noProof/>
          </w:rPr>
          <w:t>Service Microsoft Healthcare Bot</w:t>
        </w:r>
        <w:r w:rsidR="00F16B55">
          <w:rPr>
            <w:noProof/>
            <w:webHidden/>
          </w:rPr>
          <w:tab/>
        </w:r>
        <w:r w:rsidR="00F16B55">
          <w:rPr>
            <w:noProof/>
            <w:webHidden/>
          </w:rPr>
          <w:fldChar w:fldCharType="begin"/>
        </w:r>
        <w:r w:rsidR="00F16B55">
          <w:rPr>
            <w:noProof/>
            <w:webHidden/>
          </w:rPr>
          <w:instrText xml:space="preserve"> PAGEREF _Toc36489452 \h </w:instrText>
        </w:r>
        <w:r w:rsidR="00F16B55">
          <w:rPr>
            <w:noProof/>
            <w:webHidden/>
          </w:rPr>
        </w:r>
        <w:r w:rsidR="00F16B55">
          <w:rPr>
            <w:noProof/>
            <w:webHidden/>
          </w:rPr>
          <w:fldChar w:fldCharType="separate"/>
        </w:r>
        <w:r w:rsidR="00F16B55">
          <w:rPr>
            <w:noProof/>
            <w:webHidden/>
          </w:rPr>
          <w:t>26</w:t>
        </w:r>
        <w:r w:rsidR="00F16B55">
          <w:rPr>
            <w:noProof/>
            <w:webHidden/>
          </w:rPr>
          <w:fldChar w:fldCharType="end"/>
        </w:r>
      </w:hyperlink>
    </w:p>
    <w:p w14:paraId="0EDDEDFD" w14:textId="79BD30FC" w:rsidR="00F16B55" w:rsidRDefault="00E27381">
      <w:pPr>
        <w:pStyle w:val="TOC4"/>
        <w:rPr>
          <w:rFonts w:eastAsiaTheme="minorEastAsia"/>
          <w:smallCaps w:val="0"/>
          <w:noProof/>
          <w:sz w:val="22"/>
          <w:lang w:val="en-US" w:eastAsia="en-US" w:bidi="ar-SA"/>
        </w:rPr>
      </w:pPr>
      <w:hyperlink w:anchor="_Toc36489453" w:history="1">
        <w:r w:rsidR="00F16B55" w:rsidRPr="00100CD8">
          <w:rPr>
            <w:rStyle w:val="Hyperlink"/>
            <w:noProof/>
          </w:rPr>
          <w:t>Microsoft Intune</w:t>
        </w:r>
        <w:r w:rsidR="00F16B55">
          <w:rPr>
            <w:noProof/>
            <w:webHidden/>
          </w:rPr>
          <w:tab/>
        </w:r>
        <w:r w:rsidR="00F16B55">
          <w:rPr>
            <w:noProof/>
            <w:webHidden/>
          </w:rPr>
          <w:fldChar w:fldCharType="begin"/>
        </w:r>
        <w:r w:rsidR="00F16B55">
          <w:rPr>
            <w:noProof/>
            <w:webHidden/>
          </w:rPr>
          <w:instrText xml:space="preserve"> PAGEREF _Toc36489453 \h </w:instrText>
        </w:r>
        <w:r w:rsidR="00F16B55">
          <w:rPr>
            <w:noProof/>
            <w:webHidden/>
          </w:rPr>
        </w:r>
        <w:r w:rsidR="00F16B55">
          <w:rPr>
            <w:noProof/>
            <w:webHidden/>
          </w:rPr>
          <w:fldChar w:fldCharType="separate"/>
        </w:r>
        <w:r w:rsidR="00F16B55">
          <w:rPr>
            <w:noProof/>
            <w:webHidden/>
          </w:rPr>
          <w:t>26</w:t>
        </w:r>
        <w:r w:rsidR="00F16B55">
          <w:rPr>
            <w:noProof/>
            <w:webHidden/>
          </w:rPr>
          <w:fldChar w:fldCharType="end"/>
        </w:r>
      </w:hyperlink>
    </w:p>
    <w:p w14:paraId="72FFBA0E" w14:textId="7ABD7C33" w:rsidR="00F16B55" w:rsidRDefault="00E27381">
      <w:pPr>
        <w:pStyle w:val="TOC4"/>
        <w:rPr>
          <w:rFonts w:eastAsiaTheme="minorEastAsia"/>
          <w:smallCaps w:val="0"/>
          <w:noProof/>
          <w:sz w:val="22"/>
          <w:lang w:val="en-US" w:eastAsia="en-US" w:bidi="ar-SA"/>
        </w:rPr>
      </w:pPr>
      <w:hyperlink w:anchor="_Toc36489454" w:history="1">
        <w:r w:rsidR="00F16B55" w:rsidRPr="00100CD8">
          <w:rPr>
            <w:rStyle w:val="Hyperlink"/>
            <w:noProof/>
          </w:rPr>
          <w:t>Microsoft Learning</w:t>
        </w:r>
        <w:r w:rsidR="00F16B55">
          <w:rPr>
            <w:noProof/>
            <w:webHidden/>
          </w:rPr>
          <w:tab/>
        </w:r>
        <w:r w:rsidR="00F16B55">
          <w:rPr>
            <w:noProof/>
            <w:webHidden/>
          </w:rPr>
          <w:fldChar w:fldCharType="begin"/>
        </w:r>
        <w:r w:rsidR="00F16B55">
          <w:rPr>
            <w:noProof/>
            <w:webHidden/>
          </w:rPr>
          <w:instrText xml:space="preserve"> PAGEREF _Toc36489454 \h </w:instrText>
        </w:r>
        <w:r w:rsidR="00F16B55">
          <w:rPr>
            <w:noProof/>
            <w:webHidden/>
          </w:rPr>
        </w:r>
        <w:r w:rsidR="00F16B55">
          <w:rPr>
            <w:noProof/>
            <w:webHidden/>
          </w:rPr>
          <w:fldChar w:fldCharType="separate"/>
        </w:r>
        <w:r w:rsidR="00F16B55">
          <w:rPr>
            <w:noProof/>
            <w:webHidden/>
          </w:rPr>
          <w:t>27</w:t>
        </w:r>
        <w:r w:rsidR="00F16B55">
          <w:rPr>
            <w:noProof/>
            <w:webHidden/>
          </w:rPr>
          <w:fldChar w:fldCharType="end"/>
        </w:r>
      </w:hyperlink>
    </w:p>
    <w:p w14:paraId="57919F4C" w14:textId="06BCF409" w:rsidR="00F16B55" w:rsidRDefault="00E27381">
      <w:pPr>
        <w:pStyle w:val="TOC4"/>
        <w:rPr>
          <w:rFonts w:eastAsiaTheme="minorEastAsia"/>
          <w:smallCaps w:val="0"/>
          <w:noProof/>
          <w:sz w:val="22"/>
          <w:lang w:val="en-US" w:eastAsia="en-US" w:bidi="ar-SA"/>
        </w:rPr>
      </w:pPr>
      <w:hyperlink w:anchor="_Toc36489455" w:history="1">
        <w:r w:rsidR="00F16B55" w:rsidRPr="00100CD8">
          <w:rPr>
            <w:rStyle w:val="Hyperlink"/>
            <w:noProof/>
          </w:rPr>
          <w:t>Microsoft Search dans Bing</w:t>
        </w:r>
        <w:r w:rsidR="00F16B55">
          <w:rPr>
            <w:noProof/>
            <w:webHidden/>
          </w:rPr>
          <w:tab/>
        </w:r>
        <w:r w:rsidR="00F16B55">
          <w:rPr>
            <w:noProof/>
            <w:webHidden/>
          </w:rPr>
          <w:fldChar w:fldCharType="begin"/>
        </w:r>
        <w:r w:rsidR="00F16B55">
          <w:rPr>
            <w:noProof/>
            <w:webHidden/>
          </w:rPr>
          <w:instrText xml:space="preserve"> PAGEREF _Toc36489455 \h </w:instrText>
        </w:r>
        <w:r w:rsidR="00F16B55">
          <w:rPr>
            <w:noProof/>
            <w:webHidden/>
          </w:rPr>
        </w:r>
        <w:r w:rsidR="00F16B55">
          <w:rPr>
            <w:noProof/>
            <w:webHidden/>
          </w:rPr>
          <w:fldChar w:fldCharType="separate"/>
        </w:r>
        <w:r w:rsidR="00F16B55">
          <w:rPr>
            <w:noProof/>
            <w:webHidden/>
          </w:rPr>
          <w:t>27</w:t>
        </w:r>
        <w:r w:rsidR="00F16B55">
          <w:rPr>
            <w:noProof/>
            <w:webHidden/>
          </w:rPr>
          <w:fldChar w:fldCharType="end"/>
        </w:r>
      </w:hyperlink>
    </w:p>
    <w:p w14:paraId="08991C53" w14:textId="231DEDC6" w:rsidR="00F16B55" w:rsidRDefault="00E27381">
      <w:pPr>
        <w:pStyle w:val="TOC4"/>
        <w:rPr>
          <w:rFonts w:eastAsiaTheme="minorEastAsia"/>
          <w:smallCaps w:val="0"/>
          <w:noProof/>
          <w:sz w:val="22"/>
          <w:lang w:val="en-US" w:eastAsia="en-US" w:bidi="ar-SA"/>
        </w:rPr>
      </w:pPr>
      <w:hyperlink w:anchor="_Toc36489456" w:history="1">
        <w:r w:rsidR="00F16B55" w:rsidRPr="00100CD8">
          <w:rPr>
            <w:rStyle w:val="Hyperlink"/>
            <w:noProof/>
          </w:rPr>
          <w:t>Minecraft: Education Edition</w:t>
        </w:r>
        <w:r w:rsidR="00F16B55">
          <w:rPr>
            <w:noProof/>
            <w:webHidden/>
          </w:rPr>
          <w:tab/>
        </w:r>
        <w:r w:rsidR="00F16B55">
          <w:rPr>
            <w:noProof/>
            <w:webHidden/>
          </w:rPr>
          <w:fldChar w:fldCharType="begin"/>
        </w:r>
        <w:r w:rsidR="00F16B55">
          <w:rPr>
            <w:noProof/>
            <w:webHidden/>
          </w:rPr>
          <w:instrText xml:space="preserve"> PAGEREF _Toc36489456 \h </w:instrText>
        </w:r>
        <w:r w:rsidR="00F16B55">
          <w:rPr>
            <w:noProof/>
            <w:webHidden/>
          </w:rPr>
        </w:r>
        <w:r w:rsidR="00F16B55">
          <w:rPr>
            <w:noProof/>
            <w:webHidden/>
          </w:rPr>
          <w:fldChar w:fldCharType="separate"/>
        </w:r>
        <w:r w:rsidR="00F16B55">
          <w:rPr>
            <w:noProof/>
            <w:webHidden/>
          </w:rPr>
          <w:t>27</w:t>
        </w:r>
        <w:r w:rsidR="00F16B55">
          <w:rPr>
            <w:noProof/>
            <w:webHidden/>
          </w:rPr>
          <w:fldChar w:fldCharType="end"/>
        </w:r>
      </w:hyperlink>
    </w:p>
    <w:p w14:paraId="74E05D56" w14:textId="44A0F68A" w:rsidR="00F16B55" w:rsidRDefault="00E27381">
      <w:pPr>
        <w:pStyle w:val="TOC4"/>
        <w:rPr>
          <w:rFonts w:eastAsiaTheme="minorEastAsia"/>
          <w:smallCaps w:val="0"/>
          <w:noProof/>
          <w:sz w:val="22"/>
          <w:lang w:val="en-US" w:eastAsia="en-US" w:bidi="ar-SA"/>
        </w:rPr>
      </w:pPr>
      <w:hyperlink w:anchor="_Toc36489457" w:history="1">
        <w:r w:rsidR="00F16B55" w:rsidRPr="00100CD8">
          <w:rPr>
            <w:rStyle w:val="Hyperlink"/>
            <w:noProof/>
          </w:rPr>
          <w:t>Office 365 Developer</w:t>
        </w:r>
        <w:r w:rsidR="00F16B55">
          <w:rPr>
            <w:noProof/>
            <w:webHidden/>
          </w:rPr>
          <w:tab/>
        </w:r>
        <w:r w:rsidR="00F16B55">
          <w:rPr>
            <w:noProof/>
            <w:webHidden/>
          </w:rPr>
          <w:fldChar w:fldCharType="begin"/>
        </w:r>
        <w:r w:rsidR="00F16B55">
          <w:rPr>
            <w:noProof/>
            <w:webHidden/>
          </w:rPr>
          <w:instrText xml:space="preserve"> PAGEREF _Toc36489457 \h </w:instrText>
        </w:r>
        <w:r w:rsidR="00F16B55">
          <w:rPr>
            <w:noProof/>
            <w:webHidden/>
          </w:rPr>
        </w:r>
        <w:r w:rsidR="00F16B55">
          <w:rPr>
            <w:noProof/>
            <w:webHidden/>
          </w:rPr>
          <w:fldChar w:fldCharType="separate"/>
        </w:r>
        <w:r w:rsidR="00F16B55">
          <w:rPr>
            <w:noProof/>
            <w:webHidden/>
          </w:rPr>
          <w:t>28</w:t>
        </w:r>
        <w:r w:rsidR="00F16B55">
          <w:rPr>
            <w:noProof/>
            <w:webHidden/>
          </w:rPr>
          <w:fldChar w:fldCharType="end"/>
        </w:r>
      </w:hyperlink>
    </w:p>
    <w:p w14:paraId="5E69AD7E" w14:textId="36001491" w:rsidR="00F16B55" w:rsidRDefault="00E27381">
      <w:pPr>
        <w:pStyle w:val="TOC4"/>
        <w:rPr>
          <w:rFonts w:eastAsiaTheme="minorEastAsia"/>
          <w:smallCaps w:val="0"/>
          <w:noProof/>
          <w:sz w:val="22"/>
          <w:lang w:val="en-US" w:eastAsia="en-US" w:bidi="ar-SA"/>
        </w:rPr>
      </w:pPr>
      <w:hyperlink w:anchor="_Toc36489458" w:history="1">
        <w:r w:rsidR="00F16B55" w:rsidRPr="00100CD8">
          <w:rPr>
            <w:rStyle w:val="Hyperlink"/>
            <w:noProof/>
          </w:rPr>
          <w:t>Microsoft Defender - Protection avancée contre les menaces</w:t>
        </w:r>
        <w:r w:rsidR="00F16B55">
          <w:rPr>
            <w:noProof/>
            <w:webHidden/>
          </w:rPr>
          <w:tab/>
        </w:r>
        <w:r w:rsidR="00F16B55">
          <w:rPr>
            <w:noProof/>
            <w:webHidden/>
          </w:rPr>
          <w:fldChar w:fldCharType="begin"/>
        </w:r>
        <w:r w:rsidR="00F16B55">
          <w:rPr>
            <w:noProof/>
            <w:webHidden/>
          </w:rPr>
          <w:instrText xml:space="preserve"> PAGEREF _Toc36489458 \h </w:instrText>
        </w:r>
        <w:r w:rsidR="00F16B55">
          <w:rPr>
            <w:noProof/>
            <w:webHidden/>
          </w:rPr>
        </w:r>
        <w:r w:rsidR="00F16B55">
          <w:rPr>
            <w:noProof/>
            <w:webHidden/>
          </w:rPr>
          <w:fldChar w:fldCharType="separate"/>
        </w:r>
        <w:r w:rsidR="00F16B55">
          <w:rPr>
            <w:noProof/>
            <w:webHidden/>
          </w:rPr>
          <w:t>28</w:t>
        </w:r>
        <w:r w:rsidR="00F16B55">
          <w:rPr>
            <w:noProof/>
            <w:webHidden/>
          </w:rPr>
          <w:fldChar w:fldCharType="end"/>
        </w:r>
      </w:hyperlink>
    </w:p>
    <w:p w14:paraId="1731A15A" w14:textId="5BCF6369" w:rsidR="00F16B55" w:rsidRDefault="00E27381">
      <w:pPr>
        <w:pStyle w:val="TOC1"/>
        <w:tabs>
          <w:tab w:val="right" w:leader="dot" w:pos="5030"/>
        </w:tabs>
        <w:rPr>
          <w:rFonts w:eastAsiaTheme="minorEastAsia"/>
          <w:b w:val="0"/>
          <w:caps w:val="0"/>
          <w:noProof/>
          <w:sz w:val="22"/>
          <w:lang w:val="en-US" w:eastAsia="en-US" w:bidi="ar-SA"/>
        </w:rPr>
      </w:pPr>
      <w:hyperlink w:anchor="_Toc36489459" w:history="1">
        <w:r w:rsidR="00F16B55" w:rsidRPr="00100CD8">
          <w:rPr>
            <w:rStyle w:val="Hyperlink"/>
            <w:noProof/>
          </w:rPr>
          <w:t>Annexe 1 – Notifications</w:t>
        </w:r>
        <w:r w:rsidR="00F16B55">
          <w:rPr>
            <w:noProof/>
            <w:webHidden/>
          </w:rPr>
          <w:tab/>
        </w:r>
        <w:r w:rsidR="00F16B55">
          <w:rPr>
            <w:noProof/>
            <w:webHidden/>
          </w:rPr>
          <w:fldChar w:fldCharType="begin"/>
        </w:r>
        <w:r w:rsidR="00F16B55">
          <w:rPr>
            <w:noProof/>
            <w:webHidden/>
          </w:rPr>
          <w:instrText xml:space="preserve"> PAGEREF _Toc36489459 \h </w:instrText>
        </w:r>
        <w:r w:rsidR="00F16B55">
          <w:rPr>
            <w:noProof/>
            <w:webHidden/>
          </w:rPr>
        </w:r>
        <w:r w:rsidR="00F16B55">
          <w:rPr>
            <w:noProof/>
            <w:webHidden/>
          </w:rPr>
          <w:fldChar w:fldCharType="separate"/>
        </w:r>
        <w:r w:rsidR="00F16B55">
          <w:rPr>
            <w:noProof/>
            <w:webHidden/>
          </w:rPr>
          <w:t>29</w:t>
        </w:r>
        <w:r w:rsidR="00F16B55">
          <w:rPr>
            <w:noProof/>
            <w:webHidden/>
          </w:rPr>
          <w:fldChar w:fldCharType="end"/>
        </w:r>
      </w:hyperlink>
    </w:p>
    <w:p w14:paraId="6607C6B8" w14:textId="373B5842" w:rsidR="00F16B55" w:rsidRDefault="00E27381">
      <w:pPr>
        <w:pStyle w:val="TOC3"/>
        <w:rPr>
          <w:rFonts w:eastAsiaTheme="minorEastAsia"/>
          <w:b w:val="0"/>
          <w:smallCaps w:val="0"/>
          <w:sz w:val="22"/>
          <w:lang w:val="en-US" w:eastAsia="en-US" w:bidi="ar-SA"/>
        </w:rPr>
      </w:pPr>
      <w:hyperlink w:anchor="_Toc36489460" w:history="1">
        <w:r w:rsidR="00F16B55" w:rsidRPr="00100CD8">
          <w:rPr>
            <w:rStyle w:val="Hyperlink"/>
          </w:rPr>
          <w:t>Services en Ligne exclus du DPA</w:t>
        </w:r>
        <w:r w:rsidR="00F16B55">
          <w:rPr>
            <w:webHidden/>
          </w:rPr>
          <w:tab/>
        </w:r>
        <w:r w:rsidR="00F16B55">
          <w:rPr>
            <w:webHidden/>
          </w:rPr>
          <w:fldChar w:fldCharType="begin"/>
        </w:r>
        <w:r w:rsidR="00F16B55">
          <w:rPr>
            <w:webHidden/>
          </w:rPr>
          <w:instrText xml:space="preserve"> PAGEREF _Toc36489460 \h </w:instrText>
        </w:r>
        <w:r w:rsidR="00F16B55">
          <w:rPr>
            <w:webHidden/>
          </w:rPr>
        </w:r>
        <w:r w:rsidR="00F16B55">
          <w:rPr>
            <w:webHidden/>
          </w:rPr>
          <w:fldChar w:fldCharType="separate"/>
        </w:r>
        <w:r w:rsidR="00F16B55">
          <w:rPr>
            <w:webHidden/>
          </w:rPr>
          <w:t>29</w:t>
        </w:r>
        <w:r w:rsidR="00F16B55">
          <w:rPr>
            <w:webHidden/>
          </w:rPr>
          <w:fldChar w:fldCharType="end"/>
        </w:r>
      </w:hyperlink>
    </w:p>
    <w:p w14:paraId="535F768E" w14:textId="1E71158F" w:rsidR="00F16B55" w:rsidRDefault="00E27381">
      <w:pPr>
        <w:pStyle w:val="TOC3"/>
        <w:rPr>
          <w:rFonts w:eastAsiaTheme="minorEastAsia"/>
          <w:b w:val="0"/>
          <w:smallCaps w:val="0"/>
          <w:sz w:val="22"/>
          <w:lang w:val="en-US" w:eastAsia="en-US" w:bidi="ar-SA"/>
        </w:rPr>
      </w:pPr>
      <w:hyperlink w:anchor="_Toc36489461" w:history="1">
        <w:r w:rsidR="00F16B55" w:rsidRPr="00100CD8">
          <w:rPr>
            <w:rStyle w:val="Hyperlink"/>
          </w:rPr>
          <w:t>Services en Ligne Core</w:t>
        </w:r>
        <w:r w:rsidR="00F16B55">
          <w:rPr>
            <w:webHidden/>
          </w:rPr>
          <w:tab/>
        </w:r>
        <w:r w:rsidR="00F16B55">
          <w:rPr>
            <w:webHidden/>
          </w:rPr>
          <w:fldChar w:fldCharType="begin"/>
        </w:r>
        <w:r w:rsidR="00F16B55">
          <w:rPr>
            <w:webHidden/>
          </w:rPr>
          <w:instrText xml:space="preserve"> PAGEREF _Toc36489461 \h </w:instrText>
        </w:r>
        <w:r w:rsidR="00F16B55">
          <w:rPr>
            <w:webHidden/>
          </w:rPr>
        </w:r>
        <w:r w:rsidR="00F16B55">
          <w:rPr>
            <w:webHidden/>
          </w:rPr>
          <w:fldChar w:fldCharType="separate"/>
        </w:r>
        <w:r w:rsidR="00F16B55">
          <w:rPr>
            <w:webHidden/>
          </w:rPr>
          <w:t>29</w:t>
        </w:r>
        <w:r w:rsidR="00F16B55">
          <w:rPr>
            <w:webHidden/>
          </w:rPr>
          <w:fldChar w:fldCharType="end"/>
        </w:r>
      </w:hyperlink>
    </w:p>
    <w:p w14:paraId="10540D24" w14:textId="05528585" w:rsidR="00F16B55" w:rsidRDefault="00E27381">
      <w:pPr>
        <w:pStyle w:val="TOC3"/>
        <w:rPr>
          <w:rFonts w:eastAsiaTheme="minorEastAsia"/>
          <w:b w:val="0"/>
          <w:smallCaps w:val="0"/>
          <w:sz w:val="22"/>
          <w:lang w:val="en-US" w:eastAsia="en-US" w:bidi="ar-SA"/>
        </w:rPr>
      </w:pPr>
      <w:hyperlink w:anchor="_Toc36489462" w:history="1">
        <w:r w:rsidR="00F16B55" w:rsidRPr="00100CD8">
          <w:rPr>
            <w:rStyle w:val="Hyperlink"/>
          </w:rPr>
          <w:t>Bing Maps</w:t>
        </w:r>
        <w:r w:rsidR="00F16B55">
          <w:rPr>
            <w:webHidden/>
          </w:rPr>
          <w:tab/>
        </w:r>
        <w:r w:rsidR="00F16B55">
          <w:rPr>
            <w:webHidden/>
          </w:rPr>
          <w:fldChar w:fldCharType="begin"/>
        </w:r>
        <w:r w:rsidR="00F16B55">
          <w:rPr>
            <w:webHidden/>
          </w:rPr>
          <w:instrText xml:space="preserve"> PAGEREF _Toc36489462 \h </w:instrText>
        </w:r>
        <w:r w:rsidR="00F16B55">
          <w:rPr>
            <w:webHidden/>
          </w:rPr>
        </w:r>
        <w:r w:rsidR="00F16B55">
          <w:rPr>
            <w:webHidden/>
          </w:rPr>
          <w:fldChar w:fldCharType="separate"/>
        </w:r>
        <w:r w:rsidR="00F16B55">
          <w:rPr>
            <w:webHidden/>
          </w:rPr>
          <w:t>30</w:t>
        </w:r>
        <w:r w:rsidR="00F16B55">
          <w:rPr>
            <w:webHidden/>
          </w:rPr>
          <w:fldChar w:fldCharType="end"/>
        </w:r>
      </w:hyperlink>
    </w:p>
    <w:p w14:paraId="0388D29B" w14:textId="5F5068C4" w:rsidR="00F16B55" w:rsidRDefault="00E27381">
      <w:pPr>
        <w:pStyle w:val="TOC3"/>
        <w:rPr>
          <w:rFonts w:eastAsiaTheme="minorEastAsia"/>
          <w:b w:val="0"/>
          <w:smallCaps w:val="0"/>
          <w:sz w:val="22"/>
          <w:lang w:val="en-US" w:eastAsia="en-US" w:bidi="ar-SA"/>
        </w:rPr>
      </w:pPr>
      <w:hyperlink w:anchor="_Toc36489463" w:history="1">
        <w:r w:rsidR="00F16B55" w:rsidRPr="00100CD8">
          <w:rPr>
            <w:rStyle w:val="Hyperlink"/>
          </w:rPr>
          <w:t>Services Professionnels</w:t>
        </w:r>
        <w:r w:rsidR="00F16B55">
          <w:rPr>
            <w:webHidden/>
          </w:rPr>
          <w:tab/>
        </w:r>
        <w:r w:rsidR="00F16B55">
          <w:rPr>
            <w:webHidden/>
          </w:rPr>
          <w:fldChar w:fldCharType="begin"/>
        </w:r>
        <w:r w:rsidR="00F16B55">
          <w:rPr>
            <w:webHidden/>
          </w:rPr>
          <w:instrText xml:space="preserve"> PAGEREF _Toc36489463 \h </w:instrText>
        </w:r>
        <w:r w:rsidR="00F16B55">
          <w:rPr>
            <w:webHidden/>
          </w:rPr>
        </w:r>
        <w:r w:rsidR="00F16B55">
          <w:rPr>
            <w:webHidden/>
          </w:rPr>
          <w:fldChar w:fldCharType="separate"/>
        </w:r>
        <w:r w:rsidR="00F16B55">
          <w:rPr>
            <w:webHidden/>
          </w:rPr>
          <w:t>31</w:t>
        </w:r>
        <w:r w:rsidR="00F16B55">
          <w:rPr>
            <w:webHidden/>
          </w:rPr>
          <w:fldChar w:fldCharType="end"/>
        </w:r>
      </w:hyperlink>
    </w:p>
    <w:p w14:paraId="33044473" w14:textId="20A80C14" w:rsidR="00F16B55" w:rsidRDefault="00E27381">
      <w:pPr>
        <w:pStyle w:val="TOC3"/>
        <w:rPr>
          <w:rFonts w:eastAsiaTheme="minorEastAsia"/>
          <w:b w:val="0"/>
          <w:smallCaps w:val="0"/>
          <w:sz w:val="22"/>
          <w:lang w:val="en-US" w:eastAsia="en-US" w:bidi="ar-SA"/>
        </w:rPr>
      </w:pPr>
      <w:hyperlink w:anchor="_Toc36489464" w:history="1">
        <w:r w:rsidR="00F16B55" w:rsidRPr="00100CD8">
          <w:rPr>
            <w:rStyle w:val="Hyperlink"/>
          </w:rPr>
          <w:t>Avertissement relatif à l'encodage H.265/HEVC Azure Media Services</w:t>
        </w:r>
        <w:r w:rsidR="00F16B55">
          <w:rPr>
            <w:webHidden/>
          </w:rPr>
          <w:tab/>
        </w:r>
        <w:r w:rsidR="00F16B55">
          <w:rPr>
            <w:webHidden/>
          </w:rPr>
          <w:fldChar w:fldCharType="begin"/>
        </w:r>
        <w:r w:rsidR="00F16B55">
          <w:rPr>
            <w:webHidden/>
          </w:rPr>
          <w:instrText xml:space="preserve"> PAGEREF _Toc36489464 \h </w:instrText>
        </w:r>
        <w:r w:rsidR="00F16B55">
          <w:rPr>
            <w:webHidden/>
          </w:rPr>
        </w:r>
        <w:r w:rsidR="00F16B55">
          <w:rPr>
            <w:webHidden/>
          </w:rPr>
          <w:fldChar w:fldCharType="separate"/>
        </w:r>
        <w:r w:rsidR="00F16B55">
          <w:rPr>
            <w:webHidden/>
          </w:rPr>
          <w:t>32</w:t>
        </w:r>
        <w:r w:rsidR="00F16B55">
          <w:rPr>
            <w:webHidden/>
          </w:rPr>
          <w:fldChar w:fldCharType="end"/>
        </w:r>
      </w:hyperlink>
    </w:p>
    <w:p w14:paraId="45C2B5D6" w14:textId="40F78A5F" w:rsidR="00F16B55" w:rsidRDefault="00E27381">
      <w:pPr>
        <w:pStyle w:val="TOC3"/>
        <w:rPr>
          <w:rFonts w:eastAsiaTheme="minorEastAsia"/>
          <w:b w:val="0"/>
          <w:smallCaps w:val="0"/>
          <w:sz w:val="22"/>
          <w:lang w:val="en-US" w:eastAsia="en-US" w:bidi="ar-SA"/>
        </w:rPr>
      </w:pPr>
      <w:hyperlink w:anchor="_Toc36489465" w:history="1">
        <w:r w:rsidR="00F16B55" w:rsidRPr="00100CD8">
          <w:rPr>
            <w:rStyle w:val="Hyperlink"/>
          </w:rPr>
          <w:t>Avertissement relatif à Adobe Flash Player</w:t>
        </w:r>
        <w:r w:rsidR="00F16B55">
          <w:rPr>
            <w:webHidden/>
          </w:rPr>
          <w:tab/>
        </w:r>
        <w:r w:rsidR="00F16B55">
          <w:rPr>
            <w:webHidden/>
          </w:rPr>
          <w:fldChar w:fldCharType="begin"/>
        </w:r>
        <w:r w:rsidR="00F16B55">
          <w:rPr>
            <w:webHidden/>
          </w:rPr>
          <w:instrText xml:space="preserve"> PAGEREF _Toc36489465 \h </w:instrText>
        </w:r>
        <w:r w:rsidR="00F16B55">
          <w:rPr>
            <w:webHidden/>
          </w:rPr>
        </w:r>
        <w:r w:rsidR="00F16B55">
          <w:rPr>
            <w:webHidden/>
          </w:rPr>
          <w:fldChar w:fldCharType="separate"/>
        </w:r>
        <w:r w:rsidR="00F16B55">
          <w:rPr>
            <w:webHidden/>
          </w:rPr>
          <w:t>33</w:t>
        </w:r>
        <w:r w:rsidR="00F16B55">
          <w:rPr>
            <w:webHidden/>
          </w:rPr>
          <w:fldChar w:fldCharType="end"/>
        </w:r>
      </w:hyperlink>
    </w:p>
    <w:p w14:paraId="59C6A636" w14:textId="70007A68" w:rsidR="00F16B55" w:rsidRDefault="00E27381">
      <w:pPr>
        <w:pStyle w:val="TOC3"/>
        <w:rPr>
          <w:rFonts w:eastAsiaTheme="minorEastAsia"/>
          <w:b w:val="0"/>
          <w:smallCaps w:val="0"/>
          <w:sz w:val="22"/>
          <w:lang w:val="en-US" w:eastAsia="en-US" w:bidi="ar-SA"/>
        </w:rPr>
      </w:pPr>
      <w:hyperlink w:anchor="_Toc36489466" w:history="1">
        <w:r w:rsidR="00F16B55" w:rsidRPr="00100CD8">
          <w:rPr>
            <w:rStyle w:val="Hyperlink"/>
          </w:rPr>
          <w:t>Avertissement relatif aux normes visuelles H.264/AVC et MPEG-4 Part 2 et aux normes vidéo VC-1 et MPEG-2</w:t>
        </w:r>
        <w:r w:rsidR="00F16B55">
          <w:rPr>
            <w:webHidden/>
          </w:rPr>
          <w:tab/>
        </w:r>
        <w:r w:rsidR="00F16B55">
          <w:rPr>
            <w:webHidden/>
          </w:rPr>
          <w:fldChar w:fldCharType="begin"/>
        </w:r>
        <w:r w:rsidR="00F16B55">
          <w:rPr>
            <w:webHidden/>
          </w:rPr>
          <w:instrText xml:space="preserve"> PAGEREF _Toc36489466 \h </w:instrText>
        </w:r>
        <w:r w:rsidR="00F16B55">
          <w:rPr>
            <w:webHidden/>
          </w:rPr>
        </w:r>
        <w:r w:rsidR="00F16B55">
          <w:rPr>
            <w:webHidden/>
          </w:rPr>
          <w:fldChar w:fldCharType="separate"/>
        </w:r>
        <w:r w:rsidR="00F16B55">
          <w:rPr>
            <w:webHidden/>
          </w:rPr>
          <w:t>33</w:t>
        </w:r>
        <w:r w:rsidR="00F16B55">
          <w:rPr>
            <w:webHidden/>
          </w:rPr>
          <w:fldChar w:fldCharType="end"/>
        </w:r>
      </w:hyperlink>
    </w:p>
    <w:p w14:paraId="34E34CCB" w14:textId="3789E009" w:rsidR="00F16B55" w:rsidRDefault="00E27381">
      <w:pPr>
        <w:pStyle w:val="TOC1"/>
        <w:tabs>
          <w:tab w:val="right" w:leader="dot" w:pos="5030"/>
        </w:tabs>
        <w:rPr>
          <w:rFonts w:eastAsiaTheme="minorEastAsia"/>
          <w:b w:val="0"/>
          <w:caps w:val="0"/>
          <w:noProof/>
          <w:sz w:val="22"/>
          <w:lang w:val="en-US" w:eastAsia="en-US" w:bidi="ar-SA"/>
        </w:rPr>
      </w:pPr>
      <w:hyperlink w:anchor="_Toc36489467" w:history="1">
        <w:r w:rsidR="00F16B55" w:rsidRPr="00100CD8">
          <w:rPr>
            <w:rStyle w:val="Hyperlink"/>
            <w:noProof/>
          </w:rPr>
          <w:t>Annexe 2 - Suites de Licences d’Abonnement</w:t>
        </w:r>
        <w:r w:rsidR="00F16B55">
          <w:rPr>
            <w:noProof/>
            <w:webHidden/>
          </w:rPr>
          <w:tab/>
        </w:r>
        <w:r w:rsidR="00F16B55">
          <w:rPr>
            <w:noProof/>
            <w:webHidden/>
          </w:rPr>
          <w:fldChar w:fldCharType="begin"/>
        </w:r>
        <w:r w:rsidR="00F16B55">
          <w:rPr>
            <w:noProof/>
            <w:webHidden/>
          </w:rPr>
          <w:instrText xml:space="preserve"> PAGEREF _Toc36489467 \h </w:instrText>
        </w:r>
        <w:r w:rsidR="00F16B55">
          <w:rPr>
            <w:noProof/>
            <w:webHidden/>
          </w:rPr>
        </w:r>
        <w:r w:rsidR="00F16B55">
          <w:rPr>
            <w:noProof/>
            <w:webHidden/>
          </w:rPr>
          <w:fldChar w:fldCharType="separate"/>
        </w:r>
        <w:r w:rsidR="00F16B55">
          <w:rPr>
            <w:noProof/>
            <w:webHidden/>
          </w:rPr>
          <w:t>34</w:t>
        </w:r>
        <w:r w:rsidR="00F16B55">
          <w:rPr>
            <w:noProof/>
            <w:webHidden/>
          </w:rPr>
          <w:fldChar w:fldCharType="end"/>
        </w:r>
      </w:hyperlink>
    </w:p>
    <w:p w14:paraId="0F05E629" w14:textId="3E3B985E" w:rsidR="00F16B55" w:rsidRDefault="00E27381">
      <w:pPr>
        <w:pStyle w:val="TOC3"/>
        <w:rPr>
          <w:rFonts w:eastAsiaTheme="minorEastAsia"/>
          <w:b w:val="0"/>
          <w:smallCaps w:val="0"/>
          <w:sz w:val="22"/>
          <w:lang w:val="en-US" w:eastAsia="en-US" w:bidi="ar-SA"/>
        </w:rPr>
      </w:pPr>
      <w:hyperlink w:anchor="_Toc36489468" w:history="1">
        <w:r w:rsidR="00F16B55" w:rsidRPr="00100CD8">
          <w:rPr>
            <w:rStyle w:val="Hyperlink"/>
          </w:rPr>
          <w:t>Secteur Public</w:t>
        </w:r>
        <w:r w:rsidR="00F16B55">
          <w:rPr>
            <w:webHidden/>
          </w:rPr>
          <w:tab/>
        </w:r>
        <w:r w:rsidR="00F16B55">
          <w:rPr>
            <w:webHidden/>
          </w:rPr>
          <w:fldChar w:fldCharType="begin"/>
        </w:r>
        <w:r w:rsidR="00F16B55">
          <w:rPr>
            <w:webHidden/>
          </w:rPr>
          <w:instrText xml:space="preserve"> PAGEREF _Toc36489468 \h </w:instrText>
        </w:r>
        <w:r w:rsidR="00F16B55">
          <w:rPr>
            <w:webHidden/>
          </w:rPr>
        </w:r>
        <w:r w:rsidR="00F16B55">
          <w:rPr>
            <w:webHidden/>
          </w:rPr>
          <w:fldChar w:fldCharType="separate"/>
        </w:r>
        <w:r w:rsidR="00F16B55">
          <w:rPr>
            <w:webHidden/>
          </w:rPr>
          <w:t>35</w:t>
        </w:r>
        <w:r w:rsidR="00F16B55">
          <w:rPr>
            <w:webHidden/>
          </w:rPr>
          <w:fldChar w:fldCharType="end"/>
        </w:r>
      </w:hyperlink>
    </w:p>
    <w:p w14:paraId="092C9288" w14:textId="705B6146"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6489401"/>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36489402"/>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36489403"/>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36489404"/>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36489405"/>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89406"/>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16B55" w14:paraId="35348359"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B95CE0D" w14:textId="77777777" w:rsidR="00F16B55" w:rsidRDefault="00F16B55" w:rsidP="00FF6867">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D0EA09C" w14:textId="77777777" w:rsidR="00F16B55" w:rsidRDefault="00F16B55" w:rsidP="00FF6867">
            <w:pPr>
              <w:pStyle w:val="ProductList-TableBody"/>
            </w:pPr>
            <w:r>
              <w:rPr>
                <w:color w:val="FFFFFF"/>
              </w:rPr>
              <w:t>Suppressions</w:t>
            </w:r>
          </w:p>
        </w:tc>
      </w:tr>
      <w:tr w:rsidR="00F16B55" w14:paraId="0A5916AC"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A9FBEC8" w14:textId="77777777" w:rsidR="00F16B55" w:rsidRDefault="00F16B55" w:rsidP="00FF6867">
            <w:pPr>
              <w:pStyle w:val="ProductList-TableBody"/>
            </w:pPr>
            <w:r>
              <w:t>Laboratoire d’apprentissage GitHub pour les organisations</w:t>
            </w:r>
          </w:p>
        </w:tc>
        <w:tc>
          <w:tcPr>
            <w:tcW w:w="5390" w:type="dxa"/>
            <w:tcBorders>
              <w:top w:val="single" w:sz="4" w:space="0" w:color="000000"/>
              <w:left w:val="single" w:sz="4" w:space="0" w:color="000000"/>
              <w:bottom w:val="single" w:sz="4" w:space="0" w:color="000000"/>
              <w:right w:val="single" w:sz="4" w:space="0" w:color="000000"/>
            </w:tcBorders>
          </w:tcPr>
          <w:p w14:paraId="1D66C325" w14:textId="77777777" w:rsidR="00F16B55" w:rsidRDefault="00F16B55" w:rsidP="00FF6867">
            <w:pPr>
              <w:pStyle w:val="ProductList-TableBody"/>
            </w:pPr>
          </w:p>
        </w:tc>
      </w:tr>
      <w:tr w:rsidR="00F16B55" w14:paraId="58B66337"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6C768C1" w14:textId="77777777" w:rsidR="00F16B55" w:rsidRDefault="00F16B55"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7B0A644A" w14:textId="77777777" w:rsidR="00F16B55" w:rsidRDefault="00F16B55" w:rsidP="00FF6867">
            <w:pPr>
              <w:pStyle w:val="ProductList-TableBody"/>
            </w:pPr>
          </w:p>
        </w:tc>
      </w:tr>
    </w:tbl>
    <w:p w14:paraId="68092A64" w14:textId="77777777" w:rsidR="00F16B55" w:rsidRPr="009445D6" w:rsidRDefault="00F16B55" w:rsidP="00F16B55">
      <w:pPr>
        <w:pStyle w:val="ProductList-ClauseHeading"/>
        <w:keepNext w:val="0"/>
      </w:pPr>
    </w:p>
    <w:p w14:paraId="42AC305F" w14:textId="77777777" w:rsidR="00F16B55" w:rsidRPr="009445D6" w:rsidRDefault="00F16B55" w:rsidP="00F16B55">
      <w:pPr>
        <w:pStyle w:val="ProductList-ClauseHeading"/>
        <w:keepNext w:val="0"/>
      </w:pPr>
      <w:r>
        <w:t>Conditions Spécifiques au Service en Ligne</w:t>
      </w:r>
    </w:p>
    <w:p w14:paraId="62C87185" w14:textId="03D531B7" w:rsidR="00F16B55" w:rsidRPr="009445D6" w:rsidRDefault="00E27381" w:rsidP="00F16B55">
      <w:pPr>
        <w:pStyle w:val="ProductList-Body"/>
      </w:pPr>
      <w:hyperlink w:anchor="M365UnattendedLicense" w:tooltip="Microsoft 365 - Unattended License (Licence sans surveillance)" w:history="1">
        <w:r w:rsidR="00F16B55">
          <w:rPr>
            <w:rStyle w:val="Hyperlink"/>
          </w:rPr>
          <w:t>Microsoft 365 - Unattended License (Licence sans surveillance)</w:t>
        </w:r>
      </w:hyperlink>
      <w:r w:rsidR="00F16B55">
        <w:t> : Ajout d’une nouvelle entrée décrivant les conditions d’utilisation de la nouvelle licence Microsoft 365 - Unattended License pour Unattended Bots (Bots sans surveillance).</w:t>
      </w:r>
    </w:p>
    <w:p w14:paraId="3EB7E052" w14:textId="30D034BB" w:rsidR="00F16B55" w:rsidRPr="009445D6" w:rsidRDefault="00E27381" w:rsidP="00F16B55">
      <w:pPr>
        <w:pStyle w:val="ProductList-Body"/>
      </w:pPr>
      <w:hyperlink w:anchor="OffresGitHub" w:tooltip="Offres GitHub" w:history="1">
        <w:r w:rsidR="00F16B55">
          <w:rPr>
            <w:rStyle w:val="Hyperlink"/>
          </w:rPr>
          <w:t>Offres GitHub</w:t>
        </w:r>
      </w:hyperlink>
      <w:r w:rsidR="00F16B55">
        <w:t> : Ajout de termes pour GitHub One - Support Premium pour GitHub Enterprise.</w:t>
      </w:r>
    </w:p>
    <w:p w14:paraId="4C5D12FD" w14:textId="77777777" w:rsidR="00F16B55" w:rsidRPr="009445D6" w:rsidRDefault="00F16B55" w:rsidP="00F16B55">
      <w:pPr>
        <w:pStyle w:val="ProductList-Body"/>
      </w:pPr>
    </w:p>
    <w:p w14:paraId="29AE5398" w14:textId="77777777" w:rsidR="00F16B55" w:rsidRPr="009445D6" w:rsidRDefault="00F16B55" w:rsidP="00F16B55">
      <w:pPr>
        <w:pStyle w:val="ProductList-ClauseHeading"/>
        <w:keepNext w:val="0"/>
      </w:pPr>
      <w:r>
        <w:t>Annexe 1 – Notifications</w:t>
      </w:r>
    </w:p>
    <w:p w14:paraId="1FC9C656" w14:textId="086D9E99" w:rsidR="00F16B55" w:rsidRPr="009445D6" w:rsidRDefault="00E27381" w:rsidP="00F16B55">
      <w:pPr>
        <w:pStyle w:val="ProductList-Body"/>
      </w:pPr>
      <w:hyperlink w:anchor="ServicesenLigneCore" w:tooltip="Services en Ligne Core" w:history="1">
        <w:r w:rsidR="00F16B55">
          <w:rPr>
            <w:rStyle w:val="Hyperlink"/>
          </w:rPr>
          <w:t>Services en Ligne Core</w:t>
        </w:r>
      </w:hyperlink>
      <w:r w:rsidR="00F16B55">
        <w:t> : Ajout de la Norvège comme région géographique pour les données clients au repos pour les services d’Office 365.</w:t>
      </w:r>
    </w:p>
    <w:p w14:paraId="1ACA9C19" w14:textId="77777777" w:rsidR="00F16B55" w:rsidRPr="009445D6" w:rsidRDefault="00F16B55" w:rsidP="00F16B55">
      <w:pPr>
        <w:pStyle w:val="ProductList-Body"/>
      </w:pPr>
    </w:p>
    <w:p w14:paraId="69D3302A" w14:textId="77777777" w:rsidR="00F16B55" w:rsidRPr="009445D6" w:rsidRDefault="00F16B55" w:rsidP="00F16B55">
      <w:pPr>
        <w:pStyle w:val="ProductList-ClauseHeading"/>
        <w:keepNext w:val="0"/>
      </w:pPr>
      <w:r>
        <w:t>Annexe 2 – Suites de Licences d’Abonnement</w:t>
      </w:r>
    </w:p>
    <w:p w14:paraId="2B526F01" w14:textId="134D4DAC" w:rsidR="000B4B3C" w:rsidRDefault="00E27381" w:rsidP="00F16B55">
      <w:pPr>
        <w:pStyle w:val="ProductList-Body"/>
      </w:pPr>
      <w:hyperlink w:anchor="Annexe2" w:tooltip="Suites de Licences d’Abonnement" w:history="1">
        <w:r w:rsidR="00F16B55">
          <w:rPr>
            <w:rStyle w:val="Hyperlink"/>
          </w:rPr>
          <w:t>Suites de Licences d’Abonnement</w:t>
        </w:r>
      </w:hyperlink>
      <w:r w:rsidR="00F16B55">
        <w:t> : Tableau mis à jour pour inclure l’offre nouvelle/mise à jour de Microsoft 365 F1</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36489407"/>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8"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19"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0" w:history="1">
        <w:r>
          <w:rPr>
            <w:rStyle w:val="Hyperlink"/>
          </w:rPr>
          <w:t>Conditions relatives aux Produits</w:t>
        </w:r>
      </w:hyperlink>
      <w:r>
        <w:t xml:space="preserve"> disponibles à l'adresse </w:t>
      </w:r>
      <w:hyperlink r:id="rId21"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2" w:history="1">
        <w:r>
          <w:rPr>
            <w:rStyle w:val="Hyperlink"/>
          </w:rPr>
          <w:t>Conditions relatives aux Produits</w:t>
        </w:r>
      </w:hyperlink>
      <w:r>
        <w:t xml:space="preserve">. Ces Conditions relatives aux Produits sont disponibles à la page </w:t>
      </w:r>
      <w:hyperlink r:id="rId23"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25"/>
          <w:footerReference w:type="first" r:id="rId26"/>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36489408"/>
      <w:bookmarkStart w:id="39" w:name="GeneralTerms"/>
      <w:r>
        <w:lastRenderedPageBreak/>
        <w:t>Conditions Générales</w:t>
      </w:r>
      <w:bookmarkEnd w:id="37"/>
      <w:bookmarkEnd w:id="38"/>
    </w:p>
    <w:p w14:paraId="46BBBB5A" w14:textId="77777777" w:rsidR="00CD3005" w:rsidRDefault="00CD3005" w:rsidP="00CD3005">
      <w:pPr>
        <w:pStyle w:val="ProductList-SubSubSectionHeading"/>
        <w:outlineLvl w:val="1"/>
      </w:pPr>
      <w:bookmarkStart w:id="40" w:name="_Toc507768539"/>
      <w:bookmarkStart w:id="41" w:name="_Toc36489409"/>
      <w:bookmarkStart w:id="42" w:name="OnlineServicesChanges"/>
      <w:bookmarkEnd w:id="39"/>
      <w:r>
        <w:t>Gestion des licences pour les Services en Ligne</w:t>
      </w:r>
      <w:bookmarkEnd w:id="40"/>
      <w:bookmarkEnd w:id="41"/>
    </w:p>
    <w:bookmarkEnd w:id="42"/>
    <w:p w14:paraId="2B0F3893" w14:textId="2950C92F"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Pr>
            <w:rStyle w:val="Hyperlink"/>
          </w:rPr>
          <w:t>Conditions spécifiques au Service en Ligne</w:t>
        </w:r>
      </w:hyperlink>
      <w:r>
        <w:t xml:space="preserve">. </w:t>
      </w:r>
      <w:hyperlink w:anchor="Attachment2" w:tooltip="L’Annexe 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39440E98" w:rsidR="00CD3005" w:rsidRDefault="00CD3005" w:rsidP="00CD3005">
      <w:pPr>
        <w:pStyle w:val="ProductList-Body"/>
        <w:ind w:left="158"/>
      </w:pPr>
      <w:r>
        <w:t xml:space="preserve">La plupart des SL, mais pas toutes, peuvent être réattribuées. Sauf autorisation dans le présent paragraphe ou dans les </w:t>
      </w:r>
      <w:hyperlink w:anchor="OnlineServiceSpecificTerms" w:tooltip="Conditions spécifiques au Service en 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43" w:name="_Toc507768540"/>
      <w:bookmarkStart w:id="44" w:name="_Toc36489410"/>
      <w:r>
        <w:t>Utilisation des Services en Ligne</w:t>
      </w:r>
      <w:bookmarkEnd w:id="43"/>
      <w:bookmarkEnd w:id="44"/>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3508DF3C" w14:textId="77777777" w:rsidR="00487776" w:rsidRPr="004C41FC" w:rsidRDefault="00487776" w:rsidP="00487776">
      <w:pPr>
        <w:pStyle w:val="ProductList-Body"/>
        <w:ind w:left="158"/>
      </w:pPr>
      <w:r>
        <w:rPr>
          <w:b/>
          <w:bCs/>
          <w:color w:val="0072C6"/>
        </w:rPr>
        <w:t>Règles de Bon Usage</w:t>
      </w:r>
    </w:p>
    <w:p w14:paraId="3068BEB0" w14:textId="77777777" w:rsidR="00487776" w:rsidRDefault="00487776" w:rsidP="00487776">
      <w:pPr>
        <w:pStyle w:val="ProductList-Body"/>
        <w:ind w:left="158"/>
      </w:pPr>
      <w:r>
        <w:t>Ni le Client, ni quiconque accédant à un Service en Ligne par l’intermédiaire du Client n’est autorisé à utiliser un Service en Ligne :</w:t>
      </w:r>
    </w:p>
    <w:p w14:paraId="3D684120" w14:textId="77777777" w:rsidR="00487776" w:rsidRDefault="00487776" w:rsidP="00DD45D6">
      <w:pPr>
        <w:pStyle w:val="ProductList-Body"/>
        <w:numPr>
          <w:ilvl w:val="0"/>
          <w:numId w:val="1"/>
        </w:numPr>
        <w:ind w:left="608" w:hanging="270"/>
      </w:pPr>
      <w:r>
        <w:t>en violation d’une loi, d’une réglementation ou d’une décision ou décret des pouvoirs publics ;</w:t>
      </w:r>
    </w:p>
    <w:p w14:paraId="639744A3" w14:textId="77777777" w:rsidR="00487776" w:rsidRDefault="00487776" w:rsidP="00DD45D6">
      <w:pPr>
        <w:pStyle w:val="ProductList-Body"/>
        <w:numPr>
          <w:ilvl w:val="0"/>
          <w:numId w:val="1"/>
        </w:numPr>
        <w:spacing w:before="40"/>
        <w:ind w:left="608" w:hanging="270"/>
      </w:pPr>
      <w:r>
        <w:t>en violation de droits d’autrui ;</w:t>
      </w:r>
    </w:p>
    <w:p w14:paraId="3D30FD27" w14:textId="77777777" w:rsidR="00487776" w:rsidRDefault="00487776" w:rsidP="00DD45D6">
      <w:pPr>
        <w:pStyle w:val="ProductList-Body"/>
        <w:numPr>
          <w:ilvl w:val="0"/>
          <w:numId w:val="1"/>
        </w:numPr>
        <w:spacing w:before="40"/>
        <w:ind w:left="608" w:hanging="270"/>
      </w:pPr>
      <w:r>
        <w:t>pour tenter d’accéder de façon non autorisée à des services, des appareils, des données, des comptes ou des réseaux ou d’en perturber l’accès ;</w:t>
      </w:r>
    </w:p>
    <w:p w14:paraId="1B6C9624" w14:textId="77777777" w:rsidR="00487776" w:rsidRDefault="00487776" w:rsidP="00DD45D6">
      <w:pPr>
        <w:pStyle w:val="ProductList-Body"/>
        <w:numPr>
          <w:ilvl w:val="0"/>
          <w:numId w:val="1"/>
        </w:numPr>
        <w:spacing w:before="40"/>
        <w:ind w:left="608" w:hanging="270"/>
      </w:pPr>
      <w:r>
        <w:t>pour envoyer des courriers indésirables ou distribuer des programmes malveillants ;</w:t>
      </w:r>
    </w:p>
    <w:p w14:paraId="2FC895CE" w14:textId="77777777" w:rsidR="00487776" w:rsidRDefault="00487776" w:rsidP="00DD45D6">
      <w:pPr>
        <w:pStyle w:val="ProductList-Body"/>
        <w:numPr>
          <w:ilvl w:val="0"/>
          <w:numId w:val="1"/>
        </w:numPr>
        <w:spacing w:before="40"/>
        <w:ind w:left="608" w:hanging="270"/>
      </w:pPr>
      <w:r>
        <w:t>d’une façon qui peut porter atteinte au Service en Ligne ou en perturber l’utilisation par un autre utilisateur ;</w:t>
      </w:r>
    </w:p>
    <w:p w14:paraId="3D27D88D" w14:textId="77777777" w:rsidR="00487776" w:rsidRDefault="00487776" w:rsidP="00DD45D6">
      <w:pPr>
        <w:pStyle w:val="ProductList-Body"/>
        <w:numPr>
          <w:ilvl w:val="0"/>
          <w:numId w:val="1"/>
        </w:numPr>
        <w:spacing w:before="40"/>
        <w:ind w:left="608" w:hanging="270"/>
      </w:pPr>
      <w:r>
        <w:t>dans toute application ou situation dans laquelle un dysfonctionnement du Service en Ligne pourrait occasionner le décès de toute personne, ou de graves dommages corporels, matériels ou environnementaux ; ou</w:t>
      </w:r>
    </w:p>
    <w:p w14:paraId="3CAB7576" w14:textId="77777777" w:rsidR="00487776" w:rsidRDefault="00487776" w:rsidP="00DD45D6">
      <w:pPr>
        <w:pStyle w:val="ProductList-Body"/>
        <w:numPr>
          <w:ilvl w:val="0"/>
          <w:numId w:val="1"/>
        </w:numPr>
        <w:spacing w:before="40" w:after="120"/>
        <w:ind w:left="605" w:hanging="274"/>
      </w:pPr>
      <w:r>
        <w:t>pour aider ou encourager toute personne à effectuer une des actions qui précèdent.</w:t>
      </w:r>
    </w:p>
    <w:p w14:paraId="7341E2DB" w14:textId="7B98EA60" w:rsidR="00CD3005" w:rsidRDefault="00580C10" w:rsidP="00CD3005">
      <w:pPr>
        <w:pStyle w:val="ProductList-Body"/>
        <w:ind w:left="158"/>
      </w:pPr>
      <w:r>
        <w:t>La violation des Règles de Bon Usage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r w:rsidR="00CD3005">
        <w:t>.</w:t>
      </w:r>
    </w:p>
    <w:p w14:paraId="41A8E265" w14:textId="77777777" w:rsidR="00CD3005" w:rsidRDefault="00CD3005" w:rsidP="00CD3005">
      <w:pPr>
        <w:pStyle w:val="ProductList-Body"/>
      </w:pPr>
    </w:p>
    <w:p w14:paraId="212EF2F2" w14:textId="77777777" w:rsidR="00580C10" w:rsidRDefault="00580C10" w:rsidP="00580C10">
      <w:pPr>
        <w:pStyle w:val="ProductList-SubSubSectionHeading"/>
        <w:outlineLvl w:val="1"/>
      </w:pPr>
      <w:bookmarkStart w:id="45" w:name="_Toc26883663"/>
      <w:bookmarkStart w:id="46" w:name="_Toc27047313"/>
      <w:bookmarkStart w:id="47" w:name="_Toc36489411"/>
      <w:bookmarkStart w:id="48" w:name="_Toc507768541"/>
      <w:bookmarkStart w:id="49" w:name="_Toc507239493"/>
      <w:r>
        <w:t>Protection des Données et Sécurité</w:t>
      </w:r>
      <w:bookmarkEnd w:id="45"/>
      <w:bookmarkEnd w:id="46"/>
      <w:bookmarkEnd w:id="47"/>
    </w:p>
    <w:p w14:paraId="212AE1D7" w14:textId="77777777" w:rsidR="00580C10" w:rsidRPr="00D43284" w:rsidRDefault="00580C10" w:rsidP="00580C10">
      <w:pPr>
        <w:pStyle w:val="ProductList-Body"/>
        <w:rPr>
          <w:spacing w:val="-2"/>
        </w:rPr>
      </w:pPr>
      <w:r w:rsidRPr="00D43284">
        <w:rPr>
          <w:spacing w:val="-2"/>
        </w:rPr>
        <w:t>Les conditions du DPA s</w:t>
      </w:r>
      <w:r>
        <w:rPr>
          <w:spacing w:val="-2"/>
        </w:rPr>
        <w:t>’</w:t>
      </w:r>
      <w:r w:rsidRPr="00D43284">
        <w:rPr>
          <w:spacing w:val="-2"/>
        </w:rPr>
        <w:t>appliquent aux Services en Ligne, à l</w:t>
      </w:r>
      <w:r>
        <w:rPr>
          <w:spacing w:val="-2"/>
        </w:rPr>
        <w:t>’</w:t>
      </w:r>
      <w:r w:rsidRPr="00D43284">
        <w:rPr>
          <w:spacing w:val="-2"/>
        </w:rPr>
        <w:t>exception des Services en Ligne énumérés à l</w:t>
      </w:r>
      <w:r>
        <w:rPr>
          <w:spacing w:val="-2"/>
        </w:rPr>
        <w:t>’</w:t>
      </w:r>
      <w:r w:rsidRPr="00D43284">
        <w:rPr>
          <w:spacing w:val="-2"/>
        </w:rPr>
        <w:t>Annexe 1. Pour les Services en Ligne Core, les détails spécifiques aux Services en Ligne sur les pratiques de sécurité et l</w:t>
      </w:r>
      <w:r>
        <w:rPr>
          <w:spacing w:val="-2"/>
        </w:rPr>
        <w:t>’</w:t>
      </w:r>
      <w:r w:rsidRPr="00D43284">
        <w:rPr>
          <w:spacing w:val="-2"/>
        </w:rPr>
        <w:t>emplacement des Données Client au repos figurent à l</w:t>
      </w:r>
      <w:r>
        <w:rPr>
          <w:spacing w:val="-2"/>
        </w:rPr>
        <w:t>’</w:t>
      </w:r>
      <w:r w:rsidRPr="00D43284">
        <w:rPr>
          <w:spacing w:val="-2"/>
        </w:rPr>
        <w:t>Annexe 1.</w:t>
      </w:r>
    </w:p>
    <w:p w14:paraId="5B4A998D" w14:textId="77777777" w:rsidR="00580C10" w:rsidRDefault="00580C10" w:rsidP="00CD3005">
      <w:pPr>
        <w:pStyle w:val="ProductList-SubSubSectionHeading"/>
        <w:outlineLvl w:val="1"/>
      </w:pPr>
    </w:p>
    <w:p w14:paraId="070219D5" w14:textId="054FA3C6" w:rsidR="00CD3005" w:rsidRDefault="00CD3005" w:rsidP="00CD3005">
      <w:pPr>
        <w:pStyle w:val="ProductList-SubSubSectionHeading"/>
        <w:outlineLvl w:val="1"/>
      </w:pPr>
      <w:bookmarkStart w:id="50" w:name="_Toc36489412"/>
      <w:r>
        <w:t>Utilisation des logiciels avec le Service en Ligne</w:t>
      </w:r>
      <w:bookmarkEnd w:id="48"/>
      <w:bookmarkEnd w:id="49"/>
      <w:bookmarkEnd w:id="50"/>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1467C06F"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tooltip="Conditions spécifiques au Service en Ligne"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580C10">
      <w:pPr>
        <w:pStyle w:val="ProductList-Body"/>
        <w:keepNext/>
        <w:ind w:left="187"/>
        <w:outlineLvl w:val="2"/>
      </w:pPr>
      <w:r>
        <w:rPr>
          <w:b/>
          <w:color w:val="0072C6"/>
        </w:rPr>
        <w:lastRenderedPageBreak/>
        <w:t>Validation, mises à jour automatiques et collecte du logiciel</w:t>
      </w:r>
    </w:p>
    <w:p w14:paraId="5CA5B88F" w14:textId="46609426" w:rsidR="00103924" w:rsidRPr="00690C65" w:rsidRDefault="00580C10" w:rsidP="00AD5F09">
      <w:pPr>
        <w:pStyle w:val="ProductList-Body"/>
        <w:ind w:left="180"/>
      </w:pPr>
      <w: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51" w:name="_Toc507768542"/>
      <w:bookmarkStart w:id="52" w:name="_Toc36489413"/>
      <w:r>
        <w:t>Restrictions techniques</w:t>
      </w:r>
      <w:bookmarkEnd w:id="51"/>
      <w:bookmarkEnd w:id="52"/>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53" w:name="_Toc507768543"/>
      <w:bookmarkStart w:id="54" w:name="_Toc36489414"/>
      <w:r>
        <w:t>Services d’Import/Export</w:t>
      </w:r>
      <w:bookmarkEnd w:id="53"/>
      <w:bookmarkEnd w:id="54"/>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55" w:name="_Toc507768544"/>
      <w:bookmarkStart w:id="56" w:name="_Toc36489415"/>
      <w:r>
        <w:t>Polices</w:t>
      </w:r>
      <w:bookmarkEnd w:id="55"/>
      <w:bookmarkEnd w:id="56"/>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57" w:name="_Toc507768545"/>
      <w:bookmarkStart w:id="58" w:name="_Toc36489416"/>
      <w:r>
        <w:t>Modifications des Services en Ligne et Disponibilité</w:t>
      </w:r>
      <w:bookmarkEnd w:id="57"/>
      <w:bookmarkEnd w:id="58"/>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7" w:history="1">
        <w:r>
          <w:rPr>
            <w:rStyle w:val="Hyperlink"/>
          </w:rPr>
          <w:t>https://go.microsoft.com/fwlink/?linkid=870295</w:t>
        </w:r>
      </w:hyperlink>
      <w:r>
        <w:t>.</w:t>
      </w:r>
    </w:p>
    <w:p w14:paraId="0D862ACC" w14:textId="77777777" w:rsidR="00CD3005" w:rsidRDefault="00CD3005" w:rsidP="00CD3005">
      <w:pPr>
        <w:pStyle w:val="ProductList-Body"/>
      </w:pPr>
    </w:p>
    <w:p w14:paraId="6F247A52" w14:textId="77777777" w:rsidR="00CD3005" w:rsidRDefault="00CD3005" w:rsidP="00580C10">
      <w:pPr>
        <w:pStyle w:val="ProductList-SubSubSectionHeading"/>
        <w:outlineLvl w:val="1"/>
      </w:pPr>
      <w:bookmarkStart w:id="59" w:name="_Toc507768547"/>
      <w:bookmarkStart w:id="60" w:name="_Toc36489417"/>
      <w:r>
        <w:t>Autre</w:t>
      </w:r>
      <w:bookmarkEnd w:id="59"/>
      <w:bookmarkEnd w:id="60"/>
    </w:p>
    <w:p w14:paraId="039FD957" w14:textId="77777777" w:rsidR="00CE2E89" w:rsidRPr="00CD3005" w:rsidRDefault="00CE2E89" w:rsidP="00580C10">
      <w:pPr>
        <w:pStyle w:val="ProductList-Body"/>
        <w:ind w:left="158"/>
        <w:rPr>
          <w:b/>
          <w:color w:val="0072C6"/>
        </w:rPr>
      </w:pPr>
      <w:bookmarkStart w:id="61" w:name="NonMicrosoftProducts"/>
      <w:r w:rsidRPr="00CD3005">
        <w:rPr>
          <w:b/>
          <w:color w:val="0072C6"/>
        </w:rPr>
        <w:t>Produits Non Fournis par Microsoft</w:t>
      </w:r>
    </w:p>
    <w:bookmarkEnd w:id="61"/>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D765464" w14:textId="77777777" w:rsidR="00B84A96" w:rsidRPr="0006694D" w:rsidRDefault="00B84A96" w:rsidP="009E213C">
      <w:pPr>
        <w:pStyle w:val="ProductList-Body"/>
        <w:ind w:left="316" w:hanging="158"/>
        <w:rPr>
          <w:b/>
          <w:color w:val="0072C6"/>
        </w:rPr>
      </w:pPr>
      <w:bookmarkStart w:id="62" w:name="GeneralTerms_Previews"/>
      <w:r>
        <w:rPr>
          <w:b/>
          <w:color w:val="0072C6"/>
        </w:rPr>
        <w:t>Évaluations</w:t>
      </w:r>
    </w:p>
    <w:p w14:paraId="3F908015" w14:textId="289C93AC" w:rsidR="00B84A96" w:rsidRDefault="00580C10" w:rsidP="009E213C">
      <w:pPr>
        <w:pStyle w:val="ProductList-Body"/>
        <w:tabs>
          <w:tab w:val="clear" w:pos="158"/>
          <w:tab w:val="left" w:pos="180"/>
        </w:tabs>
        <w:ind w:left="158"/>
      </w:pPr>
      <w:r>
        <w:t xml:space="preserve">LES ÉVALUATIONS SONT FOURNIES « EN L’ÉTAT », « AVEC TOUTES LEURS IMPERFECTIONS » ET « TELLES QUE DISPONIBLES », comme indiqué dans la présente. Les Évaluations ne sont pas couvertes dans le SLA pour le Service en Ligne correspondant et peuvent ne pas être couvertes par </w:t>
      </w:r>
      <w:r>
        <w:lastRenderedPageBreak/>
        <w:t>des services d’assistance client. Nous pouvons modifier ou interrompre les Évaluations à tout moment sans préavis. Nous pouvons également décider de ne pas commercialiser un service d’Évaluation</w:t>
      </w:r>
      <w:r w:rsidR="00B84A96">
        <w:t xml:space="preserve">. </w:t>
      </w:r>
    </w:p>
    <w:p w14:paraId="258E73EE" w14:textId="77777777" w:rsidR="00B84A96" w:rsidRDefault="00B84A96" w:rsidP="00B84A96">
      <w:pPr>
        <w:pStyle w:val="ProductList-Body"/>
        <w:ind w:left="180" w:hanging="158"/>
      </w:pPr>
    </w:p>
    <w:p w14:paraId="6502442E" w14:textId="77777777" w:rsidR="00B84A96" w:rsidRDefault="00B84A96" w:rsidP="009E213C">
      <w:pPr>
        <w:pStyle w:val="ProductList-Body"/>
        <w:tabs>
          <w:tab w:val="clear" w:pos="158"/>
          <w:tab w:val="left" w:pos="22"/>
        </w:tabs>
        <w:ind w:left="158" w:firstLine="22"/>
      </w:pPr>
      <w:r>
        <w:t xml:space="preserve">Sauf indication contraire dans le cadre d’un contrat distinct, les Évaluations ne sont pas couvertes dans le SLA pour le Service en Ligne correspondant. </w:t>
      </w:r>
    </w:p>
    <w:p w14:paraId="22FE86EF" w14:textId="77777777" w:rsidR="00B84A96" w:rsidRDefault="00B84A96" w:rsidP="009E213C">
      <w:pPr>
        <w:pStyle w:val="ProductList-Body"/>
        <w:ind w:left="338" w:hanging="158"/>
      </w:pPr>
    </w:p>
    <w:p w14:paraId="198B39B8" w14:textId="77777777" w:rsidR="00B84A96" w:rsidRDefault="00B84A96" w:rsidP="009E213C">
      <w:pPr>
        <w:pStyle w:val="ProductList-Body"/>
        <w:tabs>
          <w:tab w:val="clear" w:pos="158"/>
          <w:tab w:val="left" w:pos="22"/>
        </w:tabs>
        <w:ind w:left="158"/>
      </w:pPr>
      <w: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Default="00B84A96" w:rsidP="009E213C">
      <w:pPr>
        <w:pStyle w:val="ProductList-Body"/>
        <w:ind w:left="338" w:hanging="158"/>
      </w:pPr>
    </w:p>
    <w:p w14:paraId="55EFD781" w14:textId="77777777" w:rsidR="00B84A96" w:rsidRDefault="00B84A96" w:rsidP="009E213C">
      <w:pPr>
        <w:pStyle w:val="ProductList-Body"/>
        <w:tabs>
          <w:tab w:val="clear" w:pos="158"/>
          <w:tab w:val="left" w:pos="0"/>
        </w:tabs>
        <w:ind w:left="158"/>
      </w:pPr>
      <w: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Default="00B84A96" w:rsidP="009E213C">
      <w:pPr>
        <w:pStyle w:val="ProductList-Body"/>
        <w:ind w:left="316" w:hanging="158"/>
        <w:rPr>
          <w:b/>
          <w:color w:val="0072C6"/>
        </w:rPr>
      </w:pPr>
    </w:p>
    <w:p w14:paraId="2767C42C" w14:textId="77777777" w:rsidR="00580C10" w:rsidRPr="00144B40" w:rsidRDefault="00580C10" w:rsidP="009E213C">
      <w:pPr>
        <w:pStyle w:val="ProductList-Body"/>
        <w:ind w:left="158"/>
        <w:rPr>
          <w:b/>
          <w:color w:val="0072C6"/>
        </w:rPr>
      </w:pPr>
      <w:r>
        <w:rPr>
          <w:b/>
          <w:color w:val="0072C6"/>
        </w:rPr>
        <w:t>Azure Active Directory, Édition Gratuite</w:t>
      </w:r>
    </w:p>
    <w:p w14:paraId="52DD878D" w14:textId="77777777" w:rsidR="00580C10" w:rsidRDefault="00580C10" w:rsidP="009E213C">
      <w:pPr>
        <w:pStyle w:val="ProductList-Body"/>
        <w:ind w:left="158"/>
      </w:pPr>
      <w:r>
        <w:t xml:space="preserve">Tel que décrit dans </w:t>
      </w:r>
      <w:hyperlink r:id="rId28" w:history="1">
        <w:r>
          <w:rPr>
            <w:rStyle w:val="Hyperlink"/>
          </w:rPr>
          <w:t>https://docs.microsoft.com/en-us/azure/active-directory/fundamentals/active-directory-whatis</w:t>
        </w:r>
      </w:hyperlink>
      <w: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Default="00580C10" w:rsidP="009E213C">
      <w:pPr>
        <w:pStyle w:val="ProductList-Body"/>
        <w:ind w:left="158"/>
      </w:pPr>
    </w:p>
    <w:p w14:paraId="59966AB6" w14:textId="77777777" w:rsidR="00580C10" w:rsidRPr="000C0798" w:rsidRDefault="00580C10" w:rsidP="009E213C">
      <w:pPr>
        <w:pStyle w:val="ProductList-Body"/>
        <w:ind w:left="158"/>
      </w:pPr>
      <w: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Default="00580C10" w:rsidP="009E213C">
      <w:pPr>
        <w:pStyle w:val="ProductList-Body"/>
        <w:ind w:left="316" w:hanging="158"/>
        <w:rPr>
          <w:b/>
          <w:color w:val="0072C6"/>
        </w:rPr>
      </w:pPr>
    </w:p>
    <w:p w14:paraId="3488A418" w14:textId="615DD737" w:rsidR="00B84A96" w:rsidRPr="004C41FC" w:rsidRDefault="00B84A96" w:rsidP="009E213C">
      <w:pPr>
        <w:pStyle w:val="ProductList-Body"/>
        <w:ind w:left="316" w:hanging="158"/>
      </w:pPr>
      <w:r>
        <w:rPr>
          <w:b/>
          <w:color w:val="0072C6"/>
        </w:rPr>
        <w:t>Évaluation concurrentielle</w:t>
      </w:r>
    </w:p>
    <w:p w14:paraId="790BF22D" w14:textId="77777777" w:rsidR="00B84A96" w:rsidRDefault="00B84A96" w:rsidP="009E213C">
      <w:pPr>
        <w:pStyle w:val="ProductList-Body"/>
        <w:tabs>
          <w:tab w:val="clear" w:pos="158"/>
          <w:tab w:val="left" w:pos="0"/>
        </w:tabs>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Default="00B84A96" w:rsidP="009E213C">
      <w:pPr>
        <w:pStyle w:val="ProductList-Body"/>
        <w:ind w:left="316" w:hanging="158"/>
      </w:pPr>
    </w:p>
    <w:p w14:paraId="45FDC40A" w14:textId="77777777" w:rsidR="00B84A96" w:rsidRPr="00AF1A25" w:rsidRDefault="00B84A96" w:rsidP="009E213C">
      <w:pPr>
        <w:pStyle w:val="ProductList-Body"/>
        <w:ind w:left="316" w:hanging="158"/>
        <w:rPr>
          <w:b/>
          <w:color w:val="0072C6"/>
        </w:rPr>
      </w:pPr>
      <w:r>
        <w:rPr>
          <w:b/>
          <w:bCs/>
          <w:color w:val="0072C6"/>
        </w:rPr>
        <w:t>Administrations.</w:t>
      </w:r>
    </w:p>
    <w:bookmarkEnd w:id="62"/>
    <w:p w14:paraId="33569CFC" w14:textId="77777777" w:rsidR="00B84A96" w:rsidRDefault="00B84A96" w:rsidP="009E213C">
      <w:pPr>
        <w:pStyle w:val="ProductList-Body"/>
        <w:ind w:left="338" w:hanging="158"/>
      </w:pPr>
      <w:r>
        <w:t xml:space="preserve">Si le Client est une entité publique, les conditions suivantes s’appliquent à tout Service en Ligne fourni gratuitement au Client : </w:t>
      </w:r>
    </w:p>
    <w:p w14:paraId="1CD131DC" w14:textId="77777777" w:rsidR="00B84A96" w:rsidRDefault="00B84A96" w:rsidP="009E213C">
      <w:pPr>
        <w:pStyle w:val="ProductList-Body"/>
        <w:numPr>
          <w:ilvl w:val="0"/>
          <w:numId w:val="10"/>
        </w:numPr>
        <w:ind w:left="878"/>
      </w:pPr>
      <w:r>
        <w:t xml:space="preserve">Microsoft renonce à tout droit de rémunération par le Client pour le Service en Ligne. </w:t>
      </w:r>
    </w:p>
    <w:p w14:paraId="2072953F" w14:textId="4C333856" w:rsidR="00B84A96" w:rsidRDefault="00B84A96" w:rsidP="009E213C">
      <w:pPr>
        <w:pStyle w:val="ProductList-Body"/>
        <w:numPr>
          <w:ilvl w:val="0"/>
          <w:numId w:val="10"/>
        </w:numPr>
        <w:ind w:left="878"/>
      </w:pPr>
      <w: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Default="00AE2475" w:rsidP="009E213C">
      <w:pPr>
        <w:pStyle w:val="ProductList-Body"/>
        <w:ind w:left="158"/>
      </w:pPr>
    </w:p>
    <w:p w14:paraId="57FDBF7C" w14:textId="77777777" w:rsidR="00AE2475" w:rsidRDefault="00AE2475" w:rsidP="009E213C">
      <w:pPr>
        <w:pStyle w:val="ProductList-Body"/>
        <w:ind w:left="316" w:hanging="158"/>
        <w:rPr>
          <w:b/>
          <w:bCs/>
          <w:color w:val="0072C6"/>
        </w:rPr>
      </w:pPr>
      <w:r>
        <w:rPr>
          <w:b/>
          <w:bCs/>
          <w:color w:val="0072C6"/>
        </w:rPr>
        <w:t>Services en Ligne en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29" w:history="1">
        <w:r>
          <w:rPr>
            <w:rStyle w:val="Hyperlink"/>
          </w:rPr>
          <w:t>https://aka.ms/MCAGermanSupplement</w:t>
        </w:r>
      </w:hyperlink>
      <w:r>
        <w:t xml:space="preserve">. </w:t>
      </w:r>
    </w:p>
    <w:p w14:paraId="68579628"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5359D0">
          <w:footerReference w:type="default" r:id="rId30"/>
          <w:footerReference w:type="first" r:id="rId31"/>
          <w:pgSz w:w="12240" w:h="15840"/>
          <w:pgMar w:top="912" w:right="720" w:bottom="1440" w:left="720" w:header="720" w:footer="779"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6489418"/>
      <w:r>
        <w:lastRenderedPageBreak/>
        <w:t>Conditions spécifiques relatives au Service en Ligne</w:t>
      </w:r>
      <w:bookmarkEnd w:id="63"/>
      <w:bookmarkEnd w:id="64"/>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5" w:name="_Toc36489419"/>
      <w:bookmarkStart w:id="66" w:name="MicrosoftAzureServices"/>
      <w:r w:rsidRPr="00604CF0">
        <w:rPr>
          <w:lang w:val="fr-FR"/>
        </w:rPr>
        <w:t>Services Microsoft Azure</w:t>
      </w:r>
      <w:bookmarkEnd w:id="65"/>
    </w:p>
    <w:bookmarkEnd w:id="66"/>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2" w:anchor="services" w:history="1">
        <w:r w:rsidR="0093131F" w:rsidRPr="00BB1F66">
          <w:rPr>
            <w:rStyle w:val="Hyperlink"/>
          </w:rPr>
          <w:t>http://azure.microsoft.com/en-us/regions/#services</w:t>
        </w:r>
      </w:hyperlink>
      <w:r>
        <w:t>.</w:t>
      </w:r>
    </w:p>
    <w:p w14:paraId="74D56AAD" w14:textId="77777777" w:rsidR="00B6653B" w:rsidRDefault="00B6653B" w:rsidP="00B6653B">
      <w:pPr>
        <w:pStyle w:val="ProductList-Body"/>
        <w:spacing w:after="12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3" w:history="1">
        <w:r>
          <w:rPr>
            <w:rStyle w:val="Hyperlink"/>
          </w:rPr>
          <w:t>https://aka.ms/r1j7jq</w:t>
        </w:r>
      </w:hyperlink>
      <w:r>
        <w:t>.</w:t>
      </w:r>
    </w:p>
    <w:p w14:paraId="61FF9C0C" w14:textId="175E074F" w:rsidR="009D1B09" w:rsidRDefault="009D1B09" w:rsidP="00C92F05">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C92F05">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C92F05">
      <w:pPr>
        <w:pStyle w:val="ProductList-Body"/>
        <w:spacing w:after="120"/>
      </w:pPr>
      <w:r>
        <w:t xml:space="preserve">« Services Microsoft Azure » désigne les services et fonctionnalités Microsoft identifiés sur la page </w:t>
      </w:r>
      <w:hyperlink r:id="rId34"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C92F05">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C92F05">
      <w:pPr>
        <w:pStyle w:val="ProductList-Body"/>
      </w:pPr>
      <w:r>
        <w:rPr>
          <w:b/>
          <w:color w:val="00188F"/>
        </w:rPr>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 xml:space="preserve">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w:t>
      </w:r>
      <w:r>
        <w:lastRenderedPageBreak/>
        <w:t>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5"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6" w:history="1">
        <w:r>
          <w:rPr>
            <w:rStyle w:val="Hyperlink"/>
          </w:rPr>
          <w:t>http://azure.microsoft.com/en-us/support/legal/store-terms</w:t>
        </w:r>
      </w:hyperlink>
      <w:hyperlink r:id="rId37" w:history="1"/>
      <w:r>
        <w:t>.</w:t>
      </w:r>
    </w:p>
    <w:bookmarkStart w:id="67" w:name="MicrosoftTranslator"/>
    <w:bookmarkStart w:id="68" w:name="_Toc449618403"/>
    <w:bookmarkStart w:id="69"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0" w:name="_Toc8395026"/>
      <w:r>
        <w:tab/>
      </w:r>
      <w:bookmarkStart w:id="71" w:name="_Toc36489420"/>
      <w:r w:rsidRPr="00A03991">
        <w:rPr>
          <w:lang w:val="fr-FR"/>
        </w:rPr>
        <w:t>Azure DevTest Labs</w:t>
      </w:r>
      <w:bookmarkEnd w:id="70"/>
      <w:bookmarkEnd w:id="71"/>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2" w:name="_Toc783785"/>
      <w:bookmarkStart w:id="73" w:name="_Toc36489421"/>
      <w:r w:rsidRPr="00487776">
        <w:rPr>
          <w:lang w:val="fr-FR"/>
        </w:rPr>
        <w:t>Services Azure Lab</w:t>
      </w:r>
      <w:bookmarkEnd w:id="72"/>
      <w:bookmarkEnd w:id="73"/>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580C10">
      <w:pPr>
        <w:pStyle w:val="ProductList-Body"/>
        <w:spacing w:after="12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580C10">
      <w:pPr>
        <w:pStyle w:val="ProductList-Body"/>
        <w:spacing w:after="120"/>
      </w:pPr>
      <w:r>
        <w:t>Le Client reconnaît et accepte que Microsoft n’a aucune obligation ni responsabilité à l’égard du Client ou de quelque utilisateur final que ce soit quant à l’utilisation du service par l’utilisateur final.</w:t>
      </w:r>
    </w:p>
    <w:p w14:paraId="58437409" w14:textId="77777777" w:rsidR="00580C10" w:rsidRDefault="00580C10" w:rsidP="00580C10">
      <w:pPr>
        <w:pStyle w:val="ProductList-Body"/>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2EC75F77" w14:textId="77777777" w:rsidR="00580C10" w:rsidRPr="00C84B58" w:rsidRDefault="00580C10" w:rsidP="00580C10">
      <w:pPr>
        <w:pStyle w:val="ProductList-Body"/>
        <w:spacing w:line="160" w:lineRule="exact"/>
      </w:pPr>
    </w:p>
    <w:p w14:paraId="31A62076" w14:textId="77777777" w:rsidR="00580C10" w:rsidRDefault="00580C10" w:rsidP="00580C10">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580C10">
      <w:pPr>
        <w:pStyle w:val="ProductList-Body"/>
        <w:spacing w:after="120"/>
      </w:pPr>
      <w:r>
        <w:rPr>
          <w:u w:val="single"/>
        </w:rPr>
        <w:lastRenderedPageBreak/>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580C10">
      <w:pPr>
        <w:pStyle w:val="ProductList-Body"/>
        <w:spacing w:after="12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580C10">
      <w:pPr>
        <w:pStyle w:val="ProductList-Body"/>
        <w:spacing w:after="120"/>
      </w:pPr>
      <w:r>
        <w:rPr>
          <w:u w:val="single"/>
        </w:rPr>
        <w:t>Exclusion de Garanties</w:t>
      </w:r>
      <w:r>
        <w:t> : Le client exclut toutes garanties relatives aux services ainsi qu’en ce qui concerne Microsoft.</w:t>
      </w:r>
    </w:p>
    <w:p w14:paraId="216B56A0" w14:textId="77777777" w:rsidR="00580C10" w:rsidRDefault="00580C10" w:rsidP="00580C10">
      <w:pPr>
        <w:pStyle w:val="ProductList-Body"/>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4" w:name="AzureMaps"/>
      <w:r>
        <w:tab/>
      </w:r>
      <w:bookmarkStart w:id="75" w:name="_Toc13858367"/>
      <w:bookmarkStart w:id="76" w:name="_Toc36489422"/>
      <w:bookmarkStart w:id="77" w:name="AzureMachineLearningService"/>
      <w:r w:rsidRPr="004D0B6E">
        <w:rPr>
          <w:lang w:val="en-IN"/>
        </w:rPr>
        <w:t>Azure Machine Learning Service</w:t>
      </w:r>
      <w:bookmarkEnd w:id="75"/>
      <w:bookmarkEnd w:id="76"/>
    </w:p>
    <w:bookmarkEnd w:id="77"/>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8" w:history="1">
        <w:r>
          <w:rPr>
            <w:rStyle w:val="Hyperlink"/>
          </w:rPr>
          <w:t>https://go.microsoft.com/fwlink/?linkid=874330</w:t>
        </w:r>
      </w:hyperlink>
      <w:r>
        <w:t>.</w:t>
      </w:r>
    </w:p>
    <w:p w14:paraId="35ECF337" w14:textId="77777777" w:rsidR="005C20D3" w:rsidRPr="0004518A" w:rsidRDefault="00E27381"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78" w:name="_Toc509825512"/>
      <w:bookmarkStart w:id="79" w:name="_Toc510880769"/>
      <w:bookmarkStart w:id="80" w:name="_Toc36489423"/>
      <w:r w:rsidRPr="009D1B09">
        <w:rPr>
          <w:lang w:val="fr-FR"/>
        </w:rPr>
        <w:t>Azure Maps</w:t>
      </w:r>
      <w:bookmarkEnd w:id="78"/>
      <w:bookmarkEnd w:id="79"/>
      <w:bookmarkEnd w:id="80"/>
    </w:p>
    <w:bookmarkEnd w:id="74"/>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1"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1"/>
    </w:p>
    <w:p w14:paraId="4648869A" w14:textId="77777777" w:rsidR="00580C10" w:rsidRDefault="00580C10" w:rsidP="00580C10">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39"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37351C18" w14:textId="77777777" w:rsidR="00580C10" w:rsidRDefault="00580C10" w:rsidP="00580C10">
      <w:pPr>
        <w:pStyle w:val="ProductList-ClauseHeading"/>
        <w:keepNext w:val="0"/>
      </w:pPr>
      <w:r>
        <w:lastRenderedPageBreak/>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2" w:name="_Toc36489424"/>
      <w:r w:rsidR="008C569B">
        <w:t>Azure Stack Hub</w:t>
      </w:r>
      <w:bookmarkEnd w:id="82"/>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0"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8C569B">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7"/>
    <w:bookmarkEnd w:id="68"/>
    <w:bookmarkEnd w:id="69"/>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BA0609" w14:textId="77777777" w:rsidR="009D1B09" w:rsidRPr="00B6653B" w:rsidRDefault="009D1B09" w:rsidP="00C92F05">
      <w:pPr>
        <w:pStyle w:val="ProductList-Offering2Heading"/>
        <w:outlineLvl w:val="2"/>
        <w:rPr>
          <w:lang w:val="fr-FR"/>
        </w:rPr>
      </w:pPr>
      <w:r w:rsidRPr="00B6653B">
        <w:rPr>
          <w:lang w:val="fr-FR"/>
        </w:rPr>
        <w:tab/>
      </w:r>
      <w:bookmarkStart w:id="92" w:name="MicrosoftCognitiveServices"/>
      <w:bookmarkStart w:id="93" w:name="_Toc510880771"/>
      <w:bookmarkStart w:id="94" w:name="_Toc510115105"/>
      <w:bookmarkStart w:id="95" w:name="_Toc36489425"/>
      <w:r w:rsidRPr="00B6653B">
        <w:rPr>
          <w:lang w:val="fr-FR"/>
        </w:rPr>
        <w:t>Services Recherche Bing</w:t>
      </w:r>
      <w:bookmarkEnd w:id="92"/>
      <w:bookmarkEnd w:id="93"/>
      <w:bookmarkEnd w:id="94"/>
      <w:bookmarkEnd w:id="95"/>
    </w:p>
    <w:p w14:paraId="0A867531" w14:textId="77777777" w:rsidR="009D1B09" w:rsidRPr="002001F8" w:rsidRDefault="009D1B09" w:rsidP="00C92F05">
      <w:pPr>
        <w:pStyle w:val="ProductList-ClauseHeading"/>
        <w:keepNext w:val="0"/>
      </w:pPr>
      <w:r>
        <w:t>Exigences d’Affichage et d’Utilisation des Services du Moteur de Recherche Bing</w:t>
      </w:r>
    </w:p>
    <w:p w14:paraId="634A9E2F" w14:textId="77777777" w:rsidR="009D1B09" w:rsidRDefault="009D1B09" w:rsidP="00C92F05">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41"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C92F05">
      <w:pPr>
        <w:pStyle w:val="ProductList-ClauseHeading"/>
        <w:keepNext w:val="0"/>
      </w:pPr>
    </w:p>
    <w:p w14:paraId="54A2F77D" w14:textId="77777777" w:rsidR="009D1B09" w:rsidRPr="008846DD" w:rsidRDefault="009D1B09" w:rsidP="00C92F05">
      <w:pPr>
        <w:pStyle w:val="ProductList-ClauseHeading"/>
        <w:keepNext w:val="0"/>
      </w:pPr>
      <w:r>
        <w:t xml:space="preserve">Protection des Données Personnelles des Services Recherche Bing </w:t>
      </w:r>
    </w:p>
    <w:p w14:paraId="0AFD5174" w14:textId="77777777" w:rsidR="009D1B09" w:rsidRDefault="009D1B09" w:rsidP="00C92F05">
      <w:pPr>
        <w:pStyle w:val="ProductList-Body"/>
      </w:pPr>
      <w:r>
        <w:t xml:space="preserve">La Déclaration de Confidentialité Microsoft à l’adresse </w:t>
      </w:r>
      <w:hyperlink r:id="rId42"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C92F05">
      <w:pPr>
        <w:pStyle w:val="ProductList-Body"/>
      </w:pPr>
    </w:p>
    <w:p w14:paraId="7F1E6D5F" w14:textId="77777777" w:rsidR="009D1B09" w:rsidRPr="00964225" w:rsidRDefault="009D1B09" w:rsidP="00C92F05">
      <w:pPr>
        <w:pStyle w:val="ProductList-ClauseHeading"/>
        <w:keepNext w:val="0"/>
        <w:rPr>
          <w:color w:val="0072C6"/>
        </w:rPr>
      </w:pPr>
      <w:r>
        <w:t>Utilisation des Données des Services Recherche Bing</w:t>
      </w:r>
    </w:p>
    <w:p w14:paraId="4D56D018" w14:textId="77777777" w:rsidR="009D1B09" w:rsidRDefault="009D1B09" w:rsidP="00C92F05">
      <w:pPr>
        <w:pStyle w:val="ProductList-Body"/>
      </w:pPr>
      <w:r>
        <w:t>Le Client est seul responsable du contenu de toutes les Données des Services Recherche Bing.</w:t>
      </w:r>
    </w:p>
    <w:p w14:paraId="167A08DB" w14:textId="77777777" w:rsidR="009D1B09" w:rsidRDefault="009D1B09" w:rsidP="00C92F05">
      <w:pPr>
        <w:pStyle w:val="ProductList-Body"/>
      </w:pPr>
    </w:p>
    <w:p w14:paraId="62B26EC2" w14:textId="77777777" w:rsidR="009D1B09" w:rsidRDefault="009D1B09" w:rsidP="00C92F05">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C92F05">
      <w:pPr>
        <w:pStyle w:val="ProductList-Body"/>
      </w:pPr>
    </w:p>
    <w:p w14:paraId="7D76516C" w14:textId="77777777" w:rsidR="009D1B09" w:rsidRDefault="009D1B09" w:rsidP="00C92F05">
      <w:pPr>
        <w:pStyle w:val="ProductList-Body"/>
      </w:pPr>
      <w:r>
        <w:t xml:space="preserve">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w:t>
      </w:r>
      <w:r>
        <w:lastRenderedPageBreak/>
        <w:t>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C92F05">
      <w:pPr>
        <w:pStyle w:val="ProductList-Body"/>
      </w:pPr>
    </w:p>
    <w:p w14:paraId="66090AFD" w14:textId="77777777" w:rsidR="00580C10" w:rsidRPr="00EE4338" w:rsidRDefault="00580C10" w:rsidP="00580C10">
      <w:pPr>
        <w:pStyle w:val="ProductList-ClauseHeading"/>
        <w:keepNext w:val="0"/>
        <w:rPr>
          <w:color w:val="0072C6"/>
        </w:rPr>
      </w:pPr>
      <w:r>
        <w:t>Application des Conditions de Protection des Données aux Services Recherche Bing</w:t>
      </w:r>
    </w:p>
    <w:p w14:paraId="03F779C2" w14:textId="77777777" w:rsidR="00580C10" w:rsidRDefault="00580C10" w:rsidP="00580C10">
      <w:pPr>
        <w:pStyle w:val="ProductList-Body"/>
      </w:pPr>
      <w:r>
        <w:t>Seules les sections suivantes du DPA s’appliquent aux Services Recherche Bing : Transferts des Données, Utilisation de Sous-Traitants et Comment Contacter Microsoft. Ces articles ne s’appliquent pas aux Évaluations des services répertoriés.</w:t>
      </w:r>
    </w:p>
    <w:p w14:paraId="4806C5E4" w14:textId="77777777" w:rsidR="00580C10" w:rsidRPr="009A17A9" w:rsidRDefault="00580C10" w:rsidP="00580C10">
      <w:pPr>
        <w:pStyle w:val="ProductList-Body"/>
      </w:pPr>
    </w:p>
    <w:p w14:paraId="46E2A16E" w14:textId="77777777" w:rsidR="00580C10" w:rsidRDefault="00580C10" w:rsidP="00580C10">
      <w:pPr>
        <w:pStyle w:val="ProductList-ClauseHeading"/>
        <w:keepNext w:val="0"/>
      </w:pPr>
      <w:r>
        <w:t>Les Conditions du RGPD ne s’appliquent pas aux Services Recherche Bing :</w:t>
      </w:r>
    </w:p>
    <w:p w14:paraId="7F57DE7C" w14:textId="77777777" w:rsidR="00580C10" w:rsidRDefault="00580C10" w:rsidP="00580C10">
      <w:pPr>
        <w:pStyle w:val="ProductList-Body"/>
      </w:pPr>
      <w:r>
        <w:t>Les Conditions du RGPD (telles que définies dans le DPA) ne s’appliquent pas aux Services Recherche Bing.</w:t>
      </w:r>
    </w:p>
    <w:p w14:paraId="68FF3FF8" w14:textId="77777777" w:rsidR="00580C10" w:rsidRDefault="00580C10" w:rsidP="00580C10">
      <w:pPr>
        <w:pStyle w:val="ProductList-Body"/>
        <w:tabs>
          <w:tab w:val="left" w:pos="360"/>
        </w:tabs>
      </w:pPr>
    </w:p>
    <w:p w14:paraId="2345EFED" w14:textId="77777777" w:rsidR="00580C10" w:rsidRDefault="00580C10" w:rsidP="00580C10">
      <w:pPr>
        <w:pStyle w:val="ProductList-ClauseHeading"/>
        <w:keepNext w:val="0"/>
      </w:pPr>
      <w:r>
        <w:t>Priorité :</w:t>
      </w:r>
    </w:p>
    <w:p w14:paraId="63C56BDF" w14:textId="4D1220FA" w:rsidR="009D1B09" w:rsidRDefault="00580C10" w:rsidP="00580C10">
      <w:pPr>
        <w:pStyle w:val="ProductList-Body"/>
      </w:pPr>
      <w:r>
        <w:t>La présente section Services Recherche Bing détermine dans quelle mesure elle est en conflit avec d’autres parties des OST ou du DPA</w:t>
      </w:r>
      <w:r w:rsidR="009D1B09">
        <w:t>.</w:t>
      </w:r>
    </w:p>
    <w:p w14:paraId="0961D5C7"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6" w:name="_Toc5958159"/>
      <w:bookmarkStart w:id="97" w:name="_Toc36489426"/>
      <w:bookmarkStart w:id="98" w:name="CognitiveServices"/>
      <w:r w:rsidRPr="00650745">
        <w:rPr>
          <w:lang w:val="fr-FR"/>
        </w:rPr>
        <w:t>Cognitive Services</w:t>
      </w:r>
      <w:bookmarkEnd w:id="96"/>
      <w:bookmarkEnd w:id="97"/>
    </w:p>
    <w:bookmarkEnd w:id="98"/>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B4E8CD6" w14:textId="285C8C94" w:rsidR="00650745" w:rsidRPr="00E90A70" w:rsidRDefault="00580C10" w:rsidP="00C92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Les conteneurs sont nécessaires pour utiliser le point de terminaison de facturation et sont également soumis au conditions d’utilisation des logiciels avec un Service en Ligne dans le présent accord. Les conteneurs comprennent des éléments qui sont confidentiels et la propriété de Microsoft. Le Client s’engage à préserver la confidentialité de ces éléments et à informer rapidement Microsoft de toute mauvaise utilisation potentielle. Les conteneurs ne sont pas soumis au DPA, car l’environnement d’exploitation des conteneurs n’est pas sous le contrôle de Microsoft.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99" w:name="_Toc36489427"/>
      <w:r w:rsidR="005B1BD1" w:rsidRPr="00B6653B">
        <w:rPr>
          <w:lang w:val="fr-FR"/>
        </w:rPr>
        <w:t>Microsoft Genomics</w:t>
      </w:r>
      <w:bookmarkEnd w:id="83"/>
      <w:bookmarkEnd w:id="99"/>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3"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C92F05">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4"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82D3F41" w14:textId="77777777" w:rsidR="005B1BD1" w:rsidRPr="00BA2331" w:rsidRDefault="005B1BD1" w:rsidP="00C92F05">
      <w:pPr>
        <w:pStyle w:val="ProductList-ClauseHeading"/>
        <w:keepNext w:val="0"/>
      </w:pPr>
      <w:r>
        <w:lastRenderedPageBreak/>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0" w:name="_Toc494738673"/>
      <w:bookmarkStart w:id="101" w:name="_Toc36489428"/>
      <w:r w:rsidRPr="006A240A">
        <w:rPr>
          <w:lang w:val="fr-FR"/>
        </w:rPr>
        <w:t xml:space="preserve">Visual Studio </w:t>
      </w:r>
      <w:r w:rsidR="006A240A">
        <w:rPr>
          <w:lang w:val="fr-FR"/>
        </w:rPr>
        <w:t>App</w:t>
      </w:r>
      <w:r w:rsidRPr="006A240A">
        <w:rPr>
          <w:lang w:val="fr-FR"/>
        </w:rPr>
        <w:t xml:space="preserve"> Center</w:t>
      </w:r>
      <w:bookmarkEnd w:id="100"/>
      <w:bookmarkEnd w:id="101"/>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5"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C92F05">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2" w:name="_Toc36489429"/>
      <w:r w:rsidRPr="00B6653B">
        <w:rPr>
          <w:lang w:val="fr-FR"/>
        </w:rPr>
        <w:t>Plans Microsoft Azure</w:t>
      </w:r>
      <w:bookmarkEnd w:id="84"/>
      <w:bookmarkEnd w:id="85"/>
      <w:bookmarkEnd w:id="102"/>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4BBF0F18" w14:textId="5A3AA863" w:rsidR="00AD21CF"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C92F05">
      <w:pPr>
        <w:pStyle w:val="ProductList-Body"/>
      </w:pPr>
    </w:p>
    <w:p w14:paraId="38ACE16A" w14:textId="121E30FD" w:rsidR="00AA1F22" w:rsidRPr="00F57501" w:rsidRDefault="00EB7841" w:rsidP="00C92F05">
      <w:pPr>
        <w:pStyle w:val="ProductList-Offering2Heading"/>
        <w:outlineLvl w:val="2"/>
        <w:rPr>
          <w:lang w:val="fr-FR"/>
        </w:rPr>
      </w:pPr>
      <w:r w:rsidRPr="006A240A">
        <w:rPr>
          <w:lang w:val="fr-FR"/>
        </w:rPr>
        <w:tab/>
      </w:r>
      <w:bookmarkStart w:id="103" w:name="_Toc36489430"/>
      <w:r w:rsidR="00AA1F22" w:rsidRPr="00F57501">
        <w:rPr>
          <w:lang w:val="fr-FR"/>
        </w:rPr>
        <w:t>Azure Active Directory Basic</w:t>
      </w:r>
      <w:bookmarkEnd w:id="86"/>
      <w:bookmarkEnd w:id="87"/>
      <w:bookmarkEnd w:id="103"/>
    </w:p>
    <w:bookmarkEnd w:id="88"/>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4"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5" w:name="_Toc459970715"/>
      <w:bookmarkStart w:id="106" w:name="_Toc457466429"/>
      <w:bookmarkStart w:id="107" w:name="_Toc36489431"/>
      <w:r w:rsidRPr="00B6653B">
        <w:rPr>
          <w:lang w:val="fr-FR"/>
        </w:rPr>
        <w:t>Azure Active Directory Premium</w:t>
      </w:r>
      <w:bookmarkEnd w:id="105"/>
      <w:bookmarkEnd w:id="106"/>
      <w:bookmarkEnd w:id="107"/>
    </w:p>
    <w:bookmarkEnd w:id="104"/>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C92F05">
      <w:pPr>
        <w:pStyle w:val="ProductList-ClauseHeading"/>
        <w:keepNext w:val="0"/>
      </w:pPr>
      <w:r>
        <w:t>Allocation d'Utilisateurs Externes</w:t>
      </w:r>
    </w:p>
    <w:p w14:paraId="297892FA" w14:textId="77777777" w:rsidR="00D66BB0" w:rsidRPr="00534B01" w:rsidRDefault="00D66BB0" w:rsidP="00C92F05">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8"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9E213C">
      <w:pPr>
        <w:pStyle w:val="ProductList-Offering2Heading"/>
        <w:outlineLvl w:val="2"/>
        <w:rPr>
          <w:lang w:val="fr-FR"/>
        </w:rPr>
      </w:pPr>
      <w:r w:rsidRPr="00B6653B">
        <w:rPr>
          <w:lang w:val="fr-FR"/>
        </w:rPr>
        <w:tab/>
      </w:r>
      <w:bookmarkStart w:id="109" w:name="AzureRightsManagement"/>
      <w:bookmarkStart w:id="110" w:name="_Toc459970716"/>
      <w:bookmarkStart w:id="111" w:name="_Toc457466430"/>
      <w:bookmarkStart w:id="112" w:name="_Toc36489432"/>
      <w:r w:rsidRPr="00B6653B">
        <w:rPr>
          <w:lang w:val="fr-FR"/>
        </w:rPr>
        <w:t>Azure Information Protection</w:t>
      </w:r>
      <w:bookmarkEnd w:id="109"/>
      <w:r w:rsidRPr="00B6653B">
        <w:rPr>
          <w:lang w:val="fr-FR"/>
        </w:rPr>
        <w:t xml:space="preserve"> Premium</w:t>
      </w:r>
      <w:bookmarkEnd w:id="110"/>
      <w:bookmarkEnd w:id="111"/>
      <w:bookmarkEnd w:id="112"/>
    </w:p>
    <w:bookmarkEnd w:id="108"/>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lastRenderedPageBreak/>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7" w:name="_Toc8395038"/>
      <w:bookmarkStart w:id="118" w:name="_Toc6563826"/>
      <w:bookmarkStart w:id="119" w:name="_Toc8749039"/>
      <w:bookmarkEnd w:id="114"/>
      <w:bookmarkEnd w:id="115"/>
      <w:bookmarkEnd w:id="116"/>
    </w:p>
    <w:p w14:paraId="59B78E4E" w14:textId="77777777" w:rsidR="00A823DD" w:rsidRPr="00E464DF" w:rsidRDefault="00A823DD" w:rsidP="00C92F05">
      <w:pPr>
        <w:pStyle w:val="ProductList-OfferingGroupHeading"/>
        <w:spacing w:after="80"/>
        <w:outlineLvl w:val="1"/>
      </w:pPr>
      <w:bookmarkStart w:id="120" w:name="_Toc5958166"/>
      <w:bookmarkStart w:id="121" w:name="_Toc17975729"/>
      <w:bookmarkStart w:id="122" w:name="_Toc36489433"/>
      <w:bookmarkEnd w:id="117"/>
      <w:bookmarkEnd w:id="118"/>
      <w:bookmarkEnd w:id="119"/>
      <w:r>
        <w:t>Services Microsoft Dynamics 365</w:t>
      </w:r>
      <w:bookmarkEnd w:id="120"/>
      <w:bookmarkEnd w:id="121"/>
      <w:bookmarkEnd w:id="122"/>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6"/>
          <w:footerReference w:type="first" r:id="rId47"/>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4FB1C0BA" w14:textId="77777777" w:rsidR="009E213C" w:rsidRDefault="009E213C" w:rsidP="009E213C">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ou Dynamics 365 Human Resources.</w:t>
      </w:r>
    </w:p>
    <w:p w14:paraId="713B8E50" w14:textId="77777777" w:rsidR="009E213C" w:rsidRDefault="009E213C" w:rsidP="009E213C">
      <w:pPr>
        <w:pStyle w:val="ProductList-Body"/>
        <w:tabs>
          <w:tab w:val="clear" w:pos="158"/>
          <w:tab w:val="left" w:pos="360"/>
        </w:tabs>
        <w:rPr>
          <w:color w:val="000000" w:themeColor="text1"/>
          <w:szCs w:val="18"/>
        </w:rPr>
      </w:pPr>
    </w:p>
    <w:p w14:paraId="14CF7EBD" w14:textId="77777777" w:rsidR="009E213C" w:rsidRDefault="009E213C" w:rsidP="009E213C">
      <w:pPr>
        <w:pStyle w:val="ProductList-ClauseHeading"/>
        <w:keepNext w:val="0"/>
      </w:pPr>
      <w:r>
        <w:t>Portail Administration</w:t>
      </w:r>
    </w:p>
    <w:p w14:paraId="0E975158" w14:textId="773DCCE2" w:rsidR="00A823DD" w:rsidRPr="00E464DF" w:rsidRDefault="009E213C" w:rsidP="009E213C">
      <w:pPr>
        <w:pStyle w:val="ProductList-Body"/>
      </w:pPr>
      <w:r>
        <w:t>Les clients titulaires de SL Dynamics 365 Supply Chain Management, Dynamics 365 Finance, Dynamics 365 Commerce ou Dynamics 365 Human Resources peuvent déployer et gérer le Service en Ligne via Microsoft Dynamics Lifecycle Services (ou son successeur), qui est soumis à des conditions distinctes</w:t>
      </w:r>
      <w:r w:rsidR="00A823DD">
        <w:t>.</w:t>
      </w:r>
    </w:p>
    <w:p w14:paraId="5E185863" w14:textId="77777777" w:rsidR="00A823DD" w:rsidRPr="00E464DF" w:rsidRDefault="00A823DD" w:rsidP="00C92F05">
      <w:pPr>
        <w:pStyle w:val="ProductList-Body"/>
      </w:pPr>
    </w:p>
    <w:p w14:paraId="2766C6C6" w14:textId="77777777" w:rsidR="008879D2" w:rsidRPr="00E94E14" w:rsidRDefault="008879D2" w:rsidP="00C92F05">
      <w:pPr>
        <w:pStyle w:val="ProductList-ClauseHeading"/>
        <w:keepNext w:val="0"/>
      </w:pPr>
      <w:r>
        <w:t>Déploiements mixtes de services Dynamics 365</w:t>
      </w:r>
    </w:p>
    <w:p w14:paraId="2CE450B4" w14:textId="77777777" w:rsidR="008879D2" w:rsidRDefault="008879D2" w:rsidP="00C92F05">
      <w:pPr>
        <w:pStyle w:val="ProductList-Body"/>
      </w:pPr>
      <w:r>
        <w:t>Les Clients peuvent combiner (i) des licences Dynamics 365 Sales Professional et Enterprise, (ii) des licences Dynamics 365 Customer Service Professional and Enterprise ou (ii) des licences Dynamics 365 Business Central et Dynamics 365 Finance ou Supply Chain Management si :</w:t>
      </w:r>
    </w:p>
    <w:p w14:paraId="4DF8DAC3"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Chaque Service en Ligne est déployé sous une instance distincte et</w:t>
      </w:r>
    </w:p>
    <w:p w14:paraId="5EED4EB8" w14:textId="77777777" w:rsidR="008879D2" w:rsidRPr="001F4ED0" w:rsidRDefault="008879D2" w:rsidP="00DD45D6">
      <w:pPr>
        <w:pStyle w:val="ProductList-Body"/>
        <w:numPr>
          <w:ilvl w:val="0"/>
          <w:numId w:val="9"/>
        </w:numPr>
        <w:tabs>
          <w:tab w:val="clear" w:pos="158"/>
          <w:tab w:val="left" w:pos="360"/>
          <w:tab w:val="left" w:pos="720"/>
          <w:tab w:val="left" w:pos="1080"/>
        </w:tabs>
        <w:rPr>
          <w:szCs w:val="18"/>
        </w:rPr>
      </w:pPr>
      <w:r>
        <w:rPr>
          <w:szCs w:val="18"/>
        </w:rPr>
        <w:t>les utilisateurs sous Licence accèdent uniquement aux instances auxquelles ils ont droit.</w:t>
      </w:r>
    </w:p>
    <w:p w14:paraId="376113C0" w14:textId="77777777" w:rsidR="00A823DD" w:rsidRPr="00E464DF" w:rsidRDefault="00A823DD" w:rsidP="00C92F05">
      <w:pPr>
        <w:pStyle w:val="ProductList-Body"/>
      </w:pPr>
    </w:p>
    <w:p w14:paraId="223F8EAF" w14:textId="77777777" w:rsidR="00A823DD" w:rsidRPr="00E464DF" w:rsidRDefault="00A823DD" w:rsidP="00C92F05">
      <w:pPr>
        <w:pStyle w:val="ProductList-ClauseHeading"/>
        <w:keepNext w:val="0"/>
      </w:pPr>
      <w:r>
        <w:t>Déploiements mixtes de services Dynamics 365 Business Central</w:t>
      </w:r>
    </w:p>
    <w:p w14:paraId="7B51928F" w14:textId="77777777" w:rsidR="00A823DD" w:rsidRPr="00E464DF" w:rsidRDefault="00A823DD" w:rsidP="00C92F05">
      <w:pPr>
        <w:pStyle w:val="ProductList-Body"/>
      </w:pPr>
      <w:r>
        <w:t>Les Clients ne sont pas autorisés à combiner des licences Dynamics 365 Business Central Premium et Dynamics 365 Business Central Essentials sur le même tenant.</w:t>
      </w:r>
    </w:p>
    <w:p w14:paraId="037060A1" w14:textId="77777777" w:rsidR="00A823DD" w:rsidRPr="00E464DF" w:rsidRDefault="00A823DD" w:rsidP="00C92F05">
      <w:pPr>
        <w:pStyle w:val="ProductList-ClauseHeading"/>
        <w:keepNext w:val="0"/>
        <w:tabs>
          <w:tab w:val="clear" w:pos="360"/>
          <w:tab w:val="left" w:pos="0"/>
        </w:tabs>
        <w:ind w:left="360" w:hanging="360"/>
      </w:pPr>
    </w:p>
    <w:p w14:paraId="0937AA87" w14:textId="77777777" w:rsidR="00A823DD" w:rsidRPr="00E464DF" w:rsidRDefault="00A823DD" w:rsidP="00C92F05">
      <w:pPr>
        <w:pStyle w:val="ProductList-ClauseHeading"/>
        <w:keepNext w:val="0"/>
        <w:tabs>
          <w:tab w:val="clear" w:pos="360"/>
          <w:tab w:val="left" w:pos="0"/>
        </w:tabs>
        <w:ind w:left="360" w:hanging="360"/>
      </w:pPr>
      <w:r>
        <w:t>Dynamics 365 Marketing</w:t>
      </w:r>
    </w:p>
    <w:p w14:paraId="3795ACB3" w14:textId="77777777" w:rsidR="00A823DD" w:rsidRPr="00E464DF" w:rsidRDefault="00A823DD" w:rsidP="00C92F05">
      <w:pPr>
        <w:pStyle w:val="ProductList-Body"/>
        <w:tabs>
          <w:tab w:val="clear" w:pos="158"/>
          <w:tab w:val="left" w:pos="90"/>
          <w:tab w:val="left" w:pos="270"/>
        </w:tabs>
        <w:ind w:left="518" w:hanging="360"/>
      </w:pPr>
      <w:r>
        <w:rPr>
          <w:b/>
          <w:bCs/>
          <w:color w:val="0072C6"/>
        </w:rPr>
        <w:t>Lois, réglementations et normes de l'industrie en matière de promotion</w:t>
      </w:r>
    </w:p>
    <w:p w14:paraId="040F1696" w14:textId="77777777" w:rsidR="00A823DD" w:rsidRPr="00E464DF" w:rsidRDefault="00A823DD" w:rsidP="00C92F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51E23DE0" w14:textId="77777777" w:rsidR="00A823DD" w:rsidRPr="00E464DF" w:rsidRDefault="00A823DD" w:rsidP="00C92F05">
      <w:pPr>
        <w:pStyle w:val="ProductList-Body"/>
      </w:pPr>
    </w:p>
    <w:p w14:paraId="17E91C4D" w14:textId="77777777" w:rsidR="009E213C" w:rsidRDefault="009E213C" w:rsidP="009E213C">
      <w:pPr>
        <w:pStyle w:val="ProductList-ClauseHeading"/>
        <w:keepNext w:val="0"/>
      </w:pPr>
      <w:r>
        <w:t>Code Source de Dynamics Supply Chain Management, Finance et Commerce</w:t>
      </w:r>
    </w:p>
    <w:p w14:paraId="64EF62C7" w14:textId="77777777" w:rsidR="009E213C" w:rsidRDefault="009E213C" w:rsidP="009E213C">
      <w:pPr>
        <w:pStyle w:val="ProductList-Body"/>
        <w:tabs>
          <w:tab w:val="clear" w:pos="158"/>
          <w:tab w:val="left" w:pos="360"/>
        </w:tabs>
        <w:rPr>
          <w:strike/>
        </w:rPr>
      </w:pPr>
      <w:r>
        <w:t xml:space="preserve">Le Client peut modifier pour son utilisation interne le code source de l’application pour Dynamics 365 Supply Chain Management, Dynamics 365 Finance et Dynamics 365 for Commerce.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9E213C">
      <w:pPr>
        <w:pStyle w:val="ProductList-Body"/>
        <w:ind w:left="180"/>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9E213C">
      <w:pPr>
        <w:pStyle w:val="ProductList-Body"/>
        <w:keepNext/>
        <w:tabs>
          <w:tab w:val="clear" w:pos="158"/>
          <w:tab w:val="left" w:pos="180"/>
        </w:tabs>
        <w:ind w:left="187"/>
      </w:pPr>
      <w:r>
        <w:rPr>
          <w:b/>
          <w:color w:val="0072C6"/>
        </w:rPr>
        <w:lastRenderedPageBreak/>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48"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49"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0"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1"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C92F05">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autres Clients de D365 Fraud Protection ; (ii) le Client ne pourra pas accéder, extraire ou supprimer les Données Client dépersonnalisées utilisées pour générer les Informations sur les Fraudes ; et (iii) lorsque 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0B4B3C">
      <w:pPr>
        <w:pStyle w:val="ProductList-Body"/>
        <w:keepNext/>
        <w:tabs>
          <w:tab w:val="clear" w:pos="158"/>
          <w:tab w:val="left" w:pos="90"/>
          <w:tab w:val="left" w:pos="270"/>
        </w:tabs>
        <w:ind w:left="518" w:hanging="360"/>
      </w:pPr>
      <w:r>
        <w:rPr>
          <w:b/>
          <w:bCs/>
          <w:color w:val="0072C6"/>
        </w:rPr>
        <w:lastRenderedPageBreak/>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4"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C92F05">
      <w:pPr>
        <w:pStyle w:val="ProductList-OfferingGroupHeading"/>
        <w:rPr>
          <w:lang w:val="fr-FR"/>
        </w:rPr>
      </w:pPr>
      <w:bookmarkStart w:id="125" w:name="_Toc36489434"/>
      <w:r w:rsidRPr="00604CF0">
        <w:rPr>
          <w:lang w:val="fr-FR"/>
        </w:rPr>
        <w:t>Services Office 365</w:t>
      </w:r>
      <w:bookmarkEnd w:id="125"/>
    </w:p>
    <w:bookmarkEnd w:id="124"/>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6" w:name="CoreFeaturesforOffice365Services"/>
      <w:r>
        <w:rPr>
          <w:b/>
          <w:color w:val="00188F"/>
        </w:rPr>
        <w:t>Fonctionnalités de base des Services Office 365</w:t>
      </w:r>
    </w:p>
    <w:bookmarkEnd w:id="126"/>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5BAA9CC9" w14:textId="77777777"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111B26A9" w14:textId="77777777" w:rsidR="00FA07E0" w:rsidRPr="00AC2618" w:rsidRDefault="00FA07E0" w:rsidP="00C92F05">
      <w:pPr>
        <w:pStyle w:val="ProductList-Body"/>
        <w:tabs>
          <w:tab w:val="clear" w:pos="158"/>
          <w:tab w:val="left" w:pos="360"/>
        </w:tabs>
      </w:pPr>
    </w:p>
    <w:p w14:paraId="59A6D40B" w14:textId="77777777" w:rsidR="00FA07E0" w:rsidRPr="003521B5" w:rsidRDefault="00FA07E0" w:rsidP="00C92F05">
      <w:pPr>
        <w:pStyle w:val="ProductList-Body"/>
        <w:tabs>
          <w:tab w:val="clear" w:pos="158"/>
          <w:tab w:val="left" w:pos="180"/>
        </w:tabs>
        <w:rPr>
          <w:b/>
          <w:color w:val="00188F"/>
        </w:rPr>
      </w:pPr>
      <w:r>
        <w:rPr>
          <w:b/>
          <w:color w:val="00188F"/>
        </w:rPr>
        <w:t xml:space="preserve">Versions d'évaluation : </w:t>
      </w:r>
      <w:r>
        <w:t>La version d'évaluation de Microsoft Teams ne peut être initiée que par des utilisateurs finaux individuels. Le Client ne peut pas initier une version d'évaluation de Microsoft Teams au nom des employés de l'utilisateur final.</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C92F05">
      <w:pPr>
        <w:pStyle w:val="ProductList-Body"/>
        <w:rPr>
          <w:b/>
          <w:color w:val="00188F"/>
        </w:rPr>
      </w:pPr>
      <w:r>
        <w:rPr>
          <w:b/>
          <w:color w:val="00188F"/>
        </w:rPr>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2" w:anchor="Annexe1" w:tooltip="Pièce jointe 1" w:history="1">
        <w:r>
          <w:rPr>
            <w:rStyle w:val="Hyperlink"/>
          </w:rPr>
          <w:t>Annexe 1</w:t>
        </w:r>
      </w:hyperlink>
      <w:r>
        <w:t>.</w:t>
      </w:r>
    </w:p>
    <w:p w14:paraId="0C2523DF" w14:textId="0103084B" w:rsidR="00EC621C" w:rsidRPr="00246E42" w:rsidRDefault="00EC621C" w:rsidP="00C92F05">
      <w:pPr>
        <w:pStyle w:val="ProductList-Body"/>
        <w:tabs>
          <w:tab w:val="clear" w:pos="158"/>
          <w:tab w:val="left" w:pos="360"/>
        </w:tabs>
        <w:rPr>
          <w:sz w:val="16"/>
        </w:rPr>
      </w:pPr>
    </w:p>
    <w:p w14:paraId="10E8EDAE" w14:textId="77777777" w:rsidR="00EC621C" w:rsidRPr="00D67A4B" w:rsidRDefault="00EC621C" w:rsidP="00C92F05">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7"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lastRenderedPageBreak/>
        <w:tab/>
      </w:r>
      <w:bookmarkStart w:id="128" w:name="_Toc528174078"/>
      <w:bookmarkStart w:id="129" w:name="_Toc36489435"/>
      <w:r w:rsidRPr="00B6653B">
        <w:rPr>
          <w:lang w:val="fr-FR"/>
        </w:rPr>
        <w:t>Services Audio</w:t>
      </w:r>
      <w:bookmarkEnd w:id="128"/>
      <w:bookmarkEnd w:id="129"/>
    </w:p>
    <w:p w14:paraId="4EE684CE" w14:textId="77777777" w:rsidR="00B6653B" w:rsidRDefault="00B6653B" w:rsidP="00C92F05">
      <w:pPr>
        <w:pStyle w:val="ProductList-Offering1"/>
        <w:sectPr w:rsidR="00B6653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7"/>
    <w:p w14:paraId="7C81B79C"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Skype Entreprise Online (Plan 2)</w:t>
      </w:r>
    </w:p>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7125C53E"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Salle de Réunion</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C92F05">
      <w:pPr>
        <w:pStyle w:val="ProductList-Body"/>
        <w:tabs>
          <w:tab w:val="clear" w:pos="158"/>
          <w:tab w:val="left" w:pos="360"/>
        </w:tabs>
        <w:ind w:left="180"/>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77777777" w:rsidR="00B6653B" w:rsidRDefault="00B6653B"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de réunion de Microsoft sont des SL Dispositif qui ne peuvent être attribués qu’à un CACD. Chaque Dispositif Sous Licence CACD est accessible et utilisable par un nombre illimités d'utilisateurs.</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5"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77777777" w:rsidR="00B6653B" w:rsidRDefault="00B6653B" w:rsidP="00C92F05">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298A02D1" w14:textId="62EE0D75" w:rsidR="00026A58" w:rsidRPr="003A416A"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30" w:name="_Toc524436947"/>
      <w:bookmarkStart w:id="131" w:name="_Toc523239319"/>
      <w:bookmarkStart w:id="132" w:name="_Toc36489436"/>
      <w:r w:rsidRPr="00B6653B">
        <w:rPr>
          <w:lang w:val="fr-FR"/>
        </w:rPr>
        <w:t>Exchange Online</w:t>
      </w:r>
      <w:bookmarkEnd w:id="130"/>
      <w:bookmarkEnd w:id="131"/>
      <w:bookmarkEnd w:id="132"/>
    </w:p>
    <w:p w14:paraId="1DEA6B42" w14:textId="77777777" w:rsidR="008303D8" w:rsidRPr="000B3863" w:rsidRDefault="008303D8" w:rsidP="00C92F05">
      <w:pPr>
        <w:pStyle w:val="ProductList-Offering1"/>
        <w:sectPr w:rsidR="008303D8" w:rsidRPr="000B3863" w:rsidSect="00E275D6">
          <w:footerReference w:type="first" r:id="rId56"/>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211BEB5" w14:textId="08DFB0F4" w:rsidR="001A19E0" w:rsidRPr="00690C65" w:rsidRDefault="001A19E0" w:rsidP="00F16B55">
      <w:pPr>
        <w:pStyle w:val="ProductList-Body"/>
        <w:ind w:left="158"/>
      </w:pPr>
      <w:r>
        <w:rPr>
          <w:b/>
          <w:color w:val="0072C6"/>
        </w:rPr>
        <w:lastRenderedPageBreak/>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087A76">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2351983F" w14:textId="77777777" w:rsidR="00ED50E6" w:rsidRPr="00087A76" w:rsidRDefault="00ED50E6" w:rsidP="00C92F05">
      <w:pPr>
        <w:pStyle w:val="ProductList-Body"/>
        <w:ind w:left="187"/>
        <w:rPr>
          <w:szCs w:val="18"/>
        </w:rPr>
      </w:pPr>
    </w:p>
    <w:p w14:paraId="448BE475" w14:textId="77777777" w:rsidR="00ED50E6" w:rsidRPr="00690C65" w:rsidRDefault="001A19E0" w:rsidP="00F16B55">
      <w:pPr>
        <w:pStyle w:val="ProductList-Body"/>
        <w:ind w:left="187"/>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lastRenderedPageBreak/>
        <w:t>Smartphones et tablettes</w:t>
      </w:r>
    </w:p>
    <w:p w14:paraId="483DDAD8" w14:textId="2CBFB677" w:rsidR="0088362D" w:rsidRPr="003A1DB6" w:rsidRDefault="00A7712F" w:rsidP="00C92F05">
      <w:pPr>
        <w:pStyle w:val="ProductList-Body"/>
        <w:tabs>
          <w:tab w:val="clear" w:pos="158"/>
          <w:tab w:val="left" w:pos="270"/>
        </w:tabs>
      </w:pPr>
      <w:r>
        <w:t>Chaque utilisateur auquel le Client attribue une SL Utilisateur Exchange Online est autorisé à (i) utiliser Microsoft Outlook pour les dispositifs mobiles à des fins commerciales et à (ii) se connecter à Microsoft Outlook avec son ID d'organisation sur cinq (5) smartphones et sur cinq (5) tablettes maximum</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7" w:history="1">
        <w:r>
          <w:rPr>
            <w:rStyle w:val="Hyperlink"/>
          </w:rPr>
          <w:t>http://go.microsoft.com/?linkid=9839206</w:t>
        </w:r>
      </w:hyperlink>
      <w:r w:rsidRPr="00AB36F3">
        <w:rPr>
          <w:rStyle w:val="Hyperlink"/>
          <w:color w:val="auto"/>
          <w:u w:val="none"/>
        </w:rPr>
        <w:t>.</w:t>
      </w:r>
    </w:p>
    <w:p w14:paraId="3945EE2A" w14:textId="77777777" w:rsidR="006523C8" w:rsidRPr="00087A76" w:rsidRDefault="006523C8" w:rsidP="00C92F05">
      <w:pPr>
        <w:pStyle w:val="ProductList-Body"/>
        <w:rPr>
          <w:szCs w:val="18"/>
        </w:rPr>
      </w:pP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3" w:name="_Hlk486589626"/>
    </w:p>
    <w:bookmarkEnd w:id="133"/>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4" w:name="_Toc423959249"/>
      <w:r w:rsidRPr="009C3968">
        <w:rPr>
          <w:b/>
          <w:color w:val="00188F"/>
        </w:rPr>
        <w:t>Contrat de Niveau de Service</w:t>
      </w:r>
      <w:bookmarkEnd w:id="134"/>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5"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6" w:name="_Toc36489437"/>
      <w:r>
        <w:t>Microsoft Stream</w:t>
      </w:r>
      <w:bookmarkEnd w:id="136"/>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E27381"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7" w:name="_Toc36489438"/>
      <w:r>
        <w:t>Microsoft Teams</w:t>
      </w:r>
      <w:bookmarkEnd w:id="137"/>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58"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0B4B3C">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F16B55">
      <w:pPr>
        <w:pStyle w:val="ProductList-Body"/>
        <w:keepNext/>
        <w:rPr>
          <w:b/>
          <w:color w:val="00188F"/>
        </w:rPr>
      </w:pPr>
      <w:r>
        <w:rPr>
          <w:b/>
          <w:color w:val="00188F"/>
        </w:rPr>
        <w:lastRenderedPageBreak/>
        <w:t>Versions d’évaluation</w:t>
      </w:r>
    </w:p>
    <w:p w14:paraId="3C76FE6C" w14:textId="77777777" w:rsidR="000B4B3C" w:rsidRDefault="000B4B3C"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w:t>
      </w:r>
    </w:p>
    <w:p w14:paraId="1FA6829B" w14:textId="77777777" w:rsidR="000B4B3C" w:rsidRDefault="00E27381"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919CD76" w14:textId="021333BD" w:rsidR="008303D8" w:rsidRPr="00B6653B" w:rsidRDefault="008303D8" w:rsidP="00C92F05">
      <w:pPr>
        <w:pStyle w:val="ProductList-Offering2Heading"/>
        <w:outlineLvl w:val="2"/>
        <w:rPr>
          <w:lang w:val="fr-FR"/>
        </w:rPr>
      </w:pPr>
      <w:r w:rsidRPr="00B6653B">
        <w:rPr>
          <w:lang w:val="fr-FR"/>
        </w:rPr>
        <w:tab/>
      </w:r>
      <w:bookmarkStart w:id="138" w:name="_Toc524436948"/>
      <w:bookmarkStart w:id="139" w:name="_Toc523239320"/>
      <w:bookmarkStart w:id="140" w:name="_Toc36489439"/>
      <w:r w:rsidRPr="00B6653B">
        <w:rPr>
          <w:lang w:val="fr-FR"/>
        </w:rPr>
        <w:t>Applications Office 365</w:t>
      </w:r>
      <w:bookmarkEnd w:id="135"/>
      <w:bookmarkEnd w:id="138"/>
      <w:bookmarkEnd w:id="139"/>
      <w:bookmarkEnd w:id="140"/>
    </w:p>
    <w:p w14:paraId="7DEC0BE5" w14:textId="77777777" w:rsidR="008303D8" w:rsidRPr="000B3863" w:rsidRDefault="008303D8" w:rsidP="00C92F05">
      <w:pPr>
        <w:pStyle w:val="ProductList-Offering1"/>
        <w:sectPr w:rsidR="008303D8" w:rsidRPr="000B3863" w:rsidSect="00E275D6">
          <w:type w:val="continuous"/>
          <w:pgSz w:w="12240" w:h="15840"/>
          <w:pgMar w:top="1440" w:right="720" w:bottom="1440" w:left="720" w:header="720" w:footer="720" w:gutter="0"/>
          <w:cols w:space="720"/>
          <w:titlePg/>
          <w:docGrid w:linePitch="360"/>
        </w:sectPr>
      </w:pPr>
    </w:p>
    <w:p w14:paraId="63913CD6"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Business</w:t>
      </w:r>
    </w:p>
    <w:p w14:paraId="55D7C64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ProPlus</w:t>
      </w:r>
    </w:p>
    <w:p w14:paraId="51DE077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Visio Online (Plan 1 et 2)</w:t>
      </w:r>
    </w:p>
    <w:p w14:paraId="4DD0C46E"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5D0CA140" w14:textId="77777777" w:rsidR="008303D8" w:rsidRPr="000B3863" w:rsidRDefault="008303D8" w:rsidP="00C92F05">
      <w:pPr>
        <w:pStyle w:val="ProductList-Body"/>
        <w:pBdr>
          <w:top w:val="single" w:sz="4" w:space="1" w:color="BFBFBF" w:themeColor="background1" w:themeShade="BF"/>
        </w:pBdr>
        <w:rPr>
          <w:b/>
          <w:color w:val="000000" w:themeColor="text1"/>
          <w:sz w:val="8"/>
          <w:szCs w:val="8"/>
        </w:rPr>
      </w:pPr>
    </w:p>
    <w:p w14:paraId="489306AA" w14:textId="77777777" w:rsidR="008303D8" w:rsidRPr="000B3863" w:rsidRDefault="008303D8" w:rsidP="00C92F05">
      <w:pPr>
        <w:pStyle w:val="ProductList-Body"/>
        <w:rPr>
          <w:b/>
          <w:color w:val="00188F"/>
        </w:rPr>
      </w:pPr>
      <w:r w:rsidRPr="000B3863">
        <w:rPr>
          <w:b/>
          <w:color w:val="00188F"/>
        </w:rPr>
        <w:t>Contrat de Niveau de Service</w:t>
      </w:r>
    </w:p>
    <w:p w14:paraId="4B738F9C" w14:textId="77777777" w:rsidR="008303D8" w:rsidRPr="000B3863" w:rsidRDefault="008303D8" w:rsidP="00C92F05">
      <w:pPr>
        <w:pStyle w:val="ProductList-Body"/>
      </w:pPr>
      <w:r w:rsidRPr="000B3863">
        <w:t>Il n</w:t>
      </w:r>
      <w:r>
        <w:t>’</w:t>
      </w:r>
      <w:r w:rsidRPr="000B3863">
        <w:t>existe pas de SLA pour Visio Online.</w:t>
      </w:r>
    </w:p>
    <w:p w14:paraId="2B592412" w14:textId="77777777" w:rsidR="008303D8" w:rsidRPr="000B3863" w:rsidRDefault="008303D8" w:rsidP="00C92F05">
      <w:pPr>
        <w:pStyle w:val="ProductList-Body"/>
      </w:pPr>
    </w:p>
    <w:p w14:paraId="15C99C8F" w14:textId="77777777" w:rsidR="008303D8" w:rsidRPr="000B3863" w:rsidRDefault="008303D8" w:rsidP="00C92F05">
      <w:pPr>
        <w:pStyle w:val="ProductList-Body"/>
        <w:tabs>
          <w:tab w:val="clear" w:pos="158"/>
          <w:tab w:val="left" w:pos="180"/>
        </w:tabs>
        <w:rPr>
          <w:b/>
          <w:color w:val="00188F"/>
        </w:rPr>
      </w:pPr>
      <w:r w:rsidRPr="000B3863">
        <w:rPr>
          <w:b/>
          <w:color w:val="00188F"/>
        </w:rPr>
        <w:t>Droits d</w:t>
      </w:r>
      <w:r>
        <w:rPr>
          <w:b/>
          <w:color w:val="00188F"/>
        </w:rPr>
        <w:t>’</w:t>
      </w:r>
      <w:r w:rsidRPr="000B3863">
        <w:rPr>
          <w:b/>
          <w:color w:val="00188F"/>
        </w:rPr>
        <w:t>Installation et d</w:t>
      </w:r>
      <w:r>
        <w:rPr>
          <w:b/>
          <w:color w:val="00188F"/>
        </w:rPr>
        <w:t>’</w:t>
      </w:r>
      <w:r w:rsidRPr="000B3863">
        <w:rPr>
          <w:b/>
          <w:color w:val="00188F"/>
        </w:rPr>
        <w:t xml:space="preserve">Utilisation </w:t>
      </w:r>
    </w:p>
    <w:p w14:paraId="02EA7F9C" w14:textId="77777777" w:rsidR="00580C10" w:rsidRDefault="00580C10" w:rsidP="00580C10">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792E253D" w14:textId="77777777" w:rsidR="00580C10" w:rsidRDefault="00580C10" w:rsidP="00DD45D6">
      <w:pPr>
        <w:pStyle w:val="ProductList-Body"/>
        <w:numPr>
          <w:ilvl w:val="0"/>
          <w:numId w:val="6"/>
        </w:numPr>
        <w:ind w:left="450" w:hanging="270"/>
      </w:pPr>
      <w:r>
        <w:t>sont autorisés à activer le logiciel fourni avec la SL en vue de l’utiliser localement ou à distance sur cinq (5) OSE à la fois au maximum ;</w:t>
      </w:r>
    </w:p>
    <w:p w14:paraId="7A577D62" w14:textId="4F706E37" w:rsidR="00580C10" w:rsidRDefault="009E213C" w:rsidP="00DD45D6">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59" w:history="1">
        <w:r>
          <w:rPr>
            <w:rStyle w:val="Hyperlink"/>
          </w:rPr>
          <w:t>Conditions applicables aux Produits</w:t>
        </w:r>
      </w:hyperlink>
      <w:r>
        <w:t xml:space="preserve">. Les Conditions applicables aux Produits sont disponibles à l’adresse </w:t>
      </w:r>
      <w:hyperlink r:id="rId60"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1" w:history="1">
        <w:r>
          <w:rPr>
            <w:rStyle w:val="Hyperlink"/>
          </w:rPr>
          <w:t>www.office.com/sca</w:t>
        </w:r>
      </w:hyperlink>
      <w:r>
        <w:rPr>
          <w:color w:val="1F497D"/>
        </w:rPr>
        <w:t xml:space="preserve">. </w:t>
      </w:r>
      <w:r>
        <w:t>Cette disposition relative à l’activation d’ordinateurs partagés ne s’applique qu’aux Clients disposant d’une licence pour Office 365 Business lorsqu’il est sous licence en tant que composant de Microsoft 365 Business </w:t>
      </w:r>
      <w:r w:rsidR="00580C10">
        <w:t>;</w:t>
      </w:r>
    </w:p>
    <w:p w14:paraId="097222D9" w14:textId="77777777" w:rsidR="00580C10" w:rsidRPr="008958E4" w:rsidRDefault="00580C10" w:rsidP="00DD45D6">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7AAF9740" w14:textId="77777777" w:rsidR="00580C10" w:rsidRDefault="00580C10" w:rsidP="00DD45D6">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3D4A69D6" w14:textId="77777777" w:rsidR="00580C10" w:rsidRDefault="00580C10" w:rsidP="00DD45D6">
      <w:pPr>
        <w:pStyle w:val="ProductList-Body"/>
        <w:numPr>
          <w:ilvl w:val="1"/>
          <w:numId w:val="13"/>
        </w:numPr>
        <w:ind w:left="810"/>
      </w:pPr>
      <w:r>
        <w:t>Les Services en Ligne permettront au Client d’activer ou de désactiver ces services connectés facultatifs ; et</w:t>
      </w:r>
    </w:p>
    <w:p w14:paraId="6ACB0CAF" w14:textId="77777777" w:rsidR="00580C10" w:rsidRPr="00F40FD0" w:rsidRDefault="00580C10" w:rsidP="00DD45D6">
      <w:pPr>
        <w:pStyle w:val="ProductList-Body"/>
        <w:numPr>
          <w:ilvl w:val="1"/>
          <w:numId w:val="13"/>
        </w:numPr>
        <w:ind w:left="810"/>
      </w:pPr>
      <w:r>
        <w:t>Le Client est responsable pour évaluer, activer ou désactiver la disponibilité des services connectés optionnels pour ses utilisateurs.</w:t>
      </w:r>
    </w:p>
    <w:p w14:paraId="7C6010B2" w14:textId="77777777" w:rsidR="00580C10" w:rsidRPr="00597EF9" w:rsidRDefault="00580C10" w:rsidP="00580C10">
      <w:pPr>
        <w:pStyle w:val="ProductList-Body"/>
        <w:rPr>
          <w:b/>
          <w:color w:val="00188F"/>
        </w:rPr>
      </w:pPr>
      <w:r>
        <w:rPr>
          <w:b/>
          <w:color w:val="00188F"/>
        </w:rPr>
        <w:t>Smartphones et tablettes</w:t>
      </w:r>
    </w:p>
    <w:p w14:paraId="782E378C" w14:textId="0C6D6BB6" w:rsidR="008303D8" w:rsidRPr="000B3863" w:rsidRDefault="00580C10" w:rsidP="00580C10">
      <w:pPr>
        <w:pStyle w:val="ProductList-Body"/>
      </w:pPr>
      <w:r>
        <w:t>Chaque utilisateur auquel le Client attribue une SL Utilisateur Office 365 Business ou Office 365 ProPlus est autorisé à (i) utiliser Microsoft Office pour les dispositifs mobiles à des fins commerciales et à (ii) se connecter à Microsoft Office avec son ID d’organisation sur cinq (5) smartphones et sur cinq (5) tablettes maximum</w:t>
      </w:r>
      <w:r w:rsidR="008303D8" w:rsidRPr="000B3863">
        <w:t>.</w:t>
      </w:r>
    </w:p>
    <w:p w14:paraId="2016001B" w14:textId="77777777" w:rsidR="008303D8" w:rsidRPr="000B3863" w:rsidRDefault="008303D8" w:rsidP="00C92F05">
      <w:pPr>
        <w:pStyle w:val="ProductList-Body"/>
      </w:pPr>
    </w:p>
    <w:p w14:paraId="070EC43C" w14:textId="77777777" w:rsidR="008303D8" w:rsidRPr="000B3863" w:rsidRDefault="008303D8" w:rsidP="00C92F05">
      <w:pPr>
        <w:pStyle w:val="ProductList-Body"/>
        <w:rPr>
          <w:b/>
          <w:color w:val="00188F"/>
        </w:rPr>
      </w:pPr>
      <w:r w:rsidRPr="000B3863">
        <w:rPr>
          <w:b/>
          <w:color w:val="00188F"/>
        </w:rPr>
        <w:t>Les conditions suivantes s</w:t>
      </w:r>
      <w:r>
        <w:rPr>
          <w:b/>
          <w:color w:val="00188F"/>
        </w:rPr>
        <w:t>’</w:t>
      </w:r>
      <w:r w:rsidRPr="000B3863">
        <w:rPr>
          <w:b/>
          <w:color w:val="00188F"/>
        </w:rPr>
        <w:t>appliquent uniquement à Office 365 ProPlus</w:t>
      </w:r>
    </w:p>
    <w:p w14:paraId="5C8ADCA8" w14:textId="77777777" w:rsidR="008303D8" w:rsidRPr="000B3863" w:rsidRDefault="008303D8" w:rsidP="00C92F05">
      <w:pPr>
        <w:pStyle w:val="ProductList-Body"/>
        <w:ind w:left="180"/>
        <w:rPr>
          <w:b/>
          <w:color w:val="0072C6"/>
        </w:rPr>
      </w:pPr>
      <w:r w:rsidRPr="000B3863">
        <w:rPr>
          <w:b/>
          <w:color w:val="0072C6"/>
        </w:rPr>
        <w:t>Utilisation commerciale d</w:t>
      </w:r>
      <w:r>
        <w:rPr>
          <w:b/>
          <w:color w:val="0072C6"/>
        </w:rPr>
        <w:t>’</w:t>
      </w:r>
      <w:r w:rsidRPr="000B3863">
        <w:rPr>
          <w:b/>
          <w:color w:val="0072C6"/>
        </w:rPr>
        <w:t>Office Famille et Étudiant 2013 RT</w:t>
      </w:r>
    </w:p>
    <w:p w14:paraId="563FEEF9" w14:textId="77777777" w:rsidR="008303D8" w:rsidRPr="000B3863" w:rsidRDefault="008303D8" w:rsidP="00C92F05">
      <w:pPr>
        <w:pStyle w:val="ProductList-Body"/>
        <w:ind w:left="180"/>
      </w:pPr>
      <w:r w:rsidRPr="000B3863">
        <w:t>La restriction interdisant l</w:t>
      </w:r>
      <w:r>
        <w:t>’</w:t>
      </w:r>
      <w:r w:rsidRPr="000B3863">
        <w:t>utilisation commerciale d</w:t>
      </w:r>
      <w:r>
        <w:t>’</w:t>
      </w:r>
      <w:r w:rsidRPr="000B3863">
        <w:t>Office Famille et Étudiant 2013 RT ne s</w:t>
      </w:r>
      <w:r>
        <w:t>’</w:t>
      </w:r>
      <w:r w:rsidRPr="000B3863">
        <w:t>applique pas aux SL Utilisateur Office 365 ProPlus. Sauf stipulation contraire dans le présent article, les conditions de la Licence d</w:t>
      </w:r>
      <w:r>
        <w:t>’</w:t>
      </w:r>
      <w:r w:rsidRPr="000B3863">
        <w:t>Office Famille et Étudiant 2013 RT prévalent.</w:t>
      </w:r>
    </w:p>
    <w:p w14:paraId="6DBFAD68" w14:textId="77777777" w:rsidR="008303D8" w:rsidRPr="000B3863" w:rsidRDefault="008303D8" w:rsidP="00C92F05">
      <w:pPr>
        <w:pStyle w:val="ProductList-Body"/>
        <w:ind w:left="180"/>
      </w:pPr>
    </w:p>
    <w:p w14:paraId="18DF7E24" w14:textId="77777777" w:rsidR="003F08E1" w:rsidRPr="00FC409E" w:rsidRDefault="003F08E1" w:rsidP="00C92F05">
      <w:pPr>
        <w:pStyle w:val="ProductList-Body"/>
        <w:ind w:left="180"/>
        <w:rPr>
          <w:b/>
          <w:color w:val="0072C6"/>
        </w:rPr>
      </w:pPr>
      <w:r>
        <w:rPr>
          <w:b/>
          <w:color w:val="0072C6"/>
        </w:rPr>
        <w:t>Office Online Server</w:t>
      </w:r>
    </w:p>
    <w:p w14:paraId="436AA0D9" w14:textId="385D9ED6" w:rsidR="00A823DD" w:rsidRPr="00E464DF" w:rsidRDefault="00F16B55" w:rsidP="00C92F05">
      <w:pPr>
        <w:pStyle w:val="ProductList-Body"/>
        <w:ind w:left="180"/>
      </w:pPr>
      <w:r>
        <w:t xml:space="preserve">Pour chaque abonnement Office 365 ProPlus, le Client peut installer un nombre quelconque de copies d’Office Online Server sur tout Serveur dédié à l’utilisation du Client. </w:t>
      </w:r>
      <w:bookmarkStart w:id="141" w:name="_Hlk19132461"/>
      <w:r>
        <w:t xml:space="preserve">Tout serveur dédié qui est sous la gestion ou le contrôle d’une entité autre que le Client ou l’un de ses Affiliés est soumis à la clause d’Infogérance des </w:t>
      </w:r>
      <w:hyperlink r:id="rId62" w:history="1">
        <w:r>
          <w:rPr>
            <w:rStyle w:val="Hyperlink"/>
          </w:rPr>
          <w:t>Conditions relatives aux Produits</w:t>
        </w:r>
      </w:hyperlink>
      <w:r>
        <w:t xml:space="preserve">. </w:t>
      </w:r>
      <w:bookmarkEnd w:id="141"/>
      <w:r>
        <w:t>Chaque utilisateur d’Office 365 ProPlus est autorisé à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2" w:name="_Toc36489440"/>
      <w:r w:rsidRPr="00604CF0">
        <w:rPr>
          <w:lang w:val="fr-FR"/>
        </w:rPr>
        <w:t xml:space="preserve">Office </w:t>
      </w:r>
      <w:r w:rsidR="00300B8E">
        <w:t>pour le Web</w:t>
      </w:r>
      <w:bookmarkEnd w:id="142"/>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37307BEA" w14:textId="77777777" w:rsidR="00976EB6" w:rsidRPr="00087A76" w:rsidRDefault="00976EB6" w:rsidP="00C92F05">
      <w:pPr>
        <w:pStyle w:val="ProductList-Body"/>
        <w:tabs>
          <w:tab w:val="clear" w:pos="158"/>
          <w:tab w:val="left" w:pos="180"/>
        </w:tabs>
        <w:rPr>
          <w:szCs w:val="18"/>
        </w:rPr>
      </w:pPr>
    </w:p>
    <w:p w14:paraId="2EC44286" w14:textId="77777777" w:rsidR="00976EB6" w:rsidRPr="00690C65" w:rsidRDefault="00976EB6" w:rsidP="00C92F05">
      <w:pPr>
        <w:pStyle w:val="ProductList-Body"/>
        <w:tabs>
          <w:tab w:val="clear" w:pos="158"/>
          <w:tab w:val="left" w:pos="180"/>
        </w:tabs>
      </w:pPr>
      <w:r>
        <w:rPr>
          <w:b/>
          <w:color w:val="00188F"/>
        </w:rPr>
        <w:lastRenderedPageBreak/>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3" w:name="_Toc36489441"/>
      <w:r w:rsidR="005B7124" w:rsidRPr="00604CF0">
        <w:rPr>
          <w:lang w:val="fr-FR"/>
        </w:rPr>
        <w:t>OneDrive Entreprise</w:t>
      </w:r>
      <w:bookmarkEnd w:id="143"/>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4" w:name="_Toc6563833"/>
      <w:bookmarkStart w:id="145" w:name="_Toc21617054"/>
      <w:bookmarkStart w:id="146" w:name="_Toc36489442"/>
      <w:bookmarkStart w:id="147" w:name="ProjectOnline"/>
      <w:r>
        <w:t>Project</w:t>
      </w:r>
      <w:bookmarkEnd w:id="144"/>
      <w:bookmarkEnd w:id="145"/>
      <w:bookmarkEnd w:id="146"/>
    </w:p>
    <w:bookmarkEnd w:id="147"/>
    <w:p w14:paraId="35343EBD" w14:textId="77777777" w:rsidR="0037476D" w:rsidRDefault="0037476D" w:rsidP="00C92F05">
      <w:pPr>
        <w:pStyle w:val="ProductList-Offering1"/>
        <w:sectPr w:rsidR="0037476D"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057B007"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Project Online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5" w:history="1">
        <w:r>
          <w:rPr>
            <w:rStyle w:val="Hyperlink"/>
          </w:rPr>
          <w:t>Conditions applicables aux Produits</w:t>
        </w:r>
      </w:hyperlink>
      <w:r>
        <w:t xml:space="preserve">. Les Conditions applicables aux Produits sont disponibles à l’adresse </w:t>
      </w:r>
      <w:hyperlink r:id="rId66"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67"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4DAEC0BB"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 Online</w:t>
      </w:r>
      <w:r w:rsidR="0088362D">
        <w:t>.</w:t>
      </w:r>
    </w:p>
    <w:p w14:paraId="252A7B03"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8" w:name="_Toc524436952"/>
      <w:bookmarkStart w:id="149" w:name="_Toc523239324"/>
      <w:bookmarkStart w:id="150" w:name="_Toc36489443"/>
      <w:r w:rsidRPr="00B6653B">
        <w:rPr>
          <w:lang w:val="fr-FR"/>
        </w:rPr>
        <w:t>SharePoint Online</w:t>
      </w:r>
      <w:bookmarkEnd w:id="148"/>
      <w:bookmarkEnd w:id="149"/>
      <w:bookmarkEnd w:id="150"/>
    </w:p>
    <w:p w14:paraId="1DB5D463" w14:textId="77777777" w:rsidR="008303D8" w:rsidRPr="000B3863" w:rsidRDefault="008303D8" w:rsidP="00C92F05">
      <w:pPr>
        <w:pStyle w:val="ProductList-Offering1"/>
        <w:ind w:left="0"/>
        <w:sectPr w:rsidR="008303D8" w:rsidRPr="000B3863" w:rsidSect="00E275D6">
          <w:footerReference w:type="first" r:id="rId68"/>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6BB5D188" w14:textId="545CAD29" w:rsidR="001A19E0" w:rsidRPr="00690C65" w:rsidRDefault="001A19E0" w:rsidP="00C92F05">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087A76" w:rsidRDefault="00ED50E6" w:rsidP="00C92F05">
      <w:pPr>
        <w:pStyle w:val="ProductList-Body"/>
        <w:tabs>
          <w:tab w:val="clear" w:pos="158"/>
          <w:tab w:val="left" w:pos="180"/>
        </w:tabs>
        <w:ind w:left="180"/>
        <w:rPr>
          <w:szCs w:val="18"/>
        </w:rPr>
      </w:pPr>
    </w:p>
    <w:p w14:paraId="7F657CBD" w14:textId="77777777"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087A76" w:rsidRDefault="00ED50E6" w:rsidP="00C92F05">
      <w:pPr>
        <w:pStyle w:val="ProductList-Body"/>
        <w:rPr>
          <w:szCs w:val="18"/>
        </w:rPr>
      </w:pPr>
    </w:p>
    <w:p w14:paraId="5240EB9E" w14:textId="77777777" w:rsidR="00974EAE" w:rsidRPr="00690C65" w:rsidRDefault="001A19E0" w:rsidP="00C92F05">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3A029DAC" w:rsidR="001A19E0" w:rsidRPr="00690C65"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69BDE3F3"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C92F05">
      <w:pPr>
        <w:pStyle w:val="ProductList-OfferingGroupHeading"/>
        <w:rPr>
          <w:lang w:val="fr-FR"/>
        </w:rPr>
      </w:pPr>
      <w:bookmarkStart w:id="151" w:name="_Toc36489444"/>
      <w:r w:rsidRPr="00604CF0">
        <w:rPr>
          <w:lang w:val="fr-FR"/>
        </w:rPr>
        <w:lastRenderedPageBreak/>
        <w:t>Autres services en ligne</w:t>
      </w:r>
      <w:bookmarkEnd w:id="151"/>
    </w:p>
    <w:p w14:paraId="2471CA8D" w14:textId="77777777" w:rsidR="00980751" w:rsidRPr="00980751" w:rsidRDefault="00980751" w:rsidP="00C92F05">
      <w:pPr>
        <w:pStyle w:val="ProductList-Offering2Heading"/>
        <w:outlineLvl w:val="2"/>
        <w:rPr>
          <w:lang w:val="fr-FR"/>
        </w:rPr>
      </w:pPr>
      <w:bookmarkStart w:id="152" w:name="MicrosoftLearning"/>
      <w:bookmarkStart w:id="153" w:name="MicrosoftPowerBIPro"/>
      <w:r w:rsidRPr="00650745">
        <w:rPr>
          <w:lang w:val="fr-FR"/>
        </w:rPr>
        <w:tab/>
      </w:r>
      <w:bookmarkStart w:id="154" w:name="_Toc3111583"/>
      <w:bookmarkStart w:id="155" w:name="_Toc794198"/>
      <w:bookmarkStart w:id="156" w:name="_Toc36489445"/>
      <w:bookmarkStart w:id="157" w:name="BingMaps"/>
      <w:r w:rsidRPr="00980751">
        <w:rPr>
          <w:lang w:val="fr-FR"/>
        </w:rPr>
        <w:t>Plateforme Bing Maps Mobile Asset Management</w:t>
      </w:r>
      <w:bookmarkEnd w:id="154"/>
      <w:bookmarkEnd w:id="155"/>
      <w:bookmarkEnd w:id="156"/>
    </w:p>
    <w:bookmarkEnd w:id="157"/>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6A74AF03" w14:textId="77777777" w:rsidR="00980751" w:rsidRPr="00931AE7" w:rsidRDefault="00980751" w:rsidP="00C92F05">
      <w:pPr>
        <w:pStyle w:val="ProductList-Body"/>
      </w:pPr>
    </w:p>
    <w:p w14:paraId="196AF390" w14:textId="77777777"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69" w:history="1">
        <w:r>
          <w:rPr>
            <w:rStyle w:val="Hyperlink"/>
          </w:rPr>
          <w:t>https://aka.ms/bingmapsplatformapistou</w:t>
        </w:r>
      </w:hyperlink>
      <w:r>
        <w:t xml:space="preserve"> et </w:t>
      </w:r>
      <w:hyperlink r:id="rId70"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1"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E27381"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58" w:name="BingMapsTransactionsandUsers"/>
      <w:bookmarkStart w:id="159" w:name="_Toc3111584"/>
      <w:bookmarkStart w:id="160" w:name="_Toc36489446"/>
      <w:r w:rsidRPr="00980751">
        <w:rPr>
          <w:lang w:val="fr-FR"/>
        </w:rPr>
        <w:t>Bing Maps Transactions and Users</w:t>
      </w:r>
      <w:bookmarkEnd w:id="158"/>
      <w:bookmarkEnd w:id="159"/>
      <w:bookmarkEnd w:id="160"/>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2"/>
          <w:footerReference w:type="first" r:id="rId73"/>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C92F05">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76" w:history="1">
        <w:r>
          <w:rPr>
            <w:rStyle w:val="Hyperlink"/>
          </w:rPr>
          <w:t>https://aka.ms/bingmapsplatformapistou</w:t>
        </w:r>
      </w:hyperlink>
      <w:r>
        <w:t xml:space="preserve"> et </w:t>
      </w:r>
      <w:hyperlink r:id="rId77"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78"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E27381"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1"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2" w:name="_Toc8395051"/>
      <w:bookmarkStart w:id="163" w:name="_Toc6563839"/>
      <w:bookmarkStart w:id="164" w:name="_Toc36489447"/>
      <w:bookmarkStart w:id="165" w:name="BusinessApplicationPlatform"/>
      <w:r w:rsidR="00A03991">
        <w:t>Plateforme Microsoft Power</w:t>
      </w:r>
      <w:bookmarkEnd w:id="162"/>
      <w:bookmarkEnd w:id="163"/>
      <w:bookmarkEnd w:id="164"/>
    </w:p>
    <w:bookmarkEnd w:id="165"/>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79"/>
          <w:type w:val="continuous"/>
          <w:pgSz w:w="12240" w:h="15840"/>
          <w:pgMar w:top="1440" w:right="720" w:bottom="1440" w:left="720" w:header="720" w:footer="720" w:gutter="0"/>
          <w:cols w:space="720"/>
          <w:titlePg/>
          <w:docGrid w:linePitch="360"/>
        </w:sectPr>
      </w:pPr>
    </w:p>
    <w:bookmarkEnd w:id="161"/>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6952CE5E" w:rsidR="00D23AB3" w:rsidRPr="003021A2" w:rsidRDefault="00D23AB3" w:rsidP="00C92F05">
      <w:pPr>
        <w:pStyle w:val="ProductList-Body"/>
        <w:rPr>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0"/>
          <w:footerReference w:type="first" r:id="rId81"/>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DD5550" w:rsidRDefault="00D23AB3" w:rsidP="00C92F05">
      <w:pPr>
        <w:pStyle w:val="ProductList-Body"/>
        <w:rPr>
          <w:sz w:val="14"/>
        </w:rPr>
      </w:pPr>
    </w:p>
    <w:p w14:paraId="64200B44" w14:textId="77777777"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C92F05">
      <w:pPr>
        <w:pStyle w:val="ProductList-Body"/>
        <w:ind w:left="180"/>
        <w:rPr>
          <w:sz w:val="14"/>
        </w:rPr>
      </w:pPr>
    </w:p>
    <w:p w14:paraId="70F42F34" w14:textId="77777777" w:rsidR="00D23AB3" w:rsidRPr="00DD5550" w:rsidRDefault="00D23AB3" w:rsidP="00F16B55">
      <w:pPr>
        <w:pStyle w:val="ProductList-Body"/>
        <w:keepNext/>
        <w:ind w:left="187"/>
      </w:pPr>
      <w:r w:rsidRPr="00DD5550">
        <w:rPr>
          <w:b/>
          <w:color w:val="0072C6"/>
          <w:szCs w:val="18"/>
        </w:rPr>
        <w:lastRenderedPageBreak/>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DD5550" w:rsidRDefault="00D23AB3" w:rsidP="00C92F05">
      <w:pPr>
        <w:pStyle w:val="ProductList-Body"/>
        <w:ind w:left="180"/>
        <w:rPr>
          <w:sz w:val="12"/>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C92F05">
      <w:pPr>
        <w:pStyle w:val="ProductList-Body"/>
        <w:ind w:left="180"/>
        <w:rPr>
          <w:sz w:val="12"/>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DD5550" w:rsidRDefault="001B35A2" w:rsidP="005E4750">
      <w:pPr>
        <w:pStyle w:val="ProductList-Body"/>
        <w:ind w:left="180"/>
        <w:rPr>
          <w:sz w:val="12"/>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C92F05">
      <w:pPr>
        <w:pStyle w:val="ProductList-Body"/>
        <w:ind w:left="180"/>
      </w:pPr>
    </w:p>
    <w:p w14:paraId="0E1B6B6F" w14:textId="28C3C996"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2"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0B95E0E6" w14:textId="77777777" w:rsidR="004853C4" w:rsidRPr="000F48E2" w:rsidRDefault="004853C4" w:rsidP="00C92F05">
      <w:pPr>
        <w:pStyle w:val="ProductList-Body"/>
        <w:ind w:left="180"/>
        <w:rPr>
          <w:b/>
          <w:color w:val="0072C6"/>
          <w:szCs w:val="18"/>
        </w:rPr>
      </w:pPr>
      <w:r>
        <w:rPr>
          <w:b/>
          <w:color w:val="0072C6"/>
          <w:szCs w:val="18"/>
        </w:rPr>
        <w:t>Utilisateurs Externes non authentifiés</w:t>
      </w:r>
    </w:p>
    <w:p w14:paraId="3102AF6D" w14:textId="3311617E" w:rsidR="004853C4" w:rsidRDefault="009E213C" w:rsidP="00C92F05">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E27381"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22E64A8" w14:textId="77777777" w:rsidR="00F16B55" w:rsidRPr="009445D6" w:rsidRDefault="00F16B55" w:rsidP="00F16B55">
      <w:pPr>
        <w:pStyle w:val="ProductList-Offering2Heading"/>
        <w:outlineLvl w:val="2"/>
      </w:pPr>
      <w:r>
        <w:tab/>
      </w:r>
      <w:bookmarkStart w:id="166" w:name="M365UnattendedLicense"/>
      <w:bookmarkStart w:id="167" w:name="_Toc34838460"/>
      <w:bookmarkStart w:id="168" w:name="_Toc36489448"/>
      <w:r>
        <w:t>Microsoft 365 - Unattended License (Licence sans surveillance)</w:t>
      </w:r>
      <w:bookmarkEnd w:id="166"/>
      <w:bookmarkEnd w:id="167"/>
      <w:bookmarkEnd w:id="168"/>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675267CF" w14:textId="77777777" w:rsidR="00F16B55" w:rsidRPr="009445D6" w:rsidRDefault="00F16B55" w:rsidP="00F16B55">
      <w:pPr>
        <w:pStyle w:val="ProductList-Body"/>
      </w:pP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20CE2186" w14:textId="77777777" w:rsidR="00F16B55" w:rsidRPr="009445D6" w:rsidRDefault="00F16B55" w:rsidP="00F16B55">
      <w:pPr>
        <w:pStyle w:val="ProductList-Body"/>
      </w:pP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2416CF" w14:textId="77777777" w:rsidR="00F16B55" w:rsidRPr="009445D6" w:rsidRDefault="00F16B55" w:rsidP="00F16B55">
      <w:pPr>
        <w:pStyle w:val="ProductList-Body"/>
        <w:numPr>
          <w:ilvl w:val="0"/>
          <w:numId w:val="15"/>
        </w:numPr>
        <w:tabs>
          <w:tab w:val="clear" w:pos="158"/>
        </w:tabs>
      </w:pPr>
      <w:r>
        <w:t>Le client peut attribuer une licence Microsoft 365 A3/E3 - Unattended License à un Unattended bot fonctionnant sur un matériel dédié à l’usage du client.</w:t>
      </w:r>
    </w:p>
    <w:p w14:paraId="7C8BF28A" w14:textId="77777777" w:rsidR="00F16B55" w:rsidRPr="009445D6" w:rsidRDefault="00F16B55" w:rsidP="00F16B55">
      <w:pPr>
        <w:pStyle w:val="ProductList-Body"/>
        <w:numPr>
          <w:ilvl w:val="0"/>
          <w:numId w:val="15"/>
        </w:numPr>
        <w:tabs>
          <w:tab w:val="clear" w:pos="158"/>
        </w:tabs>
      </w:pPr>
      <w:r>
        <w:t>Chaque licence Microsoft 365 A3/E3 - Unattended License permet l’utilisation de la suite M365 A3/E3 dans un seul OSE physique ou virtuel pour Robotic Process Automation.</w:t>
      </w:r>
    </w:p>
    <w:p w14:paraId="1FE49531" w14:textId="77777777" w:rsidR="00F16B55" w:rsidRPr="009445D6" w:rsidRDefault="00F16B55" w:rsidP="00F16B55">
      <w:pPr>
        <w:pStyle w:val="ProductList-Body"/>
        <w:numPr>
          <w:ilvl w:val="0"/>
          <w:numId w:val="15"/>
        </w:numPr>
        <w:tabs>
          <w:tab w:val="clear" w:pos="158"/>
        </w:tabs>
      </w:pPr>
      <w:r>
        <w:lastRenderedPageBreak/>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69"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C92F05">
      <w:pPr>
        <w:pStyle w:val="ProductList-Offering2Heading"/>
        <w:outlineLvl w:val="2"/>
      </w:pPr>
      <w:bookmarkStart w:id="170" w:name="_Toc531082929"/>
      <w:bookmarkStart w:id="171" w:name="_Toc6563840"/>
      <w:bookmarkStart w:id="172" w:name="GitHubOfferings"/>
      <w:bookmarkStart w:id="173" w:name="_Toc21617061"/>
      <w:r w:rsidRPr="00B6653B">
        <w:rPr>
          <w:lang w:val="fr-FR"/>
        </w:rPr>
        <w:tab/>
      </w:r>
      <w:bookmarkStart w:id="174" w:name="_Toc36489449"/>
      <w:r w:rsidR="00773D63" w:rsidRPr="00717D0C">
        <w:t xml:space="preserve">Offres </w:t>
      </w:r>
      <w:bookmarkEnd w:id="170"/>
      <w:bookmarkEnd w:id="171"/>
      <w:r w:rsidR="00773D63" w:rsidRPr="00717D0C">
        <w:t>GitHub</w:t>
      </w:r>
      <w:bookmarkEnd w:id="172"/>
      <w:bookmarkEnd w:id="173"/>
      <w:bookmarkEnd w:id="174"/>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3"/>
          <w:footerReference w:type="first" r:id="rId84"/>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512F771C"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85"/>
          <w:footerReference w:type="first" r:id="rId86"/>
          <w:type w:val="continuous"/>
          <w:pgSz w:w="12240" w:h="15840"/>
          <w:pgMar w:top="1440" w:right="720" w:bottom="1440" w:left="720" w:header="720" w:footer="720" w:gutter="0"/>
          <w:cols w:num="2" w:space="720"/>
          <w:titlePg/>
          <w:docGrid w:linePitch="360"/>
        </w:sectPr>
      </w:pPr>
      <w:r w:rsidRPr="00717D0C">
        <w:rPr>
          <w:rFonts w:asciiTheme="majorHAnsi" w:hAnsiTheme="majorHAnsi"/>
          <w:sz w:val="16"/>
          <w:szCs w:val="16"/>
          <w:lang w:val="en-US"/>
        </w:rPr>
        <w:t>GitHub Packages</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6FAB366F" w:rsidR="00773D63" w:rsidRDefault="00580C10" w:rsidP="00C92F05">
      <w:pPr>
        <w:pStyle w:val="ProductList-Body"/>
      </w:pPr>
      <w:r>
        <w:t xml:space="preserve">Les Offres GitHub sont fournies par GitHub, Inc. En utilisant les Offres GitHub, le Client accepte d’être lié par les conditions de GitHub disponibles à l’adresse </w:t>
      </w:r>
      <w:hyperlink r:id="rId87" w:history="1">
        <w:r>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l’adresse </w:t>
      </w:r>
      <w:hyperlink r:id="rId88" w:history="1">
        <w:r>
          <w:rPr>
            <w:rStyle w:val="Hyperlink"/>
          </w:rPr>
          <w:t>https://help.github.com/articles/github-privacy-statement/</w:t>
        </w:r>
      </w:hyperlink>
      <w:r>
        <w:t xml:space="preserve"> et l’Addenda sur la Protection des Données disponible à l’adresse </w:t>
      </w:r>
      <w:hyperlink r:id="rId89" w:history="1">
        <w:r>
          <w:rPr>
            <w:rStyle w:val="Hyperlink"/>
          </w:rPr>
          <w:t>https://aka.ms/github_terms</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4A4D58D9" w14:textId="77777777" w:rsidR="00773D63" w:rsidRPr="00717D0C" w:rsidRDefault="00773D63" w:rsidP="00C92F05">
      <w:pPr>
        <w:pStyle w:val="ProductList-Body"/>
        <w:tabs>
          <w:tab w:val="clear" w:pos="158"/>
          <w:tab w:val="left" w:pos="360"/>
        </w:tabs>
        <w:rPr>
          <w:b/>
          <w:color w:val="00188F"/>
          <w:lang w:val="en-US"/>
        </w:rPr>
      </w:pPr>
      <w:r w:rsidRPr="00717D0C">
        <w:rPr>
          <w:b/>
          <w:color w:val="00188F"/>
          <w:lang w:val="en-US"/>
        </w:rPr>
        <w:t>GitHub Advanced Security et GitHub Insights</w:t>
      </w:r>
    </w:p>
    <w:p w14:paraId="20D16C34" w14:textId="77743E33" w:rsidR="00650745" w:rsidRDefault="00773D63" w:rsidP="00C92F05">
      <w:pPr>
        <w:pStyle w:val="ProductList-Body"/>
      </w:pPr>
      <w:r>
        <w:t>Les Utilisateurs Titulaires d’une Licence GitHub Enterprise du Client ou d’une offre incluant GitHub Enterprise peuvent accéder à GitHub Advanced Security et à GitHub Insights et les utiliser, à condition que des SL Utilisateur GitHub Advanced Security et GitHub Insights leur soient également attribuées</w:t>
      </w:r>
      <w:r w:rsidR="00650745">
        <w:t>.</w:t>
      </w:r>
    </w:p>
    <w:p w14:paraId="41833059" w14:textId="60E2B00E" w:rsidR="00F16B55" w:rsidRDefault="00F16B55" w:rsidP="00C92F05">
      <w:pPr>
        <w:pStyle w:val="ProductList-Body"/>
      </w:pPr>
    </w:p>
    <w:p w14:paraId="67287C3D" w14:textId="77777777" w:rsidR="00F16B55" w:rsidRPr="009445D6" w:rsidRDefault="00F16B55" w:rsidP="00F16B55">
      <w:pPr>
        <w:pStyle w:val="ProductList-Body"/>
      </w:pPr>
      <w:r>
        <w:rPr>
          <w:b/>
          <w:color w:val="00188F"/>
        </w:rPr>
        <w:t xml:space="preserve">GitHub One - Support Premium pour GitHub Enterprise. </w:t>
      </w:r>
    </w:p>
    <w:p w14:paraId="7388EE3C" w14:textId="7B6FDD7D" w:rsidR="00F16B55" w:rsidRPr="001A19E0" w:rsidRDefault="00F16B55" w:rsidP="00F16B55">
      <w:r>
        <w:rPr>
          <w:sz w:val="18"/>
        </w:rPr>
        <w:t>GitHub One comprend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607E87EC"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C92F05">
      <w:pPr>
        <w:pStyle w:val="ProductList-Offering2Heading"/>
        <w:outlineLvl w:val="2"/>
        <w:rPr>
          <w:lang w:val="fr-FR"/>
        </w:rPr>
      </w:pPr>
      <w:r w:rsidRPr="008C0D45">
        <w:rPr>
          <w:lang w:val="fr-FR"/>
        </w:rPr>
        <w:tab/>
      </w:r>
      <w:bookmarkStart w:id="175" w:name="_Toc531082930"/>
      <w:bookmarkStart w:id="176" w:name="MicrosoftCloudAppSecurity"/>
      <w:bookmarkStart w:id="177" w:name="_Toc531348188"/>
      <w:bookmarkStart w:id="178" w:name="_Toc36489450"/>
      <w:r w:rsidRPr="008C0D45">
        <w:rPr>
          <w:lang w:val="fr-FR"/>
        </w:rPr>
        <w:t>Microsoft Cloud App Security</w:t>
      </w:r>
      <w:bookmarkEnd w:id="175"/>
      <w:bookmarkEnd w:id="176"/>
      <w:bookmarkEnd w:id="177"/>
      <w:bookmarkEnd w:id="178"/>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5134FF7" w14:textId="77777777" w:rsidR="00980751" w:rsidRPr="00980751" w:rsidRDefault="00980751" w:rsidP="000B4B3C">
      <w:pPr>
        <w:pStyle w:val="ProductList-Offering2Heading"/>
        <w:outlineLvl w:val="2"/>
        <w:rPr>
          <w:lang w:val="fr-FR"/>
        </w:rPr>
      </w:pPr>
      <w:r w:rsidRPr="00650745">
        <w:rPr>
          <w:lang w:val="fr-FR"/>
        </w:rPr>
        <w:tab/>
      </w:r>
      <w:bookmarkStart w:id="179" w:name="MicrosoftGraphdataconnect"/>
      <w:bookmarkStart w:id="180" w:name="_Toc3111588"/>
      <w:bookmarkStart w:id="181" w:name="_Toc36489451"/>
      <w:r w:rsidRPr="00980751">
        <w:rPr>
          <w:lang w:val="fr-FR"/>
        </w:rPr>
        <w:t>Connexion de données Microsoft Graph</w:t>
      </w:r>
      <w:bookmarkEnd w:id="179"/>
      <w:r w:rsidRPr="00980751">
        <w:rPr>
          <w:lang w:val="fr-FR"/>
        </w:rPr>
        <w:t xml:space="preserve"> pour fournisseurs de logiciels indépendants (ISV)</w:t>
      </w:r>
      <w:bookmarkEnd w:id="180"/>
      <w:bookmarkEnd w:id="181"/>
    </w:p>
    <w:p w14:paraId="10EF942B" w14:textId="77777777" w:rsidR="00980751" w:rsidRPr="00931AE7" w:rsidRDefault="00980751" w:rsidP="000B4B3C">
      <w:pPr>
        <w:pStyle w:val="ProductList-Body"/>
        <w:tabs>
          <w:tab w:val="clear" w:pos="158"/>
          <w:tab w:val="left" w:pos="360"/>
        </w:tabs>
      </w:pPr>
      <w:r>
        <w:rPr>
          <w:b/>
          <w:color w:val="00188F"/>
        </w:rPr>
        <w:t>SL Service</w:t>
      </w:r>
    </w:p>
    <w:p w14:paraId="5213FC81" w14:textId="77777777" w:rsidR="00980751" w:rsidRPr="00931AE7" w:rsidRDefault="00980751" w:rsidP="00C92F05">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lastRenderedPageBreak/>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E27381"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C92F05">
      <w:pPr>
        <w:pStyle w:val="ProductList-Offering2Heading"/>
        <w:outlineLvl w:val="2"/>
        <w:rPr>
          <w:lang w:val="fr-FR"/>
        </w:rPr>
      </w:pPr>
      <w:r w:rsidRPr="00487776">
        <w:rPr>
          <w:lang w:val="fr-FR"/>
        </w:rPr>
        <w:tab/>
      </w:r>
      <w:bookmarkStart w:id="182" w:name="_Toc534755264"/>
      <w:bookmarkStart w:id="183" w:name="_Toc36489452"/>
      <w:r w:rsidRPr="003F62A6">
        <w:rPr>
          <w:lang w:val="fr-FR"/>
        </w:rPr>
        <w:t>Service Microsoft Healthcare Bot</w:t>
      </w:r>
      <w:bookmarkEnd w:id="182"/>
      <w:bookmarkEnd w:id="183"/>
    </w:p>
    <w:p w14:paraId="0462DF2C" w14:textId="77777777" w:rsidR="003F62A6" w:rsidRDefault="003F62A6" w:rsidP="00C92F05">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C92F05">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91"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E27381"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84" w:name="_Toc476230944"/>
      <w:bookmarkStart w:id="185" w:name="_Toc36489453"/>
      <w:r w:rsidRPr="00B6653B">
        <w:rPr>
          <w:lang w:val="fr-FR"/>
        </w:rPr>
        <w:t>Microsoft Intune</w:t>
      </w:r>
      <w:bookmarkEnd w:id="184"/>
      <w:bookmarkEnd w:id="185"/>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92"/>
          <w:footerReference w:type="first" r:id="rId93"/>
          <w:type w:val="continuous"/>
          <w:pgSz w:w="12240" w:h="15840"/>
          <w:pgMar w:top="1440" w:right="720" w:bottom="1440" w:left="720" w:header="720" w:footer="720" w:gutter="0"/>
          <w:cols w:space="720"/>
          <w:titlePg/>
          <w:docGrid w:linePitch="360"/>
        </w:sectPr>
      </w:pPr>
    </w:p>
    <w:bookmarkEnd w:id="169"/>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7777777"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229AA3A6" w14:textId="77777777" w:rsidR="00D23AB3" w:rsidRPr="00DD5550" w:rsidRDefault="00D23AB3" w:rsidP="00C92F05">
      <w:pPr>
        <w:pStyle w:val="ProductList-Body"/>
        <w:rPr>
          <w:sz w:val="12"/>
        </w:rPr>
      </w:pPr>
    </w:p>
    <w:p w14:paraId="47B0F841" w14:textId="77777777"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77777777" w:rsidR="00D66BB0" w:rsidRDefault="00D66BB0"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w:t>
      </w:r>
    </w:p>
    <w:p w14:paraId="4371E1B6" w14:textId="77777777" w:rsidR="00D66BB0" w:rsidRDefault="00D66BB0" w:rsidP="00C92F05">
      <w:pPr>
        <w:pStyle w:val="ProductList-Body"/>
        <w:tabs>
          <w:tab w:val="clear" w:pos="158"/>
          <w:tab w:val="left" w:pos="180"/>
        </w:tabs>
      </w:pPr>
    </w:p>
    <w:p w14:paraId="02ECE9D9" w14:textId="7777777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86" w:name="_Hlk521486116"/>
      <w:r>
        <w:t>Les applications qui sont généralement associées à des utilisateurs spécifiques, comme Outlook et OneDrive, ne peuvent pas être utilisée dans le cadre de ce service.</w:t>
      </w:r>
      <w:bookmarkEnd w:id="186"/>
    </w:p>
    <w:p w14:paraId="24C9947E" w14:textId="77777777" w:rsidR="00AA1F22" w:rsidRPr="00DD5550" w:rsidRDefault="00AA1F22" w:rsidP="00C92F05">
      <w:pPr>
        <w:pStyle w:val="ProductList-Body"/>
        <w:tabs>
          <w:tab w:val="clear" w:pos="158"/>
          <w:tab w:val="left" w:pos="180"/>
        </w:tabs>
        <w:rPr>
          <w:b/>
          <w:bCs/>
          <w:sz w:val="12"/>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C92F05">
      <w:pPr>
        <w:pStyle w:val="ProductList-Body"/>
        <w:tabs>
          <w:tab w:val="clear" w:pos="158"/>
          <w:tab w:val="left" w:pos="180"/>
        </w:tabs>
        <w:rPr>
          <w:b/>
          <w:bCs/>
          <w:sz w:val="12"/>
        </w:rPr>
      </w:pPr>
    </w:p>
    <w:p w14:paraId="7A1BA4E4" w14:textId="6E04542D" w:rsidR="00AA1F22" w:rsidRPr="00DD5550" w:rsidRDefault="00AA1F22" w:rsidP="00F16B55">
      <w:pPr>
        <w:pStyle w:val="ProductList-Body"/>
        <w:keepNext/>
        <w:tabs>
          <w:tab w:val="clear" w:pos="158"/>
          <w:tab w:val="left" w:pos="180"/>
        </w:tabs>
      </w:pPr>
      <w:r w:rsidRPr="00DD5550">
        <w:rPr>
          <w:b/>
          <w:color w:val="00188F"/>
        </w:rPr>
        <w:lastRenderedPageBreak/>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94" w:history="1">
        <w:r w:rsidRPr="00DD5550">
          <w:rPr>
            <w:rStyle w:val="Hyperlink"/>
          </w:rPr>
          <w:t>http://go.microsoft.com/?linkid=9839206</w:t>
        </w:r>
      </w:hyperlink>
      <w:hyperlink w:history="1"/>
      <w:r w:rsidRPr="00DD5550">
        <w:t>.</w:t>
      </w:r>
    </w:p>
    <w:p w14:paraId="1BFEEE40" w14:textId="77777777" w:rsidR="00AA1F22" w:rsidRPr="00DD5550" w:rsidRDefault="00AA1F22" w:rsidP="00C92F05">
      <w:pPr>
        <w:pStyle w:val="ProductList-Body"/>
        <w:tabs>
          <w:tab w:val="clear" w:pos="158"/>
          <w:tab w:val="left" w:pos="180"/>
        </w:tabs>
        <w:rPr>
          <w:sz w:val="12"/>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C92F05">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87" w:name="_Toc453946633"/>
    <w:bookmarkStart w:id="188"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189" w:name="_Toc36489454"/>
      <w:r w:rsidR="00496631" w:rsidRPr="00B6653B">
        <w:rPr>
          <w:lang w:val="fr-FR"/>
        </w:rPr>
        <w:t>Microsoft Learning</w:t>
      </w:r>
      <w:bookmarkEnd w:id="187"/>
      <w:bookmarkEnd w:id="188"/>
      <w:bookmarkEnd w:id="189"/>
    </w:p>
    <w:bookmarkEnd w:id="152"/>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2D39D9">
      <w:pPr>
        <w:pStyle w:val="ProductList-Body"/>
        <w:rPr>
          <w:sz w:val="12"/>
        </w:rPr>
      </w:pPr>
    </w:p>
    <w:p w14:paraId="0F3F697A" w14:textId="77777777" w:rsidR="00496631" w:rsidRPr="00DD5550" w:rsidRDefault="00496631" w:rsidP="002D39D9">
      <w:pPr>
        <w:pStyle w:val="ProductList-ClauseHeading"/>
        <w:keepNext w:val="0"/>
      </w:pPr>
      <w:r w:rsidRPr="00DD5550">
        <w:t xml:space="preserve">SL Service </w:t>
      </w:r>
      <w:bookmarkStart w:id="190" w:name="_Toc451949072"/>
      <w:r w:rsidRPr="00DD5550">
        <w:t>Microsoft Learning Imagine Academy</w:t>
      </w:r>
      <w:bookmarkEnd w:id="190"/>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2D39D9">
      <w:pPr>
        <w:pStyle w:val="ProductList-Body"/>
        <w:rPr>
          <w:sz w:val="12"/>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95"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2D39D9">
      <w:pPr>
        <w:pStyle w:val="ProductList-Body"/>
        <w:rPr>
          <w:sz w:val="12"/>
        </w:rPr>
      </w:pPr>
    </w:p>
    <w:p w14:paraId="745FA6F9" w14:textId="77777777" w:rsidR="00496631" w:rsidRPr="00DD5550" w:rsidRDefault="00496631" w:rsidP="000B4B3C">
      <w:pPr>
        <w:pStyle w:val="ProductList-ClauseHeading"/>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3"/>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191" w:name="MicrosoftSearchinBing"/>
      <w:bookmarkStart w:id="192" w:name="_Toc3111592"/>
      <w:bookmarkStart w:id="193" w:name="_Toc36489455"/>
      <w:r w:rsidRPr="00650745">
        <w:rPr>
          <w:lang w:val="fr-FR"/>
        </w:rPr>
        <w:t>Microsoft Search dans Bing</w:t>
      </w:r>
      <w:bookmarkEnd w:id="191"/>
      <w:bookmarkEnd w:id="192"/>
      <w:bookmarkEnd w:id="193"/>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2D39D9">
      <w:pPr>
        <w:pStyle w:val="ProductList-Body"/>
      </w:pPr>
      <w:r>
        <w:rPr>
          <w:b/>
          <w:color w:val="00188F"/>
        </w:rPr>
        <w:t>Protection des données personnelles Microsoft Search dans Bing</w:t>
      </w:r>
    </w:p>
    <w:p w14:paraId="5985CD72" w14:textId="5E4456BE" w:rsidR="00980751" w:rsidRPr="00931AE7" w:rsidRDefault="00580C10" w:rsidP="002D39D9">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96" w:history="1">
        <w:r>
          <w:rPr>
            <w:rStyle w:val="Hyperlink"/>
          </w:rPr>
          <w:t>https://go.microsoft.com/fwlink/?LinkId=521839</w:t>
        </w:r>
      </w:hyperlink>
      <w:r>
        <w:t xml:space="preserve"> s’applique à la recherche publique sur Bing.com</w:t>
      </w:r>
      <w:r w:rsidR="00980751">
        <w:t xml:space="preserve">. </w:t>
      </w:r>
    </w:p>
    <w:p w14:paraId="39A94368" w14:textId="2D8BD1DC" w:rsidR="00026A58" w:rsidRPr="00026A58" w:rsidRDefault="00E27381"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194" w:name="_Toc457466455"/>
      <w:bookmarkStart w:id="195" w:name="_Toc36489456"/>
      <w:r w:rsidR="00FA4665">
        <w:rPr>
          <w:lang w:val="fr-FR"/>
        </w:rPr>
        <w:t>Minecraft</w:t>
      </w:r>
      <w:r w:rsidR="00FA4665" w:rsidRPr="00FA4665">
        <w:rPr>
          <w:lang w:val="fr-FR"/>
        </w:rPr>
        <w:t>: Education Edition</w:t>
      </w:r>
      <w:bookmarkEnd w:id="194"/>
      <w:bookmarkEnd w:id="195"/>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E27381"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F16B55">
      <w:pPr>
        <w:pStyle w:val="ProductList-Offering2Heading"/>
        <w:pageBreakBefore/>
        <w:rPr>
          <w:lang w:val="fr-FR"/>
        </w:rPr>
      </w:pPr>
      <w:r>
        <w:rPr>
          <w:lang w:val="fr-FR"/>
        </w:rPr>
        <w:lastRenderedPageBreak/>
        <w:tab/>
      </w:r>
      <w:bookmarkStart w:id="196" w:name="_Toc36489457"/>
      <w:r w:rsidR="00581CDB" w:rsidRPr="00604CF0">
        <w:rPr>
          <w:lang w:val="fr-FR"/>
        </w:rPr>
        <w:t>Office 365 Developer</w:t>
      </w:r>
      <w:bookmarkEnd w:id="196"/>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2D39D9">
      <w:pPr>
        <w:pStyle w:val="ProductList-Offering2Heading"/>
        <w:outlineLvl w:val="2"/>
        <w:rPr>
          <w:lang w:val="fr-FR"/>
        </w:rPr>
      </w:pPr>
      <w:r w:rsidRPr="00B6653B">
        <w:rPr>
          <w:lang w:val="fr-FR"/>
        </w:rPr>
        <w:tab/>
      </w:r>
      <w:bookmarkStart w:id="197" w:name="_Toc13858401"/>
      <w:bookmarkStart w:id="198" w:name="_Toc36489458"/>
      <w:r w:rsidR="00300B8E">
        <w:t>Microsoft Defender - Protection avancée contre les menaces</w:t>
      </w:r>
      <w:bookmarkEnd w:id="197"/>
      <w:bookmarkEnd w:id="198"/>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97"/>
          <w:footerReference w:type="first" r:id="rId98"/>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9" w:name="Attachment1"/>
      <w:bookmarkStart w:id="200" w:name="_Toc36489459"/>
      <w:r>
        <w:lastRenderedPageBreak/>
        <w:t xml:space="preserve">Annexe 1 – </w:t>
      </w:r>
      <w:bookmarkEnd w:id="199"/>
      <w:r w:rsidR="000E171E">
        <w:t>Notifications</w:t>
      </w:r>
      <w:bookmarkEnd w:id="200"/>
    </w:p>
    <w:p w14:paraId="75B66B7B" w14:textId="77777777" w:rsidR="00580C10" w:rsidRDefault="00580C10" w:rsidP="00580C10">
      <w:pPr>
        <w:pStyle w:val="ProductList-Offering1Heading"/>
      </w:pPr>
      <w:bookmarkStart w:id="201" w:name="_Toc27047360"/>
      <w:bookmarkStart w:id="202" w:name="_Toc36489460"/>
      <w:r>
        <w:t>Services en Ligne exclus du DPA</w:t>
      </w:r>
      <w:bookmarkEnd w:id="201"/>
      <w:bookmarkEnd w:id="202"/>
    </w:p>
    <w:p w14:paraId="724640C5" w14:textId="77C703D2" w:rsidR="00580C10" w:rsidRDefault="009E213C" w:rsidP="00580C10">
      <w:pPr>
        <w:pStyle w:val="ProductList-Body"/>
      </w:pPr>
      <w:r>
        <w:t xml:space="preserve">Les conditions du DPA ne s’appliquent pas à : Plateforme Bing Maps Mobile Asset Management, Bing Maps Transactions and Users, Services Recherche Bing, GitHub Enterprise, LinkedIn Sales Navigator,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580C10">
        <w:t>.</w:t>
      </w:r>
    </w:p>
    <w:p w14:paraId="0C2FC5C6" w14:textId="77777777" w:rsidR="00580C10" w:rsidRPr="00133E27" w:rsidRDefault="00E27381"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03" w:name="_Toc27047361"/>
      <w:bookmarkStart w:id="204" w:name="_Toc36489461"/>
      <w:bookmarkStart w:id="205" w:name="CoreOnlineServices"/>
      <w:r>
        <w:t>Services en Ligne Core</w:t>
      </w:r>
      <w:bookmarkEnd w:id="203"/>
      <w:bookmarkEnd w:id="204"/>
    </w:p>
    <w:bookmarkEnd w:id="205"/>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9E213C" w14:paraId="4E810A3E" w14:textId="77777777" w:rsidTr="00580C10">
        <w:tc>
          <w:tcPr>
            <w:tcW w:w="2610" w:type="dxa"/>
            <w:vAlign w:val="center"/>
          </w:tcPr>
          <w:p w14:paraId="30ECAB64" w14:textId="3FB1E7CA" w:rsidR="009E213C" w:rsidRPr="00231971" w:rsidRDefault="009E213C" w:rsidP="009E213C">
            <w:pPr>
              <w:pStyle w:val="ProductList-Body"/>
              <w:spacing w:line="190" w:lineRule="exact"/>
              <w:rPr>
                <w:sz w:val="16"/>
                <w:szCs w:val="16"/>
              </w:rPr>
            </w:pPr>
            <w:r>
              <w:rPr>
                <w:sz w:val="16"/>
                <w:szCs w:val="16"/>
              </w:rPr>
              <w:t>Microsoft Dynamics 365 Core Services</w:t>
            </w:r>
          </w:p>
        </w:tc>
        <w:tc>
          <w:tcPr>
            <w:tcW w:w="8190" w:type="dxa"/>
          </w:tcPr>
          <w:p w14:paraId="0277F1B9" w14:textId="132E62E9"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F16B55" w14:paraId="7D53891F" w14:textId="77777777" w:rsidTr="00580C10">
        <w:tc>
          <w:tcPr>
            <w:tcW w:w="2610" w:type="dxa"/>
            <w:vAlign w:val="center"/>
          </w:tcPr>
          <w:p w14:paraId="4772C3AB" w14:textId="27145B64" w:rsidR="00F16B55" w:rsidRPr="00231971" w:rsidRDefault="00F16B55" w:rsidP="00F16B55">
            <w:pPr>
              <w:pStyle w:val="ProductList-Body"/>
              <w:spacing w:line="190" w:lineRule="exact"/>
              <w:rPr>
                <w:sz w:val="16"/>
                <w:szCs w:val="16"/>
              </w:rPr>
            </w:pPr>
            <w:r>
              <w:rPr>
                <w:sz w:val="16"/>
                <w:szCs w:val="16"/>
              </w:rPr>
              <w:t>Services Office 365</w:t>
            </w:r>
          </w:p>
        </w:tc>
        <w:tc>
          <w:tcPr>
            <w:tcW w:w="8190" w:type="dxa"/>
          </w:tcPr>
          <w:p w14:paraId="18C94B1E" w14:textId="3121542A" w:rsidR="00F16B55" w:rsidRPr="00231971" w:rsidRDefault="00F16B55" w:rsidP="00F16B55">
            <w:pPr>
              <w:pStyle w:val="ProductList-Body"/>
              <w:spacing w:line="190" w:lineRule="exact"/>
              <w:rPr>
                <w:sz w:val="16"/>
                <w:szCs w:val="16"/>
              </w:rPr>
            </w:pPr>
            <w:r>
              <w:rPr>
                <w:sz w:val="16"/>
                <w:szCs w:val="16"/>
              </w:rPr>
              <w:t>Les services suivants, chacun en tant que service autonome ou inclus dans un plan ou une suite Office 365 : Gestionnaire de conformité,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(excepté Roadmap et Project pour le web),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80C10" w14:paraId="0103A2A0" w14:textId="77777777" w:rsidTr="00580C10">
        <w:tc>
          <w:tcPr>
            <w:tcW w:w="2610" w:type="dxa"/>
            <w:vAlign w:val="center"/>
          </w:tcPr>
          <w:p w14:paraId="08C0788E" w14:textId="77777777" w:rsidR="00580C10" w:rsidRPr="00231971" w:rsidRDefault="00580C10" w:rsidP="00580C10">
            <w:pPr>
              <w:pStyle w:val="ProductList-Body"/>
              <w:spacing w:line="190" w:lineRule="exact"/>
              <w:rPr>
                <w:sz w:val="16"/>
                <w:szCs w:val="16"/>
              </w:rPr>
            </w:pPr>
            <w:r>
              <w:rPr>
                <w:sz w:val="16"/>
                <w:szCs w:val="16"/>
              </w:rPr>
              <w:t>Microsoft Azure Core Services</w:t>
            </w:r>
          </w:p>
        </w:tc>
        <w:tc>
          <w:tcPr>
            <w:tcW w:w="8190" w:type="dxa"/>
          </w:tcPr>
          <w:p w14:paraId="5ADD90AA" w14:textId="77777777" w:rsidR="00580C10" w:rsidRPr="00564BBB" w:rsidRDefault="00580C10" w:rsidP="00580C10">
            <w:pPr>
              <w:pStyle w:val="ProductList-Body"/>
              <w:spacing w:line="190" w:lineRule="exact"/>
              <w:rPr>
                <w:spacing w:val="-2"/>
                <w:sz w:val="16"/>
                <w:szCs w:val="16"/>
              </w:rPr>
            </w:pPr>
            <w:r w:rsidRPr="00564BBB">
              <w:rPr>
                <w:spacing w:val="-2"/>
                <w:sz w:val="16"/>
                <w:szCs w:val="16"/>
              </w:rPr>
              <w:t xml:space="preserve">Gestion des API, App Service (API Apps, Logic Apps, Mobile Apps, Web Apps), Application Gateway, Application Insights, Automation, Azure Active Directory, Azure Cache pour Redis, Azure Container Registry (ACR), Azure Container Service, Azure Cosmos DB (anciennement DocumentDB), Azure Database pour MySQL, Azure Database pour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(anciennement Operational Insights), Azure Machine Learning Studio, Media Services, Portail Microsoft Azure,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et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9E213C" w14:paraId="779E6097" w14:textId="77777777" w:rsidTr="00580C10">
        <w:tc>
          <w:tcPr>
            <w:tcW w:w="2610" w:type="dxa"/>
            <w:vAlign w:val="center"/>
          </w:tcPr>
          <w:p w14:paraId="5E7BF6D9" w14:textId="4D448790" w:rsidR="009E213C" w:rsidRPr="00231971" w:rsidRDefault="009E213C" w:rsidP="009E213C">
            <w:pPr>
              <w:pStyle w:val="ProductList-Body"/>
              <w:spacing w:line="190" w:lineRule="exact"/>
              <w:rPr>
                <w:sz w:val="16"/>
                <w:szCs w:val="16"/>
              </w:rPr>
            </w:pPr>
            <w:r>
              <w:rPr>
                <w:sz w:val="16"/>
                <w:szCs w:val="16"/>
              </w:rPr>
              <w:t>Principaux Services de la Plateforme Microsoft Power</w:t>
            </w:r>
          </w:p>
        </w:tc>
        <w:tc>
          <w:tcPr>
            <w:tcW w:w="8190" w:type="dxa"/>
          </w:tcPr>
          <w:p w14:paraId="54B9D147" w14:textId="0DD4C52E" w:rsidR="009E213C" w:rsidRPr="00231971" w:rsidRDefault="009E213C" w:rsidP="009E213C">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et Microsoft Power Automate.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087A76">
      <w:pPr>
        <w:pStyle w:val="ProductList-ClauseHeading"/>
        <w:rPr>
          <w:rFonts w:cstheme="minorHAnsi"/>
          <w:szCs w:val="18"/>
        </w:rPr>
      </w:pPr>
      <w:r>
        <w:rPr>
          <w:rFonts w:cstheme="minorHAnsi"/>
          <w:szCs w:val="18"/>
        </w:rPr>
        <w:lastRenderedPageBreak/>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77777777" w:rsidR="00580C10" w:rsidRPr="004C41FC" w:rsidRDefault="00580C10" w:rsidP="00580C10">
            <w:pPr>
              <w:pStyle w:val="ProductList-Body"/>
            </w:pPr>
            <w:r>
              <w:rPr>
                <w:color w:val="000000" w:themeColor="text1"/>
                <w:sz w:val="16"/>
                <w:szCs w:val="16"/>
              </w:rPr>
              <w:t>Varie**</w:t>
            </w:r>
          </w:p>
        </w:tc>
        <w:tc>
          <w:tcPr>
            <w:tcW w:w="2768" w:type="dxa"/>
            <w:vAlign w:val="center"/>
          </w:tcPr>
          <w:p w14:paraId="12E8C4EA" w14:textId="77777777"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bl>
    <w:p w14:paraId="50F7576D" w14:textId="0B70F3B3" w:rsidR="00580C10" w:rsidRPr="004C41FC" w:rsidRDefault="00580C10" w:rsidP="00580C10">
      <w:pPr>
        <w:pStyle w:val="ProductList-Body"/>
      </w:pPr>
      <w:r>
        <w:rPr>
          <w:i/>
          <w:iCs/>
          <w:color w:val="000000" w:themeColor="text1"/>
        </w:rPr>
        <w:t>*</w:t>
      </w:r>
      <w:r w:rsidR="009E213C" w:rsidRPr="009E213C">
        <w:rPr>
          <w:i/>
          <w:iCs/>
          <w:color w:val="000000" w:themeColor="text1"/>
        </w:rPr>
        <w:t xml:space="preserve"> </w:t>
      </w:r>
      <w:r w:rsidR="009E213C">
        <w:rPr>
          <w:i/>
          <w:iCs/>
          <w:color w:val="000000" w:themeColor="text1"/>
        </w:rPr>
        <w:t xml:space="preserve">N’inclut pas </w:t>
      </w:r>
      <w:r w:rsidR="009E213C">
        <w:rPr>
          <w:i/>
          <w:iCs/>
        </w:rPr>
        <w:t>Microsoft Dynamics 365 Marketing</w:t>
      </w:r>
      <w:r>
        <w:rPr>
          <w:i/>
          <w:iCs/>
          <w:color w:val="000000" w:themeColor="text1"/>
        </w:rPr>
        <w:t>.</w:t>
      </w:r>
    </w:p>
    <w:p w14:paraId="3BE1E436" w14:textId="77777777"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77777777" w:rsidR="00580C10" w:rsidRDefault="00580C10" w:rsidP="00580C10">
      <w:pPr>
        <w:pStyle w:val="ProductList-Body"/>
      </w:pPr>
      <w:r>
        <w:t>Pour les Services en Ligne Core, Microsoft entreposera les Données Client au repos dans certaines grandes zones géographiques (chacune étant désignée comme une « Zone Géographique ») comme suit :</w:t>
      </w:r>
    </w:p>
    <w:p w14:paraId="4A3F0B12" w14:textId="59668B2C" w:rsidR="00580C10" w:rsidRDefault="00F16B55"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Norvège,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77777777"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Si le Client provisionne son tenant en Australie, au Canada, en Asie-Pacifique, en France,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77777777" w:rsidR="00580C10" w:rsidRPr="00D20412"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006E1993" w14:textId="77777777" w:rsidR="00580C10" w:rsidRPr="00585A48" w:rsidRDefault="00E27381"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4E1522">
      <w:pPr>
        <w:pStyle w:val="ProductList-Offering1Heading"/>
        <w:rPr>
          <w:lang w:val="fr-FR"/>
        </w:rPr>
      </w:pPr>
      <w:bookmarkStart w:id="206" w:name="_Toc36489462"/>
      <w:r w:rsidRPr="00604CF0">
        <w:rPr>
          <w:lang w:val="fr-FR"/>
        </w:rPr>
        <w:t>Bing Maps</w:t>
      </w:r>
      <w:bookmarkEnd w:id="206"/>
    </w:p>
    <w:p w14:paraId="4B946029" w14:textId="77777777" w:rsidR="00D66BB0" w:rsidRDefault="00D66BB0" w:rsidP="00D66BB0">
      <w:pPr>
        <w:pStyle w:val="ProductList-Body"/>
      </w:pPr>
      <w:bookmarkStart w:id="207"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99" w:history="1">
        <w:r>
          <w:rPr>
            <w:rStyle w:val="Hyperlink"/>
          </w:rPr>
          <w:t>go.microsoft.com/?linkid=9710837</w:t>
        </w:r>
      </w:hyperlink>
      <w:r>
        <w:t xml:space="preserve"> et la Déclaration de Confidentialité de Microsoft disponible à l'adresse </w:t>
      </w:r>
      <w:hyperlink r:id="rId100" w:history="1">
        <w:r>
          <w:rPr>
            <w:rStyle w:val="Hyperlink"/>
          </w:rPr>
          <w:t>go.microsoft.com/fwlink/?LinkID=248686</w:t>
        </w:r>
      </w:hyperlink>
      <w:r>
        <w:t>.</w:t>
      </w:r>
    </w:p>
    <w:bookmarkStart w:id="208" w:name="ServicesProfessionnels"/>
    <w:bookmarkStart w:id="209"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087A76">
      <w:pPr>
        <w:pStyle w:val="ProductList-Offering1Heading"/>
        <w:keepNext/>
      </w:pPr>
      <w:bookmarkStart w:id="210" w:name="_Toc6563852"/>
      <w:bookmarkStart w:id="211" w:name="_Toc13858404"/>
      <w:bookmarkStart w:id="212" w:name="_Toc8395064"/>
      <w:bookmarkStart w:id="213" w:name="_Toc36489463"/>
      <w:bookmarkEnd w:id="207"/>
      <w:bookmarkEnd w:id="208"/>
      <w:bookmarkEnd w:id="209"/>
      <w:r>
        <w:lastRenderedPageBreak/>
        <w:t>Services Professionnels</w:t>
      </w:r>
      <w:bookmarkEnd w:id="210"/>
      <w:bookmarkEnd w:id="211"/>
      <w:bookmarkEnd w:id="212"/>
      <w:bookmarkEnd w:id="213"/>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 xml:space="preserve">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w:t>
      </w:r>
      <w:r>
        <w:lastRenderedPageBreak/>
        <w:t>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14"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5" w:name="_Toc36489464"/>
      <w:r w:rsidRPr="006A240A">
        <w:rPr>
          <w:lang w:val="fr-FR"/>
        </w:rPr>
        <w:t xml:space="preserve">Avertissement relatif </w:t>
      </w:r>
      <w:r w:rsidR="0033119F" w:rsidRPr="0033119F">
        <w:rPr>
          <w:lang w:val="fr-FR"/>
        </w:rPr>
        <w:t>à l'encodage H.265/HEVC Azure Media Services</w:t>
      </w:r>
      <w:bookmarkEnd w:id="214"/>
      <w:bookmarkEnd w:id="21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16"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087A76">
      <w:pPr>
        <w:pStyle w:val="ProductList-Offering1Heading"/>
        <w:pageBreakBefore/>
        <w:rPr>
          <w:lang w:val="fr-FR"/>
        </w:rPr>
      </w:pPr>
      <w:bookmarkStart w:id="217" w:name="_Toc36489465"/>
      <w:r w:rsidRPr="00B6653B">
        <w:rPr>
          <w:lang w:val="fr-FR"/>
        </w:rPr>
        <w:lastRenderedPageBreak/>
        <w:t>Avertissement relatif à Adobe Flash Player</w:t>
      </w:r>
      <w:bookmarkEnd w:id="216"/>
      <w:bookmarkEnd w:id="21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01" w:history="1">
        <w:r>
          <w:rPr>
            <w:rStyle w:val="Hyperlink"/>
          </w:rPr>
          <w:t>http://go.microsoft.com/fwlink/?linkid=248532</w:t>
        </w:r>
      </w:hyperlink>
      <w:r>
        <w:t>. Adobe et Flash sont des marques commerciales ou déposées d’Adobe Systems Incorporated aux États-Unis d’Amérique et/ou dans d’autres pays.</w:t>
      </w:r>
    </w:p>
    <w:bookmarkStart w:id="218" w:name="_Toc484158324"/>
    <w:bookmarkStart w:id="219"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20" w:name="_Toc36489466"/>
      <w:r w:rsidRPr="006A240A">
        <w:rPr>
          <w:lang w:val="fr-FR"/>
        </w:rPr>
        <w:t>Avertissement relatif aux normes visuelles H.264/AVC et MPEG-4 Part 2 et aux normes vidéo VC-1 et MPEG-2</w:t>
      </w:r>
      <w:bookmarkEnd w:id="218"/>
      <w:bookmarkEnd w:id="219"/>
      <w:bookmarkEnd w:id="22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02"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03"/>
          <w:footerReference w:type="first" r:id="rId104"/>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21" w:name="_Toc503180509"/>
      <w:bookmarkStart w:id="222" w:name="_Toc36489467"/>
      <w:bookmarkStart w:id="223" w:name="Attachment2"/>
      <w:r>
        <w:lastRenderedPageBreak/>
        <w:t>Annexe 2 - Suites de Licences d’Abonnement</w:t>
      </w:r>
      <w:bookmarkEnd w:id="221"/>
      <w:bookmarkEnd w:id="222"/>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ook w:val="04A0" w:firstRow="1" w:lastRow="0" w:firstColumn="1" w:lastColumn="0" w:noHBand="0" w:noVBand="1"/>
      </w:tblPr>
      <w:tblGrid>
        <w:gridCol w:w="4244"/>
        <w:gridCol w:w="343"/>
        <w:gridCol w:w="281"/>
        <w:gridCol w:w="280"/>
        <w:gridCol w:w="280"/>
        <w:gridCol w:w="754"/>
        <w:gridCol w:w="754"/>
        <w:gridCol w:w="377"/>
        <w:gridCol w:w="377"/>
        <w:gridCol w:w="342"/>
        <w:gridCol w:w="342"/>
        <w:gridCol w:w="280"/>
        <w:gridCol w:w="280"/>
        <w:gridCol w:w="719"/>
        <w:gridCol w:w="1132"/>
      </w:tblGrid>
      <w:tr w:rsidR="001857FE" w14:paraId="2FA1F3A0" w14:textId="77777777" w:rsidTr="001857F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52D73E8" w14:textId="77777777" w:rsidR="001857FE" w:rsidRDefault="001857FE" w:rsidP="005C20D3">
            <w:pPr>
              <w:pStyle w:val="ProductList-Body"/>
              <w:tabs>
                <w:tab w:val="clear" w:pos="158"/>
                <w:tab w:val="left" w:pos="720"/>
              </w:tabs>
              <w:spacing w:line="256" w:lineRule="auto"/>
              <w:ind w:left="-108"/>
              <w:rPr>
                <w:sz w:val="22"/>
              </w:rPr>
            </w:pPr>
            <w:r>
              <w:rPr>
                <w:sz w:val="22"/>
              </w:rPr>
              <w:t>Service en Ligne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1857FE" w:rsidRPr="001F15CE" w:rsidRDefault="001857FE" w:rsidP="005C20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0E8515"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143BCB"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004680F7"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CE2946"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12217B"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B3EDB"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FC722DC"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1857FE" w:rsidRPr="00931AE7" w:rsidRDefault="001857FE" w:rsidP="005C20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1857FE" w:rsidRPr="001F15CE" w:rsidRDefault="001857FE" w:rsidP="005C20D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1857FE" w:rsidRPr="00931AE7" w:rsidRDefault="001857FE" w:rsidP="005C20D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1857FE"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0F034" w14:textId="77777777" w:rsidR="001857FE" w:rsidRPr="006F1174" w:rsidRDefault="001857FE" w:rsidP="005C20D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857FE" w14:paraId="39BA04D1" w14:textId="77777777" w:rsidTr="001857F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30C162A" w14:textId="77777777" w:rsidR="001857FE" w:rsidRDefault="001857FE" w:rsidP="005C20D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1857FE" w:rsidRPr="001F15CE" w:rsidRDefault="001857FE" w:rsidP="005C20D3">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43A87C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1857FE" w:rsidRDefault="001857FE" w:rsidP="001857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1857FE" w:rsidDel="009C5E6C"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B0E9E4"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857FE" w14:paraId="1BF8A2E4" w14:textId="77777777" w:rsidTr="001857FE">
        <w:trPr>
          <w:trHeight w:val="210"/>
        </w:trPr>
        <w:tc>
          <w:tcPr>
            <w:tcW w:w="0" w:type="auto"/>
            <w:tcBorders>
              <w:top w:val="nil"/>
              <w:left w:val="nil"/>
              <w:bottom w:val="dashSmallGap" w:sz="4" w:space="0" w:color="BFBFBF" w:themeColor="background1" w:themeShade="BF"/>
              <w:right w:val="nil"/>
            </w:tcBorders>
            <w:noWrap/>
            <w:vAlign w:val="center"/>
            <w:hideMark/>
          </w:tcPr>
          <w:p w14:paraId="3057A43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A6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51A0C6A"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732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03F70A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752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6BAE3FC"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362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E64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3414D8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77D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F6662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0B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E7128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25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22F757A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97F5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78390CB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C3A6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11D9A617"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7FF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1657F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B34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29602CE"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9B9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0E6F2E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085F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C174FD"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40561" w14:textId="55B1FD54"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F1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A18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DE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708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C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7FE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87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2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285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31F23" w14:textId="743F4C6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E4E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BF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3D90E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BC13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D9BABBE" w14:textId="77777777" w:rsidTr="001857F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81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ED28791"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E22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35CC54F"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AC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9878F7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CF5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1E37445"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6155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40C7B69"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DF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0F967056"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1E5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4C1B94A0"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2E6C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3E117A8B"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AF6E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D3C2C03" w14:textId="77777777" w:rsidTr="001857F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44F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E34872" w14:textId="77777777" w:rsidTr="001857FE">
        <w:trPr>
          <w:trHeight w:val="25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1857FE" w:rsidRPr="009B68F5" w:rsidRDefault="001857FE" w:rsidP="001857FE">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03680" w14:textId="08820C46"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77777777"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24" w:name="_Toc503180510"/>
      <w:r>
        <w:br w:type="page"/>
      </w:r>
    </w:p>
    <w:p w14:paraId="3AF0EE0D" w14:textId="75FCB805" w:rsidR="0093131F" w:rsidRDefault="0093131F" w:rsidP="0093131F">
      <w:pPr>
        <w:pStyle w:val="ProductList-Offering1Heading"/>
      </w:pPr>
      <w:bookmarkStart w:id="225" w:name="_Toc36489468"/>
      <w:r>
        <w:lastRenderedPageBreak/>
        <w:t>Secteur Public</w:t>
      </w:r>
      <w:bookmarkEnd w:id="224"/>
      <w:bookmarkEnd w:id="225"/>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961E3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7CEF1F" w14:textId="7B4ECAAB"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E568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A197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309C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A2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F6EB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7A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875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FCA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54CD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1FB6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72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30CE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23"/>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BC599B4" w:rsidR="00D66BB0" w:rsidRDefault="00D66BB0" w:rsidP="00D66BB0">
      <w:pPr>
        <w:pStyle w:val="ProductList-Body"/>
        <w:rPr>
          <w:i/>
          <w:sz w:val="16"/>
          <w:szCs w:val="16"/>
        </w:rPr>
      </w:pPr>
      <w:r>
        <w:rPr>
          <w:i/>
          <w:sz w:val="16"/>
          <w:szCs w:val="16"/>
          <w:vertAlign w:val="superscript"/>
        </w:rPr>
        <w:t>5</w:t>
      </w:r>
      <w:r>
        <w:rPr>
          <w:i/>
          <w:sz w:val="16"/>
          <w:szCs w:val="16"/>
        </w:rPr>
        <w:t xml:space="preserve"> Les clients Office 365 avec 500 sièges ou moins seront intégrés à Microsoft Teams et n'auront pas accès à Skype Entreprise Online.</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E27381"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0940D1" w14:textId="77777777" w:rsidR="00E27381" w:rsidRDefault="00E27381" w:rsidP="009A573F">
      <w:pPr>
        <w:spacing w:after="0" w:line="240" w:lineRule="auto"/>
      </w:pPr>
      <w:r>
        <w:separator/>
      </w:r>
    </w:p>
  </w:endnote>
  <w:endnote w:type="continuationSeparator" w:id="0">
    <w:p w14:paraId="2E5BA91D" w14:textId="77777777" w:rsidR="00E27381" w:rsidRDefault="00E27381" w:rsidP="009A573F">
      <w:pPr>
        <w:spacing w:after="0" w:line="240" w:lineRule="auto"/>
      </w:pPr>
      <w:r>
        <w:continuationSeparator/>
      </w:r>
    </w:p>
  </w:endnote>
  <w:endnote w:type="continuationNotice" w:id="1">
    <w:p w14:paraId="24D6C2D2" w14:textId="77777777" w:rsidR="00E27381" w:rsidRDefault="00E273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80C10" w:rsidRDefault="00580C1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80C10" w:rsidRPr="00591643" w:rsidRDefault="00580C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33AC71FB"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901415" w:rsidRPr="00C76DF3" w:rsidRDefault="00E27381"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901415" w:rsidRPr="00C76DF3" w:rsidRDefault="00E27381"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901415" w:rsidRPr="00C76DF3" w:rsidRDefault="00E27381"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AF862AF"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901415" w:rsidRPr="00C76DF3" w:rsidRDefault="00E27381" w:rsidP="005C3212">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901415" w:rsidRPr="00C76DF3" w:rsidRDefault="0090141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901415" w:rsidRPr="00C76DF3" w:rsidRDefault="00E27381" w:rsidP="005C3212">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901415" w:rsidRPr="00C76DF3" w:rsidRDefault="0090141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901415" w:rsidRPr="00C76DF3" w:rsidRDefault="00E27381" w:rsidP="005C3212">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901415" w:rsidRPr="00C76DF3" w:rsidRDefault="00E27381" w:rsidP="005C3212">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901415" w:rsidRPr="00C76DF3" w:rsidRDefault="0090141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901415" w:rsidRPr="00C76DF3" w:rsidRDefault="00E27381" w:rsidP="005C3212">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1D89FB4" w14:textId="77777777" w:rsidR="00580C10" w:rsidRPr="00DD16A4" w:rsidRDefault="00580C10"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901415" w:rsidRPr="00C76DF3" w:rsidRDefault="00E27381"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901415" w:rsidRPr="00C76DF3" w:rsidRDefault="00E27381"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901415" w:rsidRPr="00C76DF3" w:rsidRDefault="00E27381"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901415" w:rsidRPr="00C76DF3" w:rsidRDefault="00E27381"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901415" w:rsidRPr="00C76DF3" w:rsidRDefault="00E27381"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48820ED3" w14:textId="77777777" w:rsidR="00580C10" w:rsidRPr="008F62EA" w:rsidRDefault="00580C10"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03CFF3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901415" w:rsidRPr="00C76DF3" w:rsidRDefault="00E27381"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901415" w:rsidRPr="00C76DF3" w:rsidRDefault="00E27381"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901415" w:rsidRPr="00C76DF3" w:rsidRDefault="00E27381"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24689FD2" w14:textId="77777777" w:rsidR="00580C10" w:rsidRPr="00196121" w:rsidRDefault="00580C10"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901415" w:rsidRPr="00C76DF3" w:rsidRDefault="00E27381"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901415" w:rsidRPr="00C76DF3" w:rsidRDefault="00E27381"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901415" w:rsidRPr="00C76DF3" w:rsidRDefault="00E27381"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901415" w:rsidRPr="00C76DF3" w:rsidRDefault="00E27381"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901415" w:rsidRPr="00C76DF3" w:rsidRDefault="00E27381"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CFE91C7"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2D23AA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901415" w:rsidRPr="00C76DF3" w:rsidRDefault="00E27381"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901415" w:rsidRPr="00C76DF3" w:rsidRDefault="00E27381"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901415" w:rsidRPr="00C76DF3" w:rsidRDefault="00E27381"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00D1E220" w14:textId="77777777" w:rsidR="00580C10" w:rsidRPr="00427E57" w:rsidRDefault="00580C10"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1AE6E18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901415" w:rsidRPr="00C76DF3" w:rsidRDefault="00E27381"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901415" w:rsidRPr="00C76DF3" w:rsidRDefault="00E27381"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901415" w:rsidRPr="00C76DF3" w:rsidRDefault="00E27381"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74335A8D" w14:textId="77777777" w:rsidR="00580C10" w:rsidRPr="00D26AA3" w:rsidRDefault="00580C10"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6F8FBAE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6AEA5917" w14:textId="77777777" w:rsidR="00580C10" w:rsidRPr="00591643" w:rsidRDefault="00580C1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3" w:name="_Hlk28948291"/>
        <w:p w14:paraId="3CCB2332" w14:textId="77777777" w:rsidR="00901415" w:rsidRPr="00C76DF3" w:rsidRDefault="00901415"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901415" w:rsidRPr="00C76DF3" w:rsidRDefault="009014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901415" w:rsidRPr="00C76DF3" w:rsidRDefault="00E27381" w:rsidP="00591643">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901415" w:rsidRPr="00C76DF3" w:rsidRDefault="009014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901415" w:rsidRPr="00C76DF3" w:rsidRDefault="00E27381" w:rsidP="003812FE">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901415" w:rsidRPr="00C76DF3" w:rsidRDefault="00E27381" w:rsidP="003812FE">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901415" w:rsidRPr="00C76DF3" w:rsidRDefault="009014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901415" w:rsidRPr="00C76DF3" w:rsidRDefault="00E27381" w:rsidP="003812FE">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bookmarkEnd w:id="123"/>
  </w:tbl>
  <w:p w14:paraId="109C3B6D" w14:textId="77777777" w:rsidR="00580C10" w:rsidRPr="00591643" w:rsidRDefault="00580C1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01415"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70BF357" w14:textId="77777777" w:rsidR="00580C10" w:rsidRPr="00591643" w:rsidRDefault="00580C1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580C10" w:rsidRPr="00C76DF3" w:rsidRDefault="00E27381" w:rsidP="008303D8">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580C10" w:rsidRPr="00C76DF3" w:rsidRDefault="00580C10"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580C10" w:rsidRPr="00C76DF3" w:rsidRDefault="00E27381" w:rsidP="008303D8">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580C10" w:rsidRPr="00C76DF3" w:rsidRDefault="00580C10"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580C10" w:rsidRPr="00C76DF3" w:rsidRDefault="00E27381" w:rsidP="008303D8">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580C10" w:rsidRPr="00C76DF3" w:rsidRDefault="00580C10"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580C10" w:rsidRPr="00C76DF3" w:rsidRDefault="00E27381" w:rsidP="008303D8">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580C10" w:rsidRPr="00C76DF3" w:rsidRDefault="00E27381" w:rsidP="008303D8">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580C10" w:rsidRPr="00C76DF3" w:rsidRDefault="00580C10"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580C10" w:rsidRPr="00C76DF3" w:rsidRDefault="00E27381" w:rsidP="008303D8">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1CDD28E9" w14:textId="77777777" w:rsidR="00580C10" w:rsidRPr="00591643" w:rsidRDefault="00580C1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C371E" w14:textId="77777777" w:rsidR="00580C10" w:rsidRPr="00591643" w:rsidRDefault="00580C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4424A7B7" w14:textId="77777777" w:rsidR="00580C10" w:rsidRPr="008A18BA" w:rsidRDefault="00580C10"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580C10" w:rsidRPr="00C76DF3" w:rsidRDefault="00E27381"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580C10" w:rsidRPr="00C76DF3" w:rsidRDefault="00E27381"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580C10" w:rsidRPr="00C76DF3" w:rsidRDefault="00E27381"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580C10" w:rsidRPr="00C76DF3" w:rsidRDefault="00E27381"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1855BA2D" w14:textId="77777777" w:rsidR="00580C10" w:rsidRPr="00591643" w:rsidRDefault="00580C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80C10" w:rsidRPr="00C76DF3" w:rsidRDefault="00E27381" w:rsidP="005C3212">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80C10" w:rsidRPr="00C76DF3" w:rsidRDefault="00580C10"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80C10" w:rsidRPr="00C76DF3" w:rsidRDefault="00E27381" w:rsidP="005C3212">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80C10" w:rsidRPr="00C76DF3" w:rsidRDefault="00580C10"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80C10" w:rsidRPr="00C76DF3" w:rsidRDefault="00E27381" w:rsidP="005C3212">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80C10" w:rsidRPr="00C76DF3" w:rsidRDefault="00580C10"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80C10" w:rsidRPr="00C76DF3" w:rsidRDefault="00E27381" w:rsidP="005C3212">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80C10" w:rsidRPr="00C76DF3" w:rsidRDefault="00E27381" w:rsidP="005C3212">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80C10" w:rsidRPr="00C76DF3" w:rsidRDefault="00580C10"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80C10" w:rsidRPr="00C76DF3" w:rsidRDefault="00E27381" w:rsidP="005C3212">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540726BF" w14:textId="77777777" w:rsidR="00580C10" w:rsidRPr="00DB2645" w:rsidRDefault="00580C10"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4A4435E7"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3B358CC5" w14:textId="77777777" w:rsidR="00580C10" w:rsidRPr="00591643" w:rsidRDefault="00580C10"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E4218" w14:textId="77777777" w:rsidR="00580C10" w:rsidRPr="00591643" w:rsidRDefault="00580C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80C10"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580C10" w:rsidRPr="00C76DF3" w:rsidRDefault="00E27381" w:rsidP="00650745">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580C10" w:rsidRPr="00C76DF3" w:rsidRDefault="00580C10"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580C10" w:rsidRPr="00C76DF3" w:rsidRDefault="00E27381" w:rsidP="00650745">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580C10" w:rsidRPr="00C76DF3" w:rsidRDefault="00580C10"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580C10" w:rsidRPr="00C76DF3" w:rsidRDefault="00E27381" w:rsidP="00650745">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580C10" w:rsidRPr="00C76DF3" w:rsidRDefault="00580C10"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580C10" w:rsidRPr="00C76DF3" w:rsidRDefault="00E27381" w:rsidP="00650745">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580C10" w:rsidRPr="00C76DF3" w:rsidRDefault="00E27381" w:rsidP="00650745">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580C10" w:rsidRPr="00C76DF3" w:rsidRDefault="00580C10"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580C10" w:rsidRPr="00C76DF3" w:rsidRDefault="00E27381" w:rsidP="00650745">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Annexe</w:t>
            </w:r>
          </w:hyperlink>
        </w:p>
      </w:tc>
    </w:tr>
  </w:tbl>
  <w:p w14:paraId="3D1F1ECF" w14:textId="77777777" w:rsidR="00580C10" w:rsidRPr="00591643" w:rsidRDefault="00580C1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580C10" w:rsidRPr="00C76DF3" w:rsidRDefault="00E27381"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580C10" w:rsidRPr="00C76DF3" w:rsidRDefault="00E27381"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580C10" w:rsidRPr="00C76DF3" w:rsidRDefault="00E27381"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580C10" w:rsidRPr="00C76DF3" w:rsidRDefault="00E27381"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35609C8D" w14:textId="77777777" w:rsidR="00580C10" w:rsidRPr="00591643" w:rsidRDefault="00580C1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80C10" w:rsidRPr="00C76DF3" w:rsidRDefault="00E27381"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80C10" w:rsidRPr="00C76DF3" w:rsidRDefault="00E27381"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80C10" w:rsidRPr="00C76DF3" w:rsidRDefault="00E27381"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80C10" w:rsidRPr="00C76DF3" w:rsidRDefault="00E27381"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EF0C8EE" w14:textId="77777777" w:rsidR="00580C10" w:rsidRPr="00591643" w:rsidRDefault="00580C1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80C10" w:rsidRPr="00C76DF3" w:rsidRDefault="00E27381" w:rsidP="005C51AC">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80C10" w:rsidRPr="00C76DF3" w:rsidRDefault="00E27381"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80C10" w:rsidRPr="00C76DF3" w:rsidRDefault="00E27381" w:rsidP="005C51AC">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80C10" w:rsidRPr="00C76DF3" w:rsidRDefault="00E27381" w:rsidP="005C51AC">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80C10" w:rsidRPr="00C76DF3" w:rsidRDefault="00E27381" w:rsidP="005C51AC">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80C10" w:rsidRPr="00C76DF3" w:rsidRDefault="00E27381" w:rsidP="005C51AC">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4A171972" w14:textId="77777777" w:rsidR="00580C10" w:rsidRPr="00591643" w:rsidRDefault="00580C1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80C10" w:rsidRPr="00C76DF3" w:rsidRDefault="00E27381"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80C10" w:rsidRPr="00C76DF3" w:rsidRDefault="00E27381"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80C10" w:rsidRPr="00C76DF3" w:rsidRDefault="00E27381"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80C10" w:rsidRPr="00C76DF3" w:rsidRDefault="00E27381"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2946D3C" w14:textId="77777777" w:rsidR="00580C10" w:rsidRPr="00591643" w:rsidRDefault="00580C1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64F045C0"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4E22F41" w14:textId="77777777" w:rsidR="00580C10" w:rsidRPr="00591643" w:rsidRDefault="00580C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580C10" w:rsidRPr="00C76DF3" w:rsidRDefault="00E27381"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580C10" w:rsidRPr="00C76DF3" w:rsidRDefault="00E27381"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580C10" w:rsidRPr="00C76DF3" w:rsidRDefault="00E27381"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580C10" w:rsidRPr="00C76DF3" w:rsidRDefault="00E27381"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2564B8B4" w14:textId="77777777" w:rsidR="00580C10" w:rsidRPr="00591643" w:rsidRDefault="00580C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580C10" w:rsidRPr="00C76DF3" w:rsidRDefault="00E27381" w:rsidP="005C51AC">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580C10" w:rsidRPr="00C76DF3" w:rsidRDefault="00580C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580C10" w:rsidRPr="00C76DF3" w:rsidRDefault="00E27381" w:rsidP="005C51AC">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580C10" w:rsidRPr="00C76DF3" w:rsidRDefault="00580C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580C10" w:rsidRPr="00C76DF3" w:rsidRDefault="00E27381" w:rsidP="005C51AC">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580C10" w:rsidRPr="00C76DF3" w:rsidRDefault="00580C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580C10" w:rsidRPr="00C76DF3" w:rsidRDefault="00E27381" w:rsidP="005C51AC">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580C10" w:rsidRPr="00C76DF3" w:rsidRDefault="00E27381" w:rsidP="005C51AC">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580C10" w:rsidRPr="00C76DF3" w:rsidRDefault="00580C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580C10" w:rsidRPr="00C76DF3" w:rsidRDefault="00E27381" w:rsidP="005C51AC">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7BC510A2" w14:textId="77777777" w:rsidR="00580C10" w:rsidRPr="00591643" w:rsidRDefault="00580C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desMatière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580C10" w:rsidRPr="00C76DF3" w:rsidRDefault="00E27381" w:rsidP="003812FE">
          <w:pPr>
            <w:pStyle w:val="ProductList-OfferingBody"/>
            <w:ind w:left="-72" w:right="-75"/>
            <w:jc w:val="center"/>
            <w:rPr>
              <w:color w:val="808080" w:themeColor="background1" w:themeShade="80"/>
              <w:sz w:val="14"/>
              <w:szCs w:val="14"/>
            </w:rPr>
          </w:pPr>
          <w:hyperlink w:anchor="ConditionsGénérale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580C10" w:rsidRPr="00C76DF3" w:rsidRDefault="00E27381" w:rsidP="00591643">
          <w:pPr>
            <w:pStyle w:val="ProductList-OfferingBody"/>
            <w:ind w:left="-72" w:right="-77"/>
            <w:jc w:val="center"/>
            <w:rPr>
              <w:color w:val="808080" w:themeColor="background1" w:themeShade="80"/>
              <w:sz w:val="14"/>
              <w:szCs w:val="14"/>
            </w:rPr>
          </w:pPr>
          <w:hyperlink w:anchor="ConditionsDeConfidentialitéEtDeSécurité"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580C10" w:rsidRPr="00C76DF3" w:rsidRDefault="00E27381" w:rsidP="003812FE">
          <w:pPr>
            <w:pStyle w:val="ProductList-OfferingBody"/>
            <w:ind w:left="-72" w:right="-77"/>
            <w:jc w:val="center"/>
            <w:rPr>
              <w:color w:val="808080" w:themeColor="background1" w:themeShade="80"/>
              <w:sz w:val="14"/>
              <w:szCs w:val="14"/>
            </w:rPr>
          </w:pPr>
          <w:hyperlink w:anchor="ConditionsSpécifiquesAuServiceEnLigne"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580C10" w:rsidRPr="00C76DF3" w:rsidRDefault="00E27381" w:rsidP="003812FE">
          <w:pPr>
            <w:pStyle w:val="ProductList-OfferingBody"/>
            <w:ind w:left="-72" w:right="-76"/>
            <w:jc w:val="center"/>
            <w:rPr>
              <w:color w:val="808080" w:themeColor="background1" w:themeShade="80"/>
              <w:sz w:val="14"/>
              <w:szCs w:val="14"/>
            </w:rPr>
          </w:pPr>
          <w:hyperlink w:anchor="Annexe1" w:history="1">
            <w:r w:rsidR="00580C10">
              <w:rPr>
                <w:rStyle w:val="Hyperlink"/>
                <w:sz w:val="14"/>
                <w:szCs w:val="14"/>
              </w:rPr>
              <w:t>Pièces jointes</w:t>
            </w:r>
          </w:hyperlink>
        </w:p>
      </w:tc>
    </w:tr>
  </w:tbl>
  <w:p w14:paraId="06F4DB25" w14:textId="77777777" w:rsidR="00580C10" w:rsidRPr="00591643" w:rsidRDefault="00580C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5622C1BF"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5990B897" w14:textId="77777777" w:rsidR="00580C10" w:rsidRPr="00591643" w:rsidRDefault="00580C10"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80C10" w:rsidRPr="00C76DF3" w:rsidRDefault="00E27381"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80C10" w:rsidRPr="00C76DF3" w:rsidRDefault="00E27381"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80C10" w:rsidRPr="00C76DF3" w:rsidRDefault="00E27381"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80C10" w:rsidRPr="00C76DF3" w:rsidRDefault="00E27381"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5DACF690" w14:textId="77777777" w:rsidR="00580C10" w:rsidRPr="00591643" w:rsidRDefault="00580C1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901415" w:rsidRPr="00C76DF3" w14:paraId="30F72B92" w14:textId="77777777" w:rsidTr="00EB07CA">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desMatières" w:history="1">
            <w:r w:rsidR="00901415">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901415" w:rsidRPr="00C76DF3" w:rsidRDefault="00E27381" w:rsidP="00901415">
          <w:pPr>
            <w:pStyle w:val="ProductList-OfferingBody"/>
            <w:ind w:left="-72" w:right="-75"/>
            <w:jc w:val="center"/>
            <w:rPr>
              <w:color w:val="808080" w:themeColor="background1" w:themeShade="80"/>
              <w:sz w:val="14"/>
              <w:szCs w:val="14"/>
            </w:rPr>
          </w:pPr>
          <w:hyperlink w:anchor="ConditionsGénérales" w:history="1">
            <w:r w:rsidR="00901415">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901415" w:rsidRPr="00C76DF3" w:rsidRDefault="00E27381" w:rsidP="00901415">
          <w:pPr>
            <w:pStyle w:val="ProductList-OfferingBody"/>
            <w:ind w:left="-72" w:right="-77"/>
            <w:jc w:val="center"/>
            <w:rPr>
              <w:color w:val="808080" w:themeColor="background1" w:themeShade="80"/>
              <w:sz w:val="14"/>
              <w:szCs w:val="14"/>
            </w:rPr>
          </w:pPr>
          <w:hyperlink w:anchor="ConditionsSpécifiquesAuServiceEnLigne" w:history="1">
            <w:r w:rsidR="00901415">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901415" w:rsidRPr="00C76DF3" w:rsidRDefault="00E27381" w:rsidP="00901415">
          <w:pPr>
            <w:pStyle w:val="ProductList-OfferingBody"/>
            <w:ind w:left="-72" w:right="-76"/>
            <w:jc w:val="center"/>
            <w:rPr>
              <w:color w:val="808080" w:themeColor="background1" w:themeShade="80"/>
              <w:sz w:val="14"/>
              <w:szCs w:val="14"/>
            </w:rPr>
          </w:pPr>
          <w:hyperlink w:anchor="Annexe1" w:history="1">
            <w:r w:rsidR="00901415">
              <w:rPr>
                <w:rStyle w:val="Hyperlink"/>
                <w:sz w:val="14"/>
                <w:szCs w:val="14"/>
              </w:rPr>
              <w:t>Pièces jointes</w:t>
            </w:r>
          </w:hyperlink>
        </w:p>
      </w:tc>
    </w:tr>
  </w:tbl>
  <w:p w14:paraId="79938A62" w14:textId="77777777" w:rsidR="00580C10" w:rsidRPr="001C6A52" w:rsidRDefault="00580C10"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80C10"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80C10" w:rsidRPr="00C76DF3" w:rsidRDefault="00E27381" w:rsidP="00591643">
          <w:pPr>
            <w:pStyle w:val="ProductList-OfferingBody"/>
            <w:ind w:left="-77" w:right="-73"/>
            <w:jc w:val="center"/>
            <w:rPr>
              <w:color w:val="808080" w:themeColor="background1" w:themeShade="80"/>
              <w:sz w:val="14"/>
              <w:szCs w:val="14"/>
            </w:rPr>
          </w:pPr>
          <w:hyperlink w:anchor="TableofContents" w:history="1">
            <w:r w:rsidR="00580C10">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80C10" w:rsidRPr="00C76DF3" w:rsidRDefault="00580C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80C10" w:rsidRPr="00C76DF3" w:rsidRDefault="00E27381" w:rsidP="00591643">
          <w:pPr>
            <w:pStyle w:val="ProductList-OfferingBody"/>
            <w:ind w:left="-72" w:right="-74"/>
            <w:jc w:val="center"/>
            <w:rPr>
              <w:color w:val="808080" w:themeColor="background1" w:themeShade="80"/>
              <w:sz w:val="14"/>
              <w:szCs w:val="14"/>
            </w:rPr>
          </w:pPr>
          <w:hyperlink w:anchor="Introduction" w:history="1">
            <w:r w:rsidR="00580C1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80C10" w:rsidRPr="00C76DF3" w:rsidRDefault="00580C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80C10" w:rsidRPr="00C76DF3" w:rsidRDefault="00E27381" w:rsidP="003812FE">
          <w:pPr>
            <w:pStyle w:val="ProductList-OfferingBody"/>
            <w:ind w:left="-72" w:right="-75"/>
            <w:jc w:val="center"/>
            <w:rPr>
              <w:color w:val="808080" w:themeColor="background1" w:themeShade="80"/>
              <w:sz w:val="14"/>
              <w:szCs w:val="14"/>
            </w:rPr>
          </w:pPr>
          <w:hyperlink w:anchor="GeneralTerms" w:history="1">
            <w:r w:rsidR="00580C10">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80C10" w:rsidRPr="00C76DF3" w:rsidRDefault="00580C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80C10" w:rsidRPr="00C76DF3" w:rsidRDefault="00E27381" w:rsidP="00591643">
          <w:pPr>
            <w:pStyle w:val="ProductList-OfferingBody"/>
            <w:ind w:left="-72" w:right="-77"/>
            <w:jc w:val="center"/>
            <w:rPr>
              <w:color w:val="808080" w:themeColor="background1" w:themeShade="80"/>
              <w:sz w:val="14"/>
              <w:szCs w:val="14"/>
            </w:rPr>
          </w:pPr>
          <w:hyperlink w:anchor="PrivacyandSecurityTerms" w:history="1">
            <w:r w:rsidR="00580C10">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80C10" w:rsidRPr="00C76DF3" w:rsidRDefault="00E27381" w:rsidP="003812FE">
          <w:pPr>
            <w:pStyle w:val="ProductList-OfferingBody"/>
            <w:ind w:left="-72" w:right="-77"/>
            <w:jc w:val="center"/>
            <w:rPr>
              <w:color w:val="808080" w:themeColor="background1" w:themeShade="80"/>
              <w:sz w:val="14"/>
              <w:szCs w:val="14"/>
            </w:rPr>
          </w:pPr>
          <w:hyperlink w:anchor="OnlineServiceSpecificTerms" w:history="1">
            <w:r w:rsidR="00580C10">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80C10" w:rsidRPr="00C76DF3" w:rsidRDefault="00580C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80C10" w:rsidRPr="00C76DF3" w:rsidRDefault="00E27381" w:rsidP="003812FE">
          <w:pPr>
            <w:pStyle w:val="ProductList-OfferingBody"/>
            <w:ind w:left="-72" w:right="-76"/>
            <w:jc w:val="center"/>
            <w:rPr>
              <w:color w:val="808080" w:themeColor="background1" w:themeShade="80"/>
              <w:sz w:val="14"/>
              <w:szCs w:val="14"/>
            </w:rPr>
          </w:pPr>
          <w:hyperlink w:anchor="Attachment1" w:history="1">
            <w:r w:rsidR="00580C10">
              <w:rPr>
                <w:rStyle w:val="Hyperlink"/>
                <w:sz w:val="14"/>
                <w:szCs w:val="14"/>
              </w:rPr>
              <w:t>Pièces jointes</w:t>
            </w:r>
          </w:hyperlink>
        </w:p>
      </w:tc>
    </w:tr>
  </w:tbl>
  <w:p w14:paraId="20759A78" w14:textId="77777777" w:rsidR="00580C10" w:rsidRPr="00591643" w:rsidRDefault="00580C1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0364ED9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901415" w:rsidRPr="00C76DF3" w:rsidRDefault="00E27381" w:rsidP="00901415">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901415" w:rsidRPr="00C76DF3" w:rsidRDefault="00901415"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901415" w:rsidRPr="00C76DF3" w:rsidRDefault="00E27381" w:rsidP="00901415">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901415" w:rsidRPr="00C76DF3" w:rsidRDefault="00901415"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901415" w:rsidRPr="00C76DF3" w:rsidRDefault="00E27381" w:rsidP="00901415">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901415" w:rsidRPr="00C76DF3" w:rsidRDefault="00E27381" w:rsidP="00901415">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901415" w:rsidRPr="00C76DF3" w:rsidRDefault="00901415"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901415" w:rsidRPr="00C76DF3" w:rsidRDefault="00E27381" w:rsidP="00901415">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54FDF2C6" w14:textId="77777777" w:rsidR="00580C10" w:rsidRPr="00B03B46" w:rsidRDefault="00580C10"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01415"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901415" w:rsidRPr="00C76DF3" w:rsidRDefault="00E27381" w:rsidP="0033119F">
          <w:pPr>
            <w:pStyle w:val="ProductList-OfferingBody"/>
            <w:ind w:left="-77" w:right="-73"/>
            <w:jc w:val="center"/>
            <w:rPr>
              <w:color w:val="808080" w:themeColor="background1" w:themeShade="80"/>
              <w:sz w:val="14"/>
              <w:szCs w:val="14"/>
            </w:rPr>
          </w:pPr>
          <w:hyperlink w:anchor="TableofContents" w:history="1">
            <w:r w:rsidR="0090141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901415" w:rsidRPr="00C76DF3" w:rsidRDefault="0090141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901415" w:rsidRPr="00C76DF3" w:rsidRDefault="00E27381" w:rsidP="0033119F">
          <w:pPr>
            <w:pStyle w:val="ProductList-OfferingBody"/>
            <w:ind w:left="-72" w:right="-74"/>
            <w:jc w:val="center"/>
            <w:rPr>
              <w:color w:val="808080" w:themeColor="background1" w:themeShade="80"/>
              <w:sz w:val="14"/>
              <w:szCs w:val="14"/>
            </w:rPr>
          </w:pPr>
          <w:hyperlink w:anchor="Introduction" w:history="1">
            <w:r w:rsidR="0090141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901415" w:rsidRPr="00C76DF3" w:rsidRDefault="0090141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901415" w:rsidRPr="00C76DF3" w:rsidRDefault="00E27381" w:rsidP="0033119F">
          <w:pPr>
            <w:pStyle w:val="ProductList-OfferingBody"/>
            <w:ind w:left="-72" w:right="-75"/>
            <w:jc w:val="center"/>
            <w:rPr>
              <w:color w:val="808080" w:themeColor="background1" w:themeShade="80"/>
              <w:sz w:val="14"/>
              <w:szCs w:val="14"/>
            </w:rPr>
          </w:pPr>
          <w:hyperlink w:anchor="GeneralTerms" w:history="1">
            <w:r w:rsidR="00901415">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901415" w:rsidRPr="00C76DF3" w:rsidRDefault="00E27381" w:rsidP="0033119F">
          <w:pPr>
            <w:pStyle w:val="ProductList-OfferingBody"/>
            <w:ind w:left="-72" w:right="-77"/>
            <w:jc w:val="center"/>
            <w:rPr>
              <w:color w:val="808080" w:themeColor="background1" w:themeShade="80"/>
              <w:sz w:val="14"/>
              <w:szCs w:val="14"/>
            </w:rPr>
          </w:pPr>
          <w:hyperlink w:anchor="OnlineServiceSpecificTerms" w:history="1">
            <w:r w:rsidR="0090141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901415" w:rsidRPr="00C76DF3" w:rsidRDefault="0090141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901415" w:rsidRPr="00C76DF3" w:rsidRDefault="00E27381" w:rsidP="0033119F">
          <w:pPr>
            <w:pStyle w:val="ProductList-OfferingBody"/>
            <w:ind w:left="-72" w:right="-76"/>
            <w:jc w:val="center"/>
            <w:rPr>
              <w:color w:val="808080" w:themeColor="background1" w:themeShade="80"/>
              <w:sz w:val="14"/>
              <w:szCs w:val="14"/>
            </w:rPr>
          </w:pPr>
          <w:hyperlink w:anchor="Attachment1" w:history="1">
            <w:r w:rsidR="00901415">
              <w:rPr>
                <w:rStyle w:val="Hyperlink"/>
                <w:sz w:val="14"/>
                <w:szCs w:val="14"/>
              </w:rPr>
              <w:t>Annexe</w:t>
            </w:r>
          </w:hyperlink>
        </w:p>
      </w:tc>
    </w:tr>
  </w:tbl>
  <w:p w14:paraId="183B08D5" w14:textId="77777777" w:rsidR="00580C10" w:rsidRPr="0095694D" w:rsidRDefault="00580C10"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2D7EE" w14:textId="77777777" w:rsidR="00E27381" w:rsidRDefault="00E27381" w:rsidP="009A573F">
      <w:pPr>
        <w:spacing w:after="0" w:line="240" w:lineRule="auto"/>
      </w:pPr>
      <w:r>
        <w:separator/>
      </w:r>
    </w:p>
  </w:footnote>
  <w:footnote w:type="continuationSeparator" w:id="0">
    <w:p w14:paraId="5F181029" w14:textId="77777777" w:rsidR="00E27381" w:rsidRDefault="00E27381" w:rsidP="009A573F">
      <w:pPr>
        <w:spacing w:after="0" w:line="240" w:lineRule="auto"/>
      </w:pPr>
      <w:r>
        <w:continuationSeparator/>
      </w:r>
    </w:p>
  </w:footnote>
  <w:footnote w:type="continuationNotice" w:id="1">
    <w:p w14:paraId="203896D1" w14:textId="77777777" w:rsidR="00E27381" w:rsidRDefault="00E273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80C10" w:rsidRPr="004D27A6" w:rsidRDefault="00580C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061107"/>
      <w:docPartObj>
        <w:docPartGallery w:val="Page Numbers (Top of Page)"/>
        <w:docPartUnique/>
      </w:docPartObj>
    </w:sdtPr>
    <w:sdtEndPr>
      <w:rPr>
        <w:noProof/>
      </w:rPr>
    </w:sdtEndPr>
    <w:sdtContent>
      <w:p w14:paraId="76EAB10D" w14:textId="4C973B8D" w:rsidR="00580C10" w:rsidRPr="00650745" w:rsidRDefault="00E27381" w:rsidP="00650745">
        <w:pPr>
          <w:pStyle w:val="ProductList-Body"/>
          <w:tabs>
            <w:tab w:val="right" w:pos="10800"/>
          </w:tabs>
          <w:spacing w:before="20" w:after="20"/>
          <w:ind w:left="-14" w:right="-101"/>
          <w:rPr>
            <w:rFonts w:eastAsiaTheme="minorEastAsia"/>
            <w:noProof/>
            <w:sz w:val="16"/>
            <w:szCs w:val="16"/>
          </w:rPr>
        </w:pPr>
        <w:sdt>
          <w:sdtPr>
            <w:id w:val="-1178499525"/>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 xml:space="preserve">français – </w:t>
            </w:r>
            <w:r w:rsidR="00F16B55" w:rsidRPr="00F16B55">
              <w:rPr>
                <w:sz w:val="16"/>
                <w:szCs w:val="16"/>
              </w:rPr>
              <w:t>Avril</w:t>
            </w:r>
            <w:r w:rsidR="000B4B3C">
              <w:rPr>
                <w:sz w:val="16"/>
                <w:szCs w:val="16"/>
              </w:rPr>
              <w:t xml:space="preserve"> </w:t>
            </w:r>
            <w:r w:rsidR="00580C10">
              <w:rPr>
                <w:sz w:val="16"/>
                <w:szCs w:val="16"/>
              </w:rPr>
              <w:t>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Pr>
            <w:sz w:val="16"/>
            <w:szCs w:val="16"/>
          </w:rPr>
          <w:t>2</w:t>
        </w:r>
        <w:r w:rsidR="00580C10" w:rsidRPr="00650745">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4CEEE00" w:rsidR="00580C10" w:rsidRPr="00650745" w:rsidRDefault="00E27381" w:rsidP="00F046F7">
        <w:pPr>
          <w:pStyle w:val="ProductList-Body"/>
          <w:tabs>
            <w:tab w:val="right" w:pos="10800"/>
          </w:tabs>
          <w:spacing w:before="20" w:after="20"/>
          <w:ind w:left="-14" w:right="-101"/>
          <w:rPr>
            <w:rFonts w:eastAsiaTheme="minorEastAsia"/>
            <w:noProof/>
            <w:sz w:val="16"/>
            <w:szCs w:val="16"/>
          </w:rPr>
        </w:pPr>
        <w:sdt>
          <w:sdtPr>
            <w:id w:val="-678654632"/>
            <w:docPartObj>
              <w:docPartGallery w:val="Page Numbers (Top of Page)"/>
              <w:docPartUnique/>
            </w:docPartObj>
          </w:sdtPr>
          <w:sdtEndPr>
            <w:rPr>
              <w:noProof/>
              <w:sz w:val="16"/>
              <w:szCs w:val="16"/>
            </w:rPr>
          </w:sdtEndPr>
          <w:sdtContent>
            <w:r w:rsidR="00580C10" w:rsidRPr="00650745">
              <w:rPr>
                <w:sz w:val="16"/>
              </w:rPr>
              <w:t>Conditions des Services en Ligne proposés dans le cadre des Programmes de Concession de Licence en Volume de Microsoft (</w:t>
            </w:r>
            <w:r w:rsidR="00580C10">
              <w:rPr>
                <w:sz w:val="16"/>
                <w:szCs w:val="16"/>
              </w:rPr>
              <w:t xml:space="preserve">français – </w:t>
            </w:r>
            <w:r w:rsidR="00F16B55" w:rsidRPr="00F16B55">
              <w:rPr>
                <w:sz w:val="16"/>
                <w:szCs w:val="16"/>
              </w:rPr>
              <w:t>Avril</w:t>
            </w:r>
            <w:r w:rsidR="000B4B3C">
              <w:rPr>
                <w:sz w:val="16"/>
                <w:szCs w:val="16"/>
              </w:rPr>
              <w:t xml:space="preserve"> </w:t>
            </w:r>
            <w:r w:rsidR="00580C10">
              <w:rPr>
                <w:sz w:val="16"/>
                <w:szCs w:val="16"/>
              </w:rPr>
              <w:t>2020</w:t>
            </w:r>
            <w:r w:rsidR="00580C10" w:rsidRPr="00650745">
              <w:rPr>
                <w:sz w:val="16"/>
              </w:rPr>
              <w:t>)</w:t>
            </w:r>
          </w:sdtContent>
        </w:sdt>
        <w:r w:rsidR="00580C10" w:rsidRPr="00650745">
          <w:rPr>
            <w:sz w:val="16"/>
            <w:szCs w:val="16"/>
          </w:rPr>
          <w:tab/>
        </w:r>
        <w:r w:rsidR="00580C10" w:rsidRPr="00650745">
          <w:rPr>
            <w:sz w:val="16"/>
            <w:szCs w:val="16"/>
          </w:rPr>
          <w:fldChar w:fldCharType="begin"/>
        </w:r>
        <w:r w:rsidR="00580C10" w:rsidRPr="00650745">
          <w:rPr>
            <w:sz w:val="16"/>
            <w:szCs w:val="16"/>
          </w:rPr>
          <w:instrText xml:space="preserve"> PAGE   \* MERGEFORMAT </w:instrText>
        </w:r>
        <w:r w:rsidR="00580C10" w:rsidRPr="00650745">
          <w:rPr>
            <w:sz w:val="16"/>
            <w:szCs w:val="16"/>
          </w:rPr>
          <w:fldChar w:fldCharType="separate"/>
        </w:r>
        <w:r w:rsidR="00580C10" w:rsidRPr="00650745">
          <w:rPr>
            <w:noProof/>
            <w:sz w:val="16"/>
            <w:szCs w:val="16"/>
          </w:rPr>
          <w:t>2</w:t>
        </w:r>
        <w:r w:rsidR="00580C10" w:rsidRPr="00650745">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ajWcOp4pS5G7P5Zuuzqso1XY2rBB8gqRPiKSN5R6wyssQoBrXbSibdH0wnLAhMYcahYimskeE2pAvh6fCS2e2w==" w:salt="za75We3zjp5NYrp4uldNS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94"/>
    <w:rsid w:val="0043198A"/>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381"/>
    <w:rsid w:val="00E275D6"/>
    <w:rsid w:val="00E31CA0"/>
    <w:rsid w:val="00E31CE3"/>
    <w:rsid w:val="00E33719"/>
    <w:rsid w:val="00E33C92"/>
    <w:rsid w:val="00E34A83"/>
    <w:rsid w:val="00E35B74"/>
    <w:rsid w:val="00E36443"/>
    <w:rsid w:val="00E366FD"/>
    <w:rsid w:val="00E3770D"/>
    <w:rsid w:val="00E4075B"/>
    <w:rsid w:val="00E40A34"/>
    <w:rsid w:val="00E42727"/>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qFormat/>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qFormat/>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FR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FRE.zip\Buildback%20Sept2019%20v2%20(FRE).doc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go.microsoft.com/?linkid=9839206" TargetMode="Externa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footer" Target="footer31.xml"/><Relationship Id="rId104"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hyperlink" Target="https://aka.ms/github_terms" TargetMode="External"/><Relationship Id="rId61" Type="http://schemas.openxmlformats.org/officeDocument/2006/relationships/hyperlink" Target="http://www.office.com/sca"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footer" Target="footer3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CBB24-2F1C-480F-96EA-495F92638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22738</Words>
  <Characters>129608</Characters>
  <Application>Microsoft Office Word</Application>
  <DocSecurity>8</DocSecurity>
  <Lines>1080</Lines>
  <Paragraphs>304</Paragraphs>
  <ScaleCrop>false</ScaleCrop>
  <LinksUpToDate>false</LinksUpToDate>
  <CharactersWithSpaces>152042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2020-03-31T22:55:00Z</dcterms:created>
  <dcterms:modified xsi:type="dcterms:W3CDTF">2020-03-31T22:55:00Z</dcterms:modified>
</cp:coreProperties>
</file>