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6A9F5E7C"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030A4">
        <w:rPr>
          <w:rFonts w:asciiTheme="majorHAnsi" w:hAnsiTheme="majorHAnsi"/>
          <w:color w:val="FFFFFF" w:themeColor="background1"/>
          <w:sz w:val="72"/>
          <w:szCs w:val="72"/>
        </w:rPr>
        <w:t>Januar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3AE12000" w14:textId="5C39C0AB" w:rsidR="00582978"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28617706" w:history="1">
        <w:r w:rsidR="00582978" w:rsidRPr="00650502">
          <w:rPr>
            <w:rStyle w:val="Hyperlink"/>
            <w:noProof/>
          </w:rPr>
          <w:t>Einleitung</w:t>
        </w:r>
        <w:r w:rsidR="00582978">
          <w:rPr>
            <w:noProof/>
            <w:webHidden/>
          </w:rPr>
          <w:tab/>
        </w:r>
        <w:r w:rsidR="00582978">
          <w:rPr>
            <w:noProof/>
            <w:webHidden/>
          </w:rPr>
          <w:fldChar w:fldCharType="begin"/>
        </w:r>
        <w:r w:rsidR="00582978">
          <w:rPr>
            <w:noProof/>
            <w:webHidden/>
          </w:rPr>
          <w:instrText xml:space="preserve"> PAGEREF _Toc28617706 \h </w:instrText>
        </w:r>
        <w:r w:rsidR="00582978">
          <w:rPr>
            <w:noProof/>
            <w:webHidden/>
          </w:rPr>
        </w:r>
        <w:r w:rsidR="00582978">
          <w:rPr>
            <w:noProof/>
            <w:webHidden/>
          </w:rPr>
          <w:fldChar w:fldCharType="separate"/>
        </w:r>
        <w:r w:rsidR="00582978">
          <w:rPr>
            <w:noProof/>
            <w:webHidden/>
          </w:rPr>
          <w:t>3</w:t>
        </w:r>
        <w:r w:rsidR="00582978">
          <w:rPr>
            <w:noProof/>
            <w:webHidden/>
          </w:rPr>
          <w:fldChar w:fldCharType="end"/>
        </w:r>
      </w:hyperlink>
    </w:p>
    <w:p w14:paraId="69958168" w14:textId="0D94F1CB" w:rsidR="00582978" w:rsidRDefault="00456C28">
      <w:pPr>
        <w:pStyle w:val="TOC5"/>
        <w:tabs>
          <w:tab w:val="right" w:leader="dot" w:pos="5030"/>
        </w:tabs>
        <w:rPr>
          <w:rFonts w:eastAsiaTheme="minorEastAsia"/>
          <w:noProof/>
          <w:sz w:val="22"/>
          <w:lang w:val="en-US" w:eastAsia="en-US" w:bidi="ar-SA"/>
        </w:rPr>
      </w:pPr>
      <w:hyperlink w:anchor="_Toc28617707" w:history="1">
        <w:r w:rsidR="00582978" w:rsidRPr="00650502">
          <w:rPr>
            <w:rStyle w:val="Hyperlink"/>
            <w:noProof/>
          </w:rPr>
          <w:t>Vereinbarungen zum Servicelevel</w:t>
        </w:r>
        <w:r w:rsidR="00582978">
          <w:rPr>
            <w:noProof/>
            <w:webHidden/>
          </w:rPr>
          <w:tab/>
        </w:r>
        <w:r w:rsidR="00582978">
          <w:rPr>
            <w:noProof/>
            <w:webHidden/>
          </w:rPr>
          <w:fldChar w:fldCharType="begin"/>
        </w:r>
        <w:r w:rsidR="00582978">
          <w:rPr>
            <w:noProof/>
            <w:webHidden/>
          </w:rPr>
          <w:instrText xml:space="preserve"> PAGEREF _Toc28617707 \h </w:instrText>
        </w:r>
        <w:r w:rsidR="00582978">
          <w:rPr>
            <w:noProof/>
            <w:webHidden/>
          </w:rPr>
        </w:r>
        <w:r w:rsidR="00582978">
          <w:rPr>
            <w:noProof/>
            <w:webHidden/>
          </w:rPr>
          <w:fldChar w:fldCharType="separate"/>
        </w:r>
        <w:r w:rsidR="00582978">
          <w:rPr>
            <w:noProof/>
            <w:webHidden/>
          </w:rPr>
          <w:t>3</w:t>
        </w:r>
        <w:r w:rsidR="00582978">
          <w:rPr>
            <w:noProof/>
            <w:webHidden/>
          </w:rPr>
          <w:fldChar w:fldCharType="end"/>
        </w:r>
      </w:hyperlink>
    </w:p>
    <w:p w14:paraId="279251B8" w14:textId="14B12543" w:rsidR="00582978" w:rsidRDefault="00456C28">
      <w:pPr>
        <w:pStyle w:val="TOC5"/>
        <w:tabs>
          <w:tab w:val="right" w:leader="dot" w:pos="5030"/>
        </w:tabs>
        <w:rPr>
          <w:rFonts w:eastAsiaTheme="minorEastAsia"/>
          <w:noProof/>
          <w:sz w:val="22"/>
          <w:lang w:val="en-US" w:eastAsia="en-US" w:bidi="ar-SA"/>
        </w:rPr>
      </w:pPr>
      <w:hyperlink w:anchor="_Toc28617708" w:history="1">
        <w:r w:rsidR="00582978" w:rsidRPr="00650502">
          <w:rPr>
            <w:rStyle w:val="Hyperlink"/>
            <w:noProof/>
          </w:rPr>
          <w:t>Geltende Online Services-Nutzungsbedingungen und Aktualisierungen</w:t>
        </w:r>
        <w:r w:rsidR="00582978">
          <w:rPr>
            <w:noProof/>
            <w:webHidden/>
          </w:rPr>
          <w:tab/>
        </w:r>
        <w:r w:rsidR="00582978">
          <w:rPr>
            <w:noProof/>
            <w:webHidden/>
          </w:rPr>
          <w:fldChar w:fldCharType="begin"/>
        </w:r>
        <w:r w:rsidR="00582978">
          <w:rPr>
            <w:noProof/>
            <w:webHidden/>
          </w:rPr>
          <w:instrText xml:space="preserve"> PAGEREF _Toc28617708 \h </w:instrText>
        </w:r>
        <w:r w:rsidR="00582978">
          <w:rPr>
            <w:noProof/>
            <w:webHidden/>
          </w:rPr>
        </w:r>
        <w:r w:rsidR="00582978">
          <w:rPr>
            <w:noProof/>
            <w:webHidden/>
          </w:rPr>
          <w:fldChar w:fldCharType="separate"/>
        </w:r>
        <w:r w:rsidR="00582978">
          <w:rPr>
            <w:noProof/>
            <w:webHidden/>
          </w:rPr>
          <w:t>3</w:t>
        </w:r>
        <w:r w:rsidR="00582978">
          <w:rPr>
            <w:noProof/>
            <w:webHidden/>
          </w:rPr>
          <w:fldChar w:fldCharType="end"/>
        </w:r>
      </w:hyperlink>
    </w:p>
    <w:p w14:paraId="3355B8A4" w14:textId="6A58688A" w:rsidR="00582978" w:rsidRDefault="00456C28">
      <w:pPr>
        <w:pStyle w:val="TOC5"/>
        <w:tabs>
          <w:tab w:val="right" w:leader="dot" w:pos="5030"/>
        </w:tabs>
        <w:rPr>
          <w:rFonts w:eastAsiaTheme="minorEastAsia"/>
          <w:noProof/>
          <w:sz w:val="22"/>
          <w:lang w:val="en-US" w:eastAsia="en-US" w:bidi="ar-SA"/>
        </w:rPr>
      </w:pPr>
      <w:hyperlink w:anchor="_Toc28617709" w:history="1">
        <w:r w:rsidR="00582978" w:rsidRPr="00650502">
          <w:rPr>
            <w:rStyle w:val="Hyperlink"/>
            <w:noProof/>
          </w:rPr>
          <w:t>Elektronische Benachrichtigungen</w:t>
        </w:r>
        <w:r w:rsidR="00582978">
          <w:rPr>
            <w:noProof/>
            <w:webHidden/>
          </w:rPr>
          <w:tab/>
        </w:r>
        <w:r w:rsidR="00582978">
          <w:rPr>
            <w:noProof/>
            <w:webHidden/>
          </w:rPr>
          <w:fldChar w:fldCharType="begin"/>
        </w:r>
        <w:r w:rsidR="00582978">
          <w:rPr>
            <w:noProof/>
            <w:webHidden/>
          </w:rPr>
          <w:instrText xml:space="preserve"> PAGEREF _Toc28617709 \h </w:instrText>
        </w:r>
        <w:r w:rsidR="00582978">
          <w:rPr>
            <w:noProof/>
            <w:webHidden/>
          </w:rPr>
        </w:r>
        <w:r w:rsidR="00582978">
          <w:rPr>
            <w:noProof/>
            <w:webHidden/>
          </w:rPr>
          <w:fldChar w:fldCharType="separate"/>
        </w:r>
        <w:r w:rsidR="00582978">
          <w:rPr>
            <w:noProof/>
            <w:webHidden/>
          </w:rPr>
          <w:t>3</w:t>
        </w:r>
        <w:r w:rsidR="00582978">
          <w:rPr>
            <w:noProof/>
            <w:webHidden/>
          </w:rPr>
          <w:fldChar w:fldCharType="end"/>
        </w:r>
      </w:hyperlink>
    </w:p>
    <w:p w14:paraId="7A993947" w14:textId="250356CF" w:rsidR="00582978" w:rsidRDefault="00456C28">
      <w:pPr>
        <w:pStyle w:val="TOC5"/>
        <w:tabs>
          <w:tab w:val="right" w:leader="dot" w:pos="5030"/>
        </w:tabs>
        <w:rPr>
          <w:rFonts w:eastAsiaTheme="minorEastAsia"/>
          <w:noProof/>
          <w:sz w:val="22"/>
          <w:lang w:val="en-US" w:eastAsia="en-US" w:bidi="ar-SA"/>
        </w:rPr>
      </w:pPr>
      <w:hyperlink w:anchor="_Toc28617710" w:history="1">
        <w:r w:rsidR="00582978" w:rsidRPr="00650502">
          <w:rPr>
            <w:rStyle w:val="Hyperlink"/>
            <w:noProof/>
          </w:rPr>
          <w:t>Frühere Versionen</w:t>
        </w:r>
        <w:r w:rsidR="00582978">
          <w:rPr>
            <w:noProof/>
            <w:webHidden/>
          </w:rPr>
          <w:tab/>
        </w:r>
        <w:r w:rsidR="00582978">
          <w:rPr>
            <w:noProof/>
            <w:webHidden/>
          </w:rPr>
          <w:fldChar w:fldCharType="begin"/>
        </w:r>
        <w:r w:rsidR="00582978">
          <w:rPr>
            <w:noProof/>
            <w:webHidden/>
          </w:rPr>
          <w:instrText xml:space="preserve"> PAGEREF _Toc28617710 \h </w:instrText>
        </w:r>
        <w:r w:rsidR="00582978">
          <w:rPr>
            <w:noProof/>
            <w:webHidden/>
          </w:rPr>
        </w:r>
        <w:r w:rsidR="00582978">
          <w:rPr>
            <w:noProof/>
            <w:webHidden/>
          </w:rPr>
          <w:fldChar w:fldCharType="separate"/>
        </w:r>
        <w:r w:rsidR="00582978">
          <w:rPr>
            <w:noProof/>
            <w:webHidden/>
          </w:rPr>
          <w:t>3</w:t>
        </w:r>
        <w:r w:rsidR="00582978">
          <w:rPr>
            <w:noProof/>
            <w:webHidden/>
          </w:rPr>
          <w:fldChar w:fldCharType="end"/>
        </w:r>
      </w:hyperlink>
    </w:p>
    <w:p w14:paraId="6337407E" w14:textId="74E03A78" w:rsidR="00582978" w:rsidRDefault="00456C28">
      <w:pPr>
        <w:pStyle w:val="TOC3"/>
        <w:rPr>
          <w:rFonts w:eastAsiaTheme="minorEastAsia"/>
          <w:b w:val="0"/>
          <w:smallCaps w:val="0"/>
          <w:sz w:val="22"/>
          <w:lang w:val="en-US" w:eastAsia="en-US" w:bidi="ar-SA"/>
        </w:rPr>
      </w:pPr>
      <w:hyperlink w:anchor="_Toc28617711" w:history="1">
        <w:r w:rsidR="00582978" w:rsidRPr="00650502">
          <w:rPr>
            <w:rStyle w:val="Hyperlink"/>
          </w:rPr>
          <w:t>Verdeutlichungen und Zusammenfassung der Änderungen</w:t>
        </w:r>
        <w:r w:rsidR="00582978">
          <w:rPr>
            <w:webHidden/>
          </w:rPr>
          <w:tab/>
        </w:r>
        <w:r w:rsidR="00582978">
          <w:rPr>
            <w:webHidden/>
          </w:rPr>
          <w:fldChar w:fldCharType="begin"/>
        </w:r>
        <w:r w:rsidR="00582978">
          <w:rPr>
            <w:webHidden/>
          </w:rPr>
          <w:instrText xml:space="preserve"> PAGEREF _Toc28617711 \h </w:instrText>
        </w:r>
        <w:r w:rsidR="00582978">
          <w:rPr>
            <w:webHidden/>
          </w:rPr>
        </w:r>
        <w:r w:rsidR="00582978">
          <w:rPr>
            <w:webHidden/>
          </w:rPr>
          <w:fldChar w:fldCharType="separate"/>
        </w:r>
        <w:r w:rsidR="00582978">
          <w:rPr>
            <w:webHidden/>
          </w:rPr>
          <w:t>3</w:t>
        </w:r>
        <w:r w:rsidR="00582978">
          <w:rPr>
            <w:webHidden/>
          </w:rPr>
          <w:fldChar w:fldCharType="end"/>
        </w:r>
      </w:hyperlink>
    </w:p>
    <w:p w14:paraId="59B20A99" w14:textId="0BB69C39" w:rsidR="00582978" w:rsidRDefault="00456C28">
      <w:pPr>
        <w:pStyle w:val="TOC1"/>
        <w:tabs>
          <w:tab w:val="right" w:leader="dot" w:pos="5030"/>
        </w:tabs>
        <w:rPr>
          <w:rFonts w:eastAsiaTheme="minorEastAsia"/>
          <w:b w:val="0"/>
          <w:caps w:val="0"/>
          <w:noProof/>
          <w:sz w:val="22"/>
          <w:lang w:val="en-US" w:eastAsia="en-US" w:bidi="ar-SA"/>
        </w:rPr>
      </w:pPr>
      <w:hyperlink w:anchor="_Toc28617712" w:history="1">
        <w:r w:rsidR="00582978" w:rsidRPr="00650502">
          <w:rPr>
            <w:rStyle w:val="Hyperlink"/>
            <w:noProof/>
          </w:rPr>
          <w:t>Definitionen</w:t>
        </w:r>
        <w:r w:rsidR="00582978">
          <w:rPr>
            <w:noProof/>
            <w:webHidden/>
          </w:rPr>
          <w:tab/>
        </w:r>
        <w:r w:rsidR="00582978">
          <w:rPr>
            <w:noProof/>
            <w:webHidden/>
          </w:rPr>
          <w:fldChar w:fldCharType="begin"/>
        </w:r>
        <w:r w:rsidR="00582978">
          <w:rPr>
            <w:noProof/>
            <w:webHidden/>
          </w:rPr>
          <w:instrText xml:space="preserve"> PAGEREF _Toc28617712 \h </w:instrText>
        </w:r>
        <w:r w:rsidR="00582978">
          <w:rPr>
            <w:noProof/>
            <w:webHidden/>
          </w:rPr>
        </w:r>
        <w:r w:rsidR="00582978">
          <w:rPr>
            <w:noProof/>
            <w:webHidden/>
          </w:rPr>
          <w:fldChar w:fldCharType="separate"/>
        </w:r>
        <w:r w:rsidR="00582978">
          <w:rPr>
            <w:noProof/>
            <w:webHidden/>
          </w:rPr>
          <w:t>5</w:t>
        </w:r>
        <w:r w:rsidR="00582978">
          <w:rPr>
            <w:noProof/>
            <w:webHidden/>
          </w:rPr>
          <w:fldChar w:fldCharType="end"/>
        </w:r>
      </w:hyperlink>
    </w:p>
    <w:p w14:paraId="1E4D6DD8" w14:textId="626EAD14" w:rsidR="00582978" w:rsidRDefault="00456C28">
      <w:pPr>
        <w:pStyle w:val="TOC1"/>
        <w:tabs>
          <w:tab w:val="right" w:leader="dot" w:pos="5030"/>
        </w:tabs>
        <w:rPr>
          <w:rFonts w:eastAsiaTheme="minorEastAsia"/>
          <w:b w:val="0"/>
          <w:caps w:val="0"/>
          <w:noProof/>
          <w:sz w:val="22"/>
          <w:lang w:val="en-US" w:eastAsia="en-US" w:bidi="ar-SA"/>
        </w:rPr>
      </w:pPr>
      <w:hyperlink w:anchor="_Toc28617713" w:history="1">
        <w:r w:rsidR="00582978" w:rsidRPr="00650502">
          <w:rPr>
            <w:rStyle w:val="Hyperlink"/>
            <w:noProof/>
          </w:rPr>
          <w:t>Geschäftsbedingungen</w:t>
        </w:r>
        <w:r w:rsidR="00582978">
          <w:rPr>
            <w:noProof/>
            <w:webHidden/>
          </w:rPr>
          <w:tab/>
        </w:r>
        <w:r w:rsidR="00582978">
          <w:rPr>
            <w:noProof/>
            <w:webHidden/>
          </w:rPr>
          <w:fldChar w:fldCharType="begin"/>
        </w:r>
        <w:r w:rsidR="00582978">
          <w:rPr>
            <w:noProof/>
            <w:webHidden/>
          </w:rPr>
          <w:instrText xml:space="preserve"> PAGEREF _Toc28617713 \h </w:instrText>
        </w:r>
        <w:r w:rsidR="00582978">
          <w:rPr>
            <w:noProof/>
            <w:webHidden/>
          </w:rPr>
        </w:r>
        <w:r w:rsidR="00582978">
          <w:rPr>
            <w:noProof/>
            <w:webHidden/>
          </w:rPr>
          <w:fldChar w:fldCharType="separate"/>
        </w:r>
        <w:r w:rsidR="00582978">
          <w:rPr>
            <w:noProof/>
            <w:webHidden/>
          </w:rPr>
          <w:t>7</w:t>
        </w:r>
        <w:r w:rsidR="00582978">
          <w:rPr>
            <w:noProof/>
            <w:webHidden/>
          </w:rPr>
          <w:fldChar w:fldCharType="end"/>
        </w:r>
      </w:hyperlink>
    </w:p>
    <w:p w14:paraId="1B7BBE47" w14:textId="296F808A" w:rsidR="00582978" w:rsidRDefault="00456C28">
      <w:pPr>
        <w:pStyle w:val="TOC5"/>
        <w:tabs>
          <w:tab w:val="right" w:leader="dot" w:pos="5030"/>
        </w:tabs>
        <w:rPr>
          <w:rFonts w:eastAsiaTheme="minorEastAsia"/>
          <w:noProof/>
          <w:sz w:val="22"/>
          <w:lang w:val="en-US" w:eastAsia="en-US" w:bidi="ar-SA"/>
        </w:rPr>
      </w:pPr>
      <w:hyperlink w:anchor="_Toc28617714" w:history="1">
        <w:r w:rsidR="00582978" w:rsidRPr="00650502">
          <w:rPr>
            <w:rStyle w:val="Hyperlink"/>
            <w:noProof/>
          </w:rPr>
          <w:t>Lizenzierung der Onlinedienste</w:t>
        </w:r>
        <w:r w:rsidR="00582978">
          <w:rPr>
            <w:noProof/>
            <w:webHidden/>
          </w:rPr>
          <w:tab/>
        </w:r>
        <w:r w:rsidR="00582978">
          <w:rPr>
            <w:noProof/>
            <w:webHidden/>
          </w:rPr>
          <w:fldChar w:fldCharType="begin"/>
        </w:r>
        <w:r w:rsidR="00582978">
          <w:rPr>
            <w:noProof/>
            <w:webHidden/>
          </w:rPr>
          <w:instrText xml:space="preserve"> PAGEREF _Toc28617714 \h </w:instrText>
        </w:r>
        <w:r w:rsidR="00582978">
          <w:rPr>
            <w:noProof/>
            <w:webHidden/>
          </w:rPr>
        </w:r>
        <w:r w:rsidR="00582978">
          <w:rPr>
            <w:noProof/>
            <w:webHidden/>
          </w:rPr>
          <w:fldChar w:fldCharType="separate"/>
        </w:r>
        <w:r w:rsidR="00582978">
          <w:rPr>
            <w:noProof/>
            <w:webHidden/>
          </w:rPr>
          <w:t>7</w:t>
        </w:r>
        <w:r w:rsidR="00582978">
          <w:rPr>
            <w:noProof/>
            <w:webHidden/>
          </w:rPr>
          <w:fldChar w:fldCharType="end"/>
        </w:r>
      </w:hyperlink>
    </w:p>
    <w:p w14:paraId="753F7638" w14:textId="669F2AE0" w:rsidR="00582978" w:rsidRDefault="00456C28">
      <w:pPr>
        <w:pStyle w:val="TOC5"/>
        <w:tabs>
          <w:tab w:val="right" w:leader="dot" w:pos="5030"/>
        </w:tabs>
        <w:rPr>
          <w:rFonts w:eastAsiaTheme="minorEastAsia"/>
          <w:noProof/>
          <w:sz w:val="22"/>
          <w:lang w:val="en-US" w:eastAsia="en-US" w:bidi="ar-SA"/>
        </w:rPr>
      </w:pPr>
      <w:hyperlink w:anchor="_Toc28617715" w:history="1">
        <w:r w:rsidR="00582978" w:rsidRPr="00650502">
          <w:rPr>
            <w:rStyle w:val="Hyperlink"/>
            <w:noProof/>
          </w:rPr>
          <w:t>Nutzung der Onlinedienste</w:t>
        </w:r>
        <w:r w:rsidR="00582978">
          <w:rPr>
            <w:noProof/>
            <w:webHidden/>
          </w:rPr>
          <w:tab/>
        </w:r>
        <w:r w:rsidR="00582978">
          <w:rPr>
            <w:noProof/>
            <w:webHidden/>
          </w:rPr>
          <w:fldChar w:fldCharType="begin"/>
        </w:r>
        <w:r w:rsidR="00582978">
          <w:rPr>
            <w:noProof/>
            <w:webHidden/>
          </w:rPr>
          <w:instrText xml:space="preserve"> PAGEREF _Toc28617715 \h </w:instrText>
        </w:r>
        <w:r w:rsidR="00582978">
          <w:rPr>
            <w:noProof/>
            <w:webHidden/>
          </w:rPr>
        </w:r>
        <w:r w:rsidR="00582978">
          <w:rPr>
            <w:noProof/>
            <w:webHidden/>
          </w:rPr>
          <w:fldChar w:fldCharType="separate"/>
        </w:r>
        <w:r w:rsidR="00582978">
          <w:rPr>
            <w:noProof/>
            <w:webHidden/>
          </w:rPr>
          <w:t>7</w:t>
        </w:r>
        <w:r w:rsidR="00582978">
          <w:rPr>
            <w:noProof/>
            <w:webHidden/>
          </w:rPr>
          <w:fldChar w:fldCharType="end"/>
        </w:r>
      </w:hyperlink>
    </w:p>
    <w:p w14:paraId="1EA726AD" w14:textId="5F8B5264" w:rsidR="00582978" w:rsidRDefault="00456C28">
      <w:pPr>
        <w:pStyle w:val="TOC5"/>
        <w:tabs>
          <w:tab w:val="right" w:leader="dot" w:pos="5030"/>
        </w:tabs>
        <w:rPr>
          <w:rFonts w:eastAsiaTheme="minorEastAsia"/>
          <w:noProof/>
          <w:sz w:val="22"/>
          <w:lang w:val="en-US" w:eastAsia="en-US" w:bidi="ar-SA"/>
        </w:rPr>
      </w:pPr>
      <w:hyperlink w:anchor="_Toc28617716" w:history="1">
        <w:r w:rsidR="00582978" w:rsidRPr="00650502">
          <w:rPr>
            <w:rStyle w:val="Hyperlink"/>
            <w:noProof/>
          </w:rPr>
          <w:t>Datenschutz und Sicherheit</w:t>
        </w:r>
        <w:r w:rsidR="00582978">
          <w:rPr>
            <w:noProof/>
            <w:webHidden/>
          </w:rPr>
          <w:tab/>
        </w:r>
        <w:r w:rsidR="00582978">
          <w:rPr>
            <w:noProof/>
            <w:webHidden/>
          </w:rPr>
          <w:fldChar w:fldCharType="begin"/>
        </w:r>
        <w:r w:rsidR="00582978">
          <w:rPr>
            <w:noProof/>
            <w:webHidden/>
          </w:rPr>
          <w:instrText xml:space="preserve"> PAGEREF _Toc28617716 \h </w:instrText>
        </w:r>
        <w:r w:rsidR="00582978">
          <w:rPr>
            <w:noProof/>
            <w:webHidden/>
          </w:rPr>
        </w:r>
        <w:r w:rsidR="00582978">
          <w:rPr>
            <w:noProof/>
            <w:webHidden/>
          </w:rPr>
          <w:fldChar w:fldCharType="separate"/>
        </w:r>
        <w:r w:rsidR="00582978">
          <w:rPr>
            <w:noProof/>
            <w:webHidden/>
          </w:rPr>
          <w:t>7</w:t>
        </w:r>
        <w:r w:rsidR="00582978">
          <w:rPr>
            <w:noProof/>
            <w:webHidden/>
          </w:rPr>
          <w:fldChar w:fldCharType="end"/>
        </w:r>
      </w:hyperlink>
    </w:p>
    <w:p w14:paraId="0D8376B8" w14:textId="7FD277A1" w:rsidR="00582978" w:rsidRDefault="00456C28">
      <w:pPr>
        <w:pStyle w:val="TOC5"/>
        <w:tabs>
          <w:tab w:val="right" w:leader="dot" w:pos="5030"/>
        </w:tabs>
        <w:rPr>
          <w:rFonts w:eastAsiaTheme="minorEastAsia"/>
          <w:noProof/>
          <w:sz w:val="22"/>
          <w:lang w:val="en-US" w:eastAsia="en-US" w:bidi="ar-SA"/>
        </w:rPr>
      </w:pPr>
      <w:hyperlink w:anchor="_Toc28617717" w:history="1">
        <w:r w:rsidR="00582978" w:rsidRPr="00650502">
          <w:rPr>
            <w:rStyle w:val="Hyperlink"/>
            <w:noProof/>
          </w:rPr>
          <w:t>Verwendung von Software mit dem Onlinedienst</w:t>
        </w:r>
        <w:r w:rsidR="00582978">
          <w:rPr>
            <w:noProof/>
            <w:webHidden/>
          </w:rPr>
          <w:tab/>
        </w:r>
        <w:r w:rsidR="00582978">
          <w:rPr>
            <w:noProof/>
            <w:webHidden/>
          </w:rPr>
          <w:fldChar w:fldCharType="begin"/>
        </w:r>
        <w:r w:rsidR="00582978">
          <w:rPr>
            <w:noProof/>
            <w:webHidden/>
          </w:rPr>
          <w:instrText xml:space="preserve"> PAGEREF _Toc28617717 \h </w:instrText>
        </w:r>
        <w:r w:rsidR="00582978">
          <w:rPr>
            <w:noProof/>
            <w:webHidden/>
          </w:rPr>
        </w:r>
        <w:r w:rsidR="00582978">
          <w:rPr>
            <w:noProof/>
            <w:webHidden/>
          </w:rPr>
          <w:fldChar w:fldCharType="separate"/>
        </w:r>
        <w:r w:rsidR="00582978">
          <w:rPr>
            <w:noProof/>
            <w:webHidden/>
          </w:rPr>
          <w:t>7</w:t>
        </w:r>
        <w:r w:rsidR="00582978">
          <w:rPr>
            <w:noProof/>
            <w:webHidden/>
          </w:rPr>
          <w:fldChar w:fldCharType="end"/>
        </w:r>
      </w:hyperlink>
    </w:p>
    <w:p w14:paraId="076E2958" w14:textId="6F341336" w:rsidR="00582978" w:rsidRDefault="00456C28">
      <w:pPr>
        <w:pStyle w:val="TOC5"/>
        <w:tabs>
          <w:tab w:val="right" w:leader="dot" w:pos="5030"/>
        </w:tabs>
        <w:rPr>
          <w:rFonts w:eastAsiaTheme="minorEastAsia"/>
          <w:noProof/>
          <w:sz w:val="22"/>
          <w:lang w:val="en-US" w:eastAsia="en-US" w:bidi="ar-SA"/>
        </w:rPr>
      </w:pPr>
      <w:hyperlink w:anchor="_Toc28617718" w:history="1">
        <w:r w:rsidR="00582978" w:rsidRPr="00650502">
          <w:rPr>
            <w:rStyle w:val="Hyperlink"/>
            <w:noProof/>
          </w:rPr>
          <w:t>Technische Beschränkungen</w:t>
        </w:r>
        <w:r w:rsidR="00582978">
          <w:rPr>
            <w:noProof/>
            <w:webHidden/>
          </w:rPr>
          <w:tab/>
        </w:r>
        <w:r w:rsidR="00582978">
          <w:rPr>
            <w:noProof/>
            <w:webHidden/>
          </w:rPr>
          <w:fldChar w:fldCharType="begin"/>
        </w:r>
        <w:r w:rsidR="00582978">
          <w:rPr>
            <w:noProof/>
            <w:webHidden/>
          </w:rPr>
          <w:instrText xml:space="preserve"> PAGEREF _Toc28617718 \h </w:instrText>
        </w:r>
        <w:r w:rsidR="00582978">
          <w:rPr>
            <w:noProof/>
            <w:webHidden/>
          </w:rPr>
        </w:r>
        <w:r w:rsidR="00582978">
          <w:rPr>
            <w:noProof/>
            <w:webHidden/>
          </w:rPr>
          <w:fldChar w:fldCharType="separate"/>
        </w:r>
        <w:r w:rsidR="00582978">
          <w:rPr>
            <w:noProof/>
            <w:webHidden/>
          </w:rPr>
          <w:t>8</w:t>
        </w:r>
        <w:r w:rsidR="00582978">
          <w:rPr>
            <w:noProof/>
            <w:webHidden/>
          </w:rPr>
          <w:fldChar w:fldCharType="end"/>
        </w:r>
      </w:hyperlink>
    </w:p>
    <w:p w14:paraId="2834C6CC" w14:textId="6D4B2234" w:rsidR="00582978" w:rsidRDefault="00456C28">
      <w:pPr>
        <w:pStyle w:val="TOC5"/>
        <w:tabs>
          <w:tab w:val="right" w:leader="dot" w:pos="5030"/>
        </w:tabs>
        <w:rPr>
          <w:rFonts w:eastAsiaTheme="minorEastAsia"/>
          <w:noProof/>
          <w:sz w:val="22"/>
          <w:lang w:val="en-US" w:eastAsia="en-US" w:bidi="ar-SA"/>
        </w:rPr>
      </w:pPr>
      <w:hyperlink w:anchor="_Toc28617719" w:history="1">
        <w:r w:rsidR="00582978" w:rsidRPr="00650502">
          <w:rPr>
            <w:rStyle w:val="Hyperlink"/>
            <w:noProof/>
          </w:rPr>
          <w:t>Import-/Exportdienste</w:t>
        </w:r>
        <w:r w:rsidR="00582978">
          <w:rPr>
            <w:noProof/>
            <w:webHidden/>
          </w:rPr>
          <w:tab/>
        </w:r>
        <w:r w:rsidR="00582978">
          <w:rPr>
            <w:noProof/>
            <w:webHidden/>
          </w:rPr>
          <w:fldChar w:fldCharType="begin"/>
        </w:r>
        <w:r w:rsidR="00582978">
          <w:rPr>
            <w:noProof/>
            <w:webHidden/>
          </w:rPr>
          <w:instrText xml:space="preserve"> PAGEREF _Toc28617719 \h </w:instrText>
        </w:r>
        <w:r w:rsidR="00582978">
          <w:rPr>
            <w:noProof/>
            <w:webHidden/>
          </w:rPr>
        </w:r>
        <w:r w:rsidR="00582978">
          <w:rPr>
            <w:noProof/>
            <w:webHidden/>
          </w:rPr>
          <w:fldChar w:fldCharType="separate"/>
        </w:r>
        <w:r w:rsidR="00582978">
          <w:rPr>
            <w:noProof/>
            <w:webHidden/>
          </w:rPr>
          <w:t>8</w:t>
        </w:r>
        <w:r w:rsidR="00582978">
          <w:rPr>
            <w:noProof/>
            <w:webHidden/>
          </w:rPr>
          <w:fldChar w:fldCharType="end"/>
        </w:r>
      </w:hyperlink>
    </w:p>
    <w:p w14:paraId="0BBB51EF" w14:textId="422D4DE5" w:rsidR="00582978" w:rsidRDefault="00456C28">
      <w:pPr>
        <w:pStyle w:val="TOC5"/>
        <w:tabs>
          <w:tab w:val="right" w:leader="dot" w:pos="5030"/>
        </w:tabs>
        <w:rPr>
          <w:rFonts w:eastAsiaTheme="minorEastAsia"/>
          <w:noProof/>
          <w:sz w:val="22"/>
          <w:lang w:val="en-US" w:eastAsia="en-US" w:bidi="ar-SA"/>
        </w:rPr>
      </w:pPr>
      <w:hyperlink w:anchor="_Toc28617720" w:history="1">
        <w:r w:rsidR="00582978" w:rsidRPr="00650502">
          <w:rPr>
            <w:rStyle w:val="Hyperlink"/>
            <w:noProof/>
          </w:rPr>
          <w:t>Schriftartkomponenten</w:t>
        </w:r>
        <w:r w:rsidR="00582978">
          <w:rPr>
            <w:noProof/>
            <w:webHidden/>
          </w:rPr>
          <w:tab/>
        </w:r>
        <w:r w:rsidR="00582978">
          <w:rPr>
            <w:noProof/>
            <w:webHidden/>
          </w:rPr>
          <w:fldChar w:fldCharType="begin"/>
        </w:r>
        <w:r w:rsidR="00582978">
          <w:rPr>
            <w:noProof/>
            <w:webHidden/>
          </w:rPr>
          <w:instrText xml:space="preserve"> PAGEREF _Toc28617720 \h </w:instrText>
        </w:r>
        <w:r w:rsidR="00582978">
          <w:rPr>
            <w:noProof/>
            <w:webHidden/>
          </w:rPr>
        </w:r>
        <w:r w:rsidR="00582978">
          <w:rPr>
            <w:noProof/>
            <w:webHidden/>
          </w:rPr>
          <w:fldChar w:fldCharType="separate"/>
        </w:r>
        <w:r w:rsidR="00582978">
          <w:rPr>
            <w:noProof/>
            <w:webHidden/>
          </w:rPr>
          <w:t>8</w:t>
        </w:r>
        <w:r w:rsidR="00582978">
          <w:rPr>
            <w:noProof/>
            <w:webHidden/>
          </w:rPr>
          <w:fldChar w:fldCharType="end"/>
        </w:r>
      </w:hyperlink>
    </w:p>
    <w:p w14:paraId="2C42FECA" w14:textId="72198847" w:rsidR="00582978" w:rsidRDefault="00456C28">
      <w:pPr>
        <w:pStyle w:val="TOC5"/>
        <w:tabs>
          <w:tab w:val="right" w:leader="dot" w:pos="5030"/>
        </w:tabs>
        <w:rPr>
          <w:rFonts w:eastAsiaTheme="minorEastAsia"/>
          <w:noProof/>
          <w:sz w:val="22"/>
          <w:lang w:val="en-US" w:eastAsia="en-US" w:bidi="ar-SA"/>
        </w:rPr>
      </w:pPr>
      <w:hyperlink w:anchor="_Toc28617721" w:history="1">
        <w:r w:rsidR="00582978" w:rsidRPr="00650502">
          <w:rPr>
            <w:rStyle w:val="Hyperlink"/>
            <w:noProof/>
          </w:rPr>
          <w:t>Änderungen und Verfügbarkeit der Onlinedienste</w:t>
        </w:r>
        <w:r w:rsidR="00582978">
          <w:rPr>
            <w:noProof/>
            <w:webHidden/>
          </w:rPr>
          <w:tab/>
        </w:r>
        <w:r w:rsidR="00582978">
          <w:rPr>
            <w:noProof/>
            <w:webHidden/>
          </w:rPr>
          <w:fldChar w:fldCharType="begin"/>
        </w:r>
        <w:r w:rsidR="00582978">
          <w:rPr>
            <w:noProof/>
            <w:webHidden/>
          </w:rPr>
          <w:instrText xml:space="preserve"> PAGEREF _Toc28617721 \h </w:instrText>
        </w:r>
        <w:r w:rsidR="00582978">
          <w:rPr>
            <w:noProof/>
            <w:webHidden/>
          </w:rPr>
        </w:r>
        <w:r w:rsidR="00582978">
          <w:rPr>
            <w:noProof/>
            <w:webHidden/>
          </w:rPr>
          <w:fldChar w:fldCharType="separate"/>
        </w:r>
        <w:r w:rsidR="00582978">
          <w:rPr>
            <w:noProof/>
            <w:webHidden/>
          </w:rPr>
          <w:t>8</w:t>
        </w:r>
        <w:r w:rsidR="00582978">
          <w:rPr>
            <w:noProof/>
            <w:webHidden/>
          </w:rPr>
          <w:fldChar w:fldCharType="end"/>
        </w:r>
      </w:hyperlink>
    </w:p>
    <w:p w14:paraId="2135515E" w14:textId="4FB2F5E2" w:rsidR="00582978" w:rsidRDefault="00456C28">
      <w:pPr>
        <w:pStyle w:val="TOC5"/>
        <w:tabs>
          <w:tab w:val="right" w:leader="dot" w:pos="5030"/>
        </w:tabs>
        <w:rPr>
          <w:rFonts w:eastAsiaTheme="minorEastAsia"/>
          <w:noProof/>
          <w:sz w:val="22"/>
          <w:lang w:val="en-US" w:eastAsia="en-US" w:bidi="ar-SA"/>
        </w:rPr>
      </w:pPr>
      <w:hyperlink w:anchor="_Toc28617722" w:history="1">
        <w:r w:rsidR="00582978" w:rsidRPr="00650502">
          <w:rPr>
            <w:rStyle w:val="Hyperlink"/>
            <w:noProof/>
          </w:rPr>
          <w:t>Sonstige</w:t>
        </w:r>
        <w:r w:rsidR="00582978">
          <w:rPr>
            <w:noProof/>
            <w:webHidden/>
          </w:rPr>
          <w:tab/>
        </w:r>
        <w:r w:rsidR="00582978">
          <w:rPr>
            <w:noProof/>
            <w:webHidden/>
          </w:rPr>
          <w:fldChar w:fldCharType="begin"/>
        </w:r>
        <w:r w:rsidR="00582978">
          <w:rPr>
            <w:noProof/>
            <w:webHidden/>
          </w:rPr>
          <w:instrText xml:space="preserve"> PAGEREF _Toc28617722 \h </w:instrText>
        </w:r>
        <w:r w:rsidR="00582978">
          <w:rPr>
            <w:noProof/>
            <w:webHidden/>
          </w:rPr>
        </w:r>
        <w:r w:rsidR="00582978">
          <w:rPr>
            <w:noProof/>
            <w:webHidden/>
          </w:rPr>
          <w:fldChar w:fldCharType="separate"/>
        </w:r>
        <w:r w:rsidR="00582978">
          <w:rPr>
            <w:noProof/>
            <w:webHidden/>
          </w:rPr>
          <w:t>8</w:t>
        </w:r>
        <w:r w:rsidR="00582978">
          <w:rPr>
            <w:noProof/>
            <w:webHidden/>
          </w:rPr>
          <w:fldChar w:fldCharType="end"/>
        </w:r>
      </w:hyperlink>
    </w:p>
    <w:p w14:paraId="157F4FA7" w14:textId="0EE91A12" w:rsidR="00582978" w:rsidRDefault="00456C28">
      <w:pPr>
        <w:pStyle w:val="TOC1"/>
        <w:tabs>
          <w:tab w:val="right" w:leader="dot" w:pos="5030"/>
        </w:tabs>
        <w:rPr>
          <w:rFonts w:eastAsiaTheme="minorEastAsia"/>
          <w:b w:val="0"/>
          <w:caps w:val="0"/>
          <w:noProof/>
          <w:sz w:val="22"/>
          <w:lang w:val="en-US" w:eastAsia="en-US" w:bidi="ar-SA"/>
        </w:rPr>
      </w:pPr>
      <w:hyperlink w:anchor="_Toc28617723" w:history="1">
        <w:r w:rsidR="00582978" w:rsidRPr="00650502">
          <w:rPr>
            <w:rStyle w:val="Hyperlink"/>
            <w:noProof/>
          </w:rPr>
          <w:t>Spezifische Bestimmungen für Onlinedienste</w:t>
        </w:r>
        <w:r w:rsidR="00582978">
          <w:rPr>
            <w:noProof/>
            <w:webHidden/>
          </w:rPr>
          <w:tab/>
        </w:r>
        <w:r w:rsidR="00582978">
          <w:rPr>
            <w:noProof/>
            <w:webHidden/>
          </w:rPr>
          <w:fldChar w:fldCharType="begin"/>
        </w:r>
        <w:r w:rsidR="00582978">
          <w:rPr>
            <w:noProof/>
            <w:webHidden/>
          </w:rPr>
          <w:instrText xml:space="preserve"> PAGEREF _Toc28617723 \h </w:instrText>
        </w:r>
        <w:r w:rsidR="00582978">
          <w:rPr>
            <w:noProof/>
            <w:webHidden/>
          </w:rPr>
        </w:r>
        <w:r w:rsidR="00582978">
          <w:rPr>
            <w:noProof/>
            <w:webHidden/>
          </w:rPr>
          <w:fldChar w:fldCharType="separate"/>
        </w:r>
        <w:r w:rsidR="00582978">
          <w:rPr>
            <w:noProof/>
            <w:webHidden/>
          </w:rPr>
          <w:t>10</w:t>
        </w:r>
        <w:r w:rsidR="00582978">
          <w:rPr>
            <w:noProof/>
            <w:webHidden/>
          </w:rPr>
          <w:fldChar w:fldCharType="end"/>
        </w:r>
      </w:hyperlink>
    </w:p>
    <w:p w14:paraId="501F7E9A" w14:textId="3428D8C7" w:rsidR="00582978" w:rsidRDefault="00456C28">
      <w:pPr>
        <w:pStyle w:val="TOC2"/>
        <w:tabs>
          <w:tab w:val="right" w:leader="dot" w:pos="5030"/>
        </w:tabs>
        <w:rPr>
          <w:rFonts w:eastAsiaTheme="minorEastAsia"/>
          <w:b w:val="0"/>
          <w:smallCaps w:val="0"/>
          <w:noProof/>
          <w:sz w:val="22"/>
          <w:lang w:val="en-US" w:eastAsia="en-US" w:bidi="ar-SA"/>
        </w:rPr>
      </w:pPr>
      <w:hyperlink w:anchor="_Toc28617724" w:history="1">
        <w:r w:rsidR="00582978" w:rsidRPr="00650502">
          <w:rPr>
            <w:rStyle w:val="Hyperlink"/>
            <w:noProof/>
          </w:rPr>
          <w:t>Microsoft Azure-Dienste</w:t>
        </w:r>
        <w:r w:rsidR="00582978">
          <w:rPr>
            <w:noProof/>
            <w:webHidden/>
          </w:rPr>
          <w:tab/>
        </w:r>
        <w:r w:rsidR="00582978">
          <w:rPr>
            <w:noProof/>
            <w:webHidden/>
          </w:rPr>
          <w:fldChar w:fldCharType="begin"/>
        </w:r>
        <w:r w:rsidR="00582978">
          <w:rPr>
            <w:noProof/>
            <w:webHidden/>
          </w:rPr>
          <w:instrText xml:space="preserve"> PAGEREF _Toc28617724 \h </w:instrText>
        </w:r>
        <w:r w:rsidR="00582978">
          <w:rPr>
            <w:noProof/>
            <w:webHidden/>
          </w:rPr>
        </w:r>
        <w:r w:rsidR="00582978">
          <w:rPr>
            <w:noProof/>
            <w:webHidden/>
          </w:rPr>
          <w:fldChar w:fldCharType="separate"/>
        </w:r>
        <w:r w:rsidR="00582978">
          <w:rPr>
            <w:noProof/>
            <w:webHidden/>
          </w:rPr>
          <w:t>10</w:t>
        </w:r>
        <w:r w:rsidR="00582978">
          <w:rPr>
            <w:noProof/>
            <w:webHidden/>
          </w:rPr>
          <w:fldChar w:fldCharType="end"/>
        </w:r>
      </w:hyperlink>
    </w:p>
    <w:p w14:paraId="6348B7FA" w14:textId="0C9402D0" w:rsidR="00582978" w:rsidRDefault="00456C28">
      <w:pPr>
        <w:pStyle w:val="TOC4"/>
        <w:rPr>
          <w:rFonts w:eastAsiaTheme="minorEastAsia"/>
          <w:smallCaps w:val="0"/>
          <w:noProof/>
          <w:sz w:val="22"/>
          <w:lang w:val="en-US" w:eastAsia="en-US" w:bidi="ar-SA"/>
        </w:rPr>
      </w:pPr>
      <w:hyperlink w:anchor="_Toc28617725" w:history="1">
        <w:r w:rsidR="00582978" w:rsidRPr="00650502">
          <w:rPr>
            <w:rStyle w:val="Hyperlink"/>
            <w:noProof/>
          </w:rPr>
          <w:t>Azure DevTest Labs</w:t>
        </w:r>
        <w:r w:rsidR="00582978">
          <w:rPr>
            <w:noProof/>
            <w:webHidden/>
          </w:rPr>
          <w:tab/>
        </w:r>
        <w:r w:rsidR="00582978">
          <w:rPr>
            <w:noProof/>
            <w:webHidden/>
          </w:rPr>
          <w:fldChar w:fldCharType="begin"/>
        </w:r>
        <w:r w:rsidR="00582978">
          <w:rPr>
            <w:noProof/>
            <w:webHidden/>
          </w:rPr>
          <w:instrText xml:space="preserve"> PAGEREF _Toc28617725 \h </w:instrText>
        </w:r>
        <w:r w:rsidR="00582978">
          <w:rPr>
            <w:noProof/>
            <w:webHidden/>
          </w:rPr>
        </w:r>
        <w:r w:rsidR="00582978">
          <w:rPr>
            <w:noProof/>
            <w:webHidden/>
          </w:rPr>
          <w:fldChar w:fldCharType="separate"/>
        </w:r>
        <w:r w:rsidR="00582978">
          <w:rPr>
            <w:noProof/>
            <w:webHidden/>
          </w:rPr>
          <w:t>11</w:t>
        </w:r>
        <w:r w:rsidR="00582978">
          <w:rPr>
            <w:noProof/>
            <w:webHidden/>
          </w:rPr>
          <w:fldChar w:fldCharType="end"/>
        </w:r>
      </w:hyperlink>
    </w:p>
    <w:p w14:paraId="77C6F072" w14:textId="0191E0BC" w:rsidR="00582978" w:rsidRDefault="00456C28">
      <w:pPr>
        <w:pStyle w:val="TOC4"/>
        <w:rPr>
          <w:rFonts w:eastAsiaTheme="minorEastAsia"/>
          <w:smallCaps w:val="0"/>
          <w:noProof/>
          <w:sz w:val="22"/>
          <w:lang w:val="en-US" w:eastAsia="en-US" w:bidi="ar-SA"/>
        </w:rPr>
      </w:pPr>
      <w:hyperlink w:anchor="_Toc28617726" w:history="1">
        <w:r w:rsidR="00582978" w:rsidRPr="00650502">
          <w:rPr>
            <w:rStyle w:val="Hyperlink"/>
            <w:noProof/>
          </w:rPr>
          <w:t>Azure Lab-Dienste</w:t>
        </w:r>
        <w:r w:rsidR="00582978">
          <w:rPr>
            <w:noProof/>
            <w:webHidden/>
          </w:rPr>
          <w:tab/>
        </w:r>
        <w:r w:rsidR="00582978">
          <w:rPr>
            <w:noProof/>
            <w:webHidden/>
          </w:rPr>
          <w:fldChar w:fldCharType="begin"/>
        </w:r>
        <w:r w:rsidR="00582978">
          <w:rPr>
            <w:noProof/>
            <w:webHidden/>
          </w:rPr>
          <w:instrText xml:space="preserve"> PAGEREF _Toc28617726 \h </w:instrText>
        </w:r>
        <w:r w:rsidR="00582978">
          <w:rPr>
            <w:noProof/>
            <w:webHidden/>
          </w:rPr>
        </w:r>
        <w:r w:rsidR="00582978">
          <w:rPr>
            <w:noProof/>
            <w:webHidden/>
          </w:rPr>
          <w:fldChar w:fldCharType="separate"/>
        </w:r>
        <w:r w:rsidR="00582978">
          <w:rPr>
            <w:noProof/>
            <w:webHidden/>
          </w:rPr>
          <w:t>11</w:t>
        </w:r>
        <w:r w:rsidR="00582978">
          <w:rPr>
            <w:noProof/>
            <w:webHidden/>
          </w:rPr>
          <w:fldChar w:fldCharType="end"/>
        </w:r>
      </w:hyperlink>
    </w:p>
    <w:p w14:paraId="26034492" w14:textId="334504DA" w:rsidR="00582978" w:rsidRDefault="00456C28">
      <w:pPr>
        <w:pStyle w:val="TOC4"/>
        <w:rPr>
          <w:rFonts w:eastAsiaTheme="minorEastAsia"/>
          <w:smallCaps w:val="0"/>
          <w:noProof/>
          <w:sz w:val="22"/>
          <w:lang w:val="en-US" w:eastAsia="en-US" w:bidi="ar-SA"/>
        </w:rPr>
      </w:pPr>
      <w:hyperlink w:anchor="_Toc28617727" w:history="1">
        <w:r w:rsidR="00582978" w:rsidRPr="00650502">
          <w:rPr>
            <w:rStyle w:val="Hyperlink"/>
            <w:noProof/>
            <w:lang w:val="en-IN"/>
          </w:rPr>
          <w:t>Azure Machine Learning Service</w:t>
        </w:r>
        <w:r w:rsidR="00582978">
          <w:rPr>
            <w:noProof/>
            <w:webHidden/>
          </w:rPr>
          <w:tab/>
        </w:r>
        <w:r w:rsidR="00582978">
          <w:rPr>
            <w:noProof/>
            <w:webHidden/>
          </w:rPr>
          <w:fldChar w:fldCharType="begin"/>
        </w:r>
        <w:r w:rsidR="00582978">
          <w:rPr>
            <w:noProof/>
            <w:webHidden/>
          </w:rPr>
          <w:instrText xml:space="preserve"> PAGEREF _Toc28617727 \h </w:instrText>
        </w:r>
        <w:r w:rsidR="00582978">
          <w:rPr>
            <w:noProof/>
            <w:webHidden/>
          </w:rPr>
        </w:r>
        <w:r w:rsidR="00582978">
          <w:rPr>
            <w:noProof/>
            <w:webHidden/>
          </w:rPr>
          <w:fldChar w:fldCharType="separate"/>
        </w:r>
        <w:r w:rsidR="00582978">
          <w:rPr>
            <w:noProof/>
            <w:webHidden/>
          </w:rPr>
          <w:t>12</w:t>
        </w:r>
        <w:r w:rsidR="00582978">
          <w:rPr>
            <w:noProof/>
            <w:webHidden/>
          </w:rPr>
          <w:fldChar w:fldCharType="end"/>
        </w:r>
      </w:hyperlink>
    </w:p>
    <w:p w14:paraId="666A51F4" w14:textId="1D48735F" w:rsidR="00582978" w:rsidRDefault="00456C28">
      <w:pPr>
        <w:pStyle w:val="TOC4"/>
        <w:rPr>
          <w:rFonts w:eastAsiaTheme="minorEastAsia"/>
          <w:smallCaps w:val="0"/>
          <w:noProof/>
          <w:sz w:val="22"/>
          <w:lang w:val="en-US" w:eastAsia="en-US" w:bidi="ar-SA"/>
        </w:rPr>
      </w:pPr>
      <w:hyperlink w:anchor="_Toc28617728" w:history="1">
        <w:r w:rsidR="00582978" w:rsidRPr="00650502">
          <w:rPr>
            <w:rStyle w:val="Hyperlink"/>
            <w:noProof/>
          </w:rPr>
          <w:t>Azure Maps</w:t>
        </w:r>
        <w:r w:rsidR="00582978">
          <w:rPr>
            <w:noProof/>
            <w:webHidden/>
          </w:rPr>
          <w:tab/>
        </w:r>
        <w:r w:rsidR="00582978">
          <w:rPr>
            <w:noProof/>
            <w:webHidden/>
          </w:rPr>
          <w:fldChar w:fldCharType="begin"/>
        </w:r>
        <w:r w:rsidR="00582978">
          <w:rPr>
            <w:noProof/>
            <w:webHidden/>
          </w:rPr>
          <w:instrText xml:space="preserve"> PAGEREF _Toc28617728 \h </w:instrText>
        </w:r>
        <w:r w:rsidR="00582978">
          <w:rPr>
            <w:noProof/>
            <w:webHidden/>
          </w:rPr>
        </w:r>
        <w:r w:rsidR="00582978">
          <w:rPr>
            <w:noProof/>
            <w:webHidden/>
          </w:rPr>
          <w:fldChar w:fldCharType="separate"/>
        </w:r>
        <w:r w:rsidR="00582978">
          <w:rPr>
            <w:noProof/>
            <w:webHidden/>
          </w:rPr>
          <w:t>12</w:t>
        </w:r>
        <w:r w:rsidR="00582978">
          <w:rPr>
            <w:noProof/>
            <w:webHidden/>
          </w:rPr>
          <w:fldChar w:fldCharType="end"/>
        </w:r>
      </w:hyperlink>
    </w:p>
    <w:p w14:paraId="17D6F155" w14:textId="5219F069" w:rsidR="00582978" w:rsidRDefault="00456C28">
      <w:pPr>
        <w:pStyle w:val="TOC4"/>
        <w:rPr>
          <w:rFonts w:eastAsiaTheme="minorEastAsia"/>
          <w:smallCaps w:val="0"/>
          <w:noProof/>
          <w:sz w:val="22"/>
          <w:lang w:val="en-US" w:eastAsia="en-US" w:bidi="ar-SA"/>
        </w:rPr>
      </w:pPr>
      <w:hyperlink w:anchor="_Toc28617729" w:history="1">
        <w:r w:rsidR="00582978" w:rsidRPr="00650502">
          <w:rPr>
            <w:rStyle w:val="Hyperlink"/>
            <w:noProof/>
          </w:rPr>
          <w:t>Azure Stack Hub</w:t>
        </w:r>
        <w:r w:rsidR="00582978">
          <w:rPr>
            <w:noProof/>
            <w:webHidden/>
          </w:rPr>
          <w:tab/>
        </w:r>
        <w:r w:rsidR="00582978">
          <w:rPr>
            <w:noProof/>
            <w:webHidden/>
          </w:rPr>
          <w:fldChar w:fldCharType="begin"/>
        </w:r>
        <w:r w:rsidR="00582978">
          <w:rPr>
            <w:noProof/>
            <w:webHidden/>
          </w:rPr>
          <w:instrText xml:space="preserve"> PAGEREF _Toc28617729 \h </w:instrText>
        </w:r>
        <w:r w:rsidR="00582978">
          <w:rPr>
            <w:noProof/>
            <w:webHidden/>
          </w:rPr>
        </w:r>
        <w:r w:rsidR="00582978">
          <w:rPr>
            <w:noProof/>
            <w:webHidden/>
          </w:rPr>
          <w:fldChar w:fldCharType="separate"/>
        </w:r>
        <w:r w:rsidR="00582978">
          <w:rPr>
            <w:noProof/>
            <w:webHidden/>
          </w:rPr>
          <w:t>13</w:t>
        </w:r>
        <w:r w:rsidR="00582978">
          <w:rPr>
            <w:noProof/>
            <w:webHidden/>
          </w:rPr>
          <w:fldChar w:fldCharType="end"/>
        </w:r>
      </w:hyperlink>
    </w:p>
    <w:p w14:paraId="2BF50EBD" w14:textId="55672CCD" w:rsidR="00582978" w:rsidRDefault="00456C28">
      <w:pPr>
        <w:pStyle w:val="TOC4"/>
        <w:rPr>
          <w:rFonts w:eastAsiaTheme="minorEastAsia"/>
          <w:smallCaps w:val="0"/>
          <w:noProof/>
          <w:sz w:val="22"/>
          <w:lang w:val="en-US" w:eastAsia="en-US" w:bidi="ar-SA"/>
        </w:rPr>
      </w:pPr>
      <w:hyperlink w:anchor="_Toc28617730" w:history="1">
        <w:r w:rsidR="00582978" w:rsidRPr="00650502">
          <w:rPr>
            <w:rStyle w:val="Hyperlink"/>
            <w:noProof/>
          </w:rPr>
          <w:t>Bing Suchdienste</w:t>
        </w:r>
        <w:r w:rsidR="00582978">
          <w:rPr>
            <w:noProof/>
            <w:webHidden/>
          </w:rPr>
          <w:tab/>
        </w:r>
        <w:r w:rsidR="00582978">
          <w:rPr>
            <w:noProof/>
            <w:webHidden/>
          </w:rPr>
          <w:fldChar w:fldCharType="begin"/>
        </w:r>
        <w:r w:rsidR="00582978">
          <w:rPr>
            <w:noProof/>
            <w:webHidden/>
          </w:rPr>
          <w:instrText xml:space="preserve"> PAGEREF _Toc28617730 \h </w:instrText>
        </w:r>
        <w:r w:rsidR="00582978">
          <w:rPr>
            <w:noProof/>
            <w:webHidden/>
          </w:rPr>
        </w:r>
        <w:r w:rsidR="00582978">
          <w:rPr>
            <w:noProof/>
            <w:webHidden/>
          </w:rPr>
          <w:fldChar w:fldCharType="separate"/>
        </w:r>
        <w:r w:rsidR="00582978">
          <w:rPr>
            <w:noProof/>
            <w:webHidden/>
          </w:rPr>
          <w:t>13</w:t>
        </w:r>
        <w:r w:rsidR="00582978">
          <w:rPr>
            <w:noProof/>
            <w:webHidden/>
          </w:rPr>
          <w:fldChar w:fldCharType="end"/>
        </w:r>
      </w:hyperlink>
    </w:p>
    <w:p w14:paraId="73433FB9" w14:textId="3AD420ED" w:rsidR="00582978" w:rsidRDefault="00456C28">
      <w:pPr>
        <w:pStyle w:val="TOC4"/>
        <w:rPr>
          <w:rFonts w:eastAsiaTheme="minorEastAsia"/>
          <w:smallCaps w:val="0"/>
          <w:noProof/>
          <w:sz w:val="22"/>
          <w:lang w:val="en-US" w:eastAsia="en-US" w:bidi="ar-SA"/>
        </w:rPr>
      </w:pPr>
      <w:hyperlink w:anchor="_Toc28617731" w:history="1">
        <w:r w:rsidR="00582978" w:rsidRPr="00650502">
          <w:rPr>
            <w:rStyle w:val="Hyperlink"/>
            <w:noProof/>
          </w:rPr>
          <w:t>Cognitive Services</w:t>
        </w:r>
        <w:r w:rsidR="00582978">
          <w:rPr>
            <w:noProof/>
            <w:webHidden/>
          </w:rPr>
          <w:tab/>
        </w:r>
        <w:r w:rsidR="00582978">
          <w:rPr>
            <w:noProof/>
            <w:webHidden/>
          </w:rPr>
          <w:fldChar w:fldCharType="begin"/>
        </w:r>
        <w:r w:rsidR="00582978">
          <w:rPr>
            <w:noProof/>
            <w:webHidden/>
          </w:rPr>
          <w:instrText xml:space="preserve"> PAGEREF _Toc28617731 \h </w:instrText>
        </w:r>
        <w:r w:rsidR="00582978">
          <w:rPr>
            <w:noProof/>
            <w:webHidden/>
          </w:rPr>
        </w:r>
        <w:r w:rsidR="00582978">
          <w:rPr>
            <w:noProof/>
            <w:webHidden/>
          </w:rPr>
          <w:fldChar w:fldCharType="separate"/>
        </w:r>
        <w:r w:rsidR="00582978">
          <w:rPr>
            <w:noProof/>
            <w:webHidden/>
          </w:rPr>
          <w:t>14</w:t>
        </w:r>
        <w:r w:rsidR="00582978">
          <w:rPr>
            <w:noProof/>
            <w:webHidden/>
          </w:rPr>
          <w:fldChar w:fldCharType="end"/>
        </w:r>
      </w:hyperlink>
    </w:p>
    <w:p w14:paraId="75F09EF4" w14:textId="4D4FA142" w:rsidR="00582978" w:rsidRDefault="00456C28">
      <w:pPr>
        <w:pStyle w:val="TOC4"/>
        <w:rPr>
          <w:rFonts w:eastAsiaTheme="minorEastAsia"/>
          <w:smallCaps w:val="0"/>
          <w:noProof/>
          <w:sz w:val="22"/>
          <w:lang w:val="en-US" w:eastAsia="en-US" w:bidi="ar-SA"/>
        </w:rPr>
      </w:pPr>
      <w:hyperlink w:anchor="_Toc28617732" w:history="1">
        <w:r w:rsidR="00582978" w:rsidRPr="00650502">
          <w:rPr>
            <w:rStyle w:val="Hyperlink"/>
            <w:noProof/>
          </w:rPr>
          <w:t>Microsoft Genomics</w:t>
        </w:r>
        <w:r w:rsidR="00582978">
          <w:rPr>
            <w:noProof/>
            <w:webHidden/>
          </w:rPr>
          <w:tab/>
        </w:r>
        <w:r w:rsidR="00582978">
          <w:rPr>
            <w:noProof/>
            <w:webHidden/>
          </w:rPr>
          <w:fldChar w:fldCharType="begin"/>
        </w:r>
        <w:r w:rsidR="00582978">
          <w:rPr>
            <w:noProof/>
            <w:webHidden/>
          </w:rPr>
          <w:instrText xml:space="preserve"> PAGEREF _Toc28617732 \h </w:instrText>
        </w:r>
        <w:r w:rsidR="00582978">
          <w:rPr>
            <w:noProof/>
            <w:webHidden/>
          </w:rPr>
        </w:r>
        <w:r w:rsidR="00582978">
          <w:rPr>
            <w:noProof/>
            <w:webHidden/>
          </w:rPr>
          <w:fldChar w:fldCharType="separate"/>
        </w:r>
        <w:r w:rsidR="00582978">
          <w:rPr>
            <w:noProof/>
            <w:webHidden/>
          </w:rPr>
          <w:t>15</w:t>
        </w:r>
        <w:r w:rsidR="00582978">
          <w:rPr>
            <w:noProof/>
            <w:webHidden/>
          </w:rPr>
          <w:fldChar w:fldCharType="end"/>
        </w:r>
      </w:hyperlink>
    </w:p>
    <w:p w14:paraId="2B0EF57F" w14:textId="3E012BF0" w:rsidR="00582978" w:rsidRDefault="00456C28">
      <w:pPr>
        <w:pStyle w:val="TOC4"/>
        <w:rPr>
          <w:rFonts w:eastAsiaTheme="minorEastAsia"/>
          <w:smallCaps w:val="0"/>
          <w:noProof/>
          <w:sz w:val="22"/>
          <w:lang w:val="en-US" w:eastAsia="en-US" w:bidi="ar-SA"/>
        </w:rPr>
      </w:pPr>
      <w:hyperlink w:anchor="_Toc28617733" w:history="1">
        <w:r w:rsidR="00582978" w:rsidRPr="00650502">
          <w:rPr>
            <w:rStyle w:val="Hyperlink"/>
            <w:noProof/>
          </w:rPr>
          <w:t>Visual Studio App Center</w:t>
        </w:r>
        <w:r w:rsidR="00582978">
          <w:rPr>
            <w:noProof/>
            <w:webHidden/>
          </w:rPr>
          <w:tab/>
        </w:r>
        <w:r w:rsidR="00582978">
          <w:rPr>
            <w:noProof/>
            <w:webHidden/>
          </w:rPr>
          <w:fldChar w:fldCharType="begin"/>
        </w:r>
        <w:r w:rsidR="00582978">
          <w:rPr>
            <w:noProof/>
            <w:webHidden/>
          </w:rPr>
          <w:instrText xml:space="preserve"> PAGEREF _Toc28617733 \h </w:instrText>
        </w:r>
        <w:r w:rsidR="00582978">
          <w:rPr>
            <w:noProof/>
            <w:webHidden/>
          </w:rPr>
        </w:r>
        <w:r w:rsidR="00582978">
          <w:rPr>
            <w:noProof/>
            <w:webHidden/>
          </w:rPr>
          <w:fldChar w:fldCharType="separate"/>
        </w:r>
        <w:r w:rsidR="00582978">
          <w:rPr>
            <w:noProof/>
            <w:webHidden/>
          </w:rPr>
          <w:t>15</w:t>
        </w:r>
        <w:r w:rsidR="00582978">
          <w:rPr>
            <w:noProof/>
            <w:webHidden/>
          </w:rPr>
          <w:fldChar w:fldCharType="end"/>
        </w:r>
      </w:hyperlink>
    </w:p>
    <w:p w14:paraId="77ECD08A" w14:textId="0FDBADD8" w:rsidR="00582978" w:rsidRDefault="00456C28">
      <w:pPr>
        <w:pStyle w:val="TOC2"/>
        <w:tabs>
          <w:tab w:val="right" w:leader="dot" w:pos="5030"/>
        </w:tabs>
        <w:rPr>
          <w:rFonts w:eastAsiaTheme="minorEastAsia"/>
          <w:b w:val="0"/>
          <w:smallCaps w:val="0"/>
          <w:noProof/>
          <w:sz w:val="22"/>
          <w:lang w:val="en-US" w:eastAsia="en-US" w:bidi="ar-SA"/>
        </w:rPr>
      </w:pPr>
      <w:hyperlink w:anchor="_Toc28617734" w:history="1">
        <w:r w:rsidR="00582978" w:rsidRPr="00650502">
          <w:rPr>
            <w:rStyle w:val="Hyperlink"/>
            <w:noProof/>
          </w:rPr>
          <w:t>Microsoft Azure Plans</w:t>
        </w:r>
        <w:r w:rsidR="00582978">
          <w:rPr>
            <w:noProof/>
            <w:webHidden/>
          </w:rPr>
          <w:tab/>
        </w:r>
        <w:r w:rsidR="00582978">
          <w:rPr>
            <w:noProof/>
            <w:webHidden/>
          </w:rPr>
          <w:fldChar w:fldCharType="begin"/>
        </w:r>
        <w:r w:rsidR="00582978">
          <w:rPr>
            <w:noProof/>
            <w:webHidden/>
          </w:rPr>
          <w:instrText xml:space="preserve"> PAGEREF _Toc28617734 \h </w:instrText>
        </w:r>
        <w:r w:rsidR="00582978">
          <w:rPr>
            <w:noProof/>
            <w:webHidden/>
          </w:rPr>
        </w:r>
        <w:r w:rsidR="00582978">
          <w:rPr>
            <w:noProof/>
            <w:webHidden/>
          </w:rPr>
          <w:fldChar w:fldCharType="separate"/>
        </w:r>
        <w:r w:rsidR="00582978">
          <w:rPr>
            <w:noProof/>
            <w:webHidden/>
          </w:rPr>
          <w:t>15</w:t>
        </w:r>
        <w:r w:rsidR="00582978">
          <w:rPr>
            <w:noProof/>
            <w:webHidden/>
          </w:rPr>
          <w:fldChar w:fldCharType="end"/>
        </w:r>
      </w:hyperlink>
    </w:p>
    <w:p w14:paraId="5309424E" w14:textId="6F7D2FB0" w:rsidR="00582978" w:rsidRDefault="00456C28">
      <w:pPr>
        <w:pStyle w:val="TOC4"/>
        <w:rPr>
          <w:rFonts w:eastAsiaTheme="minorEastAsia"/>
          <w:smallCaps w:val="0"/>
          <w:noProof/>
          <w:sz w:val="22"/>
          <w:lang w:val="en-US" w:eastAsia="en-US" w:bidi="ar-SA"/>
        </w:rPr>
      </w:pPr>
      <w:hyperlink w:anchor="_Toc28617735" w:history="1">
        <w:r w:rsidR="00582978" w:rsidRPr="00650502">
          <w:rPr>
            <w:rStyle w:val="Hyperlink"/>
            <w:noProof/>
          </w:rPr>
          <w:t>Azure Active Directory Basic</w:t>
        </w:r>
        <w:r w:rsidR="00582978">
          <w:rPr>
            <w:noProof/>
            <w:webHidden/>
          </w:rPr>
          <w:tab/>
        </w:r>
        <w:r w:rsidR="00582978">
          <w:rPr>
            <w:noProof/>
            <w:webHidden/>
          </w:rPr>
          <w:fldChar w:fldCharType="begin"/>
        </w:r>
        <w:r w:rsidR="00582978">
          <w:rPr>
            <w:noProof/>
            <w:webHidden/>
          </w:rPr>
          <w:instrText xml:space="preserve"> PAGEREF _Toc28617735 \h </w:instrText>
        </w:r>
        <w:r w:rsidR="00582978">
          <w:rPr>
            <w:noProof/>
            <w:webHidden/>
          </w:rPr>
        </w:r>
        <w:r w:rsidR="00582978">
          <w:rPr>
            <w:noProof/>
            <w:webHidden/>
          </w:rPr>
          <w:fldChar w:fldCharType="separate"/>
        </w:r>
        <w:r w:rsidR="00582978">
          <w:rPr>
            <w:noProof/>
            <w:webHidden/>
          </w:rPr>
          <w:t>15</w:t>
        </w:r>
        <w:r w:rsidR="00582978">
          <w:rPr>
            <w:noProof/>
            <w:webHidden/>
          </w:rPr>
          <w:fldChar w:fldCharType="end"/>
        </w:r>
      </w:hyperlink>
    </w:p>
    <w:p w14:paraId="25419410" w14:textId="43FBA47A" w:rsidR="00582978" w:rsidRDefault="00456C28">
      <w:pPr>
        <w:pStyle w:val="TOC4"/>
        <w:rPr>
          <w:rFonts w:eastAsiaTheme="minorEastAsia"/>
          <w:smallCaps w:val="0"/>
          <w:noProof/>
          <w:sz w:val="22"/>
          <w:lang w:val="en-US" w:eastAsia="en-US" w:bidi="ar-SA"/>
        </w:rPr>
      </w:pPr>
      <w:hyperlink w:anchor="_Toc28617736" w:history="1">
        <w:r w:rsidR="00582978" w:rsidRPr="00650502">
          <w:rPr>
            <w:rStyle w:val="Hyperlink"/>
            <w:noProof/>
          </w:rPr>
          <w:t>Azure Active Directory Premium</w:t>
        </w:r>
        <w:r w:rsidR="00582978">
          <w:rPr>
            <w:noProof/>
            <w:webHidden/>
          </w:rPr>
          <w:tab/>
        </w:r>
        <w:r w:rsidR="00582978">
          <w:rPr>
            <w:noProof/>
            <w:webHidden/>
          </w:rPr>
          <w:fldChar w:fldCharType="begin"/>
        </w:r>
        <w:r w:rsidR="00582978">
          <w:rPr>
            <w:noProof/>
            <w:webHidden/>
          </w:rPr>
          <w:instrText xml:space="preserve"> PAGEREF _Toc28617736 \h </w:instrText>
        </w:r>
        <w:r w:rsidR="00582978">
          <w:rPr>
            <w:noProof/>
            <w:webHidden/>
          </w:rPr>
        </w:r>
        <w:r w:rsidR="00582978">
          <w:rPr>
            <w:noProof/>
            <w:webHidden/>
          </w:rPr>
          <w:fldChar w:fldCharType="separate"/>
        </w:r>
        <w:r w:rsidR="00582978">
          <w:rPr>
            <w:noProof/>
            <w:webHidden/>
          </w:rPr>
          <w:t>16</w:t>
        </w:r>
        <w:r w:rsidR="00582978">
          <w:rPr>
            <w:noProof/>
            <w:webHidden/>
          </w:rPr>
          <w:fldChar w:fldCharType="end"/>
        </w:r>
      </w:hyperlink>
    </w:p>
    <w:p w14:paraId="5FD9E89A" w14:textId="5E98068C" w:rsidR="00582978" w:rsidRDefault="00456C28">
      <w:pPr>
        <w:pStyle w:val="TOC4"/>
        <w:rPr>
          <w:rFonts w:eastAsiaTheme="minorEastAsia"/>
          <w:smallCaps w:val="0"/>
          <w:noProof/>
          <w:sz w:val="22"/>
          <w:lang w:val="en-US" w:eastAsia="en-US" w:bidi="ar-SA"/>
        </w:rPr>
      </w:pPr>
      <w:hyperlink w:anchor="_Toc28617737" w:history="1">
        <w:r w:rsidR="00582978" w:rsidRPr="00650502">
          <w:rPr>
            <w:rStyle w:val="Hyperlink"/>
            <w:noProof/>
          </w:rPr>
          <w:t>Azure Information Protection Premium</w:t>
        </w:r>
        <w:r w:rsidR="00582978">
          <w:rPr>
            <w:noProof/>
            <w:webHidden/>
          </w:rPr>
          <w:tab/>
        </w:r>
        <w:r w:rsidR="00582978">
          <w:rPr>
            <w:noProof/>
            <w:webHidden/>
          </w:rPr>
          <w:fldChar w:fldCharType="begin"/>
        </w:r>
        <w:r w:rsidR="00582978">
          <w:rPr>
            <w:noProof/>
            <w:webHidden/>
          </w:rPr>
          <w:instrText xml:space="preserve"> PAGEREF _Toc28617737 \h </w:instrText>
        </w:r>
        <w:r w:rsidR="00582978">
          <w:rPr>
            <w:noProof/>
            <w:webHidden/>
          </w:rPr>
        </w:r>
        <w:r w:rsidR="00582978">
          <w:rPr>
            <w:noProof/>
            <w:webHidden/>
          </w:rPr>
          <w:fldChar w:fldCharType="separate"/>
        </w:r>
        <w:r w:rsidR="00582978">
          <w:rPr>
            <w:noProof/>
            <w:webHidden/>
          </w:rPr>
          <w:t>16</w:t>
        </w:r>
        <w:r w:rsidR="00582978">
          <w:rPr>
            <w:noProof/>
            <w:webHidden/>
          </w:rPr>
          <w:fldChar w:fldCharType="end"/>
        </w:r>
      </w:hyperlink>
    </w:p>
    <w:p w14:paraId="45BD3E07" w14:textId="5AA01B3F" w:rsidR="00582978" w:rsidRDefault="00456C28">
      <w:pPr>
        <w:pStyle w:val="TOC2"/>
        <w:tabs>
          <w:tab w:val="right" w:leader="dot" w:pos="5030"/>
        </w:tabs>
        <w:rPr>
          <w:rFonts w:eastAsiaTheme="minorEastAsia"/>
          <w:b w:val="0"/>
          <w:smallCaps w:val="0"/>
          <w:noProof/>
          <w:sz w:val="22"/>
          <w:lang w:val="en-US" w:eastAsia="en-US" w:bidi="ar-SA"/>
        </w:rPr>
      </w:pPr>
      <w:hyperlink w:anchor="_Toc28617738" w:history="1">
        <w:r w:rsidR="00582978" w:rsidRPr="00650502">
          <w:rPr>
            <w:rStyle w:val="Hyperlink"/>
            <w:noProof/>
          </w:rPr>
          <w:t>Microsoft Dynamics 365-Dienste</w:t>
        </w:r>
        <w:r w:rsidR="00582978">
          <w:rPr>
            <w:noProof/>
            <w:webHidden/>
          </w:rPr>
          <w:tab/>
        </w:r>
        <w:r w:rsidR="00582978">
          <w:rPr>
            <w:noProof/>
            <w:webHidden/>
          </w:rPr>
          <w:fldChar w:fldCharType="begin"/>
        </w:r>
        <w:r w:rsidR="00582978">
          <w:rPr>
            <w:noProof/>
            <w:webHidden/>
          </w:rPr>
          <w:instrText xml:space="preserve"> PAGEREF _Toc28617738 \h </w:instrText>
        </w:r>
        <w:r w:rsidR="00582978">
          <w:rPr>
            <w:noProof/>
            <w:webHidden/>
          </w:rPr>
        </w:r>
        <w:r w:rsidR="00582978">
          <w:rPr>
            <w:noProof/>
            <w:webHidden/>
          </w:rPr>
          <w:fldChar w:fldCharType="separate"/>
        </w:r>
        <w:r w:rsidR="00582978">
          <w:rPr>
            <w:noProof/>
            <w:webHidden/>
          </w:rPr>
          <w:t>16</w:t>
        </w:r>
        <w:r w:rsidR="00582978">
          <w:rPr>
            <w:noProof/>
            <w:webHidden/>
          </w:rPr>
          <w:fldChar w:fldCharType="end"/>
        </w:r>
      </w:hyperlink>
    </w:p>
    <w:p w14:paraId="08016378" w14:textId="6056D436" w:rsidR="00582978" w:rsidRDefault="0058297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17739" w:history="1">
        <w:r w:rsidRPr="00650502">
          <w:rPr>
            <w:rStyle w:val="Hyperlink"/>
            <w:noProof/>
          </w:rPr>
          <w:t>Office 365-Dienste</w:t>
        </w:r>
        <w:r>
          <w:rPr>
            <w:noProof/>
            <w:webHidden/>
          </w:rPr>
          <w:tab/>
        </w:r>
        <w:r>
          <w:rPr>
            <w:noProof/>
            <w:webHidden/>
          </w:rPr>
          <w:fldChar w:fldCharType="begin"/>
        </w:r>
        <w:r>
          <w:rPr>
            <w:noProof/>
            <w:webHidden/>
          </w:rPr>
          <w:instrText xml:space="preserve"> PAGEREF _Toc28617739 \h </w:instrText>
        </w:r>
        <w:r>
          <w:rPr>
            <w:noProof/>
            <w:webHidden/>
          </w:rPr>
        </w:r>
        <w:r>
          <w:rPr>
            <w:noProof/>
            <w:webHidden/>
          </w:rPr>
          <w:fldChar w:fldCharType="separate"/>
        </w:r>
        <w:r>
          <w:rPr>
            <w:noProof/>
            <w:webHidden/>
          </w:rPr>
          <w:t>18</w:t>
        </w:r>
        <w:r>
          <w:rPr>
            <w:noProof/>
            <w:webHidden/>
          </w:rPr>
          <w:fldChar w:fldCharType="end"/>
        </w:r>
      </w:hyperlink>
    </w:p>
    <w:p w14:paraId="3851ACAA" w14:textId="294350D8" w:rsidR="00582978" w:rsidRDefault="00456C28">
      <w:pPr>
        <w:pStyle w:val="TOC4"/>
        <w:rPr>
          <w:rFonts w:eastAsiaTheme="minorEastAsia"/>
          <w:smallCaps w:val="0"/>
          <w:noProof/>
          <w:sz w:val="22"/>
          <w:lang w:val="en-US" w:eastAsia="en-US" w:bidi="ar-SA"/>
        </w:rPr>
      </w:pPr>
      <w:hyperlink w:anchor="_Toc28617740" w:history="1">
        <w:r w:rsidR="00582978" w:rsidRPr="00650502">
          <w:rPr>
            <w:rStyle w:val="Hyperlink"/>
            <w:noProof/>
          </w:rPr>
          <w:t>Audiodienste</w:t>
        </w:r>
        <w:r w:rsidR="00582978">
          <w:rPr>
            <w:noProof/>
            <w:webHidden/>
          </w:rPr>
          <w:tab/>
        </w:r>
        <w:r w:rsidR="00582978">
          <w:rPr>
            <w:noProof/>
            <w:webHidden/>
          </w:rPr>
          <w:fldChar w:fldCharType="begin"/>
        </w:r>
        <w:r w:rsidR="00582978">
          <w:rPr>
            <w:noProof/>
            <w:webHidden/>
          </w:rPr>
          <w:instrText xml:space="preserve"> PAGEREF _Toc28617740 \h </w:instrText>
        </w:r>
        <w:r w:rsidR="00582978">
          <w:rPr>
            <w:noProof/>
            <w:webHidden/>
          </w:rPr>
        </w:r>
        <w:r w:rsidR="00582978">
          <w:rPr>
            <w:noProof/>
            <w:webHidden/>
          </w:rPr>
          <w:fldChar w:fldCharType="separate"/>
        </w:r>
        <w:r w:rsidR="00582978">
          <w:rPr>
            <w:noProof/>
            <w:webHidden/>
          </w:rPr>
          <w:t>19</w:t>
        </w:r>
        <w:r w:rsidR="00582978">
          <w:rPr>
            <w:noProof/>
            <w:webHidden/>
          </w:rPr>
          <w:fldChar w:fldCharType="end"/>
        </w:r>
      </w:hyperlink>
    </w:p>
    <w:p w14:paraId="3059C6D5" w14:textId="01CF36E6" w:rsidR="00582978" w:rsidRDefault="00456C28">
      <w:pPr>
        <w:pStyle w:val="TOC4"/>
        <w:rPr>
          <w:rFonts w:eastAsiaTheme="minorEastAsia"/>
          <w:smallCaps w:val="0"/>
          <w:noProof/>
          <w:sz w:val="22"/>
          <w:lang w:val="en-US" w:eastAsia="en-US" w:bidi="ar-SA"/>
        </w:rPr>
      </w:pPr>
      <w:hyperlink w:anchor="_Toc28617741" w:history="1">
        <w:r w:rsidR="00582978" w:rsidRPr="00650502">
          <w:rPr>
            <w:rStyle w:val="Hyperlink"/>
            <w:noProof/>
          </w:rPr>
          <w:t>Exchange Online</w:t>
        </w:r>
        <w:r w:rsidR="00582978">
          <w:rPr>
            <w:noProof/>
            <w:webHidden/>
          </w:rPr>
          <w:tab/>
        </w:r>
        <w:r w:rsidR="00582978">
          <w:rPr>
            <w:noProof/>
            <w:webHidden/>
          </w:rPr>
          <w:fldChar w:fldCharType="begin"/>
        </w:r>
        <w:r w:rsidR="00582978">
          <w:rPr>
            <w:noProof/>
            <w:webHidden/>
          </w:rPr>
          <w:instrText xml:space="preserve"> PAGEREF _Toc28617741 \h </w:instrText>
        </w:r>
        <w:r w:rsidR="00582978">
          <w:rPr>
            <w:noProof/>
            <w:webHidden/>
          </w:rPr>
        </w:r>
        <w:r w:rsidR="00582978">
          <w:rPr>
            <w:noProof/>
            <w:webHidden/>
          </w:rPr>
          <w:fldChar w:fldCharType="separate"/>
        </w:r>
        <w:r w:rsidR="00582978">
          <w:rPr>
            <w:noProof/>
            <w:webHidden/>
          </w:rPr>
          <w:t>20</w:t>
        </w:r>
        <w:r w:rsidR="00582978">
          <w:rPr>
            <w:noProof/>
            <w:webHidden/>
          </w:rPr>
          <w:fldChar w:fldCharType="end"/>
        </w:r>
      </w:hyperlink>
    </w:p>
    <w:p w14:paraId="7F2DA162" w14:textId="75256E7A" w:rsidR="00582978" w:rsidRDefault="00456C28">
      <w:pPr>
        <w:pStyle w:val="TOC4"/>
        <w:rPr>
          <w:rFonts w:eastAsiaTheme="minorEastAsia"/>
          <w:smallCaps w:val="0"/>
          <w:noProof/>
          <w:sz w:val="22"/>
          <w:lang w:val="en-US" w:eastAsia="en-US" w:bidi="ar-SA"/>
        </w:rPr>
      </w:pPr>
      <w:hyperlink w:anchor="_Toc28617742" w:history="1">
        <w:r w:rsidR="00582978" w:rsidRPr="00650502">
          <w:rPr>
            <w:rStyle w:val="Hyperlink"/>
            <w:noProof/>
          </w:rPr>
          <w:t>Office 365-Anwendungen</w:t>
        </w:r>
        <w:r w:rsidR="00582978">
          <w:rPr>
            <w:noProof/>
            <w:webHidden/>
          </w:rPr>
          <w:tab/>
        </w:r>
        <w:r w:rsidR="00582978">
          <w:rPr>
            <w:noProof/>
            <w:webHidden/>
          </w:rPr>
          <w:fldChar w:fldCharType="begin"/>
        </w:r>
        <w:r w:rsidR="00582978">
          <w:rPr>
            <w:noProof/>
            <w:webHidden/>
          </w:rPr>
          <w:instrText xml:space="preserve"> PAGEREF _Toc28617742 \h </w:instrText>
        </w:r>
        <w:r w:rsidR="00582978">
          <w:rPr>
            <w:noProof/>
            <w:webHidden/>
          </w:rPr>
        </w:r>
        <w:r w:rsidR="00582978">
          <w:rPr>
            <w:noProof/>
            <w:webHidden/>
          </w:rPr>
          <w:fldChar w:fldCharType="separate"/>
        </w:r>
        <w:r w:rsidR="00582978">
          <w:rPr>
            <w:noProof/>
            <w:webHidden/>
          </w:rPr>
          <w:t>22</w:t>
        </w:r>
        <w:r w:rsidR="00582978">
          <w:rPr>
            <w:noProof/>
            <w:webHidden/>
          </w:rPr>
          <w:fldChar w:fldCharType="end"/>
        </w:r>
      </w:hyperlink>
    </w:p>
    <w:p w14:paraId="14951BCC" w14:textId="2A7F5DBE" w:rsidR="00582978" w:rsidRDefault="00456C28">
      <w:pPr>
        <w:pStyle w:val="TOC4"/>
        <w:rPr>
          <w:rFonts w:eastAsiaTheme="minorEastAsia"/>
          <w:smallCaps w:val="0"/>
          <w:noProof/>
          <w:sz w:val="22"/>
          <w:lang w:val="en-US" w:eastAsia="en-US" w:bidi="ar-SA"/>
        </w:rPr>
      </w:pPr>
      <w:hyperlink w:anchor="_Toc28617743" w:history="1">
        <w:r w:rsidR="00582978" w:rsidRPr="00650502">
          <w:rPr>
            <w:rStyle w:val="Hyperlink"/>
            <w:noProof/>
          </w:rPr>
          <w:t xml:space="preserve">Office </w:t>
        </w:r>
        <w:r w:rsidR="00582978" w:rsidRPr="00650502">
          <w:rPr>
            <w:rStyle w:val="Hyperlink"/>
            <w:noProof/>
            <w:lang w:val="en-IN"/>
          </w:rPr>
          <w:t>for the web</w:t>
        </w:r>
        <w:r w:rsidR="00582978">
          <w:rPr>
            <w:noProof/>
            <w:webHidden/>
          </w:rPr>
          <w:tab/>
        </w:r>
        <w:r w:rsidR="00582978">
          <w:rPr>
            <w:noProof/>
            <w:webHidden/>
          </w:rPr>
          <w:fldChar w:fldCharType="begin"/>
        </w:r>
        <w:r w:rsidR="00582978">
          <w:rPr>
            <w:noProof/>
            <w:webHidden/>
          </w:rPr>
          <w:instrText xml:space="preserve"> PAGEREF _Toc28617743 \h </w:instrText>
        </w:r>
        <w:r w:rsidR="00582978">
          <w:rPr>
            <w:noProof/>
            <w:webHidden/>
          </w:rPr>
        </w:r>
        <w:r w:rsidR="00582978">
          <w:rPr>
            <w:noProof/>
            <w:webHidden/>
          </w:rPr>
          <w:fldChar w:fldCharType="separate"/>
        </w:r>
        <w:r w:rsidR="00582978">
          <w:rPr>
            <w:noProof/>
            <w:webHidden/>
          </w:rPr>
          <w:t>22</w:t>
        </w:r>
        <w:r w:rsidR="00582978">
          <w:rPr>
            <w:noProof/>
            <w:webHidden/>
          </w:rPr>
          <w:fldChar w:fldCharType="end"/>
        </w:r>
      </w:hyperlink>
    </w:p>
    <w:p w14:paraId="375829DE" w14:textId="14DD70DD" w:rsidR="00582978" w:rsidRDefault="00456C28">
      <w:pPr>
        <w:pStyle w:val="TOC4"/>
        <w:rPr>
          <w:rFonts w:eastAsiaTheme="minorEastAsia"/>
          <w:smallCaps w:val="0"/>
          <w:noProof/>
          <w:sz w:val="22"/>
          <w:lang w:val="en-US" w:eastAsia="en-US" w:bidi="ar-SA"/>
        </w:rPr>
      </w:pPr>
      <w:hyperlink w:anchor="_Toc28617744" w:history="1">
        <w:r w:rsidR="00582978" w:rsidRPr="00650502">
          <w:rPr>
            <w:rStyle w:val="Hyperlink"/>
            <w:noProof/>
          </w:rPr>
          <w:t>OneDrive for Business</w:t>
        </w:r>
        <w:r w:rsidR="00582978">
          <w:rPr>
            <w:noProof/>
            <w:webHidden/>
          </w:rPr>
          <w:tab/>
        </w:r>
        <w:r w:rsidR="00582978">
          <w:rPr>
            <w:noProof/>
            <w:webHidden/>
          </w:rPr>
          <w:fldChar w:fldCharType="begin"/>
        </w:r>
        <w:r w:rsidR="00582978">
          <w:rPr>
            <w:noProof/>
            <w:webHidden/>
          </w:rPr>
          <w:instrText xml:space="preserve"> PAGEREF _Toc28617744 \h </w:instrText>
        </w:r>
        <w:r w:rsidR="00582978">
          <w:rPr>
            <w:noProof/>
            <w:webHidden/>
          </w:rPr>
        </w:r>
        <w:r w:rsidR="00582978">
          <w:rPr>
            <w:noProof/>
            <w:webHidden/>
          </w:rPr>
          <w:fldChar w:fldCharType="separate"/>
        </w:r>
        <w:r w:rsidR="00582978">
          <w:rPr>
            <w:noProof/>
            <w:webHidden/>
          </w:rPr>
          <w:t>23</w:t>
        </w:r>
        <w:r w:rsidR="00582978">
          <w:rPr>
            <w:noProof/>
            <w:webHidden/>
          </w:rPr>
          <w:fldChar w:fldCharType="end"/>
        </w:r>
      </w:hyperlink>
    </w:p>
    <w:p w14:paraId="4C4AEB6F" w14:textId="09EE7317" w:rsidR="00582978" w:rsidRDefault="00456C28">
      <w:pPr>
        <w:pStyle w:val="TOC4"/>
        <w:rPr>
          <w:rFonts w:eastAsiaTheme="minorEastAsia"/>
          <w:smallCaps w:val="0"/>
          <w:noProof/>
          <w:sz w:val="22"/>
          <w:lang w:val="en-US" w:eastAsia="en-US" w:bidi="ar-SA"/>
        </w:rPr>
      </w:pPr>
      <w:hyperlink w:anchor="_Toc28617745" w:history="1">
        <w:r w:rsidR="00582978" w:rsidRPr="00650502">
          <w:rPr>
            <w:rStyle w:val="Hyperlink"/>
            <w:noProof/>
          </w:rPr>
          <w:t>Project</w:t>
        </w:r>
        <w:r w:rsidR="00582978">
          <w:rPr>
            <w:noProof/>
            <w:webHidden/>
          </w:rPr>
          <w:tab/>
        </w:r>
        <w:r w:rsidR="00582978">
          <w:rPr>
            <w:noProof/>
            <w:webHidden/>
          </w:rPr>
          <w:fldChar w:fldCharType="begin"/>
        </w:r>
        <w:r w:rsidR="00582978">
          <w:rPr>
            <w:noProof/>
            <w:webHidden/>
          </w:rPr>
          <w:instrText xml:space="preserve"> PAGEREF _Toc28617745 \h </w:instrText>
        </w:r>
        <w:r w:rsidR="00582978">
          <w:rPr>
            <w:noProof/>
            <w:webHidden/>
          </w:rPr>
        </w:r>
        <w:r w:rsidR="00582978">
          <w:rPr>
            <w:noProof/>
            <w:webHidden/>
          </w:rPr>
          <w:fldChar w:fldCharType="separate"/>
        </w:r>
        <w:r w:rsidR="00582978">
          <w:rPr>
            <w:noProof/>
            <w:webHidden/>
          </w:rPr>
          <w:t>23</w:t>
        </w:r>
        <w:r w:rsidR="00582978">
          <w:rPr>
            <w:noProof/>
            <w:webHidden/>
          </w:rPr>
          <w:fldChar w:fldCharType="end"/>
        </w:r>
      </w:hyperlink>
    </w:p>
    <w:p w14:paraId="7136ED98" w14:textId="7816B8D9" w:rsidR="00582978" w:rsidRDefault="00456C28">
      <w:pPr>
        <w:pStyle w:val="TOC4"/>
        <w:rPr>
          <w:rFonts w:eastAsiaTheme="minorEastAsia"/>
          <w:smallCaps w:val="0"/>
          <w:noProof/>
          <w:sz w:val="22"/>
          <w:lang w:val="en-US" w:eastAsia="en-US" w:bidi="ar-SA"/>
        </w:rPr>
      </w:pPr>
      <w:hyperlink w:anchor="_Toc28617746" w:history="1">
        <w:r w:rsidR="00582978" w:rsidRPr="00650502">
          <w:rPr>
            <w:rStyle w:val="Hyperlink"/>
            <w:noProof/>
          </w:rPr>
          <w:t>SharePoint Online</w:t>
        </w:r>
        <w:r w:rsidR="00582978">
          <w:rPr>
            <w:noProof/>
            <w:webHidden/>
          </w:rPr>
          <w:tab/>
        </w:r>
        <w:r w:rsidR="00582978">
          <w:rPr>
            <w:noProof/>
            <w:webHidden/>
          </w:rPr>
          <w:fldChar w:fldCharType="begin"/>
        </w:r>
        <w:r w:rsidR="00582978">
          <w:rPr>
            <w:noProof/>
            <w:webHidden/>
          </w:rPr>
          <w:instrText xml:space="preserve"> PAGEREF _Toc28617746 \h </w:instrText>
        </w:r>
        <w:r w:rsidR="00582978">
          <w:rPr>
            <w:noProof/>
            <w:webHidden/>
          </w:rPr>
        </w:r>
        <w:r w:rsidR="00582978">
          <w:rPr>
            <w:noProof/>
            <w:webHidden/>
          </w:rPr>
          <w:fldChar w:fldCharType="separate"/>
        </w:r>
        <w:r w:rsidR="00582978">
          <w:rPr>
            <w:noProof/>
            <w:webHidden/>
          </w:rPr>
          <w:t>23</w:t>
        </w:r>
        <w:r w:rsidR="00582978">
          <w:rPr>
            <w:noProof/>
            <w:webHidden/>
          </w:rPr>
          <w:fldChar w:fldCharType="end"/>
        </w:r>
      </w:hyperlink>
    </w:p>
    <w:p w14:paraId="6345CC1D" w14:textId="5DA34AAD" w:rsidR="00582978" w:rsidRDefault="00456C28">
      <w:pPr>
        <w:pStyle w:val="TOC4"/>
        <w:rPr>
          <w:rFonts w:eastAsiaTheme="minorEastAsia"/>
          <w:smallCaps w:val="0"/>
          <w:noProof/>
          <w:sz w:val="22"/>
          <w:lang w:val="en-US" w:eastAsia="en-US" w:bidi="ar-SA"/>
        </w:rPr>
      </w:pPr>
      <w:hyperlink w:anchor="_Toc28617747" w:history="1">
        <w:r w:rsidR="00582978" w:rsidRPr="00650502">
          <w:rPr>
            <w:rStyle w:val="Hyperlink"/>
            <w:noProof/>
          </w:rPr>
          <w:t>Microsoft Stream</w:t>
        </w:r>
        <w:r w:rsidR="00582978">
          <w:rPr>
            <w:noProof/>
            <w:webHidden/>
          </w:rPr>
          <w:tab/>
        </w:r>
        <w:r w:rsidR="00582978">
          <w:rPr>
            <w:noProof/>
            <w:webHidden/>
          </w:rPr>
          <w:fldChar w:fldCharType="begin"/>
        </w:r>
        <w:r w:rsidR="00582978">
          <w:rPr>
            <w:noProof/>
            <w:webHidden/>
          </w:rPr>
          <w:instrText xml:space="preserve"> PAGEREF _Toc28617747 \h </w:instrText>
        </w:r>
        <w:r w:rsidR="00582978">
          <w:rPr>
            <w:noProof/>
            <w:webHidden/>
          </w:rPr>
        </w:r>
        <w:r w:rsidR="00582978">
          <w:rPr>
            <w:noProof/>
            <w:webHidden/>
          </w:rPr>
          <w:fldChar w:fldCharType="separate"/>
        </w:r>
        <w:r w:rsidR="00582978">
          <w:rPr>
            <w:noProof/>
            <w:webHidden/>
          </w:rPr>
          <w:t>23</w:t>
        </w:r>
        <w:r w:rsidR="00582978">
          <w:rPr>
            <w:noProof/>
            <w:webHidden/>
          </w:rPr>
          <w:fldChar w:fldCharType="end"/>
        </w:r>
      </w:hyperlink>
    </w:p>
    <w:p w14:paraId="07B463F5" w14:textId="521CAC93" w:rsidR="00582978" w:rsidRDefault="00456C28">
      <w:pPr>
        <w:pStyle w:val="TOC2"/>
        <w:tabs>
          <w:tab w:val="right" w:leader="dot" w:pos="5030"/>
        </w:tabs>
        <w:rPr>
          <w:rFonts w:eastAsiaTheme="minorEastAsia"/>
          <w:b w:val="0"/>
          <w:smallCaps w:val="0"/>
          <w:noProof/>
          <w:sz w:val="22"/>
          <w:lang w:val="en-US" w:eastAsia="en-US" w:bidi="ar-SA"/>
        </w:rPr>
      </w:pPr>
      <w:hyperlink w:anchor="_Toc28617748" w:history="1">
        <w:r w:rsidR="00582978" w:rsidRPr="00650502">
          <w:rPr>
            <w:rStyle w:val="Hyperlink"/>
            <w:noProof/>
          </w:rPr>
          <w:t>Sonstige Onlinedienste</w:t>
        </w:r>
        <w:r w:rsidR="00582978">
          <w:rPr>
            <w:noProof/>
            <w:webHidden/>
          </w:rPr>
          <w:tab/>
        </w:r>
        <w:r w:rsidR="00582978">
          <w:rPr>
            <w:noProof/>
            <w:webHidden/>
          </w:rPr>
          <w:fldChar w:fldCharType="begin"/>
        </w:r>
        <w:r w:rsidR="00582978">
          <w:rPr>
            <w:noProof/>
            <w:webHidden/>
          </w:rPr>
          <w:instrText xml:space="preserve"> PAGEREF _Toc28617748 \h </w:instrText>
        </w:r>
        <w:r w:rsidR="00582978">
          <w:rPr>
            <w:noProof/>
            <w:webHidden/>
          </w:rPr>
        </w:r>
        <w:r w:rsidR="00582978">
          <w:rPr>
            <w:noProof/>
            <w:webHidden/>
          </w:rPr>
          <w:fldChar w:fldCharType="separate"/>
        </w:r>
        <w:r w:rsidR="00582978">
          <w:rPr>
            <w:noProof/>
            <w:webHidden/>
          </w:rPr>
          <w:t>24</w:t>
        </w:r>
        <w:r w:rsidR="00582978">
          <w:rPr>
            <w:noProof/>
            <w:webHidden/>
          </w:rPr>
          <w:fldChar w:fldCharType="end"/>
        </w:r>
      </w:hyperlink>
    </w:p>
    <w:p w14:paraId="2E6B654D" w14:textId="2614F79D" w:rsidR="00582978" w:rsidRDefault="00456C28">
      <w:pPr>
        <w:pStyle w:val="TOC4"/>
        <w:rPr>
          <w:rFonts w:eastAsiaTheme="minorEastAsia"/>
          <w:smallCaps w:val="0"/>
          <w:noProof/>
          <w:sz w:val="22"/>
          <w:lang w:val="en-US" w:eastAsia="en-US" w:bidi="ar-SA"/>
        </w:rPr>
      </w:pPr>
      <w:hyperlink w:anchor="_Toc28617749" w:history="1">
        <w:r w:rsidR="00582978" w:rsidRPr="00650502">
          <w:rPr>
            <w:rStyle w:val="Hyperlink"/>
            <w:noProof/>
          </w:rPr>
          <w:t>Bing Maps Mobile Asset Management Platform</w:t>
        </w:r>
        <w:r w:rsidR="00582978">
          <w:rPr>
            <w:noProof/>
            <w:webHidden/>
          </w:rPr>
          <w:tab/>
        </w:r>
        <w:r w:rsidR="00582978">
          <w:rPr>
            <w:noProof/>
            <w:webHidden/>
          </w:rPr>
          <w:fldChar w:fldCharType="begin"/>
        </w:r>
        <w:r w:rsidR="00582978">
          <w:rPr>
            <w:noProof/>
            <w:webHidden/>
          </w:rPr>
          <w:instrText xml:space="preserve"> PAGEREF _Toc28617749 \h </w:instrText>
        </w:r>
        <w:r w:rsidR="00582978">
          <w:rPr>
            <w:noProof/>
            <w:webHidden/>
          </w:rPr>
        </w:r>
        <w:r w:rsidR="00582978">
          <w:rPr>
            <w:noProof/>
            <w:webHidden/>
          </w:rPr>
          <w:fldChar w:fldCharType="separate"/>
        </w:r>
        <w:r w:rsidR="00582978">
          <w:rPr>
            <w:noProof/>
            <w:webHidden/>
          </w:rPr>
          <w:t>24</w:t>
        </w:r>
        <w:r w:rsidR="00582978">
          <w:rPr>
            <w:noProof/>
            <w:webHidden/>
          </w:rPr>
          <w:fldChar w:fldCharType="end"/>
        </w:r>
      </w:hyperlink>
    </w:p>
    <w:p w14:paraId="691A16C2" w14:textId="78DAF712" w:rsidR="00582978" w:rsidRDefault="00456C28">
      <w:pPr>
        <w:pStyle w:val="TOC4"/>
        <w:rPr>
          <w:rFonts w:eastAsiaTheme="minorEastAsia"/>
          <w:smallCaps w:val="0"/>
          <w:noProof/>
          <w:sz w:val="22"/>
          <w:lang w:val="en-US" w:eastAsia="en-US" w:bidi="ar-SA"/>
        </w:rPr>
      </w:pPr>
      <w:hyperlink w:anchor="_Toc28617750" w:history="1">
        <w:r w:rsidR="00582978" w:rsidRPr="00650502">
          <w:rPr>
            <w:rStyle w:val="Hyperlink"/>
            <w:noProof/>
          </w:rPr>
          <w:t>Bing Maps Transactions and Users</w:t>
        </w:r>
        <w:r w:rsidR="00582978">
          <w:rPr>
            <w:noProof/>
            <w:webHidden/>
          </w:rPr>
          <w:tab/>
        </w:r>
        <w:r w:rsidR="00582978">
          <w:rPr>
            <w:noProof/>
            <w:webHidden/>
          </w:rPr>
          <w:fldChar w:fldCharType="begin"/>
        </w:r>
        <w:r w:rsidR="00582978">
          <w:rPr>
            <w:noProof/>
            <w:webHidden/>
          </w:rPr>
          <w:instrText xml:space="preserve"> PAGEREF _Toc28617750 \h </w:instrText>
        </w:r>
        <w:r w:rsidR="00582978">
          <w:rPr>
            <w:noProof/>
            <w:webHidden/>
          </w:rPr>
        </w:r>
        <w:r w:rsidR="00582978">
          <w:rPr>
            <w:noProof/>
            <w:webHidden/>
          </w:rPr>
          <w:fldChar w:fldCharType="separate"/>
        </w:r>
        <w:r w:rsidR="00582978">
          <w:rPr>
            <w:noProof/>
            <w:webHidden/>
          </w:rPr>
          <w:t>24</w:t>
        </w:r>
        <w:r w:rsidR="00582978">
          <w:rPr>
            <w:noProof/>
            <w:webHidden/>
          </w:rPr>
          <w:fldChar w:fldCharType="end"/>
        </w:r>
      </w:hyperlink>
    </w:p>
    <w:p w14:paraId="28E7FDE0" w14:textId="2FACE50F" w:rsidR="00582978" w:rsidRDefault="00456C28">
      <w:pPr>
        <w:pStyle w:val="TOC4"/>
        <w:rPr>
          <w:rFonts w:eastAsiaTheme="minorEastAsia"/>
          <w:smallCaps w:val="0"/>
          <w:noProof/>
          <w:sz w:val="22"/>
          <w:lang w:val="en-US" w:eastAsia="en-US" w:bidi="ar-SA"/>
        </w:rPr>
      </w:pPr>
      <w:hyperlink w:anchor="_Toc28617751" w:history="1">
        <w:r w:rsidR="00582978" w:rsidRPr="00650502">
          <w:rPr>
            <w:rStyle w:val="Hyperlink"/>
            <w:noProof/>
          </w:rPr>
          <w:t>Microsoft Power-Plattform</w:t>
        </w:r>
        <w:r w:rsidR="00582978">
          <w:rPr>
            <w:noProof/>
            <w:webHidden/>
          </w:rPr>
          <w:tab/>
        </w:r>
        <w:r w:rsidR="00582978">
          <w:rPr>
            <w:noProof/>
            <w:webHidden/>
          </w:rPr>
          <w:fldChar w:fldCharType="begin"/>
        </w:r>
        <w:r w:rsidR="00582978">
          <w:rPr>
            <w:noProof/>
            <w:webHidden/>
          </w:rPr>
          <w:instrText xml:space="preserve"> PAGEREF _Toc28617751 \h </w:instrText>
        </w:r>
        <w:r w:rsidR="00582978">
          <w:rPr>
            <w:noProof/>
            <w:webHidden/>
          </w:rPr>
        </w:r>
        <w:r w:rsidR="00582978">
          <w:rPr>
            <w:noProof/>
            <w:webHidden/>
          </w:rPr>
          <w:fldChar w:fldCharType="separate"/>
        </w:r>
        <w:r w:rsidR="00582978">
          <w:rPr>
            <w:noProof/>
            <w:webHidden/>
          </w:rPr>
          <w:t>24</w:t>
        </w:r>
        <w:r w:rsidR="00582978">
          <w:rPr>
            <w:noProof/>
            <w:webHidden/>
          </w:rPr>
          <w:fldChar w:fldCharType="end"/>
        </w:r>
      </w:hyperlink>
    </w:p>
    <w:p w14:paraId="67033557" w14:textId="1F2948C8" w:rsidR="00582978" w:rsidRDefault="00456C28">
      <w:pPr>
        <w:pStyle w:val="TOC4"/>
        <w:rPr>
          <w:rFonts w:eastAsiaTheme="minorEastAsia"/>
          <w:smallCaps w:val="0"/>
          <w:noProof/>
          <w:sz w:val="22"/>
          <w:lang w:val="en-US" w:eastAsia="en-US" w:bidi="ar-SA"/>
        </w:rPr>
      </w:pPr>
      <w:hyperlink w:anchor="_Toc28617752" w:history="1">
        <w:r w:rsidR="00582978" w:rsidRPr="00650502">
          <w:rPr>
            <w:rStyle w:val="Hyperlink"/>
            <w:noProof/>
          </w:rPr>
          <w:t>GitHub-Angebote</w:t>
        </w:r>
        <w:r w:rsidR="00582978">
          <w:rPr>
            <w:noProof/>
            <w:webHidden/>
          </w:rPr>
          <w:tab/>
        </w:r>
        <w:r w:rsidR="00582978">
          <w:rPr>
            <w:noProof/>
            <w:webHidden/>
          </w:rPr>
          <w:fldChar w:fldCharType="begin"/>
        </w:r>
        <w:r w:rsidR="00582978">
          <w:rPr>
            <w:noProof/>
            <w:webHidden/>
          </w:rPr>
          <w:instrText xml:space="preserve"> PAGEREF _Toc28617752 \h </w:instrText>
        </w:r>
        <w:r w:rsidR="00582978">
          <w:rPr>
            <w:noProof/>
            <w:webHidden/>
          </w:rPr>
        </w:r>
        <w:r w:rsidR="00582978">
          <w:rPr>
            <w:noProof/>
            <w:webHidden/>
          </w:rPr>
          <w:fldChar w:fldCharType="separate"/>
        </w:r>
        <w:r w:rsidR="00582978">
          <w:rPr>
            <w:noProof/>
            <w:webHidden/>
          </w:rPr>
          <w:t>25</w:t>
        </w:r>
        <w:r w:rsidR="00582978">
          <w:rPr>
            <w:noProof/>
            <w:webHidden/>
          </w:rPr>
          <w:fldChar w:fldCharType="end"/>
        </w:r>
      </w:hyperlink>
    </w:p>
    <w:p w14:paraId="012248F0" w14:textId="362A434B" w:rsidR="00582978" w:rsidRDefault="00456C28">
      <w:pPr>
        <w:pStyle w:val="TOC4"/>
        <w:rPr>
          <w:rFonts w:eastAsiaTheme="minorEastAsia"/>
          <w:smallCaps w:val="0"/>
          <w:noProof/>
          <w:sz w:val="22"/>
          <w:lang w:val="en-US" w:eastAsia="en-US" w:bidi="ar-SA"/>
        </w:rPr>
      </w:pPr>
      <w:hyperlink w:anchor="_Toc28617753" w:history="1">
        <w:r w:rsidR="00582978" w:rsidRPr="00650502">
          <w:rPr>
            <w:rStyle w:val="Hyperlink"/>
            <w:noProof/>
          </w:rPr>
          <w:t>Microsoft Cloud App Security</w:t>
        </w:r>
        <w:r w:rsidR="00582978">
          <w:rPr>
            <w:noProof/>
            <w:webHidden/>
          </w:rPr>
          <w:tab/>
        </w:r>
        <w:r w:rsidR="00582978">
          <w:rPr>
            <w:noProof/>
            <w:webHidden/>
          </w:rPr>
          <w:fldChar w:fldCharType="begin"/>
        </w:r>
        <w:r w:rsidR="00582978">
          <w:rPr>
            <w:noProof/>
            <w:webHidden/>
          </w:rPr>
          <w:instrText xml:space="preserve"> PAGEREF _Toc28617753 \h </w:instrText>
        </w:r>
        <w:r w:rsidR="00582978">
          <w:rPr>
            <w:noProof/>
            <w:webHidden/>
          </w:rPr>
        </w:r>
        <w:r w:rsidR="00582978">
          <w:rPr>
            <w:noProof/>
            <w:webHidden/>
          </w:rPr>
          <w:fldChar w:fldCharType="separate"/>
        </w:r>
        <w:r w:rsidR="00582978">
          <w:rPr>
            <w:noProof/>
            <w:webHidden/>
          </w:rPr>
          <w:t>26</w:t>
        </w:r>
        <w:r w:rsidR="00582978">
          <w:rPr>
            <w:noProof/>
            <w:webHidden/>
          </w:rPr>
          <w:fldChar w:fldCharType="end"/>
        </w:r>
      </w:hyperlink>
    </w:p>
    <w:p w14:paraId="1B54DC1B" w14:textId="69870926" w:rsidR="00582978" w:rsidRDefault="00456C28">
      <w:pPr>
        <w:pStyle w:val="TOC4"/>
        <w:rPr>
          <w:rFonts w:eastAsiaTheme="minorEastAsia"/>
          <w:smallCaps w:val="0"/>
          <w:noProof/>
          <w:sz w:val="22"/>
          <w:lang w:val="en-US" w:eastAsia="en-US" w:bidi="ar-SA"/>
        </w:rPr>
      </w:pPr>
      <w:hyperlink w:anchor="_Toc28617754" w:history="1">
        <w:r w:rsidR="00582978" w:rsidRPr="00650502">
          <w:rPr>
            <w:rStyle w:val="Hyperlink"/>
            <w:noProof/>
          </w:rPr>
          <w:t>Microsoft Graph data connect for ISVs</w:t>
        </w:r>
        <w:r w:rsidR="00582978">
          <w:rPr>
            <w:noProof/>
            <w:webHidden/>
          </w:rPr>
          <w:tab/>
        </w:r>
        <w:r w:rsidR="00582978">
          <w:rPr>
            <w:noProof/>
            <w:webHidden/>
          </w:rPr>
          <w:fldChar w:fldCharType="begin"/>
        </w:r>
        <w:r w:rsidR="00582978">
          <w:rPr>
            <w:noProof/>
            <w:webHidden/>
          </w:rPr>
          <w:instrText xml:space="preserve"> PAGEREF _Toc28617754 \h </w:instrText>
        </w:r>
        <w:r w:rsidR="00582978">
          <w:rPr>
            <w:noProof/>
            <w:webHidden/>
          </w:rPr>
        </w:r>
        <w:r w:rsidR="00582978">
          <w:rPr>
            <w:noProof/>
            <w:webHidden/>
          </w:rPr>
          <w:fldChar w:fldCharType="separate"/>
        </w:r>
        <w:r w:rsidR="00582978">
          <w:rPr>
            <w:noProof/>
            <w:webHidden/>
          </w:rPr>
          <w:t>26</w:t>
        </w:r>
        <w:r w:rsidR="00582978">
          <w:rPr>
            <w:noProof/>
            <w:webHidden/>
          </w:rPr>
          <w:fldChar w:fldCharType="end"/>
        </w:r>
      </w:hyperlink>
    </w:p>
    <w:p w14:paraId="218CC523" w14:textId="34C980A3" w:rsidR="00582978" w:rsidRDefault="00456C28">
      <w:pPr>
        <w:pStyle w:val="TOC4"/>
        <w:rPr>
          <w:rFonts w:eastAsiaTheme="minorEastAsia"/>
          <w:smallCaps w:val="0"/>
          <w:noProof/>
          <w:sz w:val="22"/>
          <w:lang w:val="en-US" w:eastAsia="en-US" w:bidi="ar-SA"/>
        </w:rPr>
      </w:pPr>
      <w:hyperlink w:anchor="_Toc28617755" w:history="1">
        <w:r w:rsidR="00582978" w:rsidRPr="00650502">
          <w:rPr>
            <w:rStyle w:val="Hyperlink"/>
            <w:noProof/>
          </w:rPr>
          <w:t>Microsoft Healthcare Bot Service</w:t>
        </w:r>
        <w:r w:rsidR="00582978">
          <w:rPr>
            <w:noProof/>
            <w:webHidden/>
          </w:rPr>
          <w:tab/>
        </w:r>
        <w:r w:rsidR="00582978">
          <w:rPr>
            <w:noProof/>
            <w:webHidden/>
          </w:rPr>
          <w:fldChar w:fldCharType="begin"/>
        </w:r>
        <w:r w:rsidR="00582978">
          <w:rPr>
            <w:noProof/>
            <w:webHidden/>
          </w:rPr>
          <w:instrText xml:space="preserve"> PAGEREF _Toc28617755 \h </w:instrText>
        </w:r>
        <w:r w:rsidR="00582978">
          <w:rPr>
            <w:noProof/>
            <w:webHidden/>
          </w:rPr>
        </w:r>
        <w:r w:rsidR="00582978">
          <w:rPr>
            <w:noProof/>
            <w:webHidden/>
          </w:rPr>
          <w:fldChar w:fldCharType="separate"/>
        </w:r>
        <w:r w:rsidR="00582978">
          <w:rPr>
            <w:noProof/>
            <w:webHidden/>
          </w:rPr>
          <w:t>26</w:t>
        </w:r>
        <w:r w:rsidR="00582978">
          <w:rPr>
            <w:noProof/>
            <w:webHidden/>
          </w:rPr>
          <w:fldChar w:fldCharType="end"/>
        </w:r>
      </w:hyperlink>
    </w:p>
    <w:p w14:paraId="3073A014" w14:textId="257AC328" w:rsidR="00582978" w:rsidRDefault="00456C28">
      <w:pPr>
        <w:pStyle w:val="TOC4"/>
        <w:rPr>
          <w:rFonts w:eastAsiaTheme="minorEastAsia"/>
          <w:smallCaps w:val="0"/>
          <w:noProof/>
          <w:sz w:val="22"/>
          <w:lang w:val="en-US" w:eastAsia="en-US" w:bidi="ar-SA"/>
        </w:rPr>
      </w:pPr>
      <w:hyperlink w:anchor="_Toc28617756" w:history="1">
        <w:r w:rsidR="00582978" w:rsidRPr="00650502">
          <w:rPr>
            <w:rStyle w:val="Hyperlink"/>
            <w:noProof/>
          </w:rPr>
          <w:t>Microsoft Intune</w:t>
        </w:r>
        <w:r w:rsidR="00582978">
          <w:rPr>
            <w:noProof/>
            <w:webHidden/>
          </w:rPr>
          <w:tab/>
        </w:r>
        <w:r w:rsidR="00582978">
          <w:rPr>
            <w:noProof/>
            <w:webHidden/>
          </w:rPr>
          <w:fldChar w:fldCharType="begin"/>
        </w:r>
        <w:r w:rsidR="00582978">
          <w:rPr>
            <w:noProof/>
            <w:webHidden/>
          </w:rPr>
          <w:instrText xml:space="preserve"> PAGEREF _Toc28617756 \h </w:instrText>
        </w:r>
        <w:r w:rsidR="00582978">
          <w:rPr>
            <w:noProof/>
            <w:webHidden/>
          </w:rPr>
        </w:r>
        <w:r w:rsidR="00582978">
          <w:rPr>
            <w:noProof/>
            <w:webHidden/>
          </w:rPr>
          <w:fldChar w:fldCharType="separate"/>
        </w:r>
        <w:r w:rsidR="00582978">
          <w:rPr>
            <w:noProof/>
            <w:webHidden/>
          </w:rPr>
          <w:t>27</w:t>
        </w:r>
        <w:r w:rsidR="00582978">
          <w:rPr>
            <w:noProof/>
            <w:webHidden/>
          </w:rPr>
          <w:fldChar w:fldCharType="end"/>
        </w:r>
      </w:hyperlink>
    </w:p>
    <w:p w14:paraId="5ED0DE9E" w14:textId="0B95A3CF" w:rsidR="00582978" w:rsidRDefault="00456C28">
      <w:pPr>
        <w:pStyle w:val="TOC4"/>
        <w:rPr>
          <w:rFonts w:eastAsiaTheme="minorEastAsia"/>
          <w:smallCaps w:val="0"/>
          <w:noProof/>
          <w:sz w:val="22"/>
          <w:lang w:val="en-US" w:eastAsia="en-US" w:bidi="ar-SA"/>
        </w:rPr>
      </w:pPr>
      <w:hyperlink w:anchor="_Toc28617757" w:history="1">
        <w:r w:rsidR="00582978" w:rsidRPr="00650502">
          <w:rPr>
            <w:rStyle w:val="Hyperlink"/>
            <w:noProof/>
          </w:rPr>
          <w:t>Microsoft Learning</w:t>
        </w:r>
        <w:r w:rsidR="00582978">
          <w:rPr>
            <w:noProof/>
            <w:webHidden/>
          </w:rPr>
          <w:tab/>
        </w:r>
        <w:r w:rsidR="00582978">
          <w:rPr>
            <w:noProof/>
            <w:webHidden/>
          </w:rPr>
          <w:fldChar w:fldCharType="begin"/>
        </w:r>
        <w:r w:rsidR="00582978">
          <w:rPr>
            <w:noProof/>
            <w:webHidden/>
          </w:rPr>
          <w:instrText xml:space="preserve"> PAGEREF _Toc28617757 \h </w:instrText>
        </w:r>
        <w:r w:rsidR="00582978">
          <w:rPr>
            <w:noProof/>
            <w:webHidden/>
          </w:rPr>
        </w:r>
        <w:r w:rsidR="00582978">
          <w:rPr>
            <w:noProof/>
            <w:webHidden/>
          </w:rPr>
          <w:fldChar w:fldCharType="separate"/>
        </w:r>
        <w:r w:rsidR="00582978">
          <w:rPr>
            <w:noProof/>
            <w:webHidden/>
          </w:rPr>
          <w:t>27</w:t>
        </w:r>
        <w:r w:rsidR="00582978">
          <w:rPr>
            <w:noProof/>
            <w:webHidden/>
          </w:rPr>
          <w:fldChar w:fldCharType="end"/>
        </w:r>
      </w:hyperlink>
    </w:p>
    <w:p w14:paraId="0DF93033" w14:textId="7EA46E4A" w:rsidR="00582978" w:rsidRDefault="00456C28">
      <w:pPr>
        <w:pStyle w:val="TOC4"/>
        <w:rPr>
          <w:rFonts w:eastAsiaTheme="minorEastAsia"/>
          <w:smallCaps w:val="0"/>
          <w:noProof/>
          <w:sz w:val="22"/>
          <w:lang w:val="en-US" w:eastAsia="en-US" w:bidi="ar-SA"/>
        </w:rPr>
      </w:pPr>
      <w:hyperlink w:anchor="_Toc28617758" w:history="1">
        <w:r w:rsidR="00582978" w:rsidRPr="00650502">
          <w:rPr>
            <w:rStyle w:val="Hyperlink"/>
            <w:noProof/>
          </w:rPr>
          <w:t>Microsoft Search in Bing</w:t>
        </w:r>
        <w:r w:rsidR="00582978">
          <w:rPr>
            <w:noProof/>
            <w:webHidden/>
          </w:rPr>
          <w:tab/>
        </w:r>
        <w:r w:rsidR="00582978">
          <w:rPr>
            <w:noProof/>
            <w:webHidden/>
          </w:rPr>
          <w:fldChar w:fldCharType="begin"/>
        </w:r>
        <w:r w:rsidR="00582978">
          <w:rPr>
            <w:noProof/>
            <w:webHidden/>
          </w:rPr>
          <w:instrText xml:space="preserve"> PAGEREF _Toc28617758 \h </w:instrText>
        </w:r>
        <w:r w:rsidR="00582978">
          <w:rPr>
            <w:noProof/>
            <w:webHidden/>
          </w:rPr>
        </w:r>
        <w:r w:rsidR="00582978">
          <w:rPr>
            <w:noProof/>
            <w:webHidden/>
          </w:rPr>
          <w:fldChar w:fldCharType="separate"/>
        </w:r>
        <w:r w:rsidR="00582978">
          <w:rPr>
            <w:noProof/>
            <w:webHidden/>
          </w:rPr>
          <w:t>28</w:t>
        </w:r>
        <w:r w:rsidR="00582978">
          <w:rPr>
            <w:noProof/>
            <w:webHidden/>
          </w:rPr>
          <w:fldChar w:fldCharType="end"/>
        </w:r>
      </w:hyperlink>
    </w:p>
    <w:p w14:paraId="2BBAD9C3" w14:textId="63F1385F" w:rsidR="00582978" w:rsidRDefault="00456C28">
      <w:pPr>
        <w:pStyle w:val="TOC4"/>
        <w:rPr>
          <w:rFonts w:eastAsiaTheme="minorEastAsia"/>
          <w:smallCaps w:val="0"/>
          <w:noProof/>
          <w:sz w:val="22"/>
          <w:lang w:val="en-US" w:eastAsia="en-US" w:bidi="ar-SA"/>
        </w:rPr>
      </w:pPr>
      <w:hyperlink w:anchor="_Toc28617759" w:history="1">
        <w:r w:rsidR="00582978" w:rsidRPr="00650502">
          <w:rPr>
            <w:rStyle w:val="Hyperlink"/>
            <w:noProof/>
          </w:rPr>
          <w:t>Minecraft: Education Edition</w:t>
        </w:r>
        <w:r w:rsidR="00582978">
          <w:rPr>
            <w:noProof/>
            <w:webHidden/>
          </w:rPr>
          <w:tab/>
        </w:r>
        <w:r w:rsidR="00582978">
          <w:rPr>
            <w:noProof/>
            <w:webHidden/>
          </w:rPr>
          <w:fldChar w:fldCharType="begin"/>
        </w:r>
        <w:r w:rsidR="00582978">
          <w:rPr>
            <w:noProof/>
            <w:webHidden/>
          </w:rPr>
          <w:instrText xml:space="preserve"> PAGEREF _Toc28617759 \h </w:instrText>
        </w:r>
        <w:r w:rsidR="00582978">
          <w:rPr>
            <w:noProof/>
            <w:webHidden/>
          </w:rPr>
        </w:r>
        <w:r w:rsidR="00582978">
          <w:rPr>
            <w:noProof/>
            <w:webHidden/>
          </w:rPr>
          <w:fldChar w:fldCharType="separate"/>
        </w:r>
        <w:r w:rsidR="00582978">
          <w:rPr>
            <w:noProof/>
            <w:webHidden/>
          </w:rPr>
          <w:t>28</w:t>
        </w:r>
        <w:r w:rsidR="00582978">
          <w:rPr>
            <w:noProof/>
            <w:webHidden/>
          </w:rPr>
          <w:fldChar w:fldCharType="end"/>
        </w:r>
      </w:hyperlink>
    </w:p>
    <w:p w14:paraId="3A40E163" w14:textId="54663807" w:rsidR="00582978" w:rsidRDefault="00456C28">
      <w:pPr>
        <w:pStyle w:val="TOC4"/>
        <w:rPr>
          <w:rFonts w:eastAsiaTheme="minorEastAsia"/>
          <w:smallCaps w:val="0"/>
          <w:noProof/>
          <w:sz w:val="22"/>
          <w:lang w:val="en-US" w:eastAsia="en-US" w:bidi="ar-SA"/>
        </w:rPr>
      </w:pPr>
      <w:hyperlink w:anchor="_Toc28617760" w:history="1">
        <w:r w:rsidR="00582978" w:rsidRPr="00650502">
          <w:rPr>
            <w:rStyle w:val="Hyperlink"/>
            <w:noProof/>
          </w:rPr>
          <w:t>Office 365 Developer</w:t>
        </w:r>
        <w:r w:rsidR="00582978">
          <w:rPr>
            <w:noProof/>
            <w:webHidden/>
          </w:rPr>
          <w:tab/>
        </w:r>
        <w:r w:rsidR="00582978">
          <w:rPr>
            <w:noProof/>
            <w:webHidden/>
          </w:rPr>
          <w:fldChar w:fldCharType="begin"/>
        </w:r>
        <w:r w:rsidR="00582978">
          <w:rPr>
            <w:noProof/>
            <w:webHidden/>
          </w:rPr>
          <w:instrText xml:space="preserve"> PAGEREF _Toc28617760 \h </w:instrText>
        </w:r>
        <w:r w:rsidR="00582978">
          <w:rPr>
            <w:noProof/>
            <w:webHidden/>
          </w:rPr>
        </w:r>
        <w:r w:rsidR="00582978">
          <w:rPr>
            <w:noProof/>
            <w:webHidden/>
          </w:rPr>
          <w:fldChar w:fldCharType="separate"/>
        </w:r>
        <w:r w:rsidR="00582978">
          <w:rPr>
            <w:noProof/>
            <w:webHidden/>
          </w:rPr>
          <w:t>28</w:t>
        </w:r>
        <w:r w:rsidR="00582978">
          <w:rPr>
            <w:noProof/>
            <w:webHidden/>
          </w:rPr>
          <w:fldChar w:fldCharType="end"/>
        </w:r>
      </w:hyperlink>
    </w:p>
    <w:p w14:paraId="66135ABF" w14:textId="12661557" w:rsidR="00582978" w:rsidRDefault="00456C28">
      <w:pPr>
        <w:pStyle w:val="TOC4"/>
        <w:rPr>
          <w:rFonts w:eastAsiaTheme="minorEastAsia"/>
          <w:smallCaps w:val="0"/>
          <w:noProof/>
          <w:sz w:val="22"/>
          <w:lang w:val="en-US" w:eastAsia="en-US" w:bidi="ar-SA"/>
        </w:rPr>
      </w:pPr>
      <w:hyperlink w:anchor="_Toc28617761" w:history="1">
        <w:r w:rsidR="00582978" w:rsidRPr="00650502">
          <w:rPr>
            <w:rStyle w:val="Hyperlink"/>
            <w:noProof/>
            <w:lang w:val="en-IN"/>
          </w:rPr>
          <w:t>Microsoft Defender Advanced Threat Protection</w:t>
        </w:r>
        <w:r w:rsidR="00582978">
          <w:rPr>
            <w:noProof/>
            <w:webHidden/>
          </w:rPr>
          <w:tab/>
        </w:r>
        <w:r w:rsidR="00582978">
          <w:rPr>
            <w:noProof/>
            <w:webHidden/>
          </w:rPr>
          <w:fldChar w:fldCharType="begin"/>
        </w:r>
        <w:r w:rsidR="00582978">
          <w:rPr>
            <w:noProof/>
            <w:webHidden/>
          </w:rPr>
          <w:instrText xml:space="preserve"> PAGEREF _Toc28617761 \h </w:instrText>
        </w:r>
        <w:r w:rsidR="00582978">
          <w:rPr>
            <w:noProof/>
            <w:webHidden/>
          </w:rPr>
        </w:r>
        <w:r w:rsidR="00582978">
          <w:rPr>
            <w:noProof/>
            <w:webHidden/>
          </w:rPr>
          <w:fldChar w:fldCharType="separate"/>
        </w:r>
        <w:r w:rsidR="00582978">
          <w:rPr>
            <w:noProof/>
            <w:webHidden/>
          </w:rPr>
          <w:t>28</w:t>
        </w:r>
        <w:r w:rsidR="00582978">
          <w:rPr>
            <w:noProof/>
            <w:webHidden/>
          </w:rPr>
          <w:fldChar w:fldCharType="end"/>
        </w:r>
      </w:hyperlink>
    </w:p>
    <w:p w14:paraId="0F8D2BAE" w14:textId="3E190732" w:rsidR="00582978" w:rsidRDefault="00456C28">
      <w:pPr>
        <w:pStyle w:val="TOC1"/>
        <w:tabs>
          <w:tab w:val="right" w:leader="dot" w:pos="5030"/>
        </w:tabs>
        <w:rPr>
          <w:rFonts w:eastAsiaTheme="minorEastAsia"/>
          <w:b w:val="0"/>
          <w:caps w:val="0"/>
          <w:noProof/>
          <w:sz w:val="22"/>
          <w:lang w:val="en-US" w:eastAsia="en-US" w:bidi="ar-SA"/>
        </w:rPr>
      </w:pPr>
      <w:hyperlink w:anchor="_Toc28617762" w:history="1">
        <w:r w:rsidR="00582978" w:rsidRPr="00650502">
          <w:rPr>
            <w:rStyle w:val="Hyperlink"/>
            <w:noProof/>
          </w:rPr>
          <w:t>Anhang 1 – Hinweise</w:t>
        </w:r>
        <w:r w:rsidR="00582978">
          <w:rPr>
            <w:noProof/>
            <w:webHidden/>
          </w:rPr>
          <w:tab/>
        </w:r>
        <w:r w:rsidR="00582978">
          <w:rPr>
            <w:noProof/>
            <w:webHidden/>
          </w:rPr>
          <w:fldChar w:fldCharType="begin"/>
        </w:r>
        <w:r w:rsidR="00582978">
          <w:rPr>
            <w:noProof/>
            <w:webHidden/>
          </w:rPr>
          <w:instrText xml:space="preserve"> PAGEREF _Toc28617762 \h </w:instrText>
        </w:r>
        <w:r w:rsidR="00582978">
          <w:rPr>
            <w:noProof/>
            <w:webHidden/>
          </w:rPr>
        </w:r>
        <w:r w:rsidR="00582978">
          <w:rPr>
            <w:noProof/>
            <w:webHidden/>
          </w:rPr>
          <w:fldChar w:fldCharType="separate"/>
        </w:r>
        <w:r w:rsidR="00582978">
          <w:rPr>
            <w:noProof/>
            <w:webHidden/>
          </w:rPr>
          <w:t>29</w:t>
        </w:r>
        <w:r w:rsidR="00582978">
          <w:rPr>
            <w:noProof/>
            <w:webHidden/>
          </w:rPr>
          <w:fldChar w:fldCharType="end"/>
        </w:r>
      </w:hyperlink>
    </w:p>
    <w:p w14:paraId="35D160F8" w14:textId="2DB686BC" w:rsidR="00582978" w:rsidRDefault="00456C28">
      <w:pPr>
        <w:pStyle w:val="TOC3"/>
        <w:rPr>
          <w:rFonts w:eastAsiaTheme="minorEastAsia"/>
          <w:b w:val="0"/>
          <w:smallCaps w:val="0"/>
          <w:sz w:val="22"/>
          <w:lang w:val="en-US" w:eastAsia="en-US" w:bidi="ar-SA"/>
        </w:rPr>
      </w:pPr>
      <w:hyperlink w:anchor="_Toc28617763" w:history="1">
        <w:r w:rsidR="00582978" w:rsidRPr="00650502">
          <w:rPr>
            <w:rStyle w:val="Hyperlink"/>
          </w:rPr>
          <w:t>Aus dem DPA ausgeschlossene Onlinedienste</w:t>
        </w:r>
        <w:r w:rsidR="00582978">
          <w:rPr>
            <w:webHidden/>
          </w:rPr>
          <w:tab/>
        </w:r>
        <w:r w:rsidR="00582978">
          <w:rPr>
            <w:webHidden/>
          </w:rPr>
          <w:fldChar w:fldCharType="begin"/>
        </w:r>
        <w:r w:rsidR="00582978">
          <w:rPr>
            <w:webHidden/>
          </w:rPr>
          <w:instrText xml:space="preserve"> PAGEREF _Toc28617763 \h </w:instrText>
        </w:r>
        <w:r w:rsidR="00582978">
          <w:rPr>
            <w:webHidden/>
          </w:rPr>
        </w:r>
        <w:r w:rsidR="00582978">
          <w:rPr>
            <w:webHidden/>
          </w:rPr>
          <w:fldChar w:fldCharType="separate"/>
        </w:r>
        <w:r w:rsidR="00582978">
          <w:rPr>
            <w:webHidden/>
          </w:rPr>
          <w:t>29</w:t>
        </w:r>
        <w:r w:rsidR="00582978">
          <w:rPr>
            <w:webHidden/>
          </w:rPr>
          <w:fldChar w:fldCharType="end"/>
        </w:r>
      </w:hyperlink>
    </w:p>
    <w:p w14:paraId="3C81CAC2" w14:textId="193E7EC3" w:rsidR="00582978" w:rsidRDefault="00456C28">
      <w:pPr>
        <w:pStyle w:val="TOC3"/>
        <w:rPr>
          <w:rFonts w:eastAsiaTheme="minorEastAsia"/>
          <w:b w:val="0"/>
          <w:smallCaps w:val="0"/>
          <w:sz w:val="22"/>
          <w:lang w:val="en-US" w:eastAsia="en-US" w:bidi="ar-SA"/>
        </w:rPr>
      </w:pPr>
      <w:hyperlink w:anchor="_Toc28617764" w:history="1">
        <w:r w:rsidR="00582978" w:rsidRPr="00650502">
          <w:rPr>
            <w:rStyle w:val="Hyperlink"/>
          </w:rPr>
          <w:t>Core-Onlinedienste</w:t>
        </w:r>
        <w:r w:rsidR="00582978">
          <w:rPr>
            <w:webHidden/>
          </w:rPr>
          <w:tab/>
        </w:r>
        <w:r w:rsidR="00582978">
          <w:rPr>
            <w:webHidden/>
          </w:rPr>
          <w:fldChar w:fldCharType="begin"/>
        </w:r>
        <w:r w:rsidR="00582978">
          <w:rPr>
            <w:webHidden/>
          </w:rPr>
          <w:instrText xml:space="preserve"> PAGEREF _Toc28617764 \h </w:instrText>
        </w:r>
        <w:r w:rsidR="00582978">
          <w:rPr>
            <w:webHidden/>
          </w:rPr>
        </w:r>
        <w:r w:rsidR="00582978">
          <w:rPr>
            <w:webHidden/>
          </w:rPr>
          <w:fldChar w:fldCharType="separate"/>
        </w:r>
        <w:r w:rsidR="00582978">
          <w:rPr>
            <w:webHidden/>
          </w:rPr>
          <w:t>29</w:t>
        </w:r>
        <w:r w:rsidR="00582978">
          <w:rPr>
            <w:webHidden/>
          </w:rPr>
          <w:fldChar w:fldCharType="end"/>
        </w:r>
      </w:hyperlink>
    </w:p>
    <w:p w14:paraId="5A4C44F3" w14:textId="181E9EF7" w:rsidR="00582978" w:rsidRDefault="00456C28">
      <w:pPr>
        <w:pStyle w:val="TOC3"/>
        <w:rPr>
          <w:rFonts w:eastAsiaTheme="minorEastAsia"/>
          <w:b w:val="0"/>
          <w:smallCaps w:val="0"/>
          <w:sz w:val="22"/>
          <w:lang w:val="en-US" w:eastAsia="en-US" w:bidi="ar-SA"/>
        </w:rPr>
      </w:pPr>
      <w:hyperlink w:anchor="_Toc28617765" w:history="1">
        <w:r w:rsidR="00582978" w:rsidRPr="00650502">
          <w:rPr>
            <w:rStyle w:val="Hyperlink"/>
          </w:rPr>
          <w:t>Bing Maps</w:t>
        </w:r>
        <w:r w:rsidR="00582978">
          <w:rPr>
            <w:webHidden/>
          </w:rPr>
          <w:tab/>
        </w:r>
        <w:r w:rsidR="00582978">
          <w:rPr>
            <w:webHidden/>
          </w:rPr>
          <w:fldChar w:fldCharType="begin"/>
        </w:r>
        <w:r w:rsidR="00582978">
          <w:rPr>
            <w:webHidden/>
          </w:rPr>
          <w:instrText xml:space="preserve"> PAGEREF _Toc28617765 \h </w:instrText>
        </w:r>
        <w:r w:rsidR="00582978">
          <w:rPr>
            <w:webHidden/>
          </w:rPr>
        </w:r>
        <w:r w:rsidR="00582978">
          <w:rPr>
            <w:webHidden/>
          </w:rPr>
          <w:fldChar w:fldCharType="separate"/>
        </w:r>
        <w:r w:rsidR="00582978">
          <w:rPr>
            <w:webHidden/>
          </w:rPr>
          <w:t>30</w:t>
        </w:r>
        <w:r w:rsidR="00582978">
          <w:rPr>
            <w:webHidden/>
          </w:rPr>
          <w:fldChar w:fldCharType="end"/>
        </w:r>
      </w:hyperlink>
    </w:p>
    <w:p w14:paraId="3AFDFB44" w14:textId="6B0082AF" w:rsidR="00582978" w:rsidRDefault="00456C28">
      <w:pPr>
        <w:pStyle w:val="TOC3"/>
        <w:rPr>
          <w:rFonts w:eastAsiaTheme="minorEastAsia"/>
          <w:b w:val="0"/>
          <w:smallCaps w:val="0"/>
          <w:sz w:val="22"/>
          <w:lang w:val="en-US" w:eastAsia="en-US" w:bidi="ar-SA"/>
        </w:rPr>
      </w:pPr>
      <w:hyperlink w:anchor="_Toc28617766" w:history="1">
        <w:r w:rsidR="00582978" w:rsidRPr="00650502">
          <w:rPr>
            <w:rStyle w:val="Hyperlink"/>
          </w:rPr>
          <w:t>Professionelle Dienstleistungen</w:t>
        </w:r>
        <w:r w:rsidR="00582978">
          <w:rPr>
            <w:webHidden/>
          </w:rPr>
          <w:tab/>
        </w:r>
        <w:r w:rsidR="00582978">
          <w:rPr>
            <w:webHidden/>
          </w:rPr>
          <w:fldChar w:fldCharType="begin"/>
        </w:r>
        <w:r w:rsidR="00582978">
          <w:rPr>
            <w:webHidden/>
          </w:rPr>
          <w:instrText xml:space="preserve"> PAGEREF _Toc28617766 \h </w:instrText>
        </w:r>
        <w:r w:rsidR="00582978">
          <w:rPr>
            <w:webHidden/>
          </w:rPr>
        </w:r>
        <w:r w:rsidR="00582978">
          <w:rPr>
            <w:webHidden/>
          </w:rPr>
          <w:fldChar w:fldCharType="separate"/>
        </w:r>
        <w:r w:rsidR="00582978">
          <w:rPr>
            <w:webHidden/>
          </w:rPr>
          <w:t>31</w:t>
        </w:r>
        <w:r w:rsidR="00582978">
          <w:rPr>
            <w:webHidden/>
          </w:rPr>
          <w:fldChar w:fldCharType="end"/>
        </w:r>
      </w:hyperlink>
    </w:p>
    <w:p w14:paraId="3C9D2324" w14:textId="7CADFB8B" w:rsidR="00582978" w:rsidRDefault="00456C28">
      <w:pPr>
        <w:pStyle w:val="TOC3"/>
        <w:rPr>
          <w:rFonts w:eastAsiaTheme="minorEastAsia"/>
          <w:b w:val="0"/>
          <w:smallCaps w:val="0"/>
          <w:sz w:val="22"/>
          <w:lang w:val="en-US" w:eastAsia="en-US" w:bidi="ar-SA"/>
        </w:rPr>
      </w:pPr>
      <w:hyperlink w:anchor="_Toc28617767" w:history="1">
        <w:r w:rsidR="00582978" w:rsidRPr="00650502">
          <w:rPr>
            <w:rStyle w:val="Hyperlink"/>
          </w:rPr>
          <w:t>Bekanntmachung zu Azure Media Services H.265/HEVC-Codierung</w:t>
        </w:r>
        <w:r w:rsidR="00582978">
          <w:rPr>
            <w:webHidden/>
          </w:rPr>
          <w:tab/>
        </w:r>
        <w:r w:rsidR="00582978">
          <w:rPr>
            <w:webHidden/>
          </w:rPr>
          <w:fldChar w:fldCharType="begin"/>
        </w:r>
        <w:r w:rsidR="00582978">
          <w:rPr>
            <w:webHidden/>
          </w:rPr>
          <w:instrText xml:space="preserve"> PAGEREF _Toc28617767 \h </w:instrText>
        </w:r>
        <w:r w:rsidR="00582978">
          <w:rPr>
            <w:webHidden/>
          </w:rPr>
        </w:r>
        <w:r w:rsidR="00582978">
          <w:rPr>
            <w:webHidden/>
          </w:rPr>
          <w:fldChar w:fldCharType="separate"/>
        </w:r>
        <w:r w:rsidR="00582978">
          <w:rPr>
            <w:webHidden/>
          </w:rPr>
          <w:t>32</w:t>
        </w:r>
        <w:r w:rsidR="00582978">
          <w:rPr>
            <w:webHidden/>
          </w:rPr>
          <w:fldChar w:fldCharType="end"/>
        </w:r>
      </w:hyperlink>
    </w:p>
    <w:p w14:paraId="7359E1D5" w14:textId="2E4D21B3" w:rsidR="00582978" w:rsidRDefault="00456C28">
      <w:pPr>
        <w:pStyle w:val="TOC3"/>
        <w:rPr>
          <w:rFonts w:eastAsiaTheme="minorEastAsia"/>
          <w:b w:val="0"/>
          <w:smallCaps w:val="0"/>
          <w:sz w:val="22"/>
          <w:lang w:val="en-US" w:eastAsia="en-US" w:bidi="ar-SA"/>
        </w:rPr>
      </w:pPr>
      <w:hyperlink w:anchor="_Toc28617768" w:history="1">
        <w:r w:rsidR="00582978" w:rsidRPr="00650502">
          <w:rPr>
            <w:rStyle w:val="Hyperlink"/>
          </w:rPr>
          <w:t>Hinweis zum Adobe Flash Player</w:t>
        </w:r>
        <w:r w:rsidR="00582978">
          <w:rPr>
            <w:webHidden/>
          </w:rPr>
          <w:tab/>
        </w:r>
        <w:r w:rsidR="00582978">
          <w:rPr>
            <w:webHidden/>
          </w:rPr>
          <w:fldChar w:fldCharType="begin"/>
        </w:r>
        <w:r w:rsidR="00582978">
          <w:rPr>
            <w:webHidden/>
          </w:rPr>
          <w:instrText xml:space="preserve"> PAGEREF _Toc28617768 \h </w:instrText>
        </w:r>
        <w:r w:rsidR="00582978">
          <w:rPr>
            <w:webHidden/>
          </w:rPr>
        </w:r>
        <w:r w:rsidR="00582978">
          <w:rPr>
            <w:webHidden/>
          </w:rPr>
          <w:fldChar w:fldCharType="separate"/>
        </w:r>
        <w:r w:rsidR="00582978">
          <w:rPr>
            <w:webHidden/>
          </w:rPr>
          <w:t>33</w:t>
        </w:r>
        <w:r w:rsidR="00582978">
          <w:rPr>
            <w:webHidden/>
          </w:rPr>
          <w:fldChar w:fldCharType="end"/>
        </w:r>
      </w:hyperlink>
    </w:p>
    <w:p w14:paraId="5A39ACB3" w14:textId="7412006E" w:rsidR="00582978" w:rsidRDefault="00456C28">
      <w:pPr>
        <w:pStyle w:val="TOC3"/>
        <w:rPr>
          <w:rFonts w:eastAsiaTheme="minorEastAsia"/>
          <w:b w:val="0"/>
          <w:smallCaps w:val="0"/>
          <w:sz w:val="22"/>
          <w:lang w:val="en-US" w:eastAsia="en-US" w:bidi="ar-SA"/>
        </w:rPr>
      </w:pPr>
      <w:hyperlink w:anchor="_Toc28617769" w:history="1">
        <w:r w:rsidR="00582978" w:rsidRPr="00650502">
          <w:rPr>
            <w:rStyle w:val="Hyperlink"/>
          </w:rPr>
          <w:t>Hinweis zu H.264/AVC Visual Standard, VC-1 Video Standard, MPEG-4 Part 2 Visual Standard und MPEG-2 Video Standard</w:t>
        </w:r>
        <w:r w:rsidR="00582978">
          <w:rPr>
            <w:webHidden/>
          </w:rPr>
          <w:tab/>
        </w:r>
        <w:r w:rsidR="00582978">
          <w:rPr>
            <w:webHidden/>
          </w:rPr>
          <w:fldChar w:fldCharType="begin"/>
        </w:r>
        <w:r w:rsidR="00582978">
          <w:rPr>
            <w:webHidden/>
          </w:rPr>
          <w:instrText xml:space="preserve"> PAGEREF _Toc28617769 \h </w:instrText>
        </w:r>
        <w:r w:rsidR="00582978">
          <w:rPr>
            <w:webHidden/>
          </w:rPr>
        </w:r>
        <w:r w:rsidR="00582978">
          <w:rPr>
            <w:webHidden/>
          </w:rPr>
          <w:fldChar w:fldCharType="separate"/>
        </w:r>
        <w:r w:rsidR="00582978">
          <w:rPr>
            <w:webHidden/>
          </w:rPr>
          <w:t>33</w:t>
        </w:r>
        <w:r w:rsidR="00582978">
          <w:rPr>
            <w:webHidden/>
          </w:rPr>
          <w:fldChar w:fldCharType="end"/>
        </w:r>
      </w:hyperlink>
    </w:p>
    <w:p w14:paraId="71A346D6" w14:textId="444779B3" w:rsidR="00582978" w:rsidRDefault="00456C28">
      <w:pPr>
        <w:pStyle w:val="TOC1"/>
        <w:tabs>
          <w:tab w:val="right" w:leader="dot" w:pos="5030"/>
        </w:tabs>
        <w:rPr>
          <w:rFonts w:eastAsiaTheme="minorEastAsia"/>
          <w:b w:val="0"/>
          <w:caps w:val="0"/>
          <w:noProof/>
          <w:sz w:val="22"/>
          <w:lang w:val="en-US" w:eastAsia="en-US" w:bidi="ar-SA"/>
        </w:rPr>
      </w:pPr>
      <w:hyperlink w:anchor="_Toc28617770" w:history="1">
        <w:r w:rsidR="00582978" w:rsidRPr="00650502">
          <w:rPr>
            <w:rStyle w:val="Hyperlink"/>
            <w:noProof/>
          </w:rPr>
          <w:t>Anlage 2 – Abonnementlizenz-Suites</w:t>
        </w:r>
        <w:r w:rsidR="00582978">
          <w:rPr>
            <w:noProof/>
            <w:webHidden/>
          </w:rPr>
          <w:tab/>
        </w:r>
        <w:r w:rsidR="00582978">
          <w:rPr>
            <w:noProof/>
            <w:webHidden/>
          </w:rPr>
          <w:fldChar w:fldCharType="begin"/>
        </w:r>
        <w:r w:rsidR="00582978">
          <w:rPr>
            <w:noProof/>
            <w:webHidden/>
          </w:rPr>
          <w:instrText xml:space="preserve"> PAGEREF _Toc28617770 \h </w:instrText>
        </w:r>
        <w:r w:rsidR="00582978">
          <w:rPr>
            <w:noProof/>
            <w:webHidden/>
          </w:rPr>
        </w:r>
        <w:r w:rsidR="00582978">
          <w:rPr>
            <w:noProof/>
            <w:webHidden/>
          </w:rPr>
          <w:fldChar w:fldCharType="separate"/>
        </w:r>
        <w:r w:rsidR="00582978">
          <w:rPr>
            <w:noProof/>
            <w:webHidden/>
          </w:rPr>
          <w:t>34</w:t>
        </w:r>
        <w:r w:rsidR="00582978">
          <w:rPr>
            <w:noProof/>
            <w:webHidden/>
          </w:rPr>
          <w:fldChar w:fldCharType="end"/>
        </w:r>
      </w:hyperlink>
    </w:p>
    <w:p w14:paraId="1FE16A98" w14:textId="042D7E66" w:rsidR="00582978" w:rsidRDefault="00456C28">
      <w:pPr>
        <w:pStyle w:val="TOC3"/>
        <w:rPr>
          <w:rFonts w:eastAsiaTheme="minorEastAsia"/>
          <w:b w:val="0"/>
          <w:smallCaps w:val="0"/>
          <w:sz w:val="22"/>
          <w:lang w:val="en-US" w:eastAsia="en-US" w:bidi="ar-SA"/>
        </w:rPr>
      </w:pPr>
      <w:hyperlink w:anchor="_Toc28617771" w:history="1">
        <w:r w:rsidR="00582978" w:rsidRPr="00650502">
          <w:rPr>
            <w:rStyle w:val="Hyperlink"/>
          </w:rPr>
          <w:t>Öffentlicher Sektor</w:t>
        </w:r>
        <w:r w:rsidR="00582978">
          <w:rPr>
            <w:webHidden/>
          </w:rPr>
          <w:tab/>
        </w:r>
        <w:r w:rsidR="00582978">
          <w:rPr>
            <w:webHidden/>
          </w:rPr>
          <w:fldChar w:fldCharType="begin"/>
        </w:r>
        <w:r w:rsidR="00582978">
          <w:rPr>
            <w:webHidden/>
          </w:rPr>
          <w:instrText xml:space="preserve"> PAGEREF _Toc28617771 \h </w:instrText>
        </w:r>
        <w:r w:rsidR="00582978">
          <w:rPr>
            <w:webHidden/>
          </w:rPr>
        </w:r>
        <w:r w:rsidR="00582978">
          <w:rPr>
            <w:webHidden/>
          </w:rPr>
          <w:fldChar w:fldCharType="separate"/>
        </w:r>
        <w:r w:rsidR="00582978">
          <w:rPr>
            <w:webHidden/>
          </w:rPr>
          <w:t>35</w:t>
        </w:r>
        <w:r w:rsidR="00582978">
          <w:rPr>
            <w:webHidden/>
          </w:rPr>
          <w:fldChar w:fldCharType="end"/>
        </w:r>
      </w:hyperlink>
    </w:p>
    <w:p w14:paraId="37E02C9A" w14:textId="25C2FD98"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28617706"/>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28617707"/>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28617708"/>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28617709"/>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28617710"/>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p w14:paraId="3F78DCE5" w14:textId="77777777" w:rsidR="0035443A" w:rsidRDefault="0035443A" w:rsidP="0035443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8617711"/>
      <w:r>
        <w:t>Verdeutlichungen und Zusammenfassung der Änderungen</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E97002" w:rsidRPr="00AD6DB4" w14:paraId="5E67FBD1" w14:textId="77777777" w:rsidTr="00E97002">
        <w:trPr>
          <w:tblHeader/>
        </w:trPr>
        <w:tc>
          <w:tcPr>
            <w:tcW w:w="5395" w:type="dxa"/>
            <w:shd w:val="clear" w:color="auto" w:fill="0072C6"/>
          </w:tcPr>
          <w:p w14:paraId="761A11C2" w14:textId="77777777" w:rsidR="00E97002" w:rsidRPr="00231971" w:rsidRDefault="00E97002" w:rsidP="00E97002">
            <w:pPr>
              <w:pStyle w:val="ProductList-Body"/>
              <w:spacing w:before="20" w:after="20"/>
              <w:rPr>
                <w:color w:val="FFFFFF" w:themeColor="background1"/>
                <w:sz w:val="16"/>
                <w:szCs w:val="16"/>
              </w:rPr>
            </w:pPr>
            <w:r>
              <w:rPr>
                <w:color w:val="FFFFFF" w:themeColor="background1"/>
                <w:sz w:val="16"/>
                <w:szCs w:val="16"/>
              </w:rPr>
              <w:t>Hinzufügungen</w:t>
            </w:r>
          </w:p>
        </w:tc>
        <w:tc>
          <w:tcPr>
            <w:tcW w:w="5395" w:type="dxa"/>
            <w:shd w:val="clear" w:color="auto" w:fill="0072C6"/>
          </w:tcPr>
          <w:p w14:paraId="61283437" w14:textId="77777777" w:rsidR="00E97002" w:rsidRPr="00231971" w:rsidRDefault="00E97002" w:rsidP="00E97002">
            <w:pPr>
              <w:pStyle w:val="ProductList-Body"/>
              <w:spacing w:before="20" w:after="20"/>
              <w:rPr>
                <w:color w:val="FFFFFF" w:themeColor="background1"/>
                <w:sz w:val="16"/>
                <w:szCs w:val="16"/>
              </w:rPr>
            </w:pPr>
            <w:r>
              <w:rPr>
                <w:color w:val="FFFFFF" w:themeColor="background1"/>
                <w:sz w:val="16"/>
                <w:szCs w:val="16"/>
              </w:rPr>
              <w:t>Löschungen</w:t>
            </w:r>
          </w:p>
        </w:tc>
      </w:tr>
      <w:tr w:rsidR="00E97002" w:rsidRPr="00A47BC4" w14:paraId="510736B3" w14:textId="77777777" w:rsidTr="00E97002">
        <w:tc>
          <w:tcPr>
            <w:tcW w:w="5395" w:type="dxa"/>
            <w:vAlign w:val="bottom"/>
          </w:tcPr>
          <w:p w14:paraId="563478F6" w14:textId="77777777" w:rsidR="00E97002" w:rsidRDefault="00E97002" w:rsidP="00E97002">
            <w:pPr>
              <w:pStyle w:val="ProductList-Body"/>
              <w:rPr>
                <w:rFonts w:cstheme="minorHAnsi"/>
                <w:sz w:val="16"/>
                <w:szCs w:val="16"/>
              </w:rPr>
            </w:pPr>
            <w:bookmarkStart w:id="32" w:name="_Hlk494736247"/>
            <w:r>
              <w:rPr>
                <w:rFonts w:cstheme="minorHAnsi"/>
                <w:sz w:val="16"/>
                <w:szCs w:val="16"/>
              </w:rPr>
              <w:t>Keine</w:t>
            </w:r>
          </w:p>
        </w:tc>
        <w:tc>
          <w:tcPr>
            <w:tcW w:w="5395" w:type="dxa"/>
            <w:vAlign w:val="bottom"/>
          </w:tcPr>
          <w:p w14:paraId="36114EC2" w14:textId="77777777" w:rsidR="00E97002" w:rsidRPr="00E92AA5" w:rsidRDefault="00E97002" w:rsidP="00E97002">
            <w:pPr>
              <w:pStyle w:val="ProductList-Body"/>
              <w:rPr>
                <w:rFonts w:cstheme="minorHAnsi"/>
                <w:sz w:val="16"/>
                <w:szCs w:val="16"/>
              </w:rPr>
            </w:pPr>
            <w:r>
              <w:rPr>
                <w:rFonts w:cstheme="minorHAnsi"/>
                <w:sz w:val="16"/>
                <w:szCs w:val="16"/>
              </w:rPr>
              <w:t>Keine</w:t>
            </w:r>
          </w:p>
        </w:tc>
      </w:tr>
    </w:tbl>
    <w:p w14:paraId="1CCA6325" w14:textId="77777777" w:rsidR="00E97002" w:rsidRPr="003F5FE0" w:rsidRDefault="00E97002" w:rsidP="00E97002">
      <w:pPr>
        <w:pStyle w:val="ProductList-Body"/>
      </w:pPr>
      <w:bookmarkStart w:id="33" w:name="_Hlk494736381"/>
    </w:p>
    <w:p w14:paraId="35090387" w14:textId="77777777" w:rsidR="00A030A4" w:rsidRDefault="00A030A4" w:rsidP="00A030A4">
      <w:pPr>
        <w:pStyle w:val="ProductList-ClauseHeading"/>
        <w:keepNext w:val="0"/>
      </w:pPr>
      <w:r>
        <w:t>Datenschutzbestimmungen, Standardvertragsklauseln und EU-DSGVO-Bestimmungen</w:t>
      </w:r>
    </w:p>
    <w:p w14:paraId="35D934F3" w14:textId="77777777" w:rsidR="00A030A4" w:rsidRDefault="00A030A4" w:rsidP="00A030A4">
      <w:pPr>
        <w:pStyle w:val="ProductList-Body"/>
      </w:pPr>
      <w:r>
        <w:t xml:space="preserve">Die Datenschutzbestimmungen, Standardvertragsklauseln und Bestimmungen der Datenschutz-Grundverordnung der Europäischen Union wurden aus der Unterlage mit den Bestimmungen für Onlinedienste („Online Services Terms“ oder „OST“) entfernt und in eine gesonderte Unterlage, den Datenschutznachtrag („DPA“) für Onlinedienste übertragen, der hier abgerufen werden kann: </w:t>
      </w:r>
      <w:hyperlink r:id="rId17" w:history="1">
        <w:r>
          <w:rPr>
            <w:rStyle w:val="Hyperlink"/>
          </w:rPr>
          <w:t>https://aka.ms/DPA</w:t>
        </w:r>
      </w:hyperlink>
      <w:r>
        <w:t>. Durch die Aktualisierung der Bestimmungen für Onlinedienste/des DPA wird der Satz, der in den bisherigen Bestimmungen für Onlinedienste folgendermaßen lautet: „Kundendaten werden [von Microsoft] ausschließlich dazu genutzt oder anderweitig verarbeitet, um dem Kunden die Onlinedienste einschließlich der mit der Bereitstellung dieser Dienste kompatiblen Zwecke zur Verfügung zu stellen“, durch spezifischere Anweisungen und Beschränkungen ersetzt. Auf hohem Niveau umfasst die OST-/DPA-Aktualisierung Folgendes:</w:t>
      </w:r>
    </w:p>
    <w:p w14:paraId="68D11F1F" w14:textId="77777777" w:rsidR="00A030A4" w:rsidRDefault="00A030A4" w:rsidP="00A76922">
      <w:pPr>
        <w:pStyle w:val="ProductList-Body"/>
        <w:numPr>
          <w:ilvl w:val="0"/>
          <w:numId w:val="12"/>
        </w:numPr>
      </w:pPr>
      <w:r>
        <w:t>Microsoft wird gestattet, Kundendaten und personenbezogene Daten als Auftragsverarbeiterin für drei genehmigte Zwecke zu verarbeiten: Bereitstellung der Dienstleistungen, Fehlerbehebung und laufende Verbesserung.</w:t>
      </w:r>
    </w:p>
    <w:p w14:paraId="39A3E817" w14:textId="77777777" w:rsidR="00A030A4" w:rsidRPr="00C95FCF" w:rsidRDefault="00A030A4" w:rsidP="00A76922">
      <w:pPr>
        <w:pStyle w:val="ProductList-Body"/>
        <w:numPr>
          <w:ilvl w:val="0"/>
          <w:numId w:val="12"/>
        </w:numPr>
        <w:rPr>
          <w:spacing w:val="-1"/>
        </w:rPr>
      </w:pPr>
      <w:r w:rsidRPr="00C95FCF">
        <w:rPr>
          <w:spacing w:val="-1"/>
        </w:rPr>
        <w:t xml:space="preserve">Eine Verarbeitung von Kundendaten und personenbezogenen Daten zu Profilierungszwecke, für Werbung sowie ähnliche kommerzielle Zwecke oder für Marktforschung wird ausgeschlossen, es sei denn, dies erfolgt im Einklang mit dokumentierten Anweisungen des Kunden. </w:t>
      </w:r>
    </w:p>
    <w:p w14:paraId="600B8F8C" w14:textId="77777777" w:rsidR="00A030A4" w:rsidRDefault="00A030A4" w:rsidP="00A76922">
      <w:pPr>
        <w:pStyle w:val="ProductList-Body"/>
        <w:numPr>
          <w:ilvl w:val="0"/>
          <w:numId w:val="12"/>
        </w:numPr>
      </w:pPr>
      <w:r>
        <w:t xml:space="preserve">Es wird klargestellt, dass Microsoft die Zuständigkeiten einer Datenverantwortlichen hat, wenn sie Kundendaten und personenbezogene Daten für bestimmte, zusätzlich aufgeführte „legitime Geschäftstätigkeiten“ verarbeitet, mit spezifischen Einschränkungen. </w:t>
      </w:r>
    </w:p>
    <w:p w14:paraId="368EDBDB" w14:textId="77777777" w:rsidR="00A030A4" w:rsidRPr="002C0275" w:rsidRDefault="00A030A4" w:rsidP="00A76922">
      <w:pPr>
        <w:pStyle w:val="ProductList-Body"/>
        <w:numPr>
          <w:ilvl w:val="0"/>
          <w:numId w:val="12"/>
        </w:numPr>
      </w:pPr>
      <w:r>
        <w:t>Klarheit und zusätzliche Einzelheiten hinsichtlich Kundenfeedback werden hinzugefügt (z. B. wie Kunden mit Microsoft in Kontakt treten können, um die Datenverarbeitung durch Microsoft in Anwendung der DSGVO zu überprüfen).</w:t>
      </w:r>
    </w:p>
    <w:p w14:paraId="21952CEA" w14:textId="77777777" w:rsidR="00A030A4" w:rsidRDefault="00A030A4" w:rsidP="00A030A4">
      <w:pPr>
        <w:pStyle w:val="ProductList-ClauseHeading"/>
        <w:keepNext w:val="0"/>
      </w:pPr>
    </w:p>
    <w:p w14:paraId="72E8C401" w14:textId="77777777" w:rsidR="00A030A4" w:rsidRDefault="00A030A4" w:rsidP="00A030A4">
      <w:pPr>
        <w:pStyle w:val="ProductList-ClauseHeading"/>
      </w:pPr>
      <w:r>
        <w:lastRenderedPageBreak/>
        <w:t>Anhang 1 – Hinweise</w:t>
      </w:r>
    </w:p>
    <w:p w14:paraId="75EEFA36" w14:textId="66B440A3" w:rsidR="00E97002" w:rsidRPr="003F5FE0" w:rsidRDefault="00456C28" w:rsidP="00A030A4">
      <w:pPr>
        <w:pStyle w:val="ProductList-Body"/>
      </w:pPr>
      <w:hyperlink w:anchor="CoreOnlineServices" w:history="1">
        <w:r w:rsidR="00A030A4">
          <w:rPr>
            <w:rStyle w:val="Hyperlink"/>
          </w:rPr>
          <w:t>Core-Onlinedienste</w:t>
        </w:r>
      </w:hyperlink>
      <w:r w:rsidR="00A030A4">
        <w:t>: Die Liste der Core Services für Microsoft Defender Advanced Threat Protection (MDATP) wurde um Verringerung der Angriffsfläche, Schutz der neuesten Generation, Endpunkterkennung und -reaktion, automatisierte Untersuchungs- und Korrekturfunktionen, Bedrohungs- und Schwachstellenmanagement sowie SmartScreen ergänzt. MDATP erfüllt nun die Rahmenkonzepte von SSAE 18 SOC 1 Typ II und SSAE 18 SOC 2 Typ II. Deutschland und die Schweiz wurden in die Liste der geografischen Regionen aufgenommen, in denen Kundendaten im Ruhezustand für Office 365 Services gespeichert werden können</w:t>
      </w:r>
      <w:r w:rsidR="00E97002" w:rsidRPr="00E97002">
        <w:rPr>
          <w:rStyle w:val="Hyperlink"/>
          <w:color w:val="auto"/>
          <w:u w:val="none"/>
        </w:rPr>
        <w:t>.</w:t>
      </w:r>
    </w:p>
    <w:bookmarkEnd w:id="32"/>
    <w:bookmarkEnd w:id="33"/>
    <w:p w14:paraId="5C57A46E" w14:textId="77777777" w:rsidR="0011105D" w:rsidRDefault="00BF33B7" w:rsidP="00EB48B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8"/>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34" w:name="_Toc507768537"/>
      <w:bookmarkStart w:id="35" w:name="_Toc507239489"/>
      <w:bookmarkStart w:id="36" w:name="_Toc28617712"/>
      <w:bookmarkStart w:id="37" w:name="Definitions"/>
      <w:bookmarkEnd w:id="7"/>
      <w:bookmarkEnd w:id="8"/>
      <w:bookmarkEnd w:id="9"/>
      <w:bookmarkEnd w:id="10"/>
      <w:bookmarkEnd w:id="11"/>
      <w:bookmarkEnd w:id="12"/>
      <w:r>
        <w:lastRenderedPageBreak/>
        <w:t>Definitionen</w:t>
      </w:r>
      <w:bookmarkEnd w:id="34"/>
      <w:bookmarkEnd w:id="35"/>
      <w:bookmarkEnd w:id="36"/>
    </w:p>
    <w:bookmarkEnd w:id="37"/>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77777777" w:rsidR="00A030A4" w:rsidRPr="00874919" w:rsidRDefault="00A030A4" w:rsidP="00A030A4">
      <w:pPr>
        <w:pStyle w:val="ProductList-Body"/>
        <w:spacing w:after="110"/>
      </w:pPr>
      <w:r>
        <w:t>„Datenschutznachtrag“ („DPA“) bezeichnet den Datenschutznachtrag für Microsoft-Onlinedienste, veröffentlich auf der Lizenzierungswebsite.</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38" w:name="_Toc507239490"/>
      <w:r>
        <w:t>Online Services-Nutzungsbedingungen</w:t>
      </w:r>
      <w:bookmarkEnd w:id="38"/>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456C28"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39" w:name="_Toc507768538"/>
      <w:bookmarkStart w:id="40" w:name="_Toc28617713"/>
      <w:bookmarkStart w:id="41" w:name="GeneralTerms"/>
      <w:r>
        <w:lastRenderedPageBreak/>
        <w:t>Geschäftsbedingungen</w:t>
      </w:r>
      <w:bookmarkEnd w:id="39"/>
      <w:bookmarkEnd w:id="40"/>
    </w:p>
    <w:p w14:paraId="57D1DE85" w14:textId="77777777" w:rsidR="00876F61" w:rsidRDefault="00876F61" w:rsidP="00876F61">
      <w:pPr>
        <w:pStyle w:val="ProductList-SubSubSectionHeading"/>
        <w:outlineLvl w:val="1"/>
      </w:pPr>
      <w:bookmarkStart w:id="42" w:name="_Toc507768539"/>
      <w:bookmarkStart w:id="43" w:name="_Toc28617714"/>
      <w:bookmarkStart w:id="44" w:name="OnlineServicesChanges"/>
      <w:bookmarkEnd w:id="41"/>
      <w:r>
        <w:t>Lizenzierung der Onlinedienste</w:t>
      </w:r>
      <w:bookmarkEnd w:id="42"/>
      <w:bookmarkEnd w:id="43"/>
    </w:p>
    <w:bookmarkEnd w:id="44"/>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45" w:name="_Toc507768540"/>
      <w:bookmarkStart w:id="46" w:name="_Toc28617715"/>
      <w:r>
        <w:t>Nutzung der Onlinedienste</w:t>
      </w:r>
      <w:bookmarkEnd w:id="45"/>
      <w:bookmarkEnd w:id="46"/>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47" w:name="_Toc26883663"/>
      <w:bookmarkStart w:id="48" w:name="_Toc27047313"/>
      <w:bookmarkStart w:id="49" w:name="_Toc28617716"/>
      <w:bookmarkStart w:id="50" w:name="_Toc507768541"/>
      <w:bookmarkStart w:id="51" w:name="_Toc507239493"/>
      <w:r>
        <w:t>Datenschutz und Sicherheit</w:t>
      </w:r>
      <w:bookmarkEnd w:id="47"/>
      <w:bookmarkEnd w:id="48"/>
      <w:bookmarkEnd w:id="49"/>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876F61">
      <w:pPr>
        <w:pStyle w:val="ProductList-SubSubSectionHeading"/>
        <w:outlineLvl w:val="1"/>
      </w:pPr>
    </w:p>
    <w:p w14:paraId="3A62DBC9" w14:textId="4D3D9E96" w:rsidR="00876F61" w:rsidRDefault="00876F61" w:rsidP="00876F61">
      <w:pPr>
        <w:pStyle w:val="ProductList-SubSubSectionHeading"/>
        <w:outlineLvl w:val="1"/>
      </w:pPr>
      <w:bookmarkStart w:id="52" w:name="_Toc28617717"/>
      <w:r>
        <w:t>Verwendung von Software mit dem Onlinedienst</w:t>
      </w:r>
      <w:bookmarkEnd w:id="50"/>
      <w:bookmarkEnd w:id="51"/>
      <w:bookmarkEnd w:id="52"/>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53" w:name="_Toc507768542"/>
      <w:bookmarkStart w:id="54" w:name="_Toc28617718"/>
      <w:r>
        <w:t>Technische Beschränkungen</w:t>
      </w:r>
      <w:bookmarkEnd w:id="53"/>
      <w:bookmarkEnd w:id="54"/>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55" w:name="_Toc507768543"/>
      <w:bookmarkStart w:id="56" w:name="_Toc28617719"/>
      <w:r>
        <w:t>Import-/Exportdienste</w:t>
      </w:r>
      <w:bookmarkEnd w:id="55"/>
      <w:bookmarkEnd w:id="56"/>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57" w:name="_Toc507768544"/>
      <w:bookmarkStart w:id="58" w:name="_Toc28617720"/>
      <w:r>
        <w:t>Schriftartkomponenten</w:t>
      </w:r>
      <w:bookmarkEnd w:id="57"/>
      <w:bookmarkEnd w:id="58"/>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59" w:name="_Toc507768545"/>
      <w:bookmarkStart w:id="60" w:name="_Toc28617721"/>
      <w:r>
        <w:t>Änderungen und Verfügbarkeit der Onlinedienste</w:t>
      </w:r>
      <w:bookmarkEnd w:id="59"/>
      <w:bookmarkEnd w:id="60"/>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61" w:name="_Toc507768547"/>
      <w:bookmarkStart w:id="62" w:name="_Toc28617722"/>
      <w:r>
        <w:t>Sonstige</w:t>
      </w:r>
      <w:bookmarkEnd w:id="61"/>
      <w:bookmarkEnd w:id="62"/>
    </w:p>
    <w:p w14:paraId="540AE572" w14:textId="77777777" w:rsidR="007514A2" w:rsidRPr="00376DFE" w:rsidRDefault="007514A2" w:rsidP="00376DFE">
      <w:pPr>
        <w:pStyle w:val="ProductList-Body"/>
        <w:ind w:left="158"/>
        <w:rPr>
          <w:b/>
          <w:color w:val="0072C6"/>
        </w:rPr>
      </w:pPr>
      <w:bookmarkStart w:id="63" w:name="_Toc460240070"/>
      <w:bookmarkStart w:id="64" w:name="_Toc459970681"/>
      <w:bookmarkStart w:id="65" w:name="NonMicrosoftProducts"/>
      <w:r w:rsidRPr="00376DFE">
        <w:rPr>
          <w:b/>
          <w:color w:val="0072C6"/>
        </w:rPr>
        <w:t>Nicht von Microsoft stammende Produkte</w:t>
      </w:r>
      <w:bookmarkEnd w:id="63"/>
      <w:bookmarkEnd w:id="64"/>
    </w:p>
    <w:bookmarkEnd w:id="65"/>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66"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66"/>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456C28"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7" w:name="OnlineServiceSpecificTerms"/>
      <w:bookmarkStart w:id="68" w:name="_Toc28617723"/>
      <w:r>
        <w:lastRenderedPageBreak/>
        <w:t>Spezifische Bestimmungen für Onlinedienste</w:t>
      </w:r>
      <w:bookmarkEnd w:id="67"/>
      <w:bookmarkEnd w:id="68"/>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69" w:name="_Toc28617724"/>
      <w:bookmarkStart w:id="70" w:name="MicrosoftAzureServices"/>
      <w:r w:rsidRPr="00205B87">
        <w:rPr>
          <w:lang w:val="de-DE"/>
        </w:rPr>
        <w:t>Microsoft Azure-Dienste</w:t>
      </w:r>
      <w:bookmarkEnd w:id="69"/>
    </w:p>
    <w:bookmarkEnd w:id="70"/>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71" w:name="MicrosoftTranslator"/>
    <w:bookmarkStart w:id="72"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73" w:name="_Toc8395026"/>
      <w:r w:rsidRPr="00497EC6">
        <w:rPr>
          <w:lang w:val="de-DE"/>
        </w:rPr>
        <w:tab/>
      </w:r>
      <w:bookmarkStart w:id="74" w:name="_Toc28617725"/>
      <w:r w:rsidR="00B37692" w:rsidRPr="00B37692">
        <w:rPr>
          <w:lang w:val="de-DE"/>
        </w:rPr>
        <w:t>Azure DevTest Labs</w:t>
      </w:r>
      <w:bookmarkEnd w:id="73"/>
      <w:bookmarkEnd w:id="74"/>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5" w:name="_Toc783785"/>
      <w:bookmarkStart w:id="76" w:name="_Toc28617726"/>
      <w:r w:rsidRPr="008D3A9D">
        <w:rPr>
          <w:lang w:val="de-DE"/>
        </w:rPr>
        <w:t>Azure Lab-Dienste</w:t>
      </w:r>
      <w:bookmarkEnd w:id="75"/>
      <w:bookmarkEnd w:id="76"/>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7" w:name="AzureMaps"/>
      <w:r>
        <w:tab/>
      </w:r>
      <w:bookmarkStart w:id="78" w:name="_Toc13858367"/>
      <w:bookmarkStart w:id="79" w:name="_Toc28617727"/>
      <w:bookmarkStart w:id="80" w:name="AzureMachineLearningService"/>
      <w:r w:rsidRPr="005A2B0F">
        <w:rPr>
          <w:lang w:val="en-IN"/>
        </w:rPr>
        <w:t>Azure Machine Learning Service</w:t>
      </w:r>
      <w:bookmarkEnd w:id="78"/>
      <w:bookmarkEnd w:id="79"/>
    </w:p>
    <w:bookmarkEnd w:id="80"/>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456C28"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81" w:name="_Toc509825512"/>
      <w:bookmarkStart w:id="82" w:name="_Toc510880769"/>
      <w:bookmarkStart w:id="83" w:name="_Toc28617728"/>
      <w:r w:rsidRPr="00DD0DDB">
        <w:rPr>
          <w:lang w:val="de-DE"/>
        </w:rPr>
        <w:t>Azure Maps</w:t>
      </w:r>
      <w:bookmarkEnd w:id="81"/>
      <w:bookmarkEnd w:id="82"/>
      <w:bookmarkEnd w:id="83"/>
    </w:p>
    <w:bookmarkEnd w:id="77"/>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84" w:name="_Hlk509835802"/>
      <w:r>
        <w:t>Der Kunde ist nicht berechtigt, Ergebnisse in Inhalten von Dritten oder Datenbanken mit geografischen Karten anzuzeigen.</w:t>
      </w:r>
    </w:p>
    <w:bookmarkEnd w:id="84"/>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5" w:name="_Toc28617729"/>
      <w:r w:rsidR="00E97002">
        <w:t>Azure Stack Hub</w:t>
      </w:r>
      <w:bookmarkEnd w:id="85"/>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6" w:name="_Toc494738672"/>
    <w:bookmarkStart w:id="87" w:name="EMS"/>
    <w:bookmarkStart w:id="88" w:name="_Toc476476610"/>
    <w:bookmarkStart w:id="89" w:name="_Toc459970714"/>
    <w:bookmarkStart w:id="90" w:name="_Toc457466428"/>
    <w:bookmarkStart w:id="91" w:name="AzureActiiveDirectoryBasic"/>
    <w:bookmarkStart w:id="92" w:name="_Toc437590238"/>
    <w:bookmarkStart w:id="93" w:name="_Toc435790944"/>
    <w:bookmarkStart w:id="94" w:name="MicrosoftDynamicsMarketing"/>
    <w:bookmarkEnd w:id="71"/>
    <w:bookmarkEnd w:id="72"/>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95" w:name="_Toc510880771"/>
      <w:bookmarkStart w:id="96" w:name="_Toc510115105"/>
      <w:bookmarkStart w:id="97" w:name="_Toc28617730"/>
      <w:r w:rsidRPr="00DD0DDB">
        <w:rPr>
          <w:lang w:val="de-DE"/>
        </w:rPr>
        <w:t>Bing Suchdienste</w:t>
      </w:r>
      <w:bookmarkEnd w:id="95"/>
      <w:bookmarkEnd w:id="96"/>
      <w:bookmarkEnd w:id="97"/>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98" w:name="_Toc5958159"/>
      <w:bookmarkStart w:id="99" w:name="_Toc28617731"/>
      <w:bookmarkStart w:id="100" w:name="CognitiveServices"/>
      <w:r w:rsidRPr="00EB48B5">
        <w:rPr>
          <w:lang w:val="de-DE"/>
        </w:rPr>
        <w:t>Cognitive Services</w:t>
      </w:r>
      <w:bookmarkEnd w:id="98"/>
      <w:bookmarkEnd w:id="99"/>
    </w:p>
    <w:bookmarkEnd w:id="100"/>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64DBBC3E" w14:textId="09CFF7F4" w:rsidR="00EB48B5" w:rsidRPr="00E90A70" w:rsidRDefault="00A030A4" w:rsidP="0078283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Services-Funktionen, die in Containern verfügbar sind, wurden entwickelt, um eine Verbindung mit einem Abrechnungsendpunkt herzustellen. Die Container und der Abrechnungsendpunkt werden dem Kunden im Rahmen dieses Vertrags als Onlinedienste lizenziert. Die Container werden für die Nutzung des Abrechnungsendpunkts benötigt und unterliegen in diesem Vertrag auch den Bedingungen für die Nutzung von Software mit einem Onlinedienst. Die Container enthalten Material, das vertraulich und für Microsoft urheberrechtlich geschützt ist. Der Kunde verpflichtet sich, dieses Material vertraulich zu behandeln und Microsoft unverzüglich über einen möglichen Missbrauch zu informieren. Die Container unterliegen nicht dem DPA, da die Betriebssystemumgebung der Container nicht unter der Kontrolle von Microsoft steht.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78283F">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82978">
      <w:pPr>
        <w:pStyle w:val="ProductList-Offering2Heading"/>
        <w:keepNext/>
        <w:outlineLvl w:val="2"/>
        <w:rPr>
          <w:lang w:val="de-DE"/>
        </w:rPr>
      </w:pPr>
      <w:r w:rsidRPr="00497EC6">
        <w:rPr>
          <w:lang w:val="de-DE"/>
        </w:rPr>
        <w:lastRenderedPageBreak/>
        <w:tab/>
      </w:r>
      <w:bookmarkStart w:id="101" w:name="_Toc28617732"/>
      <w:r w:rsidR="004F5E84" w:rsidRPr="00497EC6">
        <w:rPr>
          <w:lang w:val="de-DE"/>
        </w:rPr>
        <w:t>Microsoft Genomics</w:t>
      </w:r>
      <w:bookmarkEnd w:id="86"/>
      <w:bookmarkEnd w:id="101"/>
    </w:p>
    <w:p w14:paraId="28875469" w14:textId="77777777" w:rsidR="004F5E84" w:rsidRPr="00BA2331" w:rsidRDefault="004F5E84" w:rsidP="00582978">
      <w:pPr>
        <w:pStyle w:val="ProductList-ClauseHeading"/>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1"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2"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102" w:name="_Toc494738673"/>
      <w:bookmarkStart w:id="103" w:name="_Toc28617733"/>
      <w:r w:rsidRPr="00497EC6">
        <w:rPr>
          <w:lang w:val="de-DE"/>
        </w:rPr>
        <w:t xml:space="preserve">Visual Studio </w:t>
      </w:r>
      <w:r w:rsidR="00F33E2B" w:rsidRPr="00497EC6">
        <w:rPr>
          <w:lang w:val="de-DE"/>
        </w:rPr>
        <w:t>App</w:t>
      </w:r>
      <w:r w:rsidRPr="00497EC6">
        <w:rPr>
          <w:lang w:val="de-DE"/>
        </w:rPr>
        <w:t xml:space="preserve"> Center</w:t>
      </w:r>
      <w:bookmarkEnd w:id="102"/>
      <w:bookmarkEnd w:id="103"/>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3"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4" w:name="_Toc28617734"/>
      <w:r w:rsidRPr="00497EC6">
        <w:rPr>
          <w:lang w:val="de-DE"/>
        </w:rPr>
        <w:t>Microsoft Azure Plans</w:t>
      </w:r>
      <w:bookmarkEnd w:id="87"/>
      <w:bookmarkEnd w:id="88"/>
      <w:bookmarkEnd w:id="104"/>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78283F">
      <w:pPr>
        <w:pStyle w:val="ProductList-Offering2Heading"/>
        <w:outlineLvl w:val="2"/>
        <w:rPr>
          <w:lang w:val="de-DE"/>
        </w:rPr>
      </w:pPr>
      <w:r w:rsidRPr="00497EC6">
        <w:rPr>
          <w:lang w:val="de-DE"/>
        </w:rPr>
        <w:tab/>
      </w:r>
      <w:bookmarkStart w:id="105" w:name="_Toc28617735"/>
      <w:r w:rsidR="00F728FB" w:rsidRPr="00497EC6">
        <w:rPr>
          <w:lang w:val="de-DE"/>
        </w:rPr>
        <w:t>Azure Active Directory Basic</w:t>
      </w:r>
      <w:bookmarkEnd w:id="89"/>
      <w:bookmarkEnd w:id="90"/>
      <w:bookmarkEnd w:id="105"/>
    </w:p>
    <w:bookmarkEnd w:id="91"/>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6"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lastRenderedPageBreak/>
        <w:tab/>
      </w:r>
      <w:bookmarkStart w:id="107" w:name="_Toc459970715"/>
      <w:bookmarkStart w:id="108" w:name="_Toc457466429"/>
      <w:bookmarkStart w:id="109" w:name="_Toc28617736"/>
      <w:r w:rsidRPr="00497EC6">
        <w:rPr>
          <w:lang w:val="de-DE"/>
        </w:rPr>
        <w:t>Azure Active Directory Premium</w:t>
      </w:r>
      <w:bookmarkEnd w:id="107"/>
      <w:bookmarkEnd w:id="108"/>
      <w:bookmarkEnd w:id="109"/>
    </w:p>
    <w:bookmarkEnd w:id="106"/>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10"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11" w:name="AzureRightsManagement"/>
      <w:bookmarkStart w:id="112" w:name="_Toc459970716"/>
      <w:bookmarkStart w:id="113" w:name="_Toc457466430"/>
      <w:bookmarkStart w:id="114" w:name="_Toc28617737"/>
      <w:r w:rsidRPr="00497EC6">
        <w:rPr>
          <w:lang w:val="de-DE"/>
        </w:rPr>
        <w:t>Azure Information Protection</w:t>
      </w:r>
      <w:bookmarkEnd w:id="111"/>
      <w:r w:rsidRPr="00497EC6">
        <w:rPr>
          <w:lang w:val="de-DE"/>
        </w:rPr>
        <w:t xml:space="preserve"> Premium</w:t>
      </w:r>
      <w:bookmarkEnd w:id="112"/>
      <w:bookmarkEnd w:id="113"/>
      <w:bookmarkEnd w:id="114"/>
    </w:p>
    <w:bookmarkEnd w:id="110"/>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5" w:name="_Toc388464308"/>
    <w:bookmarkStart w:id="116" w:name="Dynamics365"/>
    <w:bookmarkStart w:id="117" w:name="_Toc524436945"/>
    <w:bookmarkStart w:id="118" w:name="_Toc523239317"/>
    <w:bookmarkEnd w:id="92"/>
    <w:bookmarkEnd w:id="93"/>
    <w:bookmarkEnd w:id="94"/>
    <w:bookmarkEnd w:id="115"/>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9" w:name="_Toc8395038"/>
      <w:bookmarkStart w:id="120" w:name="_Toc6563826"/>
      <w:bookmarkStart w:id="121" w:name="_Toc8749039"/>
      <w:bookmarkEnd w:id="116"/>
      <w:bookmarkEnd w:id="117"/>
      <w:bookmarkEnd w:id="118"/>
    </w:p>
    <w:p w14:paraId="6534451D" w14:textId="77777777" w:rsidR="00F74B4E" w:rsidRPr="00E464DF" w:rsidRDefault="00F74B4E" w:rsidP="0078283F">
      <w:pPr>
        <w:pStyle w:val="ProductList-OfferingGroupHeading"/>
        <w:spacing w:after="80"/>
        <w:outlineLvl w:val="1"/>
      </w:pPr>
      <w:bookmarkStart w:id="122" w:name="_Toc5958166"/>
      <w:bookmarkStart w:id="123" w:name="_Toc17975729"/>
      <w:bookmarkStart w:id="124" w:name="_Toc28617738"/>
      <w:bookmarkEnd w:id="119"/>
      <w:bookmarkEnd w:id="120"/>
      <w:bookmarkEnd w:id="121"/>
      <w:r>
        <w:t>Microsoft Dynamics 365-Dienste</w:t>
      </w:r>
      <w:bookmarkEnd w:id="122"/>
      <w:bookmarkEnd w:id="123"/>
      <w:bookmarkEnd w:id="124"/>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4"/>
          <w:footerReference w:type="first" r:id="rId45"/>
          <w:pgSz w:w="12240" w:h="15840"/>
          <w:pgMar w:top="1440" w:right="720" w:bottom="1440" w:left="720" w:header="720" w:footer="720" w:gutter="0"/>
          <w:cols w:space="720"/>
          <w:titlePg/>
          <w:docGrid w:linePitch="360"/>
        </w:sectPr>
      </w:pPr>
    </w:p>
    <w:p w14:paraId="09BB1DC5" w14:textId="77777777" w:rsidR="00F74B4E" w:rsidRPr="00E464DF" w:rsidRDefault="00F74B4E" w:rsidP="0078283F">
      <w:pPr>
        <w:pStyle w:val="ProductList-ClauseHeading"/>
        <w:keepNext w:val="0"/>
      </w:pPr>
      <w:r>
        <w:t>Hinweise</w:t>
      </w:r>
    </w:p>
    <w:p w14:paraId="6A71C08B" w14:textId="77777777" w:rsidR="00F74B4E" w:rsidRPr="00E464DF" w:rsidRDefault="00F74B4E" w:rsidP="0078283F">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w:t>
      </w:r>
    </w:p>
    <w:p w14:paraId="28F47442" w14:textId="77777777" w:rsidR="00F74B4E" w:rsidRPr="00E464DF" w:rsidRDefault="00F74B4E" w:rsidP="0078283F">
      <w:pPr>
        <w:pStyle w:val="ProductList-Body"/>
      </w:pPr>
    </w:p>
    <w:p w14:paraId="451CC0B3" w14:textId="77777777" w:rsidR="00F74B4E" w:rsidRPr="00E464DF" w:rsidRDefault="00F74B4E" w:rsidP="0078283F">
      <w:pPr>
        <w:pStyle w:val="ProductList-ClauseHeading"/>
        <w:keepNext w:val="0"/>
      </w:pPr>
      <w:r>
        <w:t>Externe Nutzer</w:t>
      </w:r>
    </w:p>
    <w:p w14:paraId="7B1959C2" w14:textId="77777777" w:rsidR="00F74B4E" w:rsidRPr="00E464DF" w:rsidRDefault="00F74B4E" w:rsidP="0078283F">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Retail, Dynamics 365 Talent oder Dynamics 365 Talent enthalten sind: Onboard.</w:t>
      </w:r>
    </w:p>
    <w:p w14:paraId="1695534D" w14:textId="77777777" w:rsidR="00F74B4E" w:rsidRPr="00E464DF" w:rsidRDefault="00F74B4E" w:rsidP="0078283F">
      <w:pPr>
        <w:pStyle w:val="ProductList-Body"/>
        <w:tabs>
          <w:tab w:val="clear" w:pos="158"/>
          <w:tab w:val="left" w:pos="360"/>
        </w:tabs>
      </w:pPr>
    </w:p>
    <w:p w14:paraId="79A97322" w14:textId="77777777" w:rsidR="00F74B4E" w:rsidRPr="00E464DF" w:rsidRDefault="00F74B4E" w:rsidP="0078283F">
      <w:pPr>
        <w:pStyle w:val="ProductList-ClauseHeading"/>
        <w:keepNext w:val="0"/>
      </w:pPr>
      <w:r>
        <w:t>Verwaltungsportal</w:t>
      </w:r>
    </w:p>
    <w:p w14:paraId="74B2C819" w14:textId="77777777" w:rsidR="00F74B4E" w:rsidRPr="00E464DF" w:rsidRDefault="00F74B4E" w:rsidP="0078283F">
      <w:pPr>
        <w:pStyle w:val="ProductList-Body"/>
      </w:pPr>
      <w:r>
        <w:t>Kunden mit Dynamics 365 Supply Chain Management, Dynamics 365 Finance, Dynamics 365 Retail oder Dynamics 365 Talent SLs sind berechtigt, den Onlinedienst über Microsoft Dynamics Lifecycle Services (oder dessen Nachfolger), die separaten Bestimmungen unterliegen, bereitzustellen und zu verwalten.</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78283F">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78283F">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0DED099A" w14:textId="77777777" w:rsidR="00F74B4E" w:rsidRPr="00E464DF" w:rsidRDefault="00F74B4E" w:rsidP="0078283F">
      <w:pPr>
        <w:pStyle w:val="ProductList-ClauseHeading"/>
        <w:keepNext w:val="0"/>
      </w:pPr>
      <w:r>
        <w:t>Quellcode zu Dynamics Supply Chain Management, Finance, und Retail</w:t>
      </w:r>
    </w:p>
    <w:p w14:paraId="599610C4" w14:textId="77777777" w:rsidR="00F74B4E" w:rsidRPr="00E464DF" w:rsidRDefault="00F74B4E" w:rsidP="0078283F">
      <w:pPr>
        <w:pStyle w:val="ProductList-Body"/>
        <w:tabs>
          <w:tab w:val="clear" w:pos="158"/>
          <w:tab w:val="left" w:pos="360"/>
        </w:tabs>
      </w:pPr>
      <w:r>
        <w:t xml:space="preserve">Der Kunde ist berechtigt, den Anwendungsquellcode für Dynamics 365 Supply Chain Management, Dynamics 365 Finance und Dynamics 365 for Retail für interne Nutzung zu ändern. </w:t>
      </w:r>
    </w:p>
    <w:p w14:paraId="6D0E1567" w14:textId="77777777" w:rsidR="00F74B4E" w:rsidRPr="00E464DF" w:rsidRDefault="00F74B4E" w:rsidP="0078283F">
      <w:pPr>
        <w:pStyle w:val="ProductList-Body"/>
        <w:tabs>
          <w:tab w:val="clear" w:pos="158"/>
          <w:tab w:val="left" w:pos="360"/>
        </w:tabs>
      </w:pPr>
    </w:p>
    <w:p w14:paraId="50580754" w14:textId="77777777" w:rsidR="00F74B4E" w:rsidRPr="00846740" w:rsidRDefault="00F74B4E" w:rsidP="0078283F">
      <w:pPr>
        <w:pStyle w:val="ProductList-ClauseHeading"/>
        <w:keepNext w:val="0"/>
        <w:rPr>
          <w:lang w:val="fr-FR"/>
        </w:rPr>
      </w:pPr>
      <w:r w:rsidRPr="00846740">
        <w:rPr>
          <w:lang w:val="fr-FR"/>
        </w:rPr>
        <w:t>Dynamics 365 Talent und Dynamics 365 Talent: Onboard</w:t>
      </w:r>
    </w:p>
    <w:p w14:paraId="5C1E058B" w14:textId="77777777" w:rsidR="00F74B4E" w:rsidRPr="00E464DF" w:rsidRDefault="00F74B4E" w:rsidP="0078283F">
      <w:pPr>
        <w:pStyle w:val="ProductList-Body"/>
        <w:tabs>
          <w:tab w:val="clear" w:pos="158"/>
          <w:tab w:val="left" w:pos="360"/>
        </w:tabs>
      </w:pPr>
      <w:r>
        <w:t>Auf den Onlinedienst zugreifende Nutzer, die (1) Kandidaten im Attract-Modul oder (2) Neuzugänge im Onboard-Modul sind, benötigen keine SL.</w:t>
      </w:r>
    </w:p>
    <w:p w14:paraId="06C79225" w14:textId="77777777" w:rsidR="00F74B4E" w:rsidRPr="00E464DF" w:rsidRDefault="00F74B4E" w:rsidP="0078283F">
      <w:pPr>
        <w:pStyle w:val="ProductList-Body"/>
        <w:tabs>
          <w:tab w:val="clear" w:pos="158"/>
          <w:tab w:val="left" w:pos="360"/>
        </w:tabs>
      </w:pPr>
    </w:p>
    <w:p w14:paraId="313E5774" w14:textId="77777777" w:rsidR="00F74B4E" w:rsidRPr="00E464DF" w:rsidRDefault="00F74B4E" w:rsidP="0078283F">
      <w:pPr>
        <w:pStyle w:val="ProductList-ClauseHeading"/>
        <w:keepNext w:val="0"/>
      </w:pPr>
      <w:r>
        <w:t>Server-Nutzungsrechte für Dynamics 365 Nutzer-ALs, Von-SA-Nutzer-ALs und Add-On-Nutzer-ALs</w:t>
      </w:r>
    </w:p>
    <w:p w14:paraId="3FADD7F4" w14:textId="77777777" w:rsidR="00F74B4E" w:rsidRPr="00E464DF" w:rsidRDefault="00F74B4E" w:rsidP="0078283F">
      <w:pPr>
        <w:pStyle w:val="ProductList-Body"/>
      </w:pPr>
      <w:r>
        <w:t>Die folgenden Bestimmungen im Hinblick auf Server-Nutzungsrechte gelten nicht für Kunden, die für Dynamics 365 Sales Professional, Dynamics 365 Customer Service Professional, Dynamics 365 Marketing und Dynamics 365 Talent lizenziert sind: Onboard oder Kunden, die über Open License, Open Value und Open Value Subscription für Dynamics 365-Onlinedienste lizenziert sind.</w:t>
      </w:r>
    </w:p>
    <w:p w14:paraId="0B428B2E" w14:textId="77777777" w:rsidR="00F74B4E" w:rsidRPr="00E464DF" w:rsidRDefault="00F74B4E" w:rsidP="0078283F">
      <w:pPr>
        <w:pStyle w:val="ProductList-Body"/>
      </w:pPr>
    </w:p>
    <w:p w14:paraId="12E20788" w14:textId="77777777" w:rsidR="00F74B4E" w:rsidRPr="00846740" w:rsidRDefault="00F74B4E" w:rsidP="0078283F">
      <w:pPr>
        <w:pStyle w:val="ProductList-Body"/>
        <w:ind w:left="180"/>
      </w:pPr>
      <w:r w:rsidRPr="00846740">
        <w:rPr>
          <w:b/>
          <w:color w:val="0072C6"/>
        </w:rPr>
        <w:t>Dynamics 365 for Operations On-premises Server</w:t>
      </w:r>
    </w:p>
    <w:p w14:paraId="04479924" w14:textId="77777777" w:rsidR="00F74B4E" w:rsidRPr="00E464DF" w:rsidRDefault="00F74B4E" w:rsidP="0078283F">
      <w:pPr>
        <w:pStyle w:val="ProductList-Body"/>
        <w:ind w:left="180"/>
      </w:pPr>
      <w:r>
        <w:t>Kunden mit aktiven Abonnements für Dynamics 365 Supply Chain Management, Dynamics 365 Finance, Dynamics 365 Retail oder Dynamics 365 Talent sind berechtigt,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4447F86A" w14:textId="77777777"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811DC4B" w14:textId="77777777" w:rsidR="00F74B4E" w:rsidRPr="00E464DF" w:rsidRDefault="00F74B4E" w:rsidP="0078283F">
      <w:pPr>
        <w:pStyle w:val="ProductList-Body"/>
      </w:pPr>
    </w:p>
    <w:p w14:paraId="003CDE4D" w14:textId="77777777"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6"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7"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8"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582978">
      <w:pPr>
        <w:pStyle w:val="ProductList-ClauseHeading"/>
      </w:pPr>
      <w:r>
        <w:lastRenderedPageBreak/>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49"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6BBD1050" w14:textId="77777777" w:rsidR="00F74B4E" w:rsidRPr="00E464DF" w:rsidRDefault="00F74B4E" w:rsidP="0078283F">
      <w:pPr>
        <w:pStyle w:val="ProductList-Body"/>
        <w:tabs>
          <w:tab w:val="clear" w:pos="158"/>
          <w:tab w:val="left" w:pos="90"/>
          <w:tab w:val="left" w:pos="270"/>
        </w:tabs>
      </w:pPr>
    </w:p>
    <w:p w14:paraId="4F27D07C" w14:textId="77777777" w:rsidR="00F74B4E" w:rsidRPr="00E464DF" w:rsidRDefault="00F74B4E" w:rsidP="0078283F">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5E99D8AC" w14:textId="4C05C765" w:rsidR="00F74B4E" w:rsidRPr="00E464DF" w:rsidRDefault="00A030A4" w:rsidP="00A030A4">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4F1A2057" w14:textId="77777777" w:rsidR="00F74B4E" w:rsidRPr="00E464DF" w:rsidRDefault="00F74B4E" w:rsidP="0078283F">
      <w:pPr>
        <w:pStyle w:val="ProductList-Body"/>
      </w:pPr>
    </w:p>
    <w:p w14:paraId="38578BFD" w14:textId="77777777"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5"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6" w:name="_Toc28617739"/>
      <w:r w:rsidRPr="00205B87">
        <w:rPr>
          <w:lang w:val="de-DE"/>
        </w:rPr>
        <w:t>Office 365-Dienste</w:t>
      </w:r>
      <w:bookmarkEnd w:id="126"/>
    </w:p>
    <w:bookmarkEnd w:id="125"/>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7" w:name="CoreFeaturesforOffice365Services"/>
      <w:r>
        <w:rPr>
          <w:b/>
          <w:color w:val="00188F"/>
        </w:rPr>
        <w:t>Wichtigste Features der Office 365-Dienste</w:t>
      </w:r>
    </w:p>
    <w:bookmarkEnd w:id="127"/>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78283F">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582978">
      <w:pPr>
        <w:pStyle w:val="ProductList-ClauseHeading"/>
      </w:pPr>
      <w:r>
        <w:lastRenderedPageBreak/>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44B136A3" w14:textId="77777777" w:rsidR="00240664" w:rsidRDefault="00240664" w:rsidP="0078283F">
      <w:pPr>
        <w:pStyle w:val="ProductList-Body"/>
        <w:tabs>
          <w:tab w:val="clear" w:pos="158"/>
          <w:tab w:val="left" w:pos="180"/>
        </w:tabs>
        <w:rPr>
          <w:b/>
          <w:color w:val="00188F"/>
        </w:rPr>
      </w:pPr>
      <w:r>
        <w:rPr>
          <w:b/>
          <w:color w:val="00188F"/>
        </w:rPr>
        <w:t>Cortana</w:t>
      </w:r>
    </w:p>
    <w:p w14:paraId="5D89D6F7" w14:textId="77777777" w:rsidR="00240664" w:rsidRPr="0097265B" w:rsidRDefault="00240664" w:rsidP="0078283F">
      <w:pPr>
        <w:pStyle w:val="ProductList-Body"/>
        <w:tabs>
          <w:tab w:val="clear" w:pos="158"/>
          <w:tab w:val="left" w:pos="180"/>
        </w:tabs>
        <w:rPr>
          <w:bCs/>
        </w:rPr>
      </w:pPr>
      <w:r>
        <w:rPr>
          <w:bCs/>
        </w:rPr>
        <w:t>Die in die Office 365 Services integrierten Cortana-Dienste ermöglichen es Nutzern, sich mit Microsoft-Diensten außerhalb der Office 365 Services zu verbinden; wenn der Kunde dies zulässt, unterliegen Nutzer, die sich für die Nutzung dieser Dienste entscheiden, anderen Nutzungsbedingungen als diesen Bestimmungen für Onlinedienste für die Nutzung dieser Dienste und hinsichtlich derer Microsoft eine Datenverantwortliche ist, wie in der Produktdokumentation angegeben.</w:t>
      </w:r>
    </w:p>
    <w:p w14:paraId="7499A08D" w14:textId="77777777" w:rsidR="00240664" w:rsidRDefault="00240664" w:rsidP="0078283F">
      <w:pPr>
        <w:pStyle w:val="ProductList-Body"/>
        <w:tabs>
          <w:tab w:val="clear" w:pos="158"/>
          <w:tab w:val="left" w:pos="180"/>
        </w:tabs>
        <w:rPr>
          <w:b/>
          <w:color w:val="00188F"/>
        </w:rPr>
      </w:pPr>
    </w:p>
    <w:p w14:paraId="0790FD60" w14:textId="77777777" w:rsidR="0031641F" w:rsidRDefault="0031641F" w:rsidP="0078283F">
      <w:pPr>
        <w:pStyle w:val="ProductList-Body"/>
        <w:tabs>
          <w:tab w:val="clear" w:pos="158"/>
          <w:tab w:val="left" w:pos="180"/>
        </w:tabs>
        <w:rPr>
          <w:b/>
          <w:color w:val="00188F"/>
        </w:rPr>
      </w:pPr>
      <w:r>
        <w:rPr>
          <w:b/>
          <w:color w:val="00188F"/>
        </w:rPr>
        <w:t>Microsoft-Teams</w:t>
      </w:r>
    </w:p>
    <w:p w14:paraId="60550ABD" w14:textId="77777777" w:rsidR="0031641F" w:rsidRDefault="0031641F" w:rsidP="0078283F">
      <w:pPr>
        <w:pStyle w:val="ProductList-Body"/>
        <w:tabs>
          <w:tab w:val="clear" w:pos="158"/>
          <w:tab w:val="left" w:pos="360"/>
        </w:tabs>
      </w:pPr>
      <w:r>
        <w:rPr>
          <w:b/>
        </w:rPr>
        <w:t>Hinweis</w:t>
      </w:r>
      <w:r w:rsidRPr="00B65F02">
        <w:rPr>
          <w:b/>
        </w:rPr>
        <w:t xml:space="preserve">: </w:t>
      </w:r>
      <w:r>
        <w:t xml:space="preserve">Der Hinweis in Bezug auf H.264/MPEG-4 AVC in </w:t>
      </w:r>
      <w:hyperlink w:anchor="Attachment1" w:tooltip="Anlage 1" w:history="1">
        <w:r>
          <w:rPr>
            <w:rStyle w:val="Hyperlink"/>
          </w:rPr>
          <w:t>Anhang 1</w:t>
        </w:r>
      </w:hyperlink>
      <w:r>
        <w:t xml:space="preserve"> gilt für alle Office 365-Dienste, die Microsoft-Teams einschließen.</w:t>
      </w:r>
    </w:p>
    <w:p w14:paraId="3989DDB6" w14:textId="77777777" w:rsidR="0031641F" w:rsidRDefault="0031641F" w:rsidP="0078283F">
      <w:pPr>
        <w:pStyle w:val="ProductList-Body"/>
        <w:tabs>
          <w:tab w:val="clear" w:pos="158"/>
          <w:tab w:val="left" w:pos="180"/>
        </w:tabs>
      </w:pPr>
      <w:r>
        <w:rPr>
          <w:b/>
        </w:rPr>
        <w:t>Kunden des Gesundheitssektors:</w:t>
      </w:r>
      <w:r>
        <w:rPr>
          <w:b/>
          <w:bCs/>
        </w:rPr>
        <w:t xml:space="preserve"> </w:t>
      </w: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790B5BEA" w14:textId="77777777" w:rsidR="0031641F" w:rsidRPr="008E1D84" w:rsidRDefault="0031641F" w:rsidP="0078283F">
      <w:pPr>
        <w:pStyle w:val="ProductList-Body"/>
        <w:tabs>
          <w:tab w:val="clear" w:pos="158"/>
          <w:tab w:val="left" w:pos="180"/>
        </w:tabs>
        <w:rPr>
          <w:b/>
          <w:color w:val="00188F"/>
        </w:rPr>
      </w:pPr>
      <w:r>
        <w:rPr>
          <w:b/>
          <w:bCs/>
        </w:rPr>
        <w:t>DLP-Begrenzung</w:t>
      </w:r>
      <w:r w:rsidRPr="00B65F02">
        <w:rPr>
          <w:b/>
        </w:rPr>
        <w:t>:</w:t>
      </w:r>
      <w:r>
        <w:t xml:space="preserve"> Der Datenverlustvorbeugungsdienst gilt nicht für Microsoft Teams-Nachrichten, die per SMS gesendet oder empfangen werden.</w:t>
      </w:r>
    </w:p>
    <w:p w14:paraId="43D2272E" w14:textId="77777777" w:rsidR="0031641F" w:rsidRPr="00AC2618" w:rsidRDefault="0031641F" w:rsidP="0078283F">
      <w:pPr>
        <w:pStyle w:val="ProductList-Body"/>
        <w:tabs>
          <w:tab w:val="clear" w:pos="158"/>
          <w:tab w:val="left" w:pos="360"/>
        </w:tabs>
      </w:pPr>
    </w:p>
    <w:p w14:paraId="7035DD42" w14:textId="77777777" w:rsidR="0031641F" w:rsidRPr="003521B5" w:rsidRDefault="0031641F" w:rsidP="0078283F">
      <w:pPr>
        <w:pStyle w:val="ProductList-Body"/>
        <w:tabs>
          <w:tab w:val="clear" w:pos="158"/>
          <w:tab w:val="left" w:pos="180"/>
        </w:tabs>
        <w:rPr>
          <w:b/>
          <w:color w:val="00188F"/>
        </w:rPr>
      </w:pPr>
      <w:r>
        <w:rPr>
          <w:b/>
          <w:color w:val="00188F"/>
        </w:rPr>
        <w:t xml:space="preserve">Versuche: </w:t>
      </w:r>
      <w:r>
        <w:t>Die Microsoft Teams-Testversion darf nur von einzelnen Endnutzern initiiert werden. Der Kunde darf keine Microsoft Teams-Testversion im Namen von angestellten Endnutzern initiieren.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28"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9" w:name="_Toc528174078"/>
      <w:bookmarkStart w:id="130" w:name="_Toc28617740"/>
      <w:r w:rsidRPr="00D51E59">
        <w:rPr>
          <w:lang w:val="de-DE"/>
        </w:rPr>
        <w:t>Audiodienste</w:t>
      </w:r>
      <w:bookmarkEnd w:id="129"/>
      <w:bookmarkEnd w:id="130"/>
    </w:p>
    <w:p w14:paraId="1AA9B48F" w14:textId="77777777" w:rsidR="00D51E59" w:rsidRPr="00D51E59" w:rsidRDefault="00D51E59" w:rsidP="0078283F">
      <w:pPr>
        <w:pStyle w:val="ProductList-Offering1"/>
        <w:sectPr w:rsidR="00D51E59" w:rsidRPr="00D51E59"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8"/>
    <w:p w14:paraId="7B808918" w14:textId="77777777" w:rsidR="00D51E59" w:rsidRPr="00D51E59" w:rsidRDefault="00D51E59" w:rsidP="0078283F">
      <w:pPr>
        <w:pStyle w:val="ProductList-Body"/>
        <w:rPr>
          <w:rFonts w:asciiTheme="majorHAnsi" w:hAnsiTheme="majorHAnsi"/>
          <w:sz w:val="16"/>
          <w:szCs w:val="16"/>
        </w:rPr>
      </w:pPr>
      <w:r w:rsidRPr="00D51E59">
        <w:rPr>
          <w:rFonts w:asciiTheme="majorHAnsi" w:hAnsiTheme="majorHAnsi"/>
          <w:sz w:val="16"/>
          <w:szCs w:val="16"/>
        </w:rPr>
        <w:t>Skype for Business Online (Plan 2)</w:t>
      </w:r>
    </w:p>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4357798F" w14:textId="77777777" w:rsidR="00D51E59"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0DDF49AE" w14:textId="77777777" w:rsidR="00D51E59" w:rsidRPr="00D7478E" w:rsidRDefault="00D51E59" w:rsidP="0078283F">
      <w:pPr>
        <w:pStyle w:val="ProductList-Body"/>
      </w:pPr>
    </w:p>
    <w:p w14:paraId="4A1A4CCF" w14:textId="77777777"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582978">
      <w:pPr>
        <w:pStyle w:val="ProductList-Body"/>
        <w:keepNext/>
        <w:rPr>
          <w:b/>
          <w:color w:val="00188F"/>
        </w:rPr>
      </w:pPr>
      <w:r>
        <w:rPr>
          <w:b/>
          <w:color w:val="00188F"/>
        </w:rPr>
        <w:lastRenderedPageBreak/>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4640DA4B" w14:textId="77777777" w:rsidR="00D51E59" w:rsidRDefault="00D51E59" w:rsidP="0078283F">
      <w:pPr>
        <w:pStyle w:val="ProductList-Body"/>
        <w:tabs>
          <w:tab w:val="clear" w:pos="158"/>
          <w:tab w:val="left" w:pos="360"/>
        </w:tabs>
      </w:pPr>
    </w:p>
    <w:p w14:paraId="41034052" w14:textId="77777777"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2"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77777777" w:rsidR="00D51E59" w:rsidRDefault="00D51E59"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14:paraId="5225C1FD" w14:textId="77777777" w:rsidR="00EB48B5" w:rsidRPr="0035443A"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31" w:name="_Toc524436947"/>
      <w:bookmarkStart w:id="132" w:name="_Toc523239319"/>
      <w:bookmarkStart w:id="133" w:name="_Toc28617741"/>
      <w:r w:rsidRPr="00B06911">
        <w:rPr>
          <w:lang w:val="de-DE"/>
        </w:rPr>
        <w:t>Exchange Online</w:t>
      </w:r>
      <w:bookmarkEnd w:id="131"/>
      <w:bookmarkEnd w:id="132"/>
      <w:bookmarkEnd w:id="133"/>
    </w:p>
    <w:p w14:paraId="64602F67" w14:textId="77777777" w:rsidR="00B06911" w:rsidRPr="00241F72" w:rsidRDefault="00B06911" w:rsidP="0078283F">
      <w:pPr>
        <w:pStyle w:val="ProductList-Offering1"/>
        <w:sectPr w:rsidR="00B06911" w:rsidRPr="00241F72" w:rsidSect="00E275D6">
          <w:footerReference w:type="first" r:id="rId53"/>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AE4BE64"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2468C4CB"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67B7D214" w14:textId="77777777" w:rsidR="00017A5A" w:rsidRPr="00690C65" w:rsidRDefault="00017A5A" w:rsidP="0078283F">
      <w:pPr>
        <w:pStyle w:val="ProductList-Body"/>
      </w:pPr>
    </w:p>
    <w:p w14:paraId="12032821" w14:textId="77777777" w:rsidR="001A19E0" w:rsidRPr="00690C65" w:rsidRDefault="001A19E0" w:rsidP="0078283F">
      <w:pPr>
        <w:pStyle w:val="ProductList-Body"/>
        <w:ind w:left="187"/>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78283F">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78283F">
      <w:pPr>
        <w:pStyle w:val="ProductList-Body"/>
        <w:ind w:left="180"/>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219A87D3" w:rsidR="007101CC" w:rsidRPr="003A1DB6" w:rsidRDefault="003E7B4D"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4"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4" w:name="_Hlk486589626"/>
    </w:p>
    <w:bookmarkEnd w:id="134"/>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5" w:name="_Toc423959249"/>
      <w:r w:rsidRPr="00D51E59">
        <w:rPr>
          <w:b/>
          <w:color w:val="00188F"/>
          <w:lang w:val="en-US"/>
        </w:rPr>
        <w:t>Vereinbarung zum Servicelevel</w:t>
      </w:r>
      <w:bookmarkEnd w:id="135"/>
    </w:p>
    <w:p w14:paraId="1706E88D" w14:textId="77777777" w:rsidR="00B33AFA" w:rsidRPr="00D51E59" w:rsidRDefault="00B33AFA" w:rsidP="0078283F">
      <w:pPr>
        <w:pStyle w:val="ProductList-Body"/>
        <w:tabs>
          <w:tab w:val="clear" w:pos="158"/>
          <w:tab w:val="left" w:pos="180"/>
        </w:tabs>
        <w:rPr>
          <w:lang w:val="en-US"/>
        </w:rPr>
      </w:pPr>
      <w:r w:rsidRPr="00D51E59">
        <w:rPr>
          <w:lang w:val="en-US"/>
        </w:rPr>
        <w:t>Es gibt keine SLA für Office 365 Advanced Threat Protection oder Office 365 Threat Intelligence.</w:t>
      </w:r>
    </w:p>
    <w:bookmarkStart w:id="136"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4BA0CE0" w14:textId="77777777" w:rsidR="00B06911" w:rsidRPr="00D51E59" w:rsidRDefault="00B06911" w:rsidP="0078283F">
      <w:pPr>
        <w:pStyle w:val="ProductList-Offering2Heading"/>
        <w:outlineLvl w:val="2"/>
        <w:rPr>
          <w:lang w:val="de-DE"/>
        </w:rPr>
      </w:pPr>
      <w:r w:rsidRPr="00CA12E5">
        <w:rPr>
          <w:lang w:val="de-DE"/>
        </w:rPr>
        <w:lastRenderedPageBreak/>
        <w:tab/>
      </w:r>
      <w:bookmarkStart w:id="137" w:name="_Toc524436948"/>
      <w:bookmarkStart w:id="138" w:name="_Toc523239320"/>
      <w:bookmarkStart w:id="139" w:name="_Toc28617742"/>
      <w:r w:rsidRPr="00D51E59">
        <w:rPr>
          <w:lang w:val="de-DE"/>
        </w:rPr>
        <w:t>Office 365-Anwendungen</w:t>
      </w:r>
      <w:bookmarkEnd w:id="136"/>
      <w:bookmarkEnd w:id="137"/>
      <w:bookmarkEnd w:id="138"/>
      <w:bookmarkEnd w:id="139"/>
    </w:p>
    <w:p w14:paraId="308CD035" w14:textId="77777777" w:rsidR="00B06911" w:rsidRPr="00D51E59" w:rsidRDefault="00B06911" w:rsidP="0078283F">
      <w:pPr>
        <w:pStyle w:val="ProductList-Offering1"/>
        <w:sectPr w:rsidR="00B06911" w:rsidRPr="00D51E59" w:rsidSect="00E275D6">
          <w:type w:val="continuous"/>
          <w:pgSz w:w="12240" w:h="15840"/>
          <w:pgMar w:top="1440" w:right="720" w:bottom="1440" w:left="720" w:header="720" w:footer="720" w:gutter="0"/>
          <w:cols w:space="720"/>
          <w:titlePg/>
          <w:docGrid w:linePitch="360"/>
        </w:sectPr>
      </w:pPr>
    </w:p>
    <w:p w14:paraId="251C4B23"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Business</w:t>
      </w:r>
    </w:p>
    <w:p w14:paraId="497B34F0"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ProPlus</w:t>
      </w:r>
    </w:p>
    <w:p w14:paraId="16AAB002"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Visio Online (Plan 1 und 2)</w:t>
      </w:r>
    </w:p>
    <w:p w14:paraId="2D2F07E2"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004E23B3" w14:textId="77777777" w:rsidR="00B06911" w:rsidRPr="00241F72" w:rsidRDefault="00B06911" w:rsidP="0078283F">
      <w:pPr>
        <w:pStyle w:val="ProductList-Body"/>
        <w:pBdr>
          <w:top w:val="single" w:sz="4" w:space="1" w:color="BFBFBF" w:themeColor="background1" w:themeShade="BF"/>
        </w:pBdr>
        <w:rPr>
          <w:b/>
          <w:color w:val="000000" w:themeColor="text1"/>
          <w:sz w:val="8"/>
          <w:szCs w:val="8"/>
        </w:rPr>
      </w:pPr>
    </w:p>
    <w:p w14:paraId="50BC3F27" w14:textId="77777777" w:rsidR="00B06911" w:rsidRPr="00241F72" w:rsidRDefault="00B06911" w:rsidP="0078283F">
      <w:pPr>
        <w:pStyle w:val="ProductList-Body"/>
        <w:rPr>
          <w:b/>
          <w:color w:val="00188F"/>
        </w:rPr>
      </w:pPr>
      <w:r w:rsidRPr="00241F72">
        <w:rPr>
          <w:b/>
          <w:color w:val="00188F"/>
        </w:rPr>
        <w:t>Vereinbarung zum Servicelevel (SLA)</w:t>
      </w:r>
    </w:p>
    <w:p w14:paraId="60CF8CB1" w14:textId="77777777" w:rsidR="00B06911" w:rsidRPr="00241F72" w:rsidRDefault="00B06911" w:rsidP="0078283F">
      <w:pPr>
        <w:pStyle w:val="ProductList-Body"/>
      </w:pPr>
      <w:r w:rsidRPr="00241F72">
        <w:t>Es gibt kein SLA für Visio Online.</w:t>
      </w:r>
    </w:p>
    <w:p w14:paraId="15553C25" w14:textId="77777777" w:rsidR="00B06911" w:rsidRPr="00241F72" w:rsidRDefault="00B06911" w:rsidP="0078283F">
      <w:pPr>
        <w:pStyle w:val="ProductList-Body"/>
        <w:rPr>
          <w:sz w:val="14"/>
        </w:rPr>
      </w:pPr>
    </w:p>
    <w:p w14:paraId="01F102C1" w14:textId="77777777" w:rsidR="00B06911" w:rsidRPr="00241F72" w:rsidRDefault="00B06911" w:rsidP="0078283F">
      <w:pPr>
        <w:pStyle w:val="ProductList-Body"/>
        <w:tabs>
          <w:tab w:val="clear" w:pos="158"/>
          <w:tab w:val="left" w:pos="180"/>
        </w:tabs>
        <w:rPr>
          <w:b/>
          <w:color w:val="00188F"/>
        </w:rPr>
      </w:pPr>
      <w:r w:rsidRPr="00241F72">
        <w:rPr>
          <w:b/>
          <w:color w:val="00188F"/>
        </w:rPr>
        <w:t xml:space="preserve">Rechte zur Installation und Nutzung </w:t>
      </w:r>
    </w:p>
    <w:p w14:paraId="1DD35DBD" w14:textId="77777777" w:rsidR="00A030A4" w:rsidRDefault="00A030A4" w:rsidP="00A030A4">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0BFD5BB" w14:textId="77777777" w:rsidR="00A030A4" w:rsidRDefault="00A030A4" w:rsidP="00A76922">
      <w:pPr>
        <w:pStyle w:val="ProductList-Body"/>
        <w:numPr>
          <w:ilvl w:val="0"/>
          <w:numId w:val="6"/>
        </w:numPr>
        <w:ind w:left="450" w:hanging="270"/>
      </w:pPr>
      <w:r>
        <w:t>sind berechtigt, die mit dem AL bereitgestellte Software zur lokalen oder Remoteverwendung in bis zu fünf gleichzeitigen OSE zu aktivieren.</w:t>
      </w:r>
    </w:p>
    <w:p w14:paraId="6A773801" w14:textId="77777777" w:rsidR="00A030A4" w:rsidRDefault="00A030A4" w:rsidP="00A76922">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zu installieren und zu nutzen. Eine Liste der Qualified Multitenant Hosting Partner und zusätzliche Bereitstellungsanforderungen finden Sie unter </w:t>
      </w:r>
      <w:hyperlink r:id="rId55" w:history="1">
        <w:r>
          <w:rPr>
            <w:rStyle w:val="Hyperlink"/>
          </w:rPr>
          <w:t>www.office.com/sca</w:t>
        </w:r>
      </w:hyperlink>
      <w:r>
        <w:rPr>
          <w:color w:val="1F497D"/>
        </w:rPr>
        <w:t xml:space="preserve">. </w:t>
      </w:r>
      <w:r>
        <w:t>Diese Bestimmung zur gemeinsamen Computeraktivierung gilt nur für Kunden, die für Office 365 Business lizenziert sind, wenn Office 365 Business als Komponente von Microsoft 365 Business lizenziert ist;</w:t>
      </w:r>
    </w:p>
    <w:p w14:paraId="7AAC6CBB" w14:textId="77777777" w:rsidR="00A030A4" w:rsidRPr="008958E4" w:rsidRDefault="00A030A4" w:rsidP="00A76922">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43D43121" w14:textId="77777777" w:rsidR="00A030A4" w:rsidRPr="00421A81" w:rsidRDefault="00A030A4" w:rsidP="00A76922">
      <w:pPr>
        <w:pStyle w:val="ProductList-Body"/>
        <w:numPr>
          <w:ilvl w:val="0"/>
          <w:numId w:val="6"/>
        </w:numPr>
        <w:ind w:left="450" w:hanging="270"/>
        <w:rPr>
          <w:spacing w:val="-2"/>
        </w:rPr>
      </w:pPr>
      <w:r w:rsidRPr="00421A81">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E6D87BE" w14:textId="77777777" w:rsidR="00A030A4" w:rsidRDefault="00A030A4" w:rsidP="00A76922">
      <w:pPr>
        <w:pStyle w:val="ProductList-Body"/>
        <w:numPr>
          <w:ilvl w:val="1"/>
          <w:numId w:val="13"/>
        </w:numPr>
        <w:ind w:left="810"/>
      </w:pPr>
      <w:r>
        <w:t>Die Onlinedienste erlauben es dem Kunden, diese optionalen verbundenen Dienste zu aktivieren oder zu deaktivieren, und</w:t>
      </w:r>
    </w:p>
    <w:p w14:paraId="0AFD6C2D" w14:textId="77777777" w:rsidR="00A030A4" w:rsidRPr="00F40FD0" w:rsidRDefault="00A030A4" w:rsidP="00A76922">
      <w:pPr>
        <w:pStyle w:val="ProductList-Body"/>
        <w:numPr>
          <w:ilvl w:val="1"/>
          <w:numId w:val="13"/>
        </w:numPr>
        <w:ind w:left="810"/>
      </w:pPr>
      <w:r>
        <w:t>der Kunde ist verantwortlich dafür, die Verfügbarkeit der optionalen verbundenen Dienste für seine Nutzer zu beurteilen, zu aktivieren oder zu deaktivieren.</w:t>
      </w:r>
    </w:p>
    <w:p w14:paraId="4B1A4C8A" w14:textId="77777777" w:rsidR="00582978" w:rsidRDefault="00582978" w:rsidP="00A030A4">
      <w:pPr>
        <w:pStyle w:val="ProductList-Body"/>
        <w:rPr>
          <w:b/>
          <w:color w:val="00188F"/>
        </w:rPr>
      </w:pPr>
    </w:p>
    <w:p w14:paraId="372BC042" w14:textId="5205FF27" w:rsidR="00A030A4" w:rsidRPr="00597EF9" w:rsidRDefault="00A030A4" w:rsidP="00A030A4">
      <w:pPr>
        <w:pStyle w:val="ProductList-Body"/>
        <w:rPr>
          <w:b/>
          <w:color w:val="00188F"/>
        </w:rPr>
      </w:pPr>
      <w:r>
        <w:rPr>
          <w:b/>
          <w:color w:val="00188F"/>
        </w:rPr>
        <w:t>Smartphones und Tablets</w:t>
      </w:r>
    </w:p>
    <w:p w14:paraId="3BA04E88" w14:textId="247B6983" w:rsidR="00B06911" w:rsidRPr="00241F72" w:rsidRDefault="00A030A4" w:rsidP="00A030A4">
      <w:pPr>
        <w:pStyle w:val="ProductList-Body"/>
      </w:pPr>
      <w:r>
        <w:t>Jeder Nutzer, dem der Kunde eine Office 365 Business- oder Office 365 ProPlus-Nutzer-AL zuweist, ist berechtigt, (i) Microsoft Office für mobile Geräte zu kommerziellen Zwecken zu verwenden und (ii) sich mit seiner org-ID auf bis zu fünf Smartphones und fünf Tablets in Microsoft Office zu registrieren</w:t>
      </w:r>
      <w:r w:rsidR="00B06911" w:rsidRPr="00241F72">
        <w:t>.</w:t>
      </w:r>
    </w:p>
    <w:p w14:paraId="0FF19119" w14:textId="77777777" w:rsidR="00B06911" w:rsidRPr="00241F72" w:rsidRDefault="00B06911" w:rsidP="0078283F">
      <w:pPr>
        <w:pStyle w:val="ProductList-Body"/>
      </w:pPr>
    </w:p>
    <w:p w14:paraId="41582FD1" w14:textId="77777777" w:rsidR="00B06911" w:rsidRPr="00241F72" w:rsidRDefault="00B06911" w:rsidP="0078283F">
      <w:pPr>
        <w:pStyle w:val="ProductList-Body"/>
        <w:rPr>
          <w:b/>
          <w:color w:val="00188F"/>
        </w:rPr>
      </w:pPr>
      <w:r w:rsidRPr="00241F72">
        <w:rPr>
          <w:b/>
          <w:color w:val="00188F"/>
        </w:rPr>
        <w:t>Die folgenden Bestimmungen gelten nur für Office 365 ProPlus</w:t>
      </w:r>
    </w:p>
    <w:p w14:paraId="6F2F468E" w14:textId="77777777" w:rsidR="00B06911" w:rsidRPr="00241F72" w:rsidRDefault="00B06911" w:rsidP="0078283F">
      <w:pPr>
        <w:pStyle w:val="ProductList-Body"/>
        <w:ind w:left="180"/>
        <w:rPr>
          <w:b/>
          <w:color w:val="0072C6"/>
        </w:rPr>
      </w:pPr>
      <w:r w:rsidRPr="00241F72">
        <w:rPr>
          <w:b/>
          <w:color w:val="0072C6"/>
        </w:rPr>
        <w:t>Kommerzielle Nutzung für Office Home &amp; Student 2013 RT</w:t>
      </w:r>
    </w:p>
    <w:p w14:paraId="03B2A96E" w14:textId="77777777" w:rsidR="00B06911" w:rsidRPr="00241F72" w:rsidRDefault="00B06911" w:rsidP="0078283F">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14:paraId="781A8D8A" w14:textId="77777777" w:rsidR="00B06911" w:rsidRPr="00241F72" w:rsidRDefault="00B06911" w:rsidP="0078283F">
      <w:pPr>
        <w:pStyle w:val="ProductList-Body"/>
        <w:ind w:left="180"/>
      </w:pPr>
    </w:p>
    <w:p w14:paraId="09AE76F8" w14:textId="77777777" w:rsidR="00A2115A" w:rsidRPr="00FC409E" w:rsidRDefault="00A2115A" w:rsidP="0078283F">
      <w:pPr>
        <w:pStyle w:val="ProductList-Body"/>
        <w:ind w:left="180"/>
        <w:rPr>
          <w:b/>
          <w:color w:val="0072C6"/>
        </w:rPr>
      </w:pPr>
      <w:r>
        <w:rPr>
          <w:b/>
          <w:color w:val="0072C6"/>
        </w:rPr>
        <w:t>Office Online Server</w:t>
      </w:r>
    </w:p>
    <w:p w14:paraId="5543ED2B" w14:textId="0516B009" w:rsidR="00F74B4E" w:rsidRPr="00E464DF" w:rsidRDefault="00A2115A" w:rsidP="0078283F">
      <w:pPr>
        <w:pStyle w:val="ProductList-Body"/>
        <w:ind w:left="180"/>
      </w:pPr>
      <w:r>
        <w:t xml:space="preserve">Bei jedem Office 365 ProPlus-Abonnement ist der Kunde berechtigt, eine beliebige Anzahl von Kopien von Office Online Server auf einem beliebigen Server zu installieren, der zur Nutzung durch den Kunden bestimmt ist. </w:t>
      </w:r>
      <w:bookmarkStart w:id="140" w:name="_Hlk19132461"/>
      <w:r>
        <w:t xml:space="preserve">Jeder dedizierte Server, der unter der Verwaltung oder Kontrolle eines anderen Unternehmens als des Kunden oder eines seiner verbundenen Unternehmen steht, unterliegt der Outsourcing-Software-Management-Klausel der </w:t>
      </w:r>
      <w:hyperlink r:id="rId56" w:history="1">
        <w:r>
          <w:rPr>
            <w:rStyle w:val="Hyperlink"/>
          </w:rPr>
          <w:t>Produktbestimmungen</w:t>
        </w:r>
      </w:hyperlink>
      <w:r>
        <w:t xml:space="preserve">. </w:t>
      </w:r>
      <w:bookmarkEnd w:id="140"/>
      <w:r>
        <w:t>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r w:rsidR="00F74B4E">
        <w:t>.</w:t>
      </w:r>
    </w:p>
    <w:p w14:paraId="5B928EE0"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1" w:name="_Toc28617743"/>
      <w:r w:rsidRPr="00205B87">
        <w:rPr>
          <w:lang w:val="de-DE"/>
        </w:rPr>
        <w:t xml:space="preserve">Office </w:t>
      </w:r>
      <w:r w:rsidR="00202BCA" w:rsidRPr="005A2B0F">
        <w:rPr>
          <w:lang w:val="en-IN"/>
        </w:rPr>
        <w:t>for the web</w:t>
      </w:r>
      <w:bookmarkEnd w:id="141"/>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582978">
      <w:pPr>
        <w:pStyle w:val="ProductList-Offering2Heading"/>
        <w:keepNext/>
        <w:rPr>
          <w:lang w:val="de-DE"/>
        </w:rPr>
      </w:pPr>
      <w:r w:rsidRPr="00205B87">
        <w:rPr>
          <w:lang w:val="de-DE"/>
        </w:rPr>
        <w:lastRenderedPageBreak/>
        <w:tab/>
      </w:r>
      <w:bookmarkStart w:id="142" w:name="_Toc28617744"/>
      <w:r w:rsidRPr="00205B87">
        <w:rPr>
          <w:lang w:val="de-DE"/>
        </w:rPr>
        <w:t>OneDrive for Business</w:t>
      </w:r>
      <w:bookmarkEnd w:id="142"/>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456C28"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57"/>
          <w:footerReference w:type="first" r:id="rId58"/>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E97002">
      <w:pPr>
        <w:pStyle w:val="ProductList-Offering2Heading"/>
        <w:widowControl w:val="0"/>
        <w:outlineLvl w:val="2"/>
      </w:pPr>
      <w:r>
        <w:tab/>
      </w:r>
      <w:bookmarkStart w:id="143" w:name="_Toc6563833"/>
      <w:bookmarkStart w:id="144" w:name="_Toc21617054"/>
      <w:bookmarkStart w:id="145" w:name="_Toc28617745"/>
      <w:bookmarkStart w:id="146" w:name="ProjectOnline"/>
      <w:r w:rsidRPr="00CF575F">
        <w:t>Project</w:t>
      </w:r>
      <w:bookmarkEnd w:id="143"/>
      <w:bookmarkEnd w:id="144"/>
      <w:bookmarkEnd w:id="145"/>
    </w:p>
    <w:bookmarkEnd w:id="146"/>
    <w:p w14:paraId="78F1320D" w14:textId="77777777" w:rsidR="00016F5C" w:rsidRPr="00CF575F" w:rsidRDefault="00016F5C" w:rsidP="00E97002">
      <w:pPr>
        <w:pStyle w:val="ProductList-Offering1"/>
        <w:rPr>
          <w:lang w:val="en-US"/>
        </w:rPr>
        <w:sectPr w:rsidR="00016F5C" w:rsidRPr="00CF575F" w:rsidSect="00517066">
          <w:footerReference w:type="default" r:id="rId59"/>
          <w:footerReference w:type="first" r:id="rId60"/>
          <w:type w:val="continuous"/>
          <w:pgSz w:w="12240" w:h="15840"/>
          <w:pgMar w:top="1440" w:right="720" w:bottom="1440" w:left="720" w:header="720" w:footer="720" w:gutter="0"/>
          <w:cols w:space="720"/>
          <w:titlePg/>
          <w:docGrid w:linePitch="360"/>
        </w:sectPr>
      </w:pPr>
    </w:p>
    <w:p w14:paraId="581A23BE" w14:textId="77777777" w:rsidR="00016F5C" w:rsidRPr="00CF575F" w:rsidRDefault="00016F5C" w:rsidP="00E97002">
      <w:pPr>
        <w:pStyle w:val="ProductList-Body"/>
        <w:rPr>
          <w:rFonts w:asciiTheme="majorHAnsi" w:hAnsiTheme="majorHAnsi"/>
          <w:sz w:val="16"/>
          <w:szCs w:val="16"/>
          <w:lang w:val="en-US"/>
        </w:rPr>
      </w:pPr>
      <w:r w:rsidRPr="00CF575F">
        <w:rPr>
          <w:rFonts w:asciiTheme="majorHAnsi" w:hAnsiTheme="majorHAnsi"/>
          <w:sz w:val="16"/>
          <w:szCs w:val="16"/>
          <w:lang w:val="en-US"/>
        </w:rPr>
        <w:t>Project Online Essentials</w:t>
      </w:r>
    </w:p>
    <w:p w14:paraId="7DDA1626" w14:textId="77777777" w:rsidR="00016F5C" w:rsidRPr="00CF575F" w:rsidRDefault="00016F5C" w:rsidP="00E97002">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5C40D64D" w14:textId="77777777" w:rsidR="00016F5C" w:rsidRDefault="00016F5C" w:rsidP="00A76922">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zu installieren und zu nutzen. Eine Liste der Qualified Multitenant Hosting Partner und zusätzliche Bereitstellungsanforderungen finden Sie </w:t>
      </w:r>
      <w:r w:rsidRPr="00190B6C">
        <w:t xml:space="preserve">unter </w:t>
      </w:r>
      <w:hyperlink r:id="rId61" w:history="1">
        <w:r w:rsidRPr="00461DC2">
          <w:rPr>
            <w:rStyle w:val="Hyperlink"/>
          </w:rPr>
          <w:t>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E97002">
      <w:pPr>
        <w:pStyle w:val="ProductList-Body"/>
        <w:rPr>
          <w:b/>
          <w:color w:val="00188F"/>
        </w:rPr>
      </w:pPr>
      <w:r>
        <w:rPr>
          <w:b/>
          <w:color w:val="00188F"/>
        </w:rPr>
        <w:t>Nutzung von SharePoint Online</w:t>
      </w:r>
    </w:p>
    <w:p w14:paraId="4728341B" w14:textId="7874E99A"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 online</w:t>
      </w:r>
      <w:r w:rsidR="007101CC">
        <w:t>.</w:t>
      </w:r>
    </w:p>
    <w:p w14:paraId="6C63D675" w14:textId="77777777" w:rsidR="00195C41" w:rsidRPr="00C51698" w:rsidRDefault="00456C28"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7" w:name="_Toc524436952"/>
      <w:bookmarkStart w:id="148" w:name="_Toc523239324"/>
      <w:bookmarkStart w:id="149" w:name="_Toc28617746"/>
      <w:r w:rsidRPr="00CA12E5">
        <w:rPr>
          <w:lang w:val="de-DE"/>
        </w:rPr>
        <w:t>SharePoint Online</w:t>
      </w:r>
      <w:bookmarkEnd w:id="147"/>
      <w:bookmarkEnd w:id="148"/>
      <w:bookmarkEnd w:id="149"/>
    </w:p>
    <w:p w14:paraId="19784E64" w14:textId="77777777" w:rsidR="00B06911" w:rsidRPr="00CA12E5" w:rsidRDefault="00B06911" w:rsidP="0078283F">
      <w:pPr>
        <w:pStyle w:val="ProductList-Offering1"/>
        <w:ind w:left="0"/>
        <w:sectPr w:rsidR="00B06911" w:rsidRPr="00CA12E5" w:rsidSect="00E275D6">
          <w:footerReference w:type="first" r:id="rId62"/>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3632EBC5" w14:textId="77777777"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5A8BC825" w14:textId="77777777" w:rsidR="00D7478E" w:rsidRPr="00690C65" w:rsidRDefault="00D7478E" w:rsidP="0078283F">
      <w:pPr>
        <w:pStyle w:val="ProductList-Body"/>
      </w:pPr>
    </w:p>
    <w:p w14:paraId="3F8A1CA4" w14:textId="77777777"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7777777" w:rsidR="001A19E0" w:rsidRPr="00690C65"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613F4F3" w14:textId="77777777" w:rsidR="0035443A" w:rsidRPr="00195C4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6A8D05E" w14:textId="77777777" w:rsidR="0035443A" w:rsidRDefault="00D51E59" w:rsidP="0078283F">
      <w:pPr>
        <w:pStyle w:val="ProductList-Offering2Heading"/>
        <w:outlineLvl w:val="2"/>
      </w:pPr>
      <w:r w:rsidRPr="00D51E59">
        <w:rPr>
          <w:lang w:val="de-DE"/>
        </w:rPr>
        <w:tab/>
      </w:r>
      <w:bookmarkStart w:id="150" w:name="Stream"/>
      <w:bookmarkStart w:id="151" w:name="_Toc528174085"/>
      <w:bookmarkStart w:id="152" w:name="_Toc8395047"/>
      <w:bookmarkStart w:id="153" w:name="_Toc6563835"/>
      <w:bookmarkStart w:id="154" w:name="_Toc8749048"/>
      <w:bookmarkStart w:id="155" w:name="_Toc28617747"/>
      <w:r w:rsidR="0035443A">
        <w:t>Microsoft Stream</w:t>
      </w:r>
      <w:bookmarkEnd w:id="150"/>
      <w:bookmarkEnd w:id="151"/>
      <w:bookmarkEnd w:id="152"/>
      <w:bookmarkEnd w:id="153"/>
      <w:bookmarkEnd w:id="154"/>
      <w:bookmarkEnd w:id="155"/>
    </w:p>
    <w:p w14:paraId="654E6191" w14:textId="77777777" w:rsidR="0035443A" w:rsidRDefault="0035443A" w:rsidP="0078283F">
      <w:pPr>
        <w:pStyle w:val="ProductList-Body"/>
        <w:tabs>
          <w:tab w:val="clear" w:pos="158"/>
          <w:tab w:val="left" w:pos="360"/>
        </w:tabs>
        <w:rPr>
          <w:b/>
          <w:color w:val="00188F"/>
        </w:rPr>
      </w:pPr>
      <w:r>
        <w:rPr>
          <w:b/>
          <w:color w:val="00188F"/>
        </w:rPr>
        <w:t>Hinweise</w:t>
      </w:r>
    </w:p>
    <w:p w14:paraId="0B01D318" w14:textId="77777777" w:rsidR="0035443A" w:rsidRPr="00822563" w:rsidRDefault="0035443A" w:rsidP="0078283F">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600BE3E8" w14:textId="77777777" w:rsidR="0035443A" w:rsidRDefault="0035443A" w:rsidP="0078283F">
      <w:pPr>
        <w:pStyle w:val="ProductList-Body"/>
      </w:pPr>
    </w:p>
    <w:p w14:paraId="43333138" w14:textId="77777777" w:rsidR="0035443A" w:rsidRDefault="0035443A" w:rsidP="0078283F">
      <w:pPr>
        <w:pStyle w:val="ProductList-Body"/>
        <w:tabs>
          <w:tab w:val="clear" w:pos="158"/>
          <w:tab w:val="left" w:pos="360"/>
        </w:tabs>
        <w:rPr>
          <w:b/>
          <w:color w:val="00188F"/>
        </w:rPr>
      </w:pPr>
      <w:r>
        <w:rPr>
          <w:b/>
          <w:color w:val="00188F"/>
        </w:rPr>
        <w:lastRenderedPageBreak/>
        <w:t>Stream-Liveereignisse</w:t>
      </w:r>
    </w:p>
    <w:p w14:paraId="1DF40770" w14:textId="77777777" w:rsidR="0035443A" w:rsidRDefault="0035443A" w:rsidP="0078283F">
      <w:pPr>
        <w:pStyle w:val="ProductList-Body"/>
      </w:pPr>
      <w:r>
        <w:t>Stream-Liveereignisse unterliegen den folgenden Bestimmungen:</w:t>
      </w:r>
    </w:p>
    <w:p w14:paraId="35CE2237" w14:textId="77777777" w:rsidR="0035443A" w:rsidRDefault="0035443A" w:rsidP="00A76922">
      <w:pPr>
        <w:pStyle w:val="ProductList-Bullet"/>
        <w:numPr>
          <w:ilvl w:val="0"/>
          <w:numId w:val="11"/>
        </w:numPr>
      </w:pPr>
      <w:r>
        <w:t>Stream-Liveereignisse dürfen nicht länger als vier (4) Stunden sein;</w:t>
      </w:r>
    </w:p>
    <w:p w14:paraId="4003593E" w14:textId="77777777" w:rsidR="0035443A" w:rsidRDefault="0035443A" w:rsidP="00A76922">
      <w:pPr>
        <w:pStyle w:val="ProductList-Bullet"/>
        <w:numPr>
          <w:ilvl w:val="0"/>
          <w:numId w:val="11"/>
        </w:numPr>
      </w:pPr>
      <w:r>
        <w:t>Die Teilnehmer an Stream-Liveereignissen dürfen nicht mehr als 10.000 sein; und</w:t>
      </w:r>
    </w:p>
    <w:p w14:paraId="5B838161" w14:textId="77777777" w:rsidR="00D51E59" w:rsidRDefault="0035443A" w:rsidP="00A76922">
      <w:pPr>
        <w:pStyle w:val="ProductList-Bullet"/>
        <w:numPr>
          <w:ilvl w:val="0"/>
          <w:numId w:val="11"/>
        </w:numPr>
      </w:pPr>
      <w:r>
        <w:t>Stream-Liveereignisse sind auf fünfzehn (15) pro Kunde zu einem bestimmten Zeitpunkt begrenzt.</w:t>
      </w:r>
    </w:p>
    <w:bookmarkStart w:id="156" w:name="OtherOnlineServices"/>
    <w:p w14:paraId="5F07489E"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7" w:name="_Toc28617748"/>
      <w:r w:rsidRPr="00205B87">
        <w:rPr>
          <w:lang w:val="de-DE"/>
        </w:rPr>
        <w:t>Sonstige Onlinedienste</w:t>
      </w:r>
      <w:bookmarkEnd w:id="157"/>
    </w:p>
    <w:p w14:paraId="1B1BC81D" w14:textId="77777777" w:rsidR="00100EDD" w:rsidRPr="00100EDD" w:rsidRDefault="00100EDD" w:rsidP="0078283F">
      <w:pPr>
        <w:pStyle w:val="ProductList-Offering2Heading"/>
        <w:outlineLvl w:val="2"/>
        <w:rPr>
          <w:lang w:val="de-DE"/>
        </w:rPr>
      </w:pPr>
      <w:bookmarkStart w:id="158" w:name="BusinessApplicationPlatform"/>
      <w:bookmarkStart w:id="159" w:name="MicrosoftLearning"/>
      <w:bookmarkStart w:id="160" w:name="MicrosoftPowerBIPro"/>
      <w:bookmarkEnd w:id="156"/>
      <w:r w:rsidRPr="00EB48B5">
        <w:rPr>
          <w:lang w:val="de-DE"/>
        </w:rPr>
        <w:tab/>
      </w:r>
      <w:bookmarkStart w:id="161" w:name="_Toc3111583"/>
      <w:bookmarkStart w:id="162" w:name="_Toc794198"/>
      <w:bookmarkStart w:id="163" w:name="_Toc28617749"/>
      <w:bookmarkStart w:id="164" w:name="BingMaps"/>
      <w:r w:rsidRPr="00100EDD">
        <w:rPr>
          <w:lang w:val="de-DE"/>
        </w:rPr>
        <w:t>Bing Maps Mobile Asset Management Platform</w:t>
      </w:r>
      <w:bookmarkEnd w:id="161"/>
      <w:bookmarkEnd w:id="162"/>
      <w:bookmarkEnd w:id="163"/>
    </w:p>
    <w:bookmarkEnd w:id="164"/>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5E24D11C" w14:textId="77777777" w:rsidR="00100EDD" w:rsidRPr="00931AE7" w:rsidRDefault="00100EDD" w:rsidP="0078283F">
      <w:pPr>
        <w:pStyle w:val="ProductList-Body"/>
      </w:pP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63" w:history="1">
        <w:r>
          <w:rPr>
            <w:rStyle w:val="Hyperlink"/>
          </w:rPr>
          <w:t>https://aka.ms/bingmapsplatformapistou</w:t>
        </w:r>
      </w:hyperlink>
      <w:r>
        <w:t xml:space="preserve"> und </w:t>
      </w:r>
      <w:hyperlink r:id="rId64"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586AD642" w14:textId="77777777" w:rsidR="00100EDD" w:rsidRPr="00931AE7" w:rsidRDefault="00100EDD" w:rsidP="0078283F">
      <w:pPr>
        <w:pStyle w:val="ProductList-Body"/>
      </w:pPr>
    </w:p>
    <w:p w14:paraId="15AA9059" w14:textId="77777777"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65"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456C28"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78283F">
      <w:pPr>
        <w:pStyle w:val="ProductList-Offering2Heading"/>
        <w:outlineLvl w:val="2"/>
        <w:rPr>
          <w:lang w:val="de-DE"/>
        </w:rPr>
      </w:pPr>
      <w:r w:rsidRPr="00100EDD">
        <w:rPr>
          <w:lang w:val="de-DE"/>
        </w:rPr>
        <w:tab/>
      </w:r>
      <w:bookmarkStart w:id="165" w:name="BingMapsTransactionsandUsers"/>
      <w:bookmarkStart w:id="166" w:name="_Toc3111584"/>
      <w:bookmarkStart w:id="167" w:name="_Toc28617750"/>
      <w:r w:rsidRPr="00100EDD">
        <w:rPr>
          <w:lang w:val="de-DE"/>
        </w:rPr>
        <w:t>Bing Maps Transactions and Users</w:t>
      </w:r>
      <w:bookmarkEnd w:id="165"/>
      <w:bookmarkEnd w:id="166"/>
      <w:bookmarkEnd w:id="167"/>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66"/>
          <w:footerReference w:type="first" r:id="rId67"/>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78283F">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0" w:history="1">
        <w:r>
          <w:rPr>
            <w:rStyle w:val="Hyperlink"/>
          </w:rPr>
          <w:t>https://aka.ms/bingmapsplatformapistou</w:t>
        </w:r>
      </w:hyperlink>
      <w:r>
        <w:t xml:space="preserve"> und </w:t>
      </w:r>
      <w:hyperlink r:id="rId71"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2"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456C28"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8" w:name="MicrosoftPowerPlatform"/>
      <w:bookmarkEnd w:id="158"/>
    </w:p>
    <w:p w14:paraId="11D3CBBC" w14:textId="77777777" w:rsidR="00B37692" w:rsidRPr="000F395E" w:rsidRDefault="00B37692" w:rsidP="0078283F">
      <w:pPr>
        <w:pStyle w:val="ProductList-Offering2Heading"/>
        <w:outlineLvl w:val="2"/>
      </w:pPr>
      <w:r>
        <w:tab/>
      </w:r>
      <w:bookmarkStart w:id="169" w:name="_Toc8395051"/>
      <w:bookmarkStart w:id="170" w:name="_Toc6563839"/>
      <w:bookmarkStart w:id="171" w:name="_Toc28617751"/>
      <w:r>
        <w:t>Microsoft Power-Plattform</w:t>
      </w:r>
      <w:bookmarkEnd w:id="169"/>
      <w:bookmarkEnd w:id="170"/>
      <w:bookmarkEnd w:id="171"/>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73"/>
          <w:type w:val="continuous"/>
          <w:pgSz w:w="12240" w:h="15840"/>
          <w:pgMar w:top="1440" w:right="720" w:bottom="1440" w:left="720" w:header="720" w:footer="720" w:gutter="0"/>
          <w:cols w:space="720"/>
          <w:titlePg/>
          <w:docGrid w:linePitch="360"/>
        </w:sectPr>
      </w:pPr>
    </w:p>
    <w:bookmarkEnd w:id="168"/>
    <w:p w14:paraId="5E0CE3A8" w14:textId="77777777" w:rsidR="005E3AAA" w:rsidRPr="004E78BB" w:rsidRDefault="005E3AAA" w:rsidP="0078283F">
      <w:pPr>
        <w:pStyle w:val="ProductList-Body"/>
      </w:pPr>
      <w:r>
        <w:rPr>
          <w:rFonts w:asciiTheme="majorHAnsi" w:hAnsiTheme="majorHAnsi"/>
          <w:sz w:val="16"/>
          <w:szCs w:val="16"/>
        </w:rPr>
        <w:t>Microsoft Flow</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74"/>
          <w:footerReference w:type="first" r:id="rId75"/>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78283F">
      <w:pPr>
        <w:pStyle w:val="ProductList-Body"/>
        <w:tabs>
          <w:tab w:val="clear" w:pos="158"/>
          <w:tab w:val="left" w:pos="360"/>
        </w:tabs>
      </w:pPr>
      <w:r>
        <w:rPr>
          <w:b/>
          <w:color w:val="00188F"/>
          <w:szCs w:val="18"/>
        </w:rPr>
        <w:t>Microsoft Power BI</w:t>
      </w:r>
    </w:p>
    <w:p w14:paraId="3BE83C91" w14:textId="77777777" w:rsidR="005E3AAA" w:rsidRPr="004E78BB" w:rsidRDefault="005E3AAA" w:rsidP="0078283F">
      <w:pPr>
        <w:pStyle w:val="ProductList-Body"/>
        <w:ind w:left="180"/>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78283F">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77777777" w:rsidR="00DD0DDB" w:rsidRPr="00E35975" w:rsidRDefault="00DD0DDB" w:rsidP="0078283F">
      <w:pPr>
        <w:pStyle w:val="ProductList-Body"/>
        <w:tabs>
          <w:tab w:val="clear" w:pos="158"/>
          <w:tab w:val="left" w:pos="360"/>
        </w:tabs>
        <w:rPr>
          <w:b/>
          <w:color w:val="00188F"/>
          <w:szCs w:val="18"/>
        </w:rPr>
      </w:pPr>
      <w:r>
        <w:rPr>
          <w:b/>
          <w:color w:val="00188F"/>
          <w:szCs w:val="18"/>
        </w:rPr>
        <w:t>Microsoft PowerApps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76" w:history="1">
        <w:r>
          <w:rPr>
            <w:rStyle w:val="Hyperlink"/>
          </w:rPr>
          <w:t>https://go.microsoft.com/fwlink/?linkid=868812</w:t>
        </w:r>
      </w:hyperlink>
      <w:r>
        <w:t xml:space="preserve"> als „eingeschränkt“ gekennzeichnet ist. Kunden haben auf diese eingeschränkten Entitäten lediglich Lesezugriff.</w:t>
      </w:r>
    </w:p>
    <w:p w14:paraId="53276786" w14:textId="77777777" w:rsidR="00F7777D" w:rsidRPr="000F48E2" w:rsidRDefault="00F7777D" w:rsidP="0078283F">
      <w:pPr>
        <w:pStyle w:val="ProductList-Body"/>
        <w:ind w:left="180"/>
        <w:rPr>
          <w:b/>
          <w:color w:val="0072C6"/>
          <w:szCs w:val="18"/>
        </w:rPr>
      </w:pPr>
      <w:r>
        <w:rPr>
          <w:b/>
          <w:color w:val="0072C6"/>
          <w:szCs w:val="18"/>
        </w:rPr>
        <w:t>Nicht authentifizierte externe Nutzer</w:t>
      </w:r>
    </w:p>
    <w:p w14:paraId="29BB54CD" w14:textId="77777777" w:rsidR="00F7777D" w:rsidRPr="005A5C60" w:rsidRDefault="00F7777D" w:rsidP="0078283F">
      <w:pPr>
        <w:pStyle w:val="ProductList-Body"/>
        <w:ind w:left="158"/>
      </w:pPr>
      <w:r>
        <w:t>Externe Nutzer, die nicht durch PowerApps authentifiziert wurden, benötigen keine Nutzer-AL, um auf Power Portals zugreifen zu können.</w:t>
      </w:r>
    </w:p>
    <w:bookmarkStart w:id="172"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78283F">
      <w:pPr>
        <w:pStyle w:val="ProductList-Offering2Heading"/>
        <w:outlineLvl w:val="2"/>
      </w:pPr>
      <w:bookmarkStart w:id="173" w:name="_Toc531082929"/>
      <w:bookmarkStart w:id="174" w:name="_Toc6563840"/>
      <w:bookmarkStart w:id="175" w:name="GitHubOfferings"/>
      <w:bookmarkStart w:id="176" w:name="_Toc21617061"/>
      <w:r w:rsidRPr="00497EC6">
        <w:rPr>
          <w:lang w:val="de-DE"/>
        </w:rPr>
        <w:tab/>
      </w:r>
      <w:bookmarkStart w:id="177" w:name="_Toc28617752"/>
      <w:r w:rsidR="00B84370">
        <w:t>GitHub-</w:t>
      </w:r>
      <w:bookmarkEnd w:id="173"/>
      <w:bookmarkEnd w:id="174"/>
      <w:r w:rsidR="00B84370">
        <w:t>Angebote</w:t>
      </w:r>
      <w:bookmarkEnd w:id="175"/>
      <w:bookmarkEnd w:id="176"/>
      <w:bookmarkEnd w:id="177"/>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77"/>
          <w:footerReference w:type="first" r:id="rId78"/>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1"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82" w:history="1">
        <w:r>
          <w:rPr>
            <w:rStyle w:val="Hyperlink"/>
          </w:rPr>
          <w:t>https://help.github.com/articles/github-privacy-statement/</w:t>
        </w:r>
      </w:hyperlink>
      <w:r>
        <w:t xml:space="preserve"> verfügbare Datenschutzerklärung von GitHub und der GitHub-Datenschutznachtrag unter </w:t>
      </w:r>
      <w:hyperlink r:id="rId83"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78283F">
      <w:pPr>
        <w:pStyle w:val="ProductList-Body"/>
        <w:tabs>
          <w:tab w:val="clear" w:pos="158"/>
          <w:tab w:val="left" w:pos="360"/>
        </w:tabs>
        <w:rPr>
          <w:b/>
          <w:color w:val="00188F"/>
        </w:rPr>
      </w:pPr>
      <w:r>
        <w:rPr>
          <w:b/>
          <w:color w:val="00188F"/>
        </w:rPr>
        <w:lastRenderedPageBreak/>
        <w:t>GitHub-Erweiterte Sicherheit und GitHub-Insights</w:t>
      </w:r>
    </w:p>
    <w:p w14:paraId="399D266D" w14:textId="514401CA" w:rsidR="00EB48B5" w:rsidRPr="001A19E0" w:rsidRDefault="00B84370"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w:t>
      </w:r>
      <w:r w:rsidR="00EB48B5">
        <w:t>.</w:t>
      </w:r>
    </w:p>
    <w:p w14:paraId="5CD7E708"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8" w:name="_Toc531082930"/>
      <w:bookmarkStart w:id="179" w:name="MicrosoftCloudAppSecurity"/>
      <w:bookmarkStart w:id="180" w:name="_Toc531348188"/>
      <w:bookmarkStart w:id="181" w:name="_Toc28617753"/>
      <w:r w:rsidRPr="002E331C">
        <w:rPr>
          <w:lang w:val="de-DE"/>
        </w:rPr>
        <w:t>Microsoft Cloud App Security</w:t>
      </w:r>
      <w:bookmarkEnd w:id="178"/>
      <w:bookmarkEnd w:id="179"/>
      <w:bookmarkEnd w:id="180"/>
      <w:bookmarkEnd w:id="181"/>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82" w:name="MicrosoftGraphdataconnect"/>
      <w:bookmarkStart w:id="183" w:name="_Toc3111588"/>
      <w:bookmarkStart w:id="184" w:name="_Toc28617754"/>
      <w:r w:rsidRPr="00EB48B5">
        <w:rPr>
          <w:lang w:val="de-DE"/>
        </w:rPr>
        <w:t>Microsoft Graph data connect</w:t>
      </w:r>
      <w:bookmarkEnd w:id="182"/>
      <w:r w:rsidRPr="00EB48B5">
        <w:rPr>
          <w:lang w:val="de-DE"/>
        </w:rPr>
        <w:t xml:space="preserve"> for ISVs</w:t>
      </w:r>
      <w:bookmarkEnd w:id="183"/>
      <w:bookmarkEnd w:id="184"/>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456C28"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78283F">
      <w:pPr>
        <w:pStyle w:val="ProductList-Offering2Heading"/>
        <w:outlineLvl w:val="2"/>
        <w:rPr>
          <w:lang w:val="de-DE"/>
        </w:rPr>
      </w:pPr>
      <w:r w:rsidRPr="008D3A9D">
        <w:rPr>
          <w:lang w:val="de-DE"/>
        </w:rPr>
        <w:tab/>
      </w:r>
      <w:bookmarkStart w:id="185" w:name="_Toc534755264"/>
      <w:bookmarkStart w:id="186" w:name="_Toc28617755"/>
      <w:r w:rsidRPr="00FA0E12">
        <w:rPr>
          <w:lang w:val="de-DE"/>
        </w:rPr>
        <w:t>Microsoft Healthcare Bot Service</w:t>
      </w:r>
      <w:bookmarkEnd w:id="185"/>
      <w:bookmarkEnd w:id="186"/>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84"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582978">
      <w:pPr>
        <w:pStyle w:val="ProductList-Body"/>
        <w:keepNext/>
      </w:pPr>
      <w:r>
        <w:t xml:space="preserve">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w:t>
      </w:r>
      <w:r>
        <w:lastRenderedPageBreak/>
        <w:t>SERVICE IN VERBINDUNG MIT DER CUSTOMER HEALTHCARE BOT-ANWENDUNG ERGEBEN KÖNNEN, EINSCHLIESSLICH (OHNE EINSCHRÄNKUNG) SOLCHER SCHÄDEN IN BEZUG AUF ENDNUTZER.</w:t>
      </w:r>
    </w:p>
    <w:p w14:paraId="5B416829"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87" w:name="_Toc476230944"/>
      <w:bookmarkStart w:id="188" w:name="_Toc28617756"/>
      <w:r w:rsidRPr="00497EC6">
        <w:rPr>
          <w:lang w:val="de-DE"/>
        </w:rPr>
        <w:t>Microsoft Intune</w:t>
      </w:r>
      <w:bookmarkEnd w:id="187"/>
      <w:bookmarkEnd w:id="188"/>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2"/>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9" w:name="_Hlk521486116"/>
      <w:r>
        <w:t>Anwendungen, die normalerweise nicht spezifischen Nutzern zugeschrieben werden, wie z. B. Outlook und OneDrive, können unter diesem Dienst nicht genutzt werden.</w:t>
      </w:r>
      <w:bookmarkEnd w:id="189"/>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87"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90" w:name="_Toc453946633"/>
    <w:bookmarkStart w:id="191"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2" w:name="_Toc28617757"/>
      <w:r w:rsidR="00CB74D2" w:rsidRPr="00497EC6">
        <w:rPr>
          <w:lang w:val="de-DE"/>
        </w:rPr>
        <w:t>Microsoft Learning</w:t>
      </w:r>
      <w:bookmarkEnd w:id="190"/>
      <w:bookmarkEnd w:id="192"/>
      <w:r w:rsidR="00CB74D2" w:rsidRPr="00497EC6">
        <w:rPr>
          <w:lang w:val="de-DE"/>
        </w:rPr>
        <w:t xml:space="preserve"> </w:t>
      </w:r>
      <w:bookmarkEnd w:id="191"/>
    </w:p>
    <w:bookmarkEnd w:id="159"/>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3" w:name="_Toc451949072"/>
      <w:r>
        <w:t>Microsoft Learning Imagine Academy</w:t>
      </w:r>
      <w:bookmarkEnd w:id="193"/>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78283F">
      <w:pPr>
        <w:pStyle w:val="ProductList-ClauseHeading"/>
        <w:keepNext w:val="0"/>
      </w:pPr>
      <w:r>
        <w:t>Microsoft Learning Imagine Academy-Programmleitfäden</w:t>
      </w:r>
    </w:p>
    <w:p w14:paraId="432E544F" w14:textId="77777777" w:rsidR="00CB74D2" w:rsidRPr="00903BB7" w:rsidRDefault="00CB74D2" w:rsidP="0078283F">
      <w:pPr>
        <w:pStyle w:val="ProductList-Body"/>
      </w:pPr>
      <w:r>
        <w:t xml:space="preserve">Die Imagine Academy-Programmleitfäden unter </w:t>
      </w:r>
      <w:hyperlink r:id="rId88"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78283F">
      <w:pPr>
        <w:pStyle w:val="ProductList-Body"/>
      </w:pPr>
    </w:p>
    <w:p w14:paraId="3B8C5017" w14:textId="77777777" w:rsidR="00CB74D2" w:rsidRPr="00903BB7" w:rsidRDefault="00CB74D2" w:rsidP="00582978">
      <w:pPr>
        <w:pStyle w:val="ProductList-ClauseHeading"/>
      </w:pPr>
      <w:r>
        <w:lastRenderedPageBreak/>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60"/>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4" w:name="MicrosoftSearchinBing"/>
      <w:bookmarkStart w:id="195" w:name="_Toc3111592"/>
      <w:bookmarkStart w:id="196" w:name="_Toc28617758"/>
      <w:r w:rsidRPr="00EB48B5">
        <w:rPr>
          <w:lang w:val="de-DE"/>
        </w:rPr>
        <w:t>Microsoft Search in Bing</w:t>
      </w:r>
      <w:bookmarkEnd w:id="194"/>
      <w:bookmarkEnd w:id="195"/>
      <w:bookmarkEnd w:id="196"/>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62980AE5" w14:textId="5627262E" w:rsidR="00100EDD" w:rsidRPr="00931AE7"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89" w:history="1">
        <w:r>
          <w:rPr>
            <w:rStyle w:val="Hyperlink"/>
          </w:rPr>
          <w:t>https://go.microsoft.com/fwlink/?LinkId=521839</w:t>
        </w:r>
      </w:hyperlink>
      <w:r>
        <w:t xml:space="preserve"> gilt für die öffentliche Suche auf Bing.com</w:t>
      </w:r>
      <w:r w:rsidR="00100EDD">
        <w:t xml:space="preserve">. </w:t>
      </w:r>
    </w:p>
    <w:p w14:paraId="7DE6CDDA" w14:textId="77777777" w:rsidR="00100EDD" w:rsidRPr="00931AE7" w:rsidRDefault="00456C28"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A741C28" w14:textId="77777777" w:rsidR="006B13AA" w:rsidRPr="00497EC6" w:rsidRDefault="006B13AA" w:rsidP="0078283F">
      <w:pPr>
        <w:pStyle w:val="ProductList-Offering2Heading"/>
        <w:outlineLvl w:val="2"/>
        <w:rPr>
          <w:lang w:val="de-DE"/>
        </w:rPr>
      </w:pPr>
      <w:r w:rsidRPr="00497EC6">
        <w:rPr>
          <w:lang w:val="de-DE"/>
        </w:rPr>
        <w:tab/>
      </w:r>
      <w:bookmarkStart w:id="197" w:name="_Toc457466455"/>
      <w:bookmarkStart w:id="198" w:name="_Toc28617759"/>
      <w:r w:rsidRPr="00497EC6">
        <w:rPr>
          <w:lang w:val="de-DE"/>
        </w:rPr>
        <w:t>Minecraft: Education Edition</w:t>
      </w:r>
      <w:bookmarkEnd w:id="197"/>
      <w:bookmarkEnd w:id="198"/>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78283F">
      <w:pPr>
        <w:pStyle w:val="ProductList-Offering2Heading"/>
        <w:rPr>
          <w:lang w:val="de-DE"/>
        </w:rPr>
      </w:pPr>
      <w:r>
        <w:rPr>
          <w:lang w:val="de-DE"/>
        </w:rPr>
        <w:tab/>
      </w:r>
      <w:bookmarkStart w:id="199" w:name="_Toc28617760"/>
      <w:r w:rsidR="00581CDB" w:rsidRPr="00205B87">
        <w:rPr>
          <w:lang w:val="de-DE"/>
        </w:rPr>
        <w:t>Office 365 Developer</w:t>
      </w:r>
      <w:bookmarkEnd w:id="199"/>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456C28"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200" w:name="_Toc13858401"/>
      <w:bookmarkStart w:id="201" w:name="_Toc28617761"/>
      <w:r w:rsidR="00CA59FC" w:rsidRPr="005A2B0F">
        <w:rPr>
          <w:lang w:val="en-IN"/>
        </w:rPr>
        <w:t>Microsoft Defender Advanced Threat Protection</w:t>
      </w:r>
      <w:bookmarkEnd w:id="200"/>
      <w:bookmarkEnd w:id="201"/>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456C28"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0"/>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2" w:name="Attachment1"/>
      <w:bookmarkStart w:id="203" w:name="_Toc28617762"/>
      <w:r>
        <w:lastRenderedPageBreak/>
        <w:t>Anhang 1 – Hinweise</w:t>
      </w:r>
      <w:bookmarkEnd w:id="202"/>
      <w:bookmarkEnd w:id="203"/>
    </w:p>
    <w:p w14:paraId="51303283" w14:textId="77777777" w:rsidR="00A030A4" w:rsidRDefault="00A030A4" w:rsidP="00A030A4">
      <w:pPr>
        <w:pStyle w:val="ProductList-Offering1Heading"/>
      </w:pPr>
      <w:bookmarkStart w:id="204" w:name="_Toc27047360"/>
      <w:bookmarkStart w:id="205" w:name="_Toc28617763"/>
      <w:r>
        <w:t>Aus dem DPA ausgeschlossene Onlinedienste</w:t>
      </w:r>
      <w:bookmarkEnd w:id="204"/>
      <w:bookmarkEnd w:id="205"/>
    </w:p>
    <w:p w14:paraId="410EB218" w14:textId="77777777" w:rsidR="00A030A4" w:rsidRDefault="00A030A4" w:rsidP="00A030A4">
      <w:pPr>
        <w:pStyle w:val="ProductList-Body"/>
      </w:pPr>
      <w:r>
        <w:t xml:space="preserve">Die Bestimmungen des DPA gelten nicht für: Bing Maps Mobile Asset Management-Plattform, Bing Maps-Transaktionen und Nutzer, Bing Search Services, GitHub Enterprise, LinkedIn Sales Navigator, Azure Stack Hub, Microsoft Graph Data Connect für ISVs, Microsoft Genomics und Visual Studio App Center.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t>.</w:t>
      </w:r>
    </w:p>
    <w:p w14:paraId="6BD308C6" w14:textId="77777777" w:rsidR="00A030A4" w:rsidRPr="00133E27" w:rsidRDefault="00456C28"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6" w:name="_Toc27047361"/>
      <w:bookmarkStart w:id="207" w:name="_Toc28617764"/>
      <w:bookmarkStart w:id="208" w:name="CoreOnlineServices"/>
      <w:r>
        <w:t>Core-Onlinedienste</w:t>
      </w:r>
      <w:bookmarkEnd w:id="206"/>
      <w:bookmarkEnd w:id="207"/>
    </w:p>
    <w:bookmarkEnd w:id="208"/>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A030A4" w14:paraId="72FBE80A" w14:textId="77777777" w:rsidTr="00A030A4">
        <w:tc>
          <w:tcPr>
            <w:tcW w:w="2610" w:type="dxa"/>
            <w:vAlign w:val="center"/>
          </w:tcPr>
          <w:p w14:paraId="24CB882C" w14:textId="77777777" w:rsidR="00A030A4" w:rsidRPr="00231971" w:rsidRDefault="00A030A4" w:rsidP="00A030A4">
            <w:pPr>
              <w:pStyle w:val="ProductList-Body"/>
              <w:rPr>
                <w:sz w:val="16"/>
                <w:szCs w:val="16"/>
              </w:rPr>
            </w:pPr>
            <w:r>
              <w:rPr>
                <w:sz w:val="16"/>
                <w:szCs w:val="16"/>
              </w:rPr>
              <w:t>Microsoft Dynamics 365-Kerndienste</w:t>
            </w:r>
          </w:p>
        </w:tc>
        <w:tc>
          <w:tcPr>
            <w:tcW w:w="8190" w:type="dxa"/>
          </w:tcPr>
          <w:p w14:paraId="2F33D840" w14:textId="77777777" w:rsidR="00A030A4" w:rsidRPr="00231971" w:rsidRDefault="00A030A4" w:rsidP="00A030A4">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A030A4" w14:paraId="66FB5E35" w14:textId="77777777" w:rsidTr="00A030A4">
        <w:tc>
          <w:tcPr>
            <w:tcW w:w="2610" w:type="dxa"/>
            <w:vAlign w:val="center"/>
          </w:tcPr>
          <w:p w14:paraId="4501AAD6" w14:textId="77777777" w:rsidR="00A030A4" w:rsidRPr="00231971" w:rsidRDefault="00A030A4" w:rsidP="00A030A4">
            <w:pPr>
              <w:pStyle w:val="ProductList-Body"/>
              <w:rPr>
                <w:sz w:val="16"/>
                <w:szCs w:val="16"/>
              </w:rPr>
            </w:pPr>
            <w:r>
              <w:rPr>
                <w:sz w:val="16"/>
                <w:szCs w:val="16"/>
              </w:rPr>
              <w:t>Office 365 Services</w:t>
            </w:r>
          </w:p>
        </w:tc>
        <w:tc>
          <w:tcPr>
            <w:tcW w:w="8190" w:type="dxa"/>
          </w:tcPr>
          <w:p w14:paraId="6C03C076" w14:textId="77777777" w:rsidR="00A030A4" w:rsidRPr="00231971" w:rsidRDefault="00A030A4" w:rsidP="00A030A4">
            <w:pPr>
              <w:pStyle w:val="ProductList-Body"/>
              <w:rPr>
                <w:sz w:val="16"/>
                <w:szCs w:val="16"/>
              </w:rPr>
            </w:pPr>
            <w:r>
              <w:rPr>
                <w:sz w:val="16"/>
                <w:szCs w:val="16"/>
              </w:rPr>
              <w:t>Die folgenden Dienste, jeweils als eigenständiger Dienst oder als Bestandteil eines Plans oder einer Suite der Marke Office 365: Compliance Manager, Customer Lockbox, Exchange Online Archiving, Exchange Online Protection, Exchange Online, Microsoft Bookings, Microsoft Forms, Microsoft MyAnalytics, Microsoft Planner, Microsoft StaffHub, Microsoft Stream, Microsoft Teams (einschließlich Patientenkoordination, Schichten und Virtuelle Besuche),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365-Diensten gehören nicht Office 365 ProPlus, ein Teil der PSTN-Dienste, die außerhalb der Kontrolle durch Microsoft betrieben werden, eine Clientsoftware oder ein separat gekennzeichneter Dienst, der mit einem Plan oder einer Suite mit Office 365-Marke zur Verfügung gestellt wird, wie beispielsweise ein Bing oder ein Dienst mit der Bezeichnung „für Office 365.“</w:t>
            </w:r>
          </w:p>
        </w:tc>
      </w:tr>
      <w:tr w:rsidR="00A030A4" w:rsidRPr="007E7909" w14:paraId="222CCD1D" w14:textId="77777777" w:rsidTr="00A030A4">
        <w:tc>
          <w:tcPr>
            <w:tcW w:w="2610" w:type="dxa"/>
            <w:vAlign w:val="center"/>
          </w:tcPr>
          <w:p w14:paraId="545A1475" w14:textId="77777777" w:rsidR="00A030A4" w:rsidRPr="00231971" w:rsidRDefault="00A030A4" w:rsidP="00A030A4">
            <w:pPr>
              <w:pStyle w:val="ProductList-Body"/>
              <w:rPr>
                <w:sz w:val="16"/>
                <w:szCs w:val="16"/>
              </w:rPr>
            </w:pPr>
            <w:r>
              <w:rPr>
                <w:sz w:val="16"/>
                <w:szCs w:val="16"/>
              </w:rPr>
              <w:t>Microsoft Azure Core Services</w:t>
            </w:r>
          </w:p>
        </w:tc>
        <w:tc>
          <w:tcPr>
            <w:tcW w:w="8190" w:type="dxa"/>
          </w:tcPr>
          <w:p w14:paraId="1ECFBA5A" w14:textId="77777777" w:rsidR="00A030A4" w:rsidRPr="00D762E0" w:rsidRDefault="00A030A4" w:rsidP="00A030A4">
            <w:pPr>
              <w:pStyle w:val="ProductList-Body"/>
              <w:rPr>
                <w:sz w:val="16"/>
                <w:szCs w:val="16"/>
                <w:lang w:val="en-US"/>
              </w:rPr>
            </w:pPr>
            <w:r w:rsidRPr="00D762E0">
              <w:rPr>
                <w:sz w:val="16"/>
                <w:szCs w:val="16"/>
                <w:lang w:val="en-US"/>
              </w:rPr>
              <w:t xml:space="preserve">API Management, App Service (API Apps, Logic Apps, Mobile Apps, Web Apps), Application Gateway, Application Insights, Automation, Azure Active Directory, Azure Cache for Redis, Azure Container Registry (ACR), Azure Container Service, Azure Cosmos DB (früher DocumentDB), Azure Database for MySQL, Azure Database for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A030A4" w14:paraId="3022CFF2" w14:textId="77777777" w:rsidTr="00A030A4">
        <w:tc>
          <w:tcPr>
            <w:tcW w:w="2610" w:type="dxa"/>
            <w:vAlign w:val="center"/>
          </w:tcPr>
          <w:p w14:paraId="56BEB7AE"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8190" w:type="dxa"/>
          </w:tcPr>
          <w:p w14:paraId="6D9960C8" w14:textId="77777777" w:rsidR="00A030A4" w:rsidRPr="00231971" w:rsidRDefault="00A030A4" w:rsidP="00A030A4">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Die Microsoft Power-Plattform-Core Services enthalten keine Clientsoftware, einschließlich, aber nicht beschränkt auf Power BI Report Server, Power BI, PowerApps oder Microsoft Flow mobile-Anwendungen, Power BI Desktop oder PowerApps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bl>
    <w:p w14:paraId="06C3C167" w14:textId="77777777" w:rsidR="00A030A4" w:rsidRDefault="00A030A4" w:rsidP="00A030A4">
      <w:pPr>
        <w:pStyle w:val="ProductList-Body"/>
      </w:pPr>
    </w:p>
    <w:p w14:paraId="1EDF2ED0" w14:textId="77777777"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77777777"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77777777"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bl>
    <w:p w14:paraId="6452289D" w14:textId="77777777" w:rsidR="00A030A4" w:rsidRPr="004C41FC" w:rsidRDefault="00A030A4" w:rsidP="00A030A4">
      <w:pPr>
        <w:pStyle w:val="ProductList-Body"/>
      </w:pPr>
      <w:r>
        <w:rPr>
          <w:i/>
          <w:iCs/>
          <w:color w:val="000000" w:themeColor="text1"/>
        </w:rPr>
        <w:t xml:space="preserve">*Enthält nicht </w:t>
      </w:r>
      <w:r>
        <w:rPr>
          <w:i/>
          <w:iCs/>
        </w:rPr>
        <w:t xml:space="preserve">Microsoft Dynamics 365 Marketing, </w:t>
      </w:r>
      <w:r>
        <w:rPr>
          <w:i/>
          <w:iCs/>
          <w:color w:val="000000" w:themeColor="text1"/>
        </w:rPr>
        <w:t>Microsoft Dynamics 365 Talent und Microsoft Dynamics 365 Talent: Onboard.</w:t>
      </w:r>
    </w:p>
    <w:p w14:paraId="3EECEFC5" w14:textId="7777777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77777777" w:rsidR="00A030A4" w:rsidRDefault="00A030A4"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84F6B48"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p>
    <w:p w14:paraId="69D354FD" w14:textId="77777777" w:rsidR="00A030A4" w:rsidRPr="00585A48" w:rsidRDefault="00456C28"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9" w:name="_Toc28617765"/>
      <w:r w:rsidRPr="00205B87">
        <w:rPr>
          <w:lang w:val="de-DE"/>
        </w:rPr>
        <w:t>Bing Maps</w:t>
      </w:r>
      <w:bookmarkEnd w:id="209"/>
    </w:p>
    <w:p w14:paraId="7FE114D7" w14:textId="77777777" w:rsidR="00CA12E5" w:rsidRDefault="00CA12E5" w:rsidP="00CA12E5">
      <w:pPr>
        <w:pStyle w:val="ProductList-Body"/>
      </w:pPr>
      <w:bookmarkStart w:id="210"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91" w:history="1">
        <w:r>
          <w:rPr>
            <w:rStyle w:val="Hyperlink"/>
          </w:rPr>
          <w:t>go.microsoft.com/?linkid=9710837</w:t>
        </w:r>
      </w:hyperlink>
      <w:r>
        <w:t xml:space="preserve"> und der Datenschutzerklärung Microsoft unter </w:t>
      </w:r>
      <w:hyperlink r:id="rId92" w:history="1">
        <w:r>
          <w:rPr>
            <w:rStyle w:val="Hyperlink"/>
          </w:rPr>
          <w:t>go.microsoft.com/fwlink/?LinkID=248686</w:t>
        </w:r>
      </w:hyperlink>
      <w:r>
        <w:t>.</w:t>
      </w:r>
    </w:p>
    <w:bookmarkStart w:id="211"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2" w:name="_Toc6563852"/>
      <w:bookmarkStart w:id="213" w:name="_Toc13858404"/>
      <w:bookmarkStart w:id="214" w:name="_Toc8395064"/>
      <w:bookmarkStart w:id="215" w:name="_Toc28617766"/>
      <w:bookmarkEnd w:id="210"/>
      <w:bookmarkEnd w:id="211"/>
      <w:r>
        <w:lastRenderedPageBreak/>
        <w:t>Professionelle Dienstleistungen</w:t>
      </w:r>
      <w:bookmarkEnd w:id="212"/>
      <w:bookmarkEnd w:id="213"/>
      <w:bookmarkEnd w:id="214"/>
      <w:bookmarkEnd w:id="215"/>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13FE241" w14:textId="77777777" w:rsidR="00CA59FC" w:rsidRDefault="00CA59FC" w:rsidP="00CA59FC">
      <w:pPr>
        <w:pStyle w:val="ProductList-Body"/>
        <w:tabs>
          <w:tab w:val="clear" w:pos="158"/>
          <w:tab w:val="left" w:pos="360"/>
        </w:tabs>
        <w:ind w:left="180"/>
      </w:pPr>
    </w:p>
    <w:p w14:paraId="2AD79F9F"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w:t>
      </w:r>
      <w:r>
        <w:lastRenderedPageBreak/>
        <w:t xml:space="preserve">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6"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707C9">
      <w:pPr>
        <w:pStyle w:val="ProductList-Offering1Heading"/>
        <w:rPr>
          <w:lang w:val="de-DE"/>
        </w:rPr>
      </w:pPr>
      <w:bookmarkStart w:id="217" w:name="_Toc28617767"/>
      <w:r w:rsidRPr="005707C9">
        <w:rPr>
          <w:lang w:val="de-DE"/>
        </w:rPr>
        <w:t>Bekanntmachung zu Azure Media Services H.265/HEVC-Codierung</w:t>
      </w:r>
      <w:bookmarkEnd w:id="216"/>
      <w:bookmarkEnd w:id="217"/>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8"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9" w:name="_Toc28617768"/>
      <w:r w:rsidRPr="00497EC6">
        <w:rPr>
          <w:lang w:val="de-DE"/>
        </w:rPr>
        <w:lastRenderedPageBreak/>
        <w:t>Hinweis zum Adobe Flash Player</w:t>
      </w:r>
      <w:bookmarkEnd w:id="218"/>
      <w:bookmarkEnd w:id="219"/>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93" w:history="1">
        <w:r>
          <w:rPr>
            <w:rStyle w:val="Hyperlink"/>
          </w:rPr>
          <w:t>http://go.microsoft.com/fwlink/?linkid=248532</w:t>
        </w:r>
      </w:hyperlink>
      <w:r>
        <w:t>. Adobe und Flash sind eingetragene Marken oder Marken von Adobe Systems Incorporated in den USA bzw. in anderen Ländern.</w:t>
      </w:r>
    </w:p>
    <w:bookmarkStart w:id="220" w:name="_Toc484158324"/>
    <w:bookmarkStart w:id="221"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2" w:name="_Toc28617769"/>
      <w:r w:rsidRPr="00497EC6">
        <w:rPr>
          <w:lang w:val="de-DE"/>
        </w:rPr>
        <w:t>Hinweis zu H.264/AVC Visual Standard, VC-1 Video Standard, MPEG-4 Part 2 Visual Standard und MPEG-2 Video Standard</w:t>
      </w:r>
      <w:bookmarkEnd w:id="220"/>
      <w:bookmarkEnd w:id="221"/>
      <w:bookmarkEnd w:id="222"/>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94"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456C28"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95"/>
          <w:footerReference w:type="first" r:id="rId96"/>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3" w:name="_Toc503180509"/>
      <w:bookmarkStart w:id="224" w:name="_Toc28617770"/>
      <w:bookmarkStart w:id="225" w:name="Attachment2"/>
      <w:r>
        <w:lastRenderedPageBreak/>
        <w:t>Anlage 2 – Abonnementlizenz-Suites</w:t>
      </w:r>
      <w:bookmarkEnd w:id="223"/>
      <w:bookmarkEnd w:id="224"/>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ook w:val="04A0" w:firstRow="1" w:lastRow="0" w:firstColumn="1" w:lastColumn="0" w:noHBand="0" w:noVBand="1"/>
      </w:tblPr>
      <w:tblGrid>
        <w:gridCol w:w="2928"/>
        <w:gridCol w:w="308"/>
        <w:gridCol w:w="313"/>
        <w:gridCol w:w="314"/>
        <w:gridCol w:w="314"/>
        <w:gridCol w:w="801"/>
        <w:gridCol w:w="801"/>
        <w:gridCol w:w="394"/>
        <w:gridCol w:w="394"/>
        <w:gridCol w:w="309"/>
        <w:gridCol w:w="314"/>
        <w:gridCol w:w="314"/>
        <w:gridCol w:w="1033"/>
        <w:gridCol w:w="835"/>
        <w:gridCol w:w="1413"/>
      </w:tblGrid>
      <w:tr w:rsidR="0079785E" w14:paraId="658F1194" w14:textId="77777777" w:rsidTr="0079785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70BA463" w14:textId="77777777" w:rsidR="0079785E" w:rsidRDefault="0079785E" w:rsidP="00202BCA">
            <w:pPr>
              <w:pStyle w:val="ProductList-Body"/>
              <w:tabs>
                <w:tab w:val="clear" w:pos="158"/>
                <w:tab w:val="left" w:pos="720"/>
              </w:tabs>
              <w:spacing w:line="256" w:lineRule="auto"/>
              <w:ind w:left="-108"/>
              <w:rPr>
                <w:sz w:val="22"/>
              </w:rPr>
            </w:pPr>
            <w:r>
              <w:rPr>
                <w:sz w:val="22"/>
              </w:rPr>
              <w:t>Onlinedienst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79785E" w:rsidRPr="001F15CE" w:rsidRDefault="0079785E"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42AA15"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3E17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D6D5332"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1D6B39"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A73D2D"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7E2CE87"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77777777" w:rsidR="0079785E" w:rsidRPr="00931AE7" w:rsidRDefault="0079785E"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79785E"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79785E" w:rsidRPr="006F1174"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9785E" w14:paraId="32C56E8D" w14:textId="77777777" w:rsidTr="0079785E">
        <w:trPr>
          <w:trHeight w:val="287"/>
          <w:tblHeader/>
        </w:trPr>
        <w:tc>
          <w:tcPr>
            <w:tcW w:w="0" w:type="auto"/>
            <w:vMerge/>
            <w:tcBorders>
              <w:top w:val="nil"/>
              <w:left w:val="nil"/>
              <w:bottom w:val="dashSmallGap" w:sz="4" w:space="0" w:color="808080" w:themeColor="background1" w:themeShade="80"/>
              <w:right w:val="nil"/>
            </w:tcBorders>
            <w:vAlign w:val="center"/>
            <w:hideMark/>
          </w:tcPr>
          <w:p w14:paraId="3CA24F81" w14:textId="77777777" w:rsidR="0079785E" w:rsidRDefault="0079785E" w:rsidP="00202BC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CC594"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9785E" w14:paraId="7A8060B3" w14:textId="77777777" w:rsidTr="0079785E">
        <w:trPr>
          <w:trHeight w:val="132"/>
        </w:trPr>
        <w:tc>
          <w:tcPr>
            <w:tcW w:w="0" w:type="auto"/>
            <w:tcBorders>
              <w:top w:val="nil"/>
              <w:left w:val="nil"/>
              <w:bottom w:val="dashSmallGap" w:sz="4" w:space="0" w:color="BFBFBF" w:themeColor="background1" w:themeShade="BF"/>
              <w:right w:val="nil"/>
            </w:tcBorders>
            <w:noWrap/>
            <w:vAlign w:val="center"/>
            <w:hideMark/>
          </w:tcPr>
          <w:p w14:paraId="5B2EE226"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583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26FA983"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EA48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700E7"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12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09FADF7F"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BF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6D0AF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9E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FADC327"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3830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6EC35A9B"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F41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37DD95CF"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4C39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2AFB42F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D01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872516D"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513BE"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5A2B0F">
              <w:rPr>
                <w:rFonts w:asciiTheme="majorHAnsi" w:hAnsiTheme="majorHAnsi"/>
                <w:sz w:val="15"/>
                <w:szCs w:val="15"/>
                <w:lang w:val="en-IN"/>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1305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BEB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144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98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9D0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371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53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056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5889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E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3D3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C7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FA0C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F8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D1810F"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95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A6F6AAA"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CD3B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EA9B9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79785E"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8E3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313E18"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C811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6000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AB47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7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B7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EEC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9E6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94B1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C8C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DA4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DC34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8A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CA5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F6D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3CA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A29F797"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27FAE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073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1A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4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D8E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FA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282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76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328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C0B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7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7865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887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87F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343D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0CB48A0"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0C4DF9" w14:textId="77777777"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815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243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D9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756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107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18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1D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B438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A10E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EB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CF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B90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E0F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684D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75EA14C5"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B6BD6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5F58CB52"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7B1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758914F1"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CB96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4893C364"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C7B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132ABE8"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E7F8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194877" w14:paraId="782F1C7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87F1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194877" w14:paraId="34C1DEF1"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63ABA4"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C85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FC2F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716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7E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3B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10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29FD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5BDE9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62F2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BF4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132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E15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5506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576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3BF749E9"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2A43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47C4D80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805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2D68AA5C"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51A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1DAD6801" w14:textId="77777777" w:rsidTr="0079785E">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854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54416"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0A3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6A17"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2E951"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5F8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05BD"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9D5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0EBC"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C69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FD8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r>
    </w:tbl>
    <w:p w14:paraId="4171D962" w14:textId="77777777"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011B79C4"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6" w:name="_Toc503180510"/>
      <w:r>
        <w:br w:type="page"/>
      </w:r>
    </w:p>
    <w:p w14:paraId="231431A4" w14:textId="65EB5349" w:rsidR="00590740" w:rsidRDefault="00590740" w:rsidP="00590740">
      <w:pPr>
        <w:pStyle w:val="ProductList-Offering1Heading"/>
      </w:pPr>
      <w:bookmarkStart w:id="227" w:name="_Toc28617771"/>
      <w:r>
        <w:lastRenderedPageBreak/>
        <w:t>Öffentlicher Sektor</w:t>
      </w:r>
      <w:bookmarkEnd w:id="226"/>
      <w:bookmarkEnd w:id="227"/>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100EDD" w14:paraId="24869803" w14:textId="77777777" w:rsidTr="00202BC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00EDD" w14:paraId="211C64FC" w14:textId="77777777" w:rsidTr="00202BCA">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100EDD" w:rsidRDefault="00100EDD" w:rsidP="00202BC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A9482C1"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100EDD" w:rsidRPr="006F1174"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7EA46"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00EDD" w14:paraId="06B0D4F0" w14:textId="77777777" w:rsidTr="00202BCA">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DB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3174E6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502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644829FA"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43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C536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A69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12A4681" w14:textId="77777777" w:rsidTr="00202BCA">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4BC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7F32F"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63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268EED83"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CCC0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4383F04C" w14:textId="77777777" w:rsidTr="00202BCA">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39A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0721C4B2"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A73C2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63EC6C9"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9C9C"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A59FC" w:rsidRPr="005A2B0F">
              <w:rPr>
                <w:rFonts w:asciiTheme="majorHAnsi" w:hAnsiTheme="majorHAnsi"/>
                <w:sz w:val="15"/>
                <w:szCs w:val="15"/>
                <w:lang w:val="en-IN"/>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BCC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2EC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6A7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CCC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21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691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DC4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BE3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44BF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3834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0CD6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4D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660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1FDA64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5C5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EB48B5" w14:paraId="38D1F953" w14:textId="77777777" w:rsidTr="00EB48B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EB48B5" w:rsidRDefault="00EB48B5"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E07D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0759723"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6BF2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A7B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DC1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0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1CC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DD3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D941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6FD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1FFA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6D0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8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0DB0B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42604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D3248EE"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33C46D"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19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E70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DD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B1C8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2537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F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D3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CC24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D8B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4CF0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7249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4C2D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4E06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8925DE1" w14:textId="77777777" w:rsidTr="00824FC5">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A70F" w14:textId="77777777"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A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B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D2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10B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B8D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E0F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4CA1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A430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44F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8B6F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0E5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86E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DFD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A0001A5" w14:textId="77777777" w:rsidTr="00202BC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DF4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59993C8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11E2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483F8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04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1B27A9C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DE7D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EFE815" w14:textId="77777777" w:rsidTr="00824FC5">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009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194877" w14:paraId="2A5CB9F0"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CA6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194877" w14:paraId="3E80D2B7"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5FCCF"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C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92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48F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50C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95BC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C5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46E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93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B01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5BE8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B94B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50F7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0148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41F4893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0946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0DF0B8A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3681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27A5201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0FB6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65F55EB9" w14:textId="77777777" w:rsidTr="00824FC5">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8B0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6667B6E" w14:textId="77777777" w:rsidTr="00202BCA">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74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03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166E4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12004"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4F5316"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36B7A"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4E6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F46B0"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D66EF"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2D7CB45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100EDD"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39D3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7777777"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5"/>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6A1B34A9"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30C02C95" w14:textId="77777777" w:rsidR="00CE3E21" w:rsidRDefault="00456C28"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E0D8A5" w14:textId="77777777" w:rsidR="00456C28" w:rsidRDefault="00456C28" w:rsidP="009A573F">
      <w:pPr>
        <w:spacing w:after="0" w:line="240" w:lineRule="auto"/>
      </w:pPr>
      <w:r>
        <w:separator/>
      </w:r>
    </w:p>
  </w:endnote>
  <w:endnote w:type="continuationSeparator" w:id="0">
    <w:p w14:paraId="2346449E" w14:textId="77777777" w:rsidR="00456C28" w:rsidRDefault="00456C28" w:rsidP="009A573F">
      <w:pPr>
        <w:spacing w:after="0" w:line="240" w:lineRule="auto"/>
      </w:pPr>
      <w:r>
        <w:continuationSeparator/>
      </w:r>
    </w:p>
  </w:endnote>
  <w:endnote w:type="continuationNotice" w:id="1">
    <w:p w14:paraId="2FCA7B98" w14:textId="77777777" w:rsidR="00456C28" w:rsidRDefault="00456C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EB055" w14:textId="77777777" w:rsidR="00A030A4" w:rsidRDefault="00A030A4"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B0BEE" w14:textId="77777777" w:rsidR="00A030A4" w:rsidRPr="00591643" w:rsidRDefault="00A030A4">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327F2CA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302109" w:rsidRPr="00593AB3" w:rsidRDefault="00456C28" w:rsidP="00302109">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302109" w:rsidRPr="00593AB3" w:rsidRDefault="0030210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302109" w:rsidRPr="00593AB3" w:rsidRDefault="00456C28" w:rsidP="00302109">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302109" w:rsidRPr="00593AB3" w:rsidRDefault="0030210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302109" w:rsidRPr="00593AB3" w:rsidRDefault="00456C28" w:rsidP="00302109">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302109" w:rsidRPr="00593AB3" w:rsidRDefault="00456C28" w:rsidP="00302109">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302109" w:rsidRPr="00593AB3" w:rsidRDefault="00456C28" w:rsidP="00302109">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1998735D" w14:textId="77777777" w:rsidR="00A030A4" w:rsidRPr="00591643" w:rsidRDefault="00A030A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302109" w:rsidRPr="00593AB3" w:rsidRDefault="00456C28" w:rsidP="00573D05">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302109" w:rsidRPr="00593AB3" w:rsidRDefault="00302109"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302109" w:rsidRPr="00593AB3" w:rsidRDefault="00456C28" w:rsidP="00573D05">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302109" w:rsidRPr="00593AB3" w:rsidRDefault="00302109"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302109" w:rsidRPr="00593AB3" w:rsidRDefault="00456C28" w:rsidP="00573D05">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302109" w:rsidRPr="00593AB3" w:rsidRDefault="0030210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302109" w:rsidRPr="00593AB3" w:rsidRDefault="00456C28" w:rsidP="00573D05">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302109" w:rsidRPr="00593AB3" w:rsidRDefault="0030210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302109" w:rsidRPr="00593AB3" w:rsidRDefault="00456C28" w:rsidP="00573D05">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4576BC2F" w14:textId="77777777" w:rsidR="00A030A4" w:rsidRPr="00990DE4" w:rsidRDefault="00A030A4">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302109" w:rsidRPr="00593AB3" w:rsidRDefault="00456C28" w:rsidP="005707C9">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302109" w:rsidRPr="00593AB3" w:rsidRDefault="0030210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302109" w:rsidRPr="00593AB3" w:rsidRDefault="00456C28" w:rsidP="005707C9">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302109" w:rsidRPr="00593AB3" w:rsidRDefault="0030210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302109" w:rsidRPr="00593AB3" w:rsidRDefault="00456C28" w:rsidP="005707C9">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302109" w:rsidRPr="00593AB3" w:rsidRDefault="0030210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302109" w:rsidRPr="00593AB3" w:rsidRDefault="00456C28" w:rsidP="005707C9">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302109" w:rsidRPr="00593AB3" w:rsidRDefault="0030210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302109" w:rsidRPr="00593AB3" w:rsidRDefault="00456C28" w:rsidP="005707C9">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20BD72B1" w14:textId="77777777" w:rsidR="00A030A4" w:rsidRPr="001C44CA" w:rsidRDefault="00A030A4"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1CA020F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302109" w:rsidRPr="00593AB3" w:rsidRDefault="00456C28" w:rsidP="00302109">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302109" w:rsidRPr="00593AB3" w:rsidRDefault="0030210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302109" w:rsidRPr="00593AB3" w:rsidRDefault="00456C28" w:rsidP="00302109">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302109" w:rsidRPr="00593AB3" w:rsidRDefault="0030210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302109" w:rsidRPr="00593AB3" w:rsidRDefault="00456C28" w:rsidP="00302109">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302109" w:rsidRPr="00593AB3" w:rsidRDefault="00456C28" w:rsidP="00302109">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302109" w:rsidRPr="00593AB3" w:rsidRDefault="00456C28" w:rsidP="00302109">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0FCD3A4A" w14:textId="77777777" w:rsidR="00A030A4" w:rsidRPr="00591643" w:rsidRDefault="00A030A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302109" w:rsidRPr="00593AB3" w:rsidRDefault="00456C28" w:rsidP="005707C9">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302109" w:rsidRPr="00593AB3" w:rsidRDefault="0030210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302109" w:rsidRPr="00593AB3" w:rsidRDefault="00456C28" w:rsidP="005707C9">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302109" w:rsidRPr="00593AB3" w:rsidRDefault="0030210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302109" w:rsidRPr="00593AB3" w:rsidRDefault="00456C28" w:rsidP="005707C9">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302109" w:rsidRPr="00593AB3" w:rsidRDefault="0030210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302109" w:rsidRPr="00593AB3" w:rsidRDefault="00456C28" w:rsidP="005707C9">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302109" w:rsidRPr="00593AB3" w:rsidRDefault="0030210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302109" w:rsidRPr="00593AB3" w:rsidRDefault="00456C28" w:rsidP="005707C9">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39B33B78" w14:textId="77777777" w:rsidR="00A030A4" w:rsidRPr="000E045B" w:rsidRDefault="00A030A4">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02109" w:rsidRPr="00593AB3" w14:paraId="3B054EC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302109" w:rsidRPr="00593AB3" w:rsidRDefault="00456C28" w:rsidP="00302109">
          <w:pPr>
            <w:pStyle w:val="ProductList-OfferingBody"/>
            <w:ind w:left="-77" w:right="-73"/>
            <w:jc w:val="center"/>
            <w:rPr>
              <w:rStyle w:val="LogoportDoNotTranslate"/>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302109" w:rsidRPr="00593AB3" w:rsidRDefault="0030210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302109" w:rsidRPr="00593AB3" w:rsidRDefault="00456C28" w:rsidP="00302109">
          <w:pPr>
            <w:pStyle w:val="ProductList-OfferingBody"/>
            <w:ind w:left="-72" w:right="-74"/>
            <w:jc w:val="center"/>
            <w:rPr>
              <w:rStyle w:val="LogoportDoNotTranslate"/>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302109" w:rsidRPr="00593AB3" w:rsidRDefault="0030210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302109" w:rsidRPr="00593AB3" w:rsidRDefault="00456C28" w:rsidP="00302109">
          <w:pPr>
            <w:pStyle w:val="ProductList-OfferingBody"/>
            <w:ind w:left="-72" w:right="-75"/>
            <w:jc w:val="center"/>
            <w:rPr>
              <w:rStyle w:val="LogoportDoNotTranslate"/>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302109" w:rsidRPr="00593AB3" w:rsidRDefault="00456C28" w:rsidP="00302109">
          <w:pPr>
            <w:pStyle w:val="ProductList-OfferingBody"/>
            <w:ind w:left="-72" w:right="-77"/>
            <w:jc w:val="center"/>
            <w:rPr>
              <w:rStyle w:val="LogoportDoNotTranslate"/>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302109" w:rsidRPr="00593AB3" w:rsidRDefault="0030210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302109" w:rsidRPr="00593AB3" w:rsidRDefault="00456C28" w:rsidP="00302109">
          <w:pPr>
            <w:pStyle w:val="ProductList-OfferingBody"/>
            <w:ind w:left="-72" w:right="-76"/>
            <w:jc w:val="center"/>
            <w:rPr>
              <w:rStyle w:val="LogoportDoNotTranslate"/>
            </w:rPr>
          </w:pPr>
          <w:hyperlink w:anchor="Attachment1" w:history="1">
            <w:r w:rsidR="00302109">
              <w:rPr>
                <w:rStyle w:val="Hyperlink"/>
                <w:sz w:val="14"/>
                <w:szCs w:val="14"/>
              </w:rPr>
              <w:t>Anhang</w:t>
            </w:r>
          </w:hyperlink>
        </w:p>
      </w:tc>
    </w:tr>
  </w:tbl>
  <w:p w14:paraId="246C4AE4" w14:textId="77777777" w:rsidR="00A030A4" w:rsidRPr="00593AB3" w:rsidRDefault="00A030A4">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79D7663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27E15526" w14:textId="77777777" w:rsidR="00A030A4" w:rsidRPr="00591643" w:rsidRDefault="00A030A4"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302109"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302109" w:rsidRPr="00C76DF3" w:rsidRDefault="0030210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302109" w:rsidRPr="00C76DF3" w:rsidRDefault="00456C28" w:rsidP="00591643">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302109" w:rsidRPr="00C76DF3" w:rsidRDefault="0030210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302109" w:rsidRPr="00C76DF3" w:rsidRDefault="00456C28" w:rsidP="003812FE">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302109" w:rsidRPr="00C76DF3" w:rsidRDefault="003021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302109"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302109" w:rsidRPr="00C76DF3" w:rsidRDefault="0030210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302109" w:rsidRPr="00C76DF3" w:rsidRDefault="00456C28" w:rsidP="003812FE">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32BF8131" w14:textId="77777777" w:rsidR="00A030A4" w:rsidRPr="00591643" w:rsidRDefault="00A030A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14C0958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298878CD" w14:textId="77777777" w:rsidR="00A030A4" w:rsidRPr="00591643" w:rsidRDefault="00A030A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A030A4" w:rsidRPr="00C76DF3" w:rsidRDefault="00456C28" w:rsidP="00B06911">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A030A4" w:rsidRPr="00C76DF3" w:rsidRDefault="00A030A4"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A030A4" w:rsidRPr="00C76DF3" w:rsidRDefault="00456C28" w:rsidP="00B06911">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A030A4" w:rsidRPr="00C76DF3" w:rsidRDefault="00A030A4"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A030A4" w:rsidRPr="00C76DF3" w:rsidRDefault="00456C28" w:rsidP="00B06911">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A030A4" w:rsidRPr="00C76DF3" w:rsidRDefault="00A030A4"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A030A4" w:rsidRPr="00C76DF3" w:rsidRDefault="00456C28" w:rsidP="00B06911">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A030A4" w:rsidRPr="00C76DF3" w:rsidRDefault="00A030A4"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A030A4" w:rsidRPr="00C76DF3" w:rsidRDefault="00456C28" w:rsidP="00B06911">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A030A4" w:rsidRPr="00C76DF3" w:rsidRDefault="00A030A4"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A030A4" w:rsidRPr="00C76DF3" w:rsidRDefault="00456C28" w:rsidP="00B06911">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02E8DBA1" w14:textId="77777777" w:rsidR="00A030A4" w:rsidRPr="00591643" w:rsidRDefault="00A030A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A030A4" w:rsidRPr="00C76DF3" w:rsidRDefault="00456C28" w:rsidP="00F74B4E">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A030A4" w:rsidRPr="00C76DF3" w:rsidRDefault="00A030A4"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A030A4" w:rsidRPr="00C76DF3" w:rsidRDefault="00456C28" w:rsidP="00F74B4E">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A030A4" w:rsidRPr="00C76DF3" w:rsidRDefault="00A030A4"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A030A4" w:rsidRPr="00C76DF3" w:rsidRDefault="00456C28" w:rsidP="00F74B4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A030A4" w:rsidRPr="00C76DF3" w:rsidRDefault="00A030A4"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A030A4" w:rsidRPr="00C76DF3" w:rsidRDefault="00456C28" w:rsidP="00F74B4E">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A030A4" w:rsidRPr="00C76DF3" w:rsidRDefault="00A030A4"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A030A4" w:rsidRPr="00C76DF3" w:rsidRDefault="00456C28" w:rsidP="00F74B4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A030A4" w:rsidRPr="00C76DF3" w:rsidRDefault="00A030A4"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A030A4" w:rsidRPr="00C76DF3" w:rsidRDefault="00456C28" w:rsidP="00F74B4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06956D57" w14:textId="77777777" w:rsidR="00A030A4" w:rsidRPr="00591643" w:rsidRDefault="00A030A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43809AA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5A5F47E4" w14:textId="77777777" w:rsidR="00A030A4" w:rsidRPr="00591643" w:rsidRDefault="00A030A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59FAD" w14:textId="77777777" w:rsidR="00A030A4" w:rsidRPr="00C30450" w:rsidRDefault="00A030A4"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A030A4" w:rsidRPr="00C76DF3" w:rsidRDefault="00456C28" w:rsidP="00E97002">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A030A4" w:rsidRPr="00C76DF3" w:rsidRDefault="00A030A4"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A030A4" w:rsidRPr="00C76DF3" w:rsidRDefault="00456C28" w:rsidP="00E97002">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A030A4" w:rsidRPr="00C76DF3" w:rsidRDefault="00A030A4"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A030A4" w:rsidRPr="00C76DF3" w:rsidRDefault="00456C28" w:rsidP="00E97002">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A030A4" w:rsidRPr="00C76DF3" w:rsidRDefault="00A030A4"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A030A4" w:rsidRPr="00C76DF3" w:rsidRDefault="00456C28" w:rsidP="00E97002">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A030A4" w:rsidRPr="00C76DF3" w:rsidRDefault="00A030A4"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A030A4" w:rsidRPr="00C76DF3" w:rsidRDefault="00456C28" w:rsidP="00E97002">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A030A4" w:rsidRPr="00C76DF3" w:rsidRDefault="00A030A4"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A030A4" w:rsidRPr="00C76DF3" w:rsidRDefault="00456C28" w:rsidP="00E97002">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3832A2F8" w14:textId="77777777" w:rsidR="00A030A4" w:rsidRPr="00591643" w:rsidRDefault="00A030A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B69F2" w14:textId="77777777" w:rsidR="00A030A4" w:rsidRPr="00C30450" w:rsidRDefault="00A030A4"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030A4"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A030A4" w:rsidRPr="00132D95" w:rsidRDefault="00456C28" w:rsidP="00591643">
          <w:pPr>
            <w:pStyle w:val="ProductList-OfferingBody"/>
            <w:ind w:left="-77" w:right="-73"/>
            <w:jc w:val="center"/>
            <w:rPr>
              <w:rStyle w:val="LogoportDoNotTranslate"/>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A030A4" w:rsidRPr="00132D95" w:rsidRDefault="00A030A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A030A4" w:rsidRPr="00132D95" w:rsidRDefault="00456C28" w:rsidP="00591643">
          <w:pPr>
            <w:pStyle w:val="ProductList-OfferingBody"/>
            <w:ind w:left="-72" w:right="-74"/>
            <w:jc w:val="center"/>
            <w:rPr>
              <w:rStyle w:val="LogoportDoNotTranslate"/>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A030A4" w:rsidRPr="00132D95" w:rsidRDefault="00A030A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A030A4" w:rsidRPr="00132D95" w:rsidRDefault="00456C28" w:rsidP="003812FE">
          <w:pPr>
            <w:pStyle w:val="ProductList-OfferingBody"/>
            <w:ind w:left="-72" w:right="-75"/>
            <w:jc w:val="center"/>
            <w:rPr>
              <w:rStyle w:val="LogoportDoNotTranslate"/>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A030A4" w:rsidRPr="00132D95" w:rsidRDefault="00A030A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A030A4" w:rsidRPr="00132D95" w:rsidRDefault="00456C28" w:rsidP="00591643">
          <w:pPr>
            <w:pStyle w:val="ProductList-OfferingBody"/>
            <w:ind w:left="-72" w:right="-77"/>
            <w:jc w:val="center"/>
            <w:rPr>
              <w:rStyle w:val="LogoportDoNotTranslate"/>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A030A4" w:rsidRPr="00132D95" w:rsidRDefault="00A030A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A030A4" w:rsidRPr="00132D95" w:rsidRDefault="00456C28" w:rsidP="003812FE">
          <w:pPr>
            <w:pStyle w:val="ProductList-OfferingBody"/>
            <w:ind w:left="-72" w:right="-77"/>
            <w:jc w:val="center"/>
            <w:rPr>
              <w:rStyle w:val="LogoportDoNotTranslate"/>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A030A4" w:rsidRPr="00132D95" w:rsidRDefault="00A030A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A030A4" w:rsidRPr="00132D95" w:rsidRDefault="00456C28" w:rsidP="003812FE">
          <w:pPr>
            <w:pStyle w:val="ProductList-OfferingBody"/>
            <w:ind w:left="-72" w:right="-76"/>
            <w:jc w:val="center"/>
            <w:rPr>
              <w:rStyle w:val="LogoportDoNotTranslate"/>
            </w:rPr>
          </w:pPr>
          <w:hyperlink w:anchor="Attachment1" w:history="1">
            <w:r w:rsidR="00A030A4">
              <w:rPr>
                <w:rStyle w:val="Hyperlink"/>
                <w:sz w:val="14"/>
                <w:szCs w:val="14"/>
              </w:rPr>
              <w:t>Anhang</w:t>
            </w:r>
          </w:hyperlink>
        </w:p>
      </w:tc>
    </w:tr>
  </w:tbl>
  <w:p w14:paraId="6643A66D" w14:textId="77777777" w:rsidR="00A030A4" w:rsidRPr="00132D95" w:rsidRDefault="00A030A4">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0857A1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7405B122" w14:textId="77777777" w:rsidR="00A030A4" w:rsidRPr="00591643" w:rsidRDefault="00A030A4"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A030A4" w:rsidRPr="00C76DF3" w:rsidRDefault="00456C28" w:rsidP="00591643">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7235D58A" w14:textId="77777777" w:rsidR="00A030A4" w:rsidRPr="00591643" w:rsidRDefault="00A030A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A030A4" w:rsidRPr="00C76DF3" w:rsidRDefault="00456C28" w:rsidP="00B37692">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A030A4" w:rsidRPr="00C76DF3" w:rsidRDefault="00A030A4"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A030A4" w:rsidRPr="00C76DF3" w:rsidRDefault="00456C28" w:rsidP="00B37692">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A030A4" w:rsidRPr="00C76DF3" w:rsidRDefault="00A030A4"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A030A4" w:rsidRPr="00C76DF3" w:rsidRDefault="00456C28" w:rsidP="00B37692">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A030A4" w:rsidRPr="00C76DF3" w:rsidRDefault="00A030A4"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A030A4" w:rsidRPr="00C76DF3" w:rsidRDefault="00456C28" w:rsidP="00B37692">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A030A4" w:rsidRPr="00C76DF3" w:rsidRDefault="00A030A4"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A030A4" w:rsidRPr="00C76DF3" w:rsidRDefault="00456C28" w:rsidP="00B37692">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A030A4" w:rsidRPr="00C76DF3" w:rsidRDefault="00A030A4"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A030A4" w:rsidRPr="00C76DF3" w:rsidRDefault="00456C28" w:rsidP="00B37692">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2E9A3955" w14:textId="77777777" w:rsidR="00A030A4" w:rsidRPr="00591643" w:rsidRDefault="00A030A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A030A4" w:rsidRPr="00C76DF3" w:rsidRDefault="00456C28" w:rsidP="00591643">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3166CA75" w14:textId="77777777" w:rsidR="00A030A4" w:rsidRPr="00591643" w:rsidRDefault="00A030A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A030A4" w:rsidRPr="00C76DF3" w:rsidRDefault="00456C28" w:rsidP="00591643">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327F24B0" w14:textId="77777777" w:rsidR="00A030A4" w:rsidRPr="00591643" w:rsidRDefault="00A030A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A030A4" w:rsidRPr="00C76DF3" w:rsidRDefault="00456C28" w:rsidP="005E3AAA">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A030A4" w:rsidRPr="00C76DF3" w:rsidRDefault="00A030A4"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A030A4" w:rsidRPr="00C76DF3" w:rsidRDefault="00456C28" w:rsidP="005E3AAA">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A030A4" w:rsidRPr="00C76DF3" w:rsidRDefault="00A030A4"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A030A4" w:rsidRPr="00C76DF3" w:rsidRDefault="00456C28" w:rsidP="005E3AAA">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A030A4" w:rsidRPr="00C76DF3" w:rsidRDefault="00A030A4"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A030A4" w:rsidRPr="00C76DF3" w:rsidRDefault="00456C28" w:rsidP="005E3AAA">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A030A4" w:rsidRPr="00C76DF3" w:rsidRDefault="00A030A4"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A030A4" w:rsidRPr="00C76DF3" w:rsidRDefault="00456C28" w:rsidP="005E3AAA">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A030A4" w:rsidRPr="00C76DF3" w:rsidRDefault="00A030A4"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A030A4" w:rsidRPr="00C76DF3" w:rsidRDefault="00456C28" w:rsidP="005E3AAA">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616B0447" w14:textId="77777777" w:rsidR="00A030A4" w:rsidRPr="00591643" w:rsidRDefault="00A030A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A030A4" w:rsidRPr="00C76DF3" w:rsidRDefault="00456C28" w:rsidP="00591643">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170DD34E" w14:textId="77777777" w:rsidR="00A030A4" w:rsidRPr="00591643" w:rsidRDefault="00A030A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31E8689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112D04F7" w14:textId="77777777" w:rsidR="00A030A4" w:rsidRPr="00591643" w:rsidRDefault="00A030A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A030A4" w:rsidRPr="00C76DF3" w:rsidRDefault="00456C28" w:rsidP="00591643">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235708BB" w14:textId="77777777" w:rsidR="00A030A4" w:rsidRPr="00591643" w:rsidRDefault="00A030A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A030A4" w:rsidRPr="00C76DF3" w:rsidRDefault="00456C28" w:rsidP="005C51AC">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A030A4" w:rsidRPr="00C76DF3" w:rsidRDefault="00A030A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A030A4" w:rsidRPr="00C76DF3" w:rsidRDefault="00456C28" w:rsidP="005C51AC">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A030A4" w:rsidRPr="00C76DF3" w:rsidRDefault="00A030A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A030A4" w:rsidRPr="00C76DF3" w:rsidRDefault="00456C28" w:rsidP="005C51AC">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A030A4" w:rsidRPr="00C76DF3" w:rsidRDefault="00A030A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A030A4" w:rsidRPr="00C76DF3" w:rsidRDefault="00456C28" w:rsidP="005C51AC">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A030A4" w:rsidRPr="00C76DF3" w:rsidRDefault="00A030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A030A4" w:rsidRPr="00C76DF3" w:rsidRDefault="00456C28" w:rsidP="005C51AC">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A030A4" w:rsidRPr="00C76DF3" w:rsidRDefault="00A030A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A030A4" w:rsidRPr="00C76DF3" w:rsidRDefault="00456C28" w:rsidP="005C51AC">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61A93D85" w14:textId="77777777" w:rsidR="00A030A4" w:rsidRPr="00591643" w:rsidRDefault="00A030A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A030A4" w:rsidRPr="00C76DF3" w:rsidRDefault="00456C28" w:rsidP="00591643">
          <w:pPr>
            <w:pStyle w:val="ProductList-OfferingBody"/>
            <w:ind w:left="-72" w:right="-74"/>
            <w:jc w:val="center"/>
            <w:rPr>
              <w:color w:val="808080" w:themeColor="background1" w:themeShade="80"/>
              <w:sz w:val="14"/>
              <w:szCs w:val="14"/>
            </w:rPr>
          </w:pPr>
          <w:hyperlink w:anchor="Einleitung"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2B05CAC9" w14:textId="77777777" w:rsidR="00A030A4" w:rsidRPr="00591643" w:rsidRDefault="00A030A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02109" w:rsidRPr="00C76DF3" w14:paraId="68C9AFB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302109" w:rsidRPr="00C76DF3" w:rsidRDefault="0030210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302109" w:rsidRPr="00C76DF3" w:rsidRDefault="00456C28" w:rsidP="00302109">
          <w:pPr>
            <w:pStyle w:val="ProductList-OfferingBody"/>
            <w:ind w:left="-72" w:right="-74"/>
            <w:jc w:val="center"/>
            <w:rPr>
              <w:color w:val="808080" w:themeColor="background1" w:themeShade="80"/>
              <w:sz w:val="14"/>
              <w:szCs w:val="14"/>
            </w:rPr>
          </w:pPr>
          <w:hyperlink w:anchor="Einleitung"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302109" w:rsidRPr="00C76DF3" w:rsidRDefault="0030210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302109" w:rsidRPr="00C76DF3" w:rsidRDefault="0030210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Anhänge</w:t>
            </w:r>
          </w:hyperlink>
        </w:p>
      </w:tc>
    </w:tr>
  </w:tbl>
  <w:p w14:paraId="113984EB" w14:textId="77777777" w:rsidR="00A030A4" w:rsidRPr="00591643" w:rsidRDefault="00A030A4"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30A4"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A030A4" w:rsidRPr="00C76DF3" w:rsidRDefault="00456C28" w:rsidP="0059164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A030A4" w:rsidRPr="00C76DF3" w:rsidRDefault="00A030A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A030A4" w:rsidRPr="00C76DF3" w:rsidRDefault="00456C28" w:rsidP="00591643">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A030A4" w:rsidRPr="00C76DF3" w:rsidRDefault="00A030A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A030A4" w:rsidRPr="00C76DF3" w:rsidRDefault="00456C28" w:rsidP="003812FE">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A030A4" w:rsidRPr="00C76DF3" w:rsidRDefault="00A030A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A030A4" w:rsidRPr="00C76DF3" w:rsidRDefault="00456C28" w:rsidP="0059164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A030A4" w:rsidRPr="00C76DF3" w:rsidRDefault="00456C28" w:rsidP="003812FE">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A030A4" w:rsidRPr="00C76DF3" w:rsidRDefault="00A030A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A030A4" w:rsidRPr="00C76DF3" w:rsidRDefault="00456C28" w:rsidP="003812FE">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Anhänge</w:t>
            </w:r>
          </w:hyperlink>
        </w:p>
      </w:tc>
    </w:tr>
  </w:tbl>
  <w:p w14:paraId="1C3EDA5D" w14:textId="77777777" w:rsidR="00A030A4" w:rsidRPr="00591643" w:rsidRDefault="00A030A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030A4"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A030A4" w:rsidRPr="00C76DF3" w:rsidRDefault="00456C28" w:rsidP="00863C33">
          <w:pPr>
            <w:pStyle w:val="ProductList-OfferingBody"/>
            <w:ind w:left="-77" w:right="-73"/>
            <w:jc w:val="center"/>
            <w:rPr>
              <w:color w:val="808080" w:themeColor="background1" w:themeShade="80"/>
              <w:sz w:val="14"/>
              <w:szCs w:val="14"/>
            </w:rPr>
          </w:pPr>
          <w:hyperlink w:anchor="TableofContents" w:history="1">
            <w:r w:rsidR="00A030A4">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A030A4" w:rsidRPr="00C76DF3" w:rsidRDefault="00A030A4"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A030A4" w:rsidRPr="00C76DF3" w:rsidRDefault="00456C28" w:rsidP="00863C33">
          <w:pPr>
            <w:pStyle w:val="ProductList-OfferingBody"/>
            <w:ind w:left="-72" w:right="-74"/>
            <w:jc w:val="center"/>
            <w:rPr>
              <w:color w:val="808080" w:themeColor="background1" w:themeShade="80"/>
              <w:sz w:val="14"/>
              <w:szCs w:val="14"/>
            </w:rPr>
          </w:pPr>
          <w:hyperlink w:anchor="Introduction" w:history="1">
            <w:r w:rsidR="00A030A4">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A030A4" w:rsidRPr="00C76DF3" w:rsidRDefault="00A030A4"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A030A4" w:rsidRPr="00C76DF3" w:rsidRDefault="00456C28" w:rsidP="00863C33">
          <w:pPr>
            <w:pStyle w:val="ProductList-OfferingBody"/>
            <w:ind w:left="-72" w:right="-75"/>
            <w:jc w:val="center"/>
            <w:rPr>
              <w:color w:val="808080" w:themeColor="background1" w:themeShade="80"/>
              <w:sz w:val="14"/>
              <w:szCs w:val="14"/>
            </w:rPr>
          </w:pPr>
          <w:hyperlink w:anchor="GeneralTerms" w:history="1">
            <w:r w:rsidR="00A030A4">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A030A4" w:rsidRPr="00C76DF3" w:rsidRDefault="00A030A4"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A030A4" w:rsidRPr="00C76DF3" w:rsidRDefault="00456C28" w:rsidP="00863C33">
          <w:pPr>
            <w:pStyle w:val="ProductList-OfferingBody"/>
            <w:ind w:left="-72" w:right="-77"/>
            <w:jc w:val="center"/>
            <w:rPr>
              <w:color w:val="808080" w:themeColor="background1" w:themeShade="80"/>
              <w:sz w:val="14"/>
              <w:szCs w:val="14"/>
            </w:rPr>
          </w:pPr>
          <w:hyperlink w:anchor="PrivacyandSecurityTerms" w:history="1">
            <w:r w:rsidR="00A030A4">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A030A4" w:rsidRPr="00C76DF3" w:rsidRDefault="00A030A4"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A030A4" w:rsidRPr="00C76DF3" w:rsidRDefault="00456C28" w:rsidP="00863C33">
          <w:pPr>
            <w:pStyle w:val="ProductList-OfferingBody"/>
            <w:ind w:left="-72" w:right="-77"/>
            <w:jc w:val="center"/>
            <w:rPr>
              <w:color w:val="808080" w:themeColor="background1" w:themeShade="80"/>
              <w:sz w:val="14"/>
              <w:szCs w:val="14"/>
            </w:rPr>
          </w:pPr>
          <w:hyperlink w:anchor="OnlineServiceSpecificTerms" w:history="1">
            <w:r w:rsidR="00A030A4">
              <w:rPr>
                <w:rStyle w:val="Hyperlink"/>
                <w:sz w:val="14"/>
                <w:szCs w:val="14"/>
              </w:rPr>
              <w:t xml:space="preserve">Spezifische Bestimmungen </w:t>
            </w:r>
            <w:r w:rsidR="00A030A4">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A030A4" w:rsidRPr="00C76DF3" w:rsidRDefault="00A030A4"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A030A4" w:rsidRPr="00C76DF3" w:rsidRDefault="00456C28" w:rsidP="00863C33">
          <w:pPr>
            <w:pStyle w:val="ProductList-OfferingBody"/>
            <w:ind w:left="-72" w:right="-76"/>
            <w:jc w:val="center"/>
            <w:rPr>
              <w:color w:val="808080" w:themeColor="background1" w:themeShade="80"/>
              <w:sz w:val="14"/>
              <w:szCs w:val="14"/>
            </w:rPr>
          </w:pPr>
          <w:hyperlink w:anchor="Attachment1" w:history="1">
            <w:r w:rsidR="00A030A4">
              <w:rPr>
                <w:rStyle w:val="Hyperlink"/>
                <w:sz w:val="14"/>
                <w:szCs w:val="14"/>
              </w:rPr>
              <w:t>Anhang</w:t>
            </w:r>
          </w:hyperlink>
        </w:p>
      </w:tc>
    </w:tr>
  </w:tbl>
  <w:p w14:paraId="39E9BCC3" w14:textId="77777777" w:rsidR="00A030A4" w:rsidRPr="00863C33" w:rsidRDefault="00A030A4"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109" w:rsidRPr="00C76DF3" w14:paraId="3BC2A88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302109" w:rsidRPr="00C76DF3" w:rsidRDefault="00456C28" w:rsidP="00302109">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302109" w:rsidRPr="00C76DF3" w:rsidRDefault="00302109"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302109" w:rsidRPr="00C76DF3" w:rsidRDefault="00456C28" w:rsidP="00302109">
          <w:pPr>
            <w:pStyle w:val="ProductList-OfferingBody"/>
            <w:ind w:left="-72" w:right="-74"/>
            <w:jc w:val="center"/>
            <w:rPr>
              <w:color w:val="808080" w:themeColor="background1" w:themeShade="80"/>
              <w:sz w:val="14"/>
              <w:szCs w:val="14"/>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302109" w:rsidRPr="00C76DF3" w:rsidRDefault="00302109"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302109" w:rsidRPr="00C76DF3" w:rsidRDefault="00456C28" w:rsidP="00302109">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302109" w:rsidRPr="00C76DF3" w:rsidRDefault="0030210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302109" w:rsidRPr="00C76DF3" w:rsidRDefault="00456C28" w:rsidP="00302109">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302109" w:rsidRPr="00C76DF3" w:rsidRDefault="0030210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302109" w:rsidRPr="00C76DF3" w:rsidRDefault="00456C28" w:rsidP="00302109">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Anhang</w:t>
            </w:r>
          </w:hyperlink>
        </w:p>
      </w:tc>
    </w:tr>
  </w:tbl>
  <w:p w14:paraId="51709BD1" w14:textId="77777777" w:rsidR="00A030A4" w:rsidRPr="00591643" w:rsidRDefault="00A030A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02109"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302109" w:rsidRPr="00C76DF3" w:rsidRDefault="00456C28" w:rsidP="00863C33">
          <w:pPr>
            <w:pStyle w:val="ProductList-OfferingBody"/>
            <w:ind w:left="-77" w:right="-73"/>
            <w:jc w:val="center"/>
            <w:rPr>
              <w:color w:val="808080" w:themeColor="background1" w:themeShade="80"/>
              <w:sz w:val="14"/>
              <w:szCs w:val="14"/>
            </w:rPr>
          </w:pPr>
          <w:hyperlink w:anchor="TableofContents" w:history="1">
            <w:r w:rsidR="0030210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302109" w:rsidRPr="00C76DF3" w:rsidRDefault="0030210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302109" w:rsidRPr="00C76DF3" w:rsidRDefault="00456C28" w:rsidP="00863C33">
          <w:pPr>
            <w:pStyle w:val="ProductList-OfferingBody"/>
            <w:ind w:left="-72" w:right="-74"/>
            <w:jc w:val="center"/>
            <w:rPr>
              <w:color w:val="808080" w:themeColor="background1" w:themeShade="80"/>
              <w:sz w:val="14"/>
              <w:szCs w:val="14"/>
            </w:rPr>
          </w:pPr>
          <w:hyperlink w:anchor="Introduction" w:history="1">
            <w:r w:rsidR="0030210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302109" w:rsidRPr="00C76DF3" w:rsidRDefault="0030210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302109" w:rsidRPr="00C76DF3" w:rsidRDefault="00456C28" w:rsidP="00863C33">
          <w:pPr>
            <w:pStyle w:val="ProductList-OfferingBody"/>
            <w:ind w:left="-72" w:right="-75"/>
            <w:jc w:val="center"/>
            <w:rPr>
              <w:color w:val="808080" w:themeColor="background1" w:themeShade="80"/>
              <w:sz w:val="14"/>
              <w:szCs w:val="14"/>
            </w:rPr>
          </w:pPr>
          <w:hyperlink w:anchor="GeneralTerms" w:history="1">
            <w:r w:rsidR="0030210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302109" w:rsidRPr="00C76DF3" w:rsidRDefault="0030210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302109" w:rsidRPr="00C76DF3" w:rsidRDefault="00456C28" w:rsidP="00863C33">
          <w:pPr>
            <w:pStyle w:val="ProductList-OfferingBody"/>
            <w:ind w:left="-72" w:right="-77"/>
            <w:jc w:val="center"/>
            <w:rPr>
              <w:color w:val="808080" w:themeColor="background1" w:themeShade="80"/>
              <w:sz w:val="14"/>
              <w:szCs w:val="14"/>
            </w:rPr>
          </w:pPr>
          <w:hyperlink w:anchor="OnlineServiceSpecificTerms" w:history="1">
            <w:r w:rsidR="00302109">
              <w:rPr>
                <w:rStyle w:val="Hyperlink"/>
                <w:sz w:val="14"/>
                <w:szCs w:val="14"/>
              </w:rPr>
              <w:t xml:space="preserve">Spezifische Bestimmungen </w:t>
            </w:r>
            <w:r w:rsidR="0030210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302109" w:rsidRPr="00C76DF3" w:rsidRDefault="0030210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302109" w:rsidRPr="00C76DF3" w:rsidRDefault="00456C28" w:rsidP="00863C33">
          <w:pPr>
            <w:pStyle w:val="ProductList-OfferingBody"/>
            <w:ind w:left="-72" w:right="-76"/>
            <w:jc w:val="center"/>
            <w:rPr>
              <w:color w:val="808080" w:themeColor="background1" w:themeShade="80"/>
              <w:sz w:val="14"/>
              <w:szCs w:val="14"/>
            </w:rPr>
          </w:pPr>
          <w:hyperlink w:anchor="Attachment1" w:history="1">
            <w:r w:rsidR="00302109">
              <w:rPr>
                <w:rStyle w:val="Hyperlink"/>
                <w:sz w:val="14"/>
                <w:szCs w:val="14"/>
              </w:rPr>
              <w:t>Anhang</w:t>
            </w:r>
          </w:hyperlink>
        </w:p>
      </w:tc>
    </w:tr>
  </w:tbl>
  <w:p w14:paraId="3581BB34" w14:textId="77777777" w:rsidR="00A030A4" w:rsidRPr="00863C33" w:rsidRDefault="00A030A4"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C6B913" w14:textId="77777777" w:rsidR="00456C28" w:rsidRDefault="00456C28" w:rsidP="009A573F">
      <w:pPr>
        <w:spacing w:after="0" w:line="240" w:lineRule="auto"/>
      </w:pPr>
      <w:r>
        <w:separator/>
      </w:r>
    </w:p>
  </w:footnote>
  <w:footnote w:type="continuationSeparator" w:id="0">
    <w:p w14:paraId="0F54CE33" w14:textId="77777777" w:rsidR="00456C28" w:rsidRDefault="00456C28" w:rsidP="009A573F">
      <w:pPr>
        <w:spacing w:after="0" w:line="240" w:lineRule="auto"/>
      </w:pPr>
      <w:r>
        <w:continuationSeparator/>
      </w:r>
    </w:p>
  </w:footnote>
  <w:footnote w:type="continuationNotice" w:id="1">
    <w:p w14:paraId="4FE47A3F" w14:textId="77777777" w:rsidR="00456C28" w:rsidRDefault="00456C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FC818" w14:textId="77777777" w:rsidR="00A030A4" w:rsidRPr="004D27A6" w:rsidRDefault="00A030A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3550926"/>
      <w:docPartObj>
        <w:docPartGallery w:val="Page Numbers (Top of Page)"/>
        <w:docPartUnique/>
      </w:docPartObj>
    </w:sdtPr>
    <w:sdtEndPr>
      <w:rPr>
        <w:noProof/>
        <w:sz w:val="16"/>
        <w:szCs w:val="16"/>
      </w:rPr>
    </w:sdtEndPr>
    <w:sdtContent>
      <w:p w14:paraId="25E85DA5" w14:textId="7515E60D" w:rsidR="00A030A4" w:rsidRPr="00EB48B5" w:rsidRDefault="00456C28"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A030A4" w:rsidRPr="00EB48B5">
              <w:rPr>
                <w:sz w:val="16"/>
              </w:rPr>
              <w:t xml:space="preserve">Microsoft Volumenlizenzierung </w:t>
            </w:r>
            <w:r w:rsidR="00A030A4">
              <w:rPr>
                <w:sz w:val="16"/>
                <w:szCs w:val="16"/>
              </w:rPr>
              <w:t>Online Services-Bedingungen (Deutsch, Januar 2020</w:t>
            </w:r>
            <w:r w:rsidR="00A030A4" w:rsidRPr="00EB48B5">
              <w:rPr>
                <w:sz w:val="16"/>
              </w:rPr>
              <w:t>)</w:t>
            </w:r>
          </w:sdtContent>
        </w:sdt>
        <w:r w:rsidR="00A030A4" w:rsidRPr="00EB48B5">
          <w:rPr>
            <w:sz w:val="16"/>
            <w:szCs w:val="16"/>
          </w:rPr>
          <w:tab/>
        </w:r>
        <w:r w:rsidR="00A030A4" w:rsidRPr="00EB48B5">
          <w:rPr>
            <w:sz w:val="16"/>
            <w:szCs w:val="16"/>
          </w:rPr>
          <w:fldChar w:fldCharType="begin"/>
        </w:r>
        <w:r w:rsidR="00A030A4" w:rsidRPr="00EB48B5">
          <w:rPr>
            <w:sz w:val="16"/>
            <w:szCs w:val="16"/>
          </w:rPr>
          <w:instrText xml:space="preserve"> PAGE   \* MERGEFORMAT </w:instrText>
        </w:r>
        <w:r w:rsidR="00A030A4" w:rsidRPr="00EB48B5">
          <w:rPr>
            <w:sz w:val="16"/>
            <w:szCs w:val="16"/>
          </w:rPr>
          <w:fldChar w:fldCharType="separate"/>
        </w:r>
        <w:r w:rsidR="00A030A4">
          <w:rPr>
            <w:sz w:val="16"/>
            <w:szCs w:val="16"/>
          </w:rPr>
          <w:t>2</w:t>
        </w:r>
        <w:r w:rsidR="00A030A4"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B93824E" w14:textId="6A2175B6" w:rsidR="00A030A4" w:rsidRPr="00EB48B5" w:rsidRDefault="00456C28"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A030A4" w:rsidRPr="00EB48B5">
              <w:rPr>
                <w:sz w:val="16"/>
              </w:rPr>
              <w:t xml:space="preserve">Microsoft Volumenlizenzierung </w:t>
            </w:r>
            <w:r w:rsidR="00A030A4">
              <w:rPr>
                <w:sz w:val="16"/>
                <w:szCs w:val="16"/>
              </w:rPr>
              <w:t>Online Services-Bedingungen (Deutsch, Januar 2020</w:t>
            </w:r>
            <w:r w:rsidR="00A030A4" w:rsidRPr="00EB48B5">
              <w:rPr>
                <w:sz w:val="16"/>
              </w:rPr>
              <w:t>)</w:t>
            </w:r>
          </w:sdtContent>
        </w:sdt>
        <w:r w:rsidR="00A030A4" w:rsidRPr="00EB48B5">
          <w:rPr>
            <w:sz w:val="16"/>
            <w:szCs w:val="16"/>
          </w:rPr>
          <w:tab/>
        </w:r>
        <w:r w:rsidR="00A030A4" w:rsidRPr="00EB48B5">
          <w:rPr>
            <w:sz w:val="16"/>
            <w:szCs w:val="16"/>
          </w:rPr>
          <w:fldChar w:fldCharType="begin"/>
        </w:r>
        <w:r w:rsidR="00A030A4" w:rsidRPr="00EB48B5">
          <w:rPr>
            <w:sz w:val="16"/>
            <w:szCs w:val="16"/>
          </w:rPr>
          <w:instrText xml:space="preserve"> PAGE   \* MERGEFORMAT </w:instrText>
        </w:r>
        <w:r w:rsidR="00A030A4" w:rsidRPr="00EB48B5">
          <w:rPr>
            <w:sz w:val="16"/>
            <w:szCs w:val="16"/>
          </w:rPr>
          <w:fldChar w:fldCharType="separate"/>
        </w:r>
        <w:r w:rsidR="00A030A4" w:rsidRPr="00EB48B5">
          <w:rPr>
            <w:noProof/>
            <w:sz w:val="16"/>
            <w:szCs w:val="16"/>
          </w:rPr>
          <w:t>2</w:t>
        </w:r>
        <w:r w:rsidR="00A030A4"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Naz7DftWc0vYJpAW3McX8QAp+rGWus811mfNh8NskOnbgm3Pb146D40WmV27Vot57i1K92hQceji9/lUNBtd6w==" w:salt="qzKd7z2Ix4eEbSjLisiw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30AA"/>
    <w:rsid w:val="000F30F7"/>
    <w:rsid w:val="000F56C8"/>
    <w:rsid w:val="00100EDD"/>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21FA"/>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2075"/>
    <w:rsid w:val="00332DA2"/>
    <w:rsid w:val="00337870"/>
    <w:rsid w:val="00340AF6"/>
    <w:rsid w:val="00343417"/>
    <w:rsid w:val="00351677"/>
    <w:rsid w:val="00351B78"/>
    <w:rsid w:val="00353E4C"/>
    <w:rsid w:val="0035443A"/>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56C2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apistou" TargetMode="External"/><Relationship Id="rId68" Type="http://schemas.openxmlformats.org/officeDocument/2006/relationships/footer" Target="footer21.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3.xml"/><Relationship Id="rId58" Type="http://schemas.openxmlformats.org/officeDocument/2006/relationships/footer" Target="footer15.xml"/><Relationship Id="rId74" Type="http://schemas.openxmlformats.org/officeDocument/2006/relationships/footer" Target="footer24.xml"/><Relationship Id="rId79"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footer" Target="footer32.xml"/><Relationship Id="rId95" Type="http://schemas.openxmlformats.org/officeDocument/2006/relationships/footer" Target="footer33.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sdks/" TargetMode="External"/><Relationship Id="rId69" Type="http://schemas.openxmlformats.org/officeDocument/2006/relationships/footer" Target="footer22.xml"/><Relationship Id="rId80" Type="http://schemas.openxmlformats.org/officeDocument/2006/relationships/footer" Target="footer29.xm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6.xml"/><Relationship Id="rId67" Type="http://schemas.openxmlformats.org/officeDocument/2006/relationships/footer" Target="footer20.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footer" Target="footer18.xml"/><Relationship Id="rId70" Type="http://schemas.openxmlformats.org/officeDocument/2006/relationships/hyperlink" Target="https://aka.ms/bingmapsplatformapistou" TargetMode="External"/><Relationship Id="rId75" Type="http://schemas.openxmlformats.org/officeDocument/2006/relationships/footer" Target="footer25.xml"/><Relationship Id="rId83" Type="http://schemas.openxmlformats.org/officeDocument/2006/relationships/hyperlink" Target="https://aka.ms/github_terms" TargetMode="External"/><Relationship Id="rId88" Type="http://schemas.openxmlformats.org/officeDocument/2006/relationships/hyperlink" Target="http://www.microsoft.com/itacademy" TargetMode="External"/><Relationship Id="rId91" Type="http://schemas.openxmlformats.org/officeDocument/2006/relationships/hyperlink" Target="http://go.microsoft.com/?linkid=9710837" TargetMode="External"/><Relationship Id="rId96"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footer" Target="footer14.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9.xml"/><Relationship Id="rId52" Type="http://schemas.openxmlformats.org/officeDocument/2006/relationships/hyperlink" Target="http://go.microsoft.com/fwlink/?LinkId=690247" TargetMode="External"/><Relationship Id="rId60" Type="http://schemas.openxmlformats.org/officeDocument/2006/relationships/footer" Target="footer17.xml"/><Relationship Id="rId65" Type="http://schemas.openxmlformats.org/officeDocument/2006/relationships/hyperlink" Target="https://go.microsoft.com/fwlink/?LinkId=521839" TargetMode="External"/><Relationship Id="rId73" Type="http://schemas.openxmlformats.org/officeDocument/2006/relationships/footer" Target="footer23.xml"/><Relationship Id="rId78" Type="http://schemas.openxmlformats.org/officeDocument/2006/relationships/footer" Target="footer27.xml"/><Relationship Id="rId81" Type="http://schemas.openxmlformats.org/officeDocument/2006/relationships/hyperlink" Target="https://aka.ms/github_terms" TargetMode="External"/><Relationship Id="rId86" Type="http://schemas.openxmlformats.org/officeDocument/2006/relationships/footer" Target="footer31.xml"/><Relationship Id="rId94"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s://azure.microsoft.com/de-de/support/legal/store-terms" TargetMode="External"/><Relationship Id="rId50" Type="http://schemas.openxmlformats.org/officeDocument/2006/relationships/footer" Target="footer11.xml"/><Relationship Id="rId55" Type="http://schemas.openxmlformats.org/officeDocument/2006/relationships/hyperlink" Target="http://www.office.com/sca" TargetMode="External"/><Relationship Id="rId76" Type="http://schemas.openxmlformats.org/officeDocument/2006/relationships/hyperlink" Target="https://go.microsoft.com/fwlink/?linkid=868812"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fwlink/?LinkID=24868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0.xml"/><Relationship Id="rId66" Type="http://schemas.openxmlformats.org/officeDocument/2006/relationships/footer" Target="footer19.xml"/><Relationship Id="rId87" Type="http://schemas.openxmlformats.org/officeDocument/2006/relationships/hyperlink" Target="http://go.microsoft.com/?linkid=9839206" TargetMode="External"/><Relationship Id="rId61" Type="http://schemas.openxmlformats.org/officeDocument/2006/relationships/hyperlink" Target="http://www.office.com/sca" TargetMode="External"/><Relationship Id="rId82" Type="http://schemas.openxmlformats.org/officeDocument/2006/relationships/hyperlink" Target="https://help.github.com/articles/github-privacy-statement/"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6.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532"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AF7666-0D66-4F77-B73E-F9750FCA51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21561</Words>
  <Characters>122900</Characters>
  <Application>Microsoft Office Word</Application>
  <DocSecurity>8</DocSecurity>
  <Lines>1024</Lines>
  <Paragraphs>288</Paragraphs>
  <ScaleCrop>false</ScaleCrop>
  <LinksUpToDate>false</LinksUpToDate>
  <CharactersWithSpaces>144173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2020-01-06T19:07:00Z</dcterms:created>
  <dcterms:modified xsi:type="dcterms:W3CDTF">2020-01-06T19:07:00Z</dcterms:modified>
</cp:coreProperties>
</file>