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6B13AA">
        <w:rPr>
          <w:rFonts w:asciiTheme="majorHAnsi" w:hAnsiTheme="majorHAnsi"/>
          <w:color w:val="FFFFFF" w:themeColor="background1"/>
          <w:sz w:val="72"/>
          <w:szCs w:val="72"/>
        </w:rPr>
        <w:t>September</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6B13AA"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9894843" w:history="1">
        <w:r w:rsidR="006B13AA" w:rsidRPr="00B949EE">
          <w:rPr>
            <w:rStyle w:val="Hyperlink"/>
            <w:noProof/>
          </w:rPr>
          <w:t>Einleitung</w:t>
        </w:r>
        <w:r w:rsidR="006B13AA">
          <w:rPr>
            <w:noProof/>
            <w:webHidden/>
          </w:rPr>
          <w:tab/>
        </w:r>
        <w:r w:rsidR="006B13AA">
          <w:rPr>
            <w:noProof/>
            <w:webHidden/>
          </w:rPr>
          <w:fldChar w:fldCharType="begin"/>
        </w:r>
        <w:r w:rsidR="006B13AA">
          <w:rPr>
            <w:noProof/>
            <w:webHidden/>
          </w:rPr>
          <w:instrText xml:space="preserve"> PAGEREF _Toc459894843 \h </w:instrText>
        </w:r>
        <w:r w:rsidR="006B13AA">
          <w:rPr>
            <w:noProof/>
            <w:webHidden/>
          </w:rPr>
        </w:r>
        <w:r w:rsidR="006B13AA">
          <w:rPr>
            <w:noProof/>
            <w:webHidden/>
          </w:rPr>
          <w:fldChar w:fldCharType="separate"/>
        </w:r>
        <w:r w:rsidR="006B13AA">
          <w:rPr>
            <w:noProof/>
            <w:webHidden/>
          </w:rPr>
          <w:t>3</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844" w:history="1">
        <w:r w:rsidR="006B13AA" w:rsidRPr="00B949EE">
          <w:rPr>
            <w:rStyle w:val="Hyperlink"/>
            <w:noProof/>
          </w:rPr>
          <w:t>Frühere Versionen</w:t>
        </w:r>
        <w:r w:rsidR="006B13AA">
          <w:rPr>
            <w:noProof/>
            <w:webHidden/>
          </w:rPr>
          <w:tab/>
        </w:r>
        <w:r w:rsidR="006B13AA">
          <w:rPr>
            <w:noProof/>
            <w:webHidden/>
          </w:rPr>
          <w:fldChar w:fldCharType="begin"/>
        </w:r>
        <w:r w:rsidR="006B13AA">
          <w:rPr>
            <w:noProof/>
            <w:webHidden/>
          </w:rPr>
          <w:instrText xml:space="preserve"> PAGEREF _Toc459894844 \h </w:instrText>
        </w:r>
        <w:r w:rsidR="006B13AA">
          <w:rPr>
            <w:noProof/>
            <w:webHidden/>
          </w:rPr>
        </w:r>
        <w:r w:rsidR="006B13AA">
          <w:rPr>
            <w:noProof/>
            <w:webHidden/>
          </w:rPr>
          <w:fldChar w:fldCharType="separate"/>
        </w:r>
        <w:r w:rsidR="006B13AA">
          <w:rPr>
            <w:noProof/>
            <w:webHidden/>
          </w:rPr>
          <w:t>3</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845" w:history="1">
        <w:r w:rsidR="006B13AA" w:rsidRPr="00B949EE">
          <w:rPr>
            <w:rStyle w:val="Hyperlink"/>
            <w:noProof/>
          </w:rPr>
          <w:t>Verdeutlichungen und Zusammenfassung der Änderungen</w:t>
        </w:r>
        <w:r w:rsidR="006B13AA">
          <w:rPr>
            <w:noProof/>
            <w:webHidden/>
          </w:rPr>
          <w:tab/>
        </w:r>
        <w:r w:rsidR="006B13AA">
          <w:rPr>
            <w:noProof/>
            <w:webHidden/>
          </w:rPr>
          <w:fldChar w:fldCharType="begin"/>
        </w:r>
        <w:r w:rsidR="006B13AA">
          <w:rPr>
            <w:noProof/>
            <w:webHidden/>
          </w:rPr>
          <w:instrText xml:space="preserve"> PAGEREF _Toc459894845 \h </w:instrText>
        </w:r>
        <w:r w:rsidR="006B13AA">
          <w:rPr>
            <w:noProof/>
            <w:webHidden/>
          </w:rPr>
        </w:r>
        <w:r w:rsidR="006B13AA">
          <w:rPr>
            <w:noProof/>
            <w:webHidden/>
          </w:rPr>
          <w:fldChar w:fldCharType="separate"/>
        </w:r>
        <w:r w:rsidR="006B13AA">
          <w:rPr>
            <w:noProof/>
            <w:webHidden/>
          </w:rPr>
          <w:t>3</w:t>
        </w:r>
        <w:r w:rsidR="006B13AA">
          <w:rPr>
            <w:noProof/>
            <w:webHidden/>
          </w:rPr>
          <w:fldChar w:fldCharType="end"/>
        </w:r>
      </w:hyperlink>
    </w:p>
    <w:p w:rsidR="006B13AA" w:rsidRDefault="00871CC8">
      <w:pPr>
        <w:pStyle w:val="TOC1"/>
        <w:tabs>
          <w:tab w:val="right" w:leader="dot" w:pos="5030"/>
        </w:tabs>
        <w:rPr>
          <w:rFonts w:eastAsiaTheme="minorEastAsia"/>
          <w:b w:val="0"/>
          <w:caps w:val="0"/>
          <w:noProof/>
          <w:sz w:val="22"/>
          <w:lang w:val="en-US" w:eastAsia="en-US" w:bidi="ar-SA"/>
        </w:rPr>
      </w:pPr>
      <w:hyperlink w:anchor="_Toc459894846" w:history="1">
        <w:r w:rsidR="006B13AA" w:rsidRPr="00B949EE">
          <w:rPr>
            <w:rStyle w:val="Hyperlink"/>
            <w:noProof/>
          </w:rPr>
          <w:t>Allgemeine Bestimmungen</w:t>
        </w:r>
        <w:r w:rsidR="006B13AA">
          <w:rPr>
            <w:noProof/>
            <w:webHidden/>
          </w:rPr>
          <w:tab/>
        </w:r>
        <w:r w:rsidR="006B13AA">
          <w:rPr>
            <w:noProof/>
            <w:webHidden/>
          </w:rPr>
          <w:fldChar w:fldCharType="begin"/>
        </w:r>
        <w:r w:rsidR="006B13AA">
          <w:rPr>
            <w:noProof/>
            <w:webHidden/>
          </w:rPr>
          <w:instrText xml:space="preserve"> PAGEREF _Toc459894846 \h </w:instrText>
        </w:r>
        <w:r w:rsidR="006B13AA">
          <w:rPr>
            <w:noProof/>
            <w:webHidden/>
          </w:rPr>
        </w:r>
        <w:r w:rsidR="006B13AA">
          <w:rPr>
            <w:noProof/>
            <w:webHidden/>
          </w:rPr>
          <w:fldChar w:fldCharType="separate"/>
        </w:r>
        <w:r w:rsidR="006B13AA">
          <w:rPr>
            <w:noProof/>
            <w:webHidden/>
          </w:rPr>
          <w:t>4</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47" w:history="1">
        <w:r w:rsidR="006B13AA" w:rsidRPr="00B949EE">
          <w:rPr>
            <w:rStyle w:val="Hyperlink"/>
            <w:noProof/>
          </w:rPr>
          <w:t>Definitionen</w:t>
        </w:r>
        <w:r w:rsidR="006B13AA">
          <w:rPr>
            <w:noProof/>
            <w:webHidden/>
          </w:rPr>
          <w:tab/>
        </w:r>
        <w:r w:rsidR="006B13AA">
          <w:rPr>
            <w:noProof/>
            <w:webHidden/>
          </w:rPr>
          <w:fldChar w:fldCharType="begin"/>
        </w:r>
        <w:r w:rsidR="006B13AA">
          <w:rPr>
            <w:noProof/>
            <w:webHidden/>
          </w:rPr>
          <w:instrText xml:space="preserve"> PAGEREF _Toc459894847 \h </w:instrText>
        </w:r>
        <w:r w:rsidR="006B13AA">
          <w:rPr>
            <w:noProof/>
            <w:webHidden/>
          </w:rPr>
        </w:r>
        <w:r w:rsidR="006B13AA">
          <w:rPr>
            <w:noProof/>
            <w:webHidden/>
          </w:rPr>
          <w:fldChar w:fldCharType="separate"/>
        </w:r>
        <w:r w:rsidR="006B13AA">
          <w:rPr>
            <w:noProof/>
            <w:webHidden/>
          </w:rPr>
          <w:t>4</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48" w:history="1">
        <w:r w:rsidR="006B13AA" w:rsidRPr="00B949EE">
          <w:rPr>
            <w:rStyle w:val="Hyperlink"/>
            <w:noProof/>
          </w:rPr>
          <w:t>Aktualisierungen an den Bestimmungen für Onlinedienste</w:t>
        </w:r>
        <w:r w:rsidR="006B13AA">
          <w:rPr>
            <w:noProof/>
            <w:webHidden/>
          </w:rPr>
          <w:tab/>
        </w:r>
        <w:r w:rsidR="006B13AA">
          <w:rPr>
            <w:noProof/>
            <w:webHidden/>
          </w:rPr>
          <w:fldChar w:fldCharType="begin"/>
        </w:r>
        <w:r w:rsidR="006B13AA">
          <w:rPr>
            <w:noProof/>
            <w:webHidden/>
          </w:rPr>
          <w:instrText xml:space="preserve"> PAGEREF _Toc459894848 \h </w:instrText>
        </w:r>
        <w:r w:rsidR="006B13AA">
          <w:rPr>
            <w:noProof/>
            <w:webHidden/>
          </w:rPr>
        </w:r>
        <w:r w:rsidR="006B13AA">
          <w:rPr>
            <w:noProof/>
            <w:webHidden/>
          </w:rPr>
          <w:fldChar w:fldCharType="separate"/>
        </w:r>
        <w:r w:rsidR="006B13AA">
          <w:rPr>
            <w:noProof/>
            <w:webHidden/>
          </w:rPr>
          <w:t>4</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49" w:history="1">
        <w:r w:rsidR="006B13AA" w:rsidRPr="00B949EE">
          <w:rPr>
            <w:rStyle w:val="Hyperlink"/>
            <w:noProof/>
          </w:rPr>
          <w:t>Änderungen und Verfügbarkeit von Onlinediensten</w:t>
        </w:r>
        <w:r w:rsidR="006B13AA">
          <w:rPr>
            <w:noProof/>
            <w:webHidden/>
          </w:rPr>
          <w:tab/>
        </w:r>
        <w:r w:rsidR="006B13AA">
          <w:rPr>
            <w:noProof/>
            <w:webHidden/>
          </w:rPr>
          <w:fldChar w:fldCharType="begin"/>
        </w:r>
        <w:r w:rsidR="006B13AA">
          <w:rPr>
            <w:noProof/>
            <w:webHidden/>
          </w:rPr>
          <w:instrText xml:space="preserve"> PAGEREF _Toc459894849 \h </w:instrText>
        </w:r>
        <w:r w:rsidR="006B13AA">
          <w:rPr>
            <w:noProof/>
            <w:webHidden/>
          </w:rPr>
        </w:r>
        <w:r w:rsidR="006B13AA">
          <w:rPr>
            <w:noProof/>
            <w:webHidden/>
          </w:rPr>
          <w:fldChar w:fldCharType="separate"/>
        </w:r>
        <w:r w:rsidR="006B13AA">
          <w:rPr>
            <w:noProof/>
            <w:webHidden/>
          </w:rPr>
          <w:t>4</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0" w:history="1">
        <w:r w:rsidR="006B13AA" w:rsidRPr="00B949EE">
          <w:rPr>
            <w:rStyle w:val="Hyperlink"/>
            <w:noProof/>
          </w:rPr>
          <w:t>Datenaufbewahrung</w:t>
        </w:r>
        <w:r w:rsidR="006B13AA">
          <w:rPr>
            <w:noProof/>
            <w:webHidden/>
          </w:rPr>
          <w:tab/>
        </w:r>
        <w:r w:rsidR="006B13AA">
          <w:rPr>
            <w:noProof/>
            <w:webHidden/>
          </w:rPr>
          <w:fldChar w:fldCharType="begin"/>
        </w:r>
        <w:r w:rsidR="006B13AA">
          <w:rPr>
            <w:noProof/>
            <w:webHidden/>
          </w:rPr>
          <w:instrText xml:space="preserve"> PAGEREF _Toc459894850 \h </w:instrText>
        </w:r>
        <w:r w:rsidR="006B13AA">
          <w:rPr>
            <w:noProof/>
            <w:webHidden/>
          </w:rPr>
        </w:r>
        <w:r w:rsidR="006B13AA">
          <w:rPr>
            <w:noProof/>
            <w:webHidden/>
          </w:rPr>
          <w:fldChar w:fldCharType="separate"/>
        </w:r>
        <w:r w:rsidR="006B13AA">
          <w:rPr>
            <w:noProof/>
            <w:webHidden/>
          </w:rPr>
          <w:t>4</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1" w:history="1">
        <w:r w:rsidR="006B13AA" w:rsidRPr="00B949EE">
          <w:rPr>
            <w:rStyle w:val="Hyperlink"/>
            <w:noProof/>
          </w:rPr>
          <w:t>Verwendung von Software mit dem Onlinedienst</w:t>
        </w:r>
        <w:r w:rsidR="006B13AA">
          <w:rPr>
            <w:noProof/>
            <w:webHidden/>
          </w:rPr>
          <w:tab/>
        </w:r>
        <w:r w:rsidR="006B13AA">
          <w:rPr>
            <w:noProof/>
            <w:webHidden/>
          </w:rPr>
          <w:fldChar w:fldCharType="begin"/>
        </w:r>
        <w:r w:rsidR="006B13AA">
          <w:rPr>
            <w:noProof/>
            <w:webHidden/>
          </w:rPr>
          <w:instrText xml:space="preserve"> PAGEREF _Toc459894851 \h </w:instrText>
        </w:r>
        <w:r w:rsidR="006B13AA">
          <w:rPr>
            <w:noProof/>
            <w:webHidden/>
          </w:rPr>
        </w:r>
        <w:r w:rsidR="006B13AA">
          <w:rPr>
            <w:noProof/>
            <w:webHidden/>
          </w:rPr>
          <w:fldChar w:fldCharType="separate"/>
        </w:r>
        <w:r w:rsidR="006B13AA">
          <w:rPr>
            <w:noProof/>
            <w:webHidden/>
          </w:rPr>
          <w:t>5</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2" w:history="1">
        <w:r w:rsidR="006B13AA" w:rsidRPr="00B949EE">
          <w:rPr>
            <w:rStyle w:val="Hyperlink"/>
            <w:noProof/>
          </w:rPr>
          <w:t>Nicht von Microsoft stammende Produkte</w:t>
        </w:r>
        <w:r w:rsidR="006B13AA">
          <w:rPr>
            <w:noProof/>
            <w:webHidden/>
          </w:rPr>
          <w:tab/>
        </w:r>
        <w:r w:rsidR="006B13AA">
          <w:rPr>
            <w:noProof/>
            <w:webHidden/>
          </w:rPr>
          <w:fldChar w:fldCharType="begin"/>
        </w:r>
        <w:r w:rsidR="006B13AA">
          <w:rPr>
            <w:noProof/>
            <w:webHidden/>
          </w:rPr>
          <w:instrText xml:space="preserve"> PAGEREF _Toc459894852 \h </w:instrText>
        </w:r>
        <w:r w:rsidR="006B13AA">
          <w:rPr>
            <w:noProof/>
            <w:webHidden/>
          </w:rPr>
        </w:r>
        <w:r w:rsidR="006B13AA">
          <w:rPr>
            <w:noProof/>
            <w:webHidden/>
          </w:rPr>
          <w:fldChar w:fldCharType="separate"/>
        </w:r>
        <w:r w:rsidR="006B13AA">
          <w:rPr>
            <w:noProof/>
            <w:webHidden/>
          </w:rPr>
          <w:t>5</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3" w:history="1">
        <w:r w:rsidR="006B13AA" w:rsidRPr="00B949EE">
          <w:rPr>
            <w:rStyle w:val="Hyperlink"/>
            <w:noProof/>
          </w:rPr>
          <w:t>Richtlinie für zulässige Verwendung</w:t>
        </w:r>
        <w:r w:rsidR="006B13AA">
          <w:rPr>
            <w:noProof/>
            <w:webHidden/>
          </w:rPr>
          <w:tab/>
        </w:r>
        <w:r w:rsidR="006B13AA">
          <w:rPr>
            <w:noProof/>
            <w:webHidden/>
          </w:rPr>
          <w:fldChar w:fldCharType="begin"/>
        </w:r>
        <w:r w:rsidR="006B13AA">
          <w:rPr>
            <w:noProof/>
            <w:webHidden/>
          </w:rPr>
          <w:instrText xml:space="preserve"> PAGEREF _Toc459894853 \h </w:instrText>
        </w:r>
        <w:r w:rsidR="006B13AA">
          <w:rPr>
            <w:noProof/>
            <w:webHidden/>
          </w:rPr>
        </w:r>
        <w:r w:rsidR="006B13AA">
          <w:rPr>
            <w:noProof/>
            <w:webHidden/>
          </w:rPr>
          <w:fldChar w:fldCharType="separate"/>
        </w:r>
        <w:r w:rsidR="006B13AA">
          <w:rPr>
            <w:noProof/>
            <w:webHidden/>
          </w:rPr>
          <w:t>5</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4" w:history="1">
        <w:r w:rsidR="006B13AA" w:rsidRPr="00B949EE">
          <w:rPr>
            <w:rStyle w:val="Hyperlink"/>
            <w:noProof/>
          </w:rPr>
          <w:t>Technische Beschränkungen</w:t>
        </w:r>
        <w:r w:rsidR="006B13AA">
          <w:rPr>
            <w:noProof/>
            <w:webHidden/>
          </w:rPr>
          <w:tab/>
        </w:r>
        <w:r w:rsidR="006B13AA">
          <w:rPr>
            <w:noProof/>
            <w:webHidden/>
          </w:rPr>
          <w:fldChar w:fldCharType="begin"/>
        </w:r>
        <w:r w:rsidR="006B13AA">
          <w:rPr>
            <w:noProof/>
            <w:webHidden/>
          </w:rPr>
          <w:instrText xml:space="preserve"> PAGEREF _Toc459894854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5" w:history="1">
        <w:r w:rsidR="006B13AA" w:rsidRPr="00B949EE">
          <w:rPr>
            <w:rStyle w:val="Hyperlink"/>
            <w:noProof/>
          </w:rPr>
          <w:t>Einhaltung von gesetzlichen Regelungen</w:t>
        </w:r>
        <w:r w:rsidR="006B13AA">
          <w:rPr>
            <w:noProof/>
            <w:webHidden/>
          </w:rPr>
          <w:tab/>
        </w:r>
        <w:r w:rsidR="006B13AA">
          <w:rPr>
            <w:noProof/>
            <w:webHidden/>
          </w:rPr>
          <w:fldChar w:fldCharType="begin"/>
        </w:r>
        <w:r w:rsidR="006B13AA">
          <w:rPr>
            <w:noProof/>
            <w:webHidden/>
          </w:rPr>
          <w:instrText xml:space="preserve"> PAGEREF _Toc459894855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6" w:history="1">
        <w:r w:rsidR="006B13AA" w:rsidRPr="00B949EE">
          <w:rPr>
            <w:rStyle w:val="Hyperlink"/>
            <w:noProof/>
          </w:rPr>
          <w:t>Import-/Export-Dienste</w:t>
        </w:r>
        <w:r w:rsidR="006B13AA">
          <w:rPr>
            <w:noProof/>
            <w:webHidden/>
          </w:rPr>
          <w:tab/>
        </w:r>
        <w:r w:rsidR="006B13AA">
          <w:rPr>
            <w:noProof/>
            <w:webHidden/>
          </w:rPr>
          <w:fldChar w:fldCharType="begin"/>
        </w:r>
        <w:r w:rsidR="006B13AA">
          <w:rPr>
            <w:noProof/>
            <w:webHidden/>
          </w:rPr>
          <w:instrText xml:space="preserve"> PAGEREF _Toc459894856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7" w:history="1">
        <w:r w:rsidR="006B13AA" w:rsidRPr="00B949EE">
          <w:rPr>
            <w:rStyle w:val="Hyperlink"/>
            <w:noProof/>
          </w:rPr>
          <w:t>Elektronische Benachrichtigungen</w:t>
        </w:r>
        <w:r w:rsidR="006B13AA">
          <w:rPr>
            <w:noProof/>
            <w:webHidden/>
          </w:rPr>
          <w:tab/>
        </w:r>
        <w:r w:rsidR="006B13AA">
          <w:rPr>
            <w:noProof/>
            <w:webHidden/>
          </w:rPr>
          <w:fldChar w:fldCharType="begin"/>
        </w:r>
        <w:r w:rsidR="006B13AA">
          <w:rPr>
            <w:noProof/>
            <w:webHidden/>
          </w:rPr>
          <w:instrText xml:space="preserve"> PAGEREF _Toc459894857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8" w:history="1">
        <w:r w:rsidR="006B13AA" w:rsidRPr="00B949EE">
          <w:rPr>
            <w:rStyle w:val="Hyperlink"/>
            <w:noProof/>
          </w:rPr>
          <w:t>Neuzuweisung von Lizenzen</w:t>
        </w:r>
        <w:r w:rsidR="006B13AA">
          <w:rPr>
            <w:noProof/>
            <w:webHidden/>
          </w:rPr>
          <w:tab/>
        </w:r>
        <w:r w:rsidR="006B13AA">
          <w:rPr>
            <w:noProof/>
            <w:webHidden/>
          </w:rPr>
          <w:fldChar w:fldCharType="begin"/>
        </w:r>
        <w:r w:rsidR="006B13AA">
          <w:rPr>
            <w:noProof/>
            <w:webHidden/>
          </w:rPr>
          <w:instrText xml:space="preserve"> PAGEREF _Toc459894858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59" w:history="1">
        <w:r w:rsidR="006B13AA" w:rsidRPr="00B949EE">
          <w:rPr>
            <w:rStyle w:val="Hyperlink"/>
            <w:noProof/>
          </w:rPr>
          <w:t>Schriftartkomponenten</w:t>
        </w:r>
        <w:r w:rsidR="006B13AA">
          <w:rPr>
            <w:noProof/>
            <w:webHidden/>
          </w:rPr>
          <w:tab/>
        </w:r>
        <w:r w:rsidR="006B13AA">
          <w:rPr>
            <w:noProof/>
            <w:webHidden/>
          </w:rPr>
          <w:fldChar w:fldCharType="begin"/>
        </w:r>
        <w:r w:rsidR="006B13AA">
          <w:rPr>
            <w:noProof/>
            <w:webHidden/>
          </w:rPr>
          <w:instrText xml:space="preserve"> PAGEREF _Toc459894859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0" w:history="1">
        <w:r w:rsidR="006B13AA" w:rsidRPr="00B949EE">
          <w:rPr>
            <w:rStyle w:val="Hyperlink"/>
            <w:noProof/>
          </w:rPr>
          <w:t>Multiplexing</w:t>
        </w:r>
        <w:r w:rsidR="006B13AA">
          <w:rPr>
            <w:noProof/>
            <w:webHidden/>
          </w:rPr>
          <w:tab/>
        </w:r>
        <w:r w:rsidR="006B13AA">
          <w:rPr>
            <w:noProof/>
            <w:webHidden/>
          </w:rPr>
          <w:fldChar w:fldCharType="begin"/>
        </w:r>
        <w:r w:rsidR="006B13AA">
          <w:rPr>
            <w:noProof/>
            <w:webHidden/>
          </w:rPr>
          <w:instrText xml:space="preserve"> PAGEREF _Toc459894860 \h </w:instrText>
        </w:r>
        <w:r w:rsidR="006B13AA">
          <w:rPr>
            <w:noProof/>
            <w:webHidden/>
          </w:rPr>
        </w:r>
        <w:r w:rsidR="006B13AA">
          <w:rPr>
            <w:noProof/>
            <w:webHidden/>
          </w:rPr>
          <w:fldChar w:fldCharType="separate"/>
        </w:r>
        <w:r w:rsidR="006B13AA">
          <w:rPr>
            <w:noProof/>
            <w:webHidden/>
          </w:rPr>
          <w:t>6</w:t>
        </w:r>
        <w:r w:rsidR="006B13AA">
          <w:rPr>
            <w:noProof/>
            <w:webHidden/>
          </w:rPr>
          <w:fldChar w:fldCharType="end"/>
        </w:r>
      </w:hyperlink>
    </w:p>
    <w:p w:rsidR="006B13AA" w:rsidRDefault="00871CC8">
      <w:pPr>
        <w:pStyle w:val="TOC1"/>
        <w:tabs>
          <w:tab w:val="right" w:leader="dot" w:pos="5030"/>
        </w:tabs>
        <w:rPr>
          <w:rFonts w:eastAsiaTheme="minorEastAsia"/>
          <w:b w:val="0"/>
          <w:caps w:val="0"/>
          <w:noProof/>
          <w:sz w:val="22"/>
          <w:lang w:val="en-US" w:eastAsia="en-US" w:bidi="ar-SA"/>
        </w:rPr>
      </w:pPr>
      <w:hyperlink w:anchor="_Toc459894861" w:history="1">
        <w:r w:rsidR="006B13AA" w:rsidRPr="00B949EE">
          <w:rPr>
            <w:rStyle w:val="Hyperlink"/>
            <w:noProof/>
          </w:rPr>
          <w:t>Datenschutz- und Sicherheitsbestimmungen</w:t>
        </w:r>
        <w:r w:rsidR="006B13AA">
          <w:rPr>
            <w:noProof/>
            <w:webHidden/>
          </w:rPr>
          <w:tab/>
        </w:r>
        <w:r w:rsidR="006B13AA">
          <w:rPr>
            <w:noProof/>
            <w:webHidden/>
          </w:rPr>
          <w:fldChar w:fldCharType="begin"/>
        </w:r>
        <w:r w:rsidR="006B13AA">
          <w:rPr>
            <w:noProof/>
            <w:webHidden/>
          </w:rPr>
          <w:instrText xml:space="preserve"> PAGEREF _Toc459894861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862" w:history="1">
        <w:r w:rsidR="006B13AA" w:rsidRPr="00B949EE">
          <w:rPr>
            <w:rStyle w:val="Hyperlink"/>
            <w:noProof/>
          </w:rPr>
          <w:t>Allgemeine Datenschutz- und Sicherheitsbestimmungen</w:t>
        </w:r>
        <w:r w:rsidR="006B13AA">
          <w:rPr>
            <w:noProof/>
            <w:webHidden/>
          </w:rPr>
          <w:tab/>
        </w:r>
        <w:r w:rsidR="006B13AA">
          <w:rPr>
            <w:noProof/>
            <w:webHidden/>
          </w:rPr>
          <w:fldChar w:fldCharType="begin"/>
        </w:r>
        <w:r w:rsidR="006B13AA">
          <w:rPr>
            <w:noProof/>
            <w:webHidden/>
          </w:rPr>
          <w:instrText xml:space="preserve"> PAGEREF _Toc459894862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3" w:history="1">
        <w:r w:rsidR="006B13AA" w:rsidRPr="00B949EE">
          <w:rPr>
            <w:rStyle w:val="Hyperlink"/>
            <w:noProof/>
          </w:rPr>
          <w:t>Umfang</w:t>
        </w:r>
        <w:r w:rsidR="006B13AA">
          <w:rPr>
            <w:noProof/>
            <w:webHidden/>
          </w:rPr>
          <w:tab/>
        </w:r>
        <w:r w:rsidR="006B13AA">
          <w:rPr>
            <w:noProof/>
            <w:webHidden/>
          </w:rPr>
          <w:fldChar w:fldCharType="begin"/>
        </w:r>
        <w:r w:rsidR="006B13AA">
          <w:rPr>
            <w:noProof/>
            <w:webHidden/>
          </w:rPr>
          <w:instrText xml:space="preserve"> PAGEREF _Toc459894863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4" w:history="1">
        <w:r w:rsidR="006B13AA" w:rsidRPr="00B949EE">
          <w:rPr>
            <w:rStyle w:val="Hyperlink"/>
            <w:noProof/>
          </w:rPr>
          <w:t>Verwendung von Kundendaten</w:t>
        </w:r>
        <w:r w:rsidR="006B13AA">
          <w:rPr>
            <w:noProof/>
            <w:webHidden/>
          </w:rPr>
          <w:tab/>
        </w:r>
        <w:r w:rsidR="006B13AA">
          <w:rPr>
            <w:noProof/>
            <w:webHidden/>
          </w:rPr>
          <w:fldChar w:fldCharType="begin"/>
        </w:r>
        <w:r w:rsidR="006B13AA">
          <w:rPr>
            <w:noProof/>
            <w:webHidden/>
          </w:rPr>
          <w:instrText xml:space="preserve"> PAGEREF _Toc459894864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5" w:history="1">
        <w:r w:rsidR="006B13AA" w:rsidRPr="00B949EE">
          <w:rPr>
            <w:rStyle w:val="Hyperlink"/>
            <w:noProof/>
          </w:rPr>
          <w:t>Offenlegung von Kundendaten</w:t>
        </w:r>
        <w:r w:rsidR="006B13AA">
          <w:rPr>
            <w:noProof/>
            <w:webHidden/>
          </w:rPr>
          <w:tab/>
        </w:r>
        <w:r w:rsidR="006B13AA">
          <w:rPr>
            <w:noProof/>
            <w:webHidden/>
          </w:rPr>
          <w:fldChar w:fldCharType="begin"/>
        </w:r>
        <w:r w:rsidR="006B13AA">
          <w:rPr>
            <w:noProof/>
            <w:webHidden/>
          </w:rPr>
          <w:instrText xml:space="preserve"> PAGEREF _Toc459894865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6" w:history="1">
        <w:r w:rsidR="006B13AA" w:rsidRPr="00B949EE">
          <w:rPr>
            <w:rStyle w:val="Hyperlink"/>
            <w:noProof/>
          </w:rPr>
          <w:t>Bildungseinrichtungen</w:t>
        </w:r>
        <w:r w:rsidR="006B13AA">
          <w:rPr>
            <w:noProof/>
            <w:webHidden/>
          </w:rPr>
          <w:tab/>
        </w:r>
        <w:r w:rsidR="006B13AA">
          <w:rPr>
            <w:noProof/>
            <w:webHidden/>
          </w:rPr>
          <w:fldChar w:fldCharType="begin"/>
        </w:r>
        <w:r w:rsidR="006B13AA">
          <w:rPr>
            <w:noProof/>
            <w:webHidden/>
          </w:rPr>
          <w:instrText xml:space="preserve"> PAGEREF _Toc459894866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7" w:history="1">
        <w:r w:rsidR="006B13AA" w:rsidRPr="00B949EE">
          <w:rPr>
            <w:rStyle w:val="Hyperlink"/>
            <w:noProof/>
          </w:rPr>
          <w:t>HIPAA-Geschäftspartner</w:t>
        </w:r>
        <w:r w:rsidR="006B13AA">
          <w:rPr>
            <w:noProof/>
            <w:webHidden/>
          </w:rPr>
          <w:tab/>
        </w:r>
        <w:r w:rsidR="006B13AA">
          <w:rPr>
            <w:noProof/>
            <w:webHidden/>
          </w:rPr>
          <w:fldChar w:fldCharType="begin"/>
        </w:r>
        <w:r w:rsidR="006B13AA">
          <w:rPr>
            <w:noProof/>
            <w:webHidden/>
          </w:rPr>
          <w:instrText xml:space="preserve"> PAGEREF _Toc459894867 \h </w:instrText>
        </w:r>
        <w:r w:rsidR="006B13AA">
          <w:rPr>
            <w:noProof/>
            <w:webHidden/>
          </w:rPr>
        </w:r>
        <w:r w:rsidR="006B13AA">
          <w:rPr>
            <w:noProof/>
            <w:webHidden/>
          </w:rPr>
          <w:fldChar w:fldCharType="separate"/>
        </w:r>
        <w:r w:rsidR="006B13AA">
          <w:rPr>
            <w:noProof/>
            <w:webHidden/>
          </w:rPr>
          <w:t>7</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8" w:history="1">
        <w:r w:rsidR="006B13AA" w:rsidRPr="00B949EE">
          <w:rPr>
            <w:rStyle w:val="Hyperlink"/>
            <w:noProof/>
          </w:rPr>
          <w:t>Sicherheit</w:t>
        </w:r>
        <w:r w:rsidR="006B13AA">
          <w:rPr>
            <w:noProof/>
            <w:webHidden/>
          </w:rPr>
          <w:tab/>
        </w:r>
        <w:r w:rsidR="006B13AA">
          <w:rPr>
            <w:noProof/>
            <w:webHidden/>
          </w:rPr>
          <w:fldChar w:fldCharType="begin"/>
        </w:r>
        <w:r w:rsidR="006B13AA">
          <w:rPr>
            <w:noProof/>
            <w:webHidden/>
          </w:rPr>
          <w:instrText xml:space="preserve"> PAGEREF _Toc459894868 \h </w:instrText>
        </w:r>
        <w:r w:rsidR="006B13AA">
          <w:rPr>
            <w:noProof/>
            <w:webHidden/>
          </w:rPr>
        </w:r>
        <w:r w:rsidR="006B13AA">
          <w:rPr>
            <w:noProof/>
            <w:webHidden/>
          </w:rPr>
          <w:fldChar w:fldCharType="separate"/>
        </w:r>
        <w:r w:rsidR="006B13AA">
          <w:rPr>
            <w:noProof/>
            <w:webHidden/>
          </w:rPr>
          <w:t>8</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69" w:history="1">
        <w:r w:rsidR="006B13AA" w:rsidRPr="00B949EE">
          <w:rPr>
            <w:rStyle w:val="Hyperlink"/>
            <w:noProof/>
          </w:rPr>
          <w:t>Meldung von Sicherheitsvorfällen</w:t>
        </w:r>
        <w:r w:rsidR="006B13AA">
          <w:rPr>
            <w:noProof/>
            <w:webHidden/>
          </w:rPr>
          <w:tab/>
        </w:r>
        <w:r w:rsidR="006B13AA">
          <w:rPr>
            <w:noProof/>
            <w:webHidden/>
          </w:rPr>
          <w:fldChar w:fldCharType="begin"/>
        </w:r>
        <w:r w:rsidR="006B13AA">
          <w:rPr>
            <w:noProof/>
            <w:webHidden/>
          </w:rPr>
          <w:instrText xml:space="preserve"> PAGEREF _Toc459894869 \h </w:instrText>
        </w:r>
        <w:r w:rsidR="006B13AA">
          <w:rPr>
            <w:noProof/>
            <w:webHidden/>
          </w:rPr>
        </w:r>
        <w:r w:rsidR="006B13AA">
          <w:rPr>
            <w:noProof/>
            <w:webHidden/>
          </w:rPr>
          <w:fldChar w:fldCharType="separate"/>
        </w:r>
        <w:r w:rsidR="006B13AA">
          <w:rPr>
            <w:noProof/>
            <w:webHidden/>
          </w:rPr>
          <w:t>8</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0" w:history="1">
        <w:r w:rsidR="006B13AA" w:rsidRPr="00B949EE">
          <w:rPr>
            <w:rStyle w:val="Hyperlink"/>
            <w:noProof/>
          </w:rPr>
          <w:t>Ort der Datenverarbeitung</w:t>
        </w:r>
        <w:r w:rsidR="006B13AA">
          <w:rPr>
            <w:noProof/>
            <w:webHidden/>
          </w:rPr>
          <w:tab/>
        </w:r>
        <w:r w:rsidR="006B13AA">
          <w:rPr>
            <w:noProof/>
            <w:webHidden/>
          </w:rPr>
          <w:fldChar w:fldCharType="begin"/>
        </w:r>
        <w:r w:rsidR="006B13AA">
          <w:rPr>
            <w:noProof/>
            <w:webHidden/>
          </w:rPr>
          <w:instrText xml:space="preserve"> PAGEREF _Toc459894870 \h </w:instrText>
        </w:r>
        <w:r w:rsidR="006B13AA">
          <w:rPr>
            <w:noProof/>
            <w:webHidden/>
          </w:rPr>
        </w:r>
        <w:r w:rsidR="006B13AA">
          <w:rPr>
            <w:noProof/>
            <w:webHidden/>
          </w:rPr>
          <w:fldChar w:fldCharType="separate"/>
        </w:r>
        <w:r w:rsidR="006B13AA">
          <w:rPr>
            <w:noProof/>
            <w:webHidden/>
          </w:rPr>
          <w:t>8</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1" w:history="1">
        <w:r w:rsidR="006B13AA" w:rsidRPr="00B949EE">
          <w:rPr>
            <w:rStyle w:val="Hyperlink"/>
            <w:noProof/>
          </w:rPr>
          <w:t>Vorschauversionen</w:t>
        </w:r>
        <w:r w:rsidR="006B13AA">
          <w:rPr>
            <w:noProof/>
            <w:webHidden/>
          </w:rPr>
          <w:tab/>
        </w:r>
        <w:r w:rsidR="006B13AA">
          <w:rPr>
            <w:noProof/>
            <w:webHidden/>
          </w:rPr>
          <w:fldChar w:fldCharType="begin"/>
        </w:r>
        <w:r w:rsidR="006B13AA">
          <w:rPr>
            <w:noProof/>
            <w:webHidden/>
          </w:rPr>
          <w:instrText xml:space="preserve"> PAGEREF _Toc459894871 \h </w:instrText>
        </w:r>
        <w:r w:rsidR="006B13AA">
          <w:rPr>
            <w:noProof/>
            <w:webHidden/>
          </w:rPr>
        </w:r>
        <w:r w:rsidR="006B13AA">
          <w:rPr>
            <w:noProof/>
            <w:webHidden/>
          </w:rPr>
          <w:fldChar w:fldCharType="separate"/>
        </w:r>
        <w:r w:rsidR="006B13AA">
          <w:rPr>
            <w:noProof/>
            <w:webHidden/>
          </w:rPr>
          <w:t>8</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2" w:history="1">
        <w:r w:rsidR="006B13AA" w:rsidRPr="00B949EE">
          <w:rPr>
            <w:rStyle w:val="Hyperlink"/>
            <w:noProof/>
          </w:rPr>
          <w:t>Einsatz von Vertragspartnern</w:t>
        </w:r>
        <w:r w:rsidR="006B13AA">
          <w:rPr>
            <w:noProof/>
            <w:webHidden/>
          </w:rPr>
          <w:tab/>
        </w:r>
        <w:r w:rsidR="006B13AA">
          <w:rPr>
            <w:noProof/>
            <w:webHidden/>
          </w:rPr>
          <w:fldChar w:fldCharType="begin"/>
        </w:r>
        <w:r w:rsidR="006B13AA">
          <w:rPr>
            <w:noProof/>
            <w:webHidden/>
          </w:rPr>
          <w:instrText xml:space="preserve"> PAGEREF _Toc459894872 \h </w:instrText>
        </w:r>
        <w:r w:rsidR="006B13AA">
          <w:rPr>
            <w:noProof/>
            <w:webHidden/>
          </w:rPr>
        </w:r>
        <w:r w:rsidR="006B13AA">
          <w:rPr>
            <w:noProof/>
            <w:webHidden/>
          </w:rPr>
          <w:fldChar w:fldCharType="separate"/>
        </w:r>
        <w:r w:rsidR="006B13AA">
          <w:rPr>
            <w:noProof/>
            <w:webHidden/>
          </w:rPr>
          <w:t>8</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3" w:history="1">
        <w:r w:rsidR="006B13AA" w:rsidRPr="00B949EE">
          <w:rPr>
            <w:rStyle w:val="Hyperlink"/>
            <w:noProof/>
          </w:rPr>
          <w:t>So kontaktieren Sie Microsoft</w:t>
        </w:r>
        <w:r w:rsidR="006B13AA">
          <w:rPr>
            <w:noProof/>
            <w:webHidden/>
          </w:rPr>
          <w:tab/>
        </w:r>
        <w:r w:rsidR="006B13AA">
          <w:rPr>
            <w:noProof/>
            <w:webHidden/>
          </w:rPr>
          <w:fldChar w:fldCharType="begin"/>
        </w:r>
        <w:r w:rsidR="006B13AA">
          <w:rPr>
            <w:noProof/>
            <w:webHidden/>
          </w:rPr>
          <w:instrText xml:space="preserve"> PAGEREF _Toc459894873 \h </w:instrText>
        </w:r>
        <w:r w:rsidR="006B13AA">
          <w:rPr>
            <w:noProof/>
            <w:webHidden/>
          </w:rPr>
        </w:r>
        <w:r w:rsidR="006B13AA">
          <w:rPr>
            <w:noProof/>
            <w:webHidden/>
          </w:rPr>
          <w:fldChar w:fldCharType="separate"/>
        </w:r>
        <w:r w:rsidR="006B13AA">
          <w:rPr>
            <w:noProof/>
            <w:webHidden/>
          </w:rPr>
          <w:t>8</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874" w:history="1">
        <w:r w:rsidR="006B13AA" w:rsidRPr="00B949EE">
          <w:rPr>
            <w:rStyle w:val="Hyperlink"/>
            <w:noProof/>
          </w:rPr>
          <w:t>Bestimmungen für die Datenverarbeitung</w:t>
        </w:r>
        <w:r w:rsidR="006B13AA">
          <w:rPr>
            <w:noProof/>
            <w:webHidden/>
          </w:rPr>
          <w:tab/>
        </w:r>
        <w:r w:rsidR="006B13AA">
          <w:rPr>
            <w:noProof/>
            <w:webHidden/>
          </w:rPr>
          <w:fldChar w:fldCharType="begin"/>
        </w:r>
        <w:r w:rsidR="006B13AA">
          <w:rPr>
            <w:noProof/>
            <w:webHidden/>
          </w:rPr>
          <w:instrText xml:space="preserve"> PAGEREF _Toc459894874 \h </w:instrText>
        </w:r>
        <w:r w:rsidR="006B13AA">
          <w:rPr>
            <w:noProof/>
            <w:webHidden/>
          </w:rPr>
        </w:r>
        <w:r w:rsidR="006B13AA">
          <w:rPr>
            <w:noProof/>
            <w:webHidden/>
          </w:rPr>
          <w:fldChar w:fldCharType="separate"/>
        </w:r>
        <w:r w:rsidR="006B13AA">
          <w:rPr>
            <w:noProof/>
            <w:webHidden/>
          </w:rPr>
          <w:t>10</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5" w:history="1">
        <w:r w:rsidR="006B13AA" w:rsidRPr="00B949EE">
          <w:rPr>
            <w:rStyle w:val="Hyperlink"/>
            <w:noProof/>
          </w:rPr>
          <w:t>Speicherstelle von ruhenden Kundendaten</w:t>
        </w:r>
        <w:r w:rsidR="006B13AA">
          <w:rPr>
            <w:noProof/>
            <w:webHidden/>
          </w:rPr>
          <w:tab/>
        </w:r>
        <w:r w:rsidR="006B13AA">
          <w:rPr>
            <w:noProof/>
            <w:webHidden/>
          </w:rPr>
          <w:fldChar w:fldCharType="begin"/>
        </w:r>
        <w:r w:rsidR="006B13AA">
          <w:rPr>
            <w:noProof/>
            <w:webHidden/>
          </w:rPr>
          <w:instrText xml:space="preserve"> PAGEREF _Toc459894875 \h </w:instrText>
        </w:r>
        <w:r w:rsidR="006B13AA">
          <w:rPr>
            <w:noProof/>
            <w:webHidden/>
          </w:rPr>
        </w:r>
        <w:r w:rsidR="006B13AA">
          <w:rPr>
            <w:noProof/>
            <w:webHidden/>
          </w:rPr>
          <w:fldChar w:fldCharType="separate"/>
        </w:r>
        <w:r w:rsidR="006B13AA">
          <w:rPr>
            <w:noProof/>
            <w:webHidden/>
          </w:rPr>
          <w:t>10</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6" w:history="1">
        <w:r w:rsidR="006B13AA" w:rsidRPr="00B949EE">
          <w:rPr>
            <w:rStyle w:val="Hyperlink"/>
            <w:noProof/>
          </w:rPr>
          <w:t>Datenschutz</w:t>
        </w:r>
        <w:r w:rsidR="006B13AA">
          <w:rPr>
            <w:noProof/>
            <w:webHidden/>
          </w:rPr>
          <w:tab/>
        </w:r>
        <w:r w:rsidR="006B13AA">
          <w:rPr>
            <w:noProof/>
            <w:webHidden/>
          </w:rPr>
          <w:fldChar w:fldCharType="begin"/>
        </w:r>
        <w:r w:rsidR="006B13AA">
          <w:rPr>
            <w:noProof/>
            <w:webHidden/>
          </w:rPr>
          <w:instrText xml:space="preserve"> PAGEREF _Toc459894876 \h </w:instrText>
        </w:r>
        <w:r w:rsidR="006B13AA">
          <w:rPr>
            <w:noProof/>
            <w:webHidden/>
          </w:rPr>
        </w:r>
        <w:r w:rsidR="006B13AA">
          <w:rPr>
            <w:noProof/>
            <w:webHidden/>
          </w:rPr>
          <w:fldChar w:fldCharType="separate"/>
        </w:r>
        <w:r w:rsidR="006B13AA">
          <w:rPr>
            <w:noProof/>
            <w:webHidden/>
          </w:rPr>
          <w:t>11</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7" w:history="1">
        <w:r w:rsidR="006B13AA" w:rsidRPr="00B949EE">
          <w:rPr>
            <w:rStyle w:val="Hyperlink"/>
            <w:noProof/>
          </w:rPr>
          <w:t>Zusätzliche Bestimmungen für Europa</w:t>
        </w:r>
        <w:r w:rsidR="006B13AA">
          <w:rPr>
            <w:noProof/>
            <w:webHidden/>
          </w:rPr>
          <w:tab/>
        </w:r>
        <w:r w:rsidR="006B13AA">
          <w:rPr>
            <w:noProof/>
            <w:webHidden/>
          </w:rPr>
          <w:fldChar w:fldCharType="begin"/>
        </w:r>
        <w:r w:rsidR="006B13AA">
          <w:rPr>
            <w:noProof/>
            <w:webHidden/>
          </w:rPr>
          <w:instrText xml:space="preserve"> PAGEREF _Toc459894877 \h </w:instrText>
        </w:r>
        <w:r w:rsidR="006B13AA">
          <w:rPr>
            <w:noProof/>
            <w:webHidden/>
          </w:rPr>
        </w:r>
        <w:r w:rsidR="006B13AA">
          <w:rPr>
            <w:noProof/>
            <w:webHidden/>
          </w:rPr>
          <w:fldChar w:fldCharType="separate"/>
        </w:r>
        <w:r w:rsidR="006B13AA">
          <w:rPr>
            <w:noProof/>
            <w:webHidden/>
          </w:rPr>
          <w:t>11</w:t>
        </w:r>
        <w:r w:rsidR="006B13AA">
          <w:rPr>
            <w:noProof/>
            <w:webHidden/>
          </w:rPr>
          <w:fldChar w:fldCharType="end"/>
        </w:r>
      </w:hyperlink>
    </w:p>
    <w:p w:rsidR="006B13AA" w:rsidRDefault="00871CC8">
      <w:pPr>
        <w:pStyle w:val="TOC5"/>
        <w:tabs>
          <w:tab w:val="right" w:leader="dot" w:pos="5030"/>
        </w:tabs>
        <w:rPr>
          <w:rFonts w:eastAsiaTheme="minorEastAsia"/>
          <w:noProof/>
          <w:sz w:val="22"/>
          <w:lang w:val="en-US" w:eastAsia="en-US" w:bidi="ar-SA"/>
        </w:rPr>
      </w:pPr>
      <w:hyperlink w:anchor="_Toc459894878" w:history="1">
        <w:r w:rsidR="006B13AA" w:rsidRPr="00B949EE">
          <w:rPr>
            <w:rStyle w:val="Hyperlink"/>
            <w:noProof/>
          </w:rPr>
          <w:t>Sicherheit</w:t>
        </w:r>
        <w:r w:rsidR="006B13AA">
          <w:rPr>
            <w:noProof/>
            <w:webHidden/>
          </w:rPr>
          <w:tab/>
        </w:r>
        <w:r w:rsidR="006B13AA">
          <w:rPr>
            <w:noProof/>
            <w:webHidden/>
          </w:rPr>
          <w:fldChar w:fldCharType="begin"/>
        </w:r>
        <w:r w:rsidR="006B13AA">
          <w:rPr>
            <w:noProof/>
            <w:webHidden/>
          </w:rPr>
          <w:instrText xml:space="preserve"> PAGEREF _Toc459894878 \h </w:instrText>
        </w:r>
        <w:r w:rsidR="006B13AA">
          <w:rPr>
            <w:noProof/>
            <w:webHidden/>
          </w:rPr>
        </w:r>
        <w:r w:rsidR="006B13AA">
          <w:rPr>
            <w:noProof/>
            <w:webHidden/>
          </w:rPr>
          <w:fldChar w:fldCharType="separate"/>
        </w:r>
        <w:r w:rsidR="006B13AA">
          <w:rPr>
            <w:noProof/>
            <w:webHidden/>
          </w:rPr>
          <w:t>12</w:t>
        </w:r>
        <w:r w:rsidR="006B13AA">
          <w:rPr>
            <w:noProof/>
            <w:webHidden/>
          </w:rPr>
          <w:fldChar w:fldCharType="end"/>
        </w:r>
      </w:hyperlink>
    </w:p>
    <w:p w:rsidR="006B13AA" w:rsidRDefault="00871CC8">
      <w:pPr>
        <w:pStyle w:val="TOC1"/>
        <w:tabs>
          <w:tab w:val="right" w:leader="dot" w:pos="5030"/>
        </w:tabs>
        <w:rPr>
          <w:rFonts w:eastAsiaTheme="minorEastAsia"/>
          <w:b w:val="0"/>
          <w:caps w:val="0"/>
          <w:noProof/>
          <w:sz w:val="22"/>
          <w:lang w:val="en-US" w:eastAsia="en-US" w:bidi="ar-SA"/>
        </w:rPr>
      </w:pPr>
      <w:hyperlink w:anchor="_Toc459894879" w:history="1">
        <w:r w:rsidR="006B13AA" w:rsidRPr="00B949EE">
          <w:rPr>
            <w:rStyle w:val="Hyperlink"/>
            <w:noProof/>
          </w:rPr>
          <w:t>Spezifische Bestimmungen für Onlinedienste</w:t>
        </w:r>
        <w:r w:rsidR="006B13AA">
          <w:rPr>
            <w:noProof/>
            <w:webHidden/>
          </w:rPr>
          <w:tab/>
        </w:r>
        <w:r w:rsidR="006B13AA">
          <w:rPr>
            <w:noProof/>
            <w:webHidden/>
          </w:rPr>
          <w:fldChar w:fldCharType="begin"/>
        </w:r>
        <w:r w:rsidR="006B13AA">
          <w:rPr>
            <w:noProof/>
            <w:webHidden/>
          </w:rPr>
          <w:instrText xml:space="preserve"> PAGEREF _Toc459894879 \h </w:instrText>
        </w:r>
        <w:r w:rsidR="006B13AA">
          <w:rPr>
            <w:noProof/>
            <w:webHidden/>
          </w:rPr>
        </w:r>
        <w:r w:rsidR="006B13AA">
          <w:rPr>
            <w:noProof/>
            <w:webHidden/>
          </w:rPr>
          <w:fldChar w:fldCharType="separate"/>
        </w:r>
        <w:r w:rsidR="006B13AA">
          <w:rPr>
            <w:noProof/>
            <w:webHidden/>
          </w:rPr>
          <w:t>16</w:t>
        </w:r>
        <w:r w:rsidR="006B13AA">
          <w:rPr>
            <w:noProof/>
            <w:webHidden/>
          </w:rPr>
          <w:fldChar w:fldCharType="end"/>
        </w:r>
      </w:hyperlink>
    </w:p>
    <w:p w:rsidR="006B13AA" w:rsidRDefault="00871CC8">
      <w:pPr>
        <w:pStyle w:val="TOC2"/>
        <w:tabs>
          <w:tab w:val="right" w:leader="dot" w:pos="5030"/>
        </w:tabs>
        <w:rPr>
          <w:rFonts w:eastAsiaTheme="minorEastAsia"/>
          <w:b w:val="0"/>
          <w:smallCaps w:val="0"/>
          <w:noProof/>
          <w:sz w:val="22"/>
          <w:lang w:val="en-US" w:eastAsia="en-US" w:bidi="ar-SA"/>
        </w:rPr>
      </w:pPr>
      <w:hyperlink w:anchor="_Toc459894880" w:history="1">
        <w:r w:rsidR="006B13AA" w:rsidRPr="00B949EE">
          <w:rPr>
            <w:rStyle w:val="Hyperlink"/>
            <w:noProof/>
          </w:rPr>
          <w:t>Microsoft Azure-Dienste</w:t>
        </w:r>
        <w:r w:rsidR="006B13AA">
          <w:rPr>
            <w:noProof/>
            <w:webHidden/>
          </w:rPr>
          <w:tab/>
        </w:r>
        <w:r w:rsidR="006B13AA">
          <w:rPr>
            <w:noProof/>
            <w:webHidden/>
          </w:rPr>
          <w:fldChar w:fldCharType="begin"/>
        </w:r>
        <w:r w:rsidR="006B13AA">
          <w:rPr>
            <w:noProof/>
            <w:webHidden/>
          </w:rPr>
          <w:instrText xml:space="preserve"> PAGEREF _Toc459894880 \h </w:instrText>
        </w:r>
        <w:r w:rsidR="006B13AA">
          <w:rPr>
            <w:noProof/>
            <w:webHidden/>
          </w:rPr>
        </w:r>
        <w:r w:rsidR="006B13AA">
          <w:rPr>
            <w:noProof/>
            <w:webHidden/>
          </w:rPr>
          <w:fldChar w:fldCharType="separate"/>
        </w:r>
        <w:r w:rsidR="006B13AA">
          <w:rPr>
            <w:noProof/>
            <w:webHidden/>
          </w:rPr>
          <w:t>16</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1" w:history="1">
        <w:r w:rsidR="006B13AA" w:rsidRPr="00B949EE">
          <w:rPr>
            <w:rStyle w:val="Hyperlink"/>
            <w:noProof/>
          </w:rPr>
          <w:t>Microsoft Azure StorSimple</w:t>
        </w:r>
        <w:r w:rsidR="006B13AA">
          <w:rPr>
            <w:noProof/>
            <w:webHidden/>
          </w:rPr>
          <w:tab/>
        </w:r>
        <w:r w:rsidR="006B13AA">
          <w:rPr>
            <w:noProof/>
            <w:webHidden/>
          </w:rPr>
          <w:fldChar w:fldCharType="begin"/>
        </w:r>
        <w:r w:rsidR="006B13AA">
          <w:rPr>
            <w:noProof/>
            <w:webHidden/>
          </w:rPr>
          <w:instrText xml:space="preserve"> PAGEREF _Toc459894881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2" w:history="1">
        <w:r w:rsidR="006B13AA" w:rsidRPr="00B949EE">
          <w:rPr>
            <w:rStyle w:val="Hyperlink"/>
            <w:noProof/>
          </w:rPr>
          <w:t>Microsoft Cloud App Security</w:t>
        </w:r>
        <w:r w:rsidR="006B13AA">
          <w:rPr>
            <w:noProof/>
            <w:webHidden/>
          </w:rPr>
          <w:tab/>
        </w:r>
        <w:r w:rsidR="006B13AA">
          <w:rPr>
            <w:noProof/>
            <w:webHidden/>
          </w:rPr>
          <w:fldChar w:fldCharType="begin"/>
        </w:r>
        <w:r w:rsidR="006B13AA">
          <w:rPr>
            <w:noProof/>
            <w:webHidden/>
          </w:rPr>
          <w:instrText xml:space="preserve"> PAGEREF _Toc459894882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2"/>
        <w:tabs>
          <w:tab w:val="right" w:leader="dot" w:pos="5030"/>
        </w:tabs>
        <w:rPr>
          <w:rFonts w:eastAsiaTheme="minorEastAsia"/>
          <w:b w:val="0"/>
          <w:smallCaps w:val="0"/>
          <w:noProof/>
          <w:sz w:val="22"/>
          <w:lang w:val="en-US" w:eastAsia="en-US" w:bidi="ar-SA"/>
        </w:rPr>
      </w:pPr>
      <w:hyperlink w:anchor="_Toc459894883" w:history="1">
        <w:r w:rsidR="006B13AA" w:rsidRPr="00B949EE">
          <w:rPr>
            <w:rStyle w:val="Hyperlink"/>
            <w:noProof/>
          </w:rPr>
          <w:t>Enterprise Mobility -Folge</w:t>
        </w:r>
        <w:r w:rsidR="006B13AA">
          <w:rPr>
            <w:noProof/>
            <w:webHidden/>
          </w:rPr>
          <w:tab/>
        </w:r>
        <w:r w:rsidR="006B13AA">
          <w:rPr>
            <w:noProof/>
            <w:webHidden/>
          </w:rPr>
          <w:fldChar w:fldCharType="begin"/>
        </w:r>
        <w:r w:rsidR="006B13AA">
          <w:rPr>
            <w:noProof/>
            <w:webHidden/>
          </w:rPr>
          <w:instrText xml:space="preserve"> PAGEREF _Toc459894883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4" w:history="1">
        <w:r w:rsidR="006B13AA" w:rsidRPr="00B949EE">
          <w:rPr>
            <w:rStyle w:val="Hyperlink"/>
            <w:noProof/>
          </w:rPr>
          <w:t>Azure Active Directory Basic</w:t>
        </w:r>
        <w:r w:rsidR="006B13AA">
          <w:rPr>
            <w:noProof/>
            <w:webHidden/>
          </w:rPr>
          <w:tab/>
        </w:r>
        <w:r w:rsidR="006B13AA">
          <w:rPr>
            <w:noProof/>
            <w:webHidden/>
          </w:rPr>
          <w:fldChar w:fldCharType="begin"/>
        </w:r>
        <w:r w:rsidR="006B13AA">
          <w:rPr>
            <w:noProof/>
            <w:webHidden/>
          </w:rPr>
          <w:instrText xml:space="preserve"> PAGEREF _Toc459894884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5" w:history="1">
        <w:r w:rsidR="006B13AA" w:rsidRPr="00B949EE">
          <w:rPr>
            <w:rStyle w:val="Hyperlink"/>
            <w:noProof/>
          </w:rPr>
          <w:t>Azure Active Directory Premium</w:t>
        </w:r>
        <w:r w:rsidR="006B13AA">
          <w:rPr>
            <w:noProof/>
            <w:webHidden/>
          </w:rPr>
          <w:tab/>
        </w:r>
        <w:r w:rsidR="006B13AA">
          <w:rPr>
            <w:noProof/>
            <w:webHidden/>
          </w:rPr>
          <w:fldChar w:fldCharType="begin"/>
        </w:r>
        <w:r w:rsidR="006B13AA">
          <w:rPr>
            <w:noProof/>
            <w:webHidden/>
          </w:rPr>
          <w:instrText xml:space="preserve"> PAGEREF _Toc459894885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6" w:history="1">
        <w:r w:rsidR="006B13AA" w:rsidRPr="00B949EE">
          <w:rPr>
            <w:rStyle w:val="Hyperlink"/>
            <w:noProof/>
          </w:rPr>
          <w:t>Azure Rights Management Premium</w:t>
        </w:r>
        <w:r w:rsidR="006B13AA">
          <w:rPr>
            <w:noProof/>
            <w:webHidden/>
          </w:rPr>
          <w:tab/>
        </w:r>
        <w:r w:rsidR="006B13AA">
          <w:rPr>
            <w:noProof/>
            <w:webHidden/>
          </w:rPr>
          <w:fldChar w:fldCharType="begin"/>
        </w:r>
        <w:r w:rsidR="006B13AA">
          <w:rPr>
            <w:noProof/>
            <w:webHidden/>
          </w:rPr>
          <w:instrText xml:space="preserve"> PAGEREF _Toc459894886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7" w:history="1">
        <w:r w:rsidR="006B13AA" w:rsidRPr="00B949EE">
          <w:rPr>
            <w:rStyle w:val="Hyperlink"/>
            <w:noProof/>
          </w:rPr>
          <w:t>Azure RemoteApp</w:t>
        </w:r>
        <w:r w:rsidR="006B13AA">
          <w:rPr>
            <w:noProof/>
            <w:webHidden/>
          </w:rPr>
          <w:tab/>
        </w:r>
        <w:r w:rsidR="006B13AA">
          <w:rPr>
            <w:noProof/>
            <w:webHidden/>
          </w:rPr>
          <w:fldChar w:fldCharType="begin"/>
        </w:r>
        <w:r w:rsidR="006B13AA">
          <w:rPr>
            <w:noProof/>
            <w:webHidden/>
          </w:rPr>
          <w:instrText xml:space="preserve"> PAGEREF _Toc459894887 \h </w:instrText>
        </w:r>
        <w:r w:rsidR="006B13AA">
          <w:rPr>
            <w:noProof/>
            <w:webHidden/>
          </w:rPr>
        </w:r>
        <w:r w:rsidR="006B13AA">
          <w:rPr>
            <w:noProof/>
            <w:webHidden/>
          </w:rPr>
          <w:fldChar w:fldCharType="separate"/>
        </w:r>
        <w:r w:rsidR="006B13AA">
          <w:rPr>
            <w:noProof/>
            <w:webHidden/>
          </w:rPr>
          <w:t>17</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88" w:history="1">
        <w:r w:rsidR="006B13AA" w:rsidRPr="00B949EE">
          <w:rPr>
            <w:rStyle w:val="Hyperlink"/>
            <w:noProof/>
          </w:rPr>
          <w:t>Microsoft MultiFactor Authentication</w:t>
        </w:r>
        <w:r w:rsidR="006B13AA">
          <w:rPr>
            <w:noProof/>
            <w:webHidden/>
          </w:rPr>
          <w:tab/>
        </w:r>
        <w:r w:rsidR="006B13AA">
          <w:rPr>
            <w:noProof/>
            <w:webHidden/>
          </w:rPr>
          <w:fldChar w:fldCharType="begin"/>
        </w:r>
        <w:r w:rsidR="006B13AA">
          <w:rPr>
            <w:noProof/>
            <w:webHidden/>
          </w:rPr>
          <w:instrText xml:space="preserve"> PAGEREF _Toc459894888 \h </w:instrText>
        </w:r>
        <w:r w:rsidR="006B13AA">
          <w:rPr>
            <w:noProof/>
            <w:webHidden/>
          </w:rPr>
        </w:r>
        <w:r w:rsidR="006B13AA">
          <w:rPr>
            <w:noProof/>
            <w:webHidden/>
          </w:rPr>
          <w:fldChar w:fldCharType="separate"/>
        </w:r>
        <w:r w:rsidR="006B13AA">
          <w:rPr>
            <w:noProof/>
            <w:webHidden/>
          </w:rPr>
          <w:t>18</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889" w:history="1">
        <w:r w:rsidR="006B13AA" w:rsidRPr="00B949EE">
          <w:rPr>
            <w:rStyle w:val="Hyperlink"/>
            <w:noProof/>
            <w:lang w:val="it-IT"/>
          </w:rPr>
          <w:t>Microsoft Intune</w:t>
        </w:r>
        <w:r w:rsidR="006B13AA">
          <w:rPr>
            <w:noProof/>
            <w:webHidden/>
          </w:rPr>
          <w:tab/>
        </w:r>
        <w:r w:rsidR="006B13AA">
          <w:rPr>
            <w:noProof/>
            <w:webHidden/>
          </w:rPr>
          <w:fldChar w:fldCharType="begin"/>
        </w:r>
        <w:r w:rsidR="006B13AA">
          <w:rPr>
            <w:noProof/>
            <w:webHidden/>
          </w:rPr>
          <w:instrText xml:space="preserve"> PAGEREF _Toc459894889 \h </w:instrText>
        </w:r>
        <w:r w:rsidR="006B13AA">
          <w:rPr>
            <w:noProof/>
            <w:webHidden/>
          </w:rPr>
        </w:r>
        <w:r w:rsidR="006B13AA">
          <w:rPr>
            <w:noProof/>
            <w:webHidden/>
          </w:rPr>
          <w:fldChar w:fldCharType="separate"/>
        </w:r>
        <w:r w:rsidR="006B13AA">
          <w:rPr>
            <w:noProof/>
            <w:webHidden/>
          </w:rPr>
          <w:t>18</w:t>
        </w:r>
        <w:r w:rsidR="006B13AA">
          <w:rPr>
            <w:noProof/>
            <w:webHidden/>
          </w:rPr>
          <w:fldChar w:fldCharType="end"/>
        </w:r>
      </w:hyperlink>
    </w:p>
    <w:p w:rsidR="006B13AA" w:rsidRDefault="00871CC8">
      <w:pPr>
        <w:pStyle w:val="TOC2"/>
        <w:tabs>
          <w:tab w:val="right" w:leader="dot" w:pos="5030"/>
        </w:tabs>
        <w:rPr>
          <w:rFonts w:eastAsiaTheme="minorEastAsia"/>
          <w:b w:val="0"/>
          <w:smallCaps w:val="0"/>
          <w:noProof/>
          <w:sz w:val="22"/>
          <w:lang w:val="en-US" w:eastAsia="en-US" w:bidi="ar-SA"/>
        </w:rPr>
      </w:pPr>
      <w:hyperlink w:anchor="_Toc459894890" w:history="1">
        <w:r w:rsidR="006B13AA" w:rsidRPr="00B949EE">
          <w:rPr>
            <w:rStyle w:val="Hyperlink"/>
            <w:noProof/>
          </w:rPr>
          <w:t>Microsoft Dynamics-Onlinedienste</w:t>
        </w:r>
        <w:r w:rsidR="006B13AA">
          <w:rPr>
            <w:noProof/>
            <w:webHidden/>
          </w:rPr>
          <w:tab/>
        </w:r>
        <w:r w:rsidR="006B13AA">
          <w:rPr>
            <w:noProof/>
            <w:webHidden/>
          </w:rPr>
          <w:fldChar w:fldCharType="begin"/>
        </w:r>
        <w:r w:rsidR="006B13AA">
          <w:rPr>
            <w:noProof/>
            <w:webHidden/>
          </w:rPr>
          <w:instrText xml:space="preserve"> PAGEREF _Toc459894890 \h </w:instrText>
        </w:r>
        <w:r w:rsidR="006B13AA">
          <w:rPr>
            <w:noProof/>
            <w:webHidden/>
          </w:rPr>
        </w:r>
        <w:r w:rsidR="006B13AA">
          <w:rPr>
            <w:noProof/>
            <w:webHidden/>
          </w:rPr>
          <w:fldChar w:fldCharType="separate"/>
        </w:r>
        <w:r w:rsidR="006B13AA">
          <w:rPr>
            <w:noProof/>
            <w:webHidden/>
          </w:rPr>
          <w:t>18</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1" w:history="1">
        <w:r w:rsidR="006B13AA" w:rsidRPr="00B949EE">
          <w:rPr>
            <w:rStyle w:val="Hyperlink"/>
            <w:noProof/>
          </w:rPr>
          <w:t>Microsoft Dynamics AX</w:t>
        </w:r>
        <w:r w:rsidR="006B13AA">
          <w:rPr>
            <w:noProof/>
            <w:webHidden/>
          </w:rPr>
          <w:tab/>
        </w:r>
        <w:r w:rsidR="006B13AA">
          <w:rPr>
            <w:noProof/>
            <w:webHidden/>
          </w:rPr>
          <w:fldChar w:fldCharType="begin"/>
        </w:r>
        <w:r w:rsidR="006B13AA">
          <w:rPr>
            <w:noProof/>
            <w:webHidden/>
          </w:rPr>
          <w:instrText xml:space="preserve"> PAGEREF _Toc459894891 \h </w:instrText>
        </w:r>
        <w:r w:rsidR="006B13AA">
          <w:rPr>
            <w:noProof/>
            <w:webHidden/>
          </w:rPr>
        </w:r>
        <w:r w:rsidR="006B13AA">
          <w:rPr>
            <w:noProof/>
            <w:webHidden/>
          </w:rPr>
          <w:fldChar w:fldCharType="separate"/>
        </w:r>
        <w:r w:rsidR="006B13AA">
          <w:rPr>
            <w:noProof/>
            <w:webHidden/>
          </w:rPr>
          <w:t>18</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2" w:history="1">
        <w:r w:rsidR="006B13AA" w:rsidRPr="00B949EE">
          <w:rPr>
            <w:rStyle w:val="Hyperlink"/>
            <w:noProof/>
          </w:rPr>
          <w:t>Microsoft Dynamics CRM Online</w:t>
        </w:r>
        <w:r w:rsidR="006B13AA">
          <w:rPr>
            <w:noProof/>
            <w:webHidden/>
          </w:rPr>
          <w:tab/>
        </w:r>
        <w:r w:rsidR="006B13AA">
          <w:rPr>
            <w:noProof/>
            <w:webHidden/>
          </w:rPr>
          <w:fldChar w:fldCharType="begin"/>
        </w:r>
        <w:r w:rsidR="006B13AA">
          <w:rPr>
            <w:noProof/>
            <w:webHidden/>
          </w:rPr>
          <w:instrText xml:space="preserve"> PAGEREF _Toc459894892 \h </w:instrText>
        </w:r>
        <w:r w:rsidR="006B13AA">
          <w:rPr>
            <w:noProof/>
            <w:webHidden/>
          </w:rPr>
        </w:r>
        <w:r w:rsidR="006B13AA">
          <w:rPr>
            <w:noProof/>
            <w:webHidden/>
          </w:rPr>
          <w:fldChar w:fldCharType="separate"/>
        </w:r>
        <w:r w:rsidR="006B13AA">
          <w:rPr>
            <w:noProof/>
            <w:webHidden/>
          </w:rPr>
          <w:t>19</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3" w:history="1">
        <w:r w:rsidR="006B13AA" w:rsidRPr="00B949EE">
          <w:rPr>
            <w:rStyle w:val="Hyperlink"/>
            <w:noProof/>
          </w:rPr>
          <w:t>Microsoft Dynamics Marketing</w:t>
        </w:r>
        <w:r w:rsidR="006B13AA">
          <w:rPr>
            <w:noProof/>
            <w:webHidden/>
          </w:rPr>
          <w:tab/>
        </w:r>
        <w:r w:rsidR="006B13AA">
          <w:rPr>
            <w:noProof/>
            <w:webHidden/>
          </w:rPr>
          <w:fldChar w:fldCharType="begin"/>
        </w:r>
        <w:r w:rsidR="006B13AA">
          <w:rPr>
            <w:noProof/>
            <w:webHidden/>
          </w:rPr>
          <w:instrText xml:space="preserve"> PAGEREF _Toc459894893 \h </w:instrText>
        </w:r>
        <w:r w:rsidR="006B13AA">
          <w:rPr>
            <w:noProof/>
            <w:webHidden/>
          </w:rPr>
        </w:r>
        <w:r w:rsidR="006B13AA">
          <w:rPr>
            <w:noProof/>
            <w:webHidden/>
          </w:rPr>
          <w:fldChar w:fldCharType="separate"/>
        </w:r>
        <w:r w:rsidR="006B13AA">
          <w:rPr>
            <w:noProof/>
            <w:webHidden/>
          </w:rPr>
          <w:t>19</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4" w:history="1">
        <w:r w:rsidR="006B13AA" w:rsidRPr="00B949EE">
          <w:rPr>
            <w:rStyle w:val="Hyperlink"/>
            <w:noProof/>
          </w:rPr>
          <w:t>Microsoft Social Engagement</w:t>
        </w:r>
        <w:r w:rsidR="006B13AA">
          <w:rPr>
            <w:noProof/>
            <w:webHidden/>
          </w:rPr>
          <w:tab/>
        </w:r>
        <w:r w:rsidR="006B13AA">
          <w:rPr>
            <w:noProof/>
            <w:webHidden/>
          </w:rPr>
          <w:fldChar w:fldCharType="begin"/>
        </w:r>
        <w:r w:rsidR="006B13AA">
          <w:rPr>
            <w:noProof/>
            <w:webHidden/>
          </w:rPr>
          <w:instrText xml:space="preserve"> PAGEREF _Toc459894894 \h </w:instrText>
        </w:r>
        <w:r w:rsidR="006B13AA">
          <w:rPr>
            <w:noProof/>
            <w:webHidden/>
          </w:rPr>
        </w:r>
        <w:r w:rsidR="006B13AA">
          <w:rPr>
            <w:noProof/>
            <w:webHidden/>
          </w:rPr>
          <w:fldChar w:fldCharType="separate"/>
        </w:r>
        <w:r w:rsidR="006B13AA">
          <w:rPr>
            <w:noProof/>
            <w:webHidden/>
          </w:rPr>
          <w:t>19</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5" w:history="1">
        <w:r w:rsidR="006B13AA" w:rsidRPr="00B949EE">
          <w:rPr>
            <w:rStyle w:val="Hyperlink"/>
            <w:noProof/>
          </w:rPr>
          <w:t>Parature, von Microsoft</w:t>
        </w:r>
        <w:r w:rsidR="006B13AA">
          <w:rPr>
            <w:noProof/>
            <w:webHidden/>
          </w:rPr>
          <w:tab/>
        </w:r>
        <w:r w:rsidR="006B13AA">
          <w:rPr>
            <w:noProof/>
            <w:webHidden/>
          </w:rPr>
          <w:fldChar w:fldCharType="begin"/>
        </w:r>
        <w:r w:rsidR="006B13AA">
          <w:rPr>
            <w:noProof/>
            <w:webHidden/>
          </w:rPr>
          <w:instrText xml:space="preserve"> PAGEREF _Toc459894895 \h </w:instrText>
        </w:r>
        <w:r w:rsidR="006B13AA">
          <w:rPr>
            <w:noProof/>
            <w:webHidden/>
          </w:rPr>
        </w:r>
        <w:r w:rsidR="006B13AA">
          <w:rPr>
            <w:noProof/>
            <w:webHidden/>
          </w:rPr>
          <w:fldChar w:fldCharType="separate"/>
        </w:r>
        <w:r w:rsidR="006B13AA">
          <w:rPr>
            <w:noProof/>
            <w:webHidden/>
          </w:rPr>
          <w:t>20</w:t>
        </w:r>
        <w:r w:rsidR="006B13AA">
          <w:rPr>
            <w:noProof/>
            <w:webHidden/>
          </w:rPr>
          <w:fldChar w:fldCharType="end"/>
        </w:r>
      </w:hyperlink>
    </w:p>
    <w:p w:rsidR="006B13AA" w:rsidRDefault="00871CC8">
      <w:pPr>
        <w:pStyle w:val="TOC2"/>
        <w:tabs>
          <w:tab w:val="right" w:leader="dot" w:pos="5030"/>
        </w:tabs>
        <w:rPr>
          <w:rFonts w:eastAsiaTheme="minorEastAsia"/>
          <w:b w:val="0"/>
          <w:smallCaps w:val="0"/>
          <w:noProof/>
          <w:sz w:val="22"/>
          <w:lang w:val="en-US" w:eastAsia="en-US" w:bidi="ar-SA"/>
        </w:rPr>
      </w:pPr>
      <w:hyperlink w:anchor="_Toc459894896" w:history="1">
        <w:r w:rsidR="006B13AA" w:rsidRPr="00B949EE">
          <w:rPr>
            <w:rStyle w:val="Hyperlink"/>
            <w:noProof/>
          </w:rPr>
          <w:t>Office 365-Dienste</w:t>
        </w:r>
        <w:r w:rsidR="006B13AA">
          <w:rPr>
            <w:noProof/>
            <w:webHidden/>
          </w:rPr>
          <w:tab/>
        </w:r>
        <w:r w:rsidR="006B13AA">
          <w:rPr>
            <w:noProof/>
            <w:webHidden/>
          </w:rPr>
          <w:fldChar w:fldCharType="begin"/>
        </w:r>
        <w:r w:rsidR="006B13AA">
          <w:rPr>
            <w:noProof/>
            <w:webHidden/>
          </w:rPr>
          <w:instrText xml:space="preserve"> PAGEREF _Toc459894896 \h </w:instrText>
        </w:r>
        <w:r w:rsidR="006B13AA">
          <w:rPr>
            <w:noProof/>
            <w:webHidden/>
          </w:rPr>
        </w:r>
        <w:r w:rsidR="006B13AA">
          <w:rPr>
            <w:noProof/>
            <w:webHidden/>
          </w:rPr>
          <w:fldChar w:fldCharType="separate"/>
        </w:r>
        <w:r w:rsidR="006B13AA">
          <w:rPr>
            <w:noProof/>
            <w:webHidden/>
          </w:rPr>
          <w:t>20</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7" w:history="1">
        <w:r w:rsidR="006B13AA" w:rsidRPr="00B949EE">
          <w:rPr>
            <w:rStyle w:val="Hyperlink"/>
            <w:noProof/>
          </w:rPr>
          <w:t>Exchange Online</w:t>
        </w:r>
        <w:r w:rsidR="006B13AA">
          <w:rPr>
            <w:noProof/>
            <w:webHidden/>
          </w:rPr>
          <w:tab/>
        </w:r>
        <w:r w:rsidR="006B13AA">
          <w:rPr>
            <w:noProof/>
            <w:webHidden/>
          </w:rPr>
          <w:fldChar w:fldCharType="begin"/>
        </w:r>
        <w:r w:rsidR="006B13AA">
          <w:rPr>
            <w:noProof/>
            <w:webHidden/>
          </w:rPr>
          <w:instrText xml:space="preserve"> PAGEREF _Toc459894897 \h </w:instrText>
        </w:r>
        <w:r w:rsidR="006B13AA">
          <w:rPr>
            <w:noProof/>
            <w:webHidden/>
          </w:rPr>
        </w:r>
        <w:r w:rsidR="006B13AA">
          <w:rPr>
            <w:noProof/>
            <w:webHidden/>
          </w:rPr>
          <w:fldChar w:fldCharType="separate"/>
        </w:r>
        <w:r w:rsidR="006B13AA">
          <w:rPr>
            <w:noProof/>
            <w:webHidden/>
          </w:rPr>
          <w:t>20</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8" w:history="1">
        <w:r w:rsidR="006B13AA" w:rsidRPr="00B949EE">
          <w:rPr>
            <w:rStyle w:val="Hyperlink"/>
            <w:noProof/>
          </w:rPr>
          <w:t>Office 365-Anwendungen</w:t>
        </w:r>
        <w:r w:rsidR="006B13AA">
          <w:rPr>
            <w:noProof/>
            <w:webHidden/>
          </w:rPr>
          <w:tab/>
        </w:r>
        <w:r w:rsidR="006B13AA">
          <w:rPr>
            <w:noProof/>
            <w:webHidden/>
          </w:rPr>
          <w:fldChar w:fldCharType="begin"/>
        </w:r>
        <w:r w:rsidR="006B13AA">
          <w:rPr>
            <w:noProof/>
            <w:webHidden/>
          </w:rPr>
          <w:instrText xml:space="preserve"> PAGEREF _Toc459894898 \h </w:instrText>
        </w:r>
        <w:r w:rsidR="006B13AA">
          <w:rPr>
            <w:noProof/>
            <w:webHidden/>
          </w:rPr>
        </w:r>
        <w:r w:rsidR="006B13AA">
          <w:rPr>
            <w:noProof/>
            <w:webHidden/>
          </w:rPr>
          <w:fldChar w:fldCharType="separate"/>
        </w:r>
        <w:r w:rsidR="006B13AA">
          <w:rPr>
            <w:noProof/>
            <w:webHidden/>
          </w:rPr>
          <w:t>22</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899" w:history="1">
        <w:r w:rsidR="006B13AA" w:rsidRPr="00B949EE">
          <w:rPr>
            <w:rStyle w:val="Hyperlink"/>
            <w:noProof/>
          </w:rPr>
          <w:t>Office 365 Delve Analytics</w:t>
        </w:r>
        <w:r w:rsidR="006B13AA">
          <w:rPr>
            <w:noProof/>
            <w:webHidden/>
          </w:rPr>
          <w:tab/>
        </w:r>
        <w:r w:rsidR="006B13AA">
          <w:rPr>
            <w:noProof/>
            <w:webHidden/>
          </w:rPr>
          <w:fldChar w:fldCharType="begin"/>
        </w:r>
        <w:r w:rsidR="006B13AA">
          <w:rPr>
            <w:noProof/>
            <w:webHidden/>
          </w:rPr>
          <w:instrText xml:space="preserve"> PAGEREF _Toc459894899 \h </w:instrText>
        </w:r>
        <w:r w:rsidR="006B13AA">
          <w:rPr>
            <w:noProof/>
            <w:webHidden/>
          </w:rPr>
        </w:r>
        <w:r w:rsidR="006B13AA">
          <w:rPr>
            <w:noProof/>
            <w:webHidden/>
          </w:rPr>
          <w:fldChar w:fldCharType="separate"/>
        </w:r>
        <w:r w:rsidR="006B13AA">
          <w:rPr>
            <w:noProof/>
            <w:webHidden/>
          </w:rPr>
          <w:t>22</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0" w:history="1">
        <w:r w:rsidR="006B13AA" w:rsidRPr="00B949EE">
          <w:rPr>
            <w:rStyle w:val="Hyperlink"/>
            <w:noProof/>
          </w:rPr>
          <w:t>Office 365 Advanced eDiscovery</w:t>
        </w:r>
        <w:r w:rsidR="006B13AA">
          <w:rPr>
            <w:noProof/>
            <w:webHidden/>
          </w:rPr>
          <w:tab/>
        </w:r>
        <w:r w:rsidR="006B13AA">
          <w:rPr>
            <w:noProof/>
            <w:webHidden/>
          </w:rPr>
          <w:fldChar w:fldCharType="begin"/>
        </w:r>
        <w:r w:rsidR="006B13AA">
          <w:rPr>
            <w:noProof/>
            <w:webHidden/>
          </w:rPr>
          <w:instrText xml:space="preserve"> PAGEREF _Toc459894900 \h </w:instrText>
        </w:r>
        <w:r w:rsidR="006B13AA">
          <w:rPr>
            <w:noProof/>
            <w:webHidden/>
          </w:rPr>
        </w:r>
        <w:r w:rsidR="006B13AA">
          <w:rPr>
            <w:noProof/>
            <w:webHidden/>
          </w:rPr>
          <w:fldChar w:fldCharType="separate"/>
        </w:r>
        <w:r w:rsidR="006B13AA">
          <w:rPr>
            <w:noProof/>
            <w:webHidden/>
          </w:rPr>
          <w:t>22</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1" w:history="1">
        <w:r w:rsidR="006B13AA" w:rsidRPr="00B949EE">
          <w:rPr>
            <w:rStyle w:val="Hyperlink"/>
            <w:noProof/>
          </w:rPr>
          <w:t>Office Online</w:t>
        </w:r>
        <w:r w:rsidR="006B13AA">
          <w:rPr>
            <w:noProof/>
            <w:webHidden/>
          </w:rPr>
          <w:tab/>
        </w:r>
        <w:r w:rsidR="006B13AA">
          <w:rPr>
            <w:noProof/>
            <w:webHidden/>
          </w:rPr>
          <w:fldChar w:fldCharType="begin"/>
        </w:r>
        <w:r w:rsidR="006B13AA">
          <w:rPr>
            <w:noProof/>
            <w:webHidden/>
          </w:rPr>
          <w:instrText xml:space="preserve"> PAGEREF _Toc459894901 \h </w:instrText>
        </w:r>
        <w:r w:rsidR="006B13AA">
          <w:rPr>
            <w:noProof/>
            <w:webHidden/>
          </w:rPr>
        </w:r>
        <w:r w:rsidR="006B13AA">
          <w:rPr>
            <w:noProof/>
            <w:webHidden/>
          </w:rPr>
          <w:fldChar w:fldCharType="separate"/>
        </w:r>
        <w:r w:rsidR="006B13AA">
          <w:rPr>
            <w:noProof/>
            <w:webHidden/>
          </w:rPr>
          <w:t>23</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2" w:history="1">
        <w:r w:rsidR="006B13AA" w:rsidRPr="00B949EE">
          <w:rPr>
            <w:rStyle w:val="Hyperlink"/>
            <w:noProof/>
          </w:rPr>
          <w:t>OneDrive for Business</w:t>
        </w:r>
        <w:r w:rsidR="006B13AA">
          <w:rPr>
            <w:noProof/>
            <w:webHidden/>
          </w:rPr>
          <w:tab/>
        </w:r>
        <w:r w:rsidR="006B13AA">
          <w:rPr>
            <w:noProof/>
            <w:webHidden/>
          </w:rPr>
          <w:fldChar w:fldCharType="begin"/>
        </w:r>
        <w:r w:rsidR="006B13AA">
          <w:rPr>
            <w:noProof/>
            <w:webHidden/>
          </w:rPr>
          <w:instrText xml:space="preserve"> PAGEREF _Toc459894902 \h </w:instrText>
        </w:r>
        <w:r w:rsidR="006B13AA">
          <w:rPr>
            <w:noProof/>
            <w:webHidden/>
          </w:rPr>
        </w:r>
        <w:r w:rsidR="006B13AA">
          <w:rPr>
            <w:noProof/>
            <w:webHidden/>
          </w:rPr>
          <w:fldChar w:fldCharType="separate"/>
        </w:r>
        <w:r w:rsidR="006B13AA">
          <w:rPr>
            <w:noProof/>
            <w:webHidden/>
          </w:rPr>
          <w:t>23</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3" w:history="1">
        <w:r w:rsidR="006B13AA" w:rsidRPr="00B949EE">
          <w:rPr>
            <w:rStyle w:val="Hyperlink"/>
            <w:noProof/>
          </w:rPr>
          <w:t>Project Online</w:t>
        </w:r>
        <w:r w:rsidR="006B13AA">
          <w:rPr>
            <w:noProof/>
            <w:webHidden/>
          </w:rPr>
          <w:tab/>
        </w:r>
        <w:r w:rsidR="006B13AA">
          <w:rPr>
            <w:noProof/>
            <w:webHidden/>
          </w:rPr>
          <w:fldChar w:fldCharType="begin"/>
        </w:r>
        <w:r w:rsidR="006B13AA">
          <w:rPr>
            <w:noProof/>
            <w:webHidden/>
          </w:rPr>
          <w:instrText xml:space="preserve"> PAGEREF _Toc459894903 \h </w:instrText>
        </w:r>
        <w:r w:rsidR="006B13AA">
          <w:rPr>
            <w:noProof/>
            <w:webHidden/>
          </w:rPr>
        </w:r>
        <w:r w:rsidR="006B13AA">
          <w:rPr>
            <w:noProof/>
            <w:webHidden/>
          </w:rPr>
          <w:fldChar w:fldCharType="separate"/>
        </w:r>
        <w:r w:rsidR="006B13AA">
          <w:rPr>
            <w:noProof/>
            <w:webHidden/>
          </w:rPr>
          <w:t>23</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4" w:history="1">
        <w:r w:rsidR="006B13AA" w:rsidRPr="00B949EE">
          <w:rPr>
            <w:rStyle w:val="Hyperlink"/>
            <w:noProof/>
          </w:rPr>
          <w:t>SharePoint Online</w:t>
        </w:r>
        <w:r w:rsidR="006B13AA">
          <w:rPr>
            <w:noProof/>
            <w:webHidden/>
          </w:rPr>
          <w:tab/>
        </w:r>
        <w:r w:rsidR="006B13AA">
          <w:rPr>
            <w:noProof/>
            <w:webHidden/>
          </w:rPr>
          <w:fldChar w:fldCharType="begin"/>
        </w:r>
        <w:r w:rsidR="006B13AA">
          <w:rPr>
            <w:noProof/>
            <w:webHidden/>
          </w:rPr>
          <w:instrText xml:space="preserve"> PAGEREF _Toc459894904 \h </w:instrText>
        </w:r>
        <w:r w:rsidR="006B13AA">
          <w:rPr>
            <w:noProof/>
            <w:webHidden/>
          </w:rPr>
        </w:r>
        <w:r w:rsidR="006B13AA">
          <w:rPr>
            <w:noProof/>
            <w:webHidden/>
          </w:rPr>
          <w:fldChar w:fldCharType="separate"/>
        </w:r>
        <w:r w:rsidR="006B13AA">
          <w:rPr>
            <w:noProof/>
            <w:webHidden/>
          </w:rPr>
          <w:t>23</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5" w:history="1">
        <w:r w:rsidR="006B13AA" w:rsidRPr="00B949EE">
          <w:rPr>
            <w:rStyle w:val="Hyperlink"/>
            <w:noProof/>
          </w:rPr>
          <w:t>Skype for Business Online</w:t>
        </w:r>
        <w:r w:rsidR="006B13AA">
          <w:rPr>
            <w:noProof/>
            <w:webHidden/>
          </w:rPr>
          <w:tab/>
        </w:r>
        <w:r w:rsidR="006B13AA">
          <w:rPr>
            <w:noProof/>
            <w:webHidden/>
          </w:rPr>
          <w:fldChar w:fldCharType="begin"/>
        </w:r>
        <w:r w:rsidR="006B13AA">
          <w:rPr>
            <w:noProof/>
            <w:webHidden/>
          </w:rPr>
          <w:instrText xml:space="preserve"> PAGEREF _Toc459894905 \h </w:instrText>
        </w:r>
        <w:r w:rsidR="006B13AA">
          <w:rPr>
            <w:noProof/>
            <w:webHidden/>
          </w:rPr>
        </w:r>
        <w:r w:rsidR="006B13AA">
          <w:rPr>
            <w:noProof/>
            <w:webHidden/>
          </w:rPr>
          <w:fldChar w:fldCharType="separate"/>
        </w:r>
        <w:r w:rsidR="006B13AA">
          <w:rPr>
            <w:noProof/>
            <w:webHidden/>
          </w:rPr>
          <w:t>24</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6" w:history="1">
        <w:r w:rsidR="006B13AA" w:rsidRPr="00B949EE">
          <w:rPr>
            <w:rStyle w:val="Hyperlink"/>
            <w:noProof/>
          </w:rPr>
          <w:t>Skype for Business Online PSTN Services</w:t>
        </w:r>
        <w:r w:rsidR="006B13AA">
          <w:rPr>
            <w:noProof/>
            <w:webHidden/>
          </w:rPr>
          <w:tab/>
        </w:r>
        <w:r w:rsidR="006B13AA">
          <w:rPr>
            <w:noProof/>
            <w:webHidden/>
          </w:rPr>
          <w:fldChar w:fldCharType="begin"/>
        </w:r>
        <w:r w:rsidR="006B13AA">
          <w:rPr>
            <w:noProof/>
            <w:webHidden/>
          </w:rPr>
          <w:instrText xml:space="preserve"> PAGEREF _Toc459894906 \h </w:instrText>
        </w:r>
        <w:r w:rsidR="006B13AA">
          <w:rPr>
            <w:noProof/>
            <w:webHidden/>
          </w:rPr>
        </w:r>
        <w:r w:rsidR="006B13AA">
          <w:rPr>
            <w:noProof/>
            <w:webHidden/>
          </w:rPr>
          <w:fldChar w:fldCharType="separate"/>
        </w:r>
        <w:r w:rsidR="006B13AA">
          <w:rPr>
            <w:noProof/>
            <w:webHidden/>
          </w:rPr>
          <w:t>24</w:t>
        </w:r>
        <w:r w:rsidR="006B13AA">
          <w:rPr>
            <w:noProof/>
            <w:webHidden/>
          </w:rPr>
          <w:fldChar w:fldCharType="end"/>
        </w:r>
      </w:hyperlink>
    </w:p>
    <w:p w:rsidR="006B13AA" w:rsidRDefault="00871CC8">
      <w:pPr>
        <w:pStyle w:val="TOC2"/>
        <w:tabs>
          <w:tab w:val="right" w:leader="dot" w:pos="5030"/>
        </w:tabs>
        <w:rPr>
          <w:rFonts w:eastAsiaTheme="minorEastAsia"/>
          <w:b w:val="0"/>
          <w:smallCaps w:val="0"/>
          <w:noProof/>
          <w:sz w:val="22"/>
          <w:lang w:val="en-US" w:eastAsia="en-US" w:bidi="ar-SA"/>
        </w:rPr>
      </w:pPr>
      <w:hyperlink w:anchor="_Toc459894907" w:history="1">
        <w:r w:rsidR="006B13AA" w:rsidRPr="00B949EE">
          <w:rPr>
            <w:rStyle w:val="Hyperlink"/>
            <w:noProof/>
          </w:rPr>
          <w:t>Sonstige Onlinedienste</w:t>
        </w:r>
        <w:r w:rsidR="006B13AA">
          <w:rPr>
            <w:noProof/>
            <w:webHidden/>
          </w:rPr>
          <w:tab/>
        </w:r>
        <w:r w:rsidR="006B13AA">
          <w:rPr>
            <w:noProof/>
            <w:webHidden/>
          </w:rPr>
          <w:fldChar w:fldCharType="begin"/>
        </w:r>
        <w:r w:rsidR="006B13AA">
          <w:rPr>
            <w:noProof/>
            <w:webHidden/>
          </w:rPr>
          <w:instrText xml:space="preserve"> PAGEREF _Toc459894907 \h </w:instrText>
        </w:r>
        <w:r w:rsidR="006B13AA">
          <w:rPr>
            <w:noProof/>
            <w:webHidden/>
          </w:rPr>
        </w:r>
        <w:r w:rsidR="006B13AA">
          <w:rPr>
            <w:noProof/>
            <w:webHidden/>
          </w:rPr>
          <w:fldChar w:fldCharType="separate"/>
        </w:r>
        <w:r w:rsidR="006B13AA">
          <w:rPr>
            <w:noProof/>
            <w:webHidden/>
          </w:rPr>
          <w:t>25</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8" w:history="1">
        <w:r w:rsidR="006B13AA" w:rsidRPr="00B949EE">
          <w:rPr>
            <w:rStyle w:val="Hyperlink"/>
            <w:noProof/>
          </w:rPr>
          <w:t>Bing Maps Enterprise Platform und Bing Maps Mobile Asset Management Platform</w:t>
        </w:r>
        <w:r w:rsidR="006B13AA">
          <w:rPr>
            <w:noProof/>
            <w:webHidden/>
          </w:rPr>
          <w:tab/>
        </w:r>
        <w:r w:rsidR="006B13AA">
          <w:rPr>
            <w:noProof/>
            <w:webHidden/>
          </w:rPr>
          <w:fldChar w:fldCharType="begin"/>
        </w:r>
        <w:r w:rsidR="006B13AA">
          <w:rPr>
            <w:noProof/>
            <w:webHidden/>
          </w:rPr>
          <w:instrText xml:space="preserve"> PAGEREF _Toc459894908 \h </w:instrText>
        </w:r>
        <w:r w:rsidR="006B13AA">
          <w:rPr>
            <w:noProof/>
            <w:webHidden/>
          </w:rPr>
        </w:r>
        <w:r w:rsidR="006B13AA">
          <w:rPr>
            <w:noProof/>
            <w:webHidden/>
          </w:rPr>
          <w:fldChar w:fldCharType="separate"/>
        </w:r>
        <w:r w:rsidR="006B13AA">
          <w:rPr>
            <w:noProof/>
            <w:webHidden/>
          </w:rPr>
          <w:t>25</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09" w:history="1">
        <w:r w:rsidR="006B13AA" w:rsidRPr="00B949EE">
          <w:rPr>
            <w:rStyle w:val="Hyperlink"/>
            <w:noProof/>
          </w:rPr>
          <w:t>Microsoft Learning</w:t>
        </w:r>
        <w:r w:rsidR="006B13AA">
          <w:rPr>
            <w:noProof/>
            <w:webHidden/>
          </w:rPr>
          <w:tab/>
        </w:r>
        <w:r w:rsidR="006B13AA">
          <w:rPr>
            <w:noProof/>
            <w:webHidden/>
          </w:rPr>
          <w:fldChar w:fldCharType="begin"/>
        </w:r>
        <w:r w:rsidR="006B13AA">
          <w:rPr>
            <w:noProof/>
            <w:webHidden/>
          </w:rPr>
          <w:instrText xml:space="preserve"> PAGEREF _Toc459894909 \h </w:instrText>
        </w:r>
        <w:r w:rsidR="006B13AA">
          <w:rPr>
            <w:noProof/>
            <w:webHidden/>
          </w:rPr>
        </w:r>
        <w:r w:rsidR="006B13AA">
          <w:rPr>
            <w:noProof/>
            <w:webHidden/>
          </w:rPr>
          <w:fldChar w:fldCharType="separate"/>
        </w:r>
        <w:r w:rsidR="006B13AA">
          <w:rPr>
            <w:noProof/>
            <w:webHidden/>
          </w:rPr>
          <w:t>25</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10" w:history="1">
        <w:r w:rsidR="006B13AA" w:rsidRPr="00B949EE">
          <w:rPr>
            <w:rStyle w:val="Hyperlink"/>
            <w:noProof/>
          </w:rPr>
          <w:t>Microsoft Power BI Pro</w:t>
        </w:r>
        <w:r w:rsidR="006B13AA">
          <w:rPr>
            <w:noProof/>
            <w:webHidden/>
          </w:rPr>
          <w:tab/>
        </w:r>
        <w:r w:rsidR="006B13AA">
          <w:rPr>
            <w:noProof/>
            <w:webHidden/>
          </w:rPr>
          <w:fldChar w:fldCharType="begin"/>
        </w:r>
        <w:r w:rsidR="006B13AA">
          <w:rPr>
            <w:noProof/>
            <w:webHidden/>
          </w:rPr>
          <w:instrText xml:space="preserve"> PAGEREF _Toc459894910 \h </w:instrText>
        </w:r>
        <w:r w:rsidR="006B13AA">
          <w:rPr>
            <w:noProof/>
            <w:webHidden/>
          </w:rPr>
        </w:r>
        <w:r w:rsidR="006B13AA">
          <w:rPr>
            <w:noProof/>
            <w:webHidden/>
          </w:rPr>
          <w:fldChar w:fldCharType="separate"/>
        </w:r>
        <w:r w:rsidR="006B13AA">
          <w:rPr>
            <w:noProof/>
            <w:webHidden/>
          </w:rPr>
          <w:t>26</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11" w:history="1">
        <w:r w:rsidR="006B13AA" w:rsidRPr="00B949EE">
          <w:rPr>
            <w:rStyle w:val="Hyperlink"/>
            <w:noProof/>
          </w:rPr>
          <w:t>Minecraft: Education Edition</w:t>
        </w:r>
        <w:r w:rsidR="006B13AA">
          <w:rPr>
            <w:noProof/>
            <w:webHidden/>
          </w:rPr>
          <w:tab/>
        </w:r>
        <w:r w:rsidR="006B13AA">
          <w:rPr>
            <w:noProof/>
            <w:webHidden/>
          </w:rPr>
          <w:fldChar w:fldCharType="begin"/>
        </w:r>
        <w:r w:rsidR="006B13AA">
          <w:rPr>
            <w:noProof/>
            <w:webHidden/>
          </w:rPr>
          <w:instrText xml:space="preserve"> PAGEREF _Toc459894911 \h </w:instrText>
        </w:r>
        <w:r w:rsidR="006B13AA">
          <w:rPr>
            <w:noProof/>
            <w:webHidden/>
          </w:rPr>
        </w:r>
        <w:r w:rsidR="006B13AA">
          <w:rPr>
            <w:noProof/>
            <w:webHidden/>
          </w:rPr>
          <w:fldChar w:fldCharType="separate"/>
        </w:r>
        <w:r w:rsidR="006B13AA">
          <w:rPr>
            <w:noProof/>
            <w:webHidden/>
          </w:rPr>
          <w:t>26</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12" w:history="1">
        <w:r w:rsidR="006B13AA" w:rsidRPr="00B949EE">
          <w:rPr>
            <w:rStyle w:val="Hyperlink"/>
            <w:noProof/>
          </w:rPr>
          <w:t>Office 365 Developer</w:t>
        </w:r>
        <w:r w:rsidR="006B13AA">
          <w:rPr>
            <w:noProof/>
            <w:webHidden/>
          </w:rPr>
          <w:tab/>
        </w:r>
        <w:r w:rsidR="006B13AA">
          <w:rPr>
            <w:noProof/>
            <w:webHidden/>
          </w:rPr>
          <w:fldChar w:fldCharType="begin"/>
        </w:r>
        <w:r w:rsidR="006B13AA">
          <w:rPr>
            <w:noProof/>
            <w:webHidden/>
          </w:rPr>
          <w:instrText xml:space="preserve"> PAGEREF _Toc459894912 \h </w:instrText>
        </w:r>
        <w:r w:rsidR="006B13AA">
          <w:rPr>
            <w:noProof/>
            <w:webHidden/>
          </w:rPr>
        </w:r>
        <w:r w:rsidR="006B13AA">
          <w:rPr>
            <w:noProof/>
            <w:webHidden/>
          </w:rPr>
          <w:fldChar w:fldCharType="separate"/>
        </w:r>
        <w:r w:rsidR="006B13AA">
          <w:rPr>
            <w:noProof/>
            <w:webHidden/>
          </w:rPr>
          <w:t>26</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13" w:history="1">
        <w:r w:rsidR="006B13AA" w:rsidRPr="00B949EE">
          <w:rPr>
            <w:rStyle w:val="Hyperlink"/>
            <w:noProof/>
          </w:rPr>
          <w:t>Translator API</w:t>
        </w:r>
        <w:r w:rsidR="006B13AA">
          <w:rPr>
            <w:noProof/>
            <w:webHidden/>
          </w:rPr>
          <w:tab/>
        </w:r>
        <w:r w:rsidR="006B13AA">
          <w:rPr>
            <w:noProof/>
            <w:webHidden/>
          </w:rPr>
          <w:fldChar w:fldCharType="begin"/>
        </w:r>
        <w:r w:rsidR="006B13AA">
          <w:rPr>
            <w:noProof/>
            <w:webHidden/>
          </w:rPr>
          <w:instrText xml:space="preserve"> PAGEREF _Toc459894913 \h </w:instrText>
        </w:r>
        <w:r w:rsidR="006B13AA">
          <w:rPr>
            <w:noProof/>
            <w:webHidden/>
          </w:rPr>
        </w:r>
        <w:r w:rsidR="006B13AA">
          <w:rPr>
            <w:noProof/>
            <w:webHidden/>
          </w:rPr>
          <w:fldChar w:fldCharType="separate"/>
        </w:r>
        <w:r w:rsidR="006B13AA">
          <w:rPr>
            <w:noProof/>
            <w:webHidden/>
          </w:rPr>
          <w:t>26</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14" w:history="1">
        <w:r w:rsidR="006B13AA" w:rsidRPr="00B949EE">
          <w:rPr>
            <w:rStyle w:val="Hyperlink"/>
            <w:noProof/>
          </w:rPr>
          <w:t>Windows-Desktopbetriebssystem</w:t>
        </w:r>
        <w:r w:rsidR="006B13AA">
          <w:rPr>
            <w:noProof/>
            <w:webHidden/>
          </w:rPr>
          <w:tab/>
        </w:r>
        <w:r w:rsidR="006B13AA">
          <w:rPr>
            <w:noProof/>
            <w:webHidden/>
          </w:rPr>
          <w:fldChar w:fldCharType="begin"/>
        </w:r>
        <w:r w:rsidR="006B13AA">
          <w:rPr>
            <w:noProof/>
            <w:webHidden/>
          </w:rPr>
          <w:instrText xml:space="preserve"> PAGEREF _Toc459894914 \h </w:instrText>
        </w:r>
        <w:r w:rsidR="006B13AA">
          <w:rPr>
            <w:noProof/>
            <w:webHidden/>
          </w:rPr>
        </w:r>
        <w:r w:rsidR="006B13AA">
          <w:rPr>
            <w:noProof/>
            <w:webHidden/>
          </w:rPr>
          <w:fldChar w:fldCharType="separate"/>
        </w:r>
        <w:r w:rsidR="006B13AA">
          <w:rPr>
            <w:noProof/>
            <w:webHidden/>
          </w:rPr>
          <w:t>26</w:t>
        </w:r>
        <w:r w:rsidR="006B13AA">
          <w:rPr>
            <w:noProof/>
            <w:webHidden/>
          </w:rPr>
          <w:fldChar w:fldCharType="end"/>
        </w:r>
      </w:hyperlink>
    </w:p>
    <w:p w:rsidR="006B13AA" w:rsidRDefault="00871CC8">
      <w:pPr>
        <w:pStyle w:val="TOC4"/>
        <w:rPr>
          <w:rFonts w:eastAsiaTheme="minorEastAsia"/>
          <w:smallCaps w:val="0"/>
          <w:noProof/>
          <w:sz w:val="22"/>
          <w:lang w:val="en-US" w:eastAsia="en-US" w:bidi="ar-SA"/>
        </w:rPr>
      </w:pPr>
      <w:hyperlink w:anchor="_Toc459894915" w:history="1">
        <w:r w:rsidR="006B13AA" w:rsidRPr="00B949EE">
          <w:rPr>
            <w:rStyle w:val="Hyperlink"/>
            <w:noProof/>
          </w:rPr>
          <w:t>Yammer Enterprise</w:t>
        </w:r>
        <w:r w:rsidR="006B13AA">
          <w:rPr>
            <w:noProof/>
            <w:webHidden/>
          </w:rPr>
          <w:tab/>
        </w:r>
        <w:r w:rsidR="006B13AA">
          <w:rPr>
            <w:noProof/>
            <w:webHidden/>
          </w:rPr>
          <w:fldChar w:fldCharType="begin"/>
        </w:r>
        <w:r w:rsidR="006B13AA">
          <w:rPr>
            <w:noProof/>
            <w:webHidden/>
          </w:rPr>
          <w:instrText xml:space="preserve"> PAGEREF _Toc459894915 \h </w:instrText>
        </w:r>
        <w:r w:rsidR="006B13AA">
          <w:rPr>
            <w:noProof/>
            <w:webHidden/>
          </w:rPr>
        </w:r>
        <w:r w:rsidR="006B13AA">
          <w:rPr>
            <w:noProof/>
            <w:webHidden/>
          </w:rPr>
          <w:fldChar w:fldCharType="separate"/>
        </w:r>
        <w:r w:rsidR="006B13AA">
          <w:rPr>
            <w:noProof/>
            <w:webHidden/>
          </w:rPr>
          <w:t>26</w:t>
        </w:r>
        <w:r w:rsidR="006B13AA">
          <w:rPr>
            <w:noProof/>
            <w:webHidden/>
          </w:rPr>
          <w:fldChar w:fldCharType="end"/>
        </w:r>
      </w:hyperlink>
    </w:p>
    <w:p w:rsidR="006B13AA" w:rsidRDefault="00871CC8">
      <w:pPr>
        <w:pStyle w:val="TOC1"/>
        <w:tabs>
          <w:tab w:val="right" w:leader="dot" w:pos="5030"/>
        </w:tabs>
        <w:rPr>
          <w:rFonts w:eastAsiaTheme="minorEastAsia"/>
          <w:b w:val="0"/>
          <w:caps w:val="0"/>
          <w:noProof/>
          <w:sz w:val="22"/>
          <w:lang w:val="en-US" w:eastAsia="en-US" w:bidi="ar-SA"/>
        </w:rPr>
      </w:pPr>
      <w:hyperlink w:anchor="_Toc459894916" w:history="1">
        <w:r w:rsidR="006B13AA" w:rsidRPr="00B949EE">
          <w:rPr>
            <w:rStyle w:val="Hyperlink"/>
            <w:noProof/>
          </w:rPr>
          <w:t>Anhang 1 – Hinweise</w:t>
        </w:r>
        <w:r w:rsidR="006B13AA">
          <w:rPr>
            <w:noProof/>
            <w:webHidden/>
          </w:rPr>
          <w:tab/>
        </w:r>
        <w:r w:rsidR="006B13AA">
          <w:rPr>
            <w:noProof/>
            <w:webHidden/>
          </w:rPr>
          <w:fldChar w:fldCharType="begin"/>
        </w:r>
        <w:r w:rsidR="006B13AA">
          <w:rPr>
            <w:noProof/>
            <w:webHidden/>
          </w:rPr>
          <w:instrText xml:space="preserve"> PAGEREF _Toc459894916 \h </w:instrText>
        </w:r>
        <w:r w:rsidR="006B13AA">
          <w:rPr>
            <w:noProof/>
            <w:webHidden/>
          </w:rPr>
        </w:r>
        <w:r w:rsidR="006B13AA">
          <w:rPr>
            <w:noProof/>
            <w:webHidden/>
          </w:rPr>
          <w:fldChar w:fldCharType="separate"/>
        </w:r>
        <w:r w:rsidR="006B13AA">
          <w:rPr>
            <w:noProof/>
            <w:webHidden/>
          </w:rPr>
          <w:t>27</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917" w:history="1">
        <w:r w:rsidR="006B13AA" w:rsidRPr="00B949EE">
          <w:rPr>
            <w:rStyle w:val="Hyperlink"/>
            <w:noProof/>
          </w:rPr>
          <w:t>Bing Maps</w:t>
        </w:r>
        <w:r w:rsidR="006B13AA">
          <w:rPr>
            <w:noProof/>
            <w:webHidden/>
          </w:rPr>
          <w:tab/>
        </w:r>
        <w:r w:rsidR="006B13AA">
          <w:rPr>
            <w:noProof/>
            <w:webHidden/>
          </w:rPr>
          <w:fldChar w:fldCharType="begin"/>
        </w:r>
        <w:r w:rsidR="006B13AA">
          <w:rPr>
            <w:noProof/>
            <w:webHidden/>
          </w:rPr>
          <w:instrText xml:space="preserve"> PAGEREF _Toc459894917 \h </w:instrText>
        </w:r>
        <w:r w:rsidR="006B13AA">
          <w:rPr>
            <w:noProof/>
            <w:webHidden/>
          </w:rPr>
        </w:r>
        <w:r w:rsidR="006B13AA">
          <w:rPr>
            <w:noProof/>
            <w:webHidden/>
          </w:rPr>
          <w:fldChar w:fldCharType="separate"/>
        </w:r>
        <w:r w:rsidR="006B13AA">
          <w:rPr>
            <w:noProof/>
            <w:webHidden/>
          </w:rPr>
          <w:t>27</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918" w:history="1">
        <w:r w:rsidR="006B13AA" w:rsidRPr="00B949EE">
          <w:rPr>
            <w:rStyle w:val="Hyperlink"/>
            <w:noProof/>
          </w:rPr>
          <w:t>Professional Services</w:t>
        </w:r>
        <w:r w:rsidR="006B13AA">
          <w:rPr>
            <w:noProof/>
            <w:webHidden/>
          </w:rPr>
          <w:tab/>
        </w:r>
        <w:r w:rsidR="006B13AA">
          <w:rPr>
            <w:noProof/>
            <w:webHidden/>
          </w:rPr>
          <w:fldChar w:fldCharType="begin"/>
        </w:r>
        <w:r w:rsidR="006B13AA">
          <w:rPr>
            <w:noProof/>
            <w:webHidden/>
          </w:rPr>
          <w:instrText xml:space="preserve"> PAGEREF _Toc459894918 \h </w:instrText>
        </w:r>
        <w:r w:rsidR="006B13AA">
          <w:rPr>
            <w:noProof/>
            <w:webHidden/>
          </w:rPr>
        </w:r>
        <w:r w:rsidR="006B13AA">
          <w:rPr>
            <w:noProof/>
            <w:webHidden/>
          </w:rPr>
          <w:fldChar w:fldCharType="separate"/>
        </w:r>
        <w:r w:rsidR="006B13AA">
          <w:rPr>
            <w:noProof/>
            <w:webHidden/>
          </w:rPr>
          <w:t>27</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919" w:history="1">
        <w:r w:rsidR="006B13AA" w:rsidRPr="00B949EE">
          <w:rPr>
            <w:rStyle w:val="Hyperlink"/>
            <w:noProof/>
          </w:rPr>
          <w:t>Bekanntmachung zu Azure Media Services H.265/HEVC-Codierung</w:t>
        </w:r>
        <w:r w:rsidR="006B13AA">
          <w:rPr>
            <w:noProof/>
            <w:webHidden/>
          </w:rPr>
          <w:tab/>
        </w:r>
        <w:r w:rsidR="006B13AA">
          <w:rPr>
            <w:noProof/>
            <w:webHidden/>
          </w:rPr>
          <w:fldChar w:fldCharType="begin"/>
        </w:r>
        <w:r w:rsidR="006B13AA">
          <w:rPr>
            <w:noProof/>
            <w:webHidden/>
          </w:rPr>
          <w:instrText xml:space="preserve"> PAGEREF _Toc459894919 \h </w:instrText>
        </w:r>
        <w:r w:rsidR="006B13AA">
          <w:rPr>
            <w:noProof/>
            <w:webHidden/>
          </w:rPr>
        </w:r>
        <w:r w:rsidR="006B13AA">
          <w:rPr>
            <w:noProof/>
            <w:webHidden/>
          </w:rPr>
          <w:fldChar w:fldCharType="separate"/>
        </w:r>
        <w:r w:rsidR="006B13AA">
          <w:rPr>
            <w:noProof/>
            <w:webHidden/>
          </w:rPr>
          <w:t>28</w:t>
        </w:r>
        <w:r w:rsidR="006B13AA">
          <w:rPr>
            <w:noProof/>
            <w:webHidden/>
          </w:rPr>
          <w:fldChar w:fldCharType="end"/>
        </w:r>
      </w:hyperlink>
    </w:p>
    <w:p w:rsidR="006B13AA" w:rsidRDefault="00871CC8">
      <w:pPr>
        <w:pStyle w:val="TOC3"/>
        <w:tabs>
          <w:tab w:val="right" w:leader="dot" w:pos="5030"/>
        </w:tabs>
        <w:rPr>
          <w:rFonts w:eastAsiaTheme="minorEastAsia"/>
          <w:smallCaps w:val="0"/>
          <w:noProof/>
          <w:sz w:val="22"/>
          <w:lang w:val="en-US" w:eastAsia="en-US" w:bidi="ar-SA"/>
        </w:rPr>
      </w:pPr>
      <w:hyperlink w:anchor="_Toc459894920" w:history="1">
        <w:r w:rsidR="006B13AA" w:rsidRPr="00B949EE">
          <w:rPr>
            <w:rStyle w:val="Hyperlink"/>
            <w:noProof/>
          </w:rPr>
          <w:t>Hinweis zu H.264/AVC Visual-Standard, VC-1 Video-Standard, MPEG-4 Visual-Standard und MPEG-2-Videostandard</w:t>
        </w:r>
        <w:r w:rsidR="006B13AA">
          <w:rPr>
            <w:noProof/>
            <w:webHidden/>
          </w:rPr>
          <w:tab/>
        </w:r>
        <w:r w:rsidR="006B13AA">
          <w:rPr>
            <w:noProof/>
            <w:webHidden/>
          </w:rPr>
          <w:fldChar w:fldCharType="begin"/>
        </w:r>
        <w:r w:rsidR="006B13AA">
          <w:rPr>
            <w:noProof/>
            <w:webHidden/>
          </w:rPr>
          <w:instrText xml:space="preserve"> PAGEREF _Toc459894920 \h </w:instrText>
        </w:r>
        <w:r w:rsidR="006B13AA">
          <w:rPr>
            <w:noProof/>
            <w:webHidden/>
          </w:rPr>
        </w:r>
        <w:r w:rsidR="006B13AA">
          <w:rPr>
            <w:noProof/>
            <w:webHidden/>
          </w:rPr>
          <w:fldChar w:fldCharType="separate"/>
        </w:r>
        <w:r w:rsidR="006B13AA">
          <w:rPr>
            <w:noProof/>
            <w:webHidden/>
          </w:rPr>
          <w:t>28</w:t>
        </w:r>
        <w:r w:rsidR="006B13AA">
          <w:rPr>
            <w:noProof/>
            <w:webHidden/>
          </w:rPr>
          <w:fldChar w:fldCharType="end"/>
        </w:r>
      </w:hyperlink>
    </w:p>
    <w:p w:rsidR="006B13AA" w:rsidRDefault="00871CC8">
      <w:pPr>
        <w:pStyle w:val="TOC1"/>
        <w:tabs>
          <w:tab w:val="right" w:leader="dot" w:pos="5030"/>
        </w:tabs>
        <w:rPr>
          <w:rFonts w:eastAsiaTheme="minorEastAsia"/>
          <w:b w:val="0"/>
          <w:caps w:val="0"/>
          <w:noProof/>
          <w:sz w:val="22"/>
          <w:lang w:val="en-US" w:eastAsia="en-US" w:bidi="ar-SA"/>
        </w:rPr>
      </w:pPr>
      <w:hyperlink w:anchor="_Toc459894921" w:history="1">
        <w:r w:rsidR="006B13AA" w:rsidRPr="00B949EE">
          <w:rPr>
            <w:rStyle w:val="Hyperlink"/>
            <w:noProof/>
          </w:rPr>
          <w:t>Anhang 2 – Abonnementlizenzen für Suites</w:t>
        </w:r>
        <w:r w:rsidR="006B13AA">
          <w:rPr>
            <w:noProof/>
            <w:webHidden/>
          </w:rPr>
          <w:tab/>
        </w:r>
        <w:r w:rsidR="006B13AA">
          <w:rPr>
            <w:noProof/>
            <w:webHidden/>
          </w:rPr>
          <w:fldChar w:fldCharType="begin"/>
        </w:r>
        <w:r w:rsidR="006B13AA">
          <w:rPr>
            <w:noProof/>
            <w:webHidden/>
          </w:rPr>
          <w:instrText xml:space="preserve"> PAGEREF _Toc459894921 \h </w:instrText>
        </w:r>
        <w:r w:rsidR="006B13AA">
          <w:rPr>
            <w:noProof/>
            <w:webHidden/>
          </w:rPr>
        </w:r>
        <w:r w:rsidR="006B13AA">
          <w:rPr>
            <w:noProof/>
            <w:webHidden/>
          </w:rPr>
          <w:fldChar w:fldCharType="separate"/>
        </w:r>
        <w:r w:rsidR="006B13AA">
          <w:rPr>
            <w:noProof/>
            <w:webHidden/>
          </w:rPr>
          <w:t>29</w:t>
        </w:r>
        <w:r w:rsidR="006B13AA">
          <w:rPr>
            <w:noProof/>
            <w:webHidden/>
          </w:rPr>
          <w:fldChar w:fldCharType="end"/>
        </w:r>
      </w:hyperlink>
    </w:p>
    <w:p w:rsidR="006B13AA" w:rsidRDefault="00871CC8">
      <w:pPr>
        <w:pStyle w:val="TOC1"/>
        <w:tabs>
          <w:tab w:val="right" w:leader="dot" w:pos="5030"/>
        </w:tabs>
        <w:rPr>
          <w:rFonts w:eastAsiaTheme="minorEastAsia"/>
          <w:b w:val="0"/>
          <w:caps w:val="0"/>
          <w:noProof/>
          <w:sz w:val="22"/>
          <w:lang w:val="en-US" w:eastAsia="en-US" w:bidi="ar-SA"/>
        </w:rPr>
      </w:pPr>
      <w:hyperlink w:anchor="_Toc459894922" w:history="1">
        <w:r w:rsidR="006B13AA" w:rsidRPr="00B949EE">
          <w:rPr>
            <w:rStyle w:val="Hyperlink"/>
            <w:noProof/>
          </w:rPr>
          <w:t>Anhang 3 – Die Standardvertragsklauseln (Prozessoren)</w:t>
        </w:r>
        <w:r w:rsidR="006B13AA">
          <w:rPr>
            <w:noProof/>
            <w:webHidden/>
          </w:rPr>
          <w:tab/>
        </w:r>
        <w:r w:rsidR="006B13AA">
          <w:rPr>
            <w:noProof/>
            <w:webHidden/>
          </w:rPr>
          <w:fldChar w:fldCharType="begin"/>
        </w:r>
        <w:r w:rsidR="006B13AA">
          <w:rPr>
            <w:noProof/>
            <w:webHidden/>
          </w:rPr>
          <w:instrText xml:space="preserve"> PAGEREF _Toc459894922 \h </w:instrText>
        </w:r>
        <w:r w:rsidR="006B13AA">
          <w:rPr>
            <w:noProof/>
            <w:webHidden/>
          </w:rPr>
        </w:r>
        <w:r w:rsidR="006B13AA">
          <w:rPr>
            <w:noProof/>
            <w:webHidden/>
          </w:rPr>
          <w:fldChar w:fldCharType="separate"/>
        </w:r>
        <w:r w:rsidR="006B13AA">
          <w:rPr>
            <w:noProof/>
            <w:webHidden/>
          </w:rPr>
          <w:t>31</w:t>
        </w:r>
        <w:r w:rsidR="006B13AA">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59894843"/>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59894844"/>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6" w:name="_Toc449618366"/>
      <w:bookmarkStart w:id="7" w:name="_Toc445967433"/>
      <w:bookmarkStart w:id="8" w:name="_Toc459894845"/>
      <w:bookmarkStart w:id="9" w:name="_Toc378147615"/>
      <w:bookmarkStart w:id="10" w:name="_Toc378151517"/>
      <w:bookmarkStart w:id="11" w:name="_Toc379797094"/>
      <w:bookmarkStart w:id="12" w:name="_Toc380513120"/>
      <w:bookmarkStart w:id="13" w:name="_Toc380655159"/>
      <w:bookmarkStart w:id="14" w:name="_Toc383415077"/>
      <w:r w:rsidRPr="00401A18">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0D0A34" w:rsidRPr="00401A18" w:rsidTr="00CB5DE9">
        <w:trPr>
          <w:tblHeader/>
        </w:trPr>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CB74D2" w:rsidRPr="00401A18" w:rsidTr="00CB5DE9">
        <w:tc>
          <w:tcPr>
            <w:tcW w:w="5395" w:type="dxa"/>
          </w:tcPr>
          <w:p w:rsidR="00CB74D2" w:rsidRPr="00BC5530" w:rsidRDefault="006B13AA" w:rsidP="00CB74D2">
            <w:pPr>
              <w:pStyle w:val="ProductList-Body"/>
              <w:rPr>
                <w:rFonts w:asciiTheme="majorHAnsi" w:hAnsiTheme="majorHAnsi"/>
                <w:sz w:val="16"/>
                <w:szCs w:val="16"/>
              </w:rPr>
            </w:pPr>
            <w:r w:rsidRPr="006B13AA">
              <w:rPr>
                <w:rFonts w:asciiTheme="majorHAnsi" w:hAnsiTheme="majorHAnsi"/>
                <w:sz w:val="16"/>
                <w:szCs w:val="16"/>
              </w:rPr>
              <w:t>Minecraft: Education Edition</w:t>
            </w:r>
          </w:p>
        </w:tc>
        <w:tc>
          <w:tcPr>
            <w:tcW w:w="5395" w:type="dxa"/>
          </w:tcPr>
          <w:p w:rsidR="00CB74D2" w:rsidRPr="00231971" w:rsidRDefault="00CB74D2" w:rsidP="00CB74D2">
            <w:pPr>
              <w:pStyle w:val="ProductList-Body"/>
              <w:rPr>
                <w:sz w:val="16"/>
                <w:szCs w:val="16"/>
              </w:rPr>
            </w:pPr>
          </w:p>
        </w:tc>
      </w:tr>
    </w:tbl>
    <w:p w:rsidR="000D0A34" w:rsidRPr="00401A18" w:rsidRDefault="000D0A34" w:rsidP="000D0A34">
      <w:pPr>
        <w:pStyle w:val="ProductList-Body"/>
      </w:pPr>
    </w:p>
    <w:p w:rsidR="006B13AA" w:rsidRDefault="006B13AA" w:rsidP="006B13AA">
      <w:pPr>
        <w:pStyle w:val="ProductList-ClauseHeading"/>
        <w:outlineLvl w:val="2"/>
      </w:pPr>
      <w:r>
        <w:t>Datenschutz- und Sicherheitsbestimmungen</w:t>
      </w:r>
    </w:p>
    <w:p w:rsidR="006B13AA" w:rsidRDefault="00871CC8" w:rsidP="006B13AA">
      <w:pPr>
        <w:pStyle w:val="ProductList-Body"/>
      </w:pPr>
      <w:hyperlink w:anchor="PrivacyandSecurityTerms" w:history="1">
        <w:r w:rsidR="006B13AA">
          <w:rPr>
            <w:rStyle w:val="Hyperlink"/>
          </w:rPr>
          <w:t>Umfang</w:t>
        </w:r>
      </w:hyperlink>
      <w:r w:rsidR="006B13AA">
        <w:t>: Die Allgemeinen Datenschutz- und Sicherheitsbestimmungen gelten jetzt für Parature vom Microsoft Service.</w:t>
      </w:r>
    </w:p>
    <w:p w:rsidR="006B13AA" w:rsidRDefault="00871CC8" w:rsidP="006B13AA">
      <w:pPr>
        <w:pStyle w:val="ProductList-Body"/>
      </w:pPr>
      <w:hyperlink w:anchor="DataProcessingTerms_DataatRest" w:history="1">
        <w:r w:rsidR="006B13AA">
          <w:rPr>
            <w:rStyle w:val="Hyperlink"/>
          </w:rPr>
          <w:t>Speicherstelle von ruhenden Kundendaten</w:t>
        </w:r>
      </w:hyperlink>
      <w:r w:rsidR="006B13AA">
        <w:t xml:space="preserve">: Für Office 365 Services </w:t>
      </w:r>
    </w:p>
    <w:p w:rsidR="006B13AA" w:rsidRDefault="006B13AA" w:rsidP="006B13AA">
      <w:pPr>
        <w:pStyle w:val="ProductList-Body"/>
        <w:numPr>
          <w:ilvl w:val="0"/>
          <w:numId w:val="38"/>
        </w:numPr>
        <w:tabs>
          <w:tab w:val="clear" w:pos="158"/>
          <w:tab w:val="left" w:pos="360"/>
          <w:tab w:val="left" w:pos="720"/>
          <w:tab w:val="left" w:pos="1080"/>
        </w:tabs>
      </w:pPr>
      <w:r>
        <w:t xml:space="preserve">Microsoft OneDrive for Business wurde als Dienstleistung hinzugefügt, wo ruhende Kundendaten im gleichen geografischen Raum (Geo) gespeichert werden, dem der Mandant für die identifizierten Geos zugeordnet ist; und </w:t>
      </w:r>
    </w:p>
    <w:p w:rsidR="006B13AA" w:rsidRDefault="006B13AA" w:rsidP="006B13AA">
      <w:pPr>
        <w:pStyle w:val="ProductList-Body"/>
        <w:numPr>
          <w:ilvl w:val="0"/>
          <w:numId w:val="38"/>
        </w:numPr>
        <w:tabs>
          <w:tab w:val="clear" w:pos="158"/>
          <w:tab w:val="left" w:pos="360"/>
          <w:tab w:val="left" w:pos="720"/>
          <w:tab w:val="left" w:pos="1080"/>
        </w:tabs>
      </w:pPr>
      <w:r>
        <w:t xml:space="preserve">Kanada wurde als Geo hinzugefügt, wo, wenn ein Mandant dem Raum Kanada zugeordnet ist, die ruhenden Kundendaten in diesem Geo gespeichert werden. </w:t>
      </w:r>
    </w:p>
    <w:p w:rsidR="006B13AA" w:rsidRDefault="006B13AA" w:rsidP="006B13AA">
      <w:pPr>
        <w:pStyle w:val="ProductList-Body"/>
      </w:pPr>
    </w:p>
    <w:p w:rsidR="006B13AA" w:rsidRDefault="006B13AA" w:rsidP="006B13AA">
      <w:pPr>
        <w:pStyle w:val="ProductList-ClauseHeading"/>
        <w:outlineLvl w:val="2"/>
      </w:pPr>
      <w:r>
        <w:t>Anlage 2</w:t>
      </w:r>
    </w:p>
    <w:p w:rsidR="006B13AA" w:rsidRDefault="00871CC8" w:rsidP="006B13AA">
      <w:pPr>
        <w:pStyle w:val="ProductList-Body"/>
      </w:pPr>
      <w:hyperlink w:anchor="Attachment2" w:history="1">
        <w:r w:rsidR="006B13AA">
          <w:rPr>
            <w:rStyle w:val="Hyperlink"/>
          </w:rPr>
          <w:t>Abonnementslizenz-Folge</w:t>
        </w:r>
      </w:hyperlink>
      <w:r w:rsidR="006B13AA">
        <w:t>: Skype für Business Online PSTN Conferencing wurde dem Verzeichnis hinzugefügt.</w:t>
      </w:r>
    </w:p>
    <w:p w:rsidR="00CB74D2" w:rsidRPr="00903BB7" w:rsidRDefault="00871CC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5" w:name="GeneralTerms"/>
      <w:bookmarkStart w:id="16" w:name="_Toc459894846"/>
      <w:bookmarkEnd w:id="9"/>
      <w:bookmarkEnd w:id="10"/>
      <w:bookmarkEnd w:id="11"/>
      <w:bookmarkEnd w:id="12"/>
      <w:bookmarkEnd w:id="13"/>
      <w:bookmarkEnd w:id="14"/>
      <w:r>
        <w:lastRenderedPageBreak/>
        <w:t>Allgemeine Bestimmungen</w:t>
      </w:r>
      <w:bookmarkEnd w:id="15"/>
      <w:bookmarkEnd w:id="16"/>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r w:rsidR="00871CC8">
        <w:fldChar w:fldCharType="begin"/>
      </w:r>
      <w:r w:rsidR="00871CC8">
        <w:instrText xml:space="preserve"> HYPERLINK \l "Attachment2" </w:instrText>
      </w:r>
      <w:r w:rsidR="00871CC8">
        <w:fldChar w:fldCharType="separate"/>
      </w:r>
      <w:r>
        <w:rPr>
          <w:rStyle w:val="Hyperlink"/>
        </w:rPr>
        <w:t>Anhang 2</w:t>
      </w:r>
      <w:r w:rsidR="00871CC8">
        <w:rPr>
          <w:rStyle w:val="Hyperlink"/>
        </w:rPr>
        <w:fldChar w:fldCharType="end"/>
      </w:r>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7" w:name="_Toc459894847"/>
      <w:r>
        <w:t>Definitionen</w:t>
      </w:r>
      <w:bookmarkEnd w:id="17"/>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8" w:name="_Toc453946572"/>
      <w:bookmarkStart w:id="19" w:name="_Toc451949009"/>
      <w:bookmarkStart w:id="20" w:name="_Toc459894848"/>
      <w:r>
        <w:t>Aktualisierungen an den Bestimmungen für Onlinedienste</w:t>
      </w:r>
      <w:bookmarkEnd w:id="18"/>
      <w:bookmarkEnd w:id="19"/>
      <w:bookmarkEnd w:id="20"/>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1" w:name="_Toc453946573"/>
      <w:bookmarkStart w:id="22" w:name="_Toc451949010"/>
      <w:bookmarkStart w:id="23" w:name="_Toc459894849"/>
      <w:bookmarkStart w:id="24" w:name="OnlineServicesChanges"/>
      <w:r>
        <w:t>Änderungen und Verfügbarkeit von Onlinediensten</w:t>
      </w:r>
      <w:bookmarkEnd w:id="21"/>
      <w:bookmarkEnd w:id="22"/>
      <w:bookmarkEnd w:id="23"/>
    </w:p>
    <w:bookmarkEnd w:id="24"/>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5" w:name="_Toc459894850"/>
      <w:r>
        <w:t>Datenaufbewahrung</w:t>
      </w:r>
      <w:bookmarkEnd w:id="25"/>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6" w:name="_Toc459894851"/>
      <w:r>
        <w:t>Verwendung von Software mit dem Onlinedienst</w:t>
      </w:r>
      <w:bookmarkEnd w:id="26"/>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7" w:name="_Toc459894852"/>
      <w:r>
        <w:t>Nicht von Microsoft stammende Produkte</w:t>
      </w:r>
      <w:bookmarkEnd w:id="27"/>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8" w:name="_Toc459894853"/>
      <w:r>
        <w:t>Richtlinie für zulässige Verwendung</w:t>
      </w:r>
      <w:bookmarkEnd w:id="28"/>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29" w:name="_Toc459894854"/>
      <w:r>
        <w:lastRenderedPageBreak/>
        <w:t>Technische Beschränkungen</w:t>
      </w:r>
      <w:bookmarkEnd w:id="29"/>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690C65" w:rsidRDefault="00BD38C9" w:rsidP="00C62FB6">
      <w:pPr>
        <w:pStyle w:val="ProductList-Body"/>
      </w:pPr>
    </w:p>
    <w:p w:rsidR="00AD5F09" w:rsidRPr="00690C65" w:rsidRDefault="00AD5F09" w:rsidP="00366C8E">
      <w:pPr>
        <w:pStyle w:val="ProductList-SubSubSectionHeading"/>
        <w:outlineLvl w:val="1"/>
      </w:pPr>
      <w:bookmarkStart w:id="30" w:name="_Toc459894855"/>
      <w:r>
        <w:t>Einhaltung von gesetzlichen Regelungen</w:t>
      </w:r>
      <w:bookmarkEnd w:id="30"/>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887D3E" w:rsidRDefault="00A43B50" w:rsidP="00887D3E">
      <w:pPr>
        <w:pStyle w:val="ProductList-SubSubSectionHeading"/>
        <w:outlineLvl w:val="1"/>
      </w:pPr>
      <w:bookmarkStart w:id="31" w:name="_Toc459894856"/>
      <w:bookmarkStart w:id="32" w:name="ImportExportServices"/>
      <w:r w:rsidRPr="00BD38C9">
        <w:t>Import-/Export-Dienste</w:t>
      </w:r>
      <w:bookmarkEnd w:id="31"/>
    </w:p>
    <w:bookmarkEnd w:id="32"/>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33" w:name="_Toc459894857"/>
      <w:r>
        <w:t>Elektronische Benachrichtigungen</w:t>
      </w:r>
      <w:bookmarkEnd w:id="33"/>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4" w:name="_Toc459894858"/>
      <w:r>
        <w:t>Neuzuweisung von Lizenzen</w:t>
      </w:r>
      <w:bookmarkEnd w:id="34"/>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5" w:name="_Toc459894859"/>
      <w:r>
        <w:t>Schriftartkomponenten</w:t>
      </w:r>
      <w:bookmarkEnd w:id="35"/>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6" w:name="_Toc459894860"/>
      <w:r>
        <w:t>Multiplexing</w:t>
      </w:r>
      <w:bookmarkEnd w:id="36"/>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871CC8"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7" w:name="PrivacyandSecurityTerms"/>
      <w:bookmarkStart w:id="38" w:name="_Toc459894861"/>
      <w:r>
        <w:lastRenderedPageBreak/>
        <w:t>Datenschutz- und Sicherheitsbestimmungen</w:t>
      </w:r>
      <w:bookmarkEnd w:id="37"/>
      <w:bookmarkEnd w:id="38"/>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39" w:name="_Toc459894862"/>
      <w:r w:rsidRPr="00205B87">
        <w:rPr>
          <w:lang w:val="de-DE"/>
        </w:rPr>
        <w:t>Allgemeine Datenschutz- und Sicherheitsbestimmungen</w:t>
      </w:r>
      <w:bookmarkEnd w:id="39"/>
    </w:p>
    <w:p w:rsidR="006B13AA" w:rsidRDefault="006B13AA" w:rsidP="006B13AA">
      <w:pPr>
        <w:pStyle w:val="ProductList-SubSubSectionHeading"/>
        <w:outlineLvl w:val="2"/>
      </w:pPr>
      <w:bookmarkStart w:id="40" w:name="_Toc457466407"/>
      <w:bookmarkStart w:id="41" w:name="_Toc453946587"/>
      <w:bookmarkStart w:id="42" w:name="_Toc459894863"/>
      <w:r>
        <w:t>Umfang</w:t>
      </w:r>
      <w:bookmarkEnd w:id="40"/>
      <w:bookmarkEnd w:id="41"/>
      <w:bookmarkEnd w:id="42"/>
    </w:p>
    <w:p w:rsidR="006B13AA" w:rsidRDefault="006B13AA" w:rsidP="006B13AA">
      <w:pPr>
        <w:pStyle w:val="ProductList-Body"/>
      </w:pPr>
      <w:r>
        <w:t xml:space="preserve">Die Bestimmungen in diesem Abschnitt gelten für alle Online-Dienste außer Bing Maps Enterprise Platform, Bing Maps Mobile Asset Management Platform und Translator API, die durch die Datenschutz- bzw. Sicherheitsbestimmungen geregelt werden; siehe weiter unten in den geltenden und für </w:t>
      </w:r>
      <w:hyperlink w:anchor="OnlineServiceSpecificTerms" w:history="1">
        <w:r>
          <w:rPr>
            <w:rStyle w:val="Hyperlink"/>
          </w:rPr>
          <w:t>Online Service spezifischen Bestimmungen</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3" w:name="_Toc459894864"/>
      <w:r>
        <w:t>Verwendung von Kundendaten</w:t>
      </w:r>
      <w:bookmarkEnd w:id="43"/>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4" w:name="_Toc423959220"/>
      <w:bookmarkStart w:id="45" w:name="_Toc417892060"/>
      <w:bookmarkStart w:id="46" w:name="_Toc459894865"/>
      <w:r>
        <w:t>Offenlegung von Kundendaten</w:t>
      </w:r>
      <w:bookmarkEnd w:id="44"/>
      <w:bookmarkEnd w:id="45"/>
      <w:bookmarkEnd w:id="46"/>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59894866"/>
      <w:r>
        <w:t>Bildungseinrichtungen</w:t>
      </w:r>
      <w:bookmarkEnd w:id="47"/>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8" w:name="_Toc423959222"/>
      <w:bookmarkStart w:id="49" w:name="_Toc459894867"/>
      <w:bookmarkStart w:id="50" w:name="HIPPA"/>
      <w:bookmarkStart w:id="51" w:name="_Toc417892062"/>
      <w:bookmarkStart w:id="52" w:name="HIPAA"/>
      <w:r>
        <w:t>HIPAA-Geschäftspartner</w:t>
      </w:r>
      <w:bookmarkEnd w:id="48"/>
      <w:bookmarkEnd w:id="49"/>
    </w:p>
    <w:bookmarkEnd w:id="50"/>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1"/>
    <w:bookmarkEnd w:id="52"/>
    <w:p w:rsidR="00885D68" w:rsidRPr="00690C65" w:rsidRDefault="00885D68" w:rsidP="00F77036">
      <w:pPr>
        <w:pStyle w:val="ProductList-Body"/>
      </w:pPr>
    </w:p>
    <w:p w:rsidR="00F77036" w:rsidRPr="00690C65" w:rsidRDefault="00F77036" w:rsidP="00366C8E">
      <w:pPr>
        <w:pStyle w:val="ProductList-SubSubSectionHeading"/>
        <w:outlineLvl w:val="2"/>
      </w:pPr>
      <w:bookmarkStart w:id="53" w:name="_Toc459894868"/>
      <w:r>
        <w:t>Sicherheit</w:t>
      </w:r>
      <w:bookmarkEnd w:id="53"/>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4" w:name="_Toc459894869"/>
      <w:r>
        <w:t>Meldung von Sicherheitsvorfällen</w:t>
      </w:r>
      <w:bookmarkEnd w:id="54"/>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5" w:name="_Toc459894870"/>
      <w:bookmarkStart w:id="56" w:name="LocationofDataProcessing"/>
      <w:r>
        <w:t>Ort der Datenverarbeitung</w:t>
      </w:r>
      <w:bookmarkEnd w:id="55"/>
    </w:p>
    <w:bookmarkEnd w:id="56"/>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p>
    <w:p w:rsidR="00F77036" w:rsidRPr="00690C65" w:rsidRDefault="00F77036" w:rsidP="00F77036">
      <w:pPr>
        <w:pStyle w:val="ProductList-Body"/>
      </w:pPr>
    </w:p>
    <w:p w:rsidR="00B72C0E" w:rsidRDefault="00B72C0E" w:rsidP="00B72C0E">
      <w:pPr>
        <w:pStyle w:val="ProductList-SubSubSectionHeading"/>
        <w:outlineLvl w:val="2"/>
      </w:pPr>
      <w:bookmarkStart w:id="57" w:name="_Toc417892066"/>
      <w:bookmarkStart w:id="58" w:name="_Toc412644895"/>
      <w:bookmarkStart w:id="59" w:name="_Toc459894871"/>
      <w:r>
        <w:t>Vorschauversionen</w:t>
      </w:r>
      <w:bookmarkEnd w:id="57"/>
      <w:bookmarkEnd w:id="58"/>
      <w:bookmarkEnd w:id="59"/>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0" w:name="_Toc459894872"/>
      <w:r>
        <w:t>Einsatz von Vertragspartnern</w:t>
      </w:r>
      <w:bookmarkEnd w:id="60"/>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1" w:name="_Toc459894873"/>
      <w:r>
        <w:t>So kontaktieren Sie Microsoft</w:t>
      </w:r>
      <w:bookmarkEnd w:id="61"/>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lastRenderedPageBreak/>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871CC8"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2" w:name="_Toc459894874"/>
      <w:bookmarkStart w:id="63" w:name="DataProcessingTerms"/>
      <w:r w:rsidRPr="00205B87">
        <w:rPr>
          <w:lang w:val="de-DE"/>
        </w:rPr>
        <w:lastRenderedPageBreak/>
        <w:t>Bestimmungen für die Datenverarbeitung</w:t>
      </w:r>
      <w:bookmarkEnd w:id="62"/>
    </w:p>
    <w:bookmarkEnd w:id="63"/>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F7D1E">
        <w:trPr>
          <w:tblHeader/>
        </w:trPr>
        <w:tc>
          <w:tcPr>
            <w:tcW w:w="10800" w:type="dxa"/>
            <w:gridSpan w:val="2"/>
            <w:shd w:val="clear" w:color="auto" w:fill="0072C6"/>
          </w:tcPr>
          <w:p w:rsidR="00887D3E" w:rsidRPr="00231971" w:rsidRDefault="00887D3E" w:rsidP="007F7D1E">
            <w:pPr>
              <w:pStyle w:val="ProductList-Body"/>
              <w:spacing w:before="20" w:after="20"/>
              <w:rPr>
                <w:color w:val="FFFFFF" w:themeColor="background1"/>
                <w:sz w:val="16"/>
                <w:szCs w:val="16"/>
              </w:rPr>
            </w:pPr>
            <w:r>
              <w:rPr>
                <w:color w:val="FFFFFF" w:themeColor="background1"/>
                <w:sz w:val="16"/>
                <w:szCs w:val="16"/>
              </w:rPr>
              <w:t>Onlinedienste</w:t>
            </w:r>
          </w:p>
        </w:tc>
      </w:tr>
      <w:tr w:rsidR="00CB74D2" w:rsidTr="007F7D1E">
        <w:tc>
          <w:tcPr>
            <w:tcW w:w="2610" w:type="dxa"/>
            <w:vAlign w:val="center"/>
          </w:tcPr>
          <w:p w:rsidR="00CB74D2" w:rsidRPr="00231971" w:rsidRDefault="00CB74D2" w:rsidP="00CB74D2">
            <w:pPr>
              <w:pStyle w:val="ProductList-Body"/>
              <w:rPr>
                <w:sz w:val="16"/>
                <w:szCs w:val="16"/>
              </w:rPr>
            </w:pPr>
            <w:bookmarkStart w:id="64" w:name="MicrosoftDynamicsOnlineServices"/>
            <w:r>
              <w:rPr>
                <w:sz w:val="16"/>
                <w:szCs w:val="16"/>
              </w:rPr>
              <w:t>Microsoft Dynamics-Onlinedienste</w:t>
            </w:r>
          </w:p>
        </w:tc>
        <w:tc>
          <w:tcPr>
            <w:tcW w:w="8190" w:type="dxa"/>
          </w:tcPr>
          <w:p w:rsidR="00CB74D2" w:rsidRPr="00231971" w:rsidRDefault="00CB74D2" w:rsidP="00CB74D2">
            <w:pPr>
              <w:pStyle w:val="ProductList-Body"/>
              <w:rPr>
                <w:sz w:val="16"/>
                <w:szCs w:val="16"/>
              </w:rPr>
            </w:pPr>
            <w:r>
              <w:rPr>
                <w:sz w:val="16"/>
                <w:szCs w:val="16"/>
              </w:rPr>
              <w:t>Die folgenden Dienste: Microsoft Dynamics CRM Online, Microsoft Dynamics Marketing und Microsoft Social Engagement. Die Microsoft Dynamics-Onlinedienste umfassen nicht (1) Microsoft Dynamics CRM für unterstützte Geräte, einschließlich, jedoch nicht beschränkt auf Microsoft Dynamics CRM Onlinedienste für Tablets und/oder Smartphones oder (2) alle anderen als separate Marken ausgewiesenen Dienste, die zusammen mit oder in Verbindung mit Microsoft Dynamics CRM Online, Microsoft Dynamics Marketing oder Microsoft Social Engagement zur Verfügung gestellt werden.</w:t>
            </w:r>
          </w:p>
        </w:tc>
      </w:tr>
      <w:bookmarkEnd w:id="64"/>
      <w:tr w:rsidR="00CB74D2" w:rsidTr="007F7D1E">
        <w:tc>
          <w:tcPr>
            <w:tcW w:w="2610" w:type="dxa"/>
            <w:vAlign w:val="center"/>
          </w:tcPr>
          <w:p w:rsidR="00CB74D2" w:rsidRPr="00231971" w:rsidRDefault="00CB74D2" w:rsidP="00CB74D2">
            <w:pPr>
              <w:pStyle w:val="ProductList-Body"/>
              <w:rPr>
                <w:sz w:val="16"/>
                <w:szCs w:val="16"/>
              </w:rPr>
            </w:pPr>
            <w:r>
              <w:rPr>
                <w:sz w:val="16"/>
                <w:szCs w:val="16"/>
              </w:rPr>
              <w:t>Office 365-Dienste</w:t>
            </w:r>
          </w:p>
        </w:tc>
        <w:tc>
          <w:tcPr>
            <w:tcW w:w="8190" w:type="dxa"/>
          </w:tcPr>
          <w:p w:rsidR="00CB74D2" w:rsidRPr="00231971" w:rsidRDefault="00CB74D2" w:rsidP="00CB74D2">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887D3E" w:rsidTr="007F7D1E">
        <w:tc>
          <w:tcPr>
            <w:tcW w:w="2610" w:type="dxa"/>
            <w:vAlign w:val="center"/>
          </w:tcPr>
          <w:p w:rsidR="00887D3E" w:rsidRPr="00231971" w:rsidRDefault="00887D3E" w:rsidP="007F7D1E">
            <w:pPr>
              <w:pStyle w:val="ProductList-Body"/>
              <w:rPr>
                <w:sz w:val="16"/>
                <w:szCs w:val="16"/>
              </w:rPr>
            </w:pPr>
            <w:bookmarkStart w:id="65" w:name="MicrosoftAzureCoreServices"/>
            <w:r>
              <w:rPr>
                <w:sz w:val="16"/>
                <w:szCs w:val="16"/>
              </w:rPr>
              <w:t>Microsoft Azure-Kerndienste</w:t>
            </w:r>
            <w:bookmarkEnd w:id="65"/>
          </w:p>
        </w:tc>
        <w:tc>
          <w:tcPr>
            <w:tcW w:w="8190" w:type="dxa"/>
          </w:tcPr>
          <w:p w:rsidR="00887D3E" w:rsidRPr="00231971" w:rsidRDefault="00887D3E" w:rsidP="007F7D1E">
            <w:pPr>
              <w:pStyle w:val="ProductList-Body"/>
              <w:rPr>
                <w:sz w:val="16"/>
                <w:szCs w:val="16"/>
              </w:rPr>
            </w:pPr>
            <w:r>
              <w:rPr>
                <w:sz w:val="16"/>
                <w:szCs w:val="16"/>
              </w:rPr>
              <w:t xml:space="preserve">Active Directory, API Management, App Services (API Apps, Mobile Apps, Web Apps), Automation, Backup, Batch, BizTalk Services, Cloud-Dienste, DocumentDB, Event Hubs, Express Route, HDInsight, Key Vault, Load Balancer, Machine Learning, Management Portal, Media Services, Mobile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Web Sites und Workflow Manager. </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Intune-Onlinedienste</w:t>
            </w:r>
          </w:p>
        </w:tc>
        <w:tc>
          <w:tcPr>
            <w:tcW w:w="8190" w:type="dxa"/>
          </w:tcPr>
          <w:p w:rsidR="00887D3E" w:rsidRPr="00231971" w:rsidRDefault="00887D3E" w:rsidP="007F7D1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Power BI Services</w:t>
            </w:r>
          </w:p>
        </w:tc>
        <w:tc>
          <w:tcPr>
            <w:tcW w:w="8190" w:type="dxa"/>
          </w:tcPr>
          <w:p w:rsidR="00887D3E" w:rsidRPr="00231971" w:rsidRDefault="00887D3E" w:rsidP="007F7D1E">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66" w:name="DataProcessingTerms_DataatRest"/>
      <w:bookmarkStart w:id="67" w:name="_Toc457466419"/>
      <w:bookmarkStart w:id="68" w:name="_Toc453946599"/>
      <w:bookmarkStart w:id="69" w:name="_Toc459894875"/>
      <w:r>
        <w:t>Speicherstelle von ruhenden Kundendaten</w:t>
      </w:r>
      <w:bookmarkEnd w:id="66"/>
      <w:bookmarkEnd w:id="67"/>
      <w:bookmarkEnd w:id="68"/>
      <w:bookmarkEnd w:id="69"/>
    </w:p>
    <w:p w:rsidR="006B13AA" w:rsidRDefault="006B13AA" w:rsidP="006B13AA">
      <w:pPr>
        <w:pStyle w:val="ProductList-Body"/>
      </w:pPr>
      <w:r>
        <w:t>Microsoft wird ruhende Kundendaten wie folgt in bestimmten größeren geografischen Räumen speichern (jeweils ein Geo):</w:t>
      </w:r>
    </w:p>
    <w:p w:rsidR="006B13AA" w:rsidRDefault="006B13AA" w:rsidP="006B13AA">
      <w:pPr>
        <w:pStyle w:val="ProductList-Body"/>
        <w:numPr>
          <w:ilvl w:val="0"/>
          <w:numId w:val="6"/>
        </w:numPr>
        <w:ind w:left="450" w:hanging="270"/>
      </w:pPr>
      <w:r>
        <w:rPr>
          <w:b/>
        </w:rPr>
        <w:lastRenderedPageBreak/>
        <w:t xml:space="preserve">Office 365 Services. </w:t>
      </w:r>
      <w:r>
        <w:t xml:space="preserve">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und (3) an OneDrive for Business hochgeladene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0D0A34" w:rsidRPr="00401A18" w:rsidRDefault="000D0A34" w:rsidP="000D0A34">
      <w:pPr>
        <w:pStyle w:val="ProductList-Body"/>
        <w:numPr>
          <w:ilvl w:val="0"/>
          <w:numId w:val="6"/>
        </w:numPr>
        <w:ind w:left="450" w:hanging="270"/>
      </w:pPr>
      <w:r w:rsidRPr="00401A18">
        <w:rPr>
          <w:b/>
        </w:rPr>
        <w:t>Microsoft Power BI.</w:t>
      </w:r>
      <w:r w:rsidRPr="00401A18">
        <w:t xml:space="preserve"> Wenn der Kunde seinen Mandanten in Australien, der Europäischen Union oder in den USA bereitstellt, speichert Microsoft die ruhenden Microsoft Power BI-Kundendaten nur innerhalb dieser Region.</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0" w:name="DataProcessingTerms_Privacy"/>
      <w:bookmarkStart w:id="71" w:name="_Toc449618397"/>
      <w:bookmarkStart w:id="72" w:name="_Toc445967464"/>
      <w:bookmarkStart w:id="73" w:name="_Toc459894876"/>
      <w:r w:rsidRPr="00401A18">
        <w:t>Datenschutz</w:t>
      </w:r>
      <w:bookmarkEnd w:id="70"/>
      <w:bookmarkEnd w:id="71"/>
      <w:bookmarkEnd w:id="72"/>
      <w:bookmarkEnd w:id="73"/>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74" w:name="_Toc459894877"/>
      <w:r>
        <w:t>Zusätzliche Bestimmungen für Europa</w:t>
      </w:r>
      <w:bookmarkEnd w:id="74"/>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t>
      </w:r>
      <w:r>
        <w:lastRenderedPageBreak/>
        <w:t>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75" w:name="_Toc459894878"/>
      <w:r>
        <w:t>Sicherheit</w:t>
      </w:r>
      <w:bookmarkEnd w:id="75"/>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11105D" w:rsidP="0011105D">
            <w:pPr>
              <w:pStyle w:val="ProductList-Body"/>
              <w:ind w:left="162" w:hanging="162"/>
              <w:rPr>
                <w:sz w:val="16"/>
                <w:szCs w:val="16"/>
              </w:rPr>
            </w:pPr>
            <w:r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B74D2" w:rsidRPr="00903BB7" w:rsidRDefault="00CB74D2" w:rsidP="00CB74D2">
      <w:pPr>
        <w:pStyle w:val="ProductList-Body"/>
      </w:pPr>
      <w:r>
        <w:rPr>
          <w:i/>
          <w:color w:val="000000" w:themeColor="text1"/>
        </w:rPr>
        <w:t>*Ohne Microsoft Dynamics Marketing oder Microsoft Social Engagement.</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871CC8"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9"/>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76" w:name="OnlineServiceSpecificTerms"/>
      <w:bookmarkStart w:id="77" w:name="_Toc459894879"/>
      <w:r>
        <w:lastRenderedPageBreak/>
        <w:t>Spezifische Bestimmungen für Onlinedienste</w:t>
      </w:r>
      <w:bookmarkEnd w:id="76"/>
      <w:bookmarkEnd w:id="7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78" w:name="_Toc459894880"/>
      <w:bookmarkStart w:id="79" w:name="MicrosoftAzureServices"/>
      <w:r w:rsidRPr="00205B87">
        <w:rPr>
          <w:lang w:val="de-DE"/>
        </w:rPr>
        <w:t>Microsoft Azure-Dienste</w:t>
      </w:r>
      <w:bookmarkEnd w:id="78"/>
    </w:p>
    <w:bookmarkEnd w:id="79"/>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hyperlink r:id="rId33"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80" w:name="_Toc440961453"/>
      <w:bookmarkStart w:id="81" w:name="_Toc459894881"/>
      <w:r w:rsidRPr="00F6506F">
        <w:rPr>
          <w:lang w:val="de-DE"/>
        </w:rPr>
        <w:t>Microsoft Azure StorSimple</w:t>
      </w:r>
      <w:bookmarkEnd w:id="80"/>
      <w:bookmarkEnd w:id="81"/>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871CC8"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D0A34" w:rsidRPr="000D0A34" w:rsidRDefault="000D0A34" w:rsidP="000D0A34">
      <w:pPr>
        <w:pStyle w:val="ProductList-Offering2Heading"/>
        <w:outlineLvl w:val="2"/>
        <w:rPr>
          <w:lang w:val="de-DE"/>
        </w:rPr>
      </w:pPr>
      <w:r w:rsidRPr="000D0A34">
        <w:rPr>
          <w:lang w:val="de-DE"/>
        </w:rPr>
        <w:tab/>
      </w:r>
      <w:bookmarkStart w:id="82" w:name="_Toc449618403"/>
      <w:bookmarkStart w:id="83" w:name="_Toc459894882"/>
      <w:bookmarkStart w:id="84" w:name="_Toc445967470"/>
      <w:r w:rsidRPr="000D0A34">
        <w:rPr>
          <w:lang w:val="de-DE"/>
        </w:rPr>
        <w:t>Microsoft Cloud App Security</w:t>
      </w:r>
      <w:bookmarkEnd w:id="82"/>
      <w:bookmarkEnd w:id="83"/>
    </w:p>
    <w:p w:rsidR="000D0A34" w:rsidRPr="000D0A34" w:rsidRDefault="000D0A34" w:rsidP="000D0A34">
      <w:pPr>
        <w:pStyle w:val="ProductList-Body"/>
        <w:rPr>
          <w:rFonts w:asciiTheme="majorHAnsi" w:hAnsiTheme="majorHAnsi"/>
          <w:sz w:val="16"/>
          <w:szCs w:val="16"/>
          <w:lang w:val="en-US"/>
        </w:rPr>
      </w:pPr>
      <w:r w:rsidRPr="000D0A34">
        <w:rPr>
          <w:rFonts w:asciiTheme="majorHAnsi" w:hAnsiTheme="majorHAnsi"/>
          <w:sz w:val="16"/>
          <w:szCs w:val="16"/>
          <w:lang w:val="en-US"/>
        </w:rPr>
        <w:t>Cloud</w:t>
      </w:r>
      <w:r w:rsidRPr="000D0A34">
        <w:rPr>
          <w:rFonts w:asciiTheme="majorHAnsi" w:hAnsiTheme="majorHAnsi"/>
          <w:sz w:val="16"/>
          <w:lang w:val="en-US"/>
        </w:rPr>
        <w:t xml:space="preserve"> App</w:t>
      </w:r>
      <w:bookmarkEnd w:id="84"/>
      <w:r w:rsidRPr="000D0A34">
        <w:rPr>
          <w:rFonts w:asciiTheme="majorHAnsi" w:hAnsiTheme="majorHAnsi"/>
          <w:sz w:val="16"/>
          <w:szCs w:val="16"/>
          <w:lang w:val="en-US"/>
        </w:rPr>
        <w:t xml:space="preserve"> Security (Nutzer-AL)</w:t>
      </w:r>
    </w:p>
    <w:p w:rsidR="000D0A34" w:rsidRPr="00401A18" w:rsidRDefault="000D0A34" w:rsidP="000D0A34">
      <w:pPr>
        <w:pStyle w:val="ProductList-Body"/>
        <w:rPr>
          <w:rFonts w:asciiTheme="majorHAnsi" w:hAnsiTheme="majorHAnsi"/>
          <w:sz w:val="16"/>
          <w:szCs w:val="16"/>
          <w:lang w:val="en-US"/>
        </w:rPr>
      </w:pPr>
      <w:r w:rsidRPr="00401A18">
        <w:rPr>
          <w:rFonts w:asciiTheme="majorHAnsi" w:hAnsiTheme="majorHAnsi"/>
          <w:sz w:val="16"/>
          <w:szCs w:val="16"/>
          <w:lang w:val="en-US"/>
        </w:rPr>
        <w:t>Cloud App Security K (Nutzer-AL)</w:t>
      </w:r>
    </w:p>
    <w:p w:rsidR="000D0A34" w:rsidRPr="00401A18" w:rsidRDefault="00871CC8" w:rsidP="000D0A34">
      <w:pPr>
        <w:pStyle w:val="ProductList-Body"/>
        <w:shd w:val="clear" w:color="auto" w:fill="A6A6A6" w:themeFill="background1" w:themeFillShade="A6"/>
        <w:spacing w:before="120" w:after="240"/>
        <w:jc w:val="right"/>
        <w:rPr>
          <w:sz w:val="16"/>
          <w:szCs w:val="16"/>
        </w:rPr>
      </w:pPr>
      <w:hyperlink w:anchor="TableofContents" w:history="1">
        <w:r w:rsidR="000D0A34" w:rsidRPr="00401A18">
          <w:rPr>
            <w:rStyle w:val="Hyperlink"/>
            <w:sz w:val="16"/>
            <w:szCs w:val="16"/>
          </w:rPr>
          <w:t>Inhalt</w:t>
        </w:r>
      </w:hyperlink>
      <w:r w:rsidR="000D0A34" w:rsidRPr="00401A18">
        <w:rPr>
          <w:sz w:val="16"/>
          <w:szCs w:val="16"/>
        </w:rPr>
        <w:t xml:space="preserve"> / </w:t>
      </w:r>
      <w:hyperlink w:anchor="GeneralTerms" w:history="1">
        <w:r w:rsidR="000D0A34" w:rsidRPr="00401A18">
          <w:rPr>
            <w:rStyle w:val="Hyperlink"/>
            <w:sz w:val="16"/>
            <w:szCs w:val="16"/>
          </w:rPr>
          <w:t>Allgemeine Bestimmungen</w:t>
        </w:r>
      </w:hyperlink>
    </w:p>
    <w:p w:rsidR="008070AF" w:rsidRPr="00205B87" w:rsidRDefault="008070AF" w:rsidP="002C01F6">
      <w:pPr>
        <w:pStyle w:val="ProductList-OfferingGroupHeading"/>
        <w:rPr>
          <w:lang w:val="de-DE"/>
        </w:rPr>
      </w:pPr>
      <w:bookmarkStart w:id="85" w:name="_Toc459894883"/>
      <w:r w:rsidRPr="00205B87">
        <w:rPr>
          <w:lang w:val="de-DE"/>
        </w:rPr>
        <w:t>Enterprise Mobility</w:t>
      </w:r>
      <w:r w:rsidR="006B13AA">
        <w:rPr>
          <w:lang w:val="de-DE"/>
        </w:rPr>
        <w:t xml:space="preserve"> </w:t>
      </w:r>
      <w:r w:rsidRPr="00205B87">
        <w:rPr>
          <w:lang w:val="de-DE"/>
        </w:rPr>
        <w:t>-</w:t>
      </w:r>
      <w:r w:rsidR="006B13AA">
        <w:rPr>
          <w:lang w:val="de-DE"/>
        </w:rPr>
        <w:t>Folg</w:t>
      </w:r>
      <w:r w:rsidRPr="00205B87">
        <w:rPr>
          <w:lang w:val="de-DE"/>
        </w:rPr>
        <w:t>e</w:t>
      </w:r>
      <w:bookmarkEnd w:id="85"/>
    </w:p>
    <w:p w:rsidR="008070AF" w:rsidRPr="00690C65" w:rsidRDefault="00BD38C9" w:rsidP="008070AF">
      <w:pPr>
        <w:pStyle w:val="ProductList-Body"/>
        <w:tabs>
          <w:tab w:val="clear" w:pos="158"/>
          <w:tab w:val="left" w:pos="360"/>
        </w:tabs>
      </w:pPr>
      <w:r>
        <w:rPr>
          <w:b/>
          <w:color w:val="00188F"/>
        </w:rPr>
        <w:t>H</w:t>
      </w:r>
      <w:r w:rsidR="008070AF">
        <w:rPr>
          <w:b/>
          <w:color w:val="00188F"/>
        </w:rPr>
        <w:t>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CB74D2" w:rsidRPr="00903BB7" w:rsidRDefault="00CB74D2" w:rsidP="00CB74D2">
      <w:pPr>
        <w:pStyle w:val="ProductList-Body"/>
        <w:tabs>
          <w:tab w:val="clear" w:pos="158"/>
          <w:tab w:val="left" w:pos="180"/>
        </w:tabs>
      </w:pPr>
      <w:r>
        <w:rPr>
          <w:b/>
          <w:color w:val="00188F"/>
        </w:rPr>
        <w:t>Abonnementlizenzen für Suites</w:t>
      </w:r>
    </w:p>
    <w:p w:rsidR="00CB74D2" w:rsidRPr="00903BB7" w:rsidRDefault="00CB74D2" w:rsidP="00CB74D2">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(P1 und P2), Azure Rights Management und Microsoft Intune erfüllen.</w:t>
      </w:r>
    </w:p>
    <w:p w:rsidR="00706672" w:rsidRPr="006B2601" w:rsidRDefault="00706672" w:rsidP="008070AF">
      <w:pPr>
        <w:pStyle w:val="ProductList-Body"/>
        <w:rPr>
          <w:sz w:val="16"/>
          <w:szCs w:val="16"/>
        </w:rPr>
      </w:pPr>
    </w:p>
    <w:p w:rsidR="00122096" w:rsidRPr="00205B87" w:rsidRDefault="00122096" w:rsidP="002C01F6">
      <w:pPr>
        <w:pStyle w:val="ProductList-Offering2Heading"/>
        <w:rPr>
          <w:lang w:val="de-DE"/>
        </w:rPr>
      </w:pPr>
      <w:r w:rsidRPr="00205B87">
        <w:rPr>
          <w:lang w:val="de-DE"/>
        </w:rPr>
        <w:tab/>
      </w:r>
      <w:bookmarkStart w:id="86" w:name="_Toc459894884"/>
      <w:r w:rsidRPr="00205B87">
        <w:rPr>
          <w:lang w:val="de-DE"/>
        </w:rPr>
        <w:t>Azure Active Directory Basic</w:t>
      </w:r>
      <w:bookmarkEnd w:id="86"/>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871CC8"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205B87" w:rsidRDefault="00706672" w:rsidP="002C01F6">
      <w:pPr>
        <w:pStyle w:val="ProductList-Offering2Heading"/>
        <w:rPr>
          <w:lang w:val="de-DE"/>
        </w:rPr>
      </w:pPr>
      <w:r w:rsidRPr="00205B87">
        <w:rPr>
          <w:lang w:val="de-DE"/>
        </w:rPr>
        <w:tab/>
      </w:r>
      <w:bookmarkStart w:id="87" w:name="_Toc459894885"/>
      <w:r w:rsidRPr="00205B87">
        <w:rPr>
          <w:lang w:val="de-DE"/>
        </w:rPr>
        <w:t>Azure Active Directory Premium</w:t>
      </w:r>
      <w:bookmarkEnd w:id="87"/>
    </w:p>
    <w:p w:rsidR="00CB74D2" w:rsidRPr="00903BB7" w:rsidRDefault="00CB74D2" w:rsidP="00CB74D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(P1 und P2) enthalten ist, zu kopieren oder zu vertreiben.</w:t>
      </w:r>
    </w:p>
    <w:p w:rsidR="00706672" w:rsidRPr="00690C65" w:rsidRDefault="00871CC8"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2Heading"/>
        <w:outlineLvl w:val="2"/>
        <w:rPr>
          <w:lang w:val="de-DE"/>
        </w:rPr>
      </w:pPr>
      <w:bookmarkStart w:id="88" w:name="AzureRightsManagementPremium"/>
      <w:r w:rsidRPr="00F6506F">
        <w:rPr>
          <w:lang w:val="de-DE"/>
        </w:rPr>
        <w:tab/>
      </w:r>
      <w:bookmarkStart w:id="89" w:name="AzureRightsManagement"/>
      <w:bookmarkStart w:id="90" w:name="_Toc437590234"/>
      <w:bookmarkStart w:id="91" w:name="_Toc435790940"/>
      <w:bookmarkStart w:id="92" w:name="_Toc459894886"/>
      <w:r w:rsidRPr="00F6506F">
        <w:rPr>
          <w:lang w:val="de-DE"/>
        </w:rPr>
        <w:t>Azure Rights Management</w:t>
      </w:r>
      <w:bookmarkEnd w:id="89"/>
      <w:bookmarkEnd w:id="90"/>
      <w:bookmarkEnd w:id="91"/>
      <w:r w:rsidR="00F6506F">
        <w:rPr>
          <w:lang w:val="de-DE"/>
        </w:rPr>
        <w:t xml:space="preserve"> Premium</w:t>
      </w:r>
      <w:bookmarkEnd w:id="92"/>
    </w:p>
    <w:bookmarkEnd w:id="88"/>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Es gelten die Hinweise zu Bing Maps in </w:t>
      </w:r>
      <w:hyperlink w:anchor="Attachment1" w:history="1">
        <w:r>
          <w:rPr>
            <w:rStyle w:val="Hyperlink"/>
          </w:rPr>
          <w:t>Anhang 1</w:t>
        </w:r>
      </w:hyperlink>
      <w:r>
        <w:t>.</w:t>
      </w:r>
    </w:p>
    <w:p w:rsidR="00BD38C9" w:rsidRPr="003C69A1" w:rsidRDefault="00BD38C9" w:rsidP="00BD38C9">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8070AF" w:rsidRPr="00690C65" w:rsidRDefault="00871CC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205B87" w:rsidRDefault="00D44190" w:rsidP="00F6506F">
      <w:pPr>
        <w:pStyle w:val="ProductList-Offering2Heading"/>
        <w:keepNext/>
        <w:rPr>
          <w:lang w:val="de-DE"/>
        </w:rPr>
      </w:pPr>
      <w:bookmarkStart w:id="93" w:name="_Toc388464308"/>
      <w:bookmarkEnd w:id="93"/>
      <w:r w:rsidRPr="00205B87">
        <w:rPr>
          <w:lang w:val="de-DE"/>
        </w:rPr>
        <w:tab/>
      </w:r>
      <w:bookmarkStart w:id="94" w:name="_Toc459894887"/>
      <w:r w:rsidRPr="00205B87">
        <w:rPr>
          <w:lang w:val="de-DE"/>
        </w:rPr>
        <w:t>Azure RemoteApp</w:t>
      </w:r>
      <w:bookmarkEnd w:id="94"/>
    </w:p>
    <w:p w:rsidR="00D44190" w:rsidRPr="00690C65" w:rsidRDefault="00871CC8"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05B87" w:rsidRPr="00205B87" w:rsidRDefault="00205B87" w:rsidP="00205B87">
      <w:pPr>
        <w:pStyle w:val="ProductList-Offering2Heading"/>
        <w:outlineLvl w:val="2"/>
        <w:rPr>
          <w:lang w:val="de-DE"/>
        </w:rPr>
      </w:pPr>
      <w:r w:rsidRPr="00F65576">
        <w:rPr>
          <w:lang w:val="de-DE"/>
        </w:rPr>
        <w:lastRenderedPageBreak/>
        <w:tab/>
      </w:r>
      <w:bookmarkStart w:id="95" w:name="_Toc435790942"/>
      <w:bookmarkStart w:id="96" w:name="_Toc459894888"/>
      <w:r w:rsidRPr="00205B87">
        <w:rPr>
          <w:lang w:val="de-DE"/>
        </w:rPr>
        <w:t>Microsoft MultiFactor Authentication</w:t>
      </w:r>
      <w:bookmarkEnd w:id="95"/>
      <w:bookmarkEnd w:id="96"/>
      <w:r w:rsidRPr="00205B87">
        <w:rPr>
          <w:lang w:val="de-DE"/>
        </w:rPr>
        <w:t xml:space="preserve"> </w:t>
      </w:r>
    </w:p>
    <w:p w:rsidR="00205B87" w:rsidRDefault="00871CC8" w:rsidP="00205B87">
      <w:pPr>
        <w:pStyle w:val="ProductList-Body"/>
        <w:shd w:val="clear" w:color="auto" w:fill="A6A6A6" w:themeFill="background1" w:themeFillShade="A6"/>
        <w:spacing w:before="120" w:after="240"/>
        <w:jc w:val="right"/>
        <w:rPr>
          <w:rStyle w:val="Hyperlink"/>
          <w:sz w:val="16"/>
          <w:szCs w:val="16"/>
        </w:rPr>
      </w:pPr>
      <w:hyperlink w:anchor="TableofContents" w:history="1">
        <w:r w:rsidR="00205B87" w:rsidRPr="000273F2">
          <w:rPr>
            <w:rStyle w:val="Hyperlink"/>
            <w:sz w:val="16"/>
            <w:szCs w:val="16"/>
          </w:rPr>
          <w:t>Inhalt</w:t>
        </w:r>
      </w:hyperlink>
      <w:r w:rsidR="00205B87" w:rsidRPr="000273F2">
        <w:rPr>
          <w:sz w:val="16"/>
          <w:szCs w:val="16"/>
        </w:rPr>
        <w:t xml:space="preserve"> / </w:t>
      </w:r>
      <w:hyperlink w:anchor="GeneralTerms" w:history="1">
        <w:r w:rsidR="00205B87" w:rsidRPr="000273F2">
          <w:rPr>
            <w:rStyle w:val="Hyperlink"/>
            <w:sz w:val="16"/>
            <w:szCs w:val="16"/>
          </w:rPr>
          <w:t>Allgemeine Bestimmungen</w:t>
        </w:r>
      </w:hyperlink>
    </w:p>
    <w:p w:rsidR="00BD38C9" w:rsidRPr="00F6506F" w:rsidRDefault="00BD38C9" w:rsidP="00BD38C9">
      <w:pPr>
        <w:pStyle w:val="ProductList-Offering1Heading"/>
        <w:outlineLvl w:val="2"/>
        <w:rPr>
          <w:lang w:val="it-IT"/>
        </w:rPr>
      </w:pPr>
      <w:bookmarkStart w:id="97" w:name="_Toc437590237"/>
      <w:bookmarkStart w:id="98" w:name="_Toc435790943"/>
      <w:bookmarkStart w:id="99" w:name="_Toc459894889"/>
      <w:r w:rsidRPr="00F6506F">
        <w:rPr>
          <w:lang w:val="it-IT"/>
        </w:rPr>
        <w:t>Microsoft Intune</w:t>
      </w:r>
      <w:bookmarkEnd w:id="97"/>
      <w:bookmarkEnd w:id="98"/>
      <w:bookmarkEnd w:id="99"/>
    </w:p>
    <w:p w:rsidR="00BD38C9" w:rsidRPr="00F6506F" w:rsidRDefault="00BD38C9" w:rsidP="00BD38C9">
      <w:pPr>
        <w:pStyle w:val="ProductList-Body"/>
        <w:rPr>
          <w:rFonts w:asciiTheme="majorHAnsi" w:hAnsiTheme="majorHAnsi"/>
          <w:sz w:val="16"/>
          <w:szCs w:val="16"/>
          <w:lang w:val="it-IT"/>
        </w:rPr>
        <w:sectPr w:rsidR="00BD38C9" w:rsidRPr="00F6506F" w:rsidSect="00BD38C9">
          <w:footerReference w:type="default" r:id="rId34"/>
          <w:footerReference w:type="first" r:id="rId35"/>
          <w:pgSz w:w="12240" w:h="15840"/>
          <w:pgMar w:top="1440" w:right="720" w:bottom="1440" w:left="720" w:header="720" w:footer="720" w:gutter="0"/>
          <w:cols w:space="720"/>
          <w:titlePg/>
          <w:docGrid w:linePitch="360"/>
        </w:sectPr>
      </w:pPr>
    </w:p>
    <w:p w:rsidR="00BD38C9" w:rsidRPr="00F6506F" w:rsidRDefault="00BD38C9" w:rsidP="00BD38C9">
      <w:pPr>
        <w:pStyle w:val="ProductList-Body"/>
        <w:rPr>
          <w:lang w:val="it-IT"/>
        </w:rPr>
      </w:pPr>
      <w:r w:rsidRPr="00F6506F">
        <w:rPr>
          <w:rFonts w:asciiTheme="majorHAnsi" w:hAnsiTheme="majorHAnsi"/>
          <w:sz w:val="16"/>
          <w:szCs w:val="16"/>
          <w:lang w:val="it-IT"/>
        </w:rPr>
        <w:t>Microsoft Intune (pro Nutzer-AL)</w:t>
      </w:r>
    </w:p>
    <w:p w:rsidR="00BD38C9" w:rsidRPr="00F6506F" w:rsidRDefault="00BD38C9" w:rsidP="00BD38C9">
      <w:pPr>
        <w:pStyle w:val="ProductList-Body"/>
        <w:rPr>
          <w:lang w:val="en-US"/>
        </w:rPr>
      </w:pPr>
      <w:r w:rsidRPr="00F6506F">
        <w:rPr>
          <w:rFonts w:asciiTheme="majorHAnsi" w:hAnsiTheme="majorHAnsi"/>
          <w:sz w:val="16"/>
          <w:szCs w:val="16"/>
          <w:lang w:val="en-US"/>
        </w:rPr>
        <w:t>Microsoft Intune Add-On für System Center Configuration</w:t>
      </w:r>
    </w:p>
    <w:p w:rsidR="00BD38C9" w:rsidRPr="00F6506F" w:rsidRDefault="00BD38C9" w:rsidP="00BD38C9">
      <w:pPr>
        <w:pStyle w:val="ProductList-Body"/>
        <w:rPr>
          <w:rFonts w:asciiTheme="majorHAnsi" w:hAnsiTheme="majorHAnsi"/>
          <w:sz w:val="16"/>
          <w:szCs w:val="16"/>
          <w:lang w:val="en-US"/>
        </w:rPr>
        <w:sectPr w:rsidR="00BD38C9" w:rsidRPr="00F6506F" w:rsidSect="00D73EC5">
          <w:type w:val="continuous"/>
          <w:pgSz w:w="12240" w:h="15840"/>
          <w:pgMar w:top="1440" w:right="720" w:bottom="1440" w:left="720" w:header="720" w:footer="720" w:gutter="0"/>
          <w:cols w:num="2" w:space="720"/>
          <w:titlePg/>
          <w:docGrid w:linePitch="360"/>
        </w:sectPr>
      </w:pPr>
      <w:r w:rsidRPr="00F6506F">
        <w:rPr>
          <w:rFonts w:asciiTheme="majorHAnsi" w:hAnsiTheme="majorHAnsi"/>
          <w:sz w:val="16"/>
          <w:szCs w:val="16"/>
          <w:lang w:val="en-US"/>
        </w:rPr>
        <w:t>Windows Intune-Add-On für System Center Configuration Manager und System Center Endpoint Protection (pro Nutzer)</w:t>
      </w:r>
      <w:r w:rsidRPr="00F6506F">
        <w:rPr>
          <w:rFonts w:asciiTheme="majorHAnsi" w:hAnsiTheme="majorHAnsi"/>
          <w:sz w:val="16"/>
          <w:szCs w:val="16"/>
          <w:lang w:val="en-US"/>
        </w:rPr>
        <w:br/>
        <w:t>(„Microsoft Intune-Add-</w:t>
      </w:r>
      <w:proofErr w:type="gramStart"/>
      <w:r w:rsidRPr="00F6506F">
        <w:rPr>
          <w:rFonts w:asciiTheme="majorHAnsi" w:hAnsiTheme="majorHAnsi"/>
          <w:sz w:val="16"/>
          <w:szCs w:val="16"/>
          <w:lang w:val="en-US"/>
        </w:rPr>
        <w:t>On“</w:t>
      </w:r>
      <w:proofErr w:type="gramEnd"/>
      <w:r w:rsidRPr="00F6506F">
        <w:rPr>
          <w:rFonts w:asciiTheme="majorHAnsi" w:hAnsiTheme="majorHAnsi"/>
          <w:sz w:val="16"/>
          <w:szCs w:val="16"/>
          <w:lang w:val="en-US"/>
        </w:rPr>
        <w:t>)</w:t>
      </w:r>
    </w:p>
    <w:p w:rsidR="00BD38C9" w:rsidRPr="00F6506F" w:rsidRDefault="00BD38C9" w:rsidP="00BD38C9">
      <w:pPr>
        <w:pStyle w:val="ProductList-Body"/>
        <w:pBdr>
          <w:top w:val="single" w:sz="4" w:space="1" w:color="BFBFBF" w:themeColor="background1" w:themeShade="BF"/>
        </w:pBdr>
        <w:rPr>
          <w:sz w:val="8"/>
          <w:szCs w:val="8"/>
          <w:lang w:val="en-US"/>
        </w:rPr>
      </w:pPr>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tabs>
          <w:tab w:val="clear" w:pos="158"/>
          <w:tab w:val="left" w:pos="180"/>
        </w:tabs>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6"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871CC8"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BD38C9" w:rsidRPr="00F6506F" w:rsidRDefault="00BD38C9" w:rsidP="00BD38C9">
      <w:pPr>
        <w:pStyle w:val="ProductList-OfferingGroupHeading"/>
        <w:spacing w:after="80"/>
        <w:outlineLvl w:val="1"/>
        <w:rPr>
          <w:lang w:val="de-DE"/>
        </w:rPr>
      </w:pPr>
      <w:bookmarkStart w:id="100" w:name="_Toc437590238"/>
      <w:bookmarkStart w:id="101" w:name="_Toc435790944"/>
      <w:bookmarkStart w:id="102" w:name="_Toc459894890"/>
      <w:bookmarkStart w:id="103" w:name="MicrosoftDynamicsMarketing"/>
      <w:r w:rsidRPr="00F6506F">
        <w:rPr>
          <w:lang w:val="de-DE"/>
        </w:rPr>
        <w:t>Microsoft Dynamics-Onlinedienste</w:t>
      </w:r>
      <w:bookmarkEnd w:id="100"/>
      <w:bookmarkEnd w:id="101"/>
      <w:bookmarkEnd w:id="102"/>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104" w:name="_Toc437590239"/>
      <w:bookmarkStart w:id="105" w:name="_Toc459894891"/>
      <w:bookmarkStart w:id="106" w:name="_Toc435790945"/>
      <w:r w:rsidRPr="00F6506F">
        <w:rPr>
          <w:lang w:val="de-DE"/>
        </w:rPr>
        <w:t>Microsoft Dynamics AX</w:t>
      </w:r>
      <w:bookmarkEnd w:id="104"/>
      <w:bookmarkEnd w:id="105"/>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871CC8"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CB74D2" w:rsidRDefault="00CB74D2" w:rsidP="00CB74D2">
      <w:pPr>
        <w:pStyle w:val="ProductList-Body"/>
        <w:tabs>
          <w:tab w:val="clear" w:pos="158"/>
          <w:tab w:val="left" w:pos="360"/>
        </w:tabs>
      </w:pPr>
    </w:p>
    <w:p w:rsidR="00BD38C9" w:rsidRPr="00F6506F" w:rsidRDefault="00BD38C9" w:rsidP="00BD38C9">
      <w:pPr>
        <w:pStyle w:val="ProductList-Offering2Heading"/>
        <w:outlineLvl w:val="2"/>
        <w:rPr>
          <w:lang w:val="de-DE"/>
        </w:rPr>
      </w:pPr>
      <w:r w:rsidRPr="00F6506F">
        <w:rPr>
          <w:lang w:val="de-DE"/>
        </w:rPr>
        <w:lastRenderedPageBreak/>
        <w:tab/>
      </w:r>
      <w:bookmarkStart w:id="107" w:name="_Toc437590240"/>
      <w:bookmarkStart w:id="108" w:name="DynamicsCRM"/>
      <w:bookmarkStart w:id="109" w:name="_Toc459894892"/>
      <w:r w:rsidRPr="00F6506F">
        <w:rPr>
          <w:lang w:val="de-DE"/>
        </w:rPr>
        <w:t>Microsoft Dynamics CRM Online</w:t>
      </w:r>
      <w:bookmarkEnd w:id="106"/>
      <w:bookmarkEnd w:id="107"/>
      <w:bookmarkEnd w:id="108"/>
      <w:bookmarkEnd w:id="109"/>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871CC8"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110" w:name="_Toc459894893"/>
      <w:r w:rsidRPr="00205B87">
        <w:rPr>
          <w:lang w:val="de-DE"/>
        </w:rPr>
        <w:t>Microsoft Dynamics Marketing</w:t>
      </w:r>
      <w:bookmarkEnd w:id="110"/>
    </w:p>
    <w:bookmarkEnd w:id="103"/>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871CC8"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bookmarkStart w:id="111" w:name="MicrosoftSocialEngagement"/>
      <w:r w:rsidRPr="00205B87">
        <w:rPr>
          <w:lang w:val="de-DE"/>
        </w:rPr>
        <w:tab/>
      </w:r>
      <w:bookmarkStart w:id="112" w:name="_Toc459894894"/>
      <w:r w:rsidRPr="00205B87">
        <w:rPr>
          <w:lang w:val="de-DE"/>
        </w:rPr>
        <w:t>Microsoft Social Engagement</w:t>
      </w:r>
      <w:bookmarkEnd w:id="112"/>
    </w:p>
    <w:bookmarkEnd w:id="111"/>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CB74D2" w:rsidRPr="00903BB7" w:rsidRDefault="00CB74D2" w:rsidP="00CB74D2">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CB74D2" w:rsidRPr="00903BB7" w:rsidRDefault="00CB74D2" w:rsidP="00CB74D2">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CB74D2" w:rsidRPr="00903BB7" w:rsidRDefault="00CB74D2" w:rsidP="00CB74D2">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CB74D2" w:rsidRPr="00903BB7" w:rsidRDefault="00CB74D2" w:rsidP="00CB74D2">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CB74D2" w:rsidRPr="00903BB7" w:rsidRDefault="00CB74D2" w:rsidP="00CB74D2">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871CC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6506F" w:rsidRDefault="00F6506F" w:rsidP="00F6506F">
      <w:pPr>
        <w:pStyle w:val="ProductList-Body"/>
        <w:tabs>
          <w:tab w:val="clear" w:pos="158"/>
          <w:tab w:val="left" w:pos="360"/>
        </w:tabs>
      </w:pPr>
    </w:p>
    <w:p w:rsidR="00CB74D2" w:rsidRDefault="00CB74D2" w:rsidP="00F6506F">
      <w:pPr>
        <w:pStyle w:val="ProductList-Body"/>
        <w:tabs>
          <w:tab w:val="clear" w:pos="158"/>
          <w:tab w:val="left" w:pos="360"/>
        </w:tabs>
      </w:pPr>
    </w:p>
    <w:p w:rsidR="00F6506F" w:rsidRDefault="00F6506F" w:rsidP="00F6506F">
      <w:pPr>
        <w:pStyle w:val="ProductList-Body"/>
        <w:tabs>
          <w:tab w:val="clear" w:pos="158"/>
          <w:tab w:val="left" w:pos="360"/>
        </w:tabs>
      </w:pPr>
    </w:p>
    <w:p w:rsidR="00E776C5" w:rsidRPr="00205B87" w:rsidRDefault="00E776C5" w:rsidP="002C01F6">
      <w:pPr>
        <w:pStyle w:val="ProductList-Offering2Heading"/>
        <w:rPr>
          <w:lang w:val="de-DE"/>
        </w:rPr>
      </w:pPr>
      <w:r w:rsidRPr="00205B87">
        <w:rPr>
          <w:lang w:val="de-DE"/>
        </w:rPr>
        <w:lastRenderedPageBreak/>
        <w:tab/>
      </w:r>
      <w:bookmarkStart w:id="113" w:name="_Toc459894895"/>
      <w:r w:rsidRPr="00205B87">
        <w:rPr>
          <w:lang w:val="de-DE"/>
        </w:rPr>
        <w:t>Parature, von Microsoft</w:t>
      </w:r>
      <w:bookmarkEnd w:id="113"/>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E776C5" w:rsidRPr="00690C65" w:rsidRDefault="00871CC8"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14" w:name="_Toc459894896"/>
      <w:r w:rsidRPr="00205B87">
        <w:rPr>
          <w:lang w:val="de-DE"/>
        </w:rPr>
        <w:t>Office 365-Dienste</w:t>
      </w:r>
      <w:bookmarkEnd w:id="114"/>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15" w:name="CoreFeaturesforOffice365Services"/>
      <w:r>
        <w:rPr>
          <w:b/>
          <w:color w:val="00188F"/>
        </w:rPr>
        <w:t>Wichtigste Features der Office 365-Dienste</w:t>
      </w:r>
    </w:p>
    <w:bookmarkEnd w:id="115"/>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16" w:name="ExchangeOnline"/>
      <w:r w:rsidRPr="00205B87">
        <w:rPr>
          <w:lang w:val="de-DE"/>
        </w:rPr>
        <w:tab/>
      </w:r>
      <w:bookmarkStart w:id="117" w:name="_Toc459894897"/>
      <w:r w:rsidRPr="00205B87">
        <w:rPr>
          <w:lang w:val="de-DE"/>
        </w:rPr>
        <w:t>Exchange Online</w:t>
      </w:r>
      <w:bookmarkEnd w:id="117"/>
    </w:p>
    <w:p w:rsidR="00E93FD0" w:rsidRDefault="00E93FD0" w:rsidP="00EE7258">
      <w:pPr>
        <w:pStyle w:val="ProductList-Offering1"/>
        <w:keepNext/>
        <w:sectPr w:rsidR="00E93FD0" w:rsidSect="00E14AE0">
          <w:footerReference w:type="first" r:id="rId37"/>
          <w:type w:val="continuous"/>
          <w:pgSz w:w="12240" w:h="15840"/>
          <w:pgMar w:top="1440" w:right="720" w:bottom="1440" w:left="720" w:header="720" w:footer="500" w:gutter="0"/>
          <w:cols w:space="720"/>
          <w:titlePg/>
          <w:docGrid w:linePitch="360"/>
        </w:sectPr>
      </w:pPr>
    </w:p>
    <w:bookmarkEnd w:id="116"/>
    <w:p w:rsidR="00CB74D2" w:rsidRPr="00903BB7" w:rsidRDefault="00CB74D2" w:rsidP="00CB74D2">
      <w:pPr>
        <w:pStyle w:val="ProductList-Body"/>
      </w:pPr>
      <w:r>
        <w:rPr>
          <w:rFonts w:asciiTheme="majorHAnsi" w:hAnsiTheme="majorHAnsi"/>
          <w:sz w:val="16"/>
          <w:szCs w:val="16"/>
        </w:rPr>
        <w:t>Office 365 Advanced Threat Protection</w:t>
      </w:r>
    </w:p>
    <w:p w:rsidR="00CB74D2" w:rsidRPr="00903BB7" w:rsidRDefault="00CB74D2" w:rsidP="00CB74D2">
      <w:pPr>
        <w:pStyle w:val="ProductList-Body"/>
      </w:pPr>
      <w:r>
        <w:rPr>
          <w:rFonts w:asciiTheme="majorHAnsi" w:hAnsiTheme="majorHAnsi"/>
          <w:sz w:val="16"/>
          <w:szCs w:val="16"/>
        </w:rPr>
        <w:t>Datenverlustprävention</w:t>
      </w:r>
    </w:p>
    <w:p w:rsidR="00CB74D2" w:rsidRPr="00903BB7" w:rsidRDefault="00CB74D2" w:rsidP="00CB74D2">
      <w:pPr>
        <w:pStyle w:val="ProductList-Body"/>
      </w:pPr>
      <w:r>
        <w:rPr>
          <w:rFonts w:asciiTheme="majorHAnsi" w:hAnsiTheme="majorHAnsi"/>
          <w:sz w:val="16"/>
          <w:szCs w:val="16"/>
        </w:rPr>
        <w:t>Exchange Online-Archivierung für Exchange Online</w:t>
      </w:r>
    </w:p>
    <w:p w:rsidR="00CB74D2" w:rsidRPr="00903BB7" w:rsidRDefault="00CB74D2" w:rsidP="00CB74D2">
      <w:pPr>
        <w:pStyle w:val="ProductList-Body"/>
      </w:pPr>
      <w:r>
        <w:rPr>
          <w:rFonts w:asciiTheme="majorHAnsi" w:hAnsiTheme="majorHAnsi"/>
          <w:sz w:val="16"/>
          <w:szCs w:val="16"/>
        </w:rPr>
        <w:t>Exchange Online-Archivierung für Exchange Server</w:t>
      </w:r>
    </w:p>
    <w:p w:rsidR="00CB74D2" w:rsidRPr="00903BB7" w:rsidRDefault="00CB74D2" w:rsidP="00CB74D2">
      <w:pPr>
        <w:pStyle w:val="ProductList-Body"/>
      </w:pPr>
      <w:r>
        <w:rPr>
          <w:rFonts w:asciiTheme="majorHAnsi" w:hAnsiTheme="majorHAnsi"/>
          <w:sz w:val="16"/>
          <w:szCs w:val="16"/>
        </w:rPr>
        <w:t>Exchange Online Kiosk</w:t>
      </w:r>
    </w:p>
    <w:p w:rsidR="00CB74D2" w:rsidRPr="00903BB7" w:rsidRDefault="00CB74D2" w:rsidP="00CB74D2">
      <w:pPr>
        <w:pStyle w:val="ProductList-Body"/>
      </w:pPr>
      <w:r>
        <w:rPr>
          <w:rFonts w:asciiTheme="majorHAnsi" w:hAnsiTheme="majorHAnsi"/>
          <w:sz w:val="16"/>
          <w:szCs w:val="16"/>
        </w:rPr>
        <w:t>Exchange Online Plan 1</w:t>
      </w:r>
    </w:p>
    <w:p w:rsidR="004E52BA" w:rsidRPr="00690C65" w:rsidRDefault="00CB74D2" w:rsidP="00CB74D2">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lastRenderedPageBreak/>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8"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18" w:name="_Toc423959249"/>
      <w:r w:rsidRPr="0063535D">
        <w:rPr>
          <w:b/>
          <w:color w:val="00188F"/>
        </w:rPr>
        <w:t>Vereinbarung zum Servicelevel</w:t>
      </w:r>
      <w:bookmarkEnd w:id="118"/>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871CC8"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6B13AA" w:rsidRDefault="006B13AA" w:rsidP="006B13AA">
      <w:pPr>
        <w:pStyle w:val="ProductList-Body"/>
      </w:pPr>
      <w:bookmarkStart w:id="119" w:name="Office365Applications"/>
    </w:p>
    <w:p w:rsidR="006B13AA" w:rsidRDefault="006B13AA" w:rsidP="006B13AA">
      <w:pPr>
        <w:pStyle w:val="ProductList-Body"/>
      </w:pPr>
    </w:p>
    <w:p w:rsidR="006B13AA" w:rsidRDefault="006B13AA" w:rsidP="006B13AA">
      <w:pPr>
        <w:pStyle w:val="ProductList-Body"/>
      </w:pPr>
    </w:p>
    <w:p w:rsidR="006B13AA" w:rsidRDefault="006B13AA" w:rsidP="006B13AA">
      <w:pPr>
        <w:pStyle w:val="ProductList-Body"/>
      </w:pPr>
    </w:p>
    <w:p w:rsidR="00862C50" w:rsidRPr="00205B87" w:rsidRDefault="00862C50" w:rsidP="002C01F6">
      <w:pPr>
        <w:pStyle w:val="ProductList-Offering2Heading"/>
        <w:rPr>
          <w:lang w:val="de-DE"/>
        </w:rPr>
      </w:pPr>
      <w:r w:rsidRPr="00205B87">
        <w:rPr>
          <w:lang w:val="de-DE"/>
        </w:rPr>
        <w:lastRenderedPageBreak/>
        <w:tab/>
      </w:r>
      <w:bookmarkStart w:id="120" w:name="_Toc459894898"/>
      <w:r w:rsidRPr="00205B87">
        <w:rPr>
          <w:lang w:val="de-DE"/>
        </w:rPr>
        <w:t>Office 365-Anwendungen</w:t>
      </w:r>
      <w:bookmarkEnd w:id="120"/>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19"/>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9"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871CC8"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tab/>
      </w:r>
      <w:bookmarkStart w:id="121" w:name="_Toc459894899"/>
      <w:r w:rsidRPr="00205B87">
        <w:rPr>
          <w:lang w:val="de-DE"/>
        </w:rPr>
        <w:t>Office 365 Delve Analytics</w:t>
      </w:r>
      <w:bookmarkEnd w:id="121"/>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871CC8"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22" w:name="_Toc435790953"/>
      <w:bookmarkStart w:id="123" w:name="_Toc459894900"/>
      <w:r w:rsidRPr="00F65576">
        <w:rPr>
          <w:lang w:val="de-DE"/>
        </w:rPr>
        <w:t>Office 365 Advanced eDiscovery</w:t>
      </w:r>
      <w:bookmarkEnd w:id="122"/>
      <w:bookmarkEnd w:id="123"/>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871CC8"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lastRenderedPageBreak/>
        <w:tab/>
      </w:r>
      <w:bookmarkStart w:id="124" w:name="_Toc459894901"/>
      <w:r w:rsidRPr="00205B87">
        <w:rPr>
          <w:lang w:val="de-DE"/>
        </w:rPr>
        <w:t>Office Online</w:t>
      </w:r>
      <w:bookmarkEnd w:id="124"/>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871CC8"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25" w:name="_Toc459894902"/>
      <w:r w:rsidRPr="00205B87">
        <w:rPr>
          <w:lang w:val="de-DE"/>
        </w:rPr>
        <w:t>OneDrive for Business</w:t>
      </w:r>
      <w:bookmarkEnd w:id="125"/>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871CC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26" w:name="_Toc453946627"/>
      <w:bookmarkStart w:id="127" w:name="_Toc451949065"/>
      <w:bookmarkStart w:id="128" w:name="_Toc459894903"/>
      <w:bookmarkStart w:id="129" w:name="ProjectOnline"/>
      <w:r>
        <w:t>Project Online</w:t>
      </w:r>
      <w:bookmarkEnd w:id="126"/>
      <w:bookmarkEnd w:id="127"/>
      <w:bookmarkEnd w:id="128"/>
    </w:p>
    <w:bookmarkEnd w:id="129"/>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871CC8"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0" w:name="_Toc459894904"/>
      <w:r w:rsidRPr="00205B87">
        <w:rPr>
          <w:lang w:val="de-DE"/>
        </w:rPr>
        <w:t>SharePoint Online</w:t>
      </w:r>
      <w:bookmarkEnd w:id="130"/>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871CC8"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1" w:name="SkypeforBusinessOnline"/>
      <w:r w:rsidRPr="00205B87">
        <w:rPr>
          <w:lang w:val="de-DE"/>
        </w:rPr>
        <w:tab/>
      </w:r>
      <w:bookmarkStart w:id="132" w:name="_Toc431797723"/>
      <w:bookmarkStart w:id="133" w:name="_Toc431459539"/>
      <w:bookmarkStart w:id="134" w:name="_Toc459894905"/>
      <w:r w:rsidRPr="00205B87">
        <w:rPr>
          <w:lang w:val="de-DE"/>
        </w:rPr>
        <w:t xml:space="preserve">Skype for Business </w:t>
      </w:r>
      <w:bookmarkEnd w:id="132"/>
      <w:r w:rsidRPr="00205B87">
        <w:rPr>
          <w:lang w:val="de-DE"/>
        </w:rPr>
        <w:t>Online</w:t>
      </w:r>
      <w:bookmarkEnd w:id="131"/>
      <w:bookmarkEnd w:id="133"/>
      <w:bookmarkEnd w:id="134"/>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35" w:name="CoreFeature"/>
      <w:r w:rsidRPr="00604840">
        <w:rPr>
          <w:b/>
          <w:color w:val="00188F"/>
        </w:rPr>
        <w:t xml:space="preserve">Core Feature </w:t>
      </w:r>
      <w:bookmarkEnd w:id="135"/>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871CC8"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36" w:name="SkypeforBusinessOnlinePTSN"/>
      <w:r>
        <w:rPr>
          <w:lang w:val="de-DE"/>
        </w:rPr>
        <w:tab/>
      </w:r>
      <w:bookmarkStart w:id="137" w:name="_Toc459894906"/>
      <w:r w:rsidR="00EE7258" w:rsidRPr="008E1AE7">
        <w:rPr>
          <w:lang w:val="de-DE"/>
        </w:rPr>
        <w:t>Skype for Business Online PSTN Services</w:t>
      </w:r>
      <w:bookmarkEnd w:id="137"/>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36"/>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 xml:space="preserve">Telefonfestnetzdienste </w:t>
      </w:r>
    </w:p>
    <w:p w:rsidR="00CB74D2" w:rsidRPr="00903BB7" w:rsidRDefault="00CB74D2" w:rsidP="00CB74D2">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Alle enthaltenen Steuern und Gebühren werden auf der Volumenlizenz-Website (</w:t>
      </w:r>
      <w:hyperlink r:id="rId40" w:history="1">
        <w:r>
          <w:rPr>
            <w:rStyle w:val="Hyperlink"/>
          </w:rPr>
          <w:t>http://go.microsoft.com/fwlink/?LinkId=690247</w:t>
        </w:r>
      </w:hyperlink>
      <w:r>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871CC8"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0D0A34">
      <w:pPr>
        <w:pStyle w:val="ProductList-Body"/>
        <w:tabs>
          <w:tab w:val="clear" w:pos="158"/>
          <w:tab w:val="left" w:pos="360"/>
        </w:tabs>
      </w:pPr>
    </w:p>
    <w:p w:rsidR="000D0A34" w:rsidRDefault="000D0A34" w:rsidP="002C01F6">
      <w:pPr>
        <w:pStyle w:val="ProductList-OfferingGroupHeading"/>
        <w:rPr>
          <w:lang w:val="de-DE"/>
        </w:rPr>
      </w:pPr>
    </w:p>
    <w:p w:rsidR="008E1EAF" w:rsidRPr="00205B87" w:rsidRDefault="004B3528" w:rsidP="002C01F6">
      <w:pPr>
        <w:pStyle w:val="ProductList-OfferingGroupHeading"/>
        <w:rPr>
          <w:lang w:val="de-DE"/>
        </w:rPr>
      </w:pPr>
      <w:bookmarkStart w:id="138" w:name="_Toc459894907"/>
      <w:r w:rsidRPr="00205B87">
        <w:rPr>
          <w:lang w:val="de-DE"/>
        </w:rPr>
        <w:lastRenderedPageBreak/>
        <w:t>Sonstige Onlinedienste</w:t>
      </w:r>
      <w:bookmarkEnd w:id="138"/>
    </w:p>
    <w:p w:rsidR="008E1EAF" w:rsidRPr="00205B87" w:rsidRDefault="004B3528" w:rsidP="002C01F6">
      <w:pPr>
        <w:pStyle w:val="ProductList-Offering2Heading"/>
        <w:rPr>
          <w:lang w:val="de-DE"/>
        </w:rPr>
      </w:pPr>
      <w:r w:rsidRPr="00205B87">
        <w:rPr>
          <w:lang w:val="de-DE"/>
        </w:rPr>
        <w:tab/>
      </w:r>
      <w:bookmarkStart w:id="139" w:name="_Toc459894908"/>
      <w:r w:rsidRPr="00205B87">
        <w:rPr>
          <w:lang w:val="de-DE"/>
        </w:rPr>
        <w:t>Bing Maps Enterprise Platform und Bing Maps Mobile Asset Management Platform</w:t>
      </w:r>
      <w:bookmarkEnd w:id="139"/>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1" w:history="1">
        <w:r>
          <w:rPr>
            <w:rStyle w:val="Hyperlink"/>
          </w:rPr>
          <w:t>http://go.microsoft.com/fwlink/p/?LinkID=66121</w:t>
        </w:r>
      </w:hyperlink>
      <w:r>
        <w:t xml:space="preserve"> und </w:t>
      </w:r>
      <w:hyperlink r:id="rId42"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3" w:history="1">
        <w:r>
          <w:rPr>
            <w:rStyle w:val="Hyperlink"/>
          </w:rPr>
          <w:t>http://go.microsoft.com/fwlink/?LinkID=248686</w:t>
        </w:r>
      </w:hyperlink>
      <w:r>
        <w:t xml:space="preserve"> und sie sind anwendbar auf die Verwendung von Bing Maps-Diensten durch den Kunden.</w:t>
      </w:r>
    </w:p>
    <w:p w:rsidR="00917344" w:rsidRPr="00690C65" w:rsidRDefault="00871CC8"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bookmarkStart w:id="140" w:name="MicrosoftLearning"/>
      <w:bookmarkStart w:id="141" w:name="MicrosoftPowerBIPro"/>
      <w:r>
        <w:tab/>
      </w:r>
      <w:bookmarkStart w:id="142" w:name="_Toc453946633"/>
      <w:bookmarkStart w:id="143" w:name="_Toc459894909"/>
      <w:bookmarkStart w:id="144" w:name="_Toc451949071"/>
      <w:r>
        <w:t>Microsoft Learning</w:t>
      </w:r>
      <w:bookmarkEnd w:id="142"/>
      <w:bookmarkEnd w:id="143"/>
      <w:r>
        <w:t xml:space="preserve"> </w:t>
      </w:r>
      <w:bookmarkEnd w:id="144"/>
    </w:p>
    <w:bookmarkEnd w:id="140"/>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45" w:name="_Toc451949072"/>
      <w:r>
        <w:t>Microsoft Learning Imagine Academy</w:t>
      </w:r>
      <w:bookmarkEnd w:id="145"/>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4"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lastRenderedPageBreak/>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871CC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5707C9" w:rsidRPr="00205B87" w:rsidRDefault="005707C9" w:rsidP="005707C9">
      <w:pPr>
        <w:pStyle w:val="ProductList-Offering2Heading"/>
        <w:rPr>
          <w:lang w:val="de-DE"/>
        </w:rPr>
      </w:pPr>
      <w:r w:rsidRPr="00205B87">
        <w:rPr>
          <w:lang w:val="de-DE"/>
        </w:rPr>
        <w:tab/>
      </w:r>
      <w:bookmarkStart w:id="146" w:name="_Toc459894910"/>
      <w:r>
        <w:rPr>
          <w:lang w:val="de-DE"/>
        </w:rPr>
        <w:t xml:space="preserve">Microsoft </w:t>
      </w:r>
      <w:r w:rsidRPr="00205B87">
        <w:rPr>
          <w:lang w:val="de-DE"/>
        </w:rPr>
        <w:t>Power BI Pro</w:t>
      </w:r>
      <w:bookmarkEnd w:id="146"/>
    </w:p>
    <w:bookmarkEnd w:id="141"/>
    <w:p w:rsidR="005707C9" w:rsidRPr="00690C65" w:rsidRDefault="005707C9" w:rsidP="005707C9">
      <w:pPr>
        <w:pStyle w:val="ProductList-Body"/>
        <w:tabs>
          <w:tab w:val="clear" w:pos="158"/>
          <w:tab w:val="left" w:pos="360"/>
        </w:tabs>
      </w:pPr>
      <w:r>
        <w:rPr>
          <w:b/>
          <w:color w:val="00188F"/>
        </w:rPr>
        <w:t>Hinweise</w:t>
      </w:r>
    </w:p>
    <w:p w:rsidR="005707C9" w:rsidRPr="00690C65" w:rsidRDefault="005707C9" w:rsidP="005707C9">
      <w:pPr>
        <w:pStyle w:val="ProductList-Body"/>
      </w:pPr>
      <w:r>
        <w:t xml:space="preserve">Die Hinweise zu Bing Maps in </w:t>
      </w:r>
      <w:hyperlink w:anchor="Attachment1" w:history="1">
        <w:r>
          <w:rPr>
            <w:rStyle w:val="Hyperlink"/>
          </w:rPr>
          <w:t>Anhang 1</w:t>
        </w:r>
      </w:hyperlink>
      <w:r>
        <w:t xml:space="preserve"> sind anwendbar.</w:t>
      </w:r>
    </w:p>
    <w:p w:rsidR="005707C9" w:rsidRPr="00690C65" w:rsidRDefault="00871CC8" w:rsidP="005707C9">
      <w:pPr>
        <w:pStyle w:val="ProductList-Body"/>
        <w:shd w:val="clear" w:color="auto" w:fill="A6A6A6" w:themeFill="background1" w:themeFillShade="A6"/>
        <w:spacing w:before="120" w:after="240"/>
        <w:jc w:val="right"/>
      </w:pPr>
      <w:hyperlink w:anchor="TableofContents" w:history="1">
        <w:r w:rsidR="005707C9">
          <w:rPr>
            <w:rStyle w:val="Hyperlink"/>
            <w:sz w:val="16"/>
            <w:szCs w:val="16"/>
          </w:rPr>
          <w:t>Inhalt</w:t>
        </w:r>
      </w:hyperlink>
      <w:r w:rsidR="005707C9">
        <w:rPr>
          <w:sz w:val="16"/>
          <w:szCs w:val="16"/>
        </w:rPr>
        <w:t xml:space="preserve"> / </w:t>
      </w:r>
      <w:hyperlink w:anchor="GeneralTerms" w:history="1">
        <w:r w:rsidR="005707C9">
          <w:rPr>
            <w:rStyle w:val="Hyperlink"/>
            <w:sz w:val="16"/>
            <w:szCs w:val="16"/>
          </w:rPr>
          <w:t>Allgemeine Bestimmungen</w:t>
        </w:r>
      </w:hyperlink>
    </w:p>
    <w:p w:rsidR="006B13AA" w:rsidRPr="009C1170" w:rsidRDefault="006B13AA" w:rsidP="006B13AA">
      <w:pPr>
        <w:pStyle w:val="ProductList-Offering2Heading"/>
        <w:keepNext/>
        <w:outlineLvl w:val="2"/>
      </w:pPr>
      <w:r>
        <w:tab/>
      </w:r>
      <w:bookmarkStart w:id="147" w:name="_Toc457466455"/>
      <w:bookmarkStart w:id="148" w:name="_Toc459894911"/>
      <w:r>
        <w:t>Minecraft: Education Edition</w:t>
      </w:r>
      <w:bookmarkEnd w:id="147"/>
      <w:bookmarkEnd w:id="148"/>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6B13AA" w:rsidRPr="009C1170" w:rsidRDefault="00871CC8" w:rsidP="006B13AA">
      <w:pPr>
        <w:pStyle w:val="ProductList-Body"/>
        <w:shd w:val="clear" w:color="auto" w:fill="A6A6A6" w:themeFill="background1" w:themeFillShade="A6"/>
        <w:spacing w:before="120" w:after="240"/>
        <w:jc w:val="right"/>
        <w:rPr>
          <w:sz w:val="16"/>
          <w:szCs w:val="16"/>
        </w:rPr>
      </w:pPr>
      <w:hyperlink w:anchor="TableofContents" w:history="1">
        <w:r w:rsidR="006B13AA">
          <w:rPr>
            <w:rStyle w:val="Hyperlink"/>
            <w:sz w:val="16"/>
            <w:szCs w:val="16"/>
          </w:rPr>
          <w:t>Inhaltsverzeichnis</w:t>
        </w:r>
      </w:hyperlink>
      <w:r w:rsidR="006B13AA">
        <w:rPr>
          <w:sz w:val="16"/>
          <w:szCs w:val="16"/>
        </w:rPr>
        <w:t xml:space="preserve"> / </w:t>
      </w:r>
      <w:hyperlink w:anchor="GeneralTerms" w:history="1">
        <w:r w:rsidR="006B13AA">
          <w:rPr>
            <w:rStyle w:val="Hyperlink"/>
            <w:sz w:val="16"/>
            <w:szCs w:val="16"/>
          </w:rPr>
          <w:t>Geschäftsbedingungen</w:t>
        </w:r>
      </w:hyperlink>
    </w:p>
    <w:p w:rsidR="00581CDB" w:rsidRPr="00205B87" w:rsidRDefault="006B13AA" w:rsidP="002C01F6">
      <w:pPr>
        <w:pStyle w:val="ProductList-Offering2Heading"/>
        <w:rPr>
          <w:lang w:val="de-DE"/>
        </w:rPr>
      </w:pPr>
      <w:r>
        <w:rPr>
          <w:lang w:val="de-DE"/>
        </w:rPr>
        <w:tab/>
      </w:r>
      <w:bookmarkStart w:id="149" w:name="_Toc459894912"/>
      <w:r w:rsidR="00581CDB" w:rsidRPr="00205B87">
        <w:rPr>
          <w:lang w:val="de-DE"/>
        </w:rPr>
        <w:t>Office 365 Developer</w:t>
      </w:r>
      <w:bookmarkEnd w:id="149"/>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871CC8"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50" w:name="_Toc459894913"/>
      <w:r w:rsidRPr="00205B87">
        <w:rPr>
          <w:lang w:val="de-DE"/>
        </w:rPr>
        <w:t>Translator API</w:t>
      </w:r>
      <w:bookmarkEnd w:id="150"/>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5" w:history="1">
        <w:r>
          <w:rPr>
            <w:rStyle w:val="Hyperlink"/>
          </w:rPr>
          <w:t>http://aka.ms/translatortou</w:t>
        </w:r>
      </w:hyperlink>
      <w:r>
        <w:t xml:space="preserve"> und der Translator-Datenschutzerklärung unter </w:t>
      </w:r>
      <w:hyperlink r:id="rId46" w:history="1">
        <w:r>
          <w:rPr>
            <w:rStyle w:val="Hyperlink"/>
          </w:rPr>
          <w:t>http://aka.ms/translatorprivacy zu nutzen</w:t>
        </w:r>
      </w:hyperlink>
      <w:r>
        <w:t>.</w:t>
      </w:r>
    </w:p>
    <w:p w:rsidR="00D67A4B" w:rsidRPr="00690C65" w:rsidRDefault="00871C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51" w:name="_Toc453946637"/>
      <w:bookmarkStart w:id="152" w:name="_Toc459894914"/>
      <w:r>
        <w:t>Windows-Desktopbetriebssystem</w:t>
      </w:r>
      <w:bookmarkEnd w:id="151"/>
      <w:bookmarkEnd w:id="152"/>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871CC8"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53" w:name="_Toc459894915"/>
      <w:r w:rsidRPr="00205B87">
        <w:rPr>
          <w:lang w:val="de-DE"/>
        </w:rPr>
        <w:t>Yammer Enterprise</w:t>
      </w:r>
      <w:bookmarkEnd w:id="153"/>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871CC8"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54" w:name="Attachment1"/>
      <w:bookmarkStart w:id="155" w:name="_Toc459894916"/>
      <w:r>
        <w:lastRenderedPageBreak/>
        <w:t>Anhang 1 – Hinweise</w:t>
      </w:r>
      <w:bookmarkEnd w:id="154"/>
      <w:bookmarkEnd w:id="155"/>
    </w:p>
    <w:p w:rsidR="004D27A6" w:rsidRPr="00205B87" w:rsidRDefault="00D67A4B" w:rsidP="002C01F6">
      <w:pPr>
        <w:pStyle w:val="ProductList-Offering1Heading"/>
        <w:rPr>
          <w:lang w:val="de-DE"/>
        </w:rPr>
      </w:pPr>
      <w:bookmarkStart w:id="156" w:name="_Toc459894917"/>
      <w:r w:rsidRPr="00205B87">
        <w:rPr>
          <w:lang w:val="de-DE"/>
        </w:rPr>
        <w:t>Bing Maps</w:t>
      </w:r>
      <w:bookmarkEnd w:id="156"/>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7" w:history="1">
        <w:r>
          <w:rPr>
            <w:rStyle w:val="Hyperlink"/>
          </w:rPr>
          <w:t>go.microsoft.com/?linkid=9710837</w:t>
        </w:r>
      </w:hyperlink>
      <w:r>
        <w:t xml:space="preserve"> und der Datenschutzerklärung von Bing Maps unter </w:t>
      </w:r>
      <w:hyperlink r:id="rId48" w:history="1">
        <w:r>
          <w:rPr>
            <w:rStyle w:val="Hyperlink"/>
          </w:rPr>
          <w:t>go.microsoft.com/fwlink/?LinkID=248686</w:t>
        </w:r>
      </w:hyperlink>
      <w:r>
        <w:t>.</w:t>
      </w:r>
    </w:p>
    <w:bookmarkStart w:id="157"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58" w:name="ProfessionalServices"/>
      <w:bookmarkStart w:id="159" w:name="_Toc459894918"/>
      <w:r w:rsidRPr="00205B87">
        <w:rPr>
          <w:lang w:val="de-DE"/>
        </w:rPr>
        <w:t>Professional Services</w:t>
      </w:r>
      <w:bookmarkEnd w:id="157"/>
      <w:bookmarkEnd w:id="158"/>
      <w:bookmarkEnd w:id="159"/>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871CC8"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60" w:name="_Toc451949080"/>
      <w:bookmarkStart w:id="161" w:name="_Toc459894919"/>
      <w:r w:rsidRPr="005707C9">
        <w:rPr>
          <w:lang w:val="de-DE"/>
        </w:rPr>
        <w:t>Bekanntmachung zu Azure Media Services H.265/HEVC-Codierung</w:t>
      </w:r>
      <w:bookmarkEnd w:id="160"/>
      <w:bookmarkEnd w:id="161"/>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5707C9" w:rsidRPr="00302799" w:rsidRDefault="00871CC8" w:rsidP="005707C9">
      <w:pPr>
        <w:pStyle w:val="ProductList-Body"/>
        <w:shd w:val="clear" w:color="auto" w:fill="A6A6A6" w:themeFill="background1" w:themeFillShade="A6"/>
        <w:spacing w:before="120" w:after="240"/>
        <w:jc w:val="right"/>
        <w:rPr>
          <w:sz w:val="16"/>
          <w:szCs w:val="16"/>
        </w:rPr>
      </w:pPr>
      <w:hyperlink w:anchor="TableofContents" w:history="1">
        <w:r w:rsidR="005707C9" w:rsidRPr="00302799">
          <w:rPr>
            <w:rStyle w:val="Hyperlink"/>
            <w:sz w:val="16"/>
            <w:szCs w:val="16"/>
          </w:rPr>
          <w:t>Inhaltsverzeichnis</w:t>
        </w:r>
      </w:hyperlink>
      <w:r w:rsidR="005707C9" w:rsidRPr="00302799">
        <w:rPr>
          <w:sz w:val="16"/>
          <w:szCs w:val="16"/>
        </w:rPr>
        <w:t xml:space="preserve"> / </w:t>
      </w:r>
      <w:hyperlink w:anchor="GeneralTerms" w:history="1">
        <w:r w:rsidR="005707C9" w:rsidRPr="00302799">
          <w:rPr>
            <w:rStyle w:val="Hyperlink"/>
            <w:sz w:val="16"/>
            <w:szCs w:val="16"/>
          </w:rPr>
          <w:t>Geschäftsbedingungen</w:t>
        </w:r>
      </w:hyperlink>
    </w:p>
    <w:p w:rsidR="00D67A4B" w:rsidRPr="00205B87" w:rsidRDefault="00A27D70" w:rsidP="002C01F6">
      <w:pPr>
        <w:pStyle w:val="ProductList-Offering1Heading"/>
        <w:rPr>
          <w:lang w:val="de-DE"/>
        </w:rPr>
      </w:pPr>
      <w:bookmarkStart w:id="162" w:name="_Toc459894920"/>
      <w:r w:rsidRPr="00205B87">
        <w:rPr>
          <w:lang w:val="de-DE"/>
        </w:rPr>
        <w:t>Hinweis zu H.264/AVC Visual-Standard, VC-1 Video-Standard, MPEG-4 Visual-Standard und MPEG-2-Videostandard</w:t>
      </w:r>
      <w:bookmarkEnd w:id="162"/>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9"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871CC8"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0"/>
          <w:footerReference w:type="first" r:id="rId51"/>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63" w:name="_Toc459894921"/>
      <w:bookmarkStart w:id="164" w:name="Attachment2"/>
      <w:r>
        <w:lastRenderedPageBreak/>
        <w:t>Anhang 2 – Abonnementlizenzen für Suites</w:t>
      </w:r>
      <w:bookmarkEnd w:id="163"/>
    </w:p>
    <w:bookmarkEnd w:id="164"/>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550" w:type="dxa"/>
        <w:tblLayout w:type="fixed"/>
        <w:tblLook w:val="04A0" w:firstRow="1" w:lastRow="0" w:firstColumn="1" w:lastColumn="0" w:noHBand="0" w:noVBand="1"/>
      </w:tblPr>
      <w:tblGrid>
        <w:gridCol w:w="2135"/>
        <w:gridCol w:w="269"/>
        <w:gridCol w:w="270"/>
        <w:gridCol w:w="271"/>
        <w:gridCol w:w="270"/>
        <w:gridCol w:w="271"/>
        <w:gridCol w:w="269"/>
        <w:gridCol w:w="270"/>
        <w:gridCol w:w="270"/>
        <w:gridCol w:w="453"/>
        <w:gridCol w:w="454"/>
        <w:gridCol w:w="778"/>
        <w:gridCol w:w="778"/>
        <w:gridCol w:w="778"/>
        <w:gridCol w:w="778"/>
        <w:gridCol w:w="778"/>
        <w:gridCol w:w="675"/>
        <w:gridCol w:w="783"/>
      </w:tblGrid>
      <w:tr w:rsidR="005707C9" w:rsidTr="00825AEE">
        <w:trPr>
          <w:cantSplit/>
          <w:trHeight w:val="501"/>
        </w:trPr>
        <w:tc>
          <w:tcPr>
            <w:tcW w:w="2135" w:type="dxa"/>
            <w:vMerge w:val="restart"/>
            <w:tcBorders>
              <w:top w:val="nil"/>
              <w:left w:val="nil"/>
              <w:bottom w:val="dashSmallGap" w:sz="4" w:space="0" w:color="808080" w:themeColor="background1" w:themeShade="80"/>
              <w:right w:val="nil"/>
            </w:tcBorders>
            <w:vAlign w:val="bottom"/>
            <w:hideMark/>
          </w:tcPr>
          <w:p w:rsidR="005707C9" w:rsidRDefault="005707C9" w:rsidP="007F7D1E">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w:t>
            </w:r>
            <w:r w:rsidR="006B13AA">
              <w:rPr>
                <w:rFonts w:asciiTheme="majorHAnsi" w:hAnsiTheme="majorHAnsi"/>
                <w:color w:val="FFFFFF" w:themeColor="background1"/>
                <w:sz w:val="16"/>
                <w:szCs w:val="16"/>
                <w:vertAlign w:val="superscript"/>
              </w:rPr>
              <w:t>,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5707C9" w:rsidRDefault="005707C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Midsize</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778" w:type="dxa"/>
            <w:vMerge w:val="restart"/>
            <w:tcBorders>
              <w:top w:val="single" w:sz="12" w:space="0" w:color="FFFFFF" w:themeColor="background1"/>
              <w:left w:val="single" w:sz="12" w:space="0" w:color="FFFFFF" w:themeColor="background1"/>
              <w:right w:val="nil"/>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Suite</w:t>
            </w:r>
          </w:p>
        </w:tc>
        <w:tc>
          <w:tcPr>
            <w:tcW w:w="7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5707C9"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Cloud</w:t>
            </w:r>
          </w:p>
          <w:p w:rsidR="005707C9" w:rsidRDefault="005707C9" w:rsidP="007F7D1E">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458" w:type="dxa"/>
            <w:gridSpan w:val="2"/>
            <w:tcBorders>
              <w:top w:val="single" w:sz="12" w:space="0" w:color="FFFFFF" w:themeColor="background1"/>
              <w:left w:val="single" w:sz="12" w:space="0" w:color="FFFFFF" w:themeColor="background1"/>
              <w:bottom w:val="nil"/>
              <w:right w:val="nil"/>
            </w:tcBorders>
            <w:shd w:val="clear" w:color="auto" w:fill="0072C6"/>
          </w:tcPr>
          <w:p w:rsidR="005707C9" w:rsidRPr="00866CCE" w:rsidRDefault="005707C9" w:rsidP="007F7D1E">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Microsoft Dynamics</w:t>
            </w:r>
          </w:p>
          <w:p w:rsidR="005707C9" w:rsidRPr="006B13AA" w:rsidRDefault="005707C9" w:rsidP="007F7D1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vertAlign w:val="superscript"/>
              </w:rPr>
            </w:pPr>
            <w:r>
              <w:rPr>
                <w:rFonts w:asciiTheme="majorHAnsi" w:hAnsiTheme="majorHAnsi"/>
                <w:color w:val="FFFFFF" w:themeColor="background1"/>
                <w:sz w:val="16"/>
                <w:szCs w:val="16"/>
              </w:rPr>
              <w:t>CRM Online</w:t>
            </w:r>
            <w:r w:rsidR="006B13AA">
              <w:rPr>
                <w:rFonts w:asciiTheme="majorHAnsi" w:hAnsiTheme="majorHAnsi"/>
                <w:color w:val="FFFFFF" w:themeColor="background1"/>
                <w:sz w:val="16"/>
                <w:szCs w:val="16"/>
              </w:rPr>
              <w:t xml:space="preserve"> </w:t>
            </w:r>
            <w:r w:rsidR="006B13AA">
              <w:rPr>
                <w:rFonts w:asciiTheme="majorHAnsi" w:hAnsiTheme="majorHAnsi"/>
                <w:color w:val="FFFFFF" w:themeColor="background1"/>
                <w:sz w:val="16"/>
                <w:szCs w:val="16"/>
                <w:vertAlign w:val="superscript"/>
              </w:rPr>
              <w:t>3</w:t>
            </w:r>
          </w:p>
        </w:tc>
      </w:tr>
      <w:tr w:rsidR="005707C9" w:rsidTr="005707C9">
        <w:trPr>
          <w:cantSplit/>
          <w:trHeight w:val="288"/>
        </w:trPr>
        <w:tc>
          <w:tcPr>
            <w:tcW w:w="2135" w:type="dxa"/>
            <w:vMerge/>
            <w:tcBorders>
              <w:top w:val="nil"/>
              <w:left w:val="nil"/>
              <w:bottom w:val="dashSmallGap" w:sz="4" w:space="0" w:color="808080" w:themeColor="background1" w:themeShade="80"/>
              <w:right w:val="nil"/>
            </w:tcBorders>
            <w:vAlign w:val="center"/>
            <w:hideMark/>
          </w:tcPr>
          <w:p w:rsidR="005707C9" w:rsidRDefault="005707C9" w:rsidP="007F7D1E">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nil"/>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783" w:type="dxa"/>
            <w:tcBorders>
              <w:top w:val="nil"/>
              <w:left w:val="single" w:sz="12" w:space="0" w:color="FFFFFF" w:themeColor="background1"/>
              <w:bottom w:val="single" w:sz="12" w:space="0" w:color="FFFFFF" w:themeColor="background1"/>
              <w:right w:val="nil"/>
            </w:tcBorders>
            <w:shd w:val="clear" w:color="auto" w:fill="0072C6"/>
            <w:vAlign w:val="center"/>
          </w:tcPr>
          <w:p w:rsidR="005707C9" w:rsidRDefault="005707C9" w:rsidP="007F7D1E">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707C9" w:rsidTr="005707C9">
        <w:trPr>
          <w:trHeight w:val="288"/>
        </w:trPr>
        <w:tc>
          <w:tcPr>
            <w:tcW w:w="213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nil"/>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6B13AA" w:rsidTr="006B13AA">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6B13AA" w:rsidRDefault="006B13AA"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PSTN Conf.</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6B13AA" w:rsidRDefault="006B13AA"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Default="005707C9" w:rsidP="007F7D1E">
            <w:pPr>
              <w:pStyle w:val="ProductList-Body"/>
              <w:tabs>
                <w:tab w:val="clear" w:pos="158"/>
                <w:tab w:val="left" w:pos="720"/>
              </w:tabs>
              <w:spacing w:line="256" w:lineRule="auto"/>
              <w:ind w:left="-108"/>
              <w:rPr>
                <w:rFonts w:asciiTheme="majorHAnsi" w:hAnsiTheme="majorHAnsi"/>
                <w:sz w:val="16"/>
                <w:szCs w:val="16"/>
              </w:rPr>
            </w:pPr>
            <w:r w:rsidRPr="00401A18">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tcPr>
          <w:p w:rsidR="005707C9" w:rsidRPr="008F02B0" w:rsidRDefault="00CB74D2"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5707C9">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r w:rsidR="00CB74D2">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RP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C32DAF" w:rsidRDefault="005707C9" w:rsidP="007F7D1E">
            <w:pPr>
              <w:pStyle w:val="ProductList-Body"/>
              <w:tabs>
                <w:tab w:val="clear" w:pos="158"/>
                <w:tab w:val="left" w:pos="720"/>
              </w:tabs>
              <w:spacing w:line="256" w:lineRule="auto"/>
              <w:ind w:left="-108"/>
              <w:rPr>
                <w:rFonts w:asciiTheme="majorHAnsi" w:hAnsiTheme="majorHAnsi"/>
                <w:sz w:val="16"/>
                <w:szCs w:val="16"/>
                <w:lang w:val="en-US"/>
              </w:rPr>
            </w:pPr>
            <w:r w:rsidRPr="00C32DAF">
              <w:rPr>
                <w:rFonts w:asciiTheme="majorHAnsi" w:hAnsiTheme="majorHAnsi"/>
                <w:sz w:val="16"/>
                <w:szCs w:val="16"/>
                <w:lang w:val="en-US"/>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Pr="00C32DAF" w:rsidRDefault="005707C9" w:rsidP="007F7D1E">
            <w:pPr>
              <w:pStyle w:val="ProductList-Body"/>
              <w:tabs>
                <w:tab w:val="clear" w:pos="158"/>
                <w:tab w:val="left" w:pos="720"/>
              </w:tabs>
              <w:spacing w:line="256" w:lineRule="auto"/>
              <w:jc w:val="center"/>
              <w:rPr>
                <w:rFonts w:asciiTheme="majorHAnsi" w:hAnsiTheme="majorHAnsi"/>
                <w:szCs w:val="18"/>
                <w:lang w:val="en-US"/>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r w:rsidR="005707C9" w:rsidTr="005707C9">
        <w:trPr>
          <w:trHeight w:val="288"/>
        </w:trPr>
        <w:tc>
          <w:tcPr>
            <w:tcW w:w="2135" w:type="dxa"/>
            <w:tcBorders>
              <w:top w:val="dashSmallGap" w:sz="4" w:space="0" w:color="BFBFBF" w:themeColor="background1" w:themeShade="BF"/>
              <w:left w:val="nil"/>
              <w:bottom w:val="nil"/>
              <w:right w:val="nil"/>
            </w:tcBorders>
            <w:noWrap/>
            <w:vAlign w:val="center"/>
            <w:hideMark/>
          </w:tcPr>
          <w:p w:rsidR="005707C9" w:rsidRPr="008F02B0" w:rsidRDefault="005707C9" w:rsidP="007F7D1E">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lastRenderedPageBreak/>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7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c>
          <w:tcPr>
            <w:tcW w:w="783" w:type="dxa"/>
            <w:tcBorders>
              <w:top w:val="single" w:sz="12" w:space="0" w:color="FFFFFF" w:themeColor="background1"/>
              <w:left w:val="single" w:sz="12" w:space="0" w:color="FFFFFF" w:themeColor="background1"/>
              <w:bottom w:val="nil"/>
              <w:right w:val="nil"/>
            </w:tcBorders>
            <w:shd w:val="clear" w:color="auto" w:fill="4668C5"/>
            <w:vAlign w:val="center"/>
          </w:tcPr>
          <w:p w:rsidR="005707C9" w:rsidRDefault="005707C9" w:rsidP="007F7D1E">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t>2</w:t>
      </w:r>
      <w:r w:rsidRPr="00411E21">
        <w:rPr>
          <w:i/>
          <w:sz w:val="16"/>
          <w:szCs w:val="16"/>
        </w:rPr>
        <w:t xml:space="preserve"> Neben den oben angegebenen Onlinediensten erfüllt auch die Enterprise Cloud Suite die AL-Anforderung für Windows SA pro Nutzer gemäß Beschreibung in den Produktbestimmungen.</w:t>
      </w:r>
    </w:p>
    <w:p w:rsidR="00F6506F" w:rsidRDefault="00F6506F" w:rsidP="00F6506F">
      <w:pPr>
        <w:pStyle w:val="ProductList-Body"/>
        <w:rPr>
          <w:i/>
          <w:sz w:val="16"/>
          <w:szCs w:val="16"/>
        </w:rPr>
      </w:pPr>
      <w:r w:rsidRPr="00411E21">
        <w:rPr>
          <w:i/>
          <w:sz w:val="16"/>
          <w:szCs w:val="16"/>
          <w:vertAlign w:val="superscript"/>
        </w:rPr>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6B13AA" w:rsidRDefault="006B13AA" w:rsidP="006B13AA">
      <w:pPr>
        <w:rPr>
          <w:i/>
          <w:sz w:val="16"/>
          <w:szCs w:val="16"/>
        </w:rPr>
      </w:pPr>
      <w:r>
        <w:rPr>
          <w:i/>
          <w:sz w:val="16"/>
          <w:szCs w:val="16"/>
          <w:vertAlign w:val="superscript"/>
        </w:rPr>
        <w:t>4</w:t>
      </w:r>
      <w:r>
        <w:rPr>
          <w:i/>
          <w:sz w:val="16"/>
          <w:szCs w:val="16"/>
        </w:rPr>
        <w:t xml:space="preserve"> Einschluss von Skype for Business Online PSTN Conferencing mit Office 365 Enterprise E5 hängt von regionaler Verfügbarkeit ab.</w:t>
      </w:r>
    </w:p>
    <w:p w:rsidR="00D67A4B" w:rsidRPr="00690C65" w:rsidRDefault="00871CC8"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65" w:name="Attachment3"/>
      <w:bookmarkStart w:id="166" w:name="_Toc459894922"/>
      <w:r>
        <w:lastRenderedPageBreak/>
        <w:t>Anhang 3 – Die Standardvertragsklauseln (Prozessoren)</w:t>
      </w:r>
      <w:bookmarkEnd w:id="165"/>
      <w:bookmarkEnd w:id="166"/>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71CC8" w:rsidRDefault="00871CC8" w:rsidP="009A573F">
      <w:pPr>
        <w:spacing w:after="0" w:line="240" w:lineRule="auto"/>
      </w:pPr>
      <w:r>
        <w:separator/>
      </w:r>
    </w:p>
  </w:endnote>
  <w:endnote w:type="continuationSeparator" w:id="0">
    <w:p w:rsidR="00871CC8" w:rsidRDefault="00871CC8" w:rsidP="009A573F">
      <w:pPr>
        <w:spacing w:after="0" w:line="240" w:lineRule="auto"/>
      </w:pPr>
      <w:r>
        <w:continuationSeparator/>
      </w:r>
    </w:p>
  </w:endnote>
  <w:endnote w:type="continuationNotice" w:id="1">
    <w:p w:rsidR="00871CC8" w:rsidRDefault="00871CC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5AD2" w:rsidRDefault="00165AD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71CC8"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871CC8"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71CC8"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71CC8"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71CC8"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871CC8"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871CC8"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71CC8"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71CC8"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71CC8"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71CC8"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871CC8"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1C44CA" w:rsidRDefault="00205B87"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5707C9" w:rsidRPr="00593AB3" w:rsidRDefault="005707C9">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rsidP="005707C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71CC8"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71CC8"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71CC8"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71CC8"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871CC8"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871CC8"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55E55" w:rsidRDefault="00205B87" w:rsidP="003812FE">
    <w:pPr>
      <w:pStyle w:val="Footer"/>
      <w:rPr>
        <w:rStyle w:val="LogoportDoNotTranslate"/>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871CC8"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871CC8"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71CC8" w:rsidRDefault="00871CC8" w:rsidP="009A573F">
      <w:pPr>
        <w:spacing w:after="0" w:line="240" w:lineRule="auto"/>
      </w:pPr>
      <w:r>
        <w:separator/>
      </w:r>
    </w:p>
  </w:footnote>
  <w:footnote w:type="continuationSeparator" w:id="0">
    <w:p w:rsidR="00871CC8" w:rsidRDefault="00871CC8" w:rsidP="009A573F">
      <w:pPr>
        <w:spacing w:after="0" w:line="240" w:lineRule="auto"/>
      </w:pPr>
      <w:r>
        <w:continuationSeparator/>
      </w:r>
    </w:p>
  </w:footnote>
  <w:footnote w:type="continuationNotice" w:id="1">
    <w:p w:rsidR="00871CC8" w:rsidRDefault="00871CC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5AD2" w:rsidRDefault="00165AD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65AD2" w:rsidRDefault="00165AD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871CC8"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6B13AA">
              <w:rPr>
                <w:color w:val="404040" w:themeColor="text1" w:themeTint="BF"/>
                <w:sz w:val="16"/>
                <w:szCs w:val="16"/>
              </w:rPr>
              <w:t>September</w:t>
            </w:r>
            <w:r w:rsidR="006B13AA" w:rsidRPr="00401A18">
              <w:rPr>
                <w:color w:val="404040" w:themeColor="text1" w:themeTint="BF"/>
                <w:sz w:val="16"/>
                <w:szCs w:val="16"/>
              </w:rPr>
              <w:t> </w:t>
            </w:r>
            <w:r w:rsidR="000D0A34" w:rsidRPr="00401A18">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165AD2">
          <w:rPr>
            <w:noProof/>
            <w:color w:val="404040" w:themeColor="text1" w:themeTint="BF"/>
            <w:sz w:val="16"/>
            <w:szCs w:val="16"/>
          </w:rPr>
          <w:t>21</w:t>
        </w:r>
        <w:r w:rsidR="00205B8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871CC8"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6B13AA">
              <w:rPr>
                <w:color w:val="404040" w:themeColor="text1" w:themeTint="BF"/>
                <w:sz w:val="16"/>
                <w:szCs w:val="16"/>
              </w:rPr>
              <w:t>September</w:t>
            </w:r>
            <w:r w:rsidR="000D0A34" w:rsidRPr="00401A18">
              <w:rPr>
                <w:color w:val="404040" w:themeColor="text1" w:themeTint="BF"/>
                <w:sz w:val="16"/>
                <w:szCs w:val="16"/>
              </w:rPr>
              <w:t> 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165AD2">
          <w:rPr>
            <w:noProof/>
            <w:color w:val="404040" w:themeColor="text1" w:themeTint="BF"/>
            <w:sz w:val="16"/>
            <w:szCs w:val="16"/>
          </w:rPr>
          <w:t>16</w:t>
        </w:r>
        <w:r w:rsidR="00205B8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SPtM/XgjGm8rQNsOiT4PNnFNvdxWSOmyDwtAbFrcSOWaK1luLe+EAF7Is4JZm9SJy2RHKI3XwUjxNRjBK+IdcA==" w:salt="0Wwsj+WH5MwoZJz7TG8Fr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AD2"/>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1CC8"/>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office.com/sca"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p/?LinkID=223436" TargetMode="External"/><Relationship Id="rId47" Type="http://schemas.openxmlformats.org/officeDocument/2006/relationships/hyperlink" Target="http://go.microsoft.com/?linkid=9710837" TargetMode="External"/><Relationship Id="rId50" Type="http://schemas.openxmlformats.org/officeDocument/2006/relationships/footer" Target="footer1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aka.ms/translatorprivacy"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66121" TargetMode="External"/><Relationship Id="rId54"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footer" Target="footer14.xml"/><Relationship Id="rId40" Type="http://schemas.openxmlformats.org/officeDocument/2006/relationships/hyperlink" Target="http://go.microsoft.com/fwlink/?LinkId=690247" TargetMode="External"/><Relationship Id="rId45" Type="http://schemas.openxmlformats.org/officeDocument/2006/relationships/hyperlink" Target="http://aka.ms/translatortou" TargetMode="External"/><Relationship Id="rId53"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www.mpegla.com"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hyperlink" Target="http://www.microsoft.com/itacademy" TargetMode="External"/><Relationship Id="rId52"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hyperlink" Target="http://go.microsoft.com/fwlink/?LinkID=248686" TargetMode="External"/><Relationship Id="rId48" Type="http://schemas.openxmlformats.org/officeDocument/2006/relationships/hyperlink" Target="http://go.microsoft.com/fwlink/?LinkID=248686" TargetMode="External"/><Relationship Id="rId8" Type="http://schemas.openxmlformats.org/officeDocument/2006/relationships/header" Target="header1.xml"/><Relationship Id="rId51" Type="http://schemas.openxmlformats.org/officeDocument/2006/relationships/footer" Target="footer16.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F73B2-0CDA-404D-8E0F-9586D7EFD9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20464</Words>
  <Characters>116647</Characters>
  <Application>Microsoft Office Word</Application>
  <DocSecurity>8</DocSecurity>
  <Lines>972</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2016-08-27T06:36:00Z</dcterms:created>
  <dcterms:modified xsi:type="dcterms:W3CDTF">2016-08-27T06:36:00Z</dcterms:modified>
</cp:coreProperties>
</file>