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220FED"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220FE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8A01A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val="en-US" w:eastAsia="en-US" w:bidi="ar-SA"/>
        </w:rPr>
      </w:pPr>
      <w:r w:rsidRPr="008A01A5">
        <w:rPr>
          <w:rFonts w:asciiTheme="majorHAnsi" w:hAnsiTheme="majorHAnsi"/>
          <w:color w:val="FFFFFF" w:themeColor="background1"/>
          <w:sz w:val="72"/>
          <w:szCs w:val="72"/>
          <w:lang w:val="en-US" w:eastAsia="en-US" w:bidi="ar-SA"/>
        </w:rPr>
        <w:tab/>
        <w:t>Online Szolgáltatások Feltételei</w:t>
      </w:r>
    </w:p>
    <w:p w14:paraId="6BAF63FC" w14:textId="4B863C25" w:rsidR="004D27A6" w:rsidRPr="00690C65" w:rsidRDefault="004D27A6" w:rsidP="00E73CA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2015. </w:t>
      </w:r>
      <w:r w:rsidR="00E73CA4">
        <w:rPr>
          <w:rFonts w:asciiTheme="majorHAnsi" w:hAnsiTheme="majorHAnsi"/>
          <w:color w:val="FFFFFF" w:themeColor="background1"/>
          <w:sz w:val="96"/>
          <w:szCs w:val="96"/>
        </w:rPr>
        <w:t xml:space="preserve">augusztus </w:t>
      </w:r>
      <w:r>
        <w:rPr>
          <w:rFonts w:asciiTheme="majorHAnsi" w:hAnsiTheme="majorHAnsi"/>
          <w:color w:val="FFFFFF" w:themeColor="background1"/>
          <w:sz w:val="96"/>
          <w:szCs w:val="96"/>
        </w:rPr>
        <w:t>1.</w:t>
      </w:r>
    </w:p>
    <w:p w14:paraId="429BA266" w14:textId="77777777" w:rsidR="004D27A6" w:rsidRPr="00220FE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BD76F23" w14:textId="77777777" w:rsidR="00486812"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9750" w:history="1">
        <w:r w:rsidR="00486812" w:rsidRPr="007F3C38">
          <w:rPr>
            <w:rStyle w:val="Hyperlink"/>
            <w:noProof/>
          </w:rPr>
          <w:t>Bevezetés</w:t>
        </w:r>
        <w:r w:rsidR="00486812">
          <w:rPr>
            <w:noProof/>
            <w:webHidden/>
          </w:rPr>
          <w:tab/>
        </w:r>
        <w:r w:rsidR="00486812">
          <w:rPr>
            <w:noProof/>
            <w:webHidden/>
          </w:rPr>
          <w:fldChar w:fldCharType="begin"/>
        </w:r>
        <w:r w:rsidR="00486812">
          <w:rPr>
            <w:noProof/>
            <w:webHidden/>
          </w:rPr>
          <w:instrText xml:space="preserve"> PAGEREF _Toc424909750 \h </w:instrText>
        </w:r>
        <w:r w:rsidR="00486812">
          <w:rPr>
            <w:noProof/>
            <w:webHidden/>
          </w:rPr>
        </w:r>
        <w:r w:rsidR="00486812">
          <w:rPr>
            <w:noProof/>
            <w:webHidden/>
          </w:rPr>
          <w:fldChar w:fldCharType="separate"/>
        </w:r>
        <w:r w:rsidR="00486812">
          <w:rPr>
            <w:noProof/>
            <w:webHidden/>
          </w:rPr>
          <w:t>3</w:t>
        </w:r>
        <w:r w:rsidR="00486812">
          <w:rPr>
            <w:noProof/>
            <w:webHidden/>
          </w:rPr>
          <w:fldChar w:fldCharType="end"/>
        </w:r>
      </w:hyperlink>
    </w:p>
    <w:p w14:paraId="12CF9AD6"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751" w:history="1">
        <w:r w:rsidR="00486812" w:rsidRPr="007F3C38">
          <w:rPr>
            <w:rStyle w:val="Hyperlink"/>
            <w:noProof/>
          </w:rPr>
          <w:t>Korábbi verziók</w:t>
        </w:r>
        <w:r w:rsidR="00486812">
          <w:rPr>
            <w:noProof/>
            <w:webHidden/>
          </w:rPr>
          <w:tab/>
        </w:r>
        <w:r w:rsidR="00486812">
          <w:rPr>
            <w:noProof/>
            <w:webHidden/>
          </w:rPr>
          <w:fldChar w:fldCharType="begin"/>
        </w:r>
        <w:r w:rsidR="00486812">
          <w:rPr>
            <w:noProof/>
            <w:webHidden/>
          </w:rPr>
          <w:instrText xml:space="preserve"> PAGEREF _Toc424909751 \h </w:instrText>
        </w:r>
        <w:r w:rsidR="00486812">
          <w:rPr>
            <w:noProof/>
            <w:webHidden/>
          </w:rPr>
        </w:r>
        <w:r w:rsidR="00486812">
          <w:rPr>
            <w:noProof/>
            <w:webHidden/>
          </w:rPr>
          <w:fldChar w:fldCharType="separate"/>
        </w:r>
        <w:r w:rsidR="00486812">
          <w:rPr>
            <w:noProof/>
            <w:webHidden/>
          </w:rPr>
          <w:t>3</w:t>
        </w:r>
        <w:r w:rsidR="00486812">
          <w:rPr>
            <w:noProof/>
            <w:webHidden/>
          </w:rPr>
          <w:fldChar w:fldCharType="end"/>
        </w:r>
      </w:hyperlink>
    </w:p>
    <w:p w14:paraId="4173C6CE"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752" w:history="1">
        <w:r w:rsidR="00486812" w:rsidRPr="007F3C38">
          <w:rPr>
            <w:rStyle w:val="Hyperlink"/>
            <w:noProof/>
          </w:rPr>
          <w:t>Pontosítások és a módosítások összefoglalása</w:t>
        </w:r>
        <w:r w:rsidR="00486812">
          <w:rPr>
            <w:noProof/>
            <w:webHidden/>
          </w:rPr>
          <w:tab/>
        </w:r>
        <w:r w:rsidR="00486812">
          <w:rPr>
            <w:noProof/>
            <w:webHidden/>
          </w:rPr>
          <w:fldChar w:fldCharType="begin"/>
        </w:r>
        <w:r w:rsidR="00486812">
          <w:rPr>
            <w:noProof/>
            <w:webHidden/>
          </w:rPr>
          <w:instrText xml:space="preserve"> PAGEREF _Toc424909752 \h </w:instrText>
        </w:r>
        <w:r w:rsidR="00486812">
          <w:rPr>
            <w:noProof/>
            <w:webHidden/>
          </w:rPr>
        </w:r>
        <w:r w:rsidR="00486812">
          <w:rPr>
            <w:noProof/>
            <w:webHidden/>
          </w:rPr>
          <w:fldChar w:fldCharType="separate"/>
        </w:r>
        <w:r w:rsidR="00486812">
          <w:rPr>
            <w:noProof/>
            <w:webHidden/>
          </w:rPr>
          <w:t>3</w:t>
        </w:r>
        <w:r w:rsidR="00486812">
          <w:rPr>
            <w:noProof/>
            <w:webHidden/>
          </w:rPr>
          <w:fldChar w:fldCharType="end"/>
        </w:r>
      </w:hyperlink>
    </w:p>
    <w:p w14:paraId="119E961E" w14:textId="77777777" w:rsidR="00486812" w:rsidRDefault="001604CA">
      <w:pPr>
        <w:pStyle w:val="TOC5"/>
        <w:tabs>
          <w:tab w:val="right" w:leader="dot" w:pos="5030"/>
        </w:tabs>
        <w:rPr>
          <w:rFonts w:eastAsiaTheme="minorEastAsia"/>
          <w:noProof/>
          <w:sz w:val="22"/>
          <w:lang w:val="en-US" w:eastAsia="ja-JP" w:bidi="ar-SA"/>
        </w:rPr>
      </w:pPr>
      <w:hyperlink w:anchor="_Toc424909753" w:history="1">
        <w:r w:rsidR="00486812" w:rsidRPr="007F3C38">
          <w:rPr>
            <w:rStyle w:val="Hyperlink"/>
            <w:noProof/>
          </w:rPr>
          <w:t>Az Adatvédelmi és biztonsági feltételek rész HIPAA Üzlettárs című szakasza</w:t>
        </w:r>
        <w:r w:rsidR="00486812">
          <w:rPr>
            <w:noProof/>
            <w:webHidden/>
          </w:rPr>
          <w:tab/>
        </w:r>
        <w:r w:rsidR="00486812">
          <w:rPr>
            <w:noProof/>
            <w:webHidden/>
          </w:rPr>
          <w:fldChar w:fldCharType="begin"/>
        </w:r>
        <w:r w:rsidR="00486812">
          <w:rPr>
            <w:noProof/>
            <w:webHidden/>
          </w:rPr>
          <w:instrText xml:space="preserve"> PAGEREF _Toc424909753 \h </w:instrText>
        </w:r>
        <w:r w:rsidR="00486812">
          <w:rPr>
            <w:noProof/>
            <w:webHidden/>
          </w:rPr>
        </w:r>
        <w:r w:rsidR="00486812">
          <w:rPr>
            <w:noProof/>
            <w:webHidden/>
          </w:rPr>
          <w:fldChar w:fldCharType="separate"/>
        </w:r>
        <w:r w:rsidR="00486812">
          <w:rPr>
            <w:noProof/>
            <w:webHidden/>
          </w:rPr>
          <w:t>3</w:t>
        </w:r>
        <w:r w:rsidR="00486812">
          <w:rPr>
            <w:noProof/>
            <w:webHidden/>
          </w:rPr>
          <w:fldChar w:fldCharType="end"/>
        </w:r>
      </w:hyperlink>
    </w:p>
    <w:p w14:paraId="0BF1C91B"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754" w:history="1">
        <w:r w:rsidR="00486812" w:rsidRPr="007F3C38">
          <w:rPr>
            <w:rStyle w:val="Hyperlink"/>
            <w:noProof/>
          </w:rPr>
          <w:t>Általános feltételek</w:t>
        </w:r>
        <w:r w:rsidR="00486812">
          <w:rPr>
            <w:noProof/>
            <w:webHidden/>
          </w:rPr>
          <w:tab/>
        </w:r>
        <w:r w:rsidR="00486812">
          <w:rPr>
            <w:noProof/>
            <w:webHidden/>
          </w:rPr>
          <w:fldChar w:fldCharType="begin"/>
        </w:r>
        <w:r w:rsidR="00486812">
          <w:rPr>
            <w:noProof/>
            <w:webHidden/>
          </w:rPr>
          <w:instrText xml:space="preserve"> PAGEREF _Toc424909754 \h </w:instrText>
        </w:r>
        <w:r w:rsidR="00486812">
          <w:rPr>
            <w:noProof/>
            <w:webHidden/>
          </w:rPr>
        </w:r>
        <w:r w:rsidR="00486812">
          <w:rPr>
            <w:noProof/>
            <w:webHidden/>
          </w:rPr>
          <w:fldChar w:fldCharType="separate"/>
        </w:r>
        <w:r w:rsidR="00486812">
          <w:rPr>
            <w:noProof/>
            <w:webHidden/>
          </w:rPr>
          <w:t>4</w:t>
        </w:r>
        <w:r w:rsidR="00486812">
          <w:rPr>
            <w:noProof/>
            <w:webHidden/>
          </w:rPr>
          <w:fldChar w:fldCharType="end"/>
        </w:r>
      </w:hyperlink>
    </w:p>
    <w:p w14:paraId="55BCB9DE" w14:textId="77777777" w:rsidR="00486812" w:rsidRDefault="001604CA">
      <w:pPr>
        <w:pStyle w:val="TOC5"/>
        <w:tabs>
          <w:tab w:val="right" w:leader="dot" w:pos="5030"/>
        </w:tabs>
        <w:rPr>
          <w:rFonts w:eastAsiaTheme="minorEastAsia"/>
          <w:noProof/>
          <w:sz w:val="22"/>
          <w:lang w:val="en-US" w:eastAsia="ja-JP" w:bidi="ar-SA"/>
        </w:rPr>
      </w:pPr>
      <w:hyperlink w:anchor="_Toc424909755" w:history="1">
        <w:r w:rsidR="00486812" w:rsidRPr="007F3C38">
          <w:rPr>
            <w:rStyle w:val="Hyperlink"/>
            <w:noProof/>
          </w:rPr>
          <w:t>Meghatározások</w:t>
        </w:r>
        <w:r w:rsidR="00486812">
          <w:rPr>
            <w:noProof/>
            <w:webHidden/>
          </w:rPr>
          <w:tab/>
        </w:r>
        <w:r w:rsidR="00486812">
          <w:rPr>
            <w:noProof/>
            <w:webHidden/>
          </w:rPr>
          <w:fldChar w:fldCharType="begin"/>
        </w:r>
        <w:r w:rsidR="00486812">
          <w:rPr>
            <w:noProof/>
            <w:webHidden/>
          </w:rPr>
          <w:instrText xml:space="preserve"> PAGEREF _Toc424909755 \h </w:instrText>
        </w:r>
        <w:r w:rsidR="00486812">
          <w:rPr>
            <w:noProof/>
            <w:webHidden/>
          </w:rPr>
        </w:r>
        <w:r w:rsidR="00486812">
          <w:rPr>
            <w:noProof/>
            <w:webHidden/>
          </w:rPr>
          <w:fldChar w:fldCharType="separate"/>
        </w:r>
        <w:r w:rsidR="00486812">
          <w:rPr>
            <w:noProof/>
            <w:webHidden/>
          </w:rPr>
          <w:t>4</w:t>
        </w:r>
        <w:r w:rsidR="00486812">
          <w:rPr>
            <w:noProof/>
            <w:webHidden/>
          </w:rPr>
          <w:fldChar w:fldCharType="end"/>
        </w:r>
      </w:hyperlink>
    </w:p>
    <w:p w14:paraId="4433682B" w14:textId="77777777" w:rsidR="00486812" w:rsidRDefault="001604CA">
      <w:pPr>
        <w:pStyle w:val="TOC5"/>
        <w:tabs>
          <w:tab w:val="right" w:leader="dot" w:pos="5030"/>
        </w:tabs>
        <w:rPr>
          <w:rFonts w:eastAsiaTheme="minorEastAsia"/>
          <w:noProof/>
          <w:sz w:val="22"/>
          <w:lang w:val="en-US" w:eastAsia="ja-JP" w:bidi="ar-SA"/>
        </w:rPr>
      </w:pPr>
      <w:hyperlink w:anchor="_Toc424909756" w:history="1">
        <w:r w:rsidR="00486812" w:rsidRPr="007F3C38">
          <w:rPr>
            <w:rStyle w:val="Hyperlink"/>
            <w:noProof/>
          </w:rPr>
          <w:t>Az Online Szolgáltatás Feltételeinek frissítése</w:t>
        </w:r>
        <w:r w:rsidR="00486812">
          <w:rPr>
            <w:noProof/>
            <w:webHidden/>
          </w:rPr>
          <w:tab/>
        </w:r>
        <w:r w:rsidR="00486812">
          <w:rPr>
            <w:noProof/>
            <w:webHidden/>
          </w:rPr>
          <w:fldChar w:fldCharType="begin"/>
        </w:r>
        <w:r w:rsidR="00486812">
          <w:rPr>
            <w:noProof/>
            <w:webHidden/>
          </w:rPr>
          <w:instrText xml:space="preserve"> PAGEREF _Toc424909756 \h </w:instrText>
        </w:r>
        <w:r w:rsidR="00486812">
          <w:rPr>
            <w:noProof/>
            <w:webHidden/>
          </w:rPr>
        </w:r>
        <w:r w:rsidR="00486812">
          <w:rPr>
            <w:noProof/>
            <w:webHidden/>
          </w:rPr>
          <w:fldChar w:fldCharType="separate"/>
        </w:r>
        <w:r w:rsidR="00486812">
          <w:rPr>
            <w:noProof/>
            <w:webHidden/>
          </w:rPr>
          <w:t>4</w:t>
        </w:r>
        <w:r w:rsidR="00486812">
          <w:rPr>
            <w:noProof/>
            <w:webHidden/>
          </w:rPr>
          <w:fldChar w:fldCharType="end"/>
        </w:r>
      </w:hyperlink>
    </w:p>
    <w:p w14:paraId="03301064" w14:textId="77777777" w:rsidR="00486812" w:rsidRDefault="001604CA">
      <w:pPr>
        <w:pStyle w:val="TOC5"/>
        <w:tabs>
          <w:tab w:val="right" w:leader="dot" w:pos="5030"/>
        </w:tabs>
        <w:rPr>
          <w:rFonts w:eastAsiaTheme="minorEastAsia"/>
          <w:noProof/>
          <w:sz w:val="22"/>
          <w:lang w:val="en-US" w:eastAsia="ja-JP" w:bidi="ar-SA"/>
        </w:rPr>
      </w:pPr>
      <w:hyperlink w:anchor="_Toc424909757" w:history="1">
        <w:r w:rsidR="00486812" w:rsidRPr="007F3C38">
          <w:rPr>
            <w:rStyle w:val="Hyperlink"/>
            <w:noProof/>
          </w:rPr>
          <w:t>Kötelezően előírt módosítások és nemzetközi elérhetőség</w:t>
        </w:r>
        <w:r w:rsidR="00486812">
          <w:rPr>
            <w:noProof/>
            <w:webHidden/>
          </w:rPr>
          <w:tab/>
        </w:r>
        <w:r w:rsidR="00486812">
          <w:rPr>
            <w:noProof/>
            <w:webHidden/>
          </w:rPr>
          <w:fldChar w:fldCharType="begin"/>
        </w:r>
        <w:r w:rsidR="00486812">
          <w:rPr>
            <w:noProof/>
            <w:webHidden/>
          </w:rPr>
          <w:instrText xml:space="preserve"> PAGEREF _Toc424909757 \h </w:instrText>
        </w:r>
        <w:r w:rsidR="00486812">
          <w:rPr>
            <w:noProof/>
            <w:webHidden/>
          </w:rPr>
        </w:r>
        <w:r w:rsidR="00486812">
          <w:rPr>
            <w:noProof/>
            <w:webHidden/>
          </w:rPr>
          <w:fldChar w:fldCharType="separate"/>
        </w:r>
        <w:r w:rsidR="00486812">
          <w:rPr>
            <w:noProof/>
            <w:webHidden/>
          </w:rPr>
          <w:t>4</w:t>
        </w:r>
        <w:r w:rsidR="00486812">
          <w:rPr>
            <w:noProof/>
            <w:webHidden/>
          </w:rPr>
          <w:fldChar w:fldCharType="end"/>
        </w:r>
      </w:hyperlink>
    </w:p>
    <w:p w14:paraId="65F18CD7" w14:textId="77777777" w:rsidR="00486812" w:rsidRDefault="001604CA">
      <w:pPr>
        <w:pStyle w:val="TOC5"/>
        <w:tabs>
          <w:tab w:val="right" w:leader="dot" w:pos="5030"/>
        </w:tabs>
        <w:rPr>
          <w:rFonts w:eastAsiaTheme="minorEastAsia"/>
          <w:noProof/>
          <w:sz w:val="22"/>
          <w:lang w:val="en-US" w:eastAsia="ja-JP" w:bidi="ar-SA"/>
        </w:rPr>
      </w:pPr>
      <w:hyperlink w:anchor="_Toc424909758" w:history="1">
        <w:r w:rsidR="00486812" w:rsidRPr="007F3C38">
          <w:rPr>
            <w:rStyle w:val="Hyperlink"/>
            <w:noProof/>
          </w:rPr>
          <w:t>Adatok megőrzése</w:t>
        </w:r>
        <w:r w:rsidR="00486812">
          <w:rPr>
            <w:noProof/>
            <w:webHidden/>
          </w:rPr>
          <w:tab/>
        </w:r>
        <w:r w:rsidR="00486812">
          <w:rPr>
            <w:noProof/>
            <w:webHidden/>
          </w:rPr>
          <w:fldChar w:fldCharType="begin"/>
        </w:r>
        <w:r w:rsidR="00486812">
          <w:rPr>
            <w:noProof/>
            <w:webHidden/>
          </w:rPr>
          <w:instrText xml:space="preserve"> PAGEREF _Toc424909758 \h </w:instrText>
        </w:r>
        <w:r w:rsidR="00486812">
          <w:rPr>
            <w:noProof/>
            <w:webHidden/>
          </w:rPr>
        </w:r>
        <w:r w:rsidR="00486812">
          <w:rPr>
            <w:noProof/>
            <w:webHidden/>
          </w:rPr>
          <w:fldChar w:fldCharType="separate"/>
        </w:r>
        <w:r w:rsidR="00486812">
          <w:rPr>
            <w:noProof/>
            <w:webHidden/>
          </w:rPr>
          <w:t>4</w:t>
        </w:r>
        <w:r w:rsidR="00486812">
          <w:rPr>
            <w:noProof/>
            <w:webHidden/>
          </w:rPr>
          <w:fldChar w:fldCharType="end"/>
        </w:r>
      </w:hyperlink>
    </w:p>
    <w:p w14:paraId="7EB4FD01" w14:textId="77777777" w:rsidR="00486812" w:rsidRDefault="001604CA">
      <w:pPr>
        <w:pStyle w:val="TOC5"/>
        <w:tabs>
          <w:tab w:val="right" w:leader="dot" w:pos="5030"/>
        </w:tabs>
        <w:rPr>
          <w:rFonts w:eastAsiaTheme="minorEastAsia"/>
          <w:noProof/>
          <w:sz w:val="22"/>
          <w:lang w:val="en-US" w:eastAsia="ja-JP" w:bidi="ar-SA"/>
        </w:rPr>
      </w:pPr>
      <w:hyperlink w:anchor="_Toc424909759" w:history="1">
        <w:r w:rsidR="00486812" w:rsidRPr="007F3C38">
          <w:rPr>
            <w:rStyle w:val="Hyperlink"/>
            <w:noProof/>
          </w:rPr>
          <w:t>Szoftverek használata az online szolgáltatással</w:t>
        </w:r>
        <w:r w:rsidR="00486812">
          <w:rPr>
            <w:noProof/>
            <w:webHidden/>
          </w:rPr>
          <w:tab/>
        </w:r>
        <w:r w:rsidR="00486812">
          <w:rPr>
            <w:noProof/>
            <w:webHidden/>
          </w:rPr>
          <w:fldChar w:fldCharType="begin"/>
        </w:r>
        <w:r w:rsidR="00486812">
          <w:rPr>
            <w:noProof/>
            <w:webHidden/>
          </w:rPr>
          <w:instrText xml:space="preserve"> PAGEREF _Toc424909759 \h </w:instrText>
        </w:r>
        <w:r w:rsidR="00486812">
          <w:rPr>
            <w:noProof/>
            <w:webHidden/>
          </w:rPr>
        </w:r>
        <w:r w:rsidR="00486812">
          <w:rPr>
            <w:noProof/>
            <w:webHidden/>
          </w:rPr>
          <w:fldChar w:fldCharType="separate"/>
        </w:r>
        <w:r w:rsidR="00486812">
          <w:rPr>
            <w:noProof/>
            <w:webHidden/>
          </w:rPr>
          <w:t>5</w:t>
        </w:r>
        <w:r w:rsidR="00486812">
          <w:rPr>
            <w:noProof/>
            <w:webHidden/>
          </w:rPr>
          <w:fldChar w:fldCharType="end"/>
        </w:r>
      </w:hyperlink>
    </w:p>
    <w:p w14:paraId="005B0B99" w14:textId="77777777" w:rsidR="00486812" w:rsidRDefault="001604CA">
      <w:pPr>
        <w:pStyle w:val="TOC5"/>
        <w:tabs>
          <w:tab w:val="right" w:leader="dot" w:pos="5030"/>
        </w:tabs>
        <w:rPr>
          <w:rFonts w:eastAsiaTheme="minorEastAsia"/>
          <w:noProof/>
          <w:sz w:val="22"/>
          <w:lang w:val="en-US" w:eastAsia="ja-JP" w:bidi="ar-SA"/>
        </w:rPr>
      </w:pPr>
      <w:hyperlink w:anchor="_Toc424909760" w:history="1">
        <w:r w:rsidR="00486812" w:rsidRPr="007F3C38">
          <w:rPr>
            <w:rStyle w:val="Hyperlink"/>
            <w:noProof/>
          </w:rPr>
          <w:t>Nem-Microsoft Termékek</w:t>
        </w:r>
        <w:r w:rsidR="00486812">
          <w:rPr>
            <w:noProof/>
            <w:webHidden/>
          </w:rPr>
          <w:tab/>
        </w:r>
        <w:r w:rsidR="00486812">
          <w:rPr>
            <w:noProof/>
            <w:webHidden/>
          </w:rPr>
          <w:fldChar w:fldCharType="begin"/>
        </w:r>
        <w:r w:rsidR="00486812">
          <w:rPr>
            <w:noProof/>
            <w:webHidden/>
          </w:rPr>
          <w:instrText xml:space="preserve"> PAGEREF _Toc424909760 \h </w:instrText>
        </w:r>
        <w:r w:rsidR="00486812">
          <w:rPr>
            <w:noProof/>
            <w:webHidden/>
          </w:rPr>
        </w:r>
        <w:r w:rsidR="00486812">
          <w:rPr>
            <w:noProof/>
            <w:webHidden/>
          </w:rPr>
          <w:fldChar w:fldCharType="separate"/>
        </w:r>
        <w:r w:rsidR="00486812">
          <w:rPr>
            <w:noProof/>
            <w:webHidden/>
          </w:rPr>
          <w:t>5</w:t>
        </w:r>
        <w:r w:rsidR="00486812">
          <w:rPr>
            <w:noProof/>
            <w:webHidden/>
          </w:rPr>
          <w:fldChar w:fldCharType="end"/>
        </w:r>
      </w:hyperlink>
    </w:p>
    <w:p w14:paraId="3FD8A65A" w14:textId="77777777" w:rsidR="00486812" w:rsidRDefault="001604CA">
      <w:pPr>
        <w:pStyle w:val="TOC5"/>
        <w:tabs>
          <w:tab w:val="right" w:leader="dot" w:pos="5030"/>
        </w:tabs>
        <w:rPr>
          <w:rFonts w:eastAsiaTheme="minorEastAsia"/>
          <w:noProof/>
          <w:sz w:val="22"/>
          <w:lang w:val="en-US" w:eastAsia="ja-JP" w:bidi="ar-SA"/>
        </w:rPr>
      </w:pPr>
      <w:hyperlink w:anchor="_Toc424909761" w:history="1">
        <w:r w:rsidR="00486812" w:rsidRPr="007F3C38">
          <w:rPr>
            <w:rStyle w:val="Hyperlink"/>
            <w:noProof/>
          </w:rPr>
          <w:t>A megfelelő használatra vonatkozó szabályzat</w:t>
        </w:r>
        <w:r w:rsidR="00486812">
          <w:rPr>
            <w:noProof/>
            <w:webHidden/>
          </w:rPr>
          <w:tab/>
        </w:r>
        <w:r w:rsidR="00486812">
          <w:rPr>
            <w:noProof/>
            <w:webHidden/>
          </w:rPr>
          <w:fldChar w:fldCharType="begin"/>
        </w:r>
        <w:r w:rsidR="00486812">
          <w:rPr>
            <w:noProof/>
            <w:webHidden/>
          </w:rPr>
          <w:instrText xml:space="preserve"> PAGEREF _Toc424909761 \h </w:instrText>
        </w:r>
        <w:r w:rsidR="00486812">
          <w:rPr>
            <w:noProof/>
            <w:webHidden/>
          </w:rPr>
        </w:r>
        <w:r w:rsidR="00486812">
          <w:rPr>
            <w:noProof/>
            <w:webHidden/>
          </w:rPr>
          <w:fldChar w:fldCharType="separate"/>
        </w:r>
        <w:r w:rsidR="00486812">
          <w:rPr>
            <w:noProof/>
            <w:webHidden/>
          </w:rPr>
          <w:t>5</w:t>
        </w:r>
        <w:r w:rsidR="00486812">
          <w:rPr>
            <w:noProof/>
            <w:webHidden/>
          </w:rPr>
          <w:fldChar w:fldCharType="end"/>
        </w:r>
      </w:hyperlink>
    </w:p>
    <w:p w14:paraId="7572A642" w14:textId="77777777" w:rsidR="00486812" w:rsidRDefault="001604CA">
      <w:pPr>
        <w:pStyle w:val="TOC5"/>
        <w:tabs>
          <w:tab w:val="right" w:leader="dot" w:pos="5030"/>
        </w:tabs>
        <w:rPr>
          <w:rFonts w:eastAsiaTheme="minorEastAsia"/>
          <w:noProof/>
          <w:sz w:val="22"/>
          <w:lang w:val="en-US" w:eastAsia="ja-JP" w:bidi="ar-SA"/>
        </w:rPr>
      </w:pPr>
      <w:hyperlink w:anchor="_Toc424909762" w:history="1">
        <w:r w:rsidR="00486812" w:rsidRPr="007F3C38">
          <w:rPr>
            <w:rStyle w:val="Hyperlink"/>
            <w:noProof/>
          </w:rPr>
          <w:t>Technikai korlátozások</w:t>
        </w:r>
        <w:r w:rsidR="00486812">
          <w:rPr>
            <w:noProof/>
            <w:webHidden/>
          </w:rPr>
          <w:tab/>
        </w:r>
        <w:r w:rsidR="00486812">
          <w:rPr>
            <w:noProof/>
            <w:webHidden/>
          </w:rPr>
          <w:fldChar w:fldCharType="begin"/>
        </w:r>
        <w:r w:rsidR="00486812">
          <w:rPr>
            <w:noProof/>
            <w:webHidden/>
          </w:rPr>
          <w:instrText xml:space="preserve"> PAGEREF _Toc424909762 \h </w:instrText>
        </w:r>
        <w:r w:rsidR="00486812">
          <w:rPr>
            <w:noProof/>
            <w:webHidden/>
          </w:rPr>
        </w:r>
        <w:r w:rsidR="00486812">
          <w:rPr>
            <w:noProof/>
            <w:webHidden/>
          </w:rPr>
          <w:fldChar w:fldCharType="separate"/>
        </w:r>
        <w:r w:rsidR="00486812">
          <w:rPr>
            <w:noProof/>
            <w:webHidden/>
          </w:rPr>
          <w:t>5</w:t>
        </w:r>
        <w:r w:rsidR="00486812">
          <w:rPr>
            <w:noProof/>
            <w:webHidden/>
          </w:rPr>
          <w:fldChar w:fldCharType="end"/>
        </w:r>
      </w:hyperlink>
    </w:p>
    <w:p w14:paraId="4A6118DA" w14:textId="77777777" w:rsidR="00486812" w:rsidRDefault="001604CA">
      <w:pPr>
        <w:pStyle w:val="TOC5"/>
        <w:tabs>
          <w:tab w:val="right" w:leader="dot" w:pos="5030"/>
        </w:tabs>
        <w:rPr>
          <w:rFonts w:eastAsiaTheme="minorEastAsia"/>
          <w:noProof/>
          <w:sz w:val="22"/>
          <w:lang w:val="en-US" w:eastAsia="ja-JP" w:bidi="ar-SA"/>
        </w:rPr>
      </w:pPr>
      <w:hyperlink w:anchor="_Toc424909763" w:history="1">
        <w:r w:rsidR="00486812" w:rsidRPr="007F3C38">
          <w:rPr>
            <w:rStyle w:val="Hyperlink"/>
            <w:noProof/>
          </w:rPr>
          <w:t>A jogszabályoknak való megfelelés</w:t>
        </w:r>
        <w:r w:rsidR="00486812">
          <w:rPr>
            <w:noProof/>
            <w:webHidden/>
          </w:rPr>
          <w:tab/>
        </w:r>
        <w:r w:rsidR="00486812">
          <w:rPr>
            <w:noProof/>
            <w:webHidden/>
          </w:rPr>
          <w:fldChar w:fldCharType="begin"/>
        </w:r>
        <w:r w:rsidR="00486812">
          <w:rPr>
            <w:noProof/>
            <w:webHidden/>
          </w:rPr>
          <w:instrText xml:space="preserve"> PAGEREF _Toc424909763 \h </w:instrText>
        </w:r>
        <w:r w:rsidR="00486812">
          <w:rPr>
            <w:noProof/>
            <w:webHidden/>
          </w:rPr>
        </w:r>
        <w:r w:rsidR="00486812">
          <w:rPr>
            <w:noProof/>
            <w:webHidden/>
          </w:rPr>
          <w:fldChar w:fldCharType="separate"/>
        </w:r>
        <w:r w:rsidR="00486812">
          <w:rPr>
            <w:noProof/>
            <w:webHidden/>
          </w:rPr>
          <w:t>6</w:t>
        </w:r>
        <w:r w:rsidR="00486812">
          <w:rPr>
            <w:noProof/>
            <w:webHidden/>
          </w:rPr>
          <w:fldChar w:fldCharType="end"/>
        </w:r>
      </w:hyperlink>
    </w:p>
    <w:p w14:paraId="0A034C2C" w14:textId="77777777" w:rsidR="00486812" w:rsidRDefault="001604CA">
      <w:pPr>
        <w:pStyle w:val="TOC5"/>
        <w:tabs>
          <w:tab w:val="right" w:leader="dot" w:pos="5030"/>
        </w:tabs>
        <w:rPr>
          <w:rFonts w:eastAsiaTheme="minorEastAsia"/>
          <w:noProof/>
          <w:sz w:val="22"/>
          <w:lang w:val="en-US" w:eastAsia="ja-JP" w:bidi="ar-SA"/>
        </w:rPr>
      </w:pPr>
      <w:hyperlink w:anchor="_Toc424909764" w:history="1">
        <w:r w:rsidR="00486812" w:rsidRPr="007F3C38">
          <w:rPr>
            <w:rStyle w:val="Hyperlink"/>
            <w:noProof/>
          </w:rPr>
          <w:t>Elektronikus értesítések</w:t>
        </w:r>
        <w:r w:rsidR="00486812">
          <w:rPr>
            <w:noProof/>
            <w:webHidden/>
          </w:rPr>
          <w:tab/>
        </w:r>
        <w:r w:rsidR="00486812">
          <w:rPr>
            <w:noProof/>
            <w:webHidden/>
          </w:rPr>
          <w:fldChar w:fldCharType="begin"/>
        </w:r>
        <w:r w:rsidR="00486812">
          <w:rPr>
            <w:noProof/>
            <w:webHidden/>
          </w:rPr>
          <w:instrText xml:space="preserve"> PAGEREF _Toc424909764 \h </w:instrText>
        </w:r>
        <w:r w:rsidR="00486812">
          <w:rPr>
            <w:noProof/>
            <w:webHidden/>
          </w:rPr>
        </w:r>
        <w:r w:rsidR="00486812">
          <w:rPr>
            <w:noProof/>
            <w:webHidden/>
          </w:rPr>
          <w:fldChar w:fldCharType="separate"/>
        </w:r>
        <w:r w:rsidR="00486812">
          <w:rPr>
            <w:noProof/>
            <w:webHidden/>
          </w:rPr>
          <w:t>6</w:t>
        </w:r>
        <w:r w:rsidR="00486812">
          <w:rPr>
            <w:noProof/>
            <w:webHidden/>
          </w:rPr>
          <w:fldChar w:fldCharType="end"/>
        </w:r>
      </w:hyperlink>
    </w:p>
    <w:p w14:paraId="3B8DF9D1" w14:textId="77777777" w:rsidR="00486812" w:rsidRDefault="001604CA">
      <w:pPr>
        <w:pStyle w:val="TOC5"/>
        <w:tabs>
          <w:tab w:val="right" w:leader="dot" w:pos="5030"/>
        </w:tabs>
        <w:rPr>
          <w:rFonts w:eastAsiaTheme="minorEastAsia"/>
          <w:noProof/>
          <w:sz w:val="22"/>
          <w:lang w:val="en-US" w:eastAsia="ja-JP" w:bidi="ar-SA"/>
        </w:rPr>
      </w:pPr>
      <w:hyperlink w:anchor="_Toc424909765" w:history="1">
        <w:r w:rsidR="00486812" w:rsidRPr="007F3C38">
          <w:rPr>
            <w:rStyle w:val="Hyperlink"/>
            <w:noProof/>
          </w:rPr>
          <w:t>A licencek átrendelése</w:t>
        </w:r>
        <w:r w:rsidR="00486812">
          <w:rPr>
            <w:noProof/>
            <w:webHidden/>
          </w:rPr>
          <w:tab/>
        </w:r>
        <w:r w:rsidR="00486812">
          <w:rPr>
            <w:noProof/>
            <w:webHidden/>
          </w:rPr>
          <w:fldChar w:fldCharType="begin"/>
        </w:r>
        <w:r w:rsidR="00486812">
          <w:rPr>
            <w:noProof/>
            <w:webHidden/>
          </w:rPr>
          <w:instrText xml:space="preserve"> PAGEREF _Toc424909765 \h </w:instrText>
        </w:r>
        <w:r w:rsidR="00486812">
          <w:rPr>
            <w:noProof/>
            <w:webHidden/>
          </w:rPr>
        </w:r>
        <w:r w:rsidR="00486812">
          <w:rPr>
            <w:noProof/>
            <w:webHidden/>
          </w:rPr>
          <w:fldChar w:fldCharType="separate"/>
        </w:r>
        <w:r w:rsidR="00486812">
          <w:rPr>
            <w:noProof/>
            <w:webHidden/>
          </w:rPr>
          <w:t>6</w:t>
        </w:r>
        <w:r w:rsidR="00486812">
          <w:rPr>
            <w:noProof/>
            <w:webHidden/>
          </w:rPr>
          <w:fldChar w:fldCharType="end"/>
        </w:r>
      </w:hyperlink>
    </w:p>
    <w:p w14:paraId="50B5ABDA" w14:textId="77777777" w:rsidR="00486812" w:rsidRDefault="001604CA">
      <w:pPr>
        <w:pStyle w:val="TOC5"/>
        <w:tabs>
          <w:tab w:val="right" w:leader="dot" w:pos="5030"/>
        </w:tabs>
        <w:rPr>
          <w:rFonts w:eastAsiaTheme="minorEastAsia"/>
          <w:noProof/>
          <w:sz w:val="22"/>
          <w:lang w:val="en-US" w:eastAsia="ja-JP" w:bidi="ar-SA"/>
        </w:rPr>
      </w:pPr>
      <w:hyperlink w:anchor="_Toc424909766" w:history="1">
        <w:r w:rsidR="00486812" w:rsidRPr="007F3C38">
          <w:rPr>
            <w:rStyle w:val="Hyperlink"/>
            <w:noProof/>
          </w:rPr>
          <w:t>Betűkészlet-összetevők</w:t>
        </w:r>
        <w:r w:rsidR="00486812">
          <w:rPr>
            <w:noProof/>
            <w:webHidden/>
          </w:rPr>
          <w:tab/>
        </w:r>
        <w:r w:rsidR="00486812">
          <w:rPr>
            <w:noProof/>
            <w:webHidden/>
          </w:rPr>
          <w:fldChar w:fldCharType="begin"/>
        </w:r>
        <w:r w:rsidR="00486812">
          <w:rPr>
            <w:noProof/>
            <w:webHidden/>
          </w:rPr>
          <w:instrText xml:space="preserve"> PAGEREF _Toc424909766 \h </w:instrText>
        </w:r>
        <w:r w:rsidR="00486812">
          <w:rPr>
            <w:noProof/>
            <w:webHidden/>
          </w:rPr>
        </w:r>
        <w:r w:rsidR="00486812">
          <w:rPr>
            <w:noProof/>
            <w:webHidden/>
          </w:rPr>
          <w:fldChar w:fldCharType="separate"/>
        </w:r>
        <w:r w:rsidR="00486812">
          <w:rPr>
            <w:noProof/>
            <w:webHidden/>
          </w:rPr>
          <w:t>6</w:t>
        </w:r>
        <w:r w:rsidR="00486812">
          <w:rPr>
            <w:noProof/>
            <w:webHidden/>
          </w:rPr>
          <w:fldChar w:fldCharType="end"/>
        </w:r>
      </w:hyperlink>
    </w:p>
    <w:p w14:paraId="648EBDBC" w14:textId="77777777" w:rsidR="00486812" w:rsidRDefault="001604CA">
      <w:pPr>
        <w:pStyle w:val="TOC5"/>
        <w:tabs>
          <w:tab w:val="right" w:leader="dot" w:pos="5030"/>
        </w:tabs>
        <w:rPr>
          <w:rFonts w:eastAsiaTheme="minorEastAsia"/>
          <w:noProof/>
          <w:sz w:val="22"/>
          <w:lang w:val="en-US" w:eastAsia="ja-JP" w:bidi="ar-SA"/>
        </w:rPr>
      </w:pPr>
      <w:hyperlink w:anchor="_Toc424909767" w:history="1">
        <w:r w:rsidR="00486812" w:rsidRPr="007F3C38">
          <w:rPr>
            <w:rStyle w:val="Hyperlink"/>
            <w:noProof/>
          </w:rPr>
          <w:t>Multiplexálás</w:t>
        </w:r>
        <w:r w:rsidR="00486812">
          <w:rPr>
            <w:noProof/>
            <w:webHidden/>
          </w:rPr>
          <w:tab/>
        </w:r>
        <w:r w:rsidR="00486812">
          <w:rPr>
            <w:noProof/>
            <w:webHidden/>
          </w:rPr>
          <w:fldChar w:fldCharType="begin"/>
        </w:r>
        <w:r w:rsidR="00486812">
          <w:rPr>
            <w:noProof/>
            <w:webHidden/>
          </w:rPr>
          <w:instrText xml:space="preserve"> PAGEREF _Toc424909767 \h </w:instrText>
        </w:r>
        <w:r w:rsidR="00486812">
          <w:rPr>
            <w:noProof/>
            <w:webHidden/>
          </w:rPr>
        </w:r>
        <w:r w:rsidR="00486812">
          <w:rPr>
            <w:noProof/>
            <w:webHidden/>
          </w:rPr>
          <w:fldChar w:fldCharType="separate"/>
        </w:r>
        <w:r w:rsidR="00486812">
          <w:rPr>
            <w:noProof/>
            <w:webHidden/>
          </w:rPr>
          <w:t>6</w:t>
        </w:r>
        <w:r w:rsidR="00486812">
          <w:rPr>
            <w:noProof/>
            <w:webHidden/>
          </w:rPr>
          <w:fldChar w:fldCharType="end"/>
        </w:r>
      </w:hyperlink>
    </w:p>
    <w:p w14:paraId="5311B295"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768" w:history="1">
        <w:r w:rsidR="00486812" w:rsidRPr="007F3C38">
          <w:rPr>
            <w:rStyle w:val="Hyperlink"/>
            <w:noProof/>
          </w:rPr>
          <w:t>Adatvédelmi és Biztonsági Feltételek</w:t>
        </w:r>
        <w:r w:rsidR="00486812">
          <w:rPr>
            <w:noProof/>
            <w:webHidden/>
          </w:rPr>
          <w:tab/>
        </w:r>
        <w:r w:rsidR="00486812">
          <w:rPr>
            <w:noProof/>
            <w:webHidden/>
          </w:rPr>
          <w:fldChar w:fldCharType="begin"/>
        </w:r>
        <w:r w:rsidR="00486812">
          <w:rPr>
            <w:noProof/>
            <w:webHidden/>
          </w:rPr>
          <w:instrText xml:space="preserve"> PAGEREF _Toc424909768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68FCDD6F" w14:textId="77777777" w:rsidR="00486812" w:rsidRDefault="001604CA">
      <w:pPr>
        <w:pStyle w:val="TOC4"/>
        <w:rPr>
          <w:rFonts w:eastAsiaTheme="minorEastAsia"/>
          <w:smallCaps w:val="0"/>
          <w:noProof/>
          <w:sz w:val="22"/>
          <w:lang w:val="en-US" w:eastAsia="ja-JP" w:bidi="ar-SA"/>
        </w:rPr>
      </w:pPr>
      <w:hyperlink w:anchor="_Toc424909769" w:history="1">
        <w:r w:rsidR="00486812" w:rsidRPr="007F3C38">
          <w:rPr>
            <w:rStyle w:val="Hyperlink"/>
            <w:noProof/>
          </w:rPr>
          <w:t>Általános adatvédelmi és biztonsági feltételek</w:t>
        </w:r>
        <w:r w:rsidR="00486812">
          <w:rPr>
            <w:noProof/>
            <w:webHidden/>
          </w:rPr>
          <w:tab/>
        </w:r>
        <w:r w:rsidR="00486812">
          <w:rPr>
            <w:noProof/>
            <w:webHidden/>
          </w:rPr>
          <w:fldChar w:fldCharType="begin"/>
        </w:r>
        <w:r w:rsidR="00486812">
          <w:rPr>
            <w:noProof/>
            <w:webHidden/>
          </w:rPr>
          <w:instrText xml:space="preserve"> PAGEREF _Toc424909769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47C7ED53" w14:textId="77777777" w:rsidR="00486812" w:rsidRDefault="001604CA">
      <w:pPr>
        <w:pStyle w:val="TOC5"/>
        <w:tabs>
          <w:tab w:val="right" w:leader="dot" w:pos="5030"/>
        </w:tabs>
        <w:rPr>
          <w:rFonts w:eastAsiaTheme="minorEastAsia"/>
          <w:noProof/>
          <w:sz w:val="22"/>
          <w:lang w:val="en-US" w:eastAsia="ja-JP" w:bidi="ar-SA"/>
        </w:rPr>
      </w:pPr>
      <w:hyperlink w:anchor="_Toc424909770" w:history="1">
        <w:r w:rsidR="00486812" w:rsidRPr="007F3C38">
          <w:rPr>
            <w:rStyle w:val="Hyperlink"/>
            <w:noProof/>
          </w:rPr>
          <w:t>Érvényességi kör</w:t>
        </w:r>
        <w:r w:rsidR="00486812">
          <w:rPr>
            <w:noProof/>
            <w:webHidden/>
          </w:rPr>
          <w:tab/>
        </w:r>
        <w:r w:rsidR="00486812">
          <w:rPr>
            <w:noProof/>
            <w:webHidden/>
          </w:rPr>
          <w:fldChar w:fldCharType="begin"/>
        </w:r>
        <w:r w:rsidR="00486812">
          <w:rPr>
            <w:noProof/>
            <w:webHidden/>
          </w:rPr>
          <w:instrText xml:space="preserve"> PAGEREF _Toc424909770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5BE8689C" w14:textId="77777777" w:rsidR="00486812" w:rsidRDefault="001604CA">
      <w:pPr>
        <w:pStyle w:val="TOC5"/>
        <w:tabs>
          <w:tab w:val="right" w:leader="dot" w:pos="5030"/>
        </w:tabs>
        <w:rPr>
          <w:rFonts w:eastAsiaTheme="minorEastAsia"/>
          <w:noProof/>
          <w:sz w:val="22"/>
          <w:lang w:val="en-US" w:eastAsia="ja-JP" w:bidi="ar-SA"/>
        </w:rPr>
      </w:pPr>
      <w:hyperlink w:anchor="_Toc424909771" w:history="1">
        <w:r w:rsidR="00486812" w:rsidRPr="007F3C38">
          <w:rPr>
            <w:rStyle w:val="Hyperlink"/>
            <w:noProof/>
          </w:rPr>
          <w:t>Az Ügyféladatok használata</w:t>
        </w:r>
        <w:r w:rsidR="00486812">
          <w:rPr>
            <w:noProof/>
            <w:webHidden/>
          </w:rPr>
          <w:tab/>
        </w:r>
        <w:r w:rsidR="00486812">
          <w:rPr>
            <w:noProof/>
            <w:webHidden/>
          </w:rPr>
          <w:fldChar w:fldCharType="begin"/>
        </w:r>
        <w:r w:rsidR="00486812">
          <w:rPr>
            <w:noProof/>
            <w:webHidden/>
          </w:rPr>
          <w:instrText xml:space="preserve"> PAGEREF _Toc424909771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7E02123E" w14:textId="77777777" w:rsidR="00486812" w:rsidRDefault="001604CA">
      <w:pPr>
        <w:pStyle w:val="TOC5"/>
        <w:tabs>
          <w:tab w:val="right" w:leader="dot" w:pos="5030"/>
        </w:tabs>
        <w:rPr>
          <w:rFonts w:eastAsiaTheme="minorEastAsia"/>
          <w:noProof/>
          <w:sz w:val="22"/>
          <w:lang w:val="en-US" w:eastAsia="ja-JP" w:bidi="ar-SA"/>
        </w:rPr>
      </w:pPr>
      <w:hyperlink w:anchor="_Toc424909772" w:history="1">
        <w:r w:rsidR="00486812" w:rsidRPr="007F3C38">
          <w:rPr>
            <w:rStyle w:val="Hyperlink"/>
            <w:noProof/>
          </w:rPr>
          <w:t>Az Ügyféladatok nyilvánosságra hozatala</w:t>
        </w:r>
        <w:r w:rsidR="00486812">
          <w:rPr>
            <w:noProof/>
            <w:webHidden/>
          </w:rPr>
          <w:tab/>
        </w:r>
        <w:r w:rsidR="00486812">
          <w:rPr>
            <w:noProof/>
            <w:webHidden/>
          </w:rPr>
          <w:fldChar w:fldCharType="begin"/>
        </w:r>
        <w:r w:rsidR="00486812">
          <w:rPr>
            <w:noProof/>
            <w:webHidden/>
          </w:rPr>
          <w:instrText xml:space="preserve"> PAGEREF _Toc424909772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3082D21B" w14:textId="77777777" w:rsidR="00486812" w:rsidRDefault="001604CA">
      <w:pPr>
        <w:pStyle w:val="TOC5"/>
        <w:tabs>
          <w:tab w:val="right" w:leader="dot" w:pos="5030"/>
        </w:tabs>
        <w:rPr>
          <w:rFonts w:eastAsiaTheme="minorEastAsia"/>
          <w:noProof/>
          <w:sz w:val="22"/>
          <w:lang w:val="en-US" w:eastAsia="ja-JP" w:bidi="ar-SA"/>
        </w:rPr>
      </w:pPr>
      <w:hyperlink w:anchor="_Toc424909773" w:history="1">
        <w:r w:rsidR="00486812" w:rsidRPr="007F3C38">
          <w:rPr>
            <w:rStyle w:val="Hyperlink"/>
            <w:noProof/>
          </w:rPr>
          <w:t>Oktatási intézmények</w:t>
        </w:r>
        <w:r w:rsidR="00486812">
          <w:rPr>
            <w:noProof/>
            <w:webHidden/>
          </w:rPr>
          <w:tab/>
        </w:r>
        <w:r w:rsidR="00486812">
          <w:rPr>
            <w:noProof/>
            <w:webHidden/>
          </w:rPr>
          <w:fldChar w:fldCharType="begin"/>
        </w:r>
        <w:r w:rsidR="00486812">
          <w:rPr>
            <w:noProof/>
            <w:webHidden/>
          </w:rPr>
          <w:instrText xml:space="preserve"> PAGEREF _Toc424909773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25C319C5" w14:textId="77777777" w:rsidR="00486812" w:rsidRDefault="001604CA">
      <w:pPr>
        <w:pStyle w:val="TOC5"/>
        <w:tabs>
          <w:tab w:val="right" w:leader="dot" w:pos="5030"/>
        </w:tabs>
        <w:rPr>
          <w:rFonts w:eastAsiaTheme="minorEastAsia"/>
          <w:noProof/>
          <w:sz w:val="22"/>
          <w:lang w:val="en-US" w:eastAsia="ja-JP" w:bidi="ar-SA"/>
        </w:rPr>
      </w:pPr>
      <w:hyperlink w:anchor="_Toc424909774" w:history="1">
        <w:r w:rsidR="00486812" w:rsidRPr="007F3C38">
          <w:rPr>
            <w:rStyle w:val="Hyperlink"/>
            <w:noProof/>
          </w:rPr>
          <w:t>HIPAA Üzlettárs</w:t>
        </w:r>
        <w:r w:rsidR="00486812">
          <w:rPr>
            <w:noProof/>
            <w:webHidden/>
          </w:rPr>
          <w:tab/>
        </w:r>
        <w:r w:rsidR="00486812">
          <w:rPr>
            <w:noProof/>
            <w:webHidden/>
          </w:rPr>
          <w:fldChar w:fldCharType="begin"/>
        </w:r>
        <w:r w:rsidR="00486812">
          <w:rPr>
            <w:noProof/>
            <w:webHidden/>
          </w:rPr>
          <w:instrText xml:space="preserve"> PAGEREF _Toc424909774 \h </w:instrText>
        </w:r>
        <w:r w:rsidR="00486812">
          <w:rPr>
            <w:noProof/>
            <w:webHidden/>
          </w:rPr>
        </w:r>
        <w:r w:rsidR="00486812">
          <w:rPr>
            <w:noProof/>
            <w:webHidden/>
          </w:rPr>
          <w:fldChar w:fldCharType="separate"/>
        </w:r>
        <w:r w:rsidR="00486812">
          <w:rPr>
            <w:noProof/>
            <w:webHidden/>
          </w:rPr>
          <w:t>7</w:t>
        </w:r>
        <w:r w:rsidR="00486812">
          <w:rPr>
            <w:noProof/>
            <w:webHidden/>
          </w:rPr>
          <w:fldChar w:fldCharType="end"/>
        </w:r>
      </w:hyperlink>
    </w:p>
    <w:p w14:paraId="48C06ABD" w14:textId="77777777" w:rsidR="00486812" w:rsidRDefault="001604CA">
      <w:pPr>
        <w:pStyle w:val="TOC5"/>
        <w:tabs>
          <w:tab w:val="right" w:leader="dot" w:pos="5030"/>
        </w:tabs>
        <w:rPr>
          <w:rFonts w:eastAsiaTheme="minorEastAsia"/>
          <w:noProof/>
          <w:sz w:val="22"/>
          <w:lang w:val="en-US" w:eastAsia="ja-JP" w:bidi="ar-SA"/>
        </w:rPr>
      </w:pPr>
      <w:hyperlink w:anchor="_Toc424909775" w:history="1">
        <w:r w:rsidR="00486812" w:rsidRPr="007F3C38">
          <w:rPr>
            <w:rStyle w:val="Hyperlink"/>
            <w:noProof/>
          </w:rPr>
          <w:t>Biztonság</w:t>
        </w:r>
        <w:r w:rsidR="00486812">
          <w:rPr>
            <w:noProof/>
            <w:webHidden/>
          </w:rPr>
          <w:tab/>
        </w:r>
        <w:r w:rsidR="00486812">
          <w:rPr>
            <w:noProof/>
            <w:webHidden/>
          </w:rPr>
          <w:fldChar w:fldCharType="begin"/>
        </w:r>
        <w:r w:rsidR="00486812">
          <w:rPr>
            <w:noProof/>
            <w:webHidden/>
          </w:rPr>
          <w:instrText xml:space="preserve"> PAGEREF _Toc424909775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18CBBC24" w14:textId="77777777" w:rsidR="00486812" w:rsidRDefault="001604CA">
      <w:pPr>
        <w:pStyle w:val="TOC5"/>
        <w:tabs>
          <w:tab w:val="right" w:leader="dot" w:pos="5030"/>
        </w:tabs>
        <w:rPr>
          <w:rFonts w:eastAsiaTheme="minorEastAsia"/>
          <w:noProof/>
          <w:sz w:val="22"/>
          <w:lang w:val="en-US" w:eastAsia="ja-JP" w:bidi="ar-SA"/>
        </w:rPr>
      </w:pPr>
      <w:hyperlink w:anchor="_Toc424909776" w:history="1">
        <w:r w:rsidR="00486812" w:rsidRPr="007F3C38">
          <w:rPr>
            <w:rStyle w:val="Hyperlink"/>
            <w:noProof/>
          </w:rPr>
          <w:t>Értesítés Biztonsági Eseményről</w:t>
        </w:r>
        <w:r w:rsidR="00486812">
          <w:rPr>
            <w:noProof/>
            <w:webHidden/>
          </w:rPr>
          <w:tab/>
        </w:r>
        <w:r w:rsidR="00486812">
          <w:rPr>
            <w:noProof/>
            <w:webHidden/>
          </w:rPr>
          <w:fldChar w:fldCharType="begin"/>
        </w:r>
        <w:r w:rsidR="00486812">
          <w:rPr>
            <w:noProof/>
            <w:webHidden/>
          </w:rPr>
          <w:instrText xml:space="preserve"> PAGEREF _Toc424909776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5AFD5EA2" w14:textId="77777777" w:rsidR="00486812" w:rsidRDefault="001604CA">
      <w:pPr>
        <w:pStyle w:val="TOC5"/>
        <w:tabs>
          <w:tab w:val="right" w:leader="dot" w:pos="5030"/>
        </w:tabs>
        <w:rPr>
          <w:rFonts w:eastAsiaTheme="minorEastAsia"/>
          <w:noProof/>
          <w:sz w:val="22"/>
          <w:lang w:val="en-US" w:eastAsia="ja-JP" w:bidi="ar-SA"/>
        </w:rPr>
      </w:pPr>
      <w:hyperlink w:anchor="_Toc424909777" w:history="1">
        <w:r w:rsidR="00486812" w:rsidRPr="007F3C38">
          <w:rPr>
            <w:rStyle w:val="Hyperlink"/>
            <w:noProof/>
          </w:rPr>
          <w:t>Az adatfeldolgozás helye</w:t>
        </w:r>
        <w:r w:rsidR="00486812">
          <w:rPr>
            <w:noProof/>
            <w:webHidden/>
          </w:rPr>
          <w:tab/>
        </w:r>
        <w:r w:rsidR="00486812">
          <w:rPr>
            <w:noProof/>
            <w:webHidden/>
          </w:rPr>
          <w:fldChar w:fldCharType="begin"/>
        </w:r>
        <w:r w:rsidR="00486812">
          <w:rPr>
            <w:noProof/>
            <w:webHidden/>
          </w:rPr>
          <w:instrText xml:space="preserve"> PAGEREF _Toc424909777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45245779" w14:textId="77777777" w:rsidR="00486812" w:rsidRDefault="001604CA">
      <w:pPr>
        <w:pStyle w:val="TOC5"/>
        <w:tabs>
          <w:tab w:val="right" w:leader="dot" w:pos="5030"/>
        </w:tabs>
        <w:rPr>
          <w:rFonts w:eastAsiaTheme="minorEastAsia"/>
          <w:noProof/>
          <w:sz w:val="22"/>
          <w:lang w:val="en-US" w:eastAsia="ja-JP" w:bidi="ar-SA"/>
        </w:rPr>
      </w:pPr>
      <w:hyperlink w:anchor="_Toc424909778" w:history="1">
        <w:r w:rsidR="00486812" w:rsidRPr="007F3C38">
          <w:rPr>
            <w:rStyle w:val="Hyperlink"/>
            <w:noProof/>
          </w:rPr>
          <w:t>Előzetes kiadások</w:t>
        </w:r>
        <w:r w:rsidR="00486812">
          <w:rPr>
            <w:noProof/>
            <w:webHidden/>
          </w:rPr>
          <w:tab/>
        </w:r>
        <w:r w:rsidR="00486812">
          <w:rPr>
            <w:noProof/>
            <w:webHidden/>
          </w:rPr>
          <w:fldChar w:fldCharType="begin"/>
        </w:r>
        <w:r w:rsidR="00486812">
          <w:rPr>
            <w:noProof/>
            <w:webHidden/>
          </w:rPr>
          <w:instrText xml:space="preserve"> PAGEREF _Toc424909778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1E3CA902" w14:textId="77777777" w:rsidR="00486812" w:rsidRDefault="001604CA">
      <w:pPr>
        <w:pStyle w:val="TOC5"/>
        <w:tabs>
          <w:tab w:val="right" w:leader="dot" w:pos="5030"/>
        </w:tabs>
        <w:rPr>
          <w:rFonts w:eastAsiaTheme="minorEastAsia"/>
          <w:noProof/>
          <w:sz w:val="22"/>
          <w:lang w:val="en-US" w:eastAsia="ja-JP" w:bidi="ar-SA"/>
        </w:rPr>
      </w:pPr>
      <w:hyperlink w:anchor="_Toc424909779" w:history="1">
        <w:r w:rsidR="00486812" w:rsidRPr="007F3C38">
          <w:rPr>
            <w:rStyle w:val="Hyperlink"/>
            <w:noProof/>
          </w:rPr>
          <w:t>Alvállalkozók alkalmazása</w:t>
        </w:r>
        <w:r w:rsidR="00486812">
          <w:rPr>
            <w:noProof/>
            <w:webHidden/>
          </w:rPr>
          <w:tab/>
        </w:r>
        <w:r w:rsidR="00486812">
          <w:rPr>
            <w:noProof/>
            <w:webHidden/>
          </w:rPr>
          <w:fldChar w:fldCharType="begin"/>
        </w:r>
        <w:r w:rsidR="00486812">
          <w:rPr>
            <w:noProof/>
            <w:webHidden/>
          </w:rPr>
          <w:instrText xml:space="preserve"> PAGEREF _Toc424909779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182C625C" w14:textId="77777777" w:rsidR="00486812" w:rsidRDefault="001604CA">
      <w:pPr>
        <w:pStyle w:val="TOC5"/>
        <w:tabs>
          <w:tab w:val="right" w:leader="dot" w:pos="5030"/>
        </w:tabs>
        <w:rPr>
          <w:rFonts w:eastAsiaTheme="minorEastAsia"/>
          <w:noProof/>
          <w:sz w:val="22"/>
          <w:lang w:val="en-US" w:eastAsia="ja-JP" w:bidi="ar-SA"/>
        </w:rPr>
      </w:pPr>
      <w:hyperlink w:anchor="_Toc424909780" w:history="1">
        <w:r w:rsidR="00486812" w:rsidRPr="007F3C38">
          <w:rPr>
            <w:rStyle w:val="Hyperlink"/>
            <w:noProof/>
          </w:rPr>
          <w:t>Kapcsolattartás a Microsofttal</w:t>
        </w:r>
        <w:r w:rsidR="00486812">
          <w:rPr>
            <w:noProof/>
            <w:webHidden/>
          </w:rPr>
          <w:tab/>
        </w:r>
        <w:r w:rsidR="00486812">
          <w:rPr>
            <w:noProof/>
            <w:webHidden/>
          </w:rPr>
          <w:fldChar w:fldCharType="begin"/>
        </w:r>
        <w:r w:rsidR="00486812">
          <w:rPr>
            <w:noProof/>
            <w:webHidden/>
          </w:rPr>
          <w:instrText xml:space="preserve"> PAGEREF _Toc424909780 \h </w:instrText>
        </w:r>
        <w:r w:rsidR="00486812">
          <w:rPr>
            <w:noProof/>
            <w:webHidden/>
          </w:rPr>
        </w:r>
        <w:r w:rsidR="00486812">
          <w:rPr>
            <w:noProof/>
            <w:webHidden/>
          </w:rPr>
          <w:fldChar w:fldCharType="separate"/>
        </w:r>
        <w:r w:rsidR="00486812">
          <w:rPr>
            <w:noProof/>
            <w:webHidden/>
          </w:rPr>
          <w:t>8</w:t>
        </w:r>
        <w:r w:rsidR="00486812">
          <w:rPr>
            <w:noProof/>
            <w:webHidden/>
          </w:rPr>
          <w:fldChar w:fldCharType="end"/>
        </w:r>
      </w:hyperlink>
    </w:p>
    <w:p w14:paraId="79C61279" w14:textId="77777777" w:rsidR="00486812" w:rsidRDefault="001604CA">
      <w:pPr>
        <w:pStyle w:val="TOC4"/>
        <w:rPr>
          <w:rFonts w:eastAsiaTheme="minorEastAsia"/>
          <w:smallCaps w:val="0"/>
          <w:noProof/>
          <w:sz w:val="22"/>
          <w:lang w:val="en-US" w:eastAsia="ja-JP" w:bidi="ar-SA"/>
        </w:rPr>
      </w:pPr>
      <w:hyperlink w:anchor="_Toc424909781" w:history="1">
        <w:r w:rsidR="00486812" w:rsidRPr="007F3C38">
          <w:rPr>
            <w:rStyle w:val="Hyperlink"/>
            <w:noProof/>
          </w:rPr>
          <w:t>Adatfeldolgozási Feltételek</w:t>
        </w:r>
        <w:r w:rsidR="00486812">
          <w:rPr>
            <w:noProof/>
            <w:webHidden/>
          </w:rPr>
          <w:tab/>
        </w:r>
        <w:r w:rsidR="00486812">
          <w:rPr>
            <w:noProof/>
            <w:webHidden/>
          </w:rPr>
          <w:fldChar w:fldCharType="begin"/>
        </w:r>
        <w:r w:rsidR="00486812">
          <w:rPr>
            <w:noProof/>
            <w:webHidden/>
          </w:rPr>
          <w:instrText xml:space="preserve"> PAGEREF _Toc424909781 \h </w:instrText>
        </w:r>
        <w:r w:rsidR="00486812">
          <w:rPr>
            <w:noProof/>
            <w:webHidden/>
          </w:rPr>
        </w:r>
        <w:r w:rsidR="00486812">
          <w:rPr>
            <w:noProof/>
            <w:webHidden/>
          </w:rPr>
          <w:fldChar w:fldCharType="separate"/>
        </w:r>
        <w:r w:rsidR="00486812">
          <w:rPr>
            <w:noProof/>
            <w:webHidden/>
          </w:rPr>
          <w:t>10</w:t>
        </w:r>
        <w:r w:rsidR="00486812">
          <w:rPr>
            <w:noProof/>
            <w:webHidden/>
          </w:rPr>
          <w:fldChar w:fldCharType="end"/>
        </w:r>
      </w:hyperlink>
    </w:p>
    <w:p w14:paraId="3EBFAEDB" w14:textId="77777777" w:rsidR="00486812" w:rsidRDefault="001604CA">
      <w:pPr>
        <w:pStyle w:val="TOC5"/>
        <w:tabs>
          <w:tab w:val="right" w:leader="dot" w:pos="5030"/>
        </w:tabs>
        <w:rPr>
          <w:rFonts w:eastAsiaTheme="minorEastAsia"/>
          <w:noProof/>
          <w:sz w:val="22"/>
          <w:lang w:val="en-US" w:eastAsia="ja-JP" w:bidi="ar-SA"/>
        </w:rPr>
      </w:pPr>
      <w:hyperlink w:anchor="_Toc424909782" w:history="1">
        <w:r w:rsidR="00486812" w:rsidRPr="007F3C38">
          <w:rPr>
            <w:rStyle w:val="Hyperlink"/>
            <w:noProof/>
          </w:rPr>
          <w:t>Inaktív lévő Ügyféladatok helye</w:t>
        </w:r>
        <w:r w:rsidR="00486812">
          <w:rPr>
            <w:noProof/>
            <w:webHidden/>
          </w:rPr>
          <w:tab/>
        </w:r>
        <w:r w:rsidR="00486812">
          <w:rPr>
            <w:noProof/>
            <w:webHidden/>
          </w:rPr>
          <w:fldChar w:fldCharType="begin"/>
        </w:r>
        <w:r w:rsidR="00486812">
          <w:rPr>
            <w:noProof/>
            <w:webHidden/>
          </w:rPr>
          <w:instrText xml:space="preserve"> PAGEREF _Toc424909782 \h </w:instrText>
        </w:r>
        <w:r w:rsidR="00486812">
          <w:rPr>
            <w:noProof/>
            <w:webHidden/>
          </w:rPr>
        </w:r>
        <w:r w:rsidR="00486812">
          <w:rPr>
            <w:noProof/>
            <w:webHidden/>
          </w:rPr>
          <w:fldChar w:fldCharType="separate"/>
        </w:r>
        <w:r w:rsidR="00486812">
          <w:rPr>
            <w:noProof/>
            <w:webHidden/>
          </w:rPr>
          <w:t>10</w:t>
        </w:r>
        <w:r w:rsidR="00486812">
          <w:rPr>
            <w:noProof/>
            <w:webHidden/>
          </w:rPr>
          <w:fldChar w:fldCharType="end"/>
        </w:r>
      </w:hyperlink>
    </w:p>
    <w:p w14:paraId="5AA3EDFC" w14:textId="77777777" w:rsidR="00486812" w:rsidRDefault="001604CA">
      <w:pPr>
        <w:pStyle w:val="TOC5"/>
        <w:tabs>
          <w:tab w:val="right" w:leader="dot" w:pos="5030"/>
        </w:tabs>
        <w:rPr>
          <w:rFonts w:eastAsiaTheme="minorEastAsia"/>
          <w:noProof/>
          <w:sz w:val="22"/>
          <w:lang w:val="en-US" w:eastAsia="ja-JP" w:bidi="ar-SA"/>
        </w:rPr>
      </w:pPr>
      <w:hyperlink w:anchor="_Toc424909783" w:history="1">
        <w:r w:rsidR="00486812" w:rsidRPr="007F3C38">
          <w:rPr>
            <w:rStyle w:val="Hyperlink"/>
            <w:noProof/>
          </w:rPr>
          <w:t>Adatvédelem</w:t>
        </w:r>
        <w:r w:rsidR="00486812">
          <w:rPr>
            <w:noProof/>
            <w:webHidden/>
          </w:rPr>
          <w:tab/>
        </w:r>
        <w:r w:rsidR="00486812">
          <w:rPr>
            <w:noProof/>
            <w:webHidden/>
          </w:rPr>
          <w:fldChar w:fldCharType="begin"/>
        </w:r>
        <w:r w:rsidR="00486812">
          <w:rPr>
            <w:noProof/>
            <w:webHidden/>
          </w:rPr>
          <w:instrText xml:space="preserve"> PAGEREF _Toc424909783 \h </w:instrText>
        </w:r>
        <w:r w:rsidR="00486812">
          <w:rPr>
            <w:noProof/>
            <w:webHidden/>
          </w:rPr>
        </w:r>
        <w:r w:rsidR="00486812">
          <w:rPr>
            <w:noProof/>
            <w:webHidden/>
          </w:rPr>
          <w:fldChar w:fldCharType="separate"/>
        </w:r>
        <w:r w:rsidR="00486812">
          <w:rPr>
            <w:noProof/>
            <w:webHidden/>
          </w:rPr>
          <w:t>11</w:t>
        </w:r>
        <w:r w:rsidR="00486812">
          <w:rPr>
            <w:noProof/>
            <w:webHidden/>
          </w:rPr>
          <w:fldChar w:fldCharType="end"/>
        </w:r>
      </w:hyperlink>
    </w:p>
    <w:p w14:paraId="5DEDC200" w14:textId="77777777" w:rsidR="00486812" w:rsidRDefault="001604CA">
      <w:pPr>
        <w:pStyle w:val="TOC5"/>
        <w:tabs>
          <w:tab w:val="right" w:leader="dot" w:pos="5030"/>
        </w:tabs>
        <w:rPr>
          <w:rFonts w:eastAsiaTheme="minorEastAsia"/>
          <w:noProof/>
          <w:sz w:val="22"/>
          <w:lang w:val="en-US" w:eastAsia="ja-JP" w:bidi="ar-SA"/>
        </w:rPr>
      </w:pPr>
      <w:hyperlink w:anchor="_Toc424909784" w:history="1">
        <w:r w:rsidR="00486812" w:rsidRPr="007F3C38">
          <w:rPr>
            <w:rStyle w:val="Hyperlink"/>
            <w:noProof/>
          </w:rPr>
          <w:t>További európai szerződési feltételek</w:t>
        </w:r>
        <w:r w:rsidR="00486812">
          <w:rPr>
            <w:noProof/>
            <w:webHidden/>
          </w:rPr>
          <w:tab/>
        </w:r>
        <w:r w:rsidR="00486812">
          <w:rPr>
            <w:noProof/>
            <w:webHidden/>
          </w:rPr>
          <w:fldChar w:fldCharType="begin"/>
        </w:r>
        <w:r w:rsidR="00486812">
          <w:rPr>
            <w:noProof/>
            <w:webHidden/>
          </w:rPr>
          <w:instrText xml:space="preserve"> PAGEREF _Toc424909784 \h </w:instrText>
        </w:r>
        <w:r w:rsidR="00486812">
          <w:rPr>
            <w:noProof/>
            <w:webHidden/>
          </w:rPr>
        </w:r>
        <w:r w:rsidR="00486812">
          <w:rPr>
            <w:noProof/>
            <w:webHidden/>
          </w:rPr>
          <w:fldChar w:fldCharType="separate"/>
        </w:r>
        <w:r w:rsidR="00486812">
          <w:rPr>
            <w:noProof/>
            <w:webHidden/>
          </w:rPr>
          <w:t>11</w:t>
        </w:r>
        <w:r w:rsidR="00486812">
          <w:rPr>
            <w:noProof/>
            <w:webHidden/>
          </w:rPr>
          <w:fldChar w:fldCharType="end"/>
        </w:r>
      </w:hyperlink>
    </w:p>
    <w:p w14:paraId="05385198" w14:textId="77777777" w:rsidR="00486812" w:rsidRDefault="001604CA">
      <w:pPr>
        <w:pStyle w:val="TOC5"/>
        <w:tabs>
          <w:tab w:val="right" w:leader="dot" w:pos="5030"/>
        </w:tabs>
        <w:rPr>
          <w:rFonts w:eastAsiaTheme="minorEastAsia"/>
          <w:noProof/>
          <w:sz w:val="22"/>
          <w:lang w:val="en-US" w:eastAsia="ja-JP" w:bidi="ar-SA"/>
        </w:rPr>
      </w:pPr>
      <w:hyperlink w:anchor="_Toc424909785" w:history="1">
        <w:r w:rsidR="00486812" w:rsidRPr="007F3C38">
          <w:rPr>
            <w:rStyle w:val="Hyperlink"/>
            <w:noProof/>
          </w:rPr>
          <w:t>Biztonság</w:t>
        </w:r>
        <w:r w:rsidR="00486812">
          <w:rPr>
            <w:noProof/>
            <w:webHidden/>
          </w:rPr>
          <w:tab/>
        </w:r>
        <w:r w:rsidR="00486812">
          <w:rPr>
            <w:noProof/>
            <w:webHidden/>
          </w:rPr>
          <w:fldChar w:fldCharType="begin"/>
        </w:r>
        <w:r w:rsidR="00486812">
          <w:rPr>
            <w:noProof/>
            <w:webHidden/>
          </w:rPr>
          <w:instrText xml:space="preserve"> PAGEREF _Toc424909785 \h </w:instrText>
        </w:r>
        <w:r w:rsidR="00486812">
          <w:rPr>
            <w:noProof/>
            <w:webHidden/>
          </w:rPr>
        </w:r>
        <w:r w:rsidR="00486812">
          <w:rPr>
            <w:noProof/>
            <w:webHidden/>
          </w:rPr>
          <w:fldChar w:fldCharType="separate"/>
        </w:r>
        <w:r w:rsidR="00486812">
          <w:rPr>
            <w:noProof/>
            <w:webHidden/>
          </w:rPr>
          <w:t>12</w:t>
        </w:r>
        <w:r w:rsidR="00486812">
          <w:rPr>
            <w:noProof/>
            <w:webHidden/>
          </w:rPr>
          <w:fldChar w:fldCharType="end"/>
        </w:r>
      </w:hyperlink>
    </w:p>
    <w:p w14:paraId="5C9EF4A8"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786" w:history="1">
        <w:r w:rsidR="00486812" w:rsidRPr="007F3C38">
          <w:rPr>
            <w:rStyle w:val="Hyperlink"/>
            <w:noProof/>
          </w:rPr>
          <w:t>Online Szolgáltatás Szolgáltatásspecifikus Feltételei</w:t>
        </w:r>
        <w:r w:rsidR="00486812">
          <w:rPr>
            <w:noProof/>
            <w:webHidden/>
          </w:rPr>
          <w:tab/>
        </w:r>
        <w:r w:rsidR="00486812">
          <w:rPr>
            <w:noProof/>
            <w:webHidden/>
          </w:rPr>
          <w:fldChar w:fldCharType="begin"/>
        </w:r>
        <w:r w:rsidR="00486812">
          <w:rPr>
            <w:noProof/>
            <w:webHidden/>
          </w:rPr>
          <w:instrText xml:space="preserve"> PAGEREF _Toc424909786 \h </w:instrText>
        </w:r>
        <w:r w:rsidR="00486812">
          <w:rPr>
            <w:noProof/>
            <w:webHidden/>
          </w:rPr>
        </w:r>
        <w:r w:rsidR="00486812">
          <w:rPr>
            <w:noProof/>
            <w:webHidden/>
          </w:rPr>
          <w:fldChar w:fldCharType="separate"/>
        </w:r>
        <w:r w:rsidR="00486812">
          <w:rPr>
            <w:noProof/>
            <w:webHidden/>
          </w:rPr>
          <w:t>16</w:t>
        </w:r>
        <w:r w:rsidR="00486812">
          <w:rPr>
            <w:noProof/>
            <w:webHidden/>
          </w:rPr>
          <w:fldChar w:fldCharType="end"/>
        </w:r>
      </w:hyperlink>
    </w:p>
    <w:p w14:paraId="591CB2F6"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787" w:history="1">
        <w:r w:rsidR="00486812" w:rsidRPr="007F3C38">
          <w:rPr>
            <w:rStyle w:val="Hyperlink"/>
            <w:noProof/>
          </w:rPr>
          <w:t>Microsoft Azure Szolgáltatások</w:t>
        </w:r>
        <w:r w:rsidR="00486812">
          <w:rPr>
            <w:noProof/>
            <w:webHidden/>
          </w:rPr>
          <w:tab/>
        </w:r>
        <w:r w:rsidR="00486812">
          <w:rPr>
            <w:noProof/>
            <w:webHidden/>
          </w:rPr>
          <w:fldChar w:fldCharType="begin"/>
        </w:r>
        <w:r w:rsidR="00486812">
          <w:rPr>
            <w:noProof/>
            <w:webHidden/>
          </w:rPr>
          <w:instrText xml:space="preserve"> PAGEREF _Toc424909787 \h </w:instrText>
        </w:r>
        <w:r w:rsidR="00486812">
          <w:rPr>
            <w:noProof/>
            <w:webHidden/>
          </w:rPr>
        </w:r>
        <w:r w:rsidR="00486812">
          <w:rPr>
            <w:noProof/>
            <w:webHidden/>
          </w:rPr>
          <w:fldChar w:fldCharType="separate"/>
        </w:r>
        <w:r w:rsidR="00486812">
          <w:rPr>
            <w:noProof/>
            <w:webHidden/>
          </w:rPr>
          <w:t>16</w:t>
        </w:r>
        <w:r w:rsidR="00486812">
          <w:rPr>
            <w:noProof/>
            <w:webHidden/>
          </w:rPr>
          <w:fldChar w:fldCharType="end"/>
        </w:r>
      </w:hyperlink>
    </w:p>
    <w:p w14:paraId="3D0A70B8" w14:textId="77777777" w:rsidR="00486812" w:rsidRDefault="001604CA">
      <w:pPr>
        <w:pStyle w:val="TOC2"/>
        <w:tabs>
          <w:tab w:val="right" w:leader="dot" w:pos="5030"/>
        </w:tabs>
        <w:rPr>
          <w:rFonts w:eastAsiaTheme="minorEastAsia"/>
          <w:b w:val="0"/>
          <w:smallCaps w:val="0"/>
          <w:noProof/>
          <w:sz w:val="22"/>
          <w:lang w:val="en-US" w:eastAsia="ja-JP" w:bidi="ar-SA"/>
        </w:rPr>
      </w:pPr>
      <w:hyperlink w:anchor="_Toc424909788" w:history="1">
        <w:r w:rsidR="00486812" w:rsidRPr="007F3C38">
          <w:rPr>
            <w:rStyle w:val="Hyperlink"/>
            <w:noProof/>
          </w:rPr>
          <w:t>Enterprise Mobility Services</w:t>
        </w:r>
        <w:r w:rsidR="00486812">
          <w:rPr>
            <w:noProof/>
            <w:webHidden/>
          </w:rPr>
          <w:tab/>
        </w:r>
        <w:r w:rsidR="00486812">
          <w:rPr>
            <w:noProof/>
            <w:webHidden/>
          </w:rPr>
          <w:fldChar w:fldCharType="begin"/>
        </w:r>
        <w:r w:rsidR="00486812">
          <w:rPr>
            <w:noProof/>
            <w:webHidden/>
          </w:rPr>
          <w:instrText xml:space="preserve"> PAGEREF _Toc424909788 \h </w:instrText>
        </w:r>
        <w:r w:rsidR="00486812">
          <w:rPr>
            <w:noProof/>
            <w:webHidden/>
          </w:rPr>
        </w:r>
        <w:r w:rsidR="00486812">
          <w:rPr>
            <w:noProof/>
            <w:webHidden/>
          </w:rPr>
          <w:fldChar w:fldCharType="separate"/>
        </w:r>
        <w:r w:rsidR="00486812">
          <w:rPr>
            <w:noProof/>
            <w:webHidden/>
          </w:rPr>
          <w:t>17</w:t>
        </w:r>
        <w:r w:rsidR="00486812">
          <w:rPr>
            <w:noProof/>
            <w:webHidden/>
          </w:rPr>
          <w:fldChar w:fldCharType="end"/>
        </w:r>
      </w:hyperlink>
    </w:p>
    <w:p w14:paraId="54930528" w14:textId="77777777" w:rsidR="00486812" w:rsidRDefault="001604CA">
      <w:pPr>
        <w:pStyle w:val="TOC4"/>
        <w:rPr>
          <w:rFonts w:eastAsiaTheme="minorEastAsia"/>
          <w:smallCaps w:val="0"/>
          <w:noProof/>
          <w:sz w:val="22"/>
          <w:lang w:val="en-US" w:eastAsia="ja-JP" w:bidi="ar-SA"/>
        </w:rPr>
      </w:pPr>
      <w:hyperlink w:anchor="_Toc424909789" w:history="1">
        <w:r w:rsidR="00486812" w:rsidRPr="007F3C38">
          <w:rPr>
            <w:rStyle w:val="Hyperlink"/>
            <w:noProof/>
          </w:rPr>
          <w:t>Azure Active Directory Basic</w:t>
        </w:r>
        <w:r w:rsidR="00486812">
          <w:rPr>
            <w:noProof/>
            <w:webHidden/>
          </w:rPr>
          <w:tab/>
        </w:r>
        <w:r w:rsidR="00486812">
          <w:rPr>
            <w:noProof/>
            <w:webHidden/>
          </w:rPr>
          <w:fldChar w:fldCharType="begin"/>
        </w:r>
        <w:r w:rsidR="00486812">
          <w:rPr>
            <w:noProof/>
            <w:webHidden/>
          </w:rPr>
          <w:instrText xml:space="preserve"> PAGEREF _Toc424909789 \h </w:instrText>
        </w:r>
        <w:r w:rsidR="00486812">
          <w:rPr>
            <w:noProof/>
            <w:webHidden/>
          </w:rPr>
        </w:r>
        <w:r w:rsidR="00486812">
          <w:rPr>
            <w:noProof/>
            <w:webHidden/>
          </w:rPr>
          <w:fldChar w:fldCharType="separate"/>
        </w:r>
        <w:r w:rsidR="00486812">
          <w:rPr>
            <w:noProof/>
            <w:webHidden/>
          </w:rPr>
          <w:t>17</w:t>
        </w:r>
        <w:r w:rsidR="00486812">
          <w:rPr>
            <w:noProof/>
            <w:webHidden/>
          </w:rPr>
          <w:fldChar w:fldCharType="end"/>
        </w:r>
      </w:hyperlink>
    </w:p>
    <w:p w14:paraId="27399FDB" w14:textId="77777777" w:rsidR="00486812" w:rsidRDefault="001604CA">
      <w:pPr>
        <w:pStyle w:val="TOC4"/>
        <w:rPr>
          <w:rFonts w:eastAsiaTheme="minorEastAsia"/>
          <w:smallCaps w:val="0"/>
          <w:noProof/>
          <w:sz w:val="22"/>
          <w:lang w:val="en-US" w:eastAsia="ja-JP" w:bidi="ar-SA"/>
        </w:rPr>
      </w:pPr>
      <w:hyperlink w:anchor="_Toc424909790" w:history="1">
        <w:r w:rsidR="00486812" w:rsidRPr="007F3C38">
          <w:rPr>
            <w:rStyle w:val="Hyperlink"/>
            <w:noProof/>
          </w:rPr>
          <w:t>Azure Active Directory Premium</w:t>
        </w:r>
        <w:r w:rsidR="00486812">
          <w:rPr>
            <w:noProof/>
            <w:webHidden/>
          </w:rPr>
          <w:tab/>
        </w:r>
        <w:r w:rsidR="00486812">
          <w:rPr>
            <w:noProof/>
            <w:webHidden/>
          </w:rPr>
          <w:fldChar w:fldCharType="begin"/>
        </w:r>
        <w:r w:rsidR="00486812">
          <w:rPr>
            <w:noProof/>
            <w:webHidden/>
          </w:rPr>
          <w:instrText xml:space="preserve"> PAGEREF _Toc424909790 \h </w:instrText>
        </w:r>
        <w:r w:rsidR="00486812">
          <w:rPr>
            <w:noProof/>
            <w:webHidden/>
          </w:rPr>
        </w:r>
        <w:r w:rsidR="00486812">
          <w:rPr>
            <w:noProof/>
            <w:webHidden/>
          </w:rPr>
          <w:fldChar w:fldCharType="separate"/>
        </w:r>
        <w:r w:rsidR="00486812">
          <w:rPr>
            <w:noProof/>
            <w:webHidden/>
          </w:rPr>
          <w:t>17</w:t>
        </w:r>
        <w:r w:rsidR="00486812">
          <w:rPr>
            <w:noProof/>
            <w:webHidden/>
          </w:rPr>
          <w:fldChar w:fldCharType="end"/>
        </w:r>
      </w:hyperlink>
    </w:p>
    <w:p w14:paraId="68B6639B" w14:textId="77777777" w:rsidR="00486812" w:rsidRDefault="001604CA">
      <w:pPr>
        <w:pStyle w:val="TOC4"/>
        <w:rPr>
          <w:rFonts w:eastAsiaTheme="minorEastAsia"/>
          <w:smallCaps w:val="0"/>
          <w:noProof/>
          <w:sz w:val="22"/>
          <w:lang w:val="en-US" w:eastAsia="ja-JP" w:bidi="ar-SA"/>
        </w:rPr>
      </w:pPr>
      <w:hyperlink w:anchor="_Toc424909791" w:history="1">
        <w:r w:rsidR="00486812" w:rsidRPr="007F3C38">
          <w:rPr>
            <w:rStyle w:val="Hyperlink"/>
            <w:noProof/>
          </w:rPr>
          <w:t>Azure Rights Management</w:t>
        </w:r>
        <w:r w:rsidR="00486812">
          <w:rPr>
            <w:noProof/>
            <w:webHidden/>
          </w:rPr>
          <w:tab/>
        </w:r>
        <w:r w:rsidR="00486812">
          <w:rPr>
            <w:noProof/>
            <w:webHidden/>
          </w:rPr>
          <w:fldChar w:fldCharType="begin"/>
        </w:r>
        <w:r w:rsidR="00486812">
          <w:rPr>
            <w:noProof/>
            <w:webHidden/>
          </w:rPr>
          <w:instrText xml:space="preserve"> PAGEREF _Toc424909791 \h </w:instrText>
        </w:r>
        <w:r w:rsidR="00486812">
          <w:rPr>
            <w:noProof/>
            <w:webHidden/>
          </w:rPr>
        </w:r>
        <w:r w:rsidR="00486812">
          <w:rPr>
            <w:noProof/>
            <w:webHidden/>
          </w:rPr>
          <w:fldChar w:fldCharType="separate"/>
        </w:r>
        <w:r w:rsidR="00486812">
          <w:rPr>
            <w:noProof/>
            <w:webHidden/>
          </w:rPr>
          <w:t>18</w:t>
        </w:r>
        <w:r w:rsidR="00486812">
          <w:rPr>
            <w:noProof/>
            <w:webHidden/>
          </w:rPr>
          <w:fldChar w:fldCharType="end"/>
        </w:r>
      </w:hyperlink>
    </w:p>
    <w:p w14:paraId="3818235A" w14:textId="77777777" w:rsidR="00486812" w:rsidRDefault="001604CA">
      <w:pPr>
        <w:pStyle w:val="TOC4"/>
        <w:rPr>
          <w:rFonts w:eastAsiaTheme="minorEastAsia"/>
          <w:smallCaps w:val="0"/>
          <w:noProof/>
          <w:sz w:val="22"/>
          <w:lang w:val="en-US" w:eastAsia="ja-JP" w:bidi="ar-SA"/>
        </w:rPr>
      </w:pPr>
      <w:hyperlink w:anchor="_Toc424909792" w:history="1">
        <w:r w:rsidR="00486812" w:rsidRPr="007F3C38">
          <w:rPr>
            <w:rStyle w:val="Hyperlink"/>
            <w:noProof/>
          </w:rPr>
          <w:t>Azure RemoteApp</w:t>
        </w:r>
        <w:r w:rsidR="00486812">
          <w:rPr>
            <w:noProof/>
            <w:webHidden/>
          </w:rPr>
          <w:tab/>
        </w:r>
        <w:r w:rsidR="00486812">
          <w:rPr>
            <w:noProof/>
            <w:webHidden/>
          </w:rPr>
          <w:fldChar w:fldCharType="begin"/>
        </w:r>
        <w:r w:rsidR="00486812">
          <w:rPr>
            <w:noProof/>
            <w:webHidden/>
          </w:rPr>
          <w:instrText xml:space="preserve"> PAGEREF _Toc424909792 \h </w:instrText>
        </w:r>
        <w:r w:rsidR="00486812">
          <w:rPr>
            <w:noProof/>
            <w:webHidden/>
          </w:rPr>
        </w:r>
        <w:r w:rsidR="00486812">
          <w:rPr>
            <w:noProof/>
            <w:webHidden/>
          </w:rPr>
          <w:fldChar w:fldCharType="separate"/>
        </w:r>
        <w:r w:rsidR="00486812">
          <w:rPr>
            <w:noProof/>
            <w:webHidden/>
          </w:rPr>
          <w:t>18</w:t>
        </w:r>
        <w:r w:rsidR="00486812">
          <w:rPr>
            <w:noProof/>
            <w:webHidden/>
          </w:rPr>
          <w:fldChar w:fldCharType="end"/>
        </w:r>
      </w:hyperlink>
    </w:p>
    <w:p w14:paraId="1110F8B5"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793" w:history="1">
        <w:r w:rsidR="00486812" w:rsidRPr="007F3C38">
          <w:rPr>
            <w:rStyle w:val="Hyperlink"/>
            <w:noProof/>
          </w:rPr>
          <w:t>Microsoft Intune</w:t>
        </w:r>
        <w:r w:rsidR="00486812">
          <w:rPr>
            <w:noProof/>
            <w:webHidden/>
          </w:rPr>
          <w:tab/>
        </w:r>
        <w:r w:rsidR="00486812">
          <w:rPr>
            <w:noProof/>
            <w:webHidden/>
          </w:rPr>
          <w:fldChar w:fldCharType="begin"/>
        </w:r>
        <w:r w:rsidR="00486812">
          <w:rPr>
            <w:noProof/>
            <w:webHidden/>
          </w:rPr>
          <w:instrText xml:space="preserve"> PAGEREF _Toc424909793 \h </w:instrText>
        </w:r>
        <w:r w:rsidR="00486812">
          <w:rPr>
            <w:noProof/>
            <w:webHidden/>
          </w:rPr>
        </w:r>
        <w:r w:rsidR="00486812">
          <w:rPr>
            <w:noProof/>
            <w:webHidden/>
          </w:rPr>
          <w:fldChar w:fldCharType="separate"/>
        </w:r>
        <w:r w:rsidR="00486812">
          <w:rPr>
            <w:noProof/>
            <w:webHidden/>
          </w:rPr>
          <w:t>18</w:t>
        </w:r>
        <w:r w:rsidR="00486812">
          <w:rPr>
            <w:noProof/>
            <w:webHidden/>
          </w:rPr>
          <w:fldChar w:fldCharType="end"/>
        </w:r>
      </w:hyperlink>
    </w:p>
    <w:p w14:paraId="5321F665" w14:textId="77777777" w:rsidR="00486812" w:rsidRDefault="001604CA">
      <w:pPr>
        <w:pStyle w:val="TOC2"/>
        <w:tabs>
          <w:tab w:val="right" w:leader="dot" w:pos="5030"/>
        </w:tabs>
        <w:rPr>
          <w:rFonts w:eastAsiaTheme="minorEastAsia"/>
          <w:b w:val="0"/>
          <w:smallCaps w:val="0"/>
          <w:noProof/>
          <w:sz w:val="22"/>
          <w:lang w:val="en-US" w:eastAsia="ja-JP" w:bidi="ar-SA"/>
        </w:rPr>
      </w:pPr>
      <w:hyperlink w:anchor="_Toc424909794" w:history="1">
        <w:r w:rsidR="00486812" w:rsidRPr="007F3C38">
          <w:rPr>
            <w:rStyle w:val="Hyperlink"/>
            <w:noProof/>
          </w:rPr>
          <w:t>Microsoft Dynamics CRM Online szolgáltatások</w:t>
        </w:r>
        <w:r w:rsidR="00486812">
          <w:rPr>
            <w:noProof/>
            <w:webHidden/>
          </w:rPr>
          <w:tab/>
        </w:r>
        <w:r w:rsidR="00486812">
          <w:rPr>
            <w:noProof/>
            <w:webHidden/>
          </w:rPr>
          <w:fldChar w:fldCharType="begin"/>
        </w:r>
        <w:r w:rsidR="00486812">
          <w:rPr>
            <w:noProof/>
            <w:webHidden/>
          </w:rPr>
          <w:instrText xml:space="preserve"> PAGEREF _Toc424909794 \h </w:instrText>
        </w:r>
        <w:r w:rsidR="00486812">
          <w:rPr>
            <w:noProof/>
            <w:webHidden/>
          </w:rPr>
        </w:r>
        <w:r w:rsidR="00486812">
          <w:rPr>
            <w:noProof/>
            <w:webHidden/>
          </w:rPr>
          <w:fldChar w:fldCharType="separate"/>
        </w:r>
        <w:r w:rsidR="00486812">
          <w:rPr>
            <w:noProof/>
            <w:webHidden/>
          </w:rPr>
          <w:t>18</w:t>
        </w:r>
        <w:r w:rsidR="00486812">
          <w:rPr>
            <w:noProof/>
            <w:webHidden/>
          </w:rPr>
          <w:fldChar w:fldCharType="end"/>
        </w:r>
      </w:hyperlink>
    </w:p>
    <w:p w14:paraId="58F654D6"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795" w:history="1">
        <w:r w:rsidR="00486812" w:rsidRPr="007F3C38">
          <w:rPr>
            <w:rStyle w:val="Hyperlink"/>
            <w:noProof/>
          </w:rPr>
          <w:t>Microsoft Dynamics CRM Online</w:t>
        </w:r>
        <w:r w:rsidR="00486812">
          <w:rPr>
            <w:noProof/>
            <w:webHidden/>
          </w:rPr>
          <w:tab/>
        </w:r>
        <w:r w:rsidR="00486812">
          <w:rPr>
            <w:noProof/>
            <w:webHidden/>
          </w:rPr>
          <w:fldChar w:fldCharType="begin"/>
        </w:r>
        <w:r w:rsidR="00486812">
          <w:rPr>
            <w:noProof/>
            <w:webHidden/>
          </w:rPr>
          <w:instrText xml:space="preserve"> PAGEREF _Toc424909795 \h </w:instrText>
        </w:r>
        <w:r w:rsidR="00486812">
          <w:rPr>
            <w:noProof/>
            <w:webHidden/>
          </w:rPr>
        </w:r>
        <w:r w:rsidR="00486812">
          <w:rPr>
            <w:noProof/>
            <w:webHidden/>
          </w:rPr>
          <w:fldChar w:fldCharType="separate"/>
        </w:r>
        <w:r w:rsidR="00486812">
          <w:rPr>
            <w:noProof/>
            <w:webHidden/>
          </w:rPr>
          <w:t>18</w:t>
        </w:r>
        <w:r w:rsidR="00486812">
          <w:rPr>
            <w:noProof/>
            <w:webHidden/>
          </w:rPr>
          <w:fldChar w:fldCharType="end"/>
        </w:r>
      </w:hyperlink>
    </w:p>
    <w:p w14:paraId="7D216EE7" w14:textId="77777777" w:rsidR="00486812" w:rsidRDefault="001604CA">
      <w:pPr>
        <w:pStyle w:val="TOC4"/>
        <w:rPr>
          <w:rFonts w:eastAsiaTheme="minorEastAsia"/>
          <w:smallCaps w:val="0"/>
          <w:noProof/>
          <w:sz w:val="22"/>
          <w:lang w:val="en-US" w:eastAsia="ja-JP" w:bidi="ar-SA"/>
        </w:rPr>
      </w:pPr>
      <w:hyperlink w:anchor="_Toc424909796" w:history="1">
        <w:r w:rsidR="00486812" w:rsidRPr="007F3C38">
          <w:rPr>
            <w:rStyle w:val="Hyperlink"/>
            <w:noProof/>
          </w:rPr>
          <w:t>Microsoft Dynamics Marketing</w:t>
        </w:r>
        <w:r w:rsidR="00486812">
          <w:rPr>
            <w:noProof/>
            <w:webHidden/>
          </w:rPr>
          <w:tab/>
        </w:r>
        <w:r w:rsidR="00486812">
          <w:rPr>
            <w:noProof/>
            <w:webHidden/>
          </w:rPr>
          <w:fldChar w:fldCharType="begin"/>
        </w:r>
        <w:r w:rsidR="00486812">
          <w:rPr>
            <w:noProof/>
            <w:webHidden/>
          </w:rPr>
          <w:instrText xml:space="preserve"> PAGEREF _Toc424909796 \h </w:instrText>
        </w:r>
        <w:r w:rsidR="00486812">
          <w:rPr>
            <w:noProof/>
            <w:webHidden/>
          </w:rPr>
        </w:r>
        <w:r w:rsidR="00486812">
          <w:rPr>
            <w:noProof/>
            <w:webHidden/>
          </w:rPr>
          <w:fldChar w:fldCharType="separate"/>
        </w:r>
        <w:r w:rsidR="00486812">
          <w:rPr>
            <w:noProof/>
            <w:webHidden/>
          </w:rPr>
          <w:t>19</w:t>
        </w:r>
        <w:r w:rsidR="00486812">
          <w:rPr>
            <w:noProof/>
            <w:webHidden/>
          </w:rPr>
          <w:fldChar w:fldCharType="end"/>
        </w:r>
      </w:hyperlink>
    </w:p>
    <w:p w14:paraId="06A899F8" w14:textId="77777777" w:rsidR="00486812" w:rsidRDefault="001604CA">
      <w:pPr>
        <w:pStyle w:val="TOC4"/>
        <w:rPr>
          <w:rFonts w:eastAsiaTheme="minorEastAsia"/>
          <w:smallCaps w:val="0"/>
          <w:noProof/>
          <w:sz w:val="22"/>
          <w:lang w:val="en-US" w:eastAsia="ja-JP" w:bidi="ar-SA"/>
        </w:rPr>
      </w:pPr>
      <w:hyperlink w:anchor="_Toc424909797" w:history="1">
        <w:r w:rsidR="00486812" w:rsidRPr="007F3C38">
          <w:rPr>
            <w:rStyle w:val="Hyperlink"/>
            <w:noProof/>
          </w:rPr>
          <w:t>Microsoft Social Engagement</w:t>
        </w:r>
        <w:r w:rsidR="00486812">
          <w:rPr>
            <w:noProof/>
            <w:webHidden/>
          </w:rPr>
          <w:tab/>
        </w:r>
        <w:r w:rsidR="00486812">
          <w:rPr>
            <w:noProof/>
            <w:webHidden/>
          </w:rPr>
          <w:fldChar w:fldCharType="begin"/>
        </w:r>
        <w:r w:rsidR="00486812">
          <w:rPr>
            <w:noProof/>
            <w:webHidden/>
          </w:rPr>
          <w:instrText xml:space="preserve"> PAGEREF _Toc424909797 \h </w:instrText>
        </w:r>
        <w:r w:rsidR="00486812">
          <w:rPr>
            <w:noProof/>
            <w:webHidden/>
          </w:rPr>
        </w:r>
        <w:r w:rsidR="00486812">
          <w:rPr>
            <w:noProof/>
            <w:webHidden/>
          </w:rPr>
          <w:fldChar w:fldCharType="separate"/>
        </w:r>
        <w:r w:rsidR="00486812">
          <w:rPr>
            <w:noProof/>
            <w:webHidden/>
          </w:rPr>
          <w:t>19</w:t>
        </w:r>
        <w:r w:rsidR="00486812">
          <w:rPr>
            <w:noProof/>
            <w:webHidden/>
          </w:rPr>
          <w:fldChar w:fldCharType="end"/>
        </w:r>
      </w:hyperlink>
    </w:p>
    <w:p w14:paraId="0D2770ED" w14:textId="77777777" w:rsidR="00486812" w:rsidRDefault="001604CA">
      <w:pPr>
        <w:pStyle w:val="TOC4"/>
        <w:rPr>
          <w:rFonts w:eastAsiaTheme="minorEastAsia"/>
          <w:smallCaps w:val="0"/>
          <w:noProof/>
          <w:sz w:val="22"/>
          <w:lang w:val="en-US" w:eastAsia="ja-JP" w:bidi="ar-SA"/>
        </w:rPr>
      </w:pPr>
      <w:hyperlink w:anchor="_Toc424909798" w:history="1">
        <w:r w:rsidR="00486812" w:rsidRPr="007F3C38">
          <w:rPr>
            <w:rStyle w:val="Hyperlink"/>
            <w:noProof/>
          </w:rPr>
          <w:t>Parature a Microsofttól</w:t>
        </w:r>
        <w:r w:rsidR="00486812">
          <w:rPr>
            <w:noProof/>
            <w:webHidden/>
          </w:rPr>
          <w:tab/>
        </w:r>
        <w:r w:rsidR="00486812">
          <w:rPr>
            <w:noProof/>
            <w:webHidden/>
          </w:rPr>
          <w:fldChar w:fldCharType="begin"/>
        </w:r>
        <w:r w:rsidR="00486812">
          <w:rPr>
            <w:noProof/>
            <w:webHidden/>
          </w:rPr>
          <w:instrText xml:space="preserve"> PAGEREF _Toc424909798 \h </w:instrText>
        </w:r>
        <w:r w:rsidR="00486812">
          <w:rPr>
            <w:noProof/>
            <w:webHidden/>
          </w:rPr>
        </w:r>
        <w:r w:rsidR="00486812">
          <w:rPr>
            <w:noProof/>
            <w:webHidden/>
          </w:rPr>
          <w:fldChar w:fldCharType="separate"/>
        </w:r>
        <w:r w:rsidR="00486812">
          <w:rPr>
            <w:noProof/>
            <w:webHidden/>
          </w:rPr>
          <w:t>19</w:t>
        </w:r>
        <w:r w:rsidR="00486812">
          <w:rPr>
            <w:noProof/>
            <w:webHidden/>
          </w:rPr>
          <w:fldChar w:fldCharType="end"/>
        </w:r>
      </w:hyperlink>
    </w:p>
    <w:p w14:paraId="3D23DF8E" w14:textId="77777777" w:rsidR="00486812" w:rsidRDefault="001604CA">
      <w:pPr>
        <w:pStyle w:val="TOC2"/>
        <w:tabs>
          <w:tab w:val="right" w:leader="dot" w:pos="5030"/>
        </w:tabs>
        <w:rPr>
          <w:rFonts w:eastAsiaTheme="minorEastAsia"/>
          <w:b w:val="0"/>
          <w:smallCaps w:val="0"/>
          <w:noProof/>
          <w:sz w:val="22"/>
          <w:lang w:val="en-US" w:eastAsia="ja-JP" w:bidi="ar-SA"/>
        </w:rPr>
      </w:pPr>
      <w:hyperlink w:anchor="_Toc424909799" w:history="1">
        <w:r w:rsidR="00486812" w:rsidRPr="007F3C38">
          <w:rPr>
            <w:rStyle w:val="Hyperlink"/>
            <w:noProof/>
          </w:rPr>
          <w:t>Office 365-szolgáltatások</w:t>
        </w:r>
        <w:r w:rsidR="00486812">
          <w:rPr>
            <w:noProof/>
            <w:webHidden/>
          </w:rPr>
          <w:tab/>
        </w:r>
        <w:r w:rsidR="00486812">
          <w:rPr>
            <w:noProof/>
            <w:webHidden/>
          </w:rPr>
          <w:fldChar w:fldCharType="begin"/>
        </w:r>
        <w:r w:rsidR="00486812">
          <w:rPr>
            <w:noProof/>
            <w:webHidden/>
          </w:rPr>
          <w:instrText xml:space="preserve"> PAGEREF _Toc424909799 \h </w:instrText>
        </w:r>
        <w:r w:rsidR="00486812">
          <w:rPr>
            <w:noProof/>
            <w:webHidden/>
          </w:rPr>
        </w:r>
        <w:r w:rsidR="00486812">
          <w:rPr>
            <w:noProof/>
            <w:webHidden/>
          </w:rPr>
          <w:fldChar w:fldCharType="separate"/>
        </w:r>
        <w:r w:rsidR="00486812">
          <w:rPr>
            <w:noProof/>
            <w:webHidden/>
          </w:rPr>
          <w:t>19</w:t>
        </w:r>
        <w:r w:rsidR="00486812">
          <w:rPr>
            <w:noProof/>
            <w:webHidden/>
          </w:rPr>
          <w:fldChar w:fldCharType="end"/>
        </w:r>
      </w:hyperlink>
    </w:p>
    <w:p w14:paraId="244431EA" w14:textId="77777777" w:rsidR="00486812" w:rsidRDefault="001604CA">
      <w:pPr>
        <w:pStyle w:val="TOC4"/>
        <w:rPr>
          <w:rFonts w:eastAsiaTheme="minorEastAsia"/>
          <w:smallCaps w:val="0"/>
          <w:noProof/>
          <w:sz w:val="22"/>
          <w:lang w:val="en-US" w:eastAsia="ja-JP" w:bidi="ar-SA"/>
        </w:rPr>
      </w:pPr>
      <w:hyperlink w:anchor="_Toc424909800" w:history="1">
        <w:r w:rsidR="00486812" w:rsidRPr="007F3C38">
          <w:rPr>
            <w:rStyle w:val="Hyperlink"/>
            <w:noProof/>
          </w:rPr>
          <w:t>Exchange Online</w:t>
        </w:r>
        <w:r w:rsidR="00486812">
          <w:rPr>
            <w:noProof/>
            <w:webHidden/>
          </w:rPr>
          <w:tab/>
        </w:r>
        <w:r w:rsidR="00486812">
          <w:rPr>
            <w:noProof/>
            <w:webHidden/>
          </w:rPr>
          <w:fldChar w:fldCharType="begin"/>
        </w:r>
        <w:r w:rsidR="00486812">
          <w:rPr>
            <w:noProof/>
            <w:webHidden/>
          </w:rPr>
          <w:instrText xml:space="preserve"> PAGEREF _Toc424909800 \h </w:instrText>
        </w:r>
        <w:r w:rsidR="00486812">
          <w:rPr>
            <w:noProof/>
            <w:webHidden/>
          </w:rPr>
        </w:r>
        <w:r w:rsidR="00486812">
          <w:rPr>
            <w:noProof/>
            <w:webHidden/>
          </w:rPr>
          <w:fldChar w:fldCharType="separate"/>
        </w:r>
        <w:r w:rsidR="00486812">
          <w:rPr>
            <w:noProof/>
            <w:webHidden/>
          </w:rPr>
          <w:t>20</w:t>
        </w:r>
        <w:r w:rsidR="00486812">
          <w:rPr>
            <w:noProof/>
            <w:webHidden/>
          </w:rPr>
          <w:fldChar w:fldCharType="end"/>
        </w:r>
      </w:hyperlink>
    </w:p>
    <w:p w14:paraId="673BA3FD" w14:textId="77777777" w:rsidR="00486812" w:rsidRDefault="001604CA">
      <w:pPr>
        <w:pStyle w:val="TOC5"/>
        <w:tabs>
          <w:tab w:val="right" w:leader="dot" w:pos="5030"/>
        </w:tabs>
        <w:rPr>
          <w:rFonts w:eastAsiaTheme="minorEastAsia"/>
          <w:noProof/>
          <w:sz w:val="22"/>
          <w:lang w:val="en-US" w:eastAsia="ja-JP" w:bidi="ar-SA"/>
        </w:rPr>
      </w:pPr>
      <w:hyperlink w:anchor="_Toc424909801" w:history="1">
        <w:r w:rsidR="00486812" w:rsidRPr="007F3C38">
          <w:rPr>
            <w:rStyle w:val="Hyperlink"/>
            <w:noProof/>
          </w:rPr>
          <w:t>Szolgáltatási Szint Megállapodás</w:t>
        </w:r>
        <w:r w:rsidR="00486812">
          <w:rPr>
            <w:noProof/>
            <w:webHidden/>
          </w:rPr>
          <w:tab/>
        </w:r>
        <w:r w:rsidR="00486812">
          <w:rPr>
            <w:noProof/>
            <w:webHidden/>
          </w:rPr>
          <w:fldChar w:fldCharType="begin"/>
        </w:r>
        <w:r w:rsidR="00486812">
          <w:rPr>
            <w:noProof/>
            <w:webHidden/>
          </w:rPr>
          <w:instrText xml:space="preserve"> PAGEREF _Toc424909801 \h </w:instrText>
        </w:r>
        <w:r w:rsidR="00486812">
          <w:rPr>
            <w:noProof/>
            <w:webHidden/>
          </w:rPr>
        </w:r>
        <w:r w:rsidR="00486812">
          <w:rPr>
            <w:noProof/>
            <w:webHidden/>
          </w:rPr>
          <w:fldChar w:fldCharType="separate"/>
        </w:r>
        <w:r w:rsidR="00486812">
          <w:rPr>
            <w:noProof/>
            <w:webHidden/>
          </w:rPr>
          <w:t>21</w:t>
        </w:r>
        <w:r w:rsidR="00486812">
          <w:rPr>
            <w:noProof/>
            <w:webHidden/>
          </w:rPr>
          <w:fldChar w:fldCharType="end"/>
        </w:r>
      </w:hyperlink>
    </w:p>
    <w:p w14:paraId="760F13C6" w14:textId="77777777" w:rsidR="00486812" w:rsidRDefault="001604CA">
      <w:pPr>
        <w:pStyle w:val="TOC4"/>
        <w:rPr>
          <w:rFonts w:eastAsiaTheme="minorEastAsia"/>
          <w:smallCaps w:val="0"/>
          <w:noProof/>
          <w:sz w:val="22"/>
          <w:lang w:val="en-US" w:eastAsia="ja-JP" w:bidi="ar-SA"/>
        </w:rPr>
      </w:pPr>
      <w:hyperlink w:anchor="_Toc424909802" w:history="1">
        <w:r w:rsidR="00486812" w:rsidRPr="007F3C38">
          <w:rPr>
            <w:rStyle w:val="Hyperlink"/>
            <w:noProof/>
          </w:rPr>
          <w:t>Office 365-alkalmazások</w:t>
        </w:r>
        <w:r w:rsidR="00486812">
          <w:rPr>
            <w:noProof/>
            <w:webHidden/>
          </w:rPr>
          <w:tab/>
        </w:r>
        <w:r w:rsidR="00486812">
          <w:rPr>
            <w:noProof/>
            <w:webHidden/>
          </w:rPr>
          <w:fldChar w:fldCharType="begin"/>
        </w:r>
        <w:r w:rsidR="00486812">
          <w:rPr>
            <w:noProof/>
            <w:webHidden/>
          </w:rPr>
          <w:instrText xml:space="preserve"> PAGEREF _Toc424909802 \h </w:instrText>
        </w:r>
        <w:r w:rsidR="00486812">
          <w:rPr>
            <w:noProof/>
            <w:webHidden/>
          </w:rPr>
        </w:r>
        <w:r w:rsidR="00486812">
          <w:rPr>
            <w:noProof/>
            <w:webHidden/>
          </w:rPr>
          <w:fldChar w:fldCharType="separate"/>
        </w:r>
        <w:r w:rsidR="00486812">
          <w:rPr>
            <w:noProof/>
            <w:webHidden/>
          </w:rPr>
          <w:t>21</w:t>
        </w:r>
        <w:r w:rsidR="00486812">
          <w:rPr>
            <w:noProof/>
            <w:webHidden/>
          </w:rPr>
          <w:fldChar w:fldCharType="end"/>
        </w:r>
      </w:hyperlink>
    </w:p>
    <w:p w14:paraId="3B767E3A" w14:textId="77777777" w:rsidR="00486812" w:rsidRDefault="001604CA">
      <w:pPr>
        <w:pStyle w:val="TOC4"/>
        <w:rPr>
          <w:rFonts w:eastAsiaTheme="minorEastAsia"/>
          <w:smallCaps w:val="0"/>
          <w:noProof/>
          <w:sz w:val="22"/>
          <w:lang w:val="en-US" w:eastAsia="ja-JP" w:bidi="ar-SA"/>
        </w:rPr>
      </w:pPr>
      <w:hyperlink w:anchor="_Toc424909803" w:history="1">
        <w:r w:rsidR="00486812" w:rsidRPr="007F3C38">
          <w:rPr>
            <w:rStyle w:val="Hyperlink"/>
            <w:noProof/>
          </w:rPr>
          <w:t>Office Online</w:t>
        </w:r>
        <w:r w:rsidR="00486812">
          <w:rPr>
            <w:noProof/>
            <w:webHidden/>
          </w:rPr>
          <w:tab/>
        </w:r>
        <w:r w:rsidR="00486812">
          <w:rPr>
            <w:noProof/>
            <w:webHidden/>
          </w:rPr>
          <w:fldChar w:fldCharType="begin"/>
        </w:r>
        <w:r w:rsidR="00486812">
          <w:rPr>
            <w:noProof/>
            <w:webHidden/>
          </w:rPr>
          <w:instrText xml:space="preserve"> PAGEREF _Toc424909803 \h </w:instrText>
        </w:r>
        <w:r w:rsidR="00486812">
          <w:rPr>
            <w:noProof/>
            <w:webHidden/>
          </w:rPr>
        </w:r>
        <w:r w:rsidR="00486812">
          <w:rPr>
            <w:noProof/>
            <w:webHidden/>
          </w:rPr>
          <w:fldChar w:fldCharType="separate"/>
        </w:r>
        <w:r w:rsidR="00486812">
          <w:rPr>
            <w:noProof/>
            <w:webHidden/>
          </w:rPr>
          <w:t>22</w:t>
        </w:r>
        <w:r w:rsidR="00486812">
          <w:rPr>
            <w:noProof/>
            <w:webHidden/>
          </w:rPr>
          <w:fldChar w:fldCharType="end"/>
        </w:r>
      </w:hyperlink>
    </w:p>
    <w:p w14:paraId="4BD5551B" w14:textId="77777777" w:rsidR="00486812" w:rsidRDefault="001604CA">
      <w:pPr>
        <w:pStyle w:val="TOC4"/>
        <w:rPr>
          <w:rFonts w:eastAsiaTheme="minorEastAsia"/>
          <w:smallCaps w:val="0"/>
          <w:noProof/>
          <w:sz w:val="22"/>
          <w:lang w:val="en-US" w:eastAsia="ja-JP" w:bidi="ar-SA"/>
        </w:rPr>
      </w:pPr>
      <w:hyperlink w:anchor="_Toc424909804" w:history="1">
        <w:r w:rsidR="00486812" w:rsidRPr="007F3C38">
          <w:rPr>
            <w:rStyle w:val="Hyperlink"/>
            <w:noProof/>
          </w:rPr>
          <w:t>OneDrive for Business</w:t>
        </w:r>
        <w:r w:rsidR="00486812">
          <w:rPr>
            <w:noProof/>
            <w:webHidden/>
          </w:rPr>
          <w:tab/>
        </w:r>
        <w:r w:rsidR="00486812">
          <w:rPr>
            <w:noProof/>
            <w:webHidden/>
          </w:rPr>
          <w:fldChar w:fldCharType="begin"/>
        </w:r>
        <w:r w:rsidR="00486812">
          <w:rPr>
            <w:noProof/>
            <w:webHidden/>
          </w:rPr>
          <w:instrText xml:space="preserve"> PAGEREF _Toc424909804 \h </w:instrText>
        </w:r>
        <w:r w:rsidR="00486812">
          <w:rPr>
            <w:noProof/>
            <w:webHidden/>
          </w:rPr>
        </w:r>
        <w:r w:rsidR="00486812">
          <w:rPr>
            <w:noProof/>
            <w:webHidden/>
          </w:rPr>
          <w:fldChar w:fldCharType="separate"/>
        </w:r>
        <w:r w:rsidR="00486812">
          <w:rPr>
            <w:noProof/>
            <w:webHidden/>
          </w:rPr>
          <w:t>22</w:t>
        </w:r>
        <w:r w:rsidR="00486812">
          <w:rPr>
            <w:noProof/>
            <w:webHidden/>
          </w:rPr>
          <w:fldChar w:fldCharType="end"/>
        </w:r>
      </w:hyperlink>
    </w:p>
    <w:p w14:paraId="522EC513" w14:textId="77777777" w:rsidR="00486812" w:rsidRDefault="001604CA">
      <w:pPr>
        <w:pStyle w:val="TOC4"/>
        <w:rPr>
          <w:rFonts w:eastAsiaTheme="minorEastAsia"/>
          <w:smallCaps w:val="0"/>
          <w:noProof/>
          <w:sz w:val="22"/>
          <w:lang w:val="en-US" w:eastAsia="ja-JP" w:bidi="ar-SA"/>
        </w:rPr>
      </w:pPr>
      <w:hyperlink w:anchor="_Toc424909805" w:history="1">
        <w:r w:rsidR="00486812" w:rsidRPr="007F3C38">
          <w:rPr>
            <w:rStyle w:val="Hyperlink"/>
            <w:noProof/>
          </w:rPr>
          <w:t>Project Online</w:t>
        </w:r>
        <w:r w:rsidR="00486812">
          <w:rPr>
            <w:noProof/>
            <w:webHidden/>
          </w:rPr>
          <w:tab/>
        </w:r>
        <w:r w:rsidR="00486812">
          <w:rPr>
            <w:noProof/>
            <w:webHidden/>
          </w:rPr>
          <w:fldChar w:fldCharType="begin"/>
        </w:r>
        <w:r w:rsidR="00486812">
          <w:rPr>
            <w:noProof/>
            <w:webHidden/>
          </w:rPr>
          <w:instrText xml:space="preserve"> PAGEREF _Toc424909805 \h </w:instrText>
        </w:r>
        <w:r w:rsidR="00486812">
          <w:rPr>
            <w:noProof/>
            <w:webHidden/>
          </w:rPr>
        </w:r>
        <w:r w:rsidR="00486812">
          <w:rPr>
            <w:noProof/>
            <w:webHidden/>
          </w:rPr>
          <w:fldChar w:fldCharType="separate"/>
        </w:r>
        <w:r w:rsidR="00486812">
          <w:rPr>
            <w:noProof/>
            <w:webHidden/>
          </w:rPr>
          <w:t>22</w:t>
        </w:r>
        <w:r w:rsidR="00486812">
          <w:rPr>
            <w:noProof/>
            <w:webHidden/>
          </w:rPr>
          <w:fldChar w:fldCharType="end"/>
        </w:r>
      </w:hyperlink>
    </w:p>
    <w:p w14:paraId="674B42B1" w14:textId="77777777" w:rsidR="00486812" w:rsidRDefault="001604CA">
      <w:pPr>
        <w:pStyle w:val="TOC4"/>
        <w:rPr>
          <w:rFonts w:eastAsiaTheme="minorEastAsia"/>
          <w:smallCaps w:val="0"/>
          <w:noProof/>
          <w:sz w:val="22"/>
          <w:lang w:val="en-US" w:eastAsia="ja-JP" w:bidi="ar-SA"/>
        </w:rPr>
      </w:pPr>
      <w:hyperlink w:anchor="_Toc424909806" w:history="1">
        <w:r w:rsidR="00486812" w:rsidRPr="007F3C38">
          <w:rPr>
            <w:rStyle w:val="Hyperlink"/>
            <w:noProof/>
          </w:rPr>
          <w:t>SharePoint Online</w:t>
        </w:r>
        <w:r w:rsidR="00486812">
          <w:rPr>
            <w:noProof/>
            <w:webHidden/>
          </w:rPr>
          <w:tab/>
        </w:r>
        <w:r w:rsidR="00486812">
          <w:rPr>
            <w:noProof/>
            <w:webHidden/>
          </w:rPr>
          <w:fldChar w:fldCharType="begin"/>
        </w:r>
        <w:r w:rsidR="00486812">
          <w:rPr>
            <w:noProof/>
            <w:webHidden/>
          </w:rPr>
          <w:instrText xml:space="preserve"> PAGEREF _Toc424909806 \h </w:instrText>
        </w:r>
        <w:r w:rsidR="00486812">
          <w:rPr>
            <w:noProof/>
            <w:webHidden/>
          </w:rPr>
        </w:r>
        <w:r w:rsidR="00486812">
          <w:rPr>
            <w:noProof/>
            <w:webHidden/>
          </w:rPr>
          <w:fldChar w:fldCharType="separate"/>
        </w:r>
        <w:r w:rsidR="00486812">
          <w:rPr>
            <w:noProof/>
            <w:webHidden/>
          </w:rPr>
          <w:t>22</w:t>
        </w:r>
        <w:r w:rsidR="00486812">
          <w:rPr>
            <w:noProof/>
            <w:webHidden/>
          </w:rPr>
          <w:fldChar w:fldCharType="end"/>
        </w:r>
      </w:hyperlink>
    </w:p>
    <w:p w14:paraId="4D4A6381" w14:textId="77777777" w:rsidR="00486812" w:rsidRDefault="001604CA">
      <w:pPr>
        <w:pStyle w:val="TOC4"/>
        <w:rPr>
          <w:rFonts w:eastAsiaTheme="minorEastAsia"/>
          <w:smallCaps w:val="0"/>
          <w:noProof/>
          <w:sz w:val="22"/>
          <w:lang w:val="en-US" w:eastAsia="ja-JP" w:bidi="ar-SA"/>
        </w:rPr>
      </w:pPr>
      <w:hyperlink w:anchor="_Toc424909807" w:history="1">
        <w:r w:rsidR="00486812" w:rsidRPr="007F3C38">
          <w:rPr>
            <w:rStyle w:val="Hyperlink"/>
            <w:noProof/>
          </w:rPr>
          <w:t>Skype for Business Online</w:t>
        </w:r>
        <w:r w:rsidR="00486812">
          <w:rPr>
            <w:noProof/>
            <w:webHidden/>
          </w:rPr>
          <w:tab/>
        </w:r>
        <w:r w:rsidR="00486812">
          <w:rPr>
            <w:noProof/>
            <w:webHidden/>
          </w:rPr>
          <w:fldChar w:fldCharType="begin"/>
        </w:r>
        <w:r w:rsidR="00486812">
          <w:rPr>
            <w:noProof/>
            <w:webHidden/>
          </w:rPr>
          <w:instrText xml:space="preserve"> PAGEREF _Toc424909807 \h </w:instrText>
        </w:r>
        <w:r w:rsidR="00486812">
          <w:rPr>
            <w:noProof/>
            <w:webHidden/>
          </w:rPr>
        </w:r>
        <w:r w:rsidR="00486812">
          <w:rPr>
            <w:noProof/>
            <w:webHidden/>
          </w:rPr>
          <w:fldChar w:fldCharType="separate"/>
        </w:r>
        <w:r w:rsidR="00486812">
          <w:rPr>
            <w:noProof/>
            <w:webHidden/>
          </w:rPr>
          <w:t>23</w:t>
        </w:r>
        <w:r w:rsidR="00486812">
          <w:rPr>
            <w:noProof/>
            <w:webHidden/>
          </w:rPr>
          <w:fldChar w:fldCharType="end"/>
        </w:r>
      </w:hyperlink>
    </w:p>
    <w:p w14:paraId="39D83896" w14:textId="77777777" w:rsidR="00486812" w:rsidRDefault="001604CA">
      <w:pPr>
        <w:pStyle w:val="TOC2"/>
        <w:tabs>
          <w:tab w:val="right" w:leader="dot" w:pos="5030"/>
        </w:tabs>
        <w:rPr>
          <w:rFonts w:eastAsiaTheme="minorEastAsia"/>
          <w:b w:val="0"/>
          <w:smallCaps w:val="0"/>
          <w:noProof/>
          <w:sz w:val="22"/>
          <w:lang w:val="en-US" w:eastAsia="ja-JP" w:bidi="ar-SA"/>
        </w:rPr>
      </w:pPr>
      <w:hyperlink w:anchor="_Toc424909808" w:history="1">
        <w:r w:rsidR="00486812" w:rsidRPr="007F3C38">
          <w:rPr>
            <w:rStyle w:val="Hyperlink"/>
            <w:noProof/>
          </w:rPr>
          <w:t>Egyéb online szolgáltatások</w:t>
        </w:r>
        <w:r w:rsidR="00486812">
          <w:rPr>
            <w:noProof/>
            <w:webHidden/>
          </w:rPr>
          <w:tab/>
        </w:r>
        <w:r w:rsidR="00486812">
          <w:rPr>
            <w:noProof/>
            <w:webHidden/>
          </w:rPr>
          <w:fldChar w:fldCharType="begin"/>
        </w:r>
        <w:r w:rsidR="00486812">
          <w:rPr>
            <w:noProof/>
            <w:webHidden/>
          </w:rPr>
          <w:instrText xml:space="preserve"> PAGEREF _Toc424909808 \h </w:instrText>
        </w:r>
        <w:r w:rsidR="00486812">
          <w:rPr>
            <w:noProof/>
            <w:webHidden/>
          </w:rPr>
        </w:r>
        <w:r w:rsidR="00486812">
          <w:rPr>
            <w:noProof/>
            <w:webHidden/>
          </w:rPr>
          <w:fldChar w:fldCharType="separate"/>
        </w:r>
        <w:r w:rsidR="00486812">
          <w:rPr>
            <w:noProof/>
            <w:webHidden/>
          </w:rPr>
          <w:t>23</w:t>
        </w:r>
        <w:r w:rsidR="00486812">
          <w:rPr>
            <w:noProof/>
            <w:webHidden/>
          </w:rPr>
          <w:fldChar w:fldCharType="end"/>
        </w:r>
      </w:hyperlink>
    </w:p>
    <w:p w14:paraId="36FF9B79" w14:textId="77777777" w:rsidR="00486812" w:rsidRDefault="001604CA">
      <w:pPr>
        <w:pStyle w:val="TOC4"/>
        <w:rPr>
          <w:rFonts w:eastAsiaTheme="minorEastAsia"/>
          <w:smallCaps w:val="0"/>
          <w:noProof/>
          <w:sz w:val="22"/>
          <w:lang w:val="en-US" w:eastAsia="ja-JP" w:bidi="ar-SA"/>
        </w:rPr>
      </w:pPr>
      <w:hyperlink w:anchor="_Toc424909809" w:history="1">
        <w:r w:rsidR="00486812" w:rsidRPr="007F3C38">
          <w:rPr>
            <w:rStyle w:val="Hyperlink"/>
            <w:noProof/>
          </w:rPr>
          <w:t>Bing Maps Enterprise Platform és Bing Maps Mobile Asset Management Platform</w:t>
        </w:r>
        <w:r w:rsidR="00486812">
          <w:rPr>
            <w:noProof/>
            <w:webHidden/>
          </w:rPr>
          <w:tab/>
        </w:r>
        <w:r w:rsidR="00486812">
          <w:rPr>
            <w:noProof/>
            <w:webHidden/>
          </w:rPr>
          <w:fldChar w:fldCharType="begin"/>
        </w:r>
        <w:r w:rsidR="00486812">
          <w:rPr>
            <w:noProof/>
            <w:webHidden/>
          </w:rPr>
          <w:instrText xml:space="preserve"> PAGEREF _Toc424909809 \h </w:instrText>
        </w:r>
        <w:r w:rsidR="00486812">
          <w:rPr>
            <w:noProof/>
            <w:webHidden/>
          </w:rPr>
        </w:r>
        <w:r w:rsidR="00486812">
          <w:rPr>
            <w:noProof/>
            <w:webHidden/>
          </w:rPr>
          <w:fldChar w:fldCharType="separate"/>
        </w:r>
        <w:r w:rsidR="00486812">
          <w:rPr>
            <w:noProof/>
            <w:webHidden/>
          </w:rPr>
          <w:t>23</w:t>
        </w:r>
        <w:r w:rsidR="00486812">
          <w:rPr>
            <w:noProof/>
            <w:webHidden/>
          </w:rPr>
          <w:fldChar w:fldCharType="end"/>
        </w:r>
      </w:hyperlink>
    </w:p>
    <w:p w14:paraId="06FC47A7" w14:textId="77777777" w:rsidR="00486812" w:rsidRDefault="001604CA">
      <w:pPr>
        <w:pStyle w:val="TOC4"/>
        <w:rPr>
          <w:rFonts w:eastAsiaTheme="minorEastAsia"/>
          <w:smallCaps w:val="0"/>
          <w:noProof/>
          <w:sz w:val="22"/>
          <w:lang w:val="en-US" w:eastAsia="ja-JP" w:bidi="ar-SA"/>
        </w:rPr>
      </w:pPr>
      <w:hyperlink w:anchor="_Toc424909810" w:history="1">
        <w:r w:rsidR="00486812" w:rsidRPr="007F3C38">
          <w:rPr>
            <w:rStyle w:val="Hyperlink"/>
            <w:noProof/>
          </w:rPr>
          <w:t>Microsoft Learning E-Reference Library</w:t>
        </w:r>
        <w:r w:rsidR="00486812">
          <w:rPr>
            <w:noProof/>
            <w:webHidden/>
          </w:rPr>
          <w:tab/>
        </w:r>
        <w:r w:rsidR="00486812">
          <w:rPr>
            <w:noProof/>
            <w:webHidden/>
          </w:rPr>
          <w:fldChar w:fldCharType="begin"/>
        </w:r>
        <w:r w:rsidR="00486812">
          <w:rPr>
            <w:noProof/>
            <w:webHidden/>
          </w:rPr>
          <w:instrText xml:space="preserve"> PAGEREF _Toc424909810 \h </w:instrText>
        </w:r>
        <w:r w:rsidR="00486812">
          <w:rPr>
            <w:noProof/>
            <w:webHidden/>
          </w:rPr>
        </w:r>
        <w:r w:rsidR="00486812">
          <w:rPr>
            <w:noProof/>
            <w:webHidden/>
          </w:rPr>
          <w:fldChar w:fldCharType="separate"/>
        </w:r>
        <w:r w:rsidR="00486812">
          <w:rPr>
            <w:noProof/>
            <w:webHidden/>
          </w:rPr>
          <w:t>24</w:t>
        </w:r>
        <w:r w:rsidR="00486812">
          <w:rPr>
            <w:noProof/>
            <w:webHidden/>
          </w:rPr>
          <w:fldChar w:fldCharType="end"/>
        </w:r>
      </w:hyperlink>
    </w:p>
    <w:p w14:paraId="17558B37" w14:textId="77777777" w:rsidR="00486812" w:rsidRDefault="001604CA">
      <w:pPr>
        <w:pStyle w:val="TOC4"/>
        <w:rPr>
          <w:rFonts w:eastAsiaTheme="minorEastAsia"/>
          <w:smallCaps w:val="0"/>
          <w:noProof/>
          <w:sz w:val="22"/>
          <w:lang w:val="en-US" w:eastAsia="ja-JP" w:bidi="ar-SA"/>
        </w:rPr>
      </w:pPr>
      <w:hyperlink w:anchor="_Toc424909811" w:history="1">
        <w:r w:rsidR="00486812" w:rsidRPr="007F3C38">
          <w:rPr>
            <w:rStyle w:val="Hyperlink"/>
            <w:noProof/>
          </w:rPr>
          <w:t>Microsoft Learning IT Academy</w:t>
        </w:r>
        <w:r w:rsidR="00486812">
          <w:rPr>
            <w:noProof/>
            <w:webHidden/>
          </w:rPr>
          <w:tab/>
        </w:r>
        <w:r w:rsidR="00486812">
          <w:rPr>
            <w:noProof/>
            <w:webHidden/>
          </w:rPr>
          <w:fldChar w:fldCharType="begin"/>
        </w:r>
        <w:r w:rsidR="00486812">
          <w:rPr>
            <w:noProof/>
            <w:webHidden/>
          </w:rPr>
          <w:instrText xml:space="preserve"> PAGEREF _Toc424909811 \h </w:instrText>
        </w:r>
        <w:r w:rsidR="00486812">
          <w:rPr>
            <w:noProof/>
            <w:webHidden/>
          </w:rPr>
        </w:r>
        <w:r w:rsidR="00486812">
          <w:rPr>
            <w:noProof/>
            <w:webHidden/>
          </w:rPr>
          <w:fldChar w:fldCharType="separate"/>
        </w:r>
        <w:r w:rsidR="00486812">
          <w:rPr>
            <w:noProof/>
            <w:webHidden/>
          </w:rPr>
          <w:t>24</w:t>
        </w:r>
        <w:r w:rsidR="00486812">
          <w:rPr>
            <w:noProof/>
            <w:webHidden/>
          </w:rPr>
          <w:fldChar w:fldCharType="end"/>
        </w:r>
      </w:hyperlink>
    </w:p>
    <w:p w14:paraId="47CA83A3" w14:textId="77777777" w:rsidR="00486812" w:rsidRDefault="001604CA">
      <w:pPr>
        <w:pStyle w:val="TOC4"/>
        <w:rPr>
          <w:rFonts w:eastAsiaTheme="minorEastAsia"/>
          <w:smallCaps w:val="0"/>
          <w:noProof/>
          <w:sz w:val="22"/>
          <w:lang w:val="en-US" w:eastAsia="ja-JP" w:bidi="ar-SA"/>
        </w:rPr>
      </w:pPr>
      <w:hyperlink w:anchor="_Toc424909812" w:history="1">
        <w:r w:rsidR="00486812" w:rsidRPr="007F3C38">
          <w:rPr>
            <w:rStyle w:val="Hyperlink"/>
            <w:noProof/>
          </w:rPr>
          <w:t>Office 365 Developer</w:t>
        </w:r>
        <w:r w:rsidR="00486812">
          <w:rPr>
            <w:noProof/>
            <w:webHidden/>
          </w:rPr>
          <w:tab/>
        </w:r>
        <w:r w:rsidR="00486812">
          <w:rPr>
            <w:noProof/>
            <w:webHidden/>
          </w:rPr>
          <w:fldChar w:fldCharType="begin"/>
        </w:r>
        <w:r w:rsidR="00486812">
          <w:rPr>
            <w:noProof/>
            <w:webHidden/>
          </w:rPr>
          <w:instrText xml:space="preserve"> PAGEREF _Toc424909812 \h </w:instrText>
        </w:r>
        <w:r w:rsidR="00486812">
          <w:rPr>
            <w:noProof/>
            <w:webHidden/>
          </w:rPr>
        </w:r>
        <w:r w:rsidR="00486812">
          <w:rPr>
            <w:noProof/>
            <w:webHidden/>
          </w:rPr>
          <w:fldChar w:fldCharType="separate"/>
        </w:r>
        <w:r w:rsidR="00486812">
          <w:rPr>
            <w:noProof/>
            <w:webHidden/>
          </w:rPr>
          <w:t>24</w:t>
        </w:r>
        <w:r w:rsidR="00486812">
          <w:rPr>
            <w:noProof/>
            <w:webHidden/>
          </w:rPr>
          <w:fldChar w:fldCharType="end"/>
        </w:r>
      </w:hyperlink>
    </w:p>
    <w:p w14:paraId="3F28E912" w14:textId="77777777" w:rsidR="00486812" w:rsidRDefault="001604CA">
      <w:pPr>
        <w:pStyle w:val="TOC4"/>
        <w:rPr>
          <w:rFonts w:eastAsiaTheme="minorEastAsia"/>
          <w:smallCaps w:val="0"/>
          <w:noProof/>
          <w:sz w:val="22"/>
          <w:lang w:val="en-US" w:eastAsia="ja-JP" w:bidi="ar-SA"/>
        </w:rPr>
      </w:pPr>
      <w:hyperlink w:anchor="_Toc424909813" w:history="1">
        <w:r w:rsidR="00486812" w:rsidRPr="007F3C38">
          <w:rPr>
            <w:rStyle w:val="Hyperlink"/>
            <w:noProof/>
          </w:rPr>
          <w:t>Power BI Pro</w:t>
        </w:r>
        <w:r w:rsidR="00486812">
          <w:rPr>
            <w:noProof/>
            <w:webHidden/>
          </w:rPr>
          <w:tab/>
        </w:r>
        <w:r w:rsidR="00486812">
          <w:rPr>
            <w:noProof/>
            <w:webHidden/>
          </w:rPr>
          <w:fldChar w:fldCharType="begin"/>
        </w:r>
        <w:r w:rsidR="00486812">
          <w:rPr>
            <w:noProof/>
            <w:webHidden/>
          </w:rPr>
          <w:instrText xml:space="preserve"> PAGEREF _Toc424909813 \h </w:instrText>
        </w:r>
        <w:r w:rsidR="00486812">
          <w:rPr>
            <w:noProof/>
            <w:webHidden/>
          </w:rPr>
        </w:r>
        <w:r w:rsidR="00486812">
          <w:rPr>
            <w:noProof/>
            <w:webHidden/>
          </w:rPr>
          <w:fldChar w:fldCharType="separate"/>
        </w:r>
        <w:r w:rsidR="00486812">
          <w:rPr>
            <w:noProof/>
            <w:webHidden/>
          </w:rPr>
          <w:t>24</w:t>
        </w:r>
        <w:r w:rsidR="00486812">
          <w:rPr>
            <w:noProof/>
            <w:webHidden/>
          </w:rPr>
          <w:fldChar w:fldCharType="end"/>
        </w:r>
      </w:hyperlink>
    </w:p>
    <w:p w14:paraId="1F821DC0" w14:textId="77777777" w:rsidR="00486812" w:rsidRDefault="001604CA">
      <w:pPr>
        <w:pStyle w:val="TOC4"/>
        <w:rPr>
          <w:rFonts w:eastAsiaTheme="minorEastAsia"/>
          <w:smallCaps w:val="0"/>
          <w:noProof/>
          <w:sz w:val="22"/>
          <w:lang w:val="en-US" w:eastAsia="ja-JP" w:bidi="ar-SA"/>
        </w:rPr>
      </w:pPr>
      <w:hyperlink w:anchor="_Toc424909814" w:history="1">
        <w:r w:rsidR="00486812" w:rsidRPr="007F3C38">
          <w:rPr>
            <w:rStyle w:val="Hyperlink"/>
            <w:noProof/>
          </w:rPr>
          <w:t>System Center Endpoint Protection</w:t>
        </w:r>
        <w:r w:rsidR="00486812">
          <w:rPr>
            <w:noProof/>
            <w:webHidden/>
          </w:rPr>
          <w:tab/>
        </w:r>
        <w:r w:rsidR="00486812">
          <w:rPr>
            <w:noProof/>
            <w:webHidden/>
          </w:rPr>
          <w:fldChar w:fldCharType="begin"/>
        </w:r>
        <w:r w:rsidR="00486812">
          <w:rPr>
            <w:noProof/>
            <w:webHidden/>
          </w:rPr>
          <w:instrText xml:space="preserve"> PAGEREF _Toc424909814 \h </w:instrText>
        </w:r>
        <w:r w:rsidR="00486812">
          <w:rPr>
            <w:noProof/>
            <w:webHidden/>
          </w:rPr>
        </w:r>
        <w:r w:rsidR="00486812">
          <w:rPr>
            <w:noProof/>
            <w:webHidden/>
          </w:rPr>
          <w:fldChar w:fldCharType="separate"/>
        </w:r>
        <w:r w:rsidR="00486812">
          <w:rPr>
            <w:noProof/>
            <w:webHidden/>
          </w:rPr>
          <w:t>24</w:t>
        </w:r>
        <w:r w:rsidR="00486812">
          <w:rPr>
            <w:noProof/>
            <w:webHidden/>
          </w:rPr>
          <w:fldChar w:fldCharType="end"/>
        </w:r>
      </w:hyperlink>
    </w:p>
    <w:p w14:paraId="5DBC09CB" w14:textId="77777777" w:rsidR="00486812" w:rsidRDefault="001604CA">
      <w:pPr>
        <w:pStyle w:val="TOC4"/>
        <w:rPr>
          <w:rFonts w:eastAsiaTheme="minorEastAsia"/>
          <w:smallCaps w:val="0"/>
          <w:noProof/>
          <w:sz w:val="22"/>
          <w:lang w:val="en-US" w:eastAsia="ja-JP" w:bidi="ar-SA"/>
        </w:rPr>
      </w:pPr>
      <w:hyperlink w:anchor="_Toc424909815" w:history="1">
        <w:r w:rsidR="00486812" w:rsidRPr="007F3C38">
          <w:rPr>
            <w:rStyle w:val="Hyperlink"/>
            <w:noProof/>
          </w:rPr>
          <w:t>Translator API</w:t>
        </w:r>
        <w:r w:rsidR="00486812">
          <w:rPr>
            <w:noProof/>
            <w:webHidden/>
          </w:rPr>
          <w:tab/>
        </w:r>
        <w:r w:rsidR="00486812">
          <w:rPr>
            <w:noProof/>
            <w:webHidden/>
          </w:rPr>
          <w:fldChar w:fldCharType="begin"/>
        </w:r>
        <w:r w:rsidR="00486812">
          <w:rPr>
            <w:noProof/>
            <w:webHidden/>
          </w:rPr>
          <w:instrText xml:space="preserve"> PAGEREF _Toc424909815 \h </w:instrText>
        </w:r>
        <w:r w:rsidR="00486812">
          <w:rPr>
            <w:noProof/>
            <w:webHidden/>
          </w:rPr>
        </w:r>
        <w:r w:rsidR="00486812">
          <w:rPr>
            <w:noProof/>
            <w:webHidden/>
          </w:rPr>
          <w:fldChar w:fldCharType="separate"/>
        </w:r>
        <w:r w:rsidR="00486812">
          <w:rPr>
            <w:noProof/>
            <w:webHidden/>
          </w:rPr>
          <w:t>25</w:t>
        </w:r>
        <w:r w:rsidR="00486812">
          <w:rPr>
            <w:noProof/>
            <w:webHidden/>
          </w:rPr>
          <w:fldChar w:fldCharType="end"/>
        </w:r>
      </w:hyperlink>
    </w:p>
    <w:p w14:paraId="11D08FAF" w14:textId="77777777" w:rsidR="00486812" w:rsidRDefault="001604CA">
      <w:pPr>
        <w:pStyle w:val="TOC4"/>
        <w:rPr>
          <w:rFonts w:eastAsiaTheme="minorEastAsia"/>
          <w:smallCaps w:val="0"/>
          <w:noProof/>
          <w:sz w:val="22"/>
          <w:lang w:val="en-US" w:eastAsia="ja-JP" w:bidi="ar-SA"/>
        </w:rPr>
      </w:pPr>
      <w:hyperlink w:anchor="_Toc424909816" w:history="1">
        <w:r w:rsidR="00486812" w:rsidRPr="007F3C38">
          <w:rPr>
            <w:rStyle w:val="Hyperlink"/>
            <w:noProof/>
          </w:rPr>
          <w:t>Yammer Enterprise</w:t>
        </w:r>
        <w:r w:rsidR="00486812">
          <w:rPr>
            <w:noProof/>
            <w:webHidden/>
          </w:rPr>
          <w:tab/>
        </w:r>
        <w:r w:rsidR="00486812">
          <w:rPr>
            <w:noProof/>
            <w:webHidden/>
          </w:rPr>
          <w:fldChar w:fldCharType="begin"/>
        </w:r>
        <w:r w:rsidR="00486812">
          <w:rPr>
            <w:noProof/>
            <w:webHidden/>
          </w:rPr>
          <w:instrText xml:space="preserve"> PAGEREF _Toc424909816 \h </w:instrText>
        </w:r>
        <w:r w:rsidR="00486812">
          <w:rPr>
            <w:noProof/>
            <w:webHidden/>
          </w:rPr>
        </w:r>
        <w:r w:rsidR="00486812">
          <w:rPr>
            <w:noProof/>
            <w:webHidden/>
          </w:rPr>
          <w:fldChar w:fldCharType="separate"/>
        </w:r>
        <w:r w:rsidR="00486812">
          <w:rPr>
            <w:noProof/>
            <w:webHidden/>
          </w:rPr>
          <w:t>25</w:t>
        </w:r>
        <w:r w:rsidR="00486812">
          <w:rPr>
            <w:noProof/>
            <w:webHidden/>
          </w:rPr>
          <w:fldChar w:fldCharType="end"/>
        </w:r>
      </w:hyperlink>
    </w:p>
    <w:p w14:paraId="0924E560"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817" w:history="1">
        <w:r w:rsidR="00486812" w:rsidRPr="007F3C38">
          <w:rPr>
            <w:rStyle w:val="Hyperlink"/>
            <w:noProof/>
          </w:rPr>
          <w:t>1. melléklet – Értesítések</w:t>
        </w:r>
        <w:r w:rsidR="00486812">
          <w:rPr>
            <w:noProof/>
            <w:webHidden/>
          </w:rPr>
          <w:tab/>
        </w:r>
        <w:r w:rsidR="00486812">
          <w:rPr>
            <w:noProof/>
            <w:webHidden/>
          </w:rPr>
          <w:fldChar w:fldCharType="begin"/>
        </w:r>
        <w:r w:rsidR="00486812">
          <w:rPr>
            <w:noProof/>
            <w:webHidden/>
          </w:rPr>
          <w:instrText xml:space="preserve"> PAGEREF _Toc424909817 \h </w:instrText>
        </w:r>
        <w:r w:rsidR="00486812">
          <w:rPr>
            <w:noProof/>
            <w:webHidden/>
          </w:rPr>
        </w:r>
        <w:r w:rsidR="00486812">
          <w:rPr>
            <w:noProof/>
            <w:webHidden/>
          </w:rPr>
          <w:fldChar w:fldCharType="separate"/>
        </w:r>
        <w:r w:rsidR="00486812">
          <w:rPr>
            <w:noProof/>
            <w:webHidden/>
          </w:rPr>
          <w:t>26</w:t>
        </w:r>
        <w:r w:rsidR="00486812">
          <w:rPr>
            <w:noProof/>
            <w:webHidden/>
          </w:rPr>
          <w:fldChar w:fldCharType="end"/>
        </w:r>
      </w:hyperlink>
    </w:p>
    <w:p w14:paraId="67803B36"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818" w:history="1">
        <w:r w:rsidR="00486812" w:rsidRPr="007F3C38">
          <w:rPr>
            <w:rStyle w:val="Hyperlink"/>
            <w:noProof/>
          </w:rPr>
          <w:t>Bing Maps</w:t>
        </w:r>
        <w:r w:rsidR="00486812">
          <w:rPr>
            <w:noProof/>
            <w:webHidden/>
          </w:rPr>
          <w:tab/>
        </w:r>
        <w:r w:rsidR="00486812">
          <w:rPr>
            <w:noProof/>
            <w:webHidden/>
          </w:rPr>
          <w:fldChar w:fldCharType="begin"/>
        </w:r>
        <w:r w:rsidR="00486812">
          <w:rPr>
            <w:noProof/>
            <w:webHidden/>
          </w:rPr>
          <w:instrText xml:space="preserve"> PAGEREF _Toc424909818 \h </w:instrText>
        </w:r>
        <w:r w:rsidR="00486812">
          <w:rPr>
            <w:noProof/>
            <w:webHidden/>
          </w:rPr>
        </w:r>
        <w:r w:rsidR="00486812">
          <w:rPr>
            <w:noProof/>
            <w:webHidden/>
          </w:rPr>
          <w:fldChar w:fldCharType="separate"/>
        </w:r>
        <w:r w:rsidR="00486812">
          <w:rPr>
            <w:noProof/>
            <w:webHidden/>
          </w:rPr>
          <w:t>26</w:t>
        </w:r>
        <w:r w:rsidR="00486812">
          <w:rPr>
            <w:noProof/>
            <w:webHidden/>
          </w:rPr>
          <w:fldChar w:fldCharType="end"/>
        </w:r>
      </w:hyperlink>
    </w:p>
    <w:p w14:paraId="3D6C6E52"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819" w:history="1">
        <w:r w:rsidR="00486812" w:rsidRPr="007F3C38">
          <w:rPr>
            <w:rStyle w:val="Hyperlink"/>
            <w:noProof/>
          </w:rPr>
          <w:t>Ügyfélszolgálati tevékenység</w:t>
        </w:r>
        <w:r w:rsidR="00486812">
          <w:rPr>
            <w:noProof/>
            <w:webHidden/>
          </w:rPr>
          <w:tab/>
        </w:r>
        <w:r w:rsidR="00486812">
          <w:rPr>
            <w:noProof/>
            <w:webHidden/>
          </w:rPr>
          <w:fldChar w:fldCharType="begin"/>
        </w:r>
        <w:r w:rsidR="00486812">
          <w:rPr>
            <w:noProof/>
            <w:webHidden/>
          </w:rPr>
          <w:instrText xml:space="preserve"> PAGEREF _Toc424909819 \h </w:instrText>
        </w:r>
        <w:r w:rsidR="00486812">
          <w:rPr>
            <w:noProof/>
            <w:webHidden/>
          </w:rPr>
        </w:r>
        <w:r w:rsidR="00486812">
          <w:rPr>
            <w:noProof/>
            <w:webHidden/>
          </w:rPr>
          <w:fldChar w:fldCharType="separate"/>
        </w:r>
        <w:r w:rsidR="00486812">
          <w:rPr>
            <w:noProof/>
            <w:webHidden/>
          </w:rPr>
          <w:t>26</w:t>
        </w:r>
        <w:r w:rsidR="00486812">
          <w:rPr>
            <w:noProof/>
            <w:webHidden/>
          </w:rPr>
          <w:fldChar w:fldCharType="end"/>
        </w:r>
      </w:hyperlink>
    </w:p>
    <w:p w14:paraId="03D10241" w14:textId="77777777" w:rsidR="00486812" w:rsidRDefault="001604CA">
      <w:pPr>
        <w:pStyle w:val="TOC3"/>
        <w:tabs>
          <w:tab w:val="right" w:leader="dot" w:pos="5030"/>
        </w:tabs>
        <w:rPr>
          <w:rFonts w:eastAsiaTheme="minorEastAsia"/>
          <w:smallCaps w:val="0"/>
          <w:noProof/>
          <w:sz w:val="22"/>
          <w:lang w:val="en-US" w:eastAsia="ja-JP" w:bidi="ar-SA"/>
        </w:rPr>
      </w:pPr>
      <w:hyperlink w:anchor="_Toc424909820" w:history="1">
        <w:r w:rsidR="00486812" w:rsidRPr="007F3C38">
          <w:rPr>
            <w:rStyle w:val="Hyperlink"/>
            <w:noProof/>
          </w:rPr>
          <w:t>A H.264/AVC képi szabvánnyal, a VC-1 videoszabvánnyal, az MPEG-4 képi szabvánnyal és az MPEG-2 videoszabvánnyal kapcsolatos értesítés</w:t>
        </w:r>
        <w:r w:rsidR="00486812">
          <w:rPr>
            <w:noProof/>
            <w:webHidden/>
          </w:rPr>
          <w:tab/>
        </w:r>
        <w:r w:rsidR="00486812">
          <w:rPr>
            <w:noProof/>
            <w:webHidden/>
          </w:rPr>
          <w:fldChar w:fldCharType="begin"/>
        </w:r>
        <w:r w:rsidR="00486812">
          <w:rPr>
            <w:noProof/>
            <w:webHidden/>
          </w:rPr>
          <w:instrText xml:space="preserve"> PAGEREF _Toc424909820 \h </w:instrText>
        </w:r>
        <w:r w:rsidR="00486812">
          <w:rPr>
            <w:noProof/>
            <w:webHidden/>
          </w:rPr>
        </w:r>
        <w:r w:rsidR="00486812">
          <w:rPr>
            <w:noProof/>
            <w:webHidden/>
          </w:rPr>
          <w:fldChar w:fldCharType="separate"/>
        </w:r>
        <w:r w:rsidR="00486812">
          <w:rPr>
            <w:noProof/>
            <w:webHidden/>
          </w:rPr>
          <w:t>27</w:t>
        </w:r>
        <w:r w:rsidR="00486812">
          <w:rPr>
            <w:noProof/>
            <w:webHidden/>
          </w:rPr>
          <w:fldChar w:fldCharType="end"/>
        </w:r>
      </w:hyperlink>
    </w:p>
    <w:p w14:paraId="04502F84"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821" w:history="1">
        <w:r w:rsidR="00486812" w:rsidRPr="007F3C38">
          <w:rPr>
            <w:rStyle w:val="Hyperlink"/>
            <w:noProof/>
          </w:rPr>
          <w:t>2. melléklet – Előfizetési Licenccsomagok</w:t>
        </w:r>
        <w:r w:rsidR="00486812">
          <w:rPr>
            <w:noProof/>
            <w:webHidden/>
          </w:rPr>
          <w:tab/>
        </w:r>
        <w:r w:rsidR="00486812">
          <w:rPr>
            <w:noProof/>
            <w:webHidden/>
          </w:rPr>
          <w:fldChar w:fldCharType="begin"/>
        </w:r>
        <w:r w:rsidR="00486812">
          <w:rPr>
            <w:noProof/>
            <w:webHidden/>
          </w:rPr>
          <w:instrText xml:space="preserve"> PAGEREF _Toc424909821 \h </w:instrText>
        </w:r>
        <w:r w:rsidR="00486812">
          <w:rPr>
            <w:noProof/>
            <w:webHidden/>
          </w:rPr>
        </w:r>
        <w:r w:rsidR="00486812">
          <w:rPr>
            <w:noProof/>
            <w:webHidden/>
          </w:rPr>
          <w:fldChar w:fldCharType="separate"/>
        </w:r>
        <w:r w:rsidR="00486812">
          <w:rPr>
            <w:noProof/>
            <w:webHidden/>
          </w:rPr>
          <w:t>28</w:t>
        </w:r>
        <w:r w:rsidR="00486812">
          <w:rPr>
            <w:noProof/>
            <w:webHidden/>
          </w:rPr>
          <w:fldChar w:fldCharType="end"/>
        </w:r>
      </w:hyperlink>
    </w:p>
    <w:p w14:paraId="133B7B66" w14:textId="77777777" w:rsidR="00486812" w:rsidRDefault="001604CA">
      <w:pPr>
        <w:pStyle w:val="TOC1"/>
        <w:tabs>
          <w:tab w:val="right" w:leader="dot" w:pos="5030"/>
        </w:tabs>
        <w:rPr>
          <w:rFonts w:eastAsiaTheme="minorEastAsia"/>
          <w:b w:val="0"/>
          <w:caps w:val="0"/>
          <w:noProof/>
          <w:sz w:val="22"/>
          <w:lang w:val="en-US" w:eastAsia="ja-JP" w:bidi="ar-SA"/>
        </w:rPr>
      </w:pPr>
      <w:hyperlink w:anchor="_Toc424909822" w:history="1">
        <w:r w:rsidR="00486812" w:rsidRPr="007F3C38">
          <w:rPr>
            <w:rStyle w:val="Hyperlink"/>
            <w:noProof/>
          </w:rPr>
          <w:t>3. melléklet – Általános Szerződési Feltételek</w:t>
        </w:r>
        <w:r w:rsidR="00486812">
          <w:rPr>
            <w:noProof/>
            <w:webHidden/>
          </w:rPr>
          <w:tab/>
        </w:r>
        <w:r w:rsidR="00486812">
          <w:rPr>
            <w:noProof/>
            <w:webHidden/>
          </w:rPr>
          <w:fldChar w:fldCharType="begin"/>
        </w:r>
        <w:r w:rsidR="00486812">
          <w:rPr>
            <w:noProof/>
            <w:webHidden/>
          </w:rPr>
          <w:instrText xml:space="preserve"> PAGEREF _Toc424909822 \h </w:instrText>
        </w:r>
        <w:r w:rsidR="00486812">
          <w:rPr>
            <w:noProof/>
            <w:webHidden/>
          </w:rPr>
        </w:r>
        <w:r w:rsidR="00486812">
          <w:rPr>
            <w:noProof/>
            <w:webHidden/>
          </w:rPr>
          <w:fldChar w:fldCharType="separate"/>
        </w:r>
        <w:r w:rsidR="00486812">
          <w:rPr>
            <w:noProof/>
            <w:webHidden/>
          </w:rPr>
          <w:t>29</w:t>
        </w:r>
        <w:r w:rsidR="00486812">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909750"/>
      <w:r>
        <w:lastRenderedPageBreak/>
        <w:t>Bevezetés</w:t>
      </w:r>
      <w:bookmarkEnd w:id="2"/>
      <w:bookmarkEnd w:id="3"/>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9"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909751"/>
      <w:r>
        <w:t>Korábbi verziók</w:t>
      </w:r>
      <w:bookmarkEnd w:id="4"/>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20"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471B7A2E" w14:textId="77777777" w:rsidR="008C5F96" w:rsidRDefault="008C5F96" w:rsidP="008C5F96">
      <w:pPr>
        <w:pStyle w:val="ProductList-Offering1Heading"/>
        <w:outlineLvl w:val="1"/>
      </w:pPr>
      <w:bookmarkStart w:id="5" w:name="_Toc417892041"/>
      <w:bookmarkStart w:id="6" w:name="_Toc412644871"/>
      <w:bookmarkStart w:id="7" w:name="_Toc424909752"/>
      <w:bookmarkStart w:id="8" w:name="_Toc378147615"/>
      <w:bookmarkStart w:id="9" w:name="_Toc378151517"/>
      <w:bookmarkStart w:id="10" w:name="_Toc379797094"/>
      <w:bookmarkStart w:id="11" w:name="_Toc380513120"/>
      <w:bookmarkStart w:id="12" w:name="_Toc380655159"/>
      <w:bookmarkStart w:id="13" w:name="_Toc383415077"/>
      <w:r>
        <w:t>Pontosítások és a módosítások összefoglalása</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8C5F96" w:rsidRPr="00AD6DB4" w14:paraId="169702D2" w14:textId="77777777" w:rsidTr="008C5F96">
        <w:trPr>
          <w:tblHeader/>
        </w:trPr>
        <w:tc>
          <w:tcPr>
            <w:tcW w:w="5400" w:type="dxa"/>
            <w:shd w:val="clear" w:color="auto" w:fill="0072C6"/>
          </w:tcPr>
          <w:p w14:paraId="042B15E0" w14:textId="77777777" w:rsidR="008C5F96" w:rsidRPr="00AD6DB4" w:rsidRDefault="008C5F96" w:rsidP="00ED5D67">
            <w:pPr>
              <w:pStyle w:val="ProductList-Body"/>
              <w:spacing w:before="20" w:after="20"/>
              <w:rPr>
                <w:color w:val="FFFFFF" w:themeColor="background1"/>
              </w:rPr>
            </w:pPr>
            <w:r>
              <w:rPr>
                <w:color w:val="FFFFFF" w:themeColor="background1"/>
              </w:rPr>
              <w:t>Kiegészítések</w:t>
            </w:r>
          </w:p>
        </w:tc>
        <w:tc>
          <w:tcPr>
            <w:tcW w:w="5400" w:type="dxa"/>
            <w:shd w:val="clear" w:color="auto" w:fill="0072C6"/>
          </w:tcPr>
          <w:p w14:paraId="03F2D9B7" w14:textId="77777777" w:rsidR="008C5F96" w:rsidRPr="00AD6DB4" w:rsidRDefault="008C5F96" w:rsidP="00ED5D67">
            <w:pPr>
              <w:pStyle w:val="ProductList-Body"/>
              <w:spacing w:before="20" w:after="20"/>
              <w:rPr>
                <w:color w:val="FFFFFF" w:themeColor="background1"/>
              </w:rPr>
            </w:pPr>
            <w:r>
              <w:rPr>
                <w:color w:val="FFFFFF" w:themeColor="background1"/>
              </w:rPr>
              <w:t>Törlések</w:t>
            </w:r>
          </w:p>
        </w:tc>
      </w:tr>
      <w:tr w:rsidR="00E73CA4" w14:paraId="7A9461E5" w14:textId="77777777" w:rsidTr="008C5F96">
        <w:tc>
          <w:tcPr>
            <w:tcW w:w="5400" w:type="dxa"/>
          </w:tcPr>
          <w:p w14:paraId="3A53F4C0" w14:textId="7ECB9796" w:rsidR="00E73CA4" w:rsidRDefault="00E73CA4" w:rsidP="00E73CA4">
            <w:pPr>
              <w:pStyle w:val="ProductList-Body"/>
            </w:pPr>
            <w:r>
              <w:t>Komplex Veszélyforrások Elleni Védelem</w:t>
            </w:r>
          </w:p>
        </w:tc>
        <w:tc>
          <w:tcPr>
            <w:tcW w:w="5400" w:type="dxa"/>
          </w:tcPr>
          <w:p w14:paraId="41E14803" w14:textId="77777777" w:rsidR="00E73CA4" w:rsidRPr="0080135B" w:rsidRDefault="00E73CA4" w:rsidP="00E73CA4">
            <w:pPr>
              <w:pStyle w:val="ProductList-Body"/>
            </w:pPr>
          </w:p>
        </w:tc>
      </w:tr>
      <w:tr w:rsidR="00E73CA4" w14:paraId="3F838648" w14:textId="77777777" w:rsidTr="008C5F96">
        <w:tc>
          <w:tcPr>
            <w:tcW w:w="5400" w:type="dxa"/>
          </w:tcPr>
          <w:p w14:paraId="08E7C568" w14:textId="33C35C7C" w:rsidR="00E73CA4" w:rsidRDefault="00E73CA4" w:rsidP="00E73CA4">
            <w:pPr>
              <w:pStyle w:val="ProductList-Body"/>
            </w:pPr>
            <w:r>
              <w:t>Power BI Pro</w:t>
            </w:r>
          </w:p>
        </w:tc>
        <w:tc>
          <w:tcPr>
            <w:tcW w:w="5400" w:type="dxa"/>
          </w:tcPr>
          <w:p w14:paraId="3E8CED97" w14:textId="68BFE333" w:rsidR="00E73CA4" w:rsidRPr="0080135B" w:rsidRDefault="00E73CA4" w:rsidP="00E73CA4">
            <w:pPr>
              <w:pStyle w:val="ProductList-Body"/>
            </w:pPr>
            <w:r>
              <w:t>Power BI az Office 365 szolgáltatáshoz</w:t>
            </w:r>
          </w:p>
        </w:tc>
      </w:tr>
    </w:tbl>
    <w:p w14:paraId="297C80FC" w14:textId="77777777" w:rsidR="008C5F96" w:rsidRPr="00862C50" w:rsidRDefault="008C5F96" w:rsidP="008C5F96">
      <w:pPr>
        <w:pStyle w:val="ProductList-Body"/>
      </w:pPr>
    </w:p>
    <w:p w14:paraId="4623BA72" w14:textId="77777777" w:rsidR="00E73CA4" w:rsidRDefault="00E73CA4" w:rsidP="00E73CA4">
      <w:pPr>
        <w:pStyle w:val="ProductList-Body"/>
        <w:tabs>
          <w:tab w:val="left" w:pos="360"/>
        </w:tabs>
        <w:rPr>
          <w:b/>
          <w:color w:val="00188F"/>
        </w:rPr>
      </w:pPr>
      <w:r>
        <w:rPr>
          <w:b/>
          <w:color w:val="00188F"/>
        </w:rPr>
        <w:t>Módosítások</w:t>
      </w:r>
    </w:p>
    <w:p w14:paraId="63B47736" w14:textId="77777777" w:rsidR="00E73CA4" w:rsidRDefault="00E73CA4" w:rsidP="00E73CA4">
      <w:pPr>
        <w:pStyle w:val="ProductList-Body"/>
        <w:tabs>
          <w:tab w:val="left" w:pos="360"/>
        </w:tabs>
        <w:rPr>
          <w:color w:val="00188F"/>
        </w:rPr>
      </w:pPr>
    </w:p>
    <w:p w14:paraId="1D4E3D9E" w14:textId="77777777" w:rsidR="00E73CA4" w:rsidRPr="00121681" w:rsidRDefault="00E73CA4" w:rsidP="00E73CA4">
      <w:pPr>
        <w:pStyle w:val="ProductList-Body"/>
        <w:ind w:left="180"/>
      </w:pPr>
      <w:r>
        <w:rPr>
          <w:b/>
          <w:color w:val="00188F"/>
        </w:rPr>
        <w:t>Az Adatvédelmi és biztonsági feltételek rész Az Ügyféladatok nyilvánosságra hozatala című szakasza</w:t>
      </w:r>
    </w:p>
    <w:p w14:paraId="5D9E988F" w14:textId="77777777" w:rsidR="00E73CA4" w:rsidRDefault="00E73CA4" w:rsidP="00E73CA4">
      <w:pPr>
        <w:pStyle w:val="ProductList-Body"/>
        <w:tabs>
          <w:tab w:val="left" w:pos="360"/>
        </w:tabs>
        <w:rPr>
          <w:color w:val="00188F"/>
        </w:rPr>
      </w:pPr>
      <w:r>
        <w:rPr>
          <w:color w:val="00188F"/>
        </w:rPr>
        <w:tab/>
      </w:r>
      <w:r>
        <w:rPr>
          <w:color w:val="00188F"/>
        </w:rPr>
        <w:tab/>
        <w:t>Átdolgozásra került „Az Ügyféladatok nyilvánosságra hozatala” című szakasz, amely azt írja le, hogy a Microsoft miként kezeli a harmadik felektől az Ügyféladatokra vonatkozóan érkező kéréseket.</w:t>
      </w:r>
    </w:p>
    <w:p w14:paraId="284F8EB3" w14:textId="77777777" w:rsidR="00E73CA4" w:rsidRDefault="00E73CA4" w:rsidP="00E73CA4">
      <w:pPr>
        <w:pStyle w:val="ProductList-Body"/>
        <w:tabs>
          <w:tab w:val="left" w:pos="360"/>
        </w:tabs>
        <w:rPr>
          <w:color w:val="00188F"/>
        </w:rPr>
      </w:pPr>
    </w:p>
    <w:p w14:paraId="0F224052" w14:textId="77777777" w:rsidR="00E73CA4" w:rsidRPr="000D77F3" w:rsidRDefault="00E73CA4" w:rsidP="00E73CA4">
      <w:pPr>
        <w:pStyle w:val="ProductList-SubSubSectionHeading"/>
      </w:pPr>
      <w:r>
        <w:tab/>
      </w:r>
      <w:bookmarkStart w:id="14" w:name="_Toc423959201"/>
      <w:bookmarkStart w:id="15" w:name="_Toc424909753"/>
      <w:r>
        <w:t>Az Adatvédelmi és biztonsági feltételek rész HIPAA Üzlettárs című szakasza</w:t>
      </w:r>
      <w:bookmarkEnd w:id="14"/>
      <w:bookmarkEnd w:id="15"/>
    </w:p>
    <w:p w14:paraId="300A54B8" w14:textId="77777777" w:rsidR="00E73CA4" w:rsidRPr="005E2584" w:rsidRDefault="00E73CA4" w:rsidP="00E73CA4">
      <w:pPr>
        <w:pStyle w:val="ProductList-Body"/>
        <w:tabs>
          <w:tab w:val="left" w:pos="360"/>
        </w:tabs>
        <w:rPr>
          <w:color w:val="00188F"/>
        </w:rPr>
      </w:pPr>
      <w:r>
        <w:rPr>
          <w:color w:val="00188F"/>
        </w:rPr>
        <w:tab/>
      </w:r>
      <w:r>
        <w:rPr>
          <w:color w:val="00188F"/>
        </w:rPr>
        <w:tab/>
        <w:t>Világossá tettük, hogy a HIPAA BAA nem alkalmazandó az Azure Kormányzati Szolgáltatásokra.</w:t>
      </w:r>
    </w:p>
    <w:p w14:paraId="1760E2E6" w14:textId="77777777" w:rsidR="00E73CA4" w:rsidRDefault="00E73CA4" w:rsidP="00E73CA4">
      <w:pPr>
        <w:pStyle w:val="ProductList-Body"/>
        <w:tabs>
          <w:tab w:val="left" w:pos="360"/>
        </w:tabs>
        <w:rPr>
          <w:color w:val="00188F"/>
        </w:rPr>
      </w:pPr>
    </w:p>
    <w:p w14:paraId="7AED530A" w14:textId="77777777" w:rsidR="00E73CA4" w:rsidRPr="005E2584" w:rsidRDefault="00E73CA4" w:rsidP="00E73CA4">
      <w:pPr>
        <w:pStyle w:val="ProductList-Body"/>
        <w:tabs>
          <w:tab w:val="left" w:pos="360"/>
        </w:tabs>
        <w:rPr>
          <w:b/>
          <w:color w:val="00188F"/>
        </w:rPr>
      </w:pPr>
      <w:r>
        <w:rPr>
          <w:b/>
          <w:color w:val="00188F"/>
        </w:rPr>
        <w:tab/>
        <w:t>Az Adatvédelmi és biztonsági feltételek Adatfeldolgozási feltételek című része</w:t>
      </w:r>
    </w:p>
    <w:p w14:paraId="7D979D64" w14:textId="77777777" w:rsidR="00E73CA4" w:rsidRPr="005E2584" w:rsidRDefault="00E73CA4" w:rsidP="00E73CA4">
      <w:pPr>
        <w:pStyle w:val="ProductList-Body"/>
        <w:tabs>
          <w:tab w:val="left" w:pos="360"/>
        </w:tabs>
        <w:rPr>
          <w:color w:val="00188F"/>
        </w:rPr>
      </w:pPr>
      <w:r>
        <w:rPr>
          <w:color w:val="00188F"/>
        </w:rPr>
        <w:tab/>
      </w:r>
      <w:r>
        <w:rPr>
          <w:color w:val="00188F"/>
        </w:rPr>
        <w:tab/>
        <w:t>Az Adatfeldolgozási Feltételek szakasz Office 365-szolgáltatásainak listája kiegészült a „Komplex Veszélyforrások Elleni Védelem” és a „Project Online” elemmel.</w:t>
      </w:r>
    </w:p>
    <w:p w14:paraId="3C7E01C9" w14:textId="77777777" w:rsidR="00E73CA4" w:rsidRPr="00121681" w:rsidRDefault="00E73CA4" w:rsidP="00E73CA4">
      <w:pPr>
        <w:pStyle w:val="ProductList-Body"/>
        <w:tabs>
          <w:tab w:val="left" w:pos="360"/>
        </w:tabs>
        <w:rPr>
          <w:color w:val="00188F"/>
        </w:rPr>
      </w:pPr>
      <w:r>
        <w:rPr>
          <w:color w:val="00188F"/>
        </w:rPr>
        <w:tab/>
      </w:r>
      <w:r>
        <w:rPr>
          <w:color w:val="00188F"/>
        </w:rPr>
        <w:tab/>
        <w:t>Az Adatfeldolgozási Feltételek szakasz Microsoft Azure Core Szolgáltatások listája kiegészült a „HDInsight” elemmel.</w:t>
      </w:r>
    </w:p>
    <w:p w14:paraId="49174A9E" w14:textId="77777777" w:rsidR="00E73CA4" w:rsidRPr="005E2584" w:rsidRDefault="00E73CA4" w:rsidP="00E73CA4">
      <w:pPr>
        <w:pStyle w:val="ProductList-Body"/>
        <w:tabs>
          <w:tab w:val="left" w:pos="360"/>
        </w:tabs>
        <w:rPr>
          <w:color w:val="00188F"/>
        </w:rPr>
      </w:pPr>
      <w:r>
        <w:rPr>
          <w:color w:val="00188F"/>
        </w:rPr>
        <w:tab/>
      </w:r>
      <w:r>
        <w:rPr>
          <w:color w:val="00188F"/>
        </w:rPr>
        <w:tab/>
        <w:t>Olyan feltételekkel egészült ki, amelyek világossá teszik, hogy az Azure Kormányzati Szolgáltatások adat-helyreállítási eljárásait tizenkéthavonta vizsgálják felül.</w:t>
      </w:r>
    </w:p>
    <w:p w14:paraId="1D967DFF" w14:textId="77777777" w:rsidR="00E73CA4" w:rsidRPr="00121681" w:rsidRDefault="00E73CA4" w:rsidP="00E73CA4">
      <w:pPr>
        <w:pStyle w:val="ProductList-Body"/>
        <w:tabs>
          <w:tab w:val="left" w:pos="360"/>
        </w:tabs>
        <w:ind w:left="360"/>
        <w:rPr>
          <w:color w:val="00188F"/>
        </w:rPr>
      </w:pPr>
      <w:r>
        <w:rPr>
          <w:color w:val="00188F"/>
        </w:rPr>
        <w:t>Módosult az Online Szolgáltatások Információbiztonsági Szabályzatának szabályozási szabványokat és keretrendszereket tartalmazó táblázata, és most jelzi, hogy a Microsoft Intune Online Szolgáltatások kielégítik az SSAE 16 SOC 1 Type II és az SSAE 16 SOC 2 Type II szabvány követelményeit.</w:t>
      </w:r>
    </w:p>
    <w:p w14:paraId="316C5703" w14:textId="77777777" w:rsidR="00E73CA4" w:rsidRPr="002062DD" w:rsidRDefault="00E73CA4" w:rsidP="00E73CA4">
      <w:pPr>
        <w:pStyle w:val="ProductList-Body"/>
        <w:tabs>
          <w:tab w:val="left" w:pos="360"/>
        </w:tabs>
        <w:rPr>
          <w:color w:val="00188F"/>
        </w:rPr>
      </w:pPr>
      <w:r>
        <w:rPr>
          <w:color w:val="00188F"/>
        </w:rPr>
        <w:tab/>
      </w:r>
      <w:r>
        <w:rPr>
          <w:color w:val="00188F"/>
        </w:rPr>
        <w:tab/>
        <w:t>Olyan feltételekkel egészült ki, amelyek világossá teszik, hogy az Azure Kormányzati Szolgáltatásokra külön szabályozási szabványok és keretrendszerek alkalmazandók.</w:t>
      </w:r>
    </w:p>
    <w:p w14:paraId="2452CA7C" w14:textId="77777777" w:rsidR="00E73CA4" w:rsidRPr="005E2584" w:rsidRDefault="00E73CA4" w:rsidP="00E73CA4">
      <w:pPr>
        <w:pStyle w:val="ProductList-Body"/>
        <w:tabs>
          <w:tab w:val="left" w:pos="360"/>
        </w:tabs>
        <w:ind w:left="360"/>
        <w:rPr>
          <w:color w:val="00188F"/>
        </w:rPr>
      </w:pPr>
    </w:p>
    <w:p w14:paraId="172EB9F6" w14:textId="77777777" w:rsidR="00E73CA4" w:rsidRPr="005E2584" w:rsidRDefault="00E73CA4" w:rsidP="00E73CA4">
      <w:pPr>
        <w:pStyle w:val="ProductList-Body"/>
        <w:rPr>
          <w:b/>
          <w:color w:val="00188F"/>
        </w:rPr>
      </w:pPr>
      <w:r>
        <w:rPr>
          <w:b/>
          <w:color w:val="00188F"/>
        </w:rPr>
        <w:tab/>
        <w:t>Microsoft Azure Szolgáltatások</w:t>
      </w:r>
    </w:p>
    <w:p w14:paraId="76A0CDB5" w14:textId="77777777" w:rsidR="00E73CA4" w:rsidRPr="005E2584" w:rsidRDefault="00E73CA4" w:rsidP="00E73CA4">
      <w:pPr>
        <w:pStyle w:val="ProductList-Body"/>
        <w:tabs>
          <w:tab w:val="left" w:pos="360"/>
        </w:tabs>
        <w:ind w:left="360"/>
        <w:rPr>
          <w:color w:val="00188F"/>
        </w:rPr>
      </w:pPr>
      <w:r>
        <w:rPr>
          <w:color w:val="00188F"/>
        </w:rPr>
        <w:t>Kiegészült az Azure Kormányzati Szolgáltatások definiált fogalmával.</w:t>
      </w:r>
    </w:p>
    <w:p w14:paraId="12009391" w14:textId="77777777" w:rsidR="00E73CA4" w:rsidRDefault="00E73CA4" w:rsidP="00E73CA4">
      <w:pPr>
        <w:pStyle w:val="ProductList-Body"/>
        <w:tabs>
          <w:tab w:val="left" w:pos="360"/>
        </w:tabs>
        <w:rPr>
          <w:color w:val="00188F"/>
        </w:rPr>
      </w:pPr>
      <w:r>
        <w:rPr>
          <w:color w:val="00188F"/>
        </w:rPr>
        <w:tab/>
      </w:r>
    </w:p>
    <w:p w14:paraId="3B29CA10" w14:textId="77777777" w:rsidR="00E73CA4" w:rsidRPr="005E2584" w:rsidRDefault="00E73CA4" w:rsidP="00E73CA4">
      <w:pPr>
        <w:pStyle w:val="ProductList-Body"/>
        <w:tabs>
          <w:tab w:val="left" w:pos="360"/>
        </w:tabs>
        <w:rPr>
          <w:b/>
          <w:color w:val="00188F"/>
        </w:rPr>
      </w:pPr>
      <w:r>
        <w:rPr>
          <w:b/>
          <w:color w:val="00188F"/>
        </w:rPr>
        <w:tab/>
        <w:t>Exchange Online</w:t>
      </w:r>
    </w:p>
    <w:p w14:paraId="4D399DFB" w14:textId="77777777" w:rsidR="00E73CA4" w:rsidRPr="005E2584" w:rsidRDefault="00E73CA4" w:rsidP="00E73CA4">
      <w:pPr>
        <w:pStyle w:val="ProductList-Body"/>
        <w:tabs>
          <w:tab w:val="left" w:pos="360"/>
        </w:tabs>
        <w:rPr>
          <w:color w:val="00188F"/>
        </w:rPr>
      </w:pPr>
      <w:r>
        <w:rPr>
          <w:color w:val="00188F"/>
        </w:rPr>
        <w:tab/>
      </w:r>
      <w:r>
        <w:rPr>
          <w:color w:val="00188F"/>
        </w:rPr>
        <w:tab/>
        <w:t>Kiegészült a Komplex Veszélyforrások Elleni Védelemmel, megjegyezve, hogy a Komplex Veszélyforrások Elleni Védelemre nincs Szolgáltatási Szint Megállapodás.</w:t>
      </w:r>
    </w:p>
    <w:p w14:paraId="366E7BAD" w14:textId="77777777" w:rsidR="00E73CA4" w:rsidRDefault="00E73CA4" w:rsidP="00E73CA4">
      <w:pPr>
        <w:pStyle w:val="ProductList-Body"/>
        <w:tabs>
          <w:tab w:val="left" w:pos="360"/>
          <w:tab w:val="left" w:pos="4704"/>
        </w:tabs>
        <w:rPr>
          <w:color w:val="00188F"/>
        </w:rPr>
      </w:pPr>
    </w:p>
    <w:p w14:paraId="478B7F5A" w14:textId="77777777" w:rsidR="00E73CA4" w:rsidRPr="005E2584" w:rsidRDefault="00E73CA4" w:rsidP="00E73CA4">
      <w:pPr>
        <w:pStyle w:val="ProductList-Body"/>
        <w:tabs>
          <w:tab w:val="left" w:pos="360"/>
          <w:tab w:val="left" w:pos="4704"/>
        </w:tabs>
        <w:rPr>
          <w:color w:val="00188F"/>
        </w:rPr>
      </w:pPr>
      <w:r>
        <w:rPr>
          <w:b/>
          <w:color w:val="00188F"/>
        </w:rPr>
        <w:tab/>
        <w:t>Power BI az Office 365 szolgáltatáshoz</w:t>
      </w:r>
    </w:p>
    <w:p w14:paraId="4DA181ED" w14:textId="77777777" w:rsidR="00E73CA4" w:rsidRDefault="00E73CA4" w:rsidP="00E73CA4">
      <w:pPr>
        <w:pStyle w:val="ProductList-Body"/>
        <w:tabs>
          <w:tab w:val="left" w:pos="360"/>
        </w:tabs>
        <w:rPr>
          <w:color w:val="00188F"/>
        </w:rPr>
      </w:pPr>
      <w:r>
        <w:rPr>
          <w:color w:val="00188F"/>
        </w:rPr>
        <w:tab/>
      </w:r>
      <w:r>
        <w:rPr>
          <w:color w:val="00188F"/>
        </w:rPr>
        <w:tab/>
        <w:t>Új neve: Power BI Pro.</w:t>
      </w:r>
    </w:p>
    <w:p w14:paraId="0A95B9FD" w14:textId="77777777" w:rsidR="00E73CA4" w:rsidRDefault="00E73CA4" w:rsidP="00E73CA4">
      <w:pPr>
        <w:pStyle w:val="ProductList-Body"/>
        <w:tabs>
          <w:tab w:val="left" w:pos="360"/>
        </w:tabs>
        <w:rPr>
          <w:color w:val="00188F"/>
        </w:rPr>
        <w:sectPr w:rsidR="00E73CA4"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909754"/>
      <w:bookmarkEnd w:id="8"/>
      <w:bookmarkEnd w:id="9"/>
      <w:bookmarkEnd w:id="10"/>
      <w:bookmarkEnd w:id="11"/>
      <w:bookmarkEnd w:id="12"/>
      <w:bookmarkEnd w:id="13"/>
      <w:r>
        <w:lastRenderedPageBreak/>
        <w:t>Általános feltételek</w:t>
      </w:r>
      <w:bookmarkEnd w:id="16"/>
      <w:bookmarkEnd w:id="17"/>
    </w:p>
    <w:p w14:paraId="13E595AA" w14:textId="4C15427A" w:rsidR="00730B3A" w:rsidRPr="00690C65" w:rsidRDefault="00730B3A"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 kell minden olyan felhasználónak, aki eléri az Online Szolgáltatást, kivéve, ha az </w:t>
      </w:r>
      <w:hyperlink w:anchor="OnlineServiceSpecificTerms" w:history="1">
        <w:r>
          <w:rPr>
            <w:rStyle w:val="Hyperlink"/>
          </w:rPr>
          <w:t>Online Szolgáltatás Szolgáltatásspecifikus Feltételei</w:t>
        </w:r>
      </w:hyperlink>
      <w:r>
        <w:t xml:space="preserve"> ettől eltérően rendelkeznek. </w:t>
      </w:r>
      <w:r w:rsidR="00EA7723">
        <w:br/>
      </w:r>
      <w:r>
        <w:t xml:space="preserve">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909755"/>
      <w:r>
        <w:t>Meghatározások</w:t>
      </w:r>
      <w:bookmarkEnd w:id="18"/>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29C4457B" w14:textId="3041E55F" w:rsidR="00103924" w:rsidRPr="00690C65" w:rsidRDefault="00874919" w:rsidP="00337870">
      <w:pPr>
        <w:pStyle w:val="ProductList-Body"/>
        <w:spacing w:after="120"/>
      </w:pPr>
      <w:r>
        <w:t>A „Nem-Microsoft Termék” kifejezés bármilyen harmadik fél márkájú szoftvert, adatot, szolgáltatást, webhelyet vagy terméket jelent.</w:t>
      </w:r>
    </w:p>
    <w:p w14:paraId="69AA448A" w14:textId="7A065545" w:rsidR="00103924" w:rsidRPr="00690C65" w:rsidRDefault="00874919" w:rsidP="00337870">
      <w:pPr>
        <w:pStyle w:val="ProductList-Body"/>
        <w:spacing w:after="120"/>
      </w:pPr>
      <w:r>
        <w:t xml:space="preserve">Az „Online Szolgáltatás” a Microsoft által üzemeltetett olyan szolgáltatást jelent, amelyre az Ügyfél a Microsoft nagybani licencbeadási szerződése keretében előfizet, ideértve a Terméklista Online Szolgáltatások szakaszában meghatározott bármely szolgáltatást is. A Terméklista a </w:t>
      </w:r>
      <w:hyperlink r:id="rId22" w:history="1">
        <w:r>
          <w:rPr>
            <w:rStyle w:val="Hyperlink"/>
          </w:rPr>
          <w:t>http://go.microsoft.com/?linkid=9839207</w:t>
        </w:r>
      </w:hyperlink>
      <w:r w:rsidRPr="00615F0D">
        <w:t xml:space="preserve"> webhelyen található</w:t>
      </w:r>
      <w:r w:rsidRPr="005367B9">
        <w:t>.</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909756"/>
      <w:r>
        <w:t>Az Online Szolgáltatás Feltételeinek frissítése</w:t>
      </w:r>
      <w:bookmarkEnd w:id="19"/>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909757"/>
      <w:r>
        <w:t>Kötelezően előírt módosítások és nemzetközi elérhetőség</w:t>
      </w:r>
      <w:bookmarkEnd w:id="20"/>
    </w:p>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909758"/>
      <w:r>
        <w:t>Adatok megőrzése</w:t>
      </w:r>
      <w:bookmarkEnd w:id="21"/>
    </w:p>
    <w:p w14:paraId="1645CC39" w14:textId="5E6B6EA9" w:rsidR="00103924" w:rsidRPr="00690C65" w:rsidRDefault="00D92296" w:rsidP="00337870">
      <w:pPr>
        <w:pStyle w:val="ProductList-Body"/>
        <w:spacing w:after="120"/>
      </w:pPr>
      <w:r>
        <w:t>Az ingyenes próbák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5367B9" w:rsidRDefault="00103924" w:rsidP="00103924">
      <w:pPr>
        <w:pStyle w:val="ProductList-Body"/>
        <w:rPr>
          <w:sz w:val="12"/>
        </w:rPr>
      </w:pPr>
    </w:p>
    <w:p w14:paraId="13028049" w14:textId="77777777" w:rsidR="00103924" w:rsidRPr="00690C65" w:rsidRDefault="00103924" w:rsidP="00366C8E">
      <w:pPr>
        <w:pStyle w:val="ProductList-SubSubSectionHeading"/>
        <w:outlineLvl w:val="1"/>
      </w:pPr>
      <w:bookmarkStart w:id="22" w:name="_Toc424909759"/>
      <w:r>
        <w:lastRenderedPageBreak/>
        <w:t>Szoftverek használata az online szolgáltatással</w:t>
      </w:r>
      <w:bookmarkEnd w:id="22"/>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909760"/>
      <w:r>
        <w:t>Nem-Microsoft Termékek</w:t>
      </w:r>
      <w:bookmarkEnd w:id="23"/>
    </w:p>
    <w:p w14:paraId="717B1BE0" w14:textId="22E9601F" w:rsidR="00103924" w:rsidRPr="00690C65" w:rsidRDefault="00AD5F09" w:rsidP="00AD5F09">
      <w:pPr>
        <w:pStyle w:val="ProductList-Body"/>
      </w:pPr>
      <w:r>
        <w:t xml:space="preserve">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 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 Nem-Microsoft termékért. Az Ügyfél kizárólagos felelősséggel tartozik minden olyan Nem-Microsoft Termékért, amelyet egy Online Szolgáltatással együtt telepít vagy használ.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909761"/>
      <w:r>
        <w:t>A megfelelő használatra vonatkozó szabályzat</w:t>
      </w:r>
      <w:bookmarkEnd w:id="2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909762"/>
      <w:r>
        <w:t>Technikai korlátozások</w:t>
      </w:r>
      <w:bookmarkEnd w:id="2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909763"/>
      <w:r>
        <w:lastRenderedPageBreak/>
        <w:t>A jogszabályoknak való megfelelés</w:t>
      </w:r>
      <w:bookmarkEnd w:id="26"/>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6B63D384" w14:textId="2FDBD42C" w:rsidR="00AD5F09" w:rsidRPr="00690C65" w:rsidRDefault="00AD5F09" w:rsidP="00AD5F09">
      <w:pPr>
        <w:pStyle w:val="ProductList-Body"/>
      </w:pPr>
      <w:r>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esetén), és ugyancsak az Ügyfél a felelős annak megállapításáért, hogy az Online Szolgáltatások bármely konkrét jogszabály vagy előírás szerint alkalmasak-e információk tárolására és feldolgozására.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909764"/>
      <w:r>
        <w:t>Elektronikus értesítések</w:t>
      </w:r>
      <w:bookmarkEnd w:id="2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909765"/>
      <w:r>
        <w:t>A licencek átrendelése</w:t>
      </w:r>
      <w:bookmarkEnd w:id="2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909766"/>
      <w:r>
        <w:t>Betűkészlet-összetevők</w:t>
      </w:r>
      <w:bookmarkEnd w:id="29"/>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909767"/>
      <w:r>
        <w:t>Multiplexálás</w:t>
      </w:r>
      <w:bookmarkEnd w:id="30"/>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909768"/>
      <w:r>
        <w:lastRenderedPageBreak/>
        <w:t>Adatvédelmi és Biztonsági Feltételek</w:t>
      </w:r>
      <w:bookmarkEnd w:id="31"/>
      <w:bookmarkEnd w:id="32"/>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5367B9" w:rsidRDefault="00F77036" w:rsidP="00F77036">
      <w:pPr>
        <w:pStyle w:val="ProductList-Body"/>
        <w:rPr>
          <w:sz w:val="12"/>
          <w:szCs w:val="12"/>
        </w:rPr>
      </w:pPr>
    </w:p>
    <w:p w14:paraId="28D69558" w14:textId="380CF2CB" w:rsidR="000E6ED8" w:rsidRPr="00690C65" w:rsidRDefault="00F77036" w:rsidP="00366C8E">
      <w:pPr>
        <w:pStyle w:val="ProductList-Offering2Heading"/>
        <w:outlineLvl w:val="1"/>
      </w:pPr>
      <w:bookmarkStart w:id="33" w:name="_Toc424909769"/>
      <w:r>
        <w:t>Általános adatvédelmi és biztonsági feltételek</w:t>
      </w:r>
      <w:bookmarkEnd w:id="33"/>
    </w:p>
    <w:p w14:paraId="0A292299" w14:textId="77777777" w:rsidR="00F77036" w:rsidRPr="00690C65" w:rsidRDefault="00F77036" w:rsidP="00366C8E">
      <w:pPr>
        <w:pStyle w:val="ProductList-SubSubSectionHeading"/>
        <w:outlineLvl w:val="2"/>
      </w:pPr>
      <w:bookmarkStart w:id="34" w:name="_Toc424909770"/>
      <w:r>
        <w:t>Érvényességi kör</w:t>
      </w:r>
      <w:bookmarkEnd w:id="34"/>
    </w:p>
    <w:p w14:paraId="6720FC8E" w14:textId="65FEC10F" w:rsidR="00F77036" w:rsidRPr="00690C65" w:rsidRDefault="00F77036" w:rsidP="00F77036">
      <w:pPr>
        <w:pStyle w:val="ProductList-Body"/>
      </w:pPr>
      <w:r>
        <w:t xml:space="preserve">Az ebben a szakaszban található feltételek az összes Online Szolgáltatásra vonatkoznak, kivéve a következőket: Bing Maps Enterprise Platform, Bing Maps Mobile Asset Management Platform, Translator API és Parature a Microsofttól,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5367B9" w:rsidRDefault="00F77036" w:rsidP="00F77036">
      <w:pPr>
        <w:pStyle w:val="ProductList-Body"/>
        <w:rPr>
          <w:sz w:val="12"/>
          <w:szCs w:val="12"/>
        </w:rPr>
      </w:pPr>
    </w:p>
    <w:p w14:paraId="7785BD88" w14:textId="77777777" w:rsidR="00F77036" w:rsidRPr="00690C65" w:rsidRDefault="00F77036" w:rsidP="00366C8E">
      <w:pPr>
        <w:pStyle w:val="ProductList-SubSubSectionHeading"/>
        <w:outlineLvl w:val="2"/>
      </w:pPr>
      <w:bookmarkStart w:id="35" w:name="_Toc424909771"/>
      <w:r>
        <w:t>Az Ügyféladatok használata</w:t>
      </w:r>
      <w:bookmarkEnd w:id="35"/>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5367B9" w:rsidRDefault="00F77036" w:rsidP="00F77036">
      <w:pPr>
        <w:pStyle w:val="ProductList-Body"/>
        <w:rPr>
          <w:sz w:val="12"/>
          <w:szCs w:val="12"/>
        </w:rPr>
      </w:pPr>
    </w:p>
    <w:p w14:paraId="2E7DA010" w14:textId="77777777" w:rsidR="00E73CA4" w:rsidRDefault="00E73CA4" w:rsidP="00E73CA4">
      <w:pPr>
        <w:pStyle w:val="ProductList-SubSubSectionHeading"/>
        <w:outlineLvl w:val="2"/>
      </w:pPr>
      <w:bookmarkStart w:id="36" w:name="_Toc423959220"/>
      <w:bookmarkStart w:id="37" w:name="_Toc417892060"/>
      <w:bookmarkStart w:id="38" w:name="_Toc424909772"/>
      <w:r>
        <w:t>Az Ügyféladatok nyilvánosságra hozatala</w:t>
      </w:r>
      <w:bookmarkEnd w:id="36"/>
      <w:bookmarkEnd w:id="37"/>
      <w:bookmarkEnd w:id="38"/>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5367B9" w:rsidRDefault="00F77036" w:rsidP="00F77036">
      <w:pPr>
        <w:pStyle w:val="ProductList-Body"/>
        <w:rPr>
          <w:sz w:val="12"/>
          <w:szCs w:val="12"/>
        </w:rPr>
      </w:pPr>
    </w:p>
    <w:p w14:paraId="51A41C17" w14:textId="77777777" w:rsidR="00F77036" w:rsidRPr="00690C65" w:rsidRDefault="00F77036" w:rsidP="00366C8E">
      <w:pPr>
        <w:pStyle w:val="ProductList-SubSubSectionHeading"/>
        <w:outlineLvl w:val="2"/>
      </w:pPr>
      <w:bookmarkStart w:id="39" w:name="_Toc424909773"/>
      <w:r>
        <w:t>Oktatási intézmények</w:t>
      </w:r>
      <w:bookmarkEnd w:id="39"/>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40" w:name="_Toc417892062"/>
    </w:p>
    <w:p w14:paraId="0520FC11" w14:textId="77777777" w:rsidR="00E73CA4" w:rsidRPr="000D77F3" w:rsidRDefault="00E73CA4" w:rsidP="00E73CA4">
      <w:pPr>
        <w:pStyle w:val="ProductList-SubSubSectionHeading"/>
      </w:pPr>
      <w:bookmarkStart w:id="41" w:name="_Toc423959222"/>
      <w:bookmarkStart w:id="42" w:name="_Toc424909774"/>
      <w:bookmarkStart w:id="43" w:name="HIPPA"/>
      <w:bookmarkStart w:id="44" w:name="HIPAA"/>
      <w:r>
        <w:t>HIPAA Üzlettárs</w:t>
      </w:r>
      <w:bookmarkEnd w:id="41"/>
      <w:bookmarkEnd w:id="42"/>
    </w:p>
    <w:bookmarkEnd w:id="43"/>
    <w:p w14:paraId="5D72CF3F" w14:textId="77777777" w:rsidR="00E73CA4" w:rsidRPr="00ED53C5" w:rsidRDefault="00E73CA4" w:rsidP="00E73CA4">
      <w:pPr>
        <w:pStyle w:val="ProductList-Body"/>
        <w:keepNext/>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6" w:history="1">
        <w:r>
          <w:rPr>
            <w:rStyle w:val="Hyperlink"/>
          </w:rPr>
          <w:t>http://aka.ms/BAA</w:t>
        </w:r>
      </w:hyperlink>
      <w:r>
        <w:t xml:space="preserve"> webhelyen található. A BAA nem alkalmazandó a (Microsoft Azure Szolgáltatások-specifikus feltételekben meghatározott) Azure Kormányzati Szolgáltatásokra. Az Ügyfél dönthet </w:t>
      </w:r>
      <w:r>
        <w:lastRenderedPageBreak/>
        <w:t>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E73CA4">
      <w:pPr>
        <w:pStyle w:val="ProductList-Body"/>
        <w:keepNext/>
        <w:numPr>
          <w:ilvl w:val="0"/>
          <w:numId w:val="36"/>
        </w:numPr>
        <w:ind w:left="450" w:hanging="270"/>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40"/>
    <w:bookmarkEnd w:id="44"/>
    <w:p w14:paraId="75EB52E8" w14:textId="77777777" w:rsidR="00F77036" w:rsidRDefault="00F77036" w:rsidP="00F77036">
      <w:pPr>
        <w:pStyle w:val="ProductList-Body"/>
        <w:rPr>
          <w:sz w:val="12"/>
          <w:szCs w:val="12"/>
        </w:rPr>
      </w:pPr>
    </w:p>
    <w:p w14:paraId="02205ABD" w14:textId="77777777" w:rsidR="00F77036" w:rsidRPr="00690C65" w:rsidRDefault="00F77036" w:rsidP="00366C8E">
      <w:pPr>
        <w:pStyle w:val="ProductList-SubSubSectionHeading"/>
        <w:outlineLvl w:val="2"/>
      </w:pPr>
      <w:bookmarkStart w:id="45" w:name="_Toc424909775"/>
      <w:r>
        <w:t>Biztonság</w:t>
      </w:r>
      <w:bookmarkEnd w:id="45"/>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46" w:name="_Toc424909776"/>
      <w:r>
        <w:t>Értesítés Biztonsági Eseményről</w:t>
      </w:r>
      <w:bookmarkEnd w:id="46"/>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909777"/>
      <w:r>
        <w:t>Az adatfeldolgozás helye</w:t>
      </w:r>
      <w:bookmarkEnd w:id="47"/>
    </w:p>
    <w:p w14:paraId="6F79E91B" w14:textId="77777777" w:rsidR="00F77036" w:rsidRPr="00690C65" w:rsidRDefault="00F77036"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48" w:name="_Toc417892066"/>
      <w:bookmarkStart w:id="49" w:name="_Toc412644895"/>
      <w:bookmarkStart w:id="50" w:name="_Toc424909778"/>
      <w:r>
        <w:t>Előzetes kiadások</w:t>
      </w:r>
      <w:bookmarkEnd w:id="48"/>
      <w:bookmarkEnd w:id="49"/>
      <w:bookmarkEnd w:id="50"/>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909779"/>
      <w:r>
        <w:t>Alvállalkozók alkalmazása</w:t>
      </w:r>
      <w:bookmarkEnd w:id="51"/>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909780"/>
      <w:r>
        <w:t>Kapcsolattartás a Microsofttal</w:t>
      </w:r>
      <w:bookmarkEnd w:id="5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7"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121B833" w14:textId="77777777" w:rsidR="008C5F96" w:rsidRDefault="008C5F96" w:rsidP="00366C8E">
      <w:pPr>
        <w:pStyle w:val="ProductList-Body"/>
        <w:sectPr w:rsidR="008C5F9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909781"/>
      <w:r>
        <w:lastRenderedPageBreak/>
        <w:t>Adatfeldolgozási Feltételek</w:t>
      </w:r>
      <w:bookmarkEnd w:id="53"/>
    </w:p>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Szolgáltatások</w:t>
            </w:r>
          </w:p>
        </w:tc>
      </w:tr>
      <w:tr w:rsidR="00256427" w14:paraId="176BA6A2" w14:textId="77777777" w:rsidTr="000B2305">
        <w:tc>
          <w:tcPr>
            <w:tcW w:w="2610" w:type="dxa"/>
            <w:vAlign w:val="center"/>
          </w:tcPr>
          <w:p w14:paraId="225F38A5" w14:textId="13DFAE1F" w:rsidR="00256427" w:rsidRDefault="00CF560D" w:rsidP="00CF560D">
            <w:pPr>
              <w:pStyle w:val="ProductList-Body"/>
            </w:pPr>
            <w:r>
              <w:t xml:space="preserve">Microsoft Dynamics </w:t>
            </w:r>
            <w:r w:rsidR="00E73CA4">
              <w:t xml:space="preserve">CRM </w:t>
            </w:r>
            <w:r>
              <w:t>Online szolgáltatások</w:t>
            </w:r>
          </w:p>
        </w:tc>
        <w:tc>
          <w:tcPr>
            <w:tcW w:w="8190" w:type="dxa"/>
          </w:tcPr>
          <w:p w14:paraId="3A0CC844" w14:textId="0727A2F9" w:rsidR="00256427" w:rsidRDefault="00CF560D" w:rsidP="00840373">
            <w:pPr>
              <w:pStyle w:val="ProductList-Body"/>
            </w:pPr>
            <w:r>
              <w:t xml:space="preserve">A mennyiségi licencprogram keretében vagy a Microsoft online szolgáltatások portálján elérhetővé tett Microsoft Dynamics </w:t>
            </w:r>
            <w:r w:rsidR="00E73CA4">
              <w:t xml:space="preserve">CRM </w:t>
            </w:r>
            <w:r>
              <w:t>Online szolgáltatások, kivéve (1) a támogatott eszközökre vonatkozó Microsoft Dynamics CRM-et, ideértve többek között a táblagépekre és/vagy az okostelefonokra kifejlesztett Microsoft Dynamics CRM Online szolgáltatásokat, valamint (2) a Microsoft Dynamics CRM Online szolgáltatással együtt elérhetővé tett vagy ahhoz kapcsolódó külön márkanevű minden szolgáltatást, például a Microsoft Social Engagement, a Parature a Microsofttól és a Microsoft Dynamics Marketing szolgáltatást.</w:t>
            </w:r>
          </w:p>
        </w:tc>
      </w:tr>
      <w:tr w:rsidR="00E73CA4" w14:paraId="0EEF8014" w14:textId="77777777" w:rsidTr="000B2305">
        <w:tc>
          <w:tcPr>
            <w:tcW w:w="2610" w:type="dxa"/>
            <w:vAlign w:val="center"/>
          </w:tcPr>
          <w:p w14:paraId="17E444BC" w14:textId="7377B94C" w:rsidR="00E73CA4" w:rsidRDefault="00E73CA4" w:rsidP="00E73CA4">
            <w:pPr>
              <w:pStyle w:val="ProductList-Body"/>
            </w:pPr>
            <w:r>
              <w:t>Office 365-szolgáltatások</w:t>
            </w:r>
          </w:p>
        </w:tc>
        <w:tc>
          <w:tcPr>
            <w:tcW w:w="8190" w:type="dxa"/>
          </w:tcPr>
          <w:p w14:paraId="2B2D9666" w14:textId="433DC97F" w:rsidR="00E73CA4" w:rsidRDefault="00E73CA4" w:rsidP="00E73CA4">
            <w:pPr>
              <w:pStyle w:val="ProductList-Body"/>
            </w:pPr>
            <w:r>
              <w:t>A következő szolgáltatások, amelyek mindegyike önálló szolgáltatás vagy egy Office 365 márkájú csomag részét képezi: Exchange Online, Exchange Online Archiválás, Exchange Online Védelmi szolgáltatás, Komplex Veszélyforrások Elleni Védelem, SharePoint Online, OneDrive vállalati verzió, Project Online, Skype Vállalati online verzió és Office Online. Nem tartozik az Office 365-szolgáltatások közé az Office 365 ProPlus, továbbá nem tartozik oda egyetlen külön márkanévvel rendelkező, valamely Office 365 márkájú csomaggal elérhetővé tett szolgáltatás sem (ilyenek például a Bing- és a Yammer-szolgáltatások és a „for Office 365” márkanevű szolgáltatások).</w:t>
            </w:r>
          </w:p>
        </w:tc>
      </w:tr>
      <w:tr w:rsidR="008C5F96" w14:paraId="31232290" w14:textId="77777777" w:rsidTr="000B2305">
        <w:tc>
          <w:tcPr>
            <w:tcW w:w="2610" w:type="dxa"/>
            <w:vAlign w:val="center"/>
          </w:tcPr>
          <w:p w14:paraId="792F0442" w14:textId="4D9F3BC2" w:rsidR="008C5F96" w:rsidRDefault="008C5F96" w:rsidP="008C5F96">
            <w:pPr>
              <w:pStyle w:val="ProductList-Body"/>
            </w:pPr>
            <w:bookmarkStart w:id="54" w:name="MicrosoftAzureCoreServices"/>
            <w:r>
              <w:t>Microsoft Azure Core Szolgáltatások</w:t>
            </w:r>
            <w:bookmarkEnd w:id="54"/>
          </w:p>
        </w:tc>
        <w:tc>
          <w:tcPr>
            <w:tcW w:w="8190" w:type="dxa"/>
          </w:tcPr>
          <w:p w14:paraId="1BC35F13" w14:textId="08CB03A6" w:rsidR="008C5F96" w:rsidRDefault="008C5F96" w:rsidP="008C5F96">
            <w:pPr>
              <w:pStyle w:val="ProductList-Body"/>
            </w:pPr>
            <w:r>
              <w:t xml:space="preserve">Felhőszolgáltatások (webes és dolgozó szerepkörök), Virtuális Gépek (ideértve az SQL Servert futtatókat is), Tárhelyek (Blobok, Táblák, Várakozási sorok), Virtuális Hálózat, Forgalomkezelő, Köteg, Webhelyek, BizTalk Szolgáltatások, Médiaszolgáltatások, Mobilszolgáltatások, Szolgáltatásbusz, Értesítési Központ, Munkafolyamat-kezelő, ExpressRoute, Feladatütemező, Multi-Factor Authentication, Active Directory, Tartalomvédelmi Szolgáltatás, SQL Adatbázis, </w:t>
            </w:r>
            <w:r w:rsidR="00E73CA4">
              <w:t xml:space="preserve">HDInsight </w:t>
            </w:r>
            <w:r>
              <w:t>továbbá bármely olyan egyéb szolgáltatás, amely része a Microsoft Azure Tartalomvédelmi Központnak.</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Szolgáltatások</w:t>
            </w:r>
          </w:p>
        </w:tc>
        <w:tc>
          <w:tcPr>
            <w:tcW w:w="8190" w:type="dxa"/>
          </w:tcPr>
          <w:p w14:paraId="717F210B" w14:textId="2C797371" w:rsidR="00256427" w:rsidRDefault="00256427" w:rsidP="00D92296">
            <w:pPr>
              <w:pStyle w:val="ProductList-Body"/>
            </w:pPr>
            <w:r>
              <w:t>A Microsoft Intune felhőszolgáltatás része (például a Microsoft Intune Kiegészítő Termék), illetve a Microsoft Intune által biztosított felügyeleti szolgáltatás (például a Mobile Device Management for Office 365).</w:t>
            </w:r>
          </w:p>
        </w:tc>
      </w:tr>
    </w:tbl>
    <w:p w14:paraId="1C3FFDF6" w14:textId="77777777" w:rsidR="000E6ED8" w:rsidRPr="00690C65" w:rsidRDefault="000E6ED8" w:rsidP="00A914BF">
      <w:pPr>
        <w:pStyle w:val="ProductList-Body"/>
      </w:pPr>
    </w:p>
    <w:p w14:paraId="3A32298B" w14:textId="7F3ECC94" w:rsidR="00086F17" w:rsidRPr="00690C65" w:rsidRDefault="0075174C" w:rsidP="00486812">
      <w:pPr>
        <w:pStyle w:val="ProductList-SubSubSectionHeading"/>
        <w:keepNext/>
        <w:outlineLvl w:val="2"/>
      </w:pPr>
      <w:bookmarkStart w:id="55" w:name="_Toc424909782"/>
      <w:r>
        <w:lastRenderedPageBreak/>
        <w:t>I</w:t>
      </w:r>
      <w:r w:rsidRPr="0075174C">
        <w:t xml:space="preserve">naktív </w:t>
      </w:r>
      <w:r w:rsidR="00086F17">
        <w:t>lévő Ügyféladatok helye</w:t>
      </w:r>
      <w:bookmarkEnd w:id="55"/>
    </w:p>
    <w:p w14:paraId="3170912A" w14:textId="7DAA959F" w:rsidR="00086F17" w:rsidRPr="00690C65" w:rsidRDefault="00086F17" w:rsidP="00086F17">
      <w:pPr>
        <w:pStyle w:val="ProductList-Body"/>
      </w:pPr>
      <w:r>
        <w:t xml:space="preserve">A Microsoft a </w:t>
      </w:r>
      <w:r w:rsidR="0075174C">
        <w:t>inaktív</w:t>
      </w:r>
      <w:r>
        <w:t xml:space="preserve"> lévő Ügyféladatokat nagyobb földrajzi területeken belül (a továbbiakban ezek mindegyike egy „Geó”) tárolja az alábbiak szerint:</w:t>
      </w:r>
    </w:p>
    <w:p w14:paraId="467DBFAA" w14:textId="143AFD5C" w:rsidR="00086F17" w:rsidRPr="00690C65" w:rsidRDefault="00086F17" w:rsidP="00A44A41">
      <w:pPr>
        <w:pStyle w:val="ProductList-Body"/>
        <w:numPr>
          <w:ilvl w:val="0"/>
          <w:numId w:val="6"/>
        </w:numPr>
        <w:ind w:left="450" w:hanging="270"/>
      </w:pPr>
      <w:r>
        <w:rPr>
          <w:b/>
        </w:rPr>
        <w:t>Office 365-szolgáltatások</w:t>
      </w:r>
      <w:r w:rsidRPr="00E503AC">
        <w:rPr>
          <w:b/>
        </w:rPr>
        <w:t>.</w:t>
      </w:r>
      <w:r>
        <w:t xml:space="preserve"> Ha az Ügyfél a bérlőjét az Egyesült Államokban vagy az EU-ban hozza létre, akkor a Microsoft a következő </w:t>
      </w:r>
      <w:r w:rsidR="0075174C">
        <w:t>inaktív</w:t>
      </w:r>
      <w:r>
        <w:t xml:space="preserve">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14:paraId="612EBA91" w14:textId="36166AFE" w:rsidR="00086F17" w:rsidRPr="00690C65" w:rsidRDefault="006E5B74" w:rsidP="00A44A41">
      <w:pPr>
        <w:pStyle w:val="ProductList-Body"/>
        <w:numPr>
          <w:ilvl w:val="0"/>
          <w:numId w:val="6"/>
        </w:numPr>
        <w:ind w:left="450" w:hanging="270"/>
      </w:pPr>
      <w:r>
        <w:rPr>
          <w:b/>
        </w:rPr>
        <w:t>Microsoft Intune Online Szolgáltatások</w:t>
      </w:r>
      <w:r w:rsidR="00E503AC">
        <w:rPr>
          <w:b/>
        </w:rPr>
        <w:t>.</w:t>
      </w:r>
      <w:r>
        <w:t xml:space="preserve"> Amikor az Ügyfél létrehoz egy bérlőfiókot, az Ügyfél kiválaszthatja azt a Geót, ahol a </w:t>
      </w:r>
      <w:r w:rsidR="0075174C">
        <w:t>inaktív</w:t>
      </w:r>
      <w:r>
        <w:t xml:space="preserve"> lévő Ügyféladatokat tárolni szeretné. A Microsoft nem fogja az Ügyféladatokat az Ügyfél által kiválasztott Geón kívülre továbbítani, kivéve a Microsoft Intune Adatvédelmi Központjának „Adatok helye” című szakaszában említett eseteket.</w:t>
      </w:r>
    </w:p>
    <w:p w14:paraId="58B83666" w14:textId="1513716F" w:rsidR="00086F17" w:rsidRPr="00690C65" w:rsidRDefault="00086F17" w:rsidP="00A44A41">
      <w:pPr>
        <w:pStyle w:val="ProductList-Body"/>
        <w:numPr>
          <w:ilvl w:val="0"/>
          <w:numId w:val="6"/>
        </w:numPr>
        <w:ind w:left="450" w:hanging="270"/>
      </w:pPr>
      <w:r>
        <w:rPr>
          <w:b/>
        </w:rPr>
        <w:t>Microsoft Azure Core Szolgáltatások</w:t>
      </w:r>
      <w:r w:rsidRPr="00A7335E">
        <w:rPr>
          <w:b/>
          <w:bCs/>
        </w:rPr>
        <w:t xml:space="preserve">. </w:t>
      </w:r>
      <w:r>
        <w:t xml:space="preserve">Ha az Ügyfél egy adott szolgáltatást úgy konfigurál, hogy az egy Geón belül legyen telepítve, akkor a Microsoft az adott szolgáltatásra vonatkozóan a </w:t>
      </w:r>
      <w:r w:rsidR="0075174C">
        <w:t>inaktív</w:t>
      </w:r>
      <w:r>
        <w:t xml:space="preserve"> lévő Ügyféladatokat az megadott Geóban tárolja. Egyes szolgáltatások esetén az Ügyfél nem konfigurálhatja a telepítést egy adott Geóba vagy az USA-n kívülire, és a biztonsági másolat más helyen tárolódhat, ahogy ez a Microsoft Azure Biztonsági Központban (amelyet a Microsoft időről időre frissíthet, de amelyhez a Microsoft nem tesz hozzá kivételeket az általános kiadású meglévő Szolgáltatásokra vonatkozóan) szerepel.</w:t>
      </w:r>
    </w:p>
    <w:p w14:paraId="2E0BCC36" w14:textId="25F37D07" w:rsidR="00086F17" w:rsidRPr="00690C65" w:rsidRDefault="00826803" w:rsidP="000B2305">
      <w:pPr>
        <w:pStyle w:val="ProductList-Body"/>
        <w:numPr>
          <w:ilvl w:val="0"/>
          <w:numId w:val="6"/>
        </w:numPr>
        <w:spacing w:after="120"/>
        <w:ind w:left="461" w:hanging="274"/>
      </w:pPr>
      <w:r>
        <w:rPr>
          <w:b/>
        </w:rPr>
        <w:t>Microsoft Dynamics CRM Online szolgáltatások</w:t>
      </w:r>
      <w:r w:rsidRPr="00A7335E">
        <w:rPr>
          <w:b/>
          <w:bCs/>
        </w:rPr>
        <w:t>.</w:t>
      </w:r>
      <w:r>
        <w:t xml:space="preserve"> A Microsoft Dynamics CRM Online Szolgáltatás által felügyelt jogi személyek esetén ha az Ügyfél a bérlőjét az Egyesült Államokban vagy az EU-ban hozza létre, akkor a Microsoft a </w:t>
      </w:r>
      <w:r w:rsidR="0075174C">
        <w:t>inaktív</w:t>
      </w:r>
      <w:r>
        <w:t xml:space="preserve"> lévő Ügyféladatokat az USA-ban, illetve az EU-ban tárolja.</w:t>
      </w:r>
    </w:p>
    <w:p w14:paraId="15A5EF57" w14:textId="77777777" w:rsidR="00086F17" w:rsidRPr="00690C65" w:rsidRDefault="00086F17" w:rsidP="00086F17">
      <w:pPr>
        <w:pStyle w:val="ProductList-Body"/>
      </w:pPr>
      <w:r>
        <w:t>A Microsoft sem nem ellenőrzi, sem nem korlátozza azokat a térségeket, amelyekből az Ügyfél vagy az Ügyfél végfelhasználói elérhetik vagy áthelyezheti az Ügyféladatokat.</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4909783"/>
      <w:r>
        <w:t>Adatvédelem</w:t>
      </w:r>
      <w:bookmarkEnd w:id="56"/>
    </w:p>
    <w:p w14:paraId="15DD36B2" w14:textId="140D3A05" w:rsidR="00086F17" w:rsidRPr="00690C65" w:rsidRDefault="00086F17" w:rsidP="00A44A41">
      <w:pPr>
        <w:pStyle w:val="ProductList-Body"/>
        <w:numPr>
          <w:ilvl w:val="0"/>
          <w:numId w:val="7"/>
        </w:numPr>
        <w:ind w:left="450" w:hanging="270"/>
      </w:pPr>
      <w:r>
        <w:rPr>
          <w:b/>
        </w:rPr>
        <w:t>Ügyféladatok törlése vagy visszaadása</w:t>
      </w:r>
      <w:r w:rsidRPr="004F0290">
        <w:rPr>
          <w:b/>
          <w:bCs/>
        </w:rPr>
        <w:t xml:space="preserve">. </w:t>
      </w:r>
      <w:r>
        <w:t xml:space="preserve">Legfeljebb 180 nappal az Online Szolgáltatás Ügyfél általi használatának lejárta vagy felmondása után a Microsoft letiltja a fiókot és törli az Ügyféladatokat az adott fiókból. </w:t>
      </w:r>
    </w:p>
    <w:p w14:paraId="6287F55F" w14:textId="36E258AD" w:rsidR="00086F17" w:rsidRPr="00690C65" w:rsidRDefault="00086F17" w:rsidP="00A44A41">
      <w:pPr>
        <w:pStyle w:val="ProductList-Body"/>
        <w:numPr>
          <w:ilvl w:val="0"/>
          <w:numId w:val="7"/>
        </w:numPr>
        <w:ind w:left="450" w:hanging="270"/>
      </w:pPr>
      <w:r>
        <w:rPr>
          <w:b/>
        </w:rPr>
        <w:t>Ügyféladatok továbbítása</w:t>
      </w:r>
      <w:r w:rsidRPr="004F0290">
        <w:rPr>
          <w:b/>
          <w:bCs/>
        </w:rPr>
        <w:t xml:space="preserve">. </w:t>
      </w:r>
      <w:r>
        <w:t>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555A6521" w:rsidR="00086F17" w:rsidRPr="00690C65" w:rsidRDefault="00086F17" w:rsidP="00CD7F8D">
      <w:pPr>
        <w:pStyle w:val="ProductList-Body"/>
        <w:numPr>
          <w:ilvl w:val="0"/>
          <w:numId w:val="7"/>
        </w:numPr>
        <w:ind w:left="450" w:hanging="270"/>
      </w:pPr>
      <w:r>
        <w:rPr>
          <w:b/>
        </w:rPr>
        <w:t>Alvállalkozók; továbbítás</w:t>
      </w:r>
      <w:r w:rsidRPr="004F0290">
        <w:rPr>
          <w:b/>
          <w:bCs/>
        </w:rPr>
        <w:t>.</w:t>
      </w:r>
      <w: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felsorolja azokat az alvállalkozókat, amelyek jogosultak hozzáférni az Ügyféladatokhoz, és ismerteti az általuk nyújtott korlátozott vagy kiegészítő szolgáltatásokat. Legalább 14 nappal azelőtt, hogy egy új alvállalkozó jogosulttá válna az Ügyféladatok elérésére, a Microsoft frissíti az adott webhelyet, és az Ügyfél biztosít egy olyan eljárást, amellyel az Ügyfél értesülhet az adott frissítésről. Ha 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p>
    <w:p w14:paraId="4BB5D145" w14:textId="77777777" w:rsidR="00086F17" w:rsidRPr="00690C65" w:rsidRDefault="00086F17" w:rsidP="00086F17">
      <w:pPr>
        <w:pStyle w:val="ProductList-Body"/>
      </w:pPr>
    </w:p>
    <w:p w14:paraId="11FFD032" w14:textId="3243EFBE" w:rsidR="00086F17" w:rsidRPr="00690C65" w:rsidRDefault="00086F17" w:rsidP="001079DE">
      <w:pPr>
        <w:pStyle w:val="ProductList-SubSubSectionHeading"/>
        <w:outlineLvl w:val="2"/>
      </w:pPr>
      <w:bookmarkStart w:id="57" w:name="_Toc424909784"/>
      <w:r>
        <w:t>További európai szerződési feltételek</w:t>
      </w:r>
      <w:bookmarkEnd w:id="57"/>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lastRenderedPageBreak/>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909785"/>
      <w:r>
        <w:t>Biztonság</w:t>
      </w:r>
      <w:bookmarkEnd w:id="58"/>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C31E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Tartomány</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Gyakorlat</w:t>
            </w:r>
          </w:p>
        </w:tc>
      </w:tr>
      <w:tr w:rsidR="00086F17" w14:paraId="7BFB34B6" w14:textId="77777777" w:rsidTr="000C31EA">
        <w:tc>
          <w:tcPr>
            <w:tcW w:w="2610" w:type="dxa"/>
            <w:vAlign w:val="center"/>
          </w:tcPr>
          <w:p w14:paraId="4A265EB1" w14:textId="4B939C28" w:rsidR="00086F17" w:rsidRDefault="00086F17" w:rsidP="007303AE">
            <w:pPr>
              <w:pStyle w:val="ProductList-Body"/>
            </w:pPr>
            <w:r>
              <w:t>Az információbiztonság szervezete</w:t>
            </w:r>
          </w:p>
        </w:tc>
        <w:tc>
          <w:tcPr>
            <w:tcW w:w="8190" w:type="dxa"/>
          </w:tcPr>
          <w:p w14:paraId="4CCE6AB8" w14:textId="7F0E44E2" w:rsidR="009C6951" w:rsidRPr="00690C65" w:rsidRDefault="009C6951" w:rsidP="009C6951">
            <w:pPr>
              <w:pStyle w:val="ProductList-Body"/>
            </w:pPr>
            <w:r>
              <w:rPr>
                <w:b/>
              </w:rPr>
              <w:t>Biztonsági tulajdonjog</w:t>
            </w:r>
            <w:r w:rsidRPr="00804C31">
              <w:rPr>
                <w:b/>
                <w:bCs/>
              </w:rPr>
              <w:t>.</w:t>
            </w:r>
            <w:r>
              <w:t xml:space="preserve"> A Microsoft egy vagy több biztonsági tisztviselőt bízott meg, akik a biztonsági szabályok és eljárások koordinálásáért és ellenőrzéséért felelősek.</w:t>
            </w:r>
          </w:p>
          <w:p w14:paraId="25E100F8" w14:textId="7660AD52" w:rsidR="009C6951" w:rsidRPr="00690C65" w:rsidRDefault="009C6951" w:rsidP="0088164F">
            <w:pPr>
              <w:pStyle w:val="ProductList-Body"/>
              <w:spacing w:before="40"/>
            </w:pPr>
            <w:r>
              <w:rPr>
                <w:b/>
              </w:rPr>
              <w:t>Biztonsági szerepkörök és felelősség</w:t>
            </w:r>
            <w:r w:rsidRPr="00804C31">
              <w:rPr>
                <w:b/>
                <w:bCs/>
              </w:rPr>
              <w:t>.</w:t>
            </w:r>
            <w:r>
              <w:t xml:space="preserve"> A Microsoft azon munkatársait, akik hozzáféréssel rendelkeznek az Ügyféladatokhoz, titoktartási kötelezettség terheli.</w:t>
            </w:r>
          </w:p>
          <w:p w14:paraId="43EEE1B1" w14:textId="14EE093C" w:rsidR="009C6951" w:rsidRPr="00690C65" w:rsidRDefault="009C6951" w:rsidP="0088164F">
            <w:pPr>
              <w:pStyle w:val="ProductList-Body"/>
              <w:spacing w:before="40"/>
            </w:pPr>
            <w:r>
              <w:rPr>
                <w:b/>
              </w:rPr>
              <w:t>Kockázatkezelési program</w:t>
            </w:r>
            <w:r w:rsidRPr="00804C31">
              <w:rPr>
                <w:b/>
                <w:bCs/>
              </w:rPr>
              <w:t xml:space="preserve">. </w:t>
            </w:r>
            <w:r>
              <w:t>A Microsoft az Ügyféladatok feldolgozása és az Online Szolgáltatások nyújtása előtt felméri a kockázatokat.</w:t>
            </w:r>
          </w:p>
          <w:p w14:paraId="3D0B77AE" w14:textId="3E551499" w:rsidR="00086F17" w:rsidRDefault="009C6951" w:rsidP="009C6951">
            <w:pPr>
              <w:pStyle w:val="ProductList-Body"/>
            </w:pPr>
            <w:r>
              <w:t>Microsoft az iratmegőrzési szabályainak megfelelően tárolja a biztonságra vonatkozó dokumentumokat, akkor is, amikor már hatályukat vesztették.</w:t>
            </w:r>
          </w:p>
        </w:tc>
      </w:tr>
      <w:tr w:rsidR="00086F17" w14:paraId="7414B36E" w14:textId="77777777" w:rsidTr="000C31EA">
        <w:tc>
          <w:tcPr>
            <w:tcW w:w="2610" w:type="dxa"/>
            <w:vAlign w:val="center"/>
          </w:tcPr>
          <w:p w14:paraId="6F221689" w14:textId="78DA8E2F" w:rsidR="00086F17" w:rsidRDefault="00086F17" w:rsidP="007303AE">
            <w:pPr>
              <w:pStyle w:val="ProductList-Body"/>
            </w:pPr>
            <w:r>
              <w:t>Vagyonkezelés</w:t>
            </w:r>
          </w:p>
        </w:tc>
        <w:tc>
          <w:tcPr>
            <w:tcW w:w="8190" w:type="dxa"/>
          </w:tcPr>
          <w:p w14:paraId="6DA73246" w14:textId="0BE2B773" w:rsidR="009C6951" w:rsidRPr="00690C65" w:rsidRDefault="009C6951" w:rsidP="009C6951">
            <w:pPr>
              <w:pStyle w:val="ProductList-Body"/>
            </w:pPr>
            <w:r>
              <w:rPr>
                <w:b/>
              </w:rPr>
              <w:t>Vagyonleltár</w:t>
            </w:r>
            <w:r w:rsidRPr="00804C31">
              <w:rPr>
                <w:b/>
                <w:bCs/>
              </w:rPr>
              <w:t>.</w:t>
            </w:r>
            <w: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690C65" w:rsidRDefault="009C6951" w:rsidP="001079DE">
            <w:pPr>
              <w:pStyle w:val="ProductList-Body"/>
              <w:spacing w:before="40"/>
            </w:pPr>
            <w:r>
              <w:rPr>
                <w:b/>
              </w:rPr>
              <w:t>Vagyonkezelés</w:t>
            </w:r>
          </w:p>
          <w:p w14:paraId="44E4A99A" w14:textId="09CE2C4F" w:rsidR="009C6951" w:rsidRPr="00690C65" w:rsidRDefault="00651B74" w:rsidP="00651B74">
            <w:pPr>
              <w:pStyle w:val="ProductList-Body"/>
              <w:ind w:left="162" w:hanging="162"/>
            </w:pPr>
            <w:r>
              <w:t>-</w:t>
            </w:r>
            <w:r>
              <w:tab/>
              <w:t>A Microsoft osztályozza az Ügyféladatokat a beazonosíthatóság segítése és a megfelelően korlátozott hozzáférés érdekében.</w:t>
            </w:r>
          </w:p>
          <w:p w14:paraId="134B5436" w14:textId="2C7EBF23" w:rsidR="009C6951" w:rsidRPr="00690C65" w:rsidRDefault="002A3B84" w:rsidP="00651B74">
            <w:pPr>
              <w:pStyle w:val="ProductList-Body"/>
              <w:ind w:left="162" w:hanging="162"/>
            </w:pPr>
            <w:r>
              <w:t>-</w:t>
            </w:r>
            <w:r>
              <w:tab/>
              <w:t>A Microsoft korlátozza az Ügyféladatok nyomtatását és megfelelő eljárással rendelkezik az Ügyféladatokat tartalmazó nyomtatott dokumentumok kezelésére és megsemmisítésére.</w:t>
            </w:r>
          </w:p>
          <w:p w14:paraId="4579FE11" w14:textId="7C764D83" w:rsidR="00086F17" w:rsidRDefault="009C6951" w:rsidP="00A44A41">
            <w:pPr>
              <w:pStyle w:val="ProductList-Body"/>
              <w:numPr>
                <w:ilvl w:val="0"/>
                <w:numId w:val="11"/>
              </w:numPr>
              <w:ind w:left="162" w:hanging="180"/>
            </w:pPr>
            <w: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0C31EA">
        <w:tc>
          <w:tcPr>
            <w:tcW w:w="2610" w:type="dxa"/>
            <w:vAlign w:val="center"/>
          </w:tcPr>
          <w:p w14:paraId="59347A52" w14:textId="738D913D" w:rsidR="00086F17" w:rsidRDefault="00086F17" w:rsidP="007303AE">
            <w:pPr>
              <w:pStyle w:val="ProductList-Body"/>
            </w:pPr>
            <w:r>
              <w:t>Személyzetbiztonság</w:t>
            </w:r>
          </w:p>
        </w:tc>
        <w:tc>
          <w:tcPr>
            <w:tcW w:w="8190" w:type="dxa"/>
          </w:tcPr>
          <w:p w14:paraId="4D458344" w14:textId="28E5AABF" w:rsidR="00086F17" w:rsidRDefault="009C6951" w:rsidP="008E1EAF">
            <w:pPr>
              <w:pStyle w:val="ProductList-Body"/>
            </w:pPr>
            <w:r>
              <w:rPr>
                <w:b/>
              </w:rPr>
              <w:t>Biztonsági képzés</w:t>
            </w:r>
            <w:r w:rsidRPr="00E60265">
              <w:rPr>
                <w:b/>
                <w:bCs/>
              </w:rPr>
              <w:t>.</w:t>
            </w:r>
            <w: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0C31EA">
        <w:tc>
          <w:tcPr>
            <w:tcW w:w="2610" w:type="dxa"/>
            <w:vAlign w:val="center"/>
          </w:tcPr>
          <w:p w14:paraId="17640D63" w14:textId="1909CE38" w:rsidR="00086F17" w:rsidRDefault="00086F17" w:rsidP="007303AE">
            <w:pPr>
              <w:pStyle w:val="ProductList-Body"/>
            </w:pPr>
            <w:r>
              <w:t>Fizikai és környezeti biztonság</w:t>
            </w:r>
          </w:p>
        </w:tc>
        <w:tc>
          <w:tcPr>
            <w:tcW w:w="8190" w:type="dxa"/>
          </w:tcPr>
          <w:p w14:paraId="0E056EAF" w14:textId="21CE734C" w:rsidR="009C6951" w:rsidRPr="00690C65" w:rsidRDefault="009C6951" w:rsidP="009C6951">
            <w:pPr>
              <w:pStyle w:val="ProductList-Body"/>
            </w:pPr>
            <w:r>
              <w:rPr>
                <w:b/>
              </w:rPr>
              <w:t>Létesítményekhez való fizikai hozzáférés</w:t>
            </w:r>
            <w:r w:rsidRPr="00E60265">
              <w:rPr>
                <w:b/>
                <w:bCs/>
              </w:rPr>
              <w:t>.</w:t>
            </w:r>
            <w: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690C65" w:rsidRDefault="009C6951" w:rsidP="0088164F">
            <w:pPr>
              <w:pStyle w:val="ProductList-Body"/>
              <w:spacing w:before="40"/>
            </w:pPr>
            <w:r>
              <w:rPr>
                <w:b/>
              </w:rPr>
              <w:t>Alkotórészekhez való fizikai hozzáférés</w:t>
            </w:r>
            <w:r w:rsidRPr="00E60265">
              <w:rPr>
                <w:b/>
                <w:bCs/>
              </w:rPr>
              <w:t xml:space="preserve">. </w:t>
            </w:r>
            <w: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690C65" w:rsidRDefault="009C6951" w:rsidP="0088164F">
            <w:pPr>
              <w:pStyle w:val="ProductList-Body"/>
              <w:spacing w:before="40"/>
            </w:pPr>
            <w:r>
              <w:rPr>
                <w:b/>
              </w:rPr>
              <w:t>Üzemzavar elleni védekezés</w:t>
            </w:r>
            <w:r w:rsidRPr="00E60265">
              <w:rPr>
                <w:b/>
                <w:bCs/>
              </w:rPr>
              <w:t>.</w:t>
            </w:r>
            <w: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Default="009C6951" w:rsidP="0088164F">
            <w:pPr>
              <w:pStyle w:val="ProductList-Body"/>
              <w:spacing w:before="40"/>
            </w:pPr>
            <w:r>
              <w:rPr>
                <w:b/>
              </w:rPr>
              <w:t>Alkotórész megsemmisítése</w:t>
            </w:r>
            <w:r w:rsidRPr="00E60265">
              <w:rPr>
                <w:b/>
                <w:bCs/>
              </w:rPr>
              <w:t xml:space="preserve">. </w:t>
            </w:r>
            <w:r>
              <w:t>Microsoft az iparágban szokásos folyamatokat használ annak érdekében, hogy törölje azokat az Ügyféladatokat, amelyekre a továbbiakban nincs szükség.</w:t>
            </w:r>
          </w:p>
        </w:tc>
      </w:tr>
      <w:tr w:rsidR="00086F17" w14:paraId="5142F166" w14:textId="77777777" w:rsidTr="000C31EA">
        <w:tc>
          <w:tcPr>
            <w:tcW w:w="2610" w:type="dxa"/>
            <w:vAlign w:val="center"/>
          </w:tcPr>
          <w:p w14:paraId="4E573BCA" w14:textId="3DE6A7D5" w:rsidR="00086F17" w:rsidRDefault="00086F17" w:rsidP="007303AE">
            <w:pPr>
              <w:pStyle w:val="ProductList-Body"/>
            </w:pPr>
            <w:r>
              <w:t>Kommunikáció és az üzemeltetés felügyelete</w:t>
            </w:r>
          </w:p>
        </w:tc>
        <w:tc>
          <w:tcPr>
            <w:tcW w:w="8190" w:type="dxa"/>
          </w:tcPr>
          <w:p w14:paraId="52A9B3B5" w14:textId="2B32BAB3" w:rsidR="009C6951" w:rsidRPr="00690C65" w:rsidRDefault="009C6951" w:rsidP="009C6951">
            <w:pPr>
              <w:pStyle w:val="ProductList-Body"/>
            </w:pPr>
            <w:r>
              <w:rPr>
                <w:b/>
              </w:rPr>
              <w:t>Működési szabályzat</w:t>
            </w:r>
            <w:r w:rsidRPr="00C7790F">
              <w:rPr>
                <w:b/>
                <w:bCs/>
              </w:rPr>
              <w:t>.</w:t>
            </w:r>
            <w: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690C65" w:rsidRDefault="009C6951" w:rsidP="001079DE">
            <w:pPr>
              <w:pStyle w:val="ProductList-Body"/>
              <w:spacing w:before="40"/>
            </w:pPr>
            <w:r>
              <w:rPr>
                <w:b/>
              </w:rPr>
              <w:t>Adat-helyreállítási eljárások</w:t>
            </w:r>
          </w:p>
          <w:p w14:paraId="273CBF49" w14:textId="1F3FDE1A" w:rsidR="009C6951" w:rsidRPr="00690C65" w:rsidRDefault="003D22CB" w:rsidP="003D22CB">
            <w:pPr>
              <w:pStyle w:val="ProductList-Body"/>
              <w:ind w:left="162" w:hanging="162"/>
            </w:pPr>
            <w:r>
              <w:t>-</w:t>
            </w:r>
            <w:r>
              <w:tab/>
              <w:t xml:space="preserve">A Microsoft folyamatosan, de legalább hetente egyszer (kivéve, ha ez idő alatt az Ügyféladatok nem kerültek frissítésre) karbantartja az Ügyféladatokról készített több másolatot, amelyekből az Ügyféladatok </w:t>
            </w:r>
            <w:r>
              <w:lastRenderedPageBreak/>
              <w:t>szükség esetén helyreállíthatók.</w:t>
            </w:r>
          </w:p>
          <w:p w14:paraId="60832291" w14:textId="703842F7" w:rsidR="009C6951" w:rsidRPr="00690C65" w:rsidRDefault="003D22CB" w:rsidP="003D22CB">
            <w:pPr>
              <w:pStyle w:val="ProductList-Body"/>
              <w:ind w:left="162" w:hanging="162"/>
            </w:pPr>
            <w:r>
              <w:t>-</w:t>
            </w:r>
            <w:r>
              <w:tab/>
              <w:t>A Microsoft az Ügyféladatok másolatait és az adat-helyreállítási eljárásokat az Ügyféladatokat feldolgozó elsődleges számítógépes berendezéstől elkülönített helyen tárolja.</w:t>
            </w:r>
          </w:p>
          <w:p w14:paraId="21D206B8" w14:textId="396DEE6C" w:rsidR="009C6951" w:rsidRPr="00690C65" w:rsidRDefault="003D22CB" w:rsidP="003D22CB">
            <w:pPr>
              <w:pStyle w:val="ProductList-Body"/>
              <w:ind w:left="162" w:hanging="162"/>
            </w:pPr>
            <w:r>
              <w:t>-</w:t>
            </w:r>
            <w:r>
              <w:tab/>
              <w:t>A Microsoft konkrét eljárásokkal rendelkezik az Ügyféladatokhoz való hozzáférés tekintetében.</w:t>
            </w:r>
          </w:p>
          <w:p w14:paraId="039A84B5" w14:textId="77777777" w:rsidR="00E73CA4" w:rsidRDefault="00E73CA4" w:rsidP="00E73CA4">
            <w:pPr>
              <w:pStyle w:val="ProductList-Body"/>
              <w:ind w:left="162" w:hanging="162"/>
            </w:pPr>
            <w:r>
              <w:tab/>
              <w:t>A Microsoft legalább hathavonta felülvizsgálja az adat-helyreállítási eljárásokat, kivéve az Azure Kormányzati Szolgáltatások esetét, amelyeknél az adat-helyreállítási eljárásokat tizenkéthavonta vizsgálja felül.</w:t>
            </w:r>
          </w:p>
          <w:p w14:paraId="0C13E134" w14:textId="170BC129" w:rsidR="009C6951" w:rsidRPr="00690C65" w:rsidRDefault="003D22CB" w:rsidP="003D22CB">
            <w:pPr>
              <w:pStyle w:val="ProductList-Body"/>
              <w:ind w:left="162" w:hanging="162"/>
            </w:pPr>
            <w:r>
              <w:t>-</w:t>
            </w:r>
            <w: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690C65" w:rsidRDefault="009C6951" w:rsidP="0088164F">
            <w:pPr>
              <w:pStyle w:val="ProductList-Body"/>
              <w:spacing w:before="40"/>
            </w:pPr>
            <w:r>
              <w:rPr>
                <w:b/>
              </w:rPr>
              <w:t>Rosszindulatú szoftverek</w:t>
            </w:r>
            <w:r w:rsidRPr="00391BC4">
              <w:rPr>
                <w:b/>
                <w:bCs/>
              </w:rPr>
              <w:t>.</w:t>
            </w:r>
            <w:r>
              <w:t xml:space="preserve"> A Microsoft rendelkezik kártevő elleni ellenőrzéssel annak érdekében, hogy megakadályozza a kártevő szoftverek Ügyféladatokhoz való hozzáférését, ideértve a nyilvános hálózatokról származó szoftvereket is.</w:t>
            </w:r>
          </w:p>
          <w:p w14:paraId="031EE0A7" w14:textId="77777777" w:rsidR="009C6951" w:rsidRPr="00690C65" w:rsidRDefault="009C6951" w:rsidP="0088164F">
            <w:pPr>
              <w:pStyle w:val="ProductList-Body"/>
              <w:spacing w:before="40"/>
            </w:pPr>
            <w:r>
              <w:rPr>
                <w:b/>
              </w:rPr>
              <w:t>Határokon átnyúló adatok</w:t>
            </w:r>
          </w:p>
          <w:p w14:paraId="529D2023" w14:textId="70F38FBC" w:rsidR="009C6951" w:rsidRPr="00690C65" w:rsidRDefault="00651B74" w:rsidP="003D22CB">
            <w:pPr>
              <w:pStyle w:val="ProductList-Body"/>
              <w:ind w:left="162" w:hanging="162"/>
            </w:pPr>
            <w:r>
              <w:t>-</w:t>
            </w:r>
            <w:r>
              <w:tab/>
              <w:t>A Microsoft titkosítja, vagy lehetővé teszi, hogy az Ügyfél titkosítsa a nyilvános hálózaton továbbított Ügyféladatokat.</w:t>
            </w:r>
          </w:p>
          <w:p w14:paraId="70E6C4C4" w14:textId="68F5C011" w:rsidR="009C6951" w:rsidRPr="00690C65" w:rsidRDefault="003D22CB" w:rsidP="003D22CB">
            <w:pPr>
              <w:pStyle w:val="ProductList-Body"/>
              <w:ind w:left="162" w:hanging="162"/>
            </w:pPr>
            <w:r>
              <w:t>-</w:t>
            </w:r>
            <w:r>
              <w:tab/>
              <w:t>A Microsoft korlátozza az Ügyféladatokhoz való hozzáférést (például titkosítással) azon adathordozók tekintetében, amelyek elhagyják a Microsoft létesítményeit.</w:t>
            </w:r>
          </w:p>
          <w:p w14:paraId="039DA155" w14:textId="73742380" w:rsidR="00086F17" w:rsidRDefault="009C6951" w:rsidP="0088164F">
            <w:pPr>
              <w:pStyle w:val="ProductList-Body"/>
              <w:spacing w:before="40"/>
            </w:pPr>
            <w:r>
              <w:rPr>
                <w:b/>
              </w:rPr>
              <w:t>Események naplózása</w:t>
            </w:r>
            <w:r w:rsidRPr="00391BC4">
              <w:rPr>
                <w:b/>
                <w:bCs/>
              </w:rPr>
              <w:t>.</w:t>
            </w:r>
            <w: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0C31EA">
        <w:tc>
          <w:tcPr>
            <w:tcW w:w="2610" w:type="dxa"/>
            <w:vAlign w:val="center"/>
          </w:tcPr>
          <w:p w14:paraId="1033C6C0" w14:textId="538D8B4A" w:rsidR="00086F17" w:rsidRDefault="00086F17" w:rsidP="007303AE">
            <w:pPr>
              <w:pStyle w:val="ProductList-Body"/>
            </w:pPr>
            <w:r>
              <w:lastRenderedPageBreak/>
              <w:t>Hozzáférés ellenőrzése</w:t>
            </w:r>
          </w:p>
        </w:tc>
        <w:tc>
          <w:tcPr>
            <w:tcW w:w="8190" w:type="dxa"/>
          </w:tcPr>
          <w:p w14:paraId="4D5A88E0" w14:textId="3D42E11B" w:rsidR="009C6951" w:rsidRPr="00690C65" w:rsidRDefault="009C6951" w:rsidP="009C6951">
            <w:pPr>
              <w:pStyle w:val="ProductList-Body"/>
            </w:pPr>
            <w:r>
              <w:rPr>
                <w:b/>
              </w:rPr>
              <w:t>Hozzáférési szabályzat</w:t>
            </w:r>
            <w:r w:rsidRPr="00391BC4">
              <w:rPr>
                <w:b/>
                <w:bCs/>
              </w:rPr>
              <w:t>.</w:t>
            </w:r>
            <w:r>
              <w:t xml:space="preserve"> A Microsoft jegyzéket vezet azokról a biztonsági jogosultsággal rendelkező személyekről, akiknek hozzáférhetnek az Ügyféladatokhoz.</w:t>
            </w:r>
          </w:p>
          <w:p w14:paraId="2541D145" w14:textId="77777777" w:rsidR="009C6951" w:rsidRPr="00690C65" w:rsidRDefault="009C6951" w:rsidP="0088164F">
            <w:pPr>
              <w:pStyle w:val="ProductList-Body"/>
              <w:spacing w:before="40"/>
            </w:pPr>
            <w:r>
              <w:rPr>
                <w:b/>
              </w:rPr>
              <w:t>Hozzáférési jogosultság</w:t>
            </w:r>
          </w:p>
          <w:p w14:paraId="6905FA03" w14:textId="5006D295" w:rsidR="009C6951" w:rsidRPr="00690C65" w:rsidRDefault="003D22CB" w:rsidP="003D22CB">
            <w:pPr>
              <w:pStyle w:val="ProductList-Body"/>
              <w:ind w:left="162" w:hanging="162"/>
            </w:pPr>
            <w:r>
              <w:t>-</w:t>
            </w:r>
            <w:r>
              <w:tab/>
              <w:t>A Microsoft vezeti és naprakészen tartja azoknak a munkatársainak a listáját, akik hozzáféréssel rendelkeznek az Ügyféladatokat tartalmazó Microsoft-rendszerekhez.</w:t>
            </w:r>
          </w:p>
          <w:p w14:paraId="25553CE7" w14:textId="30C9726D" w:rsidR="009C6951" w:rsidRPr="00690C65" w:rsidRDefault="003D22CB" w:rsidP="003D22CB">
            <w:pPr>
              <w:pStyle w:val="ProductList-Body"/>
              <w:ind w:left="162" w:hanging="162"/>
            </w:pPr>
            <w:r>
              <w:t>-</w:t>
            </w:r>
            <w:r>
              <w:tab/>
              <w:t>A Microsoft deaktiválja azokat a jogosultságokat, amelyeket bizonyos ideig, de legfeljebb hat hónapig nem használtak.</w:t>
            </w:r>
          </w:p>
          <w:p w14:paraId="520E2E67" w14:textId="3B378056" w:rsidR="009C6951" w:rsidRPr="00690C65" w:rsidRDefault="003D22CB" w:rsidP="003D22CB">
            <w:pPr>
              <w:pStyle w:val="ProductList-Body"/>
              <w:ind w:left="162" w:hanging="162"/>
            </w:pPr>
            <w:r>
              <w:t>-</w:t>
            </w:r>
            <w: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690C65" w:rsidRDefault="003D22CB" w:rsidP="003D22CB">
            <w:pPr>
              <w:pStyle w:val="ProductList-Body"/>
              <w:ind w:left="162" w:hanging="162"/>
            </w:pPr>
            <w:r>
              <w:t>-</w:t>
            </w:r>
            <w: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690C65" w:rsidRDefault="009C6951" w:rsidP="0088164F">
            <w:pPr>
              <w:pStyle w:val="ProductList-Body"/>
              <w:spacing w:before="40"/>
            </w:pPr>
            <w:r>
              <w:rPr>
                <w:b/>
              </w:rPr>
              <w:t>Korlátozott jogosultság</w:t>
            </w:r>
          </w:p>
          <w:p w14:paraId="5A54D499" w14:textId="3D2F2471" w:rsidR="009C6951" w:rsidRPr="00690C65" w:rsidRDefault="003D22CB" w:rsidP="003D22CB">
            <w:pPr>
              <w:pStyle w:val="ProductList-Body"/>
              <w:ind w:left="162" w:hanging="162"/>
            </w:pPr>
            <w:r>
              <w:t>-</w:t>
            </w:r>
            <w:r>
              <w:tab/>
              <w:t xml:space="preserve">A technikai támogatást nyújtó munkatársak csak szükség esetén jogosultak hozzáférni az Ügyféladatokhoz. </w:t>
            </w:r>
          </w:p>
          <w:p w14:paraId="036CE9EC" w14:textId="5495C6DC" w:rsidR="009C6951" w:rsidRPr="00690C65" w:rsidRDefault="003D22CB" w:rsidP="003D22CB">
            <w:pPr>
              <w:pStyle w:val="ProductList-Body"/>
              <w:ind w:left="162" w:hanging="162"/>
            </w:pPr>
            <w:r>
              <w:t>-</w:t>
            </w:r>
            <w:r>
              <w:tab/>
              <w:t>A Microsoft azokra a személyekre korlátozza az Ügyféladatokhoz való hozzáférést, akiknek ez a hozzáférés a munkaköri feladatuk teljesítéséhez szükséges.</w:t>
            </w:r>
          </w:p>
          <w:p w14:paraId="0456AB46" w14:textId="77777777" w:rsidR="009C6951" w:rsidRPr="00690C65" w:rsidRDefault="009C6951" w:rsidP="0088164F">
            <w:pPr>
              <w:pStyle w:val="ProductList-Body"/>
              <w:spacing w:before="40"/>
            </w:pPr>
            <w:r>
              <w:rPr>
                <w:b/>
              </w:rPr>
              <w:t>Sértetlenség és titkosság</w:t>
            </w:r>
          </w:p>
          <w:p w14:paraId="0BF55A2D" w14:textId="10FACE86" w:rsidR="009C6951" w:rsidRPr="00690C65" w:rsidRDefault="003D22CB" w:rsidP="003D22CB">
            <w:pPr>
              <w:pStyle w:val="ProductList-Body"/>
              <w:ind w:left="162" w:hanging="162"/>
            </w:pPr>
            <w:r>
              <w:t>-</w:t>
            </w:r>
            <w: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690C65" w:rsidRDefault="003D22CB" w:rsidP="003D22CB">
            <w:pPr>
              <w:pStyle w:val="ProductList-Body"/>
              <w:ind w:left="162" w:hanging="162"/>
            </w:pPr>
            <w:r>
              <w:t>-</w:t>
            </w:r>
            <w:r>
              <w:tab/>
              <w:t>A Microsoft a jelszavakat olyan módon tárolja, hogy a jelszavak az érvényességi idejük alatt mások számára értelmetlenek legyenek.</w:t>
            </w:r>
          </w:p>
          <w:p w14:paraId="7F353D0C" w14:textId="77777777" w:rsidR="009C6951" w:rsidRPr="00690C65" w:rsidRDefault="009C6951" w:rsidP="0088164F">
            <w:pPr>
              <w:pStyle w:val="ProductList-Body"/>
              <w:spacing w:before="40"/>
            </w:pPr>
            <w:r>
              <w:rPr>
                <w:b/>
              </w:rPr>
              <w:t>Hitelesítés</w:t>
            </w:r>
          </w:p>
          <w:p w14:paraId="3873F6E9" w14:textId="07F49072" w:rsidR="009C6951" w:rsidRPr="00690C65" w:rsidRDefault="003D22CB" w:rsidP="003D22CB">
            <w:pPr>
              <w:pStyle w:val="ProductList-Body"/>
              <w:ind w:left="162" w:hanging="162"/>
            </w:pPr>
            <w:r>
              <w:t>-</w:t>
            </w:r>
            <w:r>
              <w:tab/>
              <w:t>A Microsoft szabványos eljárásokat alkalmaz annak érdekében, hogy azonosítsa és hitelesítse azokat a felhasználókat, akik az információs rendszerekhez való hozzáférést megkísérlik.</w:t>
            </w:r>
          </w:p>
          <w:p w14:paraId="53D424BB" w14:textId="4C560A5B" w:rsidR="009C6951" w:rsidRPr="00690C65" w:rsidRDefault="003D22CB" w:rsidP="003D22CB">
            <w:pPr>
              <w:pStyle w:val="ProductList-Body"/>
              <w:ind w:left="162" w:hanging="162"/>
            </w:pPr>
            <w:r>
              <w:t>-</w:t>
            </w:r>
            <w:r>
              <w:tab/>
              <w:t>Azokban az esetekben, amelyekben a hitelesítő mechanizmusok jelszavakon alapulnak, a Microsoft megköveteli a jelszavak rendszeres megváltoztatását.</w:t>
            </w:r>
          </w:p>
          <w:p w14:paraId="0C91FCD8" w14:textId="1BD81918" w:rsidR="009C6951" w:rsidRPr="00690C65" w:rsidRDefault="003D22CB" w:rsidP="003D22CB">
            <w:pPr>
              <w:pStyle w:val="ProductList-Body"/>
              <w:ind w:left="162" w:hanging="162"/>
            </w:pPr>
            <w:r>
              <w:t>-</w:t>
            </w:r>
            <w:r>
              <w:tab/>
              <w:t>Azokban az esetekben, amelyekben a hitelesítő mechanizmusok jelszavakon alapulnak, a Microsoft megköveteli, hogy a jelszavak legalább nyolc karakter hosszúságúak legyenek.</w:t>
            </w:r>
          </w:p>
          <w:p w14:paraId="579D94F4" w14:textId="4C476936" w:rsidR="009C6951" w:rsidRPr="00690C65" w:rsidRDefault="003D22CB" w:rsidP="003D22CB">
            <w:pPr>
              <w:pStyle w:val="ProductList-Body"/>
              <w:ind w:left="162" w:hanging="162"/>
            </w:pPr>
            <w:r>
              <w:t>-</w:t>
            </w:r>
            <w:r>
              <w:tab/>
              <w:t>A Microsoft biztosítja, hogy a deaktivált vagy a lejárt azonosítók más személyeknek ne kerüljenek átadásra.</w:t>
            </w:r>
          </w:p>
          <w:p w14:paraId="53682E1B" w14:textId="6A9C1EFF" w:rsidR="009C6951" w:rsidRPr="00690C65" w:rsidRDefault="003D22CB" w:rsidP="003D22CB">
            <w:pPr>
              <w:pStyle w:val="ProductList-Body"/>
              <w:ind w:left="162" w:hanging="162"/>
            </w:pPr>
            <w:r>
              <w:t>-</w:t>
            </w:r>
            <w:r>
              <w:tab/>
              <w:t>A Microsoft nyomon követi, vagy lehetővé teszi, hogy az Ügyfél nyomon kövesse az információs rendszerhez érvénytelen jelszóval történő megismételt hozzáférési kísérleteket.</w:t>
            </w:r>
          </w:p>
          <w:p w14:paraId="5EBD9700" w14:textId="025E0970" w:rsidR="009C6951" w:rsidRPr="00690C65" w:rsidRDefault="003D22CB" w:rsidP="003D22CB">
            <w:pPr>
              <w:pStyle w:val="ProductList-Body"/>
              <w:ind w:left="162" w:hanging="162"/>
            </w:pPr>
            <w:r>
              <w:t>-</w:t>
            </w:r>
            <w:r>
              <w:tab/>
              <w:t xml:space="preserve">A Microsoft szabványos eljárásokat alkalmaz annak érdekében, hogy deaktiválja az elrontott vagy </w:t>
            </w:r>
            <w:r>
              <w:lastRenderedPageBreak/>
              <w:t>figyelmetlenségből nyilvánosságra hozott jelszavakat.</w:t>
            </w:r>
          </w:p>
          <w:p w14:paraId="2A56C8FF" w14:textId="6C9CB745" w:rsidR="009C6951" w:rsidRPr="00690C65" w:rsidRDefault="003D22CB" w:rsidP="003D22CB">
            <w:pPr>
              <w:pStyle w:val="ProductList-Body"/>
              <w:ind w:left="162" w:hanging="162"/>
            </w:pPr>
            <w:r>
              <w:t>-</w:t>
            </w:r>
            <w: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Default="009C6951" w:rsidP="007303AE">
            <w:pPr>
              <w:pStyle w:val="ProductList-Body"/>
              <w:spacing w:before="40"/>
            </w:pPr>
            <w:r>
              <w:rPr>
                <w:b/>
              </w:rPr>
              <w:t>Hálózattervezés</w:t>
            </w:r>
            <w:r w:rsidRPr="00391BC4">
              <w:rPr>
                <w:b/>
                <w:bCs/>
              </w:rPr>
              <w:t xml:space="preserve">. </w:t>
            </w:r>
            <w: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0C31EA">
        <w:tc>
          <w:tcPr>
            <w:tcW w:w="2610" w:type="dxa"/>
            <w:vAlign w:val="center"/>
          </w:tcPr>
          <w:p w14:paraId="2C4520EB" w14:textId="54C172FD" w:rsidR="00086F17" w:rsidRDefault="00086F17" w:rsidP="007303AE">
            <w:pPr>
              <w:pStyle w:val="ProductList-Body"/>
            </w:pPr>
            <w:r>
              <w:lastRenderedPageBreak/>
              <w:t>Információbiztonsági Esemény kezelése</w:t>
            </w:r>
          </w:p>
        </w:tc>
        <w:tc>
          <w:tcPr>
            <w:tcW w:w="8190" w:type="dxa"/>
          </w:tcPr>
          <w:p w14:paraId="1028D5CF" w14:textId="77777777" w:rsidR="00272578" w:rsidRPr="00690C65" w:rsidRDefault="00272578" w:rsidP="00272578">
            <w:pPr>
              <w:pStyle w:val="ProductList-Body"/>
            </w:pPr>
            <w:r>
              <w:rPr>
                <w:b/>
              </w:rPr>
              <w:t>Az eseményre történő reakció folyamata</w:t>
            </w:r>
          </w:p>
          <w:p w14:paraId="099F1C9A" w14:textId="55CD50F8" w:rsidR="00272578" w:rsidRPr="00690C65" w:rsidRDefault="003D22CB" w:rsidP="003D22CB">
            <w:pPr>
              <w:pStyle w:val="ProductList-Body"/>
              <w:ind w:left="162" w:hanging="162"/>
            </w:pPr>
            <w:r>
              <w:t>-</w:t>
            </w:r>
            <w:r>
              <w:tab/>
              <w:t xml:space="preserve">A Microsoft feljegyzést vezet a biztonsági szabályok megsértéseiről; ez a feljegyzés tartalmazza a behatolás leírását, idejét, következményeit, a jelentéstevő nevét, azt a személyt, akinek a behatolást jelentették, valamint az </w:t>
            </w:r>
            <w:r>
              <w:rPr>
                <w:color w:val="000000" w:themeColor="text1"/>
              </w:rPr>
              <w:t>adatok helyreállítására szolgáló eljárást.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A </w:t>
            </w:r>
            <w:r>
              <w:rPr>
                <w:iCs/>
                <w:color w:val="000000" w:themeColor="text1"/>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139419A" w:rsidR="00272578" w:rsidRPr="00690C65" w:rsidRDefault="00272578" w:rsidP="003D22CB">
            <w:pPr>
              <w:pStyle w:val="ProductList-Body"/>
              <w:ind w:left="162" w:hanging="162"/>
            </w:pPr>
            <w:r>
              <w:t xml:space="preserve">A </w:t>
            </w:r>
            <w:r>
              <w:rPr>
                <w:color w:val="000000" w:themeColor="text1"/>
              </w:rPr>
              <w:t xml:space="preserve">Microsoft nyomon követi, vagy lehetővé teszi, </w:t>
            </w:r>
            <w:r>
              <w:t>hogy az Ügyfél nyomon kövesse az Ügyféladatok nyilvánosságra hozását, beleértve azt, hogy milyen Ügyféladatok, kinek és mikor lettek felfedve.</w:t>
            </w:r>
          </w:p>
          <w:p w14:paraId="730CA332" w14:textId="163CC630" w:rsidR="00086F17" w:rsidRDefault="00272578" w:rsidP="0088164F">
            <w:pPr>
              <w:pStyle w:val="ProductList-Body"/>
              <w:spacing w:before="40"/>
            </w:pPr>
            <w:r>
              <w:rPr>
                <w:b/>
              </w:rPr>
              <w:t>Szolgáltatás figyelemmel kísérése</w:t>
            </w:r>
            <w:r w:rsidR="00BA7454">
              <w:rPr>
                <w:b/>
              </w:rPr>
              <w:t>.</w:t>
            </w:r>
            <w:r>
              <w:t xml:space="preserve"> A Microsoft biztonsági munkatársai legalább hathavonta ellenőrzik a naplókat és szükség esetén intézkedések megtételét javasolják.</w:t>
            </w:r>
          </w:p>
        </w:tc>
      </w:tr>
      <w:tr w:rsidR="00086F17" w14:paraId="1186CDAD" w14:textId="77777777" w:rsidTr="000C31EA">
        <w:tc>
          <w:tcPr>
            <w:tcW w:w="2610" w:type="dxa"/>
            <w:vAlign w:val="center"/>
          </w:tcPr>
          <w:p w14:paraId="417B34CB" w14:textId="1C65413C" w:rsidR="00086F17" w:rsidRDefault="00086F17" w:rsidP="007303AE">
            <w:pPr>
              <w:pStyle w:val="ProductList-Body"/>
            </w:pPr>
            <w:r>
              <w:t>Az üzletmenet folytonosságának biztosítása</w:t>
            </w:r>
          </w:p>
        </w:tc>
        <w:tc>
          <w:tcPr>
            <w:tcW w:w="8190" w:type="dxa"/>
          </w:tcPr>
          <w:p w14:paraId="36CE9909" w14:textId="04F316E0" w:rsidR="00272578" w:rsidRPr="00690C65" w:rsidRDefault="003D22CB" w:rsidP="003D22CB">
            <w:pPr>
              <w:pStyle w:val="ProductList-Body"/>
              <w:ind w:left="162" w:hanging="162"/>
            </w:pPr>
            <w:r>
              <w:t>-</w:t>
            </w:r>
            <w:r>
              <w:tab/>
              <w:t>A Microsoft azon létesítmények tekintetében, ahol az Ügyféladatot feldolgozó Microsoft információs rendszerek kerültek elhelyezésre, rendelkezik vészhelyzeti és készenléti tervvel.</w:t>
            </w:r>
          </w:p>
          <w:p w14:paraId="2EA52B9C" w14:textId="7CC13343" w:rsidR="00086F17" w:rsidRDefault="003D22CB" w:rsidP="003D22CB">
            <w:pPr>
              <w:pStyle w:val="ProductList-Body"/>
              <w:ind w:left="162" w:hanging="162"/>
            </w:pPr>
            <w:r>
              <w:t>-</w:t>
            </w:r>
            <w: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 Szolgáltatások Információbiztonsági Szabályzata</w:t>
      </w:r>
    </w:p>
    <w:p w14:paraId="4453B305" w14:textId="77777777" w:rsidR="00C62FB6" w:rsidRPr="00690C65" w:rsidRDefault="00C62FB6" w:rsidP="00C62FB6">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B1338">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Szolgáltatás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Magatartási szabályzat</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Magatartási szabályzat</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B1338">
        <w:trPr>
          <w:trHeight w:val="288"/>
        </w:trPr>
        <w:tc>
          <w:tcPr>
            <w:tcW w:w="2880" w:type="dxa"/>
            <w:vAlign w:val="center"/>
          </w:tcPr>
          <w:p w14:paraId="71AF4730" w14:textId="77777777" w:rsidR="00C62FB6" w:rsidRPr="00C62FB6" w:rsidRDefault="00C62FB6" w:rsidP="00C62FB6">
            <w:pPr>
              <w:pStyle w:val="ProductList-Body"/>
            </w:pPr>
            <w:r>
              <w:t>Office 365-szolgáltatások</w:t>
            </w:r>
          </w:p>
        </w:tc>
        <w:tc>
          <w:tcPr>
            <w:tcW w:w="1584" w:type="dxa"/>
            <w:vAlign w:val="center"/>
          </w:tcPr>
          <w:p w14:paraId="6C4AF9F1" w14:textId="77777777" w:rsidR="00C62FB6" w:rsidRPr="00C62FB6" w:rsidRDefault="00C62FB6" w:rsidP="00C62FB6">
            <w:pPr>
              <w:pStyle w:val="ProductList-Body"/>
            </w:pPr>
            <w:r>
              <w:t>Igen</w:t>
            </w:r>
          </w:p>
        </w:tc>
        <w:tc>
          <w:tcPr>
            <w:tcW w:w="1584" w:type="dxa"/>
            <w:vAlign w:val="center"/>
          </w:tcPr>
          <w:p w14:paraId="136375FC" w14:textId="77777777" w:rsidR="00C62FB6" w:rsidRPr="00C62FB6" w:rsidRDefault="00C62FB6" w:rsidP="00C62FB6">
            <w:pPr>
              <w:pStyle w:val="ProductList-Body"/>
            </w:pPr>
            <w:r>
              <w:t>Igen</w:t>
            </w:r>
          </w:p>
        </w:tc>
        <w:tc>
          <w:tcPr>
            <w:tcW w:w="1584" w:type="dxa"/>
            <w:vAlign w:val="center"/>
          </w:tcPr>
          <w:p w14:paraId="69B1F985" w14:textId="77777777" w:rsidR="00C62FB6" w:rsidRPr="00C62FB6" w:rsidRDefault="00C62FB6" w:rsidP="00C62FB6">
            <w:pPr>
              <w:pStyle w:val="ProductList-Body"/>
            </w:pPr>
            <w:r>
              <w:t>Igen</w:t>
            </w:r>
          </w:p>
        </w:tc>
        <w:tc>
          <w:tcPr>
            <w:tcW w:w="1584" w:type="dxa"/>
            <w:vAlign w:val="center"/>
          </w:tcPr>
          <w:p w14:paraId="6BBE4D43" w14:textId="77777777" w:rsidR="00C62FB6" w:rsidRPr="00C62FB6" w:rsidRDefault="00C62FB6" w:rsidP="00C62FB6">
            <w:pPr>
              <w:pStyle w:val="ProductList-Body"/>
            </w:pPr>
            <w:r>
              <w:t>Igen</w:t>
            </w:r>
          </w:p>
        </w:tc>
        <w:tc>
          <w:tcPr>
            <w:tcW w:w="1584" w:type="dxa"/>
            <w:vAlign w:val="center"/>
          </w:tcPr>
          <w:p w14:paraId="7EA6FD65" w14:textId="77777777" w:rsidR="00C62FB6" w:rsidRPr="00C62FB6" w:rsidRDefault="00C62FB6" w:rsidP="00C62FB6">
            <w:pPr>
              <w:pStyle w:val="ProductList-Body"/>
            </w:pPr>
            <w:r>
              <w:t>Igen</w:t>
            </w:r>
          </w:p>
        </w:tc>
      </w:tr>
      <w:tr w:rsidR="00C62FB6" w:rsidRPr="00C62FB6" w14:paraId="08C71880" w14:textId="77777777" w:rsidTr="002B1338">
        <w:trPr>
          <w:trHeight w:val="288"/>
        </w:trPr>
        <w:tc>
          <w:tcPr>
            <w:tcW w:w="2880" w:type="dxa"/>
            <w:vAlign w:val="center"/>
          </w:tcPr>
          <w:p w14:paraId="1DBDE8ED" w14:textId="59E1B82B" w:rsidR="00C62FB6" w:rsidRPr="00C62FB6" w:rsidRDefault="00C62FB6" w:rsidP="00C62FB6">
            <w:pPr>
              <w:pStyle w:val="ProductList-Body"/>
            </w:pPr>
            <w:r>
              <w:t xml:space="preserve">Microsoft Dynamics </w:t>
            </w:r>
            <w:r w:rsidR="00E73CA4">
              <w:t xml:space="preserve">CRM </w:t>
            </w:r>
            <w:r>
              <w:t>Online szolgáltatások.</w:t>
            </w:r>
          </w:p>
        </w:tc>
        <w:tc>
          <w:tcPr>
            <w:tcW w:w="1584" w:type="dxa"/>
            <w:vAlign w:val="center"/>
          </w:tcPr>
          <w:p w14:paraId="199D7E74" w14:textId="77777777" w:rsidR="00C62FB6" w:rsidRPr="00C62FB6" w:rsidRDefault="00C62FB6" w:rsidP="00C62FB6">
            <w:pPr>
              <w:pStyle w:val="ProductList-Body"/>
            </w:pPr>
            <w:r>
              <w:t>Igen</w:t>
            </w:r>
          </w:p>
        </w:tc>
        <w:tc>
          <w:tcPr>
            <w:tcW w:w="1584" w:type="dxa"/>
            <w:vAlign w:val="center"/>
          </w:tcPr>
          <w:p w14:paraId="4A08DE04" w14:textId="77777777" w:rsidR="00C62FB6" w:rsidRPr="00C62FB6" w:rsidRDefault="00C62FB6" w:rsidP="00C62FB6">
            <w:pPr>
              <w:pStyle w:val="ProductList-Body"/>
            </w:pPr>
            <w:r>
              <w:t>Igen</w:t>
            </w:r>
          </w:p>
        </w:tc>
        <w:tc>
          <w:tcPr>
            <w:tcW w:w="1584" w:type="dxa"/>
            <w:vAlign w:val="center"/>
          </w:tcPr>
          <w:p w14:paraId="513A09EE" w14:textId="540A7A4F" w:rsidR="00C62FB6" w:rsidRPr="00C62FB6" w:rsidRDefault="008F0187" w:rsidP="00C62FB6">
            <w:pPr>
              <w:pStyle w:val="ProductList-Body"/>
            </w:pPr>
            <w:r>
              <w:t>Igen</w:t>
            </w:r>
          </w:p>
        </w:tc>
        <w:tc>
          <w:tcPr>
            <w:tcW w:w="1584" w:type="dxa"/>
            <w:vAlign w:val="center"/>
          </w:tcPr>
          <w:p w14:paraId="3A9BDE6E" w14:textId="77777777" w:rsidR="00C62FB6" w:rsidRPr="00C62FB6" w:rsidRDefault="00C62FB6" w:rsidP="00C62FB6">
            <w:pPr>
              <w:pStyle w:val="ProductList-Body"/>
            </w:pPr>
            <w:r>
              <w:t>Igen</w:t>
            </w:r>
          </w:p>
        </w:tc>
        <w:tc>
          <w:tcPr>
            <w:tcW w:w="1584" w:type="dxa"/>
            <w:vAlign w:val="center"/>
          </w:tcPr>
          <w:p w14:paraId="08B0FC2E" w14:textId="77777777" w:rsidR="00C62FB6" w:rsidRPr="00C62FB6" w:rsidRDefault="00C62FB6" w:rsidP="00C62FB6">
            <w:pPr>
              <w:pStyle w:val="ProductList-Body"/>
            </w:pPr>
            <w:r>
              <w:t>Igen</w:t>
            </w:r>
          </w:p>
        </w:tc>
      </w:tr>
      <w:tr w:rsidR="00C62FB6" w:rsidRPr="00C62FB6" w14:paraId="10E95515" w14:textId="77777777" w:rsidTr="002B1338">
        <w:trPr>
          <w:trHeight w:val="288"/>
        </w:trPr>
        <w:tc>
          <w:tcPr>
            <w:tcW w:w="2880" w:type="dxa"/>
            <w:vAlign w:val="center"/>
          </w:tcPr>
          <w:p w14:paraId="5903AB48" w14:textId="77777777" w:rsidR="00C62FB6" w:rsidRPr="00C62FB6" w:rsidRDefault="00C62FB6" w:rsidP="00C62FB6">
            <w:pPr>
              <w:pStyle w:val="ProductList-Body"/>
            </w:pPr>
            <w:r>
              <w:t>Microsoft Azure Core Szolgáltatások</w:t>
            </w:r>
          </w:p>
        </w:tc>
        <w:tc>
          <w:tcPr>
            <w:tcW w:w="1584" w:type="dxa"/>
            <w:vAlign w:val="center"/>
          </w:tcPr>
          <w:p w14:paraId="7CCEDF9D" w14:textId="77777777" w:rsidR="00C62FB6" w:rsidRPr="00C62FB6" w:rsidRDefault="00C62FB6" w:rsidP="00C62FB6">
            <w:pPr>
              <w:pStyle w:val="ProductList-Body"/>
            </w:pPr>
            <w:r>
              <w:t>Igen</w:t>
            </w:r>
          </w:p>
        </w:tc>
        <w:tc>
          <w:tcPr>
            <w:tcW w:w="1584" w:type="dxa"/>
            <w:vAlign w:val="center"/>
          </w:tcPr>
          <w:p w14:paraId="276590E8" w14:textId="77777777" w:rsidR="00C62FB6" w:rsidRPr="00C62FB6" w:rsidRDefault="00C62FB6" w:rsidP="00C62FB6">
            <w:pPr>
              <w:pStyle w:val="ProductList-Body"/>
            </w:pPr>
            <w:r>
              <w:t>Igen</w:t>
            </w:r>
          </w:p>
        </w:tc>
        <w:tc>
          <w:tcPr>
            <w:tcW w:w="1584" w:type="dxa"/>
            <w:vAlign w:val="center"/>
          </w:tcPr>
          <w:p w14:paraId="7E74EC52" w14:textId="77777777" w:rsidR="00C62FB6" w:rsidRPr="00C62FB6" w:rsidRDefault="00C62FB6" w:rsidP="00C62FB6">
            <w:pPr>
              <w:pStyle w:val="ProductList-Body"/>
            </w:pPr>
            <w:r>
              <w:t>Igen</w:t>
            </w:r>
          </w:p>
        </w:tc>
        <w:tc>
          <w:tcPr>
            <w:tcW w:w="1584" w:type="dxa"/>
            <w:vAlign w:val="center"/>
          </w:tcPr>
          <w:p w14:paraId="669AF009" w14:textId="77777777" w:rsidR="00C62FB6" w:rsidRPr="00C62FB6" w:rsidRDefault="00C62FB6" w:rsidP="00C62FB6">
            <w:pPr>
              <w:pStyle w:val="ProductList-Body"/>
            </w:pPr>
            <w:r>
              <w:t>Változó*</w:t>
            </w:r>
          </w:p>
        </w:tc>
        <w:tc>
          <w:tcPr>
            <w:tcW w:w="1584" w:type="dxa"/>
            <w:vAlign w:val="center"/>
          </w:tcPr>
          <w:p w14:paraId="60F778FC" w14:textId="77777777" w:rsidR="00C62FB6" w:rsidRPr="00C62FB6" w:rsidRDefault="00C62FB6" w:rsidP="00C62FB6">
            <w:pPr>
              <w:pStyle w:val="ProductList-Body"/>
            </w:pPr>
            <w:r>
              <w:t>Változó*</w:t>
            </w:r>
          </w:p>
        </w:tc>
      </w:tr>
      <w:tr w:rsidR="00C62FB6" w:rsidRPr="00C62FB6" w14:paraId="247EA9C8" w14:textId="77777777" w:rsidTr="002B1338">
        <w:trPr>
          <w:trHeight w:val="288"/>
        </w:trPr>
        <w:tc>
          <w:tcPr>
            <w:tcW w:w="2880" w:type="dxa"/>
            <w:vAlign w:val="center"/>
          </w:tcPr>
          <w:p w14:paraId="6271D1EE" w14:textId="6E51AF0A" w:rsidR="00C62FB6" w:rsidRPr="00C62FB6" w:rsidRDefault="00C62FB6" w:rsidP="00C62FB6">
            <w:pPr>
              <w:pStyle w:val="ProductList-Body"/>
            </w:pPr>
            <w:r>
              <w:t>Microsoft Intune Online Szolgáltatások</w:t>
            </w:r>
          </w:p>
        </w:tc>
        <w:tc>
          <w:tcPr>
            <w:tcW w:w="1584" w:type="dxa"/>
            <w:vAlign w:val="center"/>
          </w:tcPr>
          <w:p w14:paraId="438F865B" w14:textId="77777777" w:rsidR="00C62FB6" w:rsidRPr="00C62FB6" w:rsidRDefault="00C62FB6" w:rsidP="00C62FB6">
            <w:pPr>
              <w:pStyle w:val="ProductList-Body"/>
            </w:pPr>
            <w:r>
              <w:t>Igen</w:t>
            </w:r>
          </w:p>
        </w:tc>
        <w:tc>
          <w:tcPr>
            <w:tcW w:w="1584" w:type="dxa"/>
            <w:vAlign w:val="center"/>
          </w:tcPr>
          <w:p w14:paraId="7422244D" w14:textId="77777777" w:rsidR="00C62FB6" w:rsidRPr="00C62FB6" w:rsidRDefault="00C62FB6" w:rsidP="00C62FB6">
            <w:pPr>
              <w:pStyle w:val="ProductList-Body"/>
            </w:pPr>
            <w:r>
              <w:t>Igen</w:t>
            </w:r>
          </w:p>
        </w:tc>
        <w:tc>
          <w:tcPr>
            <w:tcW w:w="1584" w:type="dxa"/>
            <w:vAlign w:val="center"/>
          </w:tcPr>
          <w:p w14:paraId="5CD7969B" w14:textId="1E84F7A1" w:rsidR="00C62FB6" w:rsidRPr="00C62FB6" w:rsidRDefault="008F0187" w:rsidP="00C62FB6">
            <w:pPr>
              <w:pStyle w:val="ProductList-Body"/>
            </w:pPr>
            <w:r>
              <w:t>Igen</w:t>
            </w:r>
          </w:p>
        </w:tc>
        <w:tc>
          <w:tcPr>
            <w:tcW w:w="1584" w:type="dxa"/>
            <w:vAlign w:val="center"/>
          </w:tcPr>
          <w:p w14:paraId="55B9A33B" w14:textId="12178ADB" w:rsidR="00C62FB6" w:rsidRPr="00C62FB6" w:rsidRDefault="00E73CA4" w:rsidP="00C62FB6">
            <w:pPr>
              <w:pStyle w:val="ProductList-Body"/>
            </w:pPr>
            <w:r>
              <w:t>Igen</w:t>
            </w:r>
          </w:p>
        </w:tc>
        <w:tc>
          <w:tcPr>
            <w:tcW w:w="1584" w:type="dxa"/>
            <w:vAlign w:val="center"/>
          </w:tcPr>
          <w:p w14:paraId="4DB7EFFD" w14:textId="2C36B353" w:rsidR="00C62FB6" w:rsidRPr="00C62FB6" w:rsidRDefault="00E73CA4" w:rsidP="00C62FB6">
            <w:pPr>
              <w:pStyle w:val="ProductList-Body"/>
            </w:pPr>
            <w:r>
              <w:t>Igen</w:t>
            </w:r>
          </w:p>
        </w:tc>
      </w:tr>
    </w:tbl>
    <w:p w14:paraId="15A1B9DB" w14:textId="455F4F9A" w:rsidR="00C62FB6" w:rsidRPr="00690C65" w:rsidRDefault="00C62FB6" w:rsidP="00C62FB6">
      <w:pPr>
        <w:pStyle w:val="ProductList-Body"/>
      </w:pPr>
      <w:r>
        <w:t>*Az aktuális érvényességi kört az auditjelentés ismerteti, összefoglalója a Microsoft Azure Adatvédelmi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690C65" w:rsidRDefault="00C62FB6" w:rsidP="00C62FB6">
      <w:pPr>
        <w:pStyle w:val="ProductList-Body"/>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690C65" w:rsidRDefault="00C62FB6" w:rsidP="00C62FB6">
      <w:pPr>
        <w:pStyle w:val="ProductList-Body"/>
      </w:pPr>
    </w:p>
    <w:p w14:paraId="44327FBC" w14:textId="7DF4B9CA" w:rsidR="00C62FB6" w:rsidRPr="00690C65" w:rsidRDefault="00C62FB6" w:rsidP="00486812">
      <w:pPr>
        <w:pStyle w:val="ProductList-Body"/>
        <w:keepNext/>
      </w:pPr>
      <w:r>
        <w:rPr>
          <w:b/>
          <w:color w:val="00188F"/>
        </w:rPr>
        <w:lastRenderedPageBreak/>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C62FB6">
      <w:pPr>
        <w:pStyle w:val="ProductList-Body"/>
        <w:numPr>
          <w:ilvl w:val="1"/>
          <w:numId w:val="9"/>
        </w:numPr>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C62FB6">
      <w:pPr>
        <w:pStyle w:val="ProductList-Body"/>
        <w:numPr>
          <w:ilvl w:val="1"/>
          <w:numId w:val="9"/>
        </w:numPr>
      </w:pPr>
      <w:r>
        <w:t>Mindegyik auditot szakképezett, független, harmadik fél biztonsági auditorok hajtják végre a Microsoft választása szerint és a Microsoft költségén.</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690C65" w:rsidRDefault="00C62FB6" w:rsidP="00C62FB6">
      <w:pPr>
        <w:pStyle w:val="ProductList-Body"/>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909786"/>
      <w:r>
        <w:lastRenderedPageBreak/>
        <w:t>Online Szolgáltatás Szolgáltatásspecifikus Feltételei</w:t>
      </w:r>
      <w:bookmarkEnd w:id="59"/>
      <w:bookmarkEnd w:id="60"/>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909787"/>
      <w:r>
        <w:t>Microsoft Azure Szolgáltatások</w:t>
      </w:r>
      <w:bookmarkEnd w:id="61"/>
    </w:p>
    <w:p w14:paraId="16A72131" w14:textId="7F9996B9" w:rsidR="00CC34E7" w:rsidRPr="00690C65" w:rsidRDefault="00CC34E7" w:rsidP="00CC34E7">
      <w:pPr>
        <w:pStyle w:val="ProductList-Body"/>
      </w:pPr>
      <w:r>
        <w:rPr>
          <w:b/>
          <w:color w:val="00188F"/>
        </w:rPr>
        <w:t>közlemények</w:t>
      </w:r>
    </w:p>
    <w:p w14:paraId="24B11431" w14:textId="7523C722" w:rsidR="00CC34E7" w:rsidRPr="00690C65" w:rsidRDefault="00CC34E7" w:rsidP="00CC34E7">
      <w:pPr>
        <w:pStyle w:val="ProductList-Body"/>
      </w:pPr>
      <w:r>
        <w:t xml:space="preserve">Az Ügyfél-támogatási tevékenységgel és a H.264/AVC képi szabvánnyal, a VC-1 videoszabvánnyal, az MPEG-4 Part 2 képi szabvánnyal és az MPEG-2 videoszabvánnyal kapcsolatos értesítések (lásd: </w:t>
      </w:r>
      <w:hyperlink w:anchor="Attachment1" w:history="1">
        <w:r>
          <w:rPr>
            <w:rStyle w:val="Hyperlink"/>
          </w:rPr>
          <w:t>1. melléklet</w:t>
        </w:r>
      </w:hyperlink>
      <w:r w:rsidR="00F556F3" w:rsidRPr="00BA58BD">
        <w:t>)</w:t>
      </w:r>
      <w:r>
        <w:t xml:space="preserve">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60E95D5" w14:textId="60B2B58B" w:rsidR="00186BF6" w:rsidRPr="00690C65" w:rsidRDefault="00186BF6" w:rsidP="00272578">
      <w:pPr>
        <w:pStyle w:val="ProductList-Body"/>
      </w:pPr>
      <w:r>
        <w:t>A „Felügyelt Szolgáltatási Megoldás” olyan felügyelt IT szolgáltatást jelent, amelyet az Ügyfél nyújt egy harmadik félnek, és amely Microsoft Azure Szolgáltatások felügyeletéből és támogatásából áll.</w:t>
      </w:r>
    </w:p>
    <w:p w14:paraId="444686EB" w14:textId="77777777" w:rsidR="00186BF6" w:rsidRPr="00690C65" w:rsidRDefault="00186BF6" w:rsidP="00272578">
      <w:pPr>
        <w:pStyle w:val="ProductList-Body"/>
      </w:pPr>
    </w:p>
    <w:p w14:paraId="28D8E3C9" w14:textId="408A26A6" w:rsidR="00272578" w:rsidRPr="00690C65" w:rsidRDefault="009616E2" w:rsidP="00272578">
      <w:pPr>
        <w:pStyle w:val="ProductList-Body"/>
      </w:pPr>
      <w:r>
        <w:t xml:space="preserve">A „Microsoft Azure Szolgáltatások” a </w:t>
      </w:r>
      <w:hyperlink r:id="rId30" w:history="1">
        <w:r w:rsidR="00E36E01" w:rsidRPr="00204B89">
          <w:rPr>
            <w:rStyle w:val="Hyperlink"/>
          </w:rPr>
          <w:t>http://azure.microsoft.com/services/</w:t>
        </w:r>
      </w:hyperlink>
      <w:bookmarkStart w:id="62" w:name="_GoBack"/>
      <w:bookmarkEnd w:id="62"/>
      <w:r>
        <w:t xml:space="preserve"> webhelyen meghatározott egy vagy több Microsoft-szolgáltatást és funkciót jelent, kivéve, ha külön licenceltként van megjelölve.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Kivétel: Felügyelt Szolgáltatás</w:t>
      </w:r>
    </w:p>
    <w:p w14:paraId="5F263060" w14:textId="3CF49948" w:rsidR="00186BF6" w:rsidRPr="00690C65" w:rsidRDefault="00186BF6" w:rsidP="00272578">
      <w:pPr>
        <w:pStyle w:val="ProductList-Body"/>
      </w:pPr>
      <w:r>
        <w:t>Az ügyfél Felügyelt Szolgáltatási Megoldást nyújthat, feltéve, hogy (i) kizárólag az Ügyfél képes a Microsoft Azure Szolgáltatások elérésére, konfigurálására és adminisztrálására, (ii) az Ügyfél rendszergazdai hozzáféréssel rendelkezik a virtuális OSE-(k)hez (ha van ilyen) a Felügyelt Szolgáltatási Megoldásokban és (iii) a harmadik fél csak saját alkalmazásához (alkalmazásaihoz), illetve virtuális OSE-jéhez (OSE-ihez) rendelkezik rendszergazdai hozzáféréssel.</w:t>
      </w:r>
      <w:r w:rsidR="00DF4015">
        <w:t xml:space="preserve"> </w:t>
      </w:r>
      <w:r>
        <w:t>A nagybani licencbeadási szerződés feltételeivel összhangban az Ügyfél a felelős a Microsoft Azure Szolgáltatások harmadik fél általi használatáért.</w:t>
      </w:r>
    </w:p>
    <w:p w14:paraId="52905943" w14:textId="77777777" w:rsidR="009616E2" w:rsidRPr="00690C65" w:rsidRDefault="009616E2" w:rsidP="00272578">
      <w:pPr>
        <w:pStyle w:val="ProductList-Body"/>
      </w:pPr>
    </w:p>
    <w:p w14:paraId="2F8739E8" w14:textId="55AEE70F" w:rsidR="00BB13A7" w:rsidRPr="00690C65" w:rsidRDefault="00BB13A7" w:rsidP="00BB13A7">
      <w:pPr>
        <w:pStyle w:val="ProductList-Body"/>
      </w:pPr>
      <w:r>
        <w:rPr>
          <w:b/>
          <w:color w:val="00188F"/>
        </w:rPr>
        <w:lastRenderedPageBreak/>
        <w:t>Szoftverek használata a Microsoft Azure-ban</w:t>
      </w:r>
    </w:p>
    <w:p w14:paraId="0F0BF3D1" w14:textId="0A5BBE93" w:rsidR="00272578" w:rsidRPr="00690C65" w:rsidRDefault="00BB13A7" w:rsidP="00BB13A7">
      <w:pPr>
        <w:pStyle w:val="ProductList-Body"/>
      </w:pPr>
      <w:r>
        <w:t>Egyes Microsoft Azure Szolgáltatások lehetőséget adnak az ügyfeleknek arra, hogy szoftvereket futtassanak a Microsoft Azure-ban. Egy Microsoft Azure Szolgáltatáson belül elérhető Microsoft-szoftver vonatkozásában a Microsoft az Ügyfélnek korlátozott licencet ad a szoftvernek kizárólag a Microsoft Azure Szolgáltatáson belüli használatára azzal, hogy az Ügyfélnek be kell tartania bármely további, esetleg biztosított licencfeltételt is. Az Ügyfél az ilyen szoftvert nem használhatja a Microsoft Azure Szolgáltatáson kívül, kivéve, ha az Ügyfél a szoftver használatára a Microsoft Azure Szolgáltatások előfizetésén kívül is rendelkezik licenccel.</w:t>
      </w:r>
      <w:r w:rsidR="00DF4015">
        <w:t xml:space="preserve"> </w:t>
      </w:r>
      <w:r>
        <w:t>Az Ügyfél vállalja, hogy ha az Ügyfél bármilyen szoftvert feltölt vagy telepít a Microsoft Azure Szolgáltatásba, akkor megszerzi az ilyen szoftvernek a Microsoft Azure Szolgáltatásban történő használatához szükséges jogokat.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Importálási/Exportálási Szolgáltatások</w:t>
      </w:r>
    </w:p>
    <w:p w14:paraId="74D7239C" w14:textId="114B8F4D" w:rsidR="00272578" w:rsidRPr="00690C65" w:rsidRDefault="00272578" w:rsidP="0088164F">
      <w:pPr>
        <w:pStyle w:val="ProductList-Body"/>
        <w:spacing w:after="120"/>
      </w:pPr>
      <w:r>
        <w:t xml:space="preserve">Az Importálási/Exportálási Szolgáltatás Ügyfél általi használatának feltétele, hogy az Ügyfél betartsa a Microsoft által e-mailben vagy a </w:t>
      </w:r>
      <w:hyperlink r:id="rId32" w:history="1">
        <w:r>
          <w:rPr>
            <w:rStyle w:val="Hyperlink"/>
          </w:rPr>
          <w:t>www.go.microsoft.com/fwlink/?linkid=301900&amp;CLCID=0X409</w:t>
        </w:r>
      </w:hyperlink>
      <w:r>
        <w:t xml:space="preserve"> webhelyen megadott, az Ügyfél adatait tartalmazó adathordozó (a továbbiakban „tárolási adathordozó”) előkészítésére, kezelésére és kiszállítására vonatkozó összes utasítást. Egyedül az Ügyfél a felelős annak biztosításáért, hogy 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14:paraId="7C7E1134" w14:textId="2D0DF8C7" w:rsidR="00272578" w:rsidRPr="00690C65" w:rsidRDefault="00272578" w:rsidP="00272578">
      <w:pPr>
        <w:pStyle w:val="ProductList-Body"/>
      </w:pPr>
      <w:r>
        <w:t>Az Ügyfél tudomásul veszi, hogy a Microsoftnak semmilyen kötelezettsége sincs a tárolási adathordozóval és a rajta lévő adatokkal kapcsolatban, és 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655C026E" w:rsidR="000E6ED8" w:rsidRPr="00690C65"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3" w:history="1">
        <w:r w:rsidR="001A1B38">
          <w:rPr>
            <w:rStyle w:val="Hyperlink"/>
          </w:rPr>
          <w:t>http://azure.microsoft.com/en-us/support/legal/store-terms/</w:t>
        </w:r>
      </w:hyperlink>
      <w:hyperlink r:id="rId34" w:history="1"/>
      <w:r>
        <w:t>.</w:t>
      </w:r>
    </w:p>
    <w:p w14:paraId="65E06F6C" w14:textId="483218A9" w:rsidR="003D22CB" w:rsidRPr="00690C65" w:rsidRDefault="001604C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2D80128" w14:textId="48A05148" w:rsidR="008070AF" w:rsidRPr="00690C65" w:rsidRDefault="008070AF" w:rsidP="00D73EC5">
      <w:pPr>
        <w:pStyle w:val="ProductList-OfferingGroupHeading"/>
        <w:spacing w:after="80"/>
        <w:outlineLvl w:val="1"/>
      </w:pPr>
      <w:bookmarkStart w:id="63" w:name="_Toc424909788"/>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közlemények</w:t>
      </w:r>
    </w:p>
    <w:p w14:paraId="70B82AEA" w14:textId="77777777" w:rsidR="008070AF" w:rsidRPr="00690C65" w:rsidRDefault="008070AF" w:rsidP="008070AF">
      <w:pPr>
        <w:pStyle w:val="ProductList-Body"/>
      </w:pPr>
      <w:r>
        <w:t xml:space="preserve">A Bing Mapsre vonatkozó értesítések (lásd: </w:t>
      </w:r>
      <w:hyperlink w:anchor="Attachment1" w:history="1">
        <w:r>
          <w:rPr>
            <w:rStyle w:val="Hyperlink"/>
          </w:rPr>
          <w:t>1. melléklet</w:t>
        </w:r>
      </w:hyperlink>
      <w:r>
        <w:t>) alkalmazandók.</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Előfizetési Licenccsomagok</w:t>
      </w:r>
    </w:p>
    <w:p w14:paraId="45814BFB" w14:textId="289C9EDF" w:rsidR="008070AF" w:rsidRPr="00690C65" w:rsidRDefault="008070AF" w:rsidP="008070AF">
      <w:pPr>
        <w:pStyle w:val="ProductList-Body"/>
      </w:pPr>
      <w:r>
        <w:t xml:space="preserve">A Felhasználói SL-eken kívüli olyan egyéb SL-eket, amelyek teljesítik az Azure Active Directory Premium, az Azure Rights Management és a Microsoft Intune követelményeit, a </w:t>
      </w:r>
      <w:hyperlink w:anchor="Attachment2" w:history="1">
        <w:r>
          <w:rPr>
            <w:rStyle w:val="Hyperlink"/>
          </w:rPr>
          <w:t>2. melléklet</w:t>
        </w:r>
      </w:hyperlink>
      <w:r>
        <w:t xml:space="preserve"> sorolja fel.</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909789"/>
      <w:r>
        <w:t>Azure Active Directory Basic</w:t>
      </w:r>
      <w:bookmarkEnd w:id="64"/>
    </w:p>
    <w:p w14:paraId="02198334" w14:textId="77777777" w:rsidR="00122096" w:rsidRPr="00690C65" w:rsidRDefault="00122096" w:rsidP="00122096">
      <w:pPr>
        <w:pStyle w:val="ProductList-Body"/>
      </w:pPr>
      <w:r>
        <w:t>Az Ügyfél egyszeri bejelentkezéssel Felhasználói SL-enként előzetesen legfeljebb 10 SAAS Alkalmazást/Ügyfélalkalmazást integrálhat. Az alkalmazások számának e korlátja esetén minden Microsoft- és harmadik féltől származó alkalmazás figyelembe veendő.</w:t>
      </w:r>
    </w:p>
    <w:p w14:paraId="27CB1598" w14:textId="77777777" w:rsidR="00122096" w:rsidRPr="00690C65" w:rsidRDefault="001604C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CBEF750" w14:textId="77777777" w:rsidR="00706672" w:rsidRPr="00690C65" w:rsidRDefault="00706672" w:rsidP="00486812">
      <w:pPr>
        <w:pStyle w:val="ProductList-Offering2Heading"/>
        <w:keepNext/>
        <w:outlineLvl w:val="2"/>
      </w:pPr>
      <w:r>
        <w:lastRenderedPageBreak/>
        <w:tab/>
      </w:r>
      <w:bookmarkStart w:id="65" w:name="_Toc424909790"/>
      <w:r>
        <w:t>Azure Active Directory Premium</w:t>
      </w:r>
      <w:bookmarkEnd w:id="65"/>
    </w:p>
    <w:p w14:paraId="15226D31" w14:textId="77777777" w:rsidR="00706672" w:rsidRPr="00690C65" w:rsidRDefault="00706672" w:rsidP="00706672">
      <w:pPr>
        <w:pStyle w:val="ProductList-Body"/>
      </w:pPr>
      <w:r>
        <w:t>Az Ügyfél egyszeri bejelentkezéssel előzetesen integrálhat SaaS Alkalmazásokat/Ügyfélalkalmazásokat. Az Ügyfél nem másolhatja le és nem terjesztheti a Forefront Identity Manager szoftverben szereplő adathalmazokat (sem azok bármely részét) a Microsoft Azure Active Directory Premium Felhasználói SL esetén.</w:t>
      </w:r>
    </w:p>
    <w:p w14:paraId="64C39BF5" w14:textId="77777777" w:rsidR="00706672" w:rsidRPr="00690C65" w:rsidRDefault="001604C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5D31724" w14:textId="124D0811" w:rsidR="008070AF" w:rsidRPr="00690C65" w:rsidRDefault="008070AF" w:rsidP="008C5F96">
      <w:pPr>
        <w:pStyle w:val="ProductList-Offering2Heading"/>
        <w:outlineLvl w:val="2"/>
      </w:pPr>
      <w:r>
        <w:tab/>
      </w:r>
      <w:bookmarkStart w:id="66" w:name="_Toc424909791"/>
      <w:r>
        <w:t>Azure Rights Management</w:t>
      </w:r>
      <w:bookmarkEnd w:id="66"/>
    </w:p>
    <w:p w14:paraId="2FD857C4" w14:textId="18345730" w:rsidR="008070AF" w:rsidRPr="00690C65" w:rsidRDefault="001604C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4909792"/>
      <w:r>
        <w:t>Azure RemoteApp</w:t>
      </w:r>
      <w:bookmarkEnd w:id="68"/>
      <w:r>
        <w:t xml:space="preserve"> </w:t>
      </w:r>
    </w:p>
    <w:p w14:paraId="5831C3F6" w14:textId="77777777" w:rsidR="00D44190" w:rsidRPr="00690C65" w:rsidRDefault="001604C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452417D" w14:textId="015DF0ED" w:rsidR="008070AF" w:rsidRPr="00690C65" w:rsidRDefault="008070AF" w:rsidP="00D73EC5">
      <w:pPr>
        <w:pStyle w:val="ProductList-Offering1Heading"/>
        <w:outlineLvl w:val="2"/>
      </w:pPr>
      <w:r>
        <w:tab/>
      </w:r>
      <w:bookmarkStart w:id="69" w:name="_Toc424909793"/>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(felhasználónkénti)</w:t>
      </w:r>
    </w:p>
    <w:p w14:paraId="1F07D587" w14:textId="4E9FAD78" w:rsidR="008070AF" w:rsidRPr="00690C65" w:rsidRDefault="006E5B74" w:rsidP="008070AF">
      <w:pPr>
        <w:pStyle w:val="ProductList-Body"/>
      </w:pPr>
      <w:r>
        <w:rPr>
          <w:rFonts w:asciiTheme="majorHAnsi" w:hAnsiTheme="majorHAnsi"/>
          <w:sz w:val="16"/>
          <w:szCs w:val="16"/>
        </w:rPr>
        <w:t>Microsoft Intune Kiegészítő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és System Center Endpoint Protection szoftverhez (felhasználónkénti)</w:t>
      </w:r>
      <w:r>
        <w:rPr>
          <w:rFonts w:asciiTheme="majorHAnsi" w:hAnsiTheme="majorHAnsi"/>
          <w:sz w:val="16"/>
          <w:szCs w:val="16"/>
        </w:rPr>
        <w:br/>
        <w:t>(„Microsoft Intune Kiegészítő”)</w:t>
      </w:r>
    </w:p>
    <w:p w14:paraId="6A81CB19" w14:textId="77777777" w:rsidR="008070AF" w:rsidRPr="0075174C"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Eszközök felügyelete</w:t>
      </w:r>
    </w:p>
    <w:p w14:paraId="6DB43031" w14:textId="6B686BDB" w:rsidR="00EF78B8" w:rsidRPr="00690C65" w:rsidRDefault="00EF78B8" w:rsidP="00EF78B8">
      <w:pPr>
        <w:pStyle w:val="ProductList-Body"/>
        <w:tabs>
          <w:tab w:val="clear" w:pos="158"/>
          <w:tab w:val="left" w:pos="180"/>
        </w:tabs>
      </w:pPr>
      <w:r>
        <w:t>Minden olyan felhasználó, akihez az Ügyfél Felhasználói SL-t rendelt hozzá, legfeljebb öt eszköz felügyelete céljából érheti el és használhatja az Online Szolgáltatást és a kapcsolódó szoftvereket (ideértve a System Center szoftvert is).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Tárhely Kiegészítő SL</w:t>
      </w:r>
    </w:p>
    <w:p w14:paraId="680DD99D" w14:textId="77777777" w:rsidR="008070AF" w:rsidRPr="00690C65" w:rsidRDefault="008070AF" w:rsidP="008070AF">
      <w:pPr>
        <w:pStyle w:val="ProductList-Body"/>
        <w:tabs>
          <w:tab w:val="clear" w:pos="158"/>
          <w:tab w:val="left" w:pos="180"/>
        </w:tabs>
      </w:pPr>
      <w:r>
        <w:t>Tárhely kiegészítő SL-re van szükség az alap előfizetésben foglalt tárhelyen felül nyújtott minden gigabájtnyi extra tárhelyhez.</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A System Center szoftver Windows Szoftverösszetevői</w:t>
      </w:r>
    </w:p>
    <w:p w14:paraId="6D97E713" w14:textId="646F4B1D" w:rsidR="008070AF" w:rsidRPr="00690C65" w:rsidRDefault="008070AF" w:rsidP="008070AF">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 technológiák. A Windows Szoftverösszetevők használatát szabályozó licencfeltételek a Termékhasználati Jogosítvány Windows 8.1 Pro és Enterprise című szakaszában olvashatók. A Termékhasználati Jogosítvány a </w:t>
      </w:r>
      <w:hyperlink r:id="rId37" w:history="1">
        <w:r>
          <w:rPr>
            <w:rStyle w:val="Hyperlink"/>
          </w:rPr>
          <w:t>http://go.microsoft.com/?linkid=9839206</w:t>
        </w:r>
      </w:hyperlink>
      <w:hyperlink w:history="1"/>
      <w:r>
        <w:t xml:space="preserve"> webhelyen található.</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technológia és teljesítményvizsgálat</w:t>
      </w:r>
    </w:p>
    <w:p w14:paraId="5EB64A19" w14:textId="77777777" w:rsidR="008070AF" w:rsidRPr="00690C65" w:rsidRDefault="008070AF" w:rsidP="008070A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41E1E483" w14:textId="77777777" w:rsidR="008070AF" w:rsidRPr="00690C65" w:rsidRDefault="001604C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EE36BF4" w14:textId="304269A1" w:rsidR="0074447C" w:rsidRPr="00690C65" w:rsidRDefault="0074447C" w:rsidP="0074447C">
      <w:pPr>
        <w:pStyle w:val="ProductList-OfferingGroupHeading"/>
        <w:spacing w:after="80"/>
        <w:outlineLvl w:val="1"/>
      </w:pPr>
      <w:bookmarkStart w:id="70" w:name="_Toc424909794"/>
      <w:r>
        <w:t xml:space="preserve">Microsoft Dynamics </w:t>
      </w:r>
      <w:r w:rsidR="00E73CA4">
        <w:t xml:space="preserve">CRM </w:t>
      </w:r>
      <w:r>
        <w:t>Online szolgáltatások</w:t>
      </w:r>
      <w:bookmarkEnd w:id="70"/>
    </w:p>
    <w:p w14:paraId="25B159D1" w14:textId="77777777" w:rsidR="0074447C" w:rsidRPr="00690C65" w:rsidRDefault="0074447C" w:rsidP="0074447C">
      <w:pPr>
        <w:pStyle w:val="ProductList-Body"/>
        <w:tabs>
          <w:tab w:val="clear" w:pos="158"/>
          <w:tab w:val="left" w:pos="360"/>
        </w:tabs>
      </w:pPr>
      <w:r>
        <w:rPr>
          <w:b/>
          <w:color w:val="00188F"/>
        </w:rPr>
        <w:t>közlemények</w:t>
      </w:r>
    </w:p>
    <w:p w14:paraId="1FCF693D" w14:textId="77777777" w:rsidR="0074447C" w:rsidRPr="00690C65" w:rsidRDefault="0074447C" w:rsidP="0074447C">
      <w:pPr>
        <w:pStyle w:val="ProductList-Body"/>
      </w:pPr>
      <w:r>
        <w:t xml:space="preserve">A Bing Mapsre és az Ügyfél-támogatási tevékenységre vonatkozó értesítések (lásd: </w:t>
      </w:r>
      <w:hyperlink w:anchor="Attachment1" w:history="1">
        <w:r>
          <w:rPr>
            <w:rStyle w:val="Hyperlink"/>
          </w:rPr>
          <w:t>1. melléklet</w:t>
        </w:r>
      </w:hyperlink>
      <w:r>
        <w:t>) alkalmazandók.</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Előfizetési Licenccsomagok</w:t>
      </w:r>
    </w:p>
    <w:p w14:paraId="75876E63" w14:textId="51815F05" w:rsidR="00234095" w:rsidRPr="00690C65" w:rsidRDefault="003C6496" w:rsidP="003C6496">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4909795"/>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5174C"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486812">
      <w:pPr>
        <w:pStyle w:val="ProductList-Body"/>
        <w:keepNext/>
        <w:tabs>
          <w:tab w:val="clear" w:pos="158"/>
          <w:tab w:val="left" w:pos="360"/>
        </w:tabs>
      </w:pPr>
      <w:r>
        <w:rPr>
          <w:b/>
          <w:color w:val="00188F"/>
        </w:rPr>
        <w:lastRenderedPageBreak/>
        <w:t>Külső felhasználók</w:t>
      </w:r>
    </w:p>
    <w:p w14:paraId="2041C544" w14:textId="44F81550" w:rsidR="001B497B" w:rsidRPr="00690C65" w:rsidRDefault="001B497B" w:rsidP="000A5E8A">
      <w:pPr>
        <w:pStyle w:val="ProductList-Body"/>
        <w:tabs>
          <w:tab w:val="clear" w:pos="158"/>
          <w:tab w:val="left" w:pos="360"/>
        </w:tabs>
      </w:pPr>
      <w:r>
        <w:t>A Microsoft Dynamics CRM Online összes kiadása Külső Felhasználóinak nem kell SL az Online Szolgáltatás eléréséhez, feltéve, hogy nem használnak Microsoft Dynamics CRM ügyfélprogramot. Ez a mentesítés nem érvényes a Microsoft Dynamics Marketing, a Microsoft Social Engagement, illetve Parature a Microsofttól elérésére.</w:t>
      </w:r>
      <w:r>
        <w:rPr>
          <w:color w:val="000000" w:themeColor="text1"/>
          <w:szCs w:val="18"/>
        </w:rPr>
        <w:t xml:space="preserve"> </w:t>
      </w:r>
    </w:p>
    <w:p w14:paraId="719EFD5C" w14:textId="0A05AF6C" w:rsidR="004E52BA" w:rsidRPr="00690C65" w:rsidRDefault="001604C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8BD01E1" w14:textId="77777777" w:rsidR="0074447C" w:rsidRPr="00690C65" w:rsidRDefault="0074447C" w:rsidP="008C5F96">
      <w:pPr>
        <w:pStyle w:val="ProductList-Offering2Heading"/>
        <w:keepNext/>
        <w:outlineLvl w:val="2"/>
      </w:pPr>
      <w:r>
        <w:tab/>
      </w:r>
      <w:bookmarkStart w:id="72" w:name="_Toc424909796"/>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86E97"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Szolgáltatásiszint-szerződés</w:t>
      </w:r>
    </w:p>
    <w:p w14:paraId="2C29C397" w14:textId="607B3120" w:rsidR="00E53C1F" w:rsidRPr="00690C65" w:rsidRDefault="00E53C1F" w:rsidP="00E53C1F">
      <w:pPr>
        <w:pStyle w:val="ProductList-Body"/>
      </w:pPr>
      <w:r>
        <w:t>A Microsoft Dynamics Marketing szolgáltatáshoz nem tartozik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Webes felhasználói profil</w:t>
      </w:r>
    </w:p>
    <w:p w14:paraId="3098B83A" w14:textId="076A0F57" w:rsidR="0074447C" w:rsidRPr="00690C65" w:rsidRDefault="0074447C" w:rsidP="0074447C">
      <w:pPr>
        <w:pStyle w:val="ProductList-Body"/>
      </w:pPr>
      <w:r>
        <w:t>Az ezt az Online Szolgáltatást Webes Portálfelhasználóként elérő felhasználóknak nincs szükségük Felhasználói SL-re.</w:t>
      </w:r>
    </w:p>
    <w:p w14:paraId="6DE06528" w14:textId="77777777" w:rsidR="0074447C" w:rsidRPr="00690C65" w:rsidRDefault="001604C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C492BA3" w14:textId="163FBDEA" w:rsidR="00234095" w:rsidRPr="00690C65" w:rsidRDefault="00234095" w:rsidP="00234095">
      <w:pPr>
        <w:pStyle w:val="ProductList-Offering2Heading"/>
        <w:outlineLvl w:val="2"/>
      </w:pPr>
      <w:r>
        <w:tab/>
      </w:r>
      <w:bookmarkStart w:id="73" w:name="_Toc424909797"/>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5174C" w:rsidRDefault="00234095" w:rsidP="00234095">
      <w:pPr>
        <w:pStyle w:val="ProductList-Body"/>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Szolgáltatásiszint-szerződés</w:t>
      </w:r>
    </w:p>
    <w:p w14:paraId="2526FAEE" w14:textId="02CF1C30" w:rsidR="00DD2927" w:rsidRPr="00690C65" w:rsidRDefault="00DD2927" w:rsidP="00DD2927">
      <w:pPr>
        <w:pStyle w:val="ProductList-Body"/>
      </w:pPr>
      <w:r>
        <w:t>A Microsoft Social Engagement szolgáltatáshoz nem tartozik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A Microsoft Social Engagement szolgáltatáson keresztül megszerzett Közösségi Tartalom</w:t>
      </w:r>
    </w:p>
    <w:p w14:paraId="5E68D6B4" w14:textId="67C1D2D9" w:rsidR="00234095" w:rsidRPr="00690C65" w:rsidRDefault="00234095" w:rsidP="00234095">
      <w:pPr>
        <w:pStyle w:val="ProductList-Body"/>
        <w:tabs>
          <w:tab w:val="clear" w:pos="158"/>
          <w:tab w:val="left" w:pos="360"/>
        </w:tabs>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 Közösségi Tartalmat Ön kizárólag saját belső üzleti céljaira használhatja. A Microsoft fenntartja a jogot a következőkre:</w:t>
      </w:r>
    </w:p>
    <w:p w14:paraId="77019DD1" w14:textId="77777777" w:rsidR="00234095" w:rsidRPr="00690C65" w:rsidRDefault="00234095" w:rsidP="00234095">
      <w:pPr>
        <w:pStyle w:val="ProductList-Body"/>
        <w:numPr>
          <w:ilvl w:val="0"/>
          <w:numId w:val="13"/>
        </w:numPr>
        <w:ind w:left="450" w:hanging="270"/>
      </w:pPr>
      <w:r>
        <w:t xml:space="preserve">a Közösségi Tartalom adatbázisban történő tárolása egyéb licencbe vevők által egyéb forrásokból összegyűjtött tartalommal összefésülve; </w:t>
      </w:r>
    </w:p>
    <w:p w14:paraId="14104062" w14:textId="77777777" w:rsidR="00234095" w:rsidRPr="00690C65" w:rsidRDefault="00234095" w:rsidP="00234095">
      <w:pPr>
        <w:pStyle w:val="ProductList-Body"/>
        <w:numPr>
          <w:ilvl w:val="0"/>
          <w:numId w:val="13"/>
        </w:numPr>
        <w:spacing w:before="40"/>
        <w:ind w:left="45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4E82A0FB" w14:textId="77777777" w:rsidR="00234095" w:rsidRPr="00690C65" w:rsidRDefault="00234095" w:rsidP="00234095">
      <w:pPr>
        <w:pStyle w:val="ProductList-Body"/>
        <w:numPr>
          <w:ilvl w:val="0"/>
          <w:numId w:val="13"/>
        </w:numPr>
        <w:spacing w:before="40"/>
        <w:ind w:left="450" w:hanging="274"/>
      </w:pPr>
      <w:r>
        <w:t>az Ügyfél utasítása arra, hogy szerkessze meg vagy törölje a Közösségi Tartalmat, ha az Ügyfél exportálja a Közösségi Tartalmat; továbbá</w:t>
      </w:r>
    </w:p>
    <w:p w14:paraId="04668B90" w14:textId="57844584" w:rsidR="00234095" w:rsidRPr="00690C65" w:rsidRDefault="00234095" w:rsidP="00234095">
      <w:pPr>
        <w:pStyle w:val="ProductList-Body"/>
        <w:numPr>
          <w:ilvl w:val="0"/>
          <w:numId w:val="13"/>
        </w:numPr>
        <w:spacing w:before="40"/>
        <w:ind w:left="450" w:hanging="274"/>
      </w:pPr>
      <w:r>
        <w:t xml:space="preserve">a Közösségi Tartalom törlése vagy hozzáférésének további korlátozása az Online Szolgáltatás megszűnése vagy lejárta után. </w:t>
      </w:r>
    </w:p>
    <w:p w14:paraId="76991E49" w14:textId="77777777" w:rsidR="00E776C5" w:rsidRPr="00690C65" w:rsidRDefault="001604C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B2BCF60" w14:textId="5A21FCB8" w:rsidR="00E776C5" w:rsidRPr="00690C65" w:rsidRDefault="00E776C5" w:rsidP="008C5F96">
      <w:pPr>
        <w:pStyle w:val="ProductList-Offering2Heading"/>
        <w:outlineLvl w:val="2"/>
      </w:pPr>
      <w:r>
        <w:tab/>
      </w:r>
      <w:bookmarkStart w:id="74" w:name="_Toc424909798"/>
      <w:r>
        <w:t>Parature a Microsofttól</w:t>
      </w:r>
      <w:bookmarkEnd w:id="74"/>
    </w:p>
    <w:p w14:paraId="72DC0FC9" w14:textId="341C5E91" w:rsidR="00E776C5" w:rsidRPr="00690C65" w:rsidRDefault="00E776C5" w:rsidP="008C5F96">
      <w:pPr>
        <w:pStyle w:val="ProductList-Body"/>
      </w:pPr>
      <w:r>
        <w:rPr>
          <w:rFonts w:asciiTheme="majorHAnsi" w:hAnsiTheme="majorHAnsi"/>
          <w:sz w:val="16"/>
          <w:szCs w:val="16"/>
        </w:rPr>
        <w:t>Parature Enterprise</w:t>
      </w:r>
    </w:p>
    <w:p w14:paraId="7F568B1A" w14:textId="77777777" w:rsidR="00E776C5" w:rsidRPr="007445ED" w:rsidRDefault="00E776C5" w:rsidP="008C5F9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C5F96">
      <w:pPr>
        <w:pStyle w:val="ProductList-Body"/>
      </w:pPr>
      <w:r>
        <w:rPr>
          <w:b/>
          <w:color w:val="00188F"/>
        </w:rPr>
        <w:t>Szolgáltatásiszint-szerződés</w:t>
      </w:r>
    </w:p>
    <w:p w14:paraId="34B12191" w14:textId="7BA81900" w:rsidR="00DD2927" w:rsidRPr="00690C65" w:rsidRDefault="00DD2927" w:rsidP="008C5F96">
      <w:pPr>
        <w:pStyle w:val="ProductList-Body"/>
      </w:pPr>
      <w:r>
        <w:t>A Parature a Microsofttól szolgáltatáshoz nem tartozik SLA.</w:t>
      </w:r>
    </w:p>
    <w:p w14:paraId="08C7C227" w14:textId="77777777" w:rsidR="00DD2927" w:rsidRPr="00690C65" w:rsidRDefault="00DD2927" w:rsidP="008C5F96">
      <w:pPr>
        <w:pStyle w:val="ProductList-Body"/>
      </w:pPr>
    </w:p>
    <w:p w14:paraId="463F46D2" w14:textId="172F1787" w:rsidR="00DD2927" w:rsidRPr="00690C65" w:rsidRDefault="00DD2927" w:rsidP="008C5F96">
      <w:pPr>
        <w:pStyle w:val="ProductList-Body"/>
      </w:pPr>
      <w:r>
        <w:t>Az Ügyfelek a Parature-t a http://www.parature.com/privacylegal/ webhelyen található adatvédelmi és/vagy biztonsági feltételeknek megfelelően használhatják.</w:t>
      </w:r>
    </w:p>
    <w:p w14:paraId="1C854430" w14:textId="77777777" w:rsidR="00E776C5" w:rsidRPr="00690C65" w:rsidRDefault="001604C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E44AC5B" w14:textId="6D7F2572" w:rsidR="003D22CB" w:rsidRPr="00690C65" w:rsidRDefault="004E52BA" w:rsidP="00D73EC5">
      <w:pPr>
        <w:pStyle w:val="ProductList-OfferingGroupHeading"/>
        <w:spacing w:after="80"/>
        <w:outlineLvl w:val="1"/>
      </w:pPr>
      <w:bookmarkStart w:id="75" w:name="_Toc424909799"/>
      <w:r>
        <w:t>Office 365-szolgáltatások</w:t>
      </w:r>
      <w:bookmarkEnd w:id="75"/>
    </w:p>
    <w:p w14:paraId="0D6092AD" w14:textId="020427FE" w:rsidR="000E3993" w:rsidRPr="00690C65" w:rsidRDefault="000E3993" w:rsidP="000E3993">
      <w:pPr>
        <w:pStyle w:val="ProductList-Body"/>
        <w:tabs>
          <w:tab w:val="clear" w:pos="158"/>
          <w:tab w:val="left" w:pos="360"/>
        </w:tabs>
      </w:pPr>
      <w:r>
        <w:rPr>
          <w:b/>
          <w:color w:val="00188F"/>
        </w:rPr>
        <w:t>közlemények</w:t>
      </w:r>
    </w:p>
    <w:p w14:paraId="4CE7ACB8" w14:textId="3C32CB8B" w:rsidR="000E3993" w:rsidRPr="00690C65" w:rsidRDefault="000E3993" w:rsidP="000E3993">
      <w:pPr>
        <w:pStyle w:val="ProductList-Body"/>
      </w:pPr>
      <w:r>
        <w:t xml:space="preserve">A Bing Mapsre vonatkozó értesítések (lásd: </w:t>
      </w:r>
      <w:hyperlink w:anchor="Attachment1" w:history="1">
        <w:r>
          <w:rPr>
            <w:rStyle w:val="Hyperlink"/>
          </w:rPr>
          <w:t>1. melléklet</w:t>
        </w:r>
      </w:hyperlink>
      <w:r>
        <w:t>) alkalmazandók.</w:t>
      </w:r>
    </w:p>
    <w:p w14:paraId="6DD48789" w14:textId="77777777" w:rsidR="000E3993" w:rsidRPr="00690C65" w:rsidRDefault="000E3993" w:rsidP="000E3993">
      <w:pPr>
        <w:pStyle w:val="ProductList-Body"/>
      </w:pPr>
    </w:p>
    <w:p w14:paraId="78B5ADA0" w14:textId="77777777" w:rsidR="009427A1" w:rsidRPr="00690C65" w:rsidRDefault="009427A1" w:rsidP="00486812">
      <w:pPr>
        <w:pStyle w:val="ProductList-Body"/>
        <w:keepNext/>
      </w:pPr>
      <w:bookmarkStart w:id="76" w:name="CoreFeaturesforOffice365Services"/>
      <w:r>
        <w:rPr>
          <w:b/>
          <w:color w:val="00188F"/>
        </w:rPr>
        <w:lastRenderedPageBreak/>
        <w:t>Az Office 365-szolgáltatások Alapvető Funkciói</w:t>
      </w:r>
    </w:p>
    <w:bookmarkEnd w:id="76"/>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C5F96">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Előfizetési Licenccsomagok</w:t>
      </w:r>
    </w:p>
    <w:p w14:paraId="143997D5" w14:textId="11C2CEBD" w:rsidR="004A2A95" w:rsidRPr="00690C65" w:rsidRDefault="004A2A95" w:rsidP="004A2A95">
      <w:pPr>
        <w:pStyle w:val="ProductList-Body"/>
        <w:tabs>
          <w:tab w:val="clear" w:pos="158"/>
          <w:tab w:val="left" w:pos="180"/>
        </w:tabs>
      </w:pPr>
      <w:r>
        <w:t xml:space="preserve">A Felhasználói SL-eken kívüli olyan egyéb SL-eket, amelyek teljesítik az Exchange Online Plan 1 és 2, a Skype for Business Online Plan 1 és 2, valamint a SharePoint Online Plan 1 és 2 feltételeit, a </w:t>
      </w:r>
      <w:hyperlink w:anchor="Attachment2" w:history="1">
        <w:r>
          <w:rPr>
            <w:rStyle w:val="Hyperlink"/>
          </w:rPr>
          <w:t>2. melléklet</w:t>
        </w:r>
      </w:hyperlink>
      <w:r>
        <w:t xml:space="preserve"> sorolja fel.</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4909800"/>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EDB0313" w14:textId="484AAECA" w:rsidR="00E73CA4" w:rsidRDefault="00E73CA4" w:rsidP="00EF1E73">
      <w:pPr>
        <w:pStyle w:val="ProductList-Body"/>
        <w:rPr>
          <w:rFonts w:asciiTheme="majorHAnsi" w:hAnsiTheme="majorHAnsi"/>
          <w:sz w:val="16"/>
          <w:szCs w:val="16"/>
        </w:rPr>
      </w:pPr>
      <w:r w:rsidRPr="00E73CA4">
        <w:rPr>
          <w:rFonts w:asciiTheme="majorHAnsi" w:hAnsiTheme="majorHAnsi"/>
          <w:sz w:val="16"/>
          <w:szCs w:val="16"/>
        </w:rPr>
        <w:lastRenderedPageBreak/>
        <w:t>Komplex Veszélyforrások Elleni Védelem</w:t>
      </w:r>
    </w:p>
    <w:p w14:paraId="787610FA" w14:textId="1EB7AABB" w:rsidR="004E52BA" w:rsidRPr="00690C65" w:rsidRDefault="00E275D6" w:rsidP="00EF1E73">
      <w:pPr>
        <w:pStyle w:val="ProductList-Body"/>
      </w:pPr>
      <w:r>
        <w:rPr>
          <w:rFonts w:asciiTheme="majorHAnsi" w:hAnsiTheme="majorHAnsi"/>
          <w:sz w:val="16"/>
          <w:szCs w:val="16"/>
        </w:rPr>
        <w:t>Adatvesztés megelőzése</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csomag</w:t>
      </w:r>
    </w:p>
    <w:p w14:paraId="14549AD5" w14:textId="77777777" w:rsidR="004E52BA" w:rsidRPr="00690C65" w:rsidRDefault="004E52BA" w:rsidP="00EF1E73">
      <w:pPr>
        <w:pStyle w:val="ProductList-Body"/>
      </w:pPr>
      <w:r>
        <w:rPr>
          <w:rFonts w:asciiTheme="majorHAnsi" w:hAnsiTheme="majorHAnsi"/>
          <w:sz w:val="16"/>
          <w:szCs w:val="16"/>
        </w:rPr>
        <w:t>Exchange Online 2. csomag</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23E7D">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A19E0">
      <w:pPr>
        <w:pStyle w:val="ProductList-Body"/>
      </w:pPr>
      <w:r>
        <w:rPr>
          <w:b/>
          <w:color w:val="00188F"/>
        </w:rPr>
        <w:t>Az Office 365-szolgáltatások Alapvető Funkciói – Exchange Online</w:t>
      </w:r>
    </w:p>
    <w:p w14:paraId="029F6D7B" w14:textId="281EEFC8" w:rsidR="001A19E0" w:rsidRPr="00690C65" w:rsidRDefault="001A19E0" w:rsidP="001A19E0">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486812">
      <w:pPr>
        <w:pStyle w:val="ProductList-Body"/>
        <w:keepNext/>
        <w:ind w:left="187"/>
      </w:pPr>
      <w:r>
        <w:rPr>
          <w:b/>
          <w:color w:val="0072C6"/>
        </w:rPr>
        <w:lastRenderedPageBreak/>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77777777" w:rsidR="006523C8" w:rsidRPr="00690C65" w:rsidRDefault="006523C8" w:rsidP="006523C8">
      <w:pPr>
        <w:pStyle w:val="ProductList-Body"/>
        <w:ind w:left="180"/>
      </w:pPr>
      <w:r>
        <w:t>Az Exchange Server 2013 Standard Ügyfél-hozzáférési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8"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Default="00E73CA4" w:rsidP="00E73CA4">
      <w:pPr>
        <w:pStyle w:val="ProductList-SubSubSectionHeading"/>
      </w:pPr>
      <w:bookmarkStart w:id="78" w:name="_Toc423959249"/>
      <w:bookmarkStart w:id="79" w:name="_Toc424909801"/>
      <w:r>
        <w:t>Szolgáltatási Szint Megállapodás</w:t>
      </w:r>
      <w:bookmarkEnd w:id="78"/>
      <w:bookmarkEnd w:id="79"/>
    </w:p>
    <w:p w14:paraId="616372E1" w14:textId="77777777" w:rsidR="00E73CA4" w:rsidRDefault="00E73CA4" w:rsidP="00E73CA4">
      <w:pPr>
        <w:pStyle w:val="ProductList-Body"/>
        <w:tabs>
          <w:tab w:val="clear" w:pos="158"/>
          <w:tab w:val="left" w:pos="180"/>
        </w:tabs>
      </w:pPr>
      <w:r>
        <w:t>A Komplex Veszélyforrások Elleni Védelemre nincs Szolgáltatási Szint Megállapodás.</w:t>
      </w:r>
    </w:p>
    <w:p w14:paraId="4B754C73" w14:textId="77777777" w:rsidR="00E93FD0" w:rsidRPr="00690C65" w:rsidRDefault="001604C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4E7FB79D" w:rsidR="00862C50" w:rsidRPr="00690C65" w:rsidRDefault="00862C50" w:rsidP="00D73EC5">
      <w:pPr>
        <w:pStyle w:val="ProductList-Offering2Heading"/>
        <w:outlineLvl w:val="2"/>
      </w:pPr>
      <w:r>
        <w:tab/>
      </w:r>
      <w:bookmarkStart w:id="80" w:name="_Toc424909802"/>
      <w:r>
        <w:t>Office 365-alkalmazások</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az Office 365 szolgáltatáshoz</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6E6DDB39" w14:textId="04A64507" w:rsidR="00123E7D" w:rsidRPr="00690C65" w:rsidRDefault="00123E7D" w:rsidP="00123E7D">
      <w:pPr>
        <w:pStyle w:val="ProductList-Body"/>
      </w:pPr>
      <w:r>
        <w:t>A Project Pro az Office 365 szolgáltatáshoz és a Visio Pro az Office 365 szolgáltatáshoz nem tartozik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Telepítési és használati jogok</w:t>
      </w:r>
    </w:p>
    <w:p w14:paraId="26D35AA3" w14:textId="77777777" w:rsidR="007A78D1" w:rsidRPr="00690C65" w:rsidRDefault="007A78D1" w:rsidP="00123E7D">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1548E4FA" w14:textId="77777777" w:rsidR="007A78D1" w:rsidRPr="00690C65" w:rsidRDefault="007A78D1" w:rsidP="00123E7D">
      <w:pPr>
        <w:pStyle w:val="ProductList-Body"/>
        <w:numPr>
          <w:ilvl w:val="0"/>
          <w:numId w:val="17"/>
        </w:numPr>
        <w:ind w:left="450" w:hanging="270"/>
      </w:pPr>
      <w:r>
        <w:t>egyszerre legfeljebb öt OSE-ben aktiválhatják az SL-lel biztosított szoftvert helyi vagy távoli használatra;</w:t>
      </w:r>
    </w:p>
    <w:p w14:paraId="2885026B" w14:textId="0A71D692" w:rsidR="007A78D1" w:rsidRPr="00690C65" w:rsidRDefault="007A78D1" w:rsidP="00123E7D">
      <w:pPr>
        <w:pStyle w:val="ProductList-Body"/>
        <w:numPr>
          <w:ilvl w:val="0"/>
          <w:numId w:val="17"/>
        </w:numPr>
        <w:spacing w:before="40"/>
        <w:ind w:left="450" w:hanging="274"/>
      </w:pPr>
      <w:r>
        <w:t>megosztott számítógép-aktiválással a szoftvert egy hálózati kiszolgálóra vagy a Microsoft Azure Platform Szolgáltatásaira is telepíthetik a szoftvert, és a szoftvert dokumentumok létrehozására, szerkesztésére, illetve mentésére használhatják. 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1BA942C" w14:textId="77777777" w:rsidR="007A78D1" w:rsidRPr="00690C65" w:rsidRDefault="007A78D1" w:rsidP="00123E7D">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A következő feltételek kizárólag az Office 365 Business és az Office 365 ProPlus szolgáltatásra érvényesek</w:t>
      </w:r>
    </w:p>
    <w:p w14:paraId="792EF34A" w14:textId="77777777" w:rsidR="009427A1" w:rsidRPr="00690C65" w:rsidRDefault="009427A1" w:rsidP="009427A1">
      <w:pPr>
        <w:pStyle w:val="ProductList-Body"/>
        <w:ind w:left="180"/>
      </w:pPr>
      <w:r>
        <w:rPr>
          <w:b/>
          <w:color w:val="0072C6"/>
        </w:rPr>
        <w:t>Okostelefon- és táblagép-eszközök</w:t>
      </w:r>
    </w:p>
    <w:p w14:paraId="1938521A" w14:textId="77777777" w:rsidR="009427A1" w:rsidRPr="00690C65" w:rsidRDefault="009427A1" w:rsidP="009427A1">
      <w:pPr>
        <w:pStyle w:val="ProductList-Body"/>
        <w:ind w:left="180"/>
      </w:pPr>
      <w:r>
        <w:t>Minden olyan felhasználó, akihez az Ügyfél felhasználói SL-t rendel hozzá, egyszerre legfeljebb öt okostelefonján és öt táblagépén is aktiválhatja a Microsoft Office Mobile a szoftvert dokumentumok létrehozása, szerkesztése és mentése céljából.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3C4EEB6A" w14:textId="77777777" w:rsidR="008C5F96" w:rsidRPr="00FC409E" w:rsidRDefault="008C5F96" w:rsidP="008C5F96">
      <w:pPr>
        <w:pStyle w:val="ProductList-Body"/>
        <w:ind w:left="180"/>
        <w:rPr>
          <w:b/>
          <w:color w:val="0072C6"/>
        </w:rPr>
      </w:pPr>
      <w:r>
        <w:rPr>
          <w:b/>
          <w:color w:val="0072C6"/>
        </w:rPr>
        <w:t>Office Web Apps Server 2013</w:t>
      </w:r>
    </w:p>
    <w:p w14:paraId="3AAA1F05" w14:textId="77777777" w:rsidR="008C5F96" w:rsidRDefault="008C5F96" w:rsidP="008C5F96">
      <w:pPr>
        <w:pStyle w:val="ProductList-Body"/>
        <w:ind w:left="180"/>
      </w:pPr>
      <w:r>
        <w:t>Az Ügyfél minden egyes Office 365 ProPlus-előfizetés esetén az Office Web Apps Server 2013 szoftvernek tetszőleges számú példányát telepítheti az Ügyfél kizárólagos használatára fenntartott bármely Kiszolgálóra. 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1604C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42C64D" w14:textId="2297DE1B" w:rsidR="00976EB6" w:rsidRPr="00690C65" w:rsidRDefault="00976EB6" w:rsidP="00D73EC5">
      <w:pPr>
        <w:pStyle w:val="ProductList-Offering2Heading"/>
        <w:outlineLvl w:val="2"/>
      </w:pPr>
      <w:r>
        <w:tab/>
      </w:r>
      <w:bookmarkStart w:id="81" w:name="_Toc424909803"/>
      <w:r>
        <w:t>Office Online</w:t>
      </w:r>
      <w:bookmarkEnd w:id="8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1604C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A3D3A49" w:rsidR="005B7124" w:rsidRPr="00690C65" w:rsidRDefault="005B7124" w:rsidP="00D73EC5">
      <w:pPr>
        <w:pStyle w:val="ProductList-Offering2Heading"/>
        <w:outlineLvl w:val="2"/>
      </w:pPr>
      <w:r>
        <w:tab/>
      </w:r>
      <w:bookmarkStart w:id="82" w:name="_Toc424909804"/>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1604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6E6712D" w14:textId="6BEE570B" w:rsidR="005B7124" w:rsidRPr="00690C65" w:rsidRDefault="005B7124" w:rsidP="00D73EC5">
      <w:pPr>
        <w:pStyle w:val="ProductList-Offering2Heading"/>
        <w:outlineLvl w:val="2"/>
      </w:pPr>
      <w:r>
        <w:tab/>
      </w:r>
      <w:bookmarkStart w:id="83" w:name="_Toc424909805"/>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604C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53720AB8" w:rsidR="005B7124" w:rsidRPr="00690C65" w:rsidRDefault="005B7124" w:rsidP="00D73EC5">
      <w:pPr>
        <w:pStyle w:val="ProductList-Offering2Heading"/>
        <w:outlineLvl w:val="2"/>
      </w:pPr>
      <w:r>
        <w:tab/>
      </w:r>
      <w:bookmarkStart w:id="84" w:name="_Toc424909806"/>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Kioszk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csomag</w:t>
      </w:r>
    </w:p>
    <w:p w14:paraId="79E0ED04" w14:textId="77777777" w:rsidR="005B7124" w:rsidRPr="00690C65" w:rsidRDefault="005B7124" w:rsidP="00866323">
      <w:pPr>
        <w:pStyle w:val="ProductList-Body"/>
      </w:pPr>
      <w:r>
        <w:rPr>
          <w:rFonts w:asciiTheme="majorHAnsi" w:hAnsiTheme="majorHAnsi"/>
          <w:sz w:val="16"/>
          <w:szCs w:val="16"/>
        </w:rPr>
        <w:t>SharePoint Online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486812">
      <w:pPr>
        <w:pStyle w:val="ProductList-Body"/>
        <w:keepNext/>
        <w:tabs>
          <w:tab w:val="clear" w:pos="158"/>
          <w:tab w:val="left" w:pos="180"/>
        </w:tabs>
        <w:ind w:left="187"/>
      </w:pPr>
      <w:r>
        <w:rPr>
          <w:b/>
          <w:color w:val="0072C6"/>
        </w:rPr>
        <w:lastRenderedPageBreak/>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1604C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027171D" w14:textId="77777777" w:rsidR="00CB6005" w:rsidRPr="00690C65" w:rsidRDefault="00CB6005" w:rsidP="00CB6005">
      <w:pPr>
        <w:pStyle w:val="ProductList-Offering2Heading"/>
        <w:outlineLvl w:val="2"/>
      </w:pPr>
      <w:r>
        <w:tab/>
      </w:r>
      <w:bookmarkStart w:id="85" w:name="_Toc424909807"/>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386E97"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közlemények</w:t>
      </w:r>
    </w:p>
    <w:p w14:paraId="3D8CBC10" w14:textId="77777777" w:rsidR="00CB6005" w:rsidRPr="00690C65" w:rsidRDefault="00CB6005" w:rsidP="00CB6005">
      <w:pPr>
        <w:pStyle w:val="ProductList-Body"/>
      </w:pPr>
      <w:r>
        <w:t xml:space="preserve">Az Adatrögzítésre és a H.264/MPEG-4 AVC és/vagy a VC-1 szabványra vonatkozó értesítések (lásd: </w:t>
      </w:r>
      <w:hyperlink w:anchor="Attachment1" w:history="1">
        <w:r>
          <w:rPr>
            <w:rStyle w:val="Hyperlink"/>
          </w:rPr>
          <w:t>1. melléklet</w:t>
        </w:r>
      </w:hyperlink>
      <w:r>
        <w:t>) alkalmazandók.</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Az Office 365-szolgáltatások Alapvető Funkciói</w:t>
      </w:r>
    </w:p>
    <w:p w14:paraId="4DDC19F5" w14:textId="77777777" w:rsidR="00CB6005" w:rsidRPr="00690C65" w:rsidRDefault="00CB6005" w:rsidP="00CB6005">
      <w:pPr>
        <w:pStyle w:val="ProductList-Body"/>
      </w:pPr>
      <w:r>
        <w:t xml:space="preserve">A Skype for Business, illetve az annak helyébe lépő szolgáltatás a következő </w:t>
      </w:r>
      <w:hyperlink w:anchor="CoreFeaturesforOffice365Services" w:history="1">
        <w:r>
          <w:rPr>
            <w:rStyle w:val="Hyperlink"/>
          </w:rPr>
          <w:t>Alapvető Funkciókkal</w:t>
        </w:r>
      </w:hyperlink>
      <w:r>
        <w:t xml:space="preserve"> rendelkezik:</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Azonnali üzenetküldés</w:t>
      </w:r>
    </w:p>
    <w:p w14:paraId="04E6BA46" w14:textId="77777777" w:rsidR="00CB6005" w:rsidRPr="00690C65" w:rsidRDefault="00CB6005" w:rsidP="00CB600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1604C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2EF9505" w14:textId="054F6DDD" w:rsidR="008E1EAF" w:rsidRPr="00690C65" w:rsidRDefault="004B3528" w:rsidP="00233C87">
      <w:pPr>
        <w:pStyle w:val="ProductList-OfferingGroupHeading"/>
        <w:outlineLvl w:val="1"/>
      </w:pPr>
      <w:bookmarkStart w:id="86" w:name="_Toc424909808"/>
      <w:r>
        <w:t>Egyéb online szolgáltatások</w:t>
      </w:r>
      <w:bookmarkEnd w:id="86"/>
    </w:p>
    <w:p w14:paraId="15FE5732" w14:textId="3F9E7EAA" w:rsidR="008E1EAF" w:rsidRPr="00690C65" w:rsidRDefault="004B3528" w:rsidP="00233C87">
      <w:pPr>
        <w:pStyle w:val="ProductList-Offering2Heading"/>
        <w:outlineLvl w:val="2"/>
      </w:pPr>
      <w:r>
        <w:tab/>
      </w:r>
      <w:bookmarkStart w:id="87" w:name="_Toc424909809"/>
      <w:r>
        <w:t>Bing Maps Enterprise Platform és Bing Maps Mobile Asset Management Platform</w:t>
      </w:r>
      <w:bookmarkEnd w:id="87"/>
    </w:p>
    <w:p w14:paraId="64D0F751" w14:textId="77777777" w:rsidR="00917344" w:rsidRPr="00690C65" w:rsidRDefault="00917344" w:rsidP="00917344">
      <w:pPr>
        <w:pStyle w:val="ProductList-Body"/>
      </w:pPr>
      <w:r>
        <w:rPr>
          <w:b/>
          <w:color w:val="00188F"/>
        </w:rPr>
        <w:t>Szolgáltatási SL-ek</w:t>
      </w:r>
    </w:p>
    <w:p w14:paraId="3C3420FA" w14:textId="781ED104" w:rsidR="00917344" w:rsidRPr="00690C65" w:rsidRDefault="00917344" w:rsidP="00917344">
      <w:pPr>
        <w:pStyle w:val="ProductList-Body"/>
      </w:pPr>
      <w:r>
        <w:t xml:space="preserve">A szolgáltatásokhoz való hozzáférés biztosításához Szolgáltatási SL-re van szükség. Minden Szolgáltatási SL-t a következő jogosító Kiegészítő SL-eknek legalább egyikével együtt kell megvásárolni: </w:t>
      </w:r>
    </w:p>
    <w:p w14:paraId="36E1EEF0" w14:textId="77777777" w:rsidR="00917344" w:rsidRPr="00690C65" w:rsidRDefault="00917344" w:rsidP="00917344">
      <w:pPr>
        <w:pStyle w:val="ProductList-Body"/>
        <w:numPr>
          <w:ilvl w:val="0"/>
          <w:numId w:val="20"/>
        </w:numPr>
        <w:ind w:left="450" w:hanging="270"/>
      </w:pPr>
      <w:r>
        <w:t xml:space="preserve">Webhelyhasználati Kiegészítő SL, amelyre a nem hitelesített felhasználóknak van szüksége a Bing Maps Enterprise Platform és a Bing Maps Mobile Asset Management Platform eléréséhez az Ügyfél programjain keresztül, a havi számlázható tranzakciók száma alapján; </w:t>
      </w:r>
    </w:p>
    <w:p w14:paraId="1498380B" w14:textId="77777777" w:rsidR="00917344" w:rsidRPr="00690C65" w:rsidRDefault="00917344" w:rsidP="0088164F">
      <w:pPr>
        <w:pStyle w:val="ProductList-Body"/>
        <w:numPr>
          <w:ilvl w:val="0"/>
          <w:numId w:val="20"/>
        </w:numPr>
        <w:spacing w:before="40"/>
        <w:ind w:left="461" w:hanging="274"/>
      </w:pPr>
      <w:r>
        <w:t>Nyilvános Webhelyhasználati SL, amelyre a korlátozás nélküli, nyilvánosan elérhető webhelyek adott számú számlázható tranzakciójához van szükség;</w:t>
      </w:r>
    </w:p>
    <w:p w14:paraId="2EAAC315" w14:textId="77777777" w:rsidR="00917344" w:rsidRPr="00690C65" w:rsidRDefault="00917344" w:rsidP="0088164F">
      <w:pPr>
        <w:pStyle w:val="ProductList-Body"/>
        <w:numPr>
          <w:ilvl w:val="0"/>
          <w:numId w:val="20"/>
        </w:numPr>
        <w:spacing w:before="40"/>
        <w:ind w:left="461" w:hanging="274"/>
      </w:pPr>
      <w:r>
        <w:t>Belső Webhelyhasználati Kiegészítő, amelyre magán hálózati belső webhely (például intranet) adott számú számlázható tranzakciójához van szükség;</w:t>
      </w:r>
    </w:p>
    <w:p w14:paraId="680AC23C" w14:textId="77777777" w:rsidR="00917344" w:rsidRPr="00690C65" w:rsidRDefault="00917344" w:rsidP="0088164F">
      <w:pPr>
        <w:pStyle w:val="ProductList-Body"/>
        <w:numPr>
          <w:ilvl w:val="0"/>
          <w:numId w:val="20"/>
        </w:numPr>
        <w:spacing w:before="40"/>
        <w:ind w:left="461" w:hanging="274"/>
      </w:pPr>
      <w:r>
        <w:t>Bing Maps Korlátlan Kiegészítés;</w:t>
      </w:r>
    </w:p>
    <w:p w14:paraId="7FCA6E2E" w14:textId="77777777" w:rsidR="00917344" w:rsidRPr="00690C65" w:rsidRDefault="00917344" w:rsidP="0088164F">
      <w:pPr>
        <w:pStyle w:val="ProductList-Body"/>
        <w:numPr>
          <w:ilvl w:val="0"/>
          <w:numId w:val="20"/>
        </w:numPr>
        <w:spacing w:before="40"/>
        <w:ind w:left="461" w:hanging="274"/>
      </w:pPr>
      <w:r>
        <w:t>Bing Maps Known User SL; illetve</w:t>
      </w:r>
    </w:p>
    <w:p w14:paraId="13F1DA9E" w14:textId="77777777" w:rsidR="00917344" w:rsidRPr="00690C65" w:rsidRDefault="00917344" w:rsidP="0088164F">
      <w:pPr>
        <w:pStyle w:val="ProductList-Body"/>
        <w:numPr>
          <w:ilvl w:val="0"/>
          <w:numId w:val="20"/>
        </w:numPr>
        <w:spacing w:before="40"/>
        <w:ind w:left="461" w:hanging="274"/>
      </w:pPr>
      <w:r>
        <w:lastRenderedPageBreak/>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Jogosító Bing Maps Mobile Asset Management Platform Szolgáltatási SL Kiegészítő SL-ek</w:t>
      </w:r>
    </w:p>
    <w:p w14:paraId="74E07B3F" w14:textId="739C2927" w:rsidR="00917344" w:rsidRPr="00690C65" w:rsidRDefault="00917344" w:rsidP="00917344">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Hitelesített Felhasználók</w:t>
      </w:r>
    </w:p>
    <w:p w14:paraId="62E52076" w14:textId="444A9243" w:rsidR="00917344" w:rsidRPr="00690C65" w:rsidRDefault="00917344" w:rsidP="00917344">
      <w:pPr>
        <w:pStyle w:val="ProductList-Body"/>
      </w:pPr>
      <w:r>
        <w:t>Az Ügyfél Bing Maps Enterprise Platform és Bing Maps Mobile Asset Management Platform szolgáltatást elérő programjai által hitelesített felhasználóknak rendelkezniük kell SL-lel.</w:t>
      </w:r>
    </w:p>
    <w:p w14:paraId="42B66073" w14:textId="77777777" w:rsidR="00917344" w:rsidRPr="00690C65" w:rsidRDefault="00917344" w:rsidP="00917344">
      <w:pPr>
        <w:pStyle w:val="ProductList-Body"/>
      </w:pPr>
    </w:p>
    <w:p w14:paraId="2BA7F5AC" w14:textId="77777777" w:rsidR="00917344" w:rsidRPr="00690C65" w:rsidRDefault="00917344" w:rsidP="008C5F96">
      <w:pPr>
        <w:pStyle w:val="ProductList-Body"/>
        <w:keepNext/>
      </w:pPr>
      <w:r>
        <w:rPr>
          <w:b/>
          <w:color w:val="00188F"/>
        </w:rPr>
        <w:t>Bing Maps API-k</w:t>
      </w:r>
    </w:p>
    <w:p w14:paraId="0B1B4362" w14:textId="25048EA2" w:rsidR="00917344" w:rsidRPr="00690C65" w:rsidRDefault="00917344" w:rsidP="00917344">
      <w:pPr>
        <w:pStyle w:val="ProductList-Body"/>
      </w:pPr>
      <w:r>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http://go.microsoft.com/fwlink/p/?LinkID=66121</w:t>
        </w:r>
      </w:hyperlink>
      <w:r>
        <w:t xml:space="preserve"> és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adatvédelem</w:t>
      </w:r>
    </w:p>
    <w:p w14:paraId="5963E750" w14:textId="57B16C42" w:rsidR="008E1EAF" w:rsidRPr="00690C65" w:rsidRDefault="00917344" w:rsidP="00917344">
      <w:pPr>
        <w:pStyle w:val="ProductList-Body"/>
      </w:pPr>
      <w:r>
        <w:t xml:space="preserve">A Bing Adatvédelmi nyilatkozata és a Microsoft Bing Maps Platform API Használati feltételeinek adatvédelmi feltételei a </w:t>
      </w:r>
      <w:hyperlink r:id="rId41" w:history="1">
        <w:r>
          <w:rPr>
            <w:rStyle w:val="Hyperlink"/>
          </w:rPr>
          <w:t>http://go.microsoft.com/fwlink/?LinkID=248686</w:t>
        </w:r>
      </w:hyperlink>
      <w:r>
        <w:t xml:space="preserve"> webhelyen találhatók, és a Bing Maps Szolgáltatások Ügyfél általi használatára alkalmazandók.</w:t>
      </w:r>
    </w:p>
    <w:p w14:paraId="5062E615" w14:textId="2CCCD383" w:rsidR="00917344" w:rsidRPr="00690C65" w:rsidRDefault="001604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E4BE2FC" w14:textId="6F918930" w:rsidR="008E1EAF" w:rsidRPr="00690C65" w:rsidRDefault="00917344" w:rsidP="00233C87">
      <w:pPr>
        <w:pStyle w:val="ProductList-Offering2Heading"/>
        <w:outlineLvl w:val="2"/>
      </w:pPr>
      <w:r>
        <w:tab/>
      </w:r>
      <w:bookmarkStart w:id="88" w:name="_Toc424909810"/>
      <w:r>
        <w:t>Microsoft Learning E-Reference Library</w:t>
      </w:r>
      <w:bookmarkEnd w:id="88"/>
    </w:p>
    <w:p w14:paraId="52B5E39A" w14:textId="6497DC6A" w:rsidR="008E1EAF" w:rsidRPr="00690C65" w:rsidRDefault="00917344" w:rsidP="00A914BF">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186404B2" w14:textId="6E277EA4" w:rsidR="00917344" w:rsidRPr="00690C65" w:rsidRDefault="001604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6E95B1F" w14:textId="09CFE6AC" w:rsidR="008E1EAF" w:rsidRPr="00690C65" w:rsidRDefault="00917344" w:rsidP="00233C87">
      <w:pPr>
        <w:pStyle w:val="ProductList-Offering2Heading"/>
        <w:outlineLvl w:val="2"/>
      </w:pPr>
      <w:r>
        <w:tab/>
      </w:r>
      <w:bookmarkStart w:id="89" w:name="_Toc424909811"/>
      <w:r>
        <w:t>Microsoft Learning IT Academy</w:t>
      </w:r>
      <w:bookmarkEnd w:id="89"/>
    </w:p>
    <w:p w14:paraId="246D13D7" w14:textId="77777777" w:rsidR="00917344" w:rsidRPr="00690C65" w:rsidRDefault="00917344" w:rsidP="00917344">
      <w:pPr>
        <w:pStyle w:val="ProductList-Body"/>
      </w:pPr>
      <w:r>
        <w:rPr>
          <w:b/>
          <w:color w:val="00188F"/>
        </w:rPr>
        <w:t>Szolgáltatási SL</w:t>
      </w:r>
    </w:p>
    <w:p w14:paraId="2B441D8A" w14:textId="78207564" w:rsidR="00917344" w:rsidRPr="00690C65" w:rsidRDefault="00917344" w:rsidP="00917344">
      <w:pPr>
        <w:pStyle w:val="ProductList-Body"/>
      </w:pPr>
      <w:r>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Az IT Academy program útmutatója</w:t>
      </w:r>
    </w:p>
    <w:p w14:paraId="6F2DF207" w14:textId="14F06370" w:rsidR="00917344" w:rsidRPr="00690C65" w:rsidRDefault="00917344" w:rsidP="00917344">
      <w:pPr>
        <w:pStyle w:val="ProductList-Body"/>
      </w:pPr>
      <w:r>
        <w:t xml:space="preserve">A Microsoft Learning IT Academy Ügyfél általi használatára és előnyeinek igénybevételére az IT Academy programnak a </w:t>
      </w:r>
      <w:hyperlink r:id="rId42" w:history="1">
        <w:r>
          <w:rPr>
            <w:rStyle w:val="Hyperlink"/>
          </w:rPr>
          <w:t>http://www.microsoft.com/itacademy</w:t>
        </w:r>
      </w:hyperlink>
      <w:r>
        <w:t xml:space="preserve"> webhelyen található útmutatója vonatkozik.</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A program harmadik fél által nyújtott előnyei</w:t>
      </w:r>
    </w:p>
    <w:p w14:paraId="6159755F" w14:textId="7FE39CCA" w:rsidR="008E1EAF" w:rsidRPr="00690C65" w:rsidRDefault="00917344" w:rsidP="00917344">
      <w:pPr>
        <w:pStyle w:val="ProductList-Body"/>
      </w:pPr>
      <w:r>
        <w:t>A program előnyeivel csak egy licencelt intézmény karai, dolgozói és a licencelt intézménybe aktuálisan beiratkozott hallgatói élhetnek.</w:t>
      </w:r>
    </w:p>
    <w:p w14:paraId="7BE13356" w14:textId="2FDC7FBC" w:rsidR="00917344" w:rsidRPr="00690C65" w:rsidRDefault="001604C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5EEA3C10" w14:textId="77777777" w:rsidR="00581CDB" w:rsidRPr="00690C65" w:rsidRDefault="00581CDB" w:rsidP="00581CDB">
      <w:pPr>
        <w:pStyle w:val="ProductList-Offering2Heading"/>
        <w:outlineLvl w:val="2"/>
      </w:pPr>
      <w:r>
        <w:tab/>
      </w:r>
      <w:bookmarkStart w:id="90" w:name="_Toc424909812"/>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1604C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FF8B7CC" w14:textId="41A69740" w:rsidR="008E1EAF" w:rsidRPr="00690C65" w:rsidRDefault="00D67A4B" w:rsidP="00E73CA4">
      <w:pPr>
        <w:pStyle w:val="ProductList-Offering2Heading"/>
        <w:outlineLvl w:val="2"/>
      </w:pPr>
      <w:r>
        <w:lastRenderedPageBreak/>
        <w:tab/>
      </w:r>
      <w:bookmarkStart w:id="91" w:name="_Toc424909813"/>
      <w:r>
        <w:t xml:space="preserve">Power BI </w:t>
      </w:r>
      <w:r w:rsidR="00E73CA4">
        <w:t>Pro</w:t>
      </w:r>
      <w:bookmarkEnd w:id="91"/>
    </w:p>
    <w:p w14:paraId="6022E90C" w14:textId="77777777" w:rsidR="00D12FE5" w:rsidRPr="00690C65" w:rsidRDefault="00D12FE5" w:rsidP="00D12FE5">
      <w:pPr>
        <w:pStyle w:val="ProductList-Body"/>
        <w:tabs>
          <w:tab w:val="clear" w:pos="158"/>
          <w:tab w:val="left" w:pos="360"/>
        </w:tabs>
      </w:pPr>
      <w:r>
        <w:rPr>
          <w:b/>
          <w:color w:val="00188F"/>
        </w:rPr>
        <w:t>közlemények</w:t>
      </w:r>
    </w:p>
    <w:p w14:paraId="36534C40" w14:textId="77777777" w:rsidR="00D12FE5" w:rsidRPr="00690C65" w:rsidRDefault="00D12FE5" w:rsidP="00D12FE5">
      <w:pPr>
        <w:pStyle w:val="ProductList-Body"/>
      </w:pPr>
      <w:r>
        <w:t xml:space="preserve">A Bing Mapsre vonatkozó értesítések (lásd: </w:t>
      </w:r>
      <w:hyperlink w:anchor="Attachment1" w:history="1">
        <w:r>
          <w:rPr>
            <w:rStyle w:val="Hyperlink"/>
          </w:rPr>
          <w:t>1. melléklet</w:t>
        </w:r>
      </w:hyperlink>
      <w:r>
        <w:t>) alkalmazandók.</w:t>
      </w:r>
    </w:p>
    <w:p w14:paraId="5A793BD3" w14:textId="2EE83394" w:rsidR="00D67A4B" w:rsidRPr="00690C65" w:rsidRDefault="001604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D83CBA9" w14:textId="23710CEF" w:rsidR="003D22CB" w:rsidRPr="00690C65" w:rsidRDefault="00D67A4B" w:rsidP="00233C87">
      <w:pPr>
        <w:pStyle w:val="ProductList-Offering2Heading"/>
        <w:outlineLvl w:val="2"/>
      </w:pPr>
      <w:r>
        <w:tab/>
      </w:r>
      <w:bookmarkStart w:id="92" w:name="_Toc424909814"/>
      <w:r>
        <w:t>System Center Endpoint Protection</w:t>
      </w:r>
      <w:bookmarkEnd w:id="92"/>
    </w:p>
    <w:p w14:paraId="208FA420" w14:textId="77777777" w:rsidR="00D67A4B" w:rsidRPr="00690C65" w:rsidRDefault="00D67A4B" w:rsidP="00D67A4B">
      <w:pPr>
        <w:pStyle w:val="ProductList-Body"/>
      </w:pPr>
      <w:r>
        <w:rPr>
          <w:b/>
          <w:color w:val="00188F"/>
        </w:rPr>
        <w:t>Eszköz SL-ek</w:t>
      </w:r>
    </w:p>
    <w:p w14:paraId="40B41340" w14:textId="4198302C" w:rsidR="00D67A4B" w:rsidRPr="00690C65" w:rsidRDefault="00D67A4B" w:rsidP="00D67A4B">
      <w:pPr>
        <w:pStyle w:val="ProductList-Body"/>
      </w:pPr>
      <w:r>
        <w:t>SL-re van szükség minden olyan eszközhöz, amely eléri a System Center Endpoint Protection szoftvert vagy a hozzá kapcsolódó szoftvereket, a Kiszolgálók kivételével, amelyekhez Kiszolgálófelügyeleti Licencre van szükség.</w:t>
      </w:r>
    </w:p>
    <w:p w14:paraId="067CEBF1" w14:textId="77777777" w:rsidR="00D67A4B" w:rsidRPr="00690C65" w:rsidRDefault="00D67A4B" w:rsidP="00D67A4B">
      <w:pPr>
        <w:pStyle w:val="ProductList-Body"/>
      </w:pPr>
    </w:p>
    <w:p w14:paraId="15D62F3E" w14:textId="77777777" w:rsidR="00D67A4B" w:rsidRPr="00690C65" w:rsidRDefault="00D67A4B" w:rsidP="008C5F96">
      <w:pPr>
        <w:pStyle w:val="ProductList-Body"/>
        <w:keepNext/>
      </w:pPr>
      <w:r>
        <w:rPr>
          <w:b/>
          <w:color w:val="00188F"/>
        </w:rPr>
        <w:t>Kiszolgálófelügyeleti SL-ek</w:t>
      </w:r>
    </w:p>
    <w:p w14:paraId="57534787" w14:textId="5065AC1A" w:rsidR="00D67A4B" w:rsidRPr="00690C65" w:rsidRDefault="00D67A4B" w:rsidP="00D67A4B">
      <w:pPr>
        <w:pStyle w:val="ProductList-Body"/>
      </w:pPr>
      <w:r>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3" w:history="1">
        <w:r>
          <w:rPr>
            <w:rStyle w:val="Hyperlink"/>
          </w:rPr>
          <w:t>http://go.microsoft.com/?linkid=9839206</w:t>
        </w:r>
      </w:hyperlink>
      <w:r>
        <w:t xml:space="preserve"> webhelyen található.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Ellenőrzőmotorok helyettesítése</w:t>
      </w:r>
    </w:p>
    <w:p w14:paraId="30EBF89C" w14:textId="5218EAE9" w:rsidR="00D67A4B" w:rsidRPr="00690C65" w:rsidRDefault="00D67A4B" w:rsidP="00D67A4B">
      <w:pPr>
        <w:pStyle w:val="ProductList-Body"/>
      </w:pPr>
      <w:r>
        <w:t>Az Online Szolgáltatás következő összetevőihez tartozó szoftvert és fájlokat a Microsoft velük egyenértékűekkel helyettesítheti:</w:t>
      </w:r>
    </w:p>
    <w:p w14:paraId="67AD4818" w14:textId="77777777" w:rsidR="00D67A4B" w:rsidRPr="00690C65" w:rsidRDefault="00D67A4B" w:rsidP="00D67A4B">
      <w:pPr>
        <w:pStyle w:val="ProductList-Body"/>
        <w:numPr>
          <w:ilvl w:val="0"/>
          <w:numId w:val="21"/>
        </w:numPr>
        <w:ind w:left="450" w:hanging="270"/>
      </w:pPr>
      <w:r>
        <w:t>vírusvédelmi és levélszemétszűrő szoftver; valamint</w:t>
      </w:r>
    </w:p>
    <w:p w14:paraId="3428E125" w14:textId="7DB3AF3C" w:rsidR="003D22CB" w:rsidRPr="00690C65" w:rsidRDefault="00D67A4B" w:rsidP="0088164F">
      <w:pPr>
        <w:pStyle w:val="ProductList-Body"/>
        <w:numPr>
          <w:ilvl w:val="0"/>
          <w:numId w:val="21"/>
        </w:numPr>
        <w:spacing w:before="40"/>
        <w:ind w:left="461" w:hanging="274"/>
      </w:pPr>
      <w:r>
        <w:t>aláírásfájlok és tartalomszűrési célú adatfájlok.</w:t>
      </w:r>
    </w:p>
    <w:p w14:paraId="2166D208" w14:textId="75E7C41F" w:rsidR="00D67A4B" w:rsidRPr="00690C65" w:rsidRDefault="001604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82386C1" w14:textId="234B4DB7" w:rsidR="00D67A4B" w:rsidRPr="00690C65" w:rsidRDefault="00D67A4B" w:rsidP="00233C87">
      <w:pPr>
        <w:pStyle w:val="ProductList-Offering2Heading"/>
        <w:outlineLvl w:val="2"/>
      </w:pPr>
      <w:r>
        <w:tab/>
      </w:r>
      <w:bookmarkStart w:id="93" w:name="_Toc424909815"/>
      <w:r>
        <w:t>Translator API</w:t>
      </w:r>
      <w:bookmarkEnd w:id="93"/>
    </w:p>
    <w:p w14:paraId="3779266A" w14:textId="3DF23AA1" w:rsidR="00D67A4B" w:rsidRPr="00690C65" w:rsidRDefault="00D67A4B" w:rsidP="00A914BF">
      <w:pPr>
        <w:pStyle w:val="ProductList-Body"/>
      </w:pPr>
      <w:r>
        <w:t xml:space="preserve">Az Ügyfél a Translator API-t a Translator API </w:t>
      </w:r>
      <w:hyperlink r:id="rId44" w:history="1">
        <w:r>
          <w:rPr>
            <w:rStyle w:val="Hyperlink"/>
          </w:rPr>
          <w:t>http://aka.ms/translatortou</w:t>
        </w:r>
      </w:hyperlink>
      <w:r>
        <w:t xml:space="preserve"> webhelyen található Használati Feltételeinek (ideértve a helyükbe lépő Feltételeket is) és a </w:t>
      </w:r>
      <w:hyperlink r:id="rId45" w:history="1">
        <w:r>
          <w:rPr>
            <w:rStyle w:val="Hyperlink"/>
          </w:rPr>
          <w:t>http://aka.ms/translatorprivacy</w:t>
        </w:r>
      </w:hyperlink>
      <w:r>
        <w:t xml:space="preserve"> webhelyen található Translator Adatvédelmi Nyilatkozatnak megfelelően használhatja.</w:t>
      </w:r>
    </w:p>
    <w:p w14:paraId="472476E8" w14:textId="75F2672B" w:rsidR="00D67A4B" w:rsidRPr="00690C65" w:rsidRDefault="001604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A97184F" w14:textId="194DAA50" w:rsidR="000E6ED8" w:rsidRPr="00690C65" w:rsidRDefault="00414009" w:rsidP="00233C87">
      <w:pPr>
        <w:pStyle w:val="ProductList-Offering2Heading"/>
        <w:outlineLvl w:val="2"/>
      </w:pPr>
      <w:r>
        <w:tab/>
      </w:r>
      <w:bookmarkStart w:id="94" w:name="_Toc424909816"/>
      <w:r>
        <w:t>Yammer Enterprise</w:t>
      </w:r>
      <w:bookmarkEnd w:id="94"/>
    </w:p>
    <w:p w14:paraId="669D9CAE" w14:textId="77777777" w:rsidR="00D67A4B" w:rsidRPr="00690C65" w:rsidRDefault="00D67A4B" w:rsidP="00D67A4B">
      <w:pPr>
        <w:pStyle w:val="ProductList-Body"/>
      </w:pPr>
      <w:r>
        <w:rPr>
          <w:b/>
          <w:color w:val="00188F"/>
        </w:rPr>
        <w:t>Külső felhasználók</w:t>
      </w:r>
    </w:p>
    <w:p w14:paraId="7EEBD74F" w14:textId="47909BD2" w:rsidR="00D67A4B" w:rsidRPr="00690C65" w:rsidRDefault="00D67A4B" w:rsidP="00D67A4B">
      <w:pPr>
        <w:pStyle w:val="ProductList-Body"/>
      </w:pPr>
      <w:r>
        <w:t>A külső hálózaton keresztül a Yammerbe meghívott Külső felhasználóknak nem kell Felhasználói SL.</w:t>
      </w:r>
    </w:p>
    <w:p w14:paraId="76302AA6" w14:textId="3EA83917" w:rsidR="00D67A4B" w:rsidRPr="00690C65" w:rsidRDefault="001604C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4909817"/>
      <w:r>
        <w:lastRenderedPageBreak/>
        <w:t>1. melléklet – Értesítések</w:t>
      </w:r>
      <w:bookmarkEnd w:id="95"/>
      <w:bookmarkEnd w:id="96"/>
    </w:p>
    <w:p w14:paraId="2F4609B8" w14:textId="0A35F4A9" w:rsidR="004D27A6" w:rsidRPr="00690C65" w:rsidRDefault="00D67A4B" w:rsidP="00233C87">
      <w:pPr>
        <w:pStyle w:val="ProductList-Offering1Heading"/>
        <w:outlineLvl w:val="1"/>
      </w:pPr>
      <w:bookmarkStart w:id="97" w:name="_Toc424909818"/>
      <w:r>
        <w:t>Bing Maps</w:t>
      </w:r>
      <w:bookmarkEnd w:id="97"/>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4909819"/>
      <w:r>
        <w:t>Ügyfélszolgálati tevékenység</w:t>
      </w:r>
      <w:bookmarkEnd w:id="98"/>
    </w:p>
    <w:p w14:paraId="74BA5B87" w14:textId="77F519AE" w:rsidR="00A27D70" w:rsidRPr="00690C65" w:rsidRDefault="00A27D70" w:rsidP="00A27D70">
      <w:pPr>
        <w:pStyle w:val="ProductList-Body"/>
      </w:pPr>
      <w:r>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Meghatározások</w:t>
      </w:r>
    </w:p>
    <w:p w14:paraId="2C565124" w14:textId="1897B3EC" w:rsidR="00A27D70" w:rsidRPr="00690C65" w:rsidRDefault="00A27D70" w:rsidP="00BC4E64">
      <w:pPr>
        <w:pStyle w:val="ProductList-Body"/>
        <w:spacing w:after="120"/>
      </w:pPr>
      <w:r>
        <w:t>A jelen Ügyfél-támogatási tevékenység című értesítésben használt, de külön nem definiált kifejezések az Ügyfél nagybani licencbeadási szerződésben megadott jelentéssel bírnak.</w:t>
      </w:r>
    </w:p>
    <w:p w14:paraId="067398BD" w14:textId="5483682B" w:rsidR="00A27D70" w:rsidRPr="00690C65" w:rsidRDefault="00A27D70" w:rsidP="00BC4E64">
      <w:pPr>
        <w:pStyle w:val="ProductList-Body"/>
        <w:spacing w:after="120"/>
      </w:pPr>
      <w:r>
        <w:t xml:space="preserve">Az „Ügyfél-támogatási tevékenység” minden olyan támogatás nyújtását és tanács adását jelenti, amelyet az Ügyfél az Ügyfél nagybani licencbeadási szerződése keretében kap. </w:t>
      </w:r>
    </w:p>
    <w:p w14:paraId="1BB74927" w14:textId="16BE8372" w:rsidR="00A27D70" w:rsidRPr="00690C65" w:rsidRDefault="00A27D70" w:rsidP="00A27D70">
      <w:pPr>
        <w:pStyle w:val="ProductList-Body"/>
      </w:pPr>
      <w:r>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14:paraId="74319269" w14:textId="77777777" w:rsidR="00A27D70" w:rsidRPr="00690C65" w:rsidRDefault="00A27D70" w:rsidP="00A27D70">
      <w:pPr>
        <w:pStyle w:val="ProductList-Body"/>
      </w:pPr>
    </w:p>
    <w:p w14:paraId="38ADA2C3" w14:textId="77777777" w:rsidR="008C5F96" w:rsidRPr="00A27D70" w:rsidRDefault="008C5F96" w:rsidP="008C5F96">
      <w:pPr>
        <w:pStyle w:val="ProductList-Body"/>
        <w:outlineLvl w:val="2"/>
        <w:rPr>
          <w:b/>
          <w:color w:val="00188F"/>
        </w:rPr>
      </w:pPr>
      <w:r>
        <w:rPr>
          <w:b/>
          <w:color w:val="00188F"/>
        </w:rPr>
        <w:t>Javítások</w:t>
      </w:r>
    </w:p>
    <w:p w14:paraId="7849DCDE" w14:textId="77777777" w:rsidR="008C5F96" w:rsidRDefault="008C5F96" w:rsidP="008C5F96">
      <w:pPr>
        <w:pStyle w:val="ProductList-Body"/>
      </w:pPr>
      <w:r>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Intune-ra, a Microsoft Dynamics CRM Online-ra, a Microsoft Dynamics Marketingre, a Microsoft Social Engagementre vagy az Office 365-re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és többszörözésére. Az Ügyfél nem módosíthatja a Javításokat vagy azok fájlnevét, és nem kombinálhatja a Javításokat semmilyen nem-Microsoft számítógépes kóddal.</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Korábbi Munka</w:t>
      </w:r>
    </w:p>
    <w:p w14:paraId="3F1FFB48" w14:textId="6114154C" w:rsidR="00A27D70" w:rsidRPr="00690C65" w:rsidRDefault="00A27D70" w:rsidP="00A27D70">
      <w:pPr>
        <w:pStyle w:val="ProductList-Body"/>
      </w:pPr>
      <w:r>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 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 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 Microsoft által az Ügyfélnél hagyott Korábbi Microsoft-munkára.</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Anyagok</w:t>
      </w:r>
    </w:p>
    <w:p w14:paraId="48F7D817" w14:textId="43C6CD5F" w:rsidR="00A27D70" w:rsidRPr="00690C65" w:rsidRDefault="00A27D70" w:rsidP="00A27D70">
      <w:pPr>
        <w:pStyle w:val="ProductList-Body"/>
      </w:pPr>
      <w:r>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 Anyagok használatára, többszörözésére és módosítására, kizárólag az Ügyfél belső üzleti folyamataihoz való felhasználásra, mindenféle Ügyfelet terhelő be- és elszámolási, valamint jogdíjfizetési kötelezettség nélkül.</w:t>
      </w:r>
    </w:p>
    <w:p w14:paraId="06A9384D" w14:textId="77777777" w:rsidR="00A27D70" w:rsidRPr="00690C65" w:rsidRDefault="00A27D70" w:rsidP="00A27D70">
      <w:pPr>
        <w:pStyle w:val="ProductList-Body"/>
      </w:pPr>
    </w:p>
    <w:p w14:paraId="2EC8636C" w14:textId="77777777" w:rsidR="00A27D70" w:rsidRPr="00690C65" w:rsidRDefault="00A27D70" w:rsidP="008C5F96">
      <w:pPr>
        <w:pStyle w:val="ProductList-Body"/>
        <w:keepNext/>
        <w:outlineLvl w:val="2"/>
      </w:pPr>
      <w:r>
        <w:rPr>
          <w:b/>
          <w:color w:val="00188F"/>
        </w:rPr>
        <w:lastRenderedPageBreak/>
        <w:t>Mintakód</w:t>
      </w:r>
    </w:p>
    <w:p w14:paraId="6FB65A5D" w14:textId="6A780208" w:rsidR="00A27D70" w:rsidRPr="00690C65" w:rsidRDefault="00A27D70" w:rsidP="00A27D70">
      <w:pPr>
        <w:pStyle w:val="ProductList-Body"/>
      </w:pPr>
      <w:r>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 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 Társvállalatok jogai</w:t>
      </w:r>
    </w:p>
    <w:p w14:paraId="49249AA7" w14:textId="1D2CAFAB" w:rsidR="00A27D70" w:rsidRPr="00690C65" w:rsidRDefault="00A27D70" w:rsidP="00A27D70">
      <w:pPr>
        <w:pStyle w:val="ProductList-Body"/>
      </w:pPr>
      <w:r>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Ügyfél-támogatási szavatosság</w:t>
      </w:r>
    </w:p>
    <w:p w14:paraId="58F354F4" w14:textId="7236F1AC" w:rsidR="00D67A4B" w:rsidRPr="00690C65" w:rsidRDefault="00A27D70" w:rsidP="00A27D70">
      <w:pPr>
        <w:pStyle w:val="ProductList-Body"/>
      </w:pPr>
      <w:r>
        <w:t>A Microsoft szavatolja, hogy minden Ügyfél-támogatási tevékenységet szakszerűen és hozzáértéssel nyújt.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4909820"/>
      <w:r>
        <w:t>A H.264/AVC képi szabvánnyal, a VC-1 videoszabvánnyal, az MPEG-4 képi szabvánnyal és az MPEG-2 videoszabvánnyal kapcsolatos értesítés</w:t>
      </w:r>
      <w:bookmarkEnd w:id="9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4909821"/>
      <w:r>
        <w:lastRenderedPageBreak/>
        <w:t>2. melléklet – Előfizetési Licenccsomagok</w:t>
      </w:r>
      <w:bookmarkEnd w:id="100"/>
      <w:bookmarkEnd w:id="101"/>
    </w:p>
    <w:p w14:paraId="15149E3E" w14:textId="5EA43D9E" w:rsidR="007D0838" w:rsidRPr="00690C65" w:rsidRDefault="000F30F7" w:rsidP="00207B92">
      <w:pPr>
        <w:pStyle w:val="ProductList-Body"/>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888"/>
        <w:gridCol w:w="873"/>
        <w:gridCol w:w="927"/>
        <w:gridCol w:w="963"/>
        <w:gridCol w:w="936"/>
        <w:gridCol w:w="450"/>
        <w:gridCol w:w="540"/>
      </w:tblGrid>
      <w:tr w:rsidR="009A6ABA" w14:paraId="405973D6" w14:textId="77777777" w:rsidTr="00F2583A">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Szolgáltatás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Nagyvállalati Felhő</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Csomag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F2583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F2583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F2583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1E312D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F56037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4C7E1A">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F2583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F2583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Az olyan Kiegészítő csomag SL-ek, amelyek nevében a „ProPlus nélkül” megjelölés szerepel, nem tartalmaznak az Office 365 ProPlus szolgáltatásra vonatkozó jogokat.</w:t>
      </w:r>
    </w:p>
    <w:p w14:paraId="3A7DEFE7" w14:textId="649D2BC4" w:rsidR="008D23E8" w:rsidRPr="00690C65" w:rsidRDefault="00007D8A" w:rsidP="00B92496">
      <w:pPr>
        <w:pStyle w:val="ProductList-Body"/>
      </w:pPr>
      <w:r>
        <w:rPr>
          <w:vertAlign w:val="superscript"/>
        </w:rPr>
        <w:t>2</w:t>
      </w:r>
      <w:r>
        <w:t xml:space="preserve"> A fent meghatározott Online Szolgáltatásokon túl a Nagyvállalati Felhő csomag is kielégíti a Terméklistában a Windows SA felhasználónkénti licencre előírt SL-követelményeket. A Terméklista a </w:t>
      </w:r>
      <w:hyperlink r:id="rId51" w:history="1">
        <w:r>
          <w:rPr>
            <w:rStyle w:val="Hyperlink"/>
          </w:rPr>
          <w:t>http://go.microsoft.com/?linkid=9839207</w:t>
        </w:r>
      </w:hyperlink>
      <w:r>
        <w:t xml:space="preserve"> webhelyen található.</w:t>
      </w:r>
    </w:p>
    <w:p w14:paraId="5CE54DAE" w14:textId="7CA4E779" w:rsidR="0053216D" w:rsidRPr="00690C65" w:rsidRDefault="000759BB" w:rsidP="0053216D">
      <w:pPr>
        <w:pStyle w:val="ProductList-Body"/>
      </w:pPr>
      <w:r>
        <w:rPr>
          <w:vertAlign w:val="superscript"/>
        </w:rPr>
        <w:t>3</w:t>
      </w:r>
      <w:r>
        <w:t xml:space="preserve"> A Microsoft Dynamics CRM Online Professional EDU és a Microsoft Dynamics CRM Online Enterprise EDU ugyanazokat az SL-követelményeket elégíti ki, mint a Microsoft Dynamics CRM Online Professional, illetve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4909822"/>
      <w:r>
        <w:lastRenderedPageBreak/>
        <w:t>3. melléklet – Általános Szerződési Feltételek</w:t>
      </w:r>
      <w:bookmarkEnd w:id="102"/>
      <w:bookmarkEnd w:id="103"/>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77777777" w:rsidR="00E83159" w:rsidRPr="00690C65" w:rsidRDefault="00E83159" w:rsidP="00E83159">
      <w:pPr>
        <w:pStyle w:val="ProductList-Body"/>
        <w:spacing w:after="120"/>
      </w:pPr>
      <w:r>
        <w:rPr>
          <w:b/>
        </w:rPr>
        <w:t>Az adatfeldolgozás által érintett személyek</w:t>
      </w:r>
      <w:r w:rsidRPr="00EB61F5">
        <w:rPr>
          <w:b/>
          <w:bCs/>
        </w:rPr>
        <w:t xml:space="preserve">: </w:t>
      </w:r>
      <w:r>
        <w:t xml:space="preserve">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D3E42E" w14:textId="77777777" w:rsidR="001604CA" w:rsidRDefault="001604CA" w:rsidP="009A573F">
      <w:pPr>
        <w:spacing w:after="0" w:line="240" w:lineRule="auto"/>
      </w:pPr>
      <w:r>
        <w:separator/>
      </w:r>
    </w:p>
  </w:endnote>
  <w:endnote w:type="continuationSeparator" w:id="0">
    <w:p w14:paraId="2B95B880" w14:textId="77777777" w:rsidR="001604CA" w:rsidRDefault="001604CA" w:rsidP="009A573F">
      <w:pPr>
        <w:spacing w:after="0" w:line="240" w:lineRule="auto"/>
      </w:pPr>
      <w:r>
        <w:continuationSeparator/>
      </w:r>
    </w:p>
  </w:endnote>
  <w:endnote w:type="continuationNotice" w:id="1">
    <w:p w14:paraId="3C80E740" w14:textId="77777777" w:rsidR="001604CA" w:rsidRDefault="001604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0265A3" w14:textId="77777777" w:rsidR="00F13E42" w:rsidRDefault="00F13E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3E77E3" w:rsidRDefault="003E77E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3E77E3" w:rsidRPr="00591643" w:rsidRDefault="003E77E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E77E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E77E3" w:rsidRPr="00C76DF3" w:rsidRDefault="001604CA" w:rsidP="005C51AC">
          <w:pPr>
            <w:pStyle w:val="ProductList-OfferingBody"/>
            <w:ind w:left="-77" w:right="-73"/>
            <w:jc w:val="center"/>
            <w:rPr>
              <w:color w:val="808080" w:themeColor="background1" w:themeShade="80"/>
              <w:sz w:val="14"/>
              <w:szCs w:val="14"/>
            </w:rPr>
          </w:pPr>
          <w:hyperlink w:anchor="TableofContents" w:history="1">
            <w:r w:rsidR="003E77E3">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E77E3" w:rsidRPr="00C76DF3" w:rsidRDefault="003E77E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E77E3" w:rsidRPr="00C76DF3" w:rsidRDefault="001604CA" w:rsidP="005C51AC">
          <w:pPr>
            <w:pStyle w:val="ProductList-OfferingBody"/>
            <w:ind w:left="-72" w:right="-74"/>
            <w:jc w:val="center"/>
            <w:rPr>
              <w:color w:val="808080" w:themeColor="background1" w:themeShade="80"/>
              <w:sz w:val="14"/>
              <w:szCs w:val="14"/>
            </w:rPr>
          </w:pPr>
          <w:hyperlink w:anchor="Introduction" w:history="1">
            <w:r w:rsidR="003E77E3">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E77E3" w:rsidRPr="00C76DF3" w:rsidRDefault="003E77E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E77E3" w:rsidRPr="00C76DF3" w:rsidRDefault="001604CA" w:rsidP="005C51AC">
          <w:pPr>
            <w:pStyle w:val="ProductList-OfferingBody"/>
            <w:ind w:left="-72" w:right="-75"/>
            <w:jc w:val="center"/>
            <w:rPr>
              <w:color w:val="808080" w:themeColor="background1" w:themeShade="80"/>
              <w:sz w:val="14"/>
              <w:szCs w:val="14"/>
            </w:rPr>
          </w:pPr>
          <w:hyperlink w:anchor="GeneralTerms" w:history="1">
            <w:r w:rsidR="003E77E3">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E77E3" w:rsidRPr="00C76DF3" w:rsidRDefault="003E77E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E77E3" w:rsidRPr="00C76DF3" w:rsidRDefault="001604CA" w:rsidP="005C51AC">
          <w:pPr>
            <w:pStyle w:val="ProductList-OfferingBody"/>
            <w:ind w:left="-72" w:right="-77"/>
            <w:jc w:val="center"/>
            <w:rPr>
              <w:color w:val="808080" w:themeColor="background1" w:themeShade="80"/>
              <w:sz w:val="14"/>
              <w:szCs w:val="14"/>
            </w:rPr>
          </w:pPr>
          <w:hyperlink w:anchor="PrivacyandSecurityTerms" w:history="1">
            <w:r w:rsidR="003E77E3">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E77E3" w:rsidRPr="00C76DF3" w:rsidRDefault="001604CA" w:rsidP="005C51AC">
          <w:pPr>
            <w:pStyle w:val="ProductList-OfferingBody"/>
            <w:ind w:left="-72" w:right="-77"/>
            <w:jc w:val="center"/>
            <w:rPr>
              <w:color w:val="808080" w:themeColor="background1" w:themeShade="80"/>
              <w:sz w:val="14"/>
              <w:szCs w:val="14"/>
            </w:rPr>
          </w:pPr>
          <w:hyperlink w:anchor="OnlineServiceSpecificTerms" w:history="1">
            <w:r w:rsidR="003E77E3">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E77E3" w:rsidRPr="00C76DF3" w:rsidRDefault="003E77E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E77E3" w:rsidRPr="00C76DF3" w:rsidRDefault="001604CA" w:rsidP="005C51AC">
          <w:pPr>
            <w:pStyle w:val="ProductList-OfferingBody"/>
            <w:ind w:left="-72" w:right="-76"/>
            <w:jc w:val="center"/>
            <w:rPr>
              <w:color w:val="808080" w:themeColor="background1" w:themeShade="80"/>
              <w:sz w:val="14"/>
              <w:szCs w:val="14"/>
            </w:rPr>
          </w:pPr>
          <w:hyperlink w:anchor="Attachment1" w:history="1">
            <w:r w:rsidR="003E77E3">
              <w:rPr>
                <w:rStyle w:val="Hyperlink"/>
                <w:sz w:val="14"/>
                <w:szCs w:val="14"/>
              </w:rPr>
              <w:t>Mellékelt dokumentumok</w:t>
            </w:r>
          </w:hyperlink>
        </w:p>
      </w:tc>
    </w:tr>
  </w:tbl>
  <w:p w14:paraId="7E537610" w14:textId="77777777" w:rsidR="003E77E3" w:rsidRPr="00591643" w:rsidRDefault="003E77E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374373"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374373"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374373">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374373" w:rsidRPr="00C76DF3" w:rsidRDefault="0037437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374373" w:rsidRPr="00C76DF3" w:rsidRDefault="001604CA" w:rsidP="00B23642">
          <w:pPr>
            <w:pStyle w:val="ProductList-OfferingBody"/>
            <w:ind w:left="-72" w:right="-74"/>
            <w:jc w:val="center"/>
            <w:rPr>
              <w:color w:val="808080" w:themeColor="background1" w:themeShade="80"/>
              <w:sz w:val="14"/>
              <w:szCs w:val="14"/>
            </w:rPr>
          </w:pPr>
          <w:hyperlink w:anchor="Introduction" w:history="1">
            <w:r w:rsidR="00374373">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374373" w:rsidRPr="00C76DF3" w:rsidRDefault="0037437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374373" w:rsidRPr="00C76DF3" w:rsidRDefault="001604CA" w:rsidP="00B23642">
          <w:pPr>
            <w:pStyle w:val="ProductList-OfferingBody"/>
            <w:ind w:left="-72" w:right="-75"/>
            <w:jc w:val="center"/>
            <w:rPr>
              <w:color w:val="808080" w:themeColor="background1" w:themeShade="80"/>
              <w:sz w:val="14"/>
              <w:szCs w:val="14"/>
            </w:rPr>
          </w:pPr>
          <w:hyperlink w:anchor="GeneralTerms" w:history="1">
            <w:r w:rsidR="00374373">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374373" w:rsidRPr="00C76DF3" w:rsidRDefault="0037437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374373"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374373">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374373"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374373">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374373" w:rsidRPr="00C76DF3" w:rsidRDefault="0037437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374373" w:rsidRPr="00C76DF3" w:rsidRDefault="001604CA" w:rsidP="00B23642">
          <w:pPr>
            <w:pStyle w:val="ProductList-OfferingBody"/>
            <w:ind w:left="-72" w:right="-76"/>
            <w:jc w:val="center"/>
            <w:rPr>
              <w:color w:val="808080" w:themeColor="background1" w:themeShade="80"/>
              <w:sz w:val="14"/>
              <w:szCs w:val="14"/>
            </w:rPr>
          </w:pPr>
          <w:hyperlink w:anchor="Attachment1" w:history="1">
            <w:r w:rsidR="009A674C">
              <w:rPr>
                <w:rStyle w:val="Hyperlink"/>
                <w:sz w:val="14"/>
                <w:szCs w:val="14"/>
                <w:lang w:val="en-US" w:eastAsia="en-US" w:bidi="ar-SA"/>
              </w:rPr>
              <w:t>Melléklet</w:t>
            </w:r>
          </w:hyperlink>
        </w:p>
      </w:tc>
    </w:tr>
  </w:tbl>
  <w:p w14:paraId="11DDDE84" w14:textId="77777777" w:rsidR="00374373" w:rsidRPr="00591643" w:rsidRDefault="00374373" w:rsidP="00374373">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B2575" w:rsidRPr="00C76DF3" w14:paraId="65EBABFF" w14:textId="77777777" w:rsidTr="002B257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53E5E3" w14:textId="77777777" w:rsidR="00DC2B12"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DC2B1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70530" w14:textId="77777777" w:rsidR="00DC2B12" w:rsidRPr="00C76DF3" w:rsidRDefault="00DC2B1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7EE677" w14:textId="77777777" w:rsidR="00DC2B12" w:rsidRPr="00C76DF3" w:rsidRDefault="001604CA" w:rsidP="00B23642">
          <w:pPr>
            <w:pStyle w:val="ProductList-OfferingBody"/>
            <w:ind w:left="-72" w:right="-74"/>
            <w:jc w:val="center"/>
            <w:rPr>
              <w:color w:val="808080" w:themeColor="background1" w:themeShade="80"/>
              <w:sz w:val="14"/>
              <w:szCs w:val="14"/>
            </w:rPr>
          </w:pPr>
          <w:hyperlink w:anchor="Introduction" w:history="1">
            <w:r w:rsidR="00DC2B1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5C4FE0" w14:textId="77777777" w:rsidR="00DC2B12" w:rsidRPr="00C76DF3" w:rsidRDefault="00DC2B1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12CC1" w14:textId="77777777" w:rsidR="00DC2B12" w:rsidRPr="00C76DF3" w:rsidRDefault="001604CA" w:rsidP="00B23642">
          <w:pPr>
            <w:pStyle w:val="ProductList-OfferingBody"/>
            <w:ind w:left="-72" w:right="-75"/>
            <w:jc w:val="center"/>
            <w:rPr>
              <w:color w:val="808080" w:themeColor="background1" w:themeShade="80"/>
              <w:sz w:val="14"/>
              <w:szCs w:val="14"/>
            </w:rPr>
          </w:pPr>
          <w:hyperlink w:anchor="GeneralTerms" w:history="1">
            <w:r w:rsidR="00DC2B1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CE9C91" w14:textId="77777777" w:rsidR="00DC2B12" w:rsidRPr="00C76DF3" w:rsidRDefault="00DC2B1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1FD9" w14:textId="77777777" w:rsidR="00DC2B12"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DC2B1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1279203"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5030" w14:textId="77777777" w:rsidR="00DC2B12"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DC2B1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605C6" w14:textId="77777777" w:rsidR="00DC2B12" w:rsidRPr="00C76DF3" w:rsidRDefault="00DC2B1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4996" w14:textId="77777777" w:rsidR="00DC2B12" w:rsidRPr="00C76DF3" w:rsidRDefault="001604CA" w:rsidP="00B23642">
          <w:pPr>
            <w:pStyle w:val="ProductList-OfferingBody"/>
            <w:ind w:left="-72" w:right="-76"/>
            <w:jc w:val="center"/>
            <w:rPr>
              <w:color w:val="808080" w:themeColor="background1" w:themeShade="80"/>
              <w:sz w:val="14"/>
              <w:szCs w:val="14"/>
            </w:rPr>
          </w:pPr>
          <w:hyperlink w:anchor="Attachment1" w:history="1">
            <w:r w:rsidR="00DC2B12">
              <w:rPr>
                <w:rStyle w:val="Hyperlink"/>
                <w:sz w:val="14"/>
                <w:szCs w:val="14"/>
                <w:lang w:val="en-US" w:eastAsia="en-US" w:bidi="ar-SA"/>
              </w:rPr>
              <w:t>Melléklet</w:t>
            </w:r>
          </w:hyperlink>
        </w:p>
      </w:tc>
    </w:tr>
  </w:tbl>
  <w:p w14:paraId="1D3251CC" w14:textId="77777777" w:rsidR="00DC2B12" w:rsidRPr="00591643" w:rsidRDefault="00DC2B12" w:rsidP="00DC2B1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05DDC781"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8AD8F" w14:textId="77777777" w:rsidR="00212232"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7413C"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E5F0F" w14:textId="77777777" w:rsidR="00212232" w:rsidRPr="00C76DF3" w:rsidRDefault="001604CA"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18821"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905759" w14:textId="77777777" w:rsidR="00212232" w:rsidRPr="00C76DF3" w:rsidRDefault="001604CA"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73A0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FB25F" w14:textId="77777777" w:rsidR="00212232"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ECAC8BE"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3FFE3" w14:textId="77777777" w:rsidR="00212232"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C594B"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A6412" w14:textId="77777777" w:rsidR="00212232" w:rsidRPr="00C76DF3" w:rsidRDefault="001604CA"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283B65D9" w14:textId="77777777" w:rsidR="00212232" w:rsidRPr="00591643" w:rsidRDefault="00212232"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806750" w:rsidRPr="00C76DF3" w14:paraId="039F682E" w14:textId="77777777" w:rsidTr="005153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0DC29" w14:textId="77777777" w:rsidR="00806750"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806750">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AF526" w14:textId="77777777" w:rsidR="00806750" w:rsidRPr="00C76DF3" w:rsidRDefault="0080675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5B8DFE" w14:textId="77777777" w:rsidR="00806750" w:rsidRPr="00C76DF3" w:rsidRDefault="001604CA" w:rsidP="00B23642">
          <w:pPr>
            <w:pStyle w:val="ProductList-OfferingBody"/>
            <w:ind w:left="-72" w:right="-74"/>
            <w:jc w:val="center"/>
            <w:rPr>
              <w:color w:val="808080" w:themeColor="background1" w:themeShade="80"/>
              <w:sz w:val="14"/>
              <w:szCs w:val="14"/>
            </w:rPr>
          </w:pPr>
          <w:hyperlink w:anchor="Introduction" w:history="1">
            <w:r w:rsidR="00806750">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32549" w14:textId="77777777" w:rsidR="00806750" w:rsidRPr="00C76DF3" w:rsidRDefault="0080675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9A3D76" w14:textId="77777777" w:rsidR="00806750" w:rsidRPr="00C76DF3" w:rsidRDefault="001604CA" w:rsidP="00B23642">
          <w:pPr>
            <w:pStyle w:val="ProductList-OfferingBody"/>
            <w:ind w:left="-72" w:right="-75"/>
            <w:jc w:val="center"/>
            <w:rPr>
              <w:color w:val="808080" w:themeColor="background1" w:themeShade="80"/>
              <w:sz w:val="14"/>
              <w:szCs w:val="14"/>
            </w:rPr>
          </w:pPr>
          <w:hyperlink w:anchor="GeneralTerms" w:history="1">
            <w:r w:rsidR="00806750">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5348678" w14:textId="77777777" w:rsidR="00806750" w:rsidRPr="00C76DF3" w:rsidRDefault="0080675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7A90C" w14:textId="77777777" w:rsidR="00806750"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806750">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BD0A13"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85725" w14:textId="77777777" w:rsidR="00806750"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806750">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3CA8F" w14:textId="77777777" w:rsidR="00806750" w:rsidRPr="00C76DF3" w:rsidRDefault="0080675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E988E" w14:textId="77777777" w:rsidR="00806750" w:rsidRPr="00C76DF3" w:rsidRDefault="001604CA" w:rsidP="00B23642">
          <w:pPr>
            <w:pStyle w:val="ProductList-OfferingBody"/>
            <w:ind w:left="-72" w:right="-76"/>
            <w:jc w:val="center"/>
            <w:rPr>
              <w:color w:val="808080" w:themeColor="background1" w:themeShade="80"/>
              <w:sz w:val="14"/>
              <w:szCs w:val="14"/>
            </w:rPr>
          </w:pPr>
          <w:hyperlink w:anchor="Attachment1" w:history="1">
            <w:r w:rsidR="00806750">
              <w:rPr>
                <w:rStyle w:val="Hyperlink"/>
                <w:sz w:val="14"/>
                <w:szCs w:val="14"/>
                <w:lang w:val="en-US" w:eastAsia="en-US" w:bidi="ar-SA"/>
              </w:rPr>
              <w:t>Melléklet</w:t>
            </w:r>
          </w:hyperlink>
        </w:p>
      </w:tc>
    </w:tr>
  </w:tbl>
  <w:p w14:paraId="156C66C9" w14:textId="77777777" w:rsidR="00806750" w:rsidRPr="00591643" w:rsidRDefault="00806750" w:rsidP="00806750">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6C926BE4"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0D4668" w14:textId="77777777" w:rsidR="00FE2021"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52F41A"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6B47A2" w14:textId="77777777" w:rsidR="00FE2021" w:rsidRPr="00C76DF3" w:rsidRDefault="001604CA"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808EA"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6AC489" w14:textId="77777777" w:rsidR="00FE2021" w:rsidRPr="00C76DF3" w:rsidRDefault="001604CA"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029934"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4D24" w14:textId="77777777" w:rsidR="00FE2021"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E80B1C"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F1161" w14:textId="77777777" w:rsidR="00FE2021"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4A98C5"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391F0" w14:textId="77777777" w:rsidR="00FE2021" w:rsidRPr="00C76DF3" w:rsidRDefault="001604CA"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48420383" w14:textId="77777777" w:rsidR="00FE2021" w:rsidRPr="00591643" w:rsidRDefault="00FE2021"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212232" w:rsidRPr="00C76DF3" w14:paraId="5ACC861B" w14:textId="77777777" w:rsidTr="0021223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12621" w14:textId="77777777" w:rsidR="00212232"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212232">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0B52D" w14:textId="77777777" w:rsidR="00212232" w:rsidRPr="00C76DF3" w:rsidRDefault="00212232"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435C7C" w14:textId="77777777" w:rsidR="00212232" w:rsidRPr="00C76DF3" w:rsidRDefault="001604CA" w:rsidP="00B23642">
          <w:pPr>
            <w:pStyle w:val="ProductList-OfferingBody"/>
            <w:ind w:left="-72" w:right="-74"/>
            <w:jc w:val="center"/>
            <w:rPr>
              <w:color w:val="808080" w:themeColor="background1" w:themeShade="80"/>
              <w:sz w:val="14"/>
              <w:szCs w:val="14"/>
            </w:rPr>
          </w:pPr>
          <w:hyperlink w:anchor="Introduction" w:history="1">
            <w:r w:rsidR="00212232">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26C" w14:textId="77777777" w:rsidR="00212232" w:rsidRPr="00C76DF3" w:rsidRDefault="00212232"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7836C0" w14:textId="77777777" w:rsidR="00212232" w:rsidRPr="00C76DF3" w:rsidRDefault="001604CA" w:rsidP="00B23642">
          <w:pPr>
            <w:pStyle w:val="ProductList-OfferingBody"/>
            <w:ind w:left="-72" w:right="-75"/>
            <w:jc w:val="center"/>
            <w:rPr>
              <w:color w:val="808080" w:themeColor="background1" w:themeShade="80"/>
              <w:sz w:val="14"/>
              <w:szCs w:val="14"/>
            </w:rPr>
          </w:pPr>
          <w:hyperlink w:anchor="GeneralTerms" w:history="1">
            <w:r w:rsidR="00212232">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D94276" w14:textId="77777777" w:rsidR="00212232" w:rsidRPr="00C76DF3" w:rsidRDefault="00212232"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D7731F" w14:textId="77777777" w:rsidR="00212232"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212232">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D684654"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C4BA" w14:textId="77777777" w:rsidR="00212232"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212232">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AE06F5" w14:textId="77777777" w:rsidR="00212232" w:rsidRPr="00C76DF3" w:rsidRDefault="00212232"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DDAB8" w14:textId="77777777" w:rsidR="00212232" w:rsidRPr="00C76DF3" w:rsidRDefault="001604CA" w:rsidP="00B23642">
          <w:pPr>
            <w:pStyle w:val="ProductList-OfferingBody"/>
            <w:ind w:left="-72" w:right="-76"/>
            <w:jc w:val="center"/>
            <w:rPr>
              <w:color w:val="808080" w:themeColor="background1" w:themeShade="80"/>
              <w:sz w:val="14"/>
              <w:szCs w:val="14"/>
            </w:rPr>
          </w:pPr>
          <w:hyperlink w:anchor="Attachment1" w:history="1">
            <w:r w:rsidR="00212232">
              <w:rPr>
                <w:rStyle w:val="Hyperlink"/>
                <w:sz w:val="14"/>
                <w:szCs w:val="14"/>
                <w:lang w:val="en-US" w:eastAsia="en-US" w:bidi="ar-SA"/>
              </w:rPr>
              <w:t>Melléklet</w:t>
            </w:r>
          </w:hyperlink>
        </w:p>
      </w:tc>
    </w:tr>
  </w:tbl>
  <w:p w14:paraId="73419BAA" w14:textId="77777777" w:rsidR="00212232" w:rsidRPr="00591643" w:rsidRDefault="00212232" w:rsidP="0021223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219B4" w:rsidRPr="00C76DF3" w14:paraId="6128B568"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AB9C8" w14:textId="77777777" w:rsidR="001219B4"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1219B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6198E" w14:textId="77777777" w:rsidR="001219B4" w:rsidRPr="00C76DF3" w:rsidRDefault="001219B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FF25A3" w14:textId="77777777" w:rsidR="001219B4" w:rsidRPr="00C76DF3" w:rsidRDefault="001604CA" w:rsidP="00B23642">
          <w:pPr>
            <w:pStyle w:val="ProductList-OfferingBody"/>
            <w:ind w:left="-72" w:right="-74"/>
            <w:jc w:val="center"/>
            <w:rPr>
              <w:color w:val="808080" w:themeColor="background1" w:themeShade="80"/>
              <w:sz w:val="14"/>
              <w:szCs w:val="14"/>
            </w:rPr>
          </w:pPr>
          <w:hyperlink w:anchor="Introduction" w:history="1">
            <w:r w:rsidR="001219B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53E23D" w14:textId="77777777" w:rsidR="001219B4" w:rsidRPr="00C76DF3" w:rsidRDefault="001219B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1B19F3" w14:textId="77777777" w:rsidR="001219B4" w:rsidRPr="00C76DF3" w:rsidRDefault="001604CA" w:rsidP="00B23642">
          <w:pPr>
            <w:pStyle w:val="ProductList-OfferingBody"/>
            <w:ind w:left="-72" w:right="-75"/>
            <w:jc w:val="center"/>
            <w:rPr>
              <w:color w:val="808080" w:themeColor="background1" w:themeShade="80"/>
              <w:sz w:val="14"/>
              <w:szCs w:val="14"/>
            </w:rPr>
          </w:pPr>
          <w:hyperlink w:anchor="GeneralTerms" w:history="1">
            <w:r w:rsidR="001219B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BF4650" w14:textId="77777777" w:rsidR="001219B4" w:rsidRPr="00C76DF3" w:rsidRDefault="001219B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F92609" w14:textId="77777777" w:rsidR="001219B4"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1219B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834D8DF"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70C64A" w14:textId="77777777" w:rsidR="001219B4"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1219B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3F892" w14:textId="77777777" w:rsidR="001219B4" w:rsidRPr="00C76DF3" w:rsidRDefault="001219B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3E443" w14:textId="77777777" w:rsidR="001219B4" w:rsidRPr="00C76DF3" w:rsidRDefault="001604CA" w:rsidP="00B23642">
          <w:pPr>
            <w:pStyle w:val="ProductList-OfferingBody"/>
            <w:ind w:left="-72" w:right="-76"/>
            <w:jc w:val="center"/>
            <w:rPr>
              <w:color w:val="808080" w:themeColor="background1" w:themeShade="80"/>
              <w:sz w:val="14"/>
              <w:szCs w:val="14"/>
            </w:rPr>
          </w:pPr>
          <w:hyperlink w:anchor="Attachment1" w:history="1">
            <w:r w:rsidR="001219B4">
              <w:rPr>
                <w:rStyle w:val="Hyperlink"/>
                <w:sz w:val="14"/>
                <w:szCs w:val="14"/>
                <w:lang w:val="en-US" w:eastAsia="en-US" w:bidi="ar-SA"/>
              </w:rPr>
              <w:t>Melléklet</w:t>
            </w:r>
          </w:hyperlink>
        </w:p>
      </w:tc>
    </w:tr>
  </w:tbl>
  <w:p w14:paraId="71C4332A" w14:textId="77777777" w:rsidR="001219B4" w:rsidRPr="00591643" w:rsidRDefault="001219B4" w:rsidP="001219B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E202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E2021"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FE202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E2021" w:rsidRPr="00C76DF3" w:rsidRDefault="00FE202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E2021" w:rsidRPr="00C76DF3" w:rsidRDefault="001604CA" w:rsidP="00B23642">
          <w:pPr>
            <w:pStyle w:val="ProductList-OfferingBody"/>
            <w:ind w:left="-72" w:right="-74"/>
            <w:jc w:val="center"/>
            <w:rPr>
              <w:color w:val="808080" w:themeColor="background1" w:themeShade="80"/>
              <w:sz w:val="14"/>
              <w:szCs w:val="14"/>
            </w:rPr>
          </w:pPr>
          <w:hyperlink w:anchor="Introduction" w:history="1">
            <w:r w:rsidR="00FE202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E2021" w:rsidRPr="00C76DF3" w:rsidRDefault="00FE202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E2021" w:rsidRPr="00C76DF3" w:rsidRDefault="001604CA" w:rsidP="00B23642">
          <w:pPr>
            <w:pStyle w:val="ProductList-OfferingBody"/>
            <w:ind w:left="-72" w:right="-75"/>
            <w:jc w:val="center"/>
            <w:rPr>
              <w:color w:val="808080" w:themeColor="background1" w:themeShade="80"/>
              <w:sz w:val="14"/>
              <w:szCs w:val="14"/>
            </w:rPr>
          </w:pPr>
          <w:hyperlink w:anchor="GeneralTerms" w:history="1">
            <w:r w:rsidR="00FE202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E2021" w:rsidRPr="00C76DF3" w:rsidRDefault="00FE202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E2021"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FE202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E2021"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FE202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E2021" w:rsidRPr="00C76DF3" w:rsidRDefault="00FE202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E2021" w:rsidRPr="00C76DF3" w:rsidRDefault="001604CA" w:rsidP="00B23642">
          <w:pPr>
            <w:pStyle w:val="ProductList-OfferingBody"/>
            <w:ind w:left="-72" w:right="-76"/>
            <w:jc w:val="center"/>
            <w:rPr>
              <w:color w:val="808080" w:themeColor="background1" w:themeShade="80"/>
              <w:sz w:val="14"/>
              <w:szCs w:val="14"/>
            </w:rPr>
          </w:pPr>
          <w:hyperlink w:anchor="Attachment1" w:history="1">
            <w:r w:rsidR="00FE2021">
              <w:rPr>
                <w:rStyle w:val="Hyperlink"/>
                <w:sz w:val="14"/>
                <w:szCs w:val="14"/>
                <w:lang w:val="en-US" w:eastAsia="en-US" w:bidi="ar-SA"/>
              </w:rPr>
              <w:t>Melléklet</w:t>
            </w:r>
          </w:hyperlink>
        </w:p>
      </w:tc>
    </w:tr>
  </w:tbl>
  <w:p w14:paraId="6CAFA448" w14:textId="77777777" w:rsidR="00FE2021" w:rsidRPr="00591643" w:rsidRDefault="00FE2021" w:rsidP="00FE2021">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61B14" w:rsidRPr="00C76DF3" w14:paraId="78C3D18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CA7AD7" w14:textId="77777777" w:rsidR="00A61B14"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A61B1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74560" w14:textId="77777777" w:rsidR="00A61B14" w:rsidRPr="00C76DF3" w:rsidRDefault="00A61B1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8D4159" w14:textId="77777777" w:rsidR="00A61B14" w:rsidRPr="00C76DF3" w:rsidRDefault="001604CA" w:rsidP="00B23642">
          <w:pPr>
            <w:pStyle w:val="ProductList-OfferingBody"/>
            <w:ind w:left="-72" w:right="-74"/>
            <w:jc w:val="center"/>
            <w:rPr>
              <w:color w:val="808080" w:themeColor="background1" w:themeShade="80"/>
              <w:sz w:val="14"/>
              <w:szCs w:val="14"/>
            </w:rPr>
          </w:pPr>
          <w:hyperlink w:anchor="Introduction" w:history="1">
            <w:r w:rsidR="00A61B1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0EC7E" w14:textId="77777777" w:rsidR="00A61B14" w:rsidRPr="00C76DF3" w:rsidRDefault="00A61B1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4D6CAC" w14:textId="77777777" w:rsidR="00A61B14" w:rsidRPr="00C76DF3" w:rsidRDefault="001604CA" w:rsidP="00B23642">
          <w:pPr>
            <w:pStyle w:val="ProductList-OfferingBody"/>
            <w:ind w:left="-72" w:right="-75"/>
            <w:jc w:val="center"/>
            <w:rPr>
              <w:color w:val="808080" w:themeColor="background1" w:themeShade="80"/>
              <w:sz w:val="14"/>
              <w:szCs w:val="14"/>
            </w:rPr>
          </w:pPr>
          <w:hyperlink w:anchor="GeneralTerms" w:history="1">
            <w:r w:rsidR="00A61B1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14EE697" w14:textId="77777777" w:rsidR="00A61B14" w:rsidRPr="00C76DF3" w:rsidRDefault="00A61B1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0FC1B" w14:textId="77777777" w:rsidR="00A61B14"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A61B1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A047C10"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184D00" w14:textId="77777777" w:rsidR="00A61B14"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A61B1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ED504" w14:textId="77777777" w:rsidR="00A61B14" w:rsidRPr="00C76DF3" w:rsidRDefault="00A61B1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4EB007" w14:textId="77777777" w:rsidR="00A61B14" w:rsidRPr="00C76DF3" w:rsidRDefault="001604CA" w:rsidP="00B23642">
          <w:pPr>
            <w:pStyle w:val="ProductList-OfferingBody"/>
            <w:ind w:left="-72" w:right="-76"/>
            <w:jc w:val="center"/>
            <w:rPr>
              <w:color w:val="808080" w:themeColor="background1" w:themeShade="80"/>
              <w:sz w:val="14"/>
              <w:szCs w:val="14"/>
            </w:rPr>
          </w:pPr>
          <w:hyperlink w:anchor="Attachment1" w:history="1">
            <w:r w:rsidR="00A61B14">
              <w:rPr>
                <w:rStyle w:val="Hyperlink"/>
                <w:sz w:val="14"/>
                <w:szCs w:val="14"/>
                <w:lang w:val="en-US" w:eastAsia="en-US" w:bidi="ar-SA"/>
              </w:rPr>
              <w:t>Melléklet</w:t>
            </w:r>
          </w:hyperlink>
        </w:p>
      </w:tc>
    </w:tr>
  </w:tbl>
  <w:p w14:paraId="0B4967AF" w14:textId="77777777" w:rsidR="00A61B14" w:rsidRPr="00591643" w:rsidRDefault="00A61B14" w:rsidP="00A61B1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20565" w:rsidRPr="00C76DF3" w14:paraId="262294FE" w14:textId="77777777" w:rsidTr="0067176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77E995" w14:textId="77777777" w:rsidR="00020565" w:rsidRPr="00C76DF3" w:rsidRDefault="001604CA" w:rsidP="00B23642">
          <w:pPr>
            <w:pStyle w:val="ProductList-OfferingBody"/>
            <w:ind w:left="-77" w:right="-73"/>
            <w:jc w:val="center"/>
            <w:rPr>
              <w:color w:val="808080" w:themeColor="background1" w:themeShade="80"/>
              <w:sz w:val="14"/>
              <w:szCs w:val="14"/>
            </w:rPr>
          </w:pPr>
          <w:hyperlink w:anchor="TableofContents" w:history="1">
            <w:r w:rsidR="0002056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8FCDA" w14:textId="77777777" w:rsidR="00020565" w:rsidRPr="00C76DF3" w:rsidRDefault="0002056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191D79" w14:textId="77777777" w:rsidR="00020565" w:rsidRPr="00C76DF3" w:rsidRDefault="001604CA" w:rsidP="00B23642">
          <w:pPr>
            <w:pStyle w:val="ProductList-OfferingBody"/>
            <w:ind w:left="-72" w:right="-74"/>
            <w:jc w:val="center"/>
            <w:rPr>
              <w:color w:val="808080" w:themeColor="background1" w:themeShade="80"/>
              <w:sz w:val="14"/>
              <w:szCs w:val="14"/>
            </w:rPr>
          </w:pPr>
          <w:hyperlink w:anchor="Introduction" w:history="1">
            <w:r w:rsidR="0002056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8C8279" w14:textId="77777777" w:rsidR="00020565" w:rsidRPr="00C76DF3" w:rsidRDefault="0002056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63BC9" w14:textId="77777777" w:rsidR="00020565" w:rsidRPr="00C76DF3" w:rsidRDefault="001604CA" w:rsidP="00B23642">
          <w:pPr>
            <w:pStyle w:val="ProductList-OfferingBody"/>
            <w:ind w:left="-72" w:right="-75"/>
            <w:jc w:val="center"/>
            <w:rPr>
              <w:color w:val="808080" w:themeColor="background1" w:themeShade="80"/>
              <w:sz w:val="14"/>
              <w:szCs w:val="14"/>
            </w:rPr>
          </w:pPr>
          <w:hyperlink w:anchor="GeneralTerms" w:history="1">
            <w:r w:rsidR="0002056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BE09A70" w14:textId="77777777" w:rsidR="00020565" w:rsidRPr="00C76DF3" w:rsidRDefault="0002056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917D4D" w14:textId="77777777" w:rsidR="00020565" w:rsidRPr="00C76DF3" w:rsidRDefault="001604CA" w:rsidP="00B23642">
          <w:pPr>
            <w:pStyle w:val="ProductList-OfferingBody"/>
            <w:ind w:left="-72" w:right="-77"/>
            <w:jc w:val="center"/>
            <w:rPr>
              <w:color w:val="808080" w:themeColor="background1" w:themeShade="80"/>
              <w:sz w:val="14"/>
              <w:szCs w:val="14"/>
            </w:rPr>
          </w:pPr>
          <w:hyperlink w:anchor="PrivacyandSecurityTerms" w:history="1">
            <w:r w:rsidR="0002056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80B8CF"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E9BC3" w14:textId="77777777" w:rsidR="00020565" w:rsidRPr="00C76DF3" w:rsidRDefault="001604CA" w:rsidP="00B23642">
          <w:pPr>
            <w:pStyle w:val="ProductList-OfferingBody"/>
            <w:ind w:left="-72" w:right="-77"/>
            <w:jc w:val="center"/>
            <w:rPr>
              <w:color w:val="808080" w:themeColor="background1" w:themeShade="80"/>
              <w:sz w:val="14"/>
              <w:szCs w:val="14"/>
            </w:rPr>
          </w:pPr>
          <w:hyperlink w:anchor="OnlineServiceSpecificTerms" w:history="1">
            <w:r w:rsidR="0002056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A7B61" w14:textId="77777777" w:rsidR="00020565" w:rsidRPr="00C76DF3" w:rsidRDefault="0002056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8C1585" w14:textId="77777777" w:rsidR="00020565" w:rsidRPr="00C76DF3" w:rsidRDefault="001604CA" w:rsidP="00B23642">
          <w:pPr>
            <w:pStyle w:val="ProductList-OfferingBody"/>
            <w:ind w:left="-72" w:right="-76"/>
            <w:jc w:val="center"/>
            <w:rPr>
              <w:color w:val="808080" w:themeColor="background1" w:themeShade="80"/>
              <w:sz w:val="14"/>
              <w:szCs w:val="14"/>
            </w:rPr>
          </w:pPr>
          <w:hyperlink w:anchor="Attachment1" w:history="1">
            <w:r w:rsidR="00020565">
              <w:rPr>
                <w:rStyle w:val="Hyperlink"/>
                <w:sz w:val="14"/>
                <w:szCs w:val="14"/>
                <w:lang w:val="en-US" w:eastAsia="en-US" w:bidi="ar-SA"/>
              </w:rPr>
              <w:t>Melléklet</w:t>
            </w:r>
          </w:hyperlink>
        </w:p>
      </w:tc>
    </w:tr>
  </w:tbl>
  <w:p w14:paraId="17BA898D" w14:textId="77777777" w:rsidR="00020565" w:rsidRPr="00591643" w:rsidRDefault="00020565"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160C05" w14:textId="77777777" w:rsidR="001604CA" w:rsidRDefault="001604CA" w:rsidP="009A573F">
      <w:pPr>
        <w:spacing w:after="0" w:line="240" w:lineRule="auto"/>
      </w:pPr>
      <w:r>
        <w:separator/>
      </w:r>
    </w:p>
  </w:footnote>
  <w:footnote w:type="continuationSeparator" w:id="0">
    <w:p w14:paraId="0E1772C6" w14:textId="77777777" w:rsidR="001604CA" w:rsidRDefault="001604CA" w:rsidP="009A573F">
      <w:pPr>
        <w:spacing w:after="0" w:line="240" w:lineRule="auto"/>
      </w:pPr>
      <w:r>
        <w:continuationSeparator/>
      </w:r>
    </w:p>
  </w:footnote>
  <w:footnote w:type="continuationNotice" w:id="1">
    <w:p w14:paraId="32979C29" w14:textId="77777777" w:rsidR="001604CA" w:rsidRDefault="001604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6D4E2C" w14:textId="77777777" w:rsidR="00F13E42" w:rsidRDefault="00F13E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FC8C6" w14:textId="77777777" w:rsidR="00F13E42" w:rsidRDefault="00F13E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3E77E3" w:rsidRPr="004D27A6" w:rsidRDefault="003E77E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CEE912" w:rsidR="003E77E3" w:rsidRPr="00171B2E" w:rsidRDefault="003E77E3" w:rsidP="00E73CA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E73CA4" w:rsidRPr="00E73CA4">
          <w:rPr>
            <w:color w:val="404040" w:themeColor="text1" w:themeTint="BF"/>
            <w:sz w:val="16"/>
            <w:szCs w:val="16"/>
          </w:rPr>
          <w:t>augusztus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13E42">
          <w:rPr>
            <w:noProof/>
            <w:color w:val="404040" w:themeColor="text1" w:themeTint="BF"/>
            <w:sz w:val="16"/>
            <w:szCs w:val="16"/>
          </w:rPr>
          <w:t>34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54BB2A5" w:rsidR="003E77E3" w:rsidRPr="004D27A6" w:rsidRDefault="003E77E3" w:rsidP="00E73CA4">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A Microsoft Online Szolgáltatások Nagybani Licencbe Adására vonatkozó Feltételek (magyar, 2015. </w:t>
        </w:r>
        <w:r w:rsidR="00E73CA4" w:rsidRPr="00E73CA4">
          <w:rPr>
            <w:color w:val="404040" w:themeColor="text1" w:themeTint="BF"/>
            <w:sz w:val="16"/>
            <w:szCs w:val="16"/>
          </w:rPr>
          <w:t>augusztus</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13E42">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eCWqPx9mo95cBm4KlHH4iJF5Oyg=" w:salt="9P6v7Wqh9tF+Vn2oZzDb5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2F3C"/>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4CA"/>
    <w:rsid w:val="00160CB8"/>
    <w:rsid w:val="00165F81"/>
    <w:rsid w:val="00166039"/>
    <w:rsid w:val="00167128"/>
    <w:rsid w:val="00167443"/>
    <w:rsid w:val="00170CD2"/>
    <w:rsid w:val="00171B2E"/>
    <w:rsid w:val="00174C82"/>
    <w:rsid w:val="00175B93"/>
    <w:rsid w:val="0017786C"/>
    <w:rsid w:val="00180AE3"/>
    <w:rsid w:val="00181ACF"/>
    <w:rsid w:val="00183408"/>
    <w:rsid w:val="001838D6"/>
    <w:rsid w:val="00185A8B"/>
    <w:rsid w:val="00186BF6"/>
    <w:rsid w:val="00191210"/>
    <w:rsid w:val="00192660"/>
    <w:rsid w:val="001A0977"/>
    <w:rsid w:val="001A0CFD"/>
    <w:rsid w:val="001A19E0"/>
    <w:rsid w:val="001A1B38"/>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04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E8B"/>
    <w:rsid w:val="004B21D7"/>
    <w:rsid w:val="004B3528"/>
    <w:rsid w:val="004B6DAB"/>
    <w:rsid w:val="004B79A4"/>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3481"/>
    <w:rsid w:val="009141A9"/>
    <w:rsid w:val="00917344"/>
    <w:rsid w:val="00925750"/>
    <w:rsid w:val="009267F8"/>
    <w:rsid w:val="00927552"/>
    <w:rsid w:val="00927DFB"/>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2195"/>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6E01"/>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E42"/>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9F284-342A-471B-B8C9-AFFCFC16D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19907</Words>
  <Characters>113473</Characters>
  <Application>Microsoft Office Word</Application>
  <DocSecurity>8</DocSecurity>
  <Lines>945</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2015-07-24T21:27:00Z</dcterms:created>
  <dcterms:modified xsi:type="dcterms:W3CDTF">2015-07-24T21:27:00Z</dcterms:modified>
</cp:coreProperties>
</file>