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26C9990B"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2019. </w:t>
      </w:r>
      <w:r w:rsidR="00B67656" w:rsidRPr="003D6336">
        <w:rPr>
          <w:rFonts w:asciiTheme="majorHAnsi" w:hAnsiTheme="majorHAnsi"/>
          <w:color w:val="FFFFFF" w:themeColor="background1"/>
          <w:sz w:val="72"/>
          <w:szCs w:val="72"/>
        </w:rPr>
        <w:t>december</w:t>
      </w:r>
      <w:r w:rsidR="00C8102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005899B2" w14:textId="13782A56" w:rsidR="009B3555"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25733577" w:history="1">
        <w:r w:rsidR="009B3555" w:rsidRPr="009B72DF">
          <w:rPr>
            <w:rStyle w:val="Hyperlink"/>
            <w:noProof/>
          </w:rPr>
          <w:t>Bevezetés</w:t>
        </w:r>
        <w:r w:rsidR="009B3555">
          <w:rPr>
            <w:noProof/>
            <w:webHidden/>
          </w:rPr>
          <w:tab/>
        </w:r>
        <w:r w:rsidR="009B3555">
          <w:rPr>
            <w:noProof/>
            <w:webHidden/>
          </w:rPr>
          <w:fldChar w:fldCharType="begin"/>
        </w:r>
        <w:r w:rsidR="009B3555">
          <w:rPr>
            <w:noProof/>
            <w:webHidden/>
          </w:rPr>
          <w:instrText xml:space="preserve"> PAGEREF _Toc25733577 \h </w:instrText>
        </w:r>
        <w:r w:rsidR="009B3555">
          <w:rPr>
            <w:noProof/>
            <w:webHidden/>
          </w:rPr>
        </w:r>
        <w:r w:rsidR="009B3555">
          <w:rPr>
            <w:noProof/>
            <w:webHidden/>
          </w:rPr>
          <w:fldChar w:fldCharType="separate"/>
        </w:r>
        <w:r w:rsidR="009B3555">
          <w:rPr>
            <w:noProof/>
            <w:webHidden/>
          </w:rPr>
          <w:t>3</w:t>
        </w:r>
        <w:r w:rsidR="009B3555">
          <w:rPr>
            <w:noProof/>
            <w:webHidden/>
          </w:rPr>
          <w:fldChar w:fldCharType="end"/>
        </w:r>
      </w:hyperlink>
    </w:p>
    <w:p w14:paraId="620CEFAB" w14:textId="1DDE24C2" w:rsidR="009B3555" w:rsidRDefault="001847A5">
      <w:pPr>
        <w:pStyle w:val="TOC5"/>
        <w:tabs>
          <w:tab w:val="right" w:leader="dot" w:pos="5030"/>
        </w:tabs>
        <w:rPr>
          <w:rFonts w:eastAsiaTheme="minorEastAsia"/>
          <w:noProof/>
          <w:sz w:val="22"/>
          <w:lang w:val="en-US" w:eastAsia="en-US" w:bidi="ar-SA"/>
        </w:rPr>
      </w:pPr>
      <w:hyperlink w:anchor="_Toc25733578" w:history="1">
        <w:r w:rsidR="009B3555" w:rsidRPr="009B72DF">
          <w:rPr>
            <w:rStyle w:val="Hyperlink"/>
            <w:noProof/>
          </w:rPr>
          <w:t>Szolgáltatási Szint Megállapodások</w:t>
        </w:r>
        <w:r w:rsidR="009B3555">
          <w:rPr>
            <w:noProof/>
            <w:webHidden/>
          </w:rPr>
          <w:tab/>
        </w:r>
        <w:r w:rsidR="009B3555">
          <w:rPr>
            <w:noProof/>
            <w:webHidden/>
          </w:rPr>
          <w:fldChar w:fldCharType="begin"/>
        </w:r>
        <w:r w:rsidR="009B3555">
          <w:rPr>
            <w:noProof/>
            <w:webHidden/>
          </w:rPr>
          <w:instrText xml:space="preserve"> PAGEREF _Toc25733578 \h </w:instrText>
        </w:r>
        <w:r w:rsidR="009B3555">
          <w:rPr>
            <w:noProof/>
            <w:webHidden/>
          </w:rPr>
        </w:r>
        <w:r w:rsidR="009B3555">
          <w:rPr>
            <w:noProof/>
            <w:webHidden/>
          </w:rPr>
          <w:fldChar w:fldCharType="separate"/>
        </w:r>
        <w:r w:rsidR="009B3555">
          <w:rPr>
            <w:noProof/>
            <w:webHidden/>
          </w:rPr>
          <w:t>3</w:t>
        </w:r>
        <w:r w:rsidR="009B3555">
          <w:rPr>
            <w:noProof/>
            <w:webHidden/>
          </w:rPr>
          <w:fldChar w:fldCharType="end"/>
        </w:r>
      </w:hyperlink>
    </w:p>
    <w:p w14:paraId="25536132" w14:textId="67205C1D" w:rsidR="009B3555" w:rsidRDefault="001847A5">
      <w:pPr>
        <w:pStyle w:val="TOC5"/>
        <w:tabs>
          <w:tab w:val="right" w:leader="dot" w:pos="5030"/>
        </w:tabs>
        <w:rPr>
          <w:rFonts w:eastAsiaTheme="minorEastAsia"/>
          <w:noProof/>
          <w:sz w:val="22"/>
          <w:lang w:val="en-US" w:eastAsia="en-US" w:bidi="ar-SA"/>
        </w:rPr>
      </w:pPr>
      <w:hyperlink w:anchor="_Toc25733579" w:history="1">
        <w:r w:rsidR="009B3555" w:rsidRPr="009B72DF">
          <w:rPr>
            <w:rStyle w:val="Hyperlink"/>
            <w:noProof/>
          </w:rPr>
          <w:t>Az alkalmazandó Online Szolgáltatások Feltételei dokumentum és a frissítések</w:t>
        </w:r>
        <w:r w:rsidR="009B3555">
          <w:rPr>
            <w:noProof/>
            <w:webHidden/>
          </w:rPr>
          <w:tab/>
        </w:r>
        <w:r w:rsidR="009B3555">
          <w:rPr>
            <w:noProof/>
            <w:webHidden/>
          </w:rPr>
          <w:fldChar w:fldCharType="begin"/>
        </w:r>
        <w:r w:rsidR="009B3555">
          <w:rPr>
            <w:noProof/>
            <w:webHidden/>
          </w:rPr>
          <w:instrText xml:space="preserve"> PAGEREF _Toc25733579 \h </w:instrText>
        </w:r>
        <w:r w:rsidR="009B3555">
          <w:rPr>
            <w:noProof/>
            <w:webHidden/>
          </w:rPr>
        </w:r>
        <w:r w:rsidR="009B3555">
          <w:rPr>
            <w:noProof/>
            <w:webHidden/>
          </w:rPr>
          <w:fldChar w:fldCharType="separate"/>
        </w:r>
        <w:r w:rsidR="009B3555">
          <w:rPr>
            <w:noProof/>
            <w:webHidden/>
          </w:rPr>
          <w:t>3</w:t>
        </w:r>
        <w:r w:rsidR="009B3555">
          <w:rPr>
            <w:noProof/>
            <w:webHidden/>
          </w:rPr>
          <w:fldChar w:fldCharType="end"/>
        </w:r>
      </w:hyperlink>
    </w:p>
    <w:p w14:paraId="0AC47683" w14:textId="7E121FB3" w:rsidR="009B3555" w:rsidRDefault="001847A5">
      <w:pPr>
        <w:pStyle w:val="TOC5"/>
        <w:tabs>
          <w:tab w:val="right" w:leader="dot" w:pos="5030"/>
        </w:tabs>
        <w:rPr>
          <w:rFonts w:eastAsiaTheme="minorEastAsia"/>
          <w:noProof/>
          <w:sz w:val="22"/>
          <w:lang w:val="en-US" w:eastAsia="en-US" w:bidi="ar-SA"/>
        </w:rPr>
      </w:pPr>
      <w:hyperlink w:anchor="_Toc25733580" w:history="1">
        <w:r w:rsidR="009B3555" w:rsidRPr="009B72DF">
          <w:rPr>
            <w:rStyle w:val="Hyperlink"/>
            <w:noProof/>
          </w:rPr>
          <w:t>Elektronikus értesítések</w:t>
        </w:r>
        <w:r w:rsidR="009B3555">
          <w:rPr>
            <w:noProof/>
            <w:webHidden/>
          </w:rPr>
          <w:tab/>
        </w:r>
        <w:r w:rsidR="009B3555">
          <w:rPr>
            <w:noProof/>
            <w:webHidden/>
          </w:rPr>
          <w:fldChar w:fldCharType="begin"/>
        </w:r>
        <w:r w:rsidR="009B3555">
          <w:rPr>
            <w:noProof/>
            <w:webHidden/>
          </w:rPr>
          <w:instrText xml:space="preserve"> PAGEREF _Toc25733580 \h </w:instrText>
        </w:r>
        <w:r w:rsidR="009B3555">
          <w:rPr>
            <w:noProof/>
            <w:webHidden/>
          </w:rPr>
        </w:r>
        <w:r w:rsidR="009B3555">
          <w:rPr>
            <w:noProof/>
            <w:webHidden/>
          </w:rPr>
          <w:fldChar w:fldCharType="separate"/>
        </w:r>
        <w:r w:rsidR="009B3555">
          <w:rPr>
            <w:noProof/>
            <w:webHidden/>
          </w:rPr>
          <w:t>3</w:t>
        </w:r>
        <w:r w:rsidR="009B3555">
          <w:rPr>
            <w:noProof/>
            <w:webHidden/>
          </w:rPr>
          <w:fldChar w:fldCharType="end"/>
        </w:r>
      </w:hyperlink>
    </w:p>
    <w:p w14:paraId="2E032DAC" w14:textId="63282C92" w:rsidR="009B3555" w:rsidRDefault="001847A5">
      <w:pPr>
        <w:pStyle w:val="TOC5"/>
        <w:tabs>
          <w:tab w:val="right" w:leader="dot" w:pos="5030"/>
        </w:tabs>
        <w:rPr>
          <w:rFonts w:eastAsiaTheme="minorEastAsia"/>
          <w:noProof/>
          <w:sz w:val="22"/>
          <w:lang w:val="en-US" w:eastAsia="en-US" w:bidi="ar-SA"/>
        </w:rPr>
      </w:pPr>
      <w:hyperlink w:anchor="_Toc25733581" w:history="1">
        <w:r w:rsidR="009B3555" w:rsidRPr="009B72DF">
          <w:rPr>
            <w:rStyle w:val="Hyperlink"/>
            <w:noProof/>
          </w:rPr>
          <w:t>Korábbi verziók</w:t>
        </w:r>
        <w:r w:rsidR="009B3555">
          <w:rPr>
            <w:noProof/>
            <w:webHidden/>
          </w:rPr>
          <w:tab/>
        </w:r>
        <w:r w:rsidR="009B3555">
          <w:rPr>
            <w:noProof/>
            <w:webHidden/>
          </w:rPr>
          <w:fldChar w:fldCharType="begin"/>
        </w:r>
        <w:r w:rsidR="009B3555">
          <w:rPr>
            <w:noProof/>
            <w:webHidden/>
          </w:rPr>
          <w:instrText xml:space="preserve"> PAGEREF _Toc25733581 \h </w:instrText>
        </w:r>
        <w:r w:rsidR="009B3555">
          <w:rPr>
            <w:noProof/>
            <w:webHidden/>
          </w:rPr>
        </w:r>
        <w:r w:rsidR="009B3555">
          <w:rPr>
            <w:noProof/>
            <w:webHidden/>
          </w:rPr>
          <w:fldChar w:fldCharType="separate"/>
        </w:r>
        <w:r w:rsidR="009B3555">
          <w:rPr>
            <w:noProof/>
            <w:webHidden/>
          </w:rPr>
          <w:t>3</w:t>
        </w:r>
        <w:r w:rsidR="009B3555">
          <w:rPr>
            <w:noProof/>
            <w:webHidden/>
          </w:rPr>
          <w:fldChar w:fldCharType="end"/>
        </w:r>
      </w:hyperlink>
    </w:p>
    <w:p w14:paraId="4AFBEE29" w14:textId="3FF07143" w:rsidR="009B3555" w:rsidRDefault="001847A5">
      <w:pPr>
        <w:pStyle w:val="TOC3"/>
        <w:rPr>
          <w:rFonts w:eastAsiaTheme="minorEastAsia"/>
          <w:b w:val="0"/>
          <w:smallCaps w:val="0"/>
          <w:sz w:val="22"/>
          <w:lang w:val="en-US" w:eastAsia="en-US" w:bidi="ar-SA"/>
        </w:rPr>
      </w:pPr>
      <w:hyperlink w:anchor="_Toc25733582" w:history="1">
        <w:r w:rsidR="009B3555" w:rsidRPr="009B72DF">
          <w:rPr>
            <w:rStyle w:val="Hyperlink"/>
          </w:rPr>
          <w:t>Pontosítások és a módosítások összefoglalása</w:t>
        </w:r>
        <w:r w:rsidR="009B3555">
          <w:rPr>
            <w:webHidden/>
          </w:rPr>
          <w:tab/>
        </w:r>
        <w:r w:rsidR="009B3555">
          <w:rPr>
            <w:webHidden/>
          </w:rPr>
          <w:fldChar w:fldCharType="begin"/>
        </w:r>
        <w:r w:rsidR="009B3555">
          <w:rPr>
            <w:webHidden/>
          </w:rPr>
          <w:instrText xml:space="preserve"> PAGEREF _Toc25733582 \h </w:instrText>
        </w:r>
        <w:r w:rsidR="009B3555">
          <w:rPr>
            <w:webHidden/>
          </w:rPr>
        </w:r>
        <w:r w:rsidR="009B3555">
          <w:rPr>
            <w:webHidden/>
          </w:rPr>
          <w:fldChar w:fldCharType="separate"/>
        </w:r>
        <w:r w:rsidR="009B3555">
          <w:rPr>
            <w:webHidden/>
          </w:rPr>
          <w:t>3</w:t>
        </w:r>
        <w:r w:rsidR="009B3555">
          <w:rPr>
            <w:webHidden/>
          </w:rPr>
          <w:fldChar w:fldCharType="end"/>
        </w:r>
      </w:hyperlink>
    </w:p>
    <w:p w14:paraId="3DEC6A18" w14:textId="178A5D46" w:rsidR="009B3555" w:rsidRDefault="001847A5">
      <w:pPr>
        <w:pStyle w:val="TOC1"/>
        <w:tabs>
          <w:tab w:val="right" w:leader="dot" w:pos="5030"/>
        </w:tabs>
        <w:rPr>
          <w:rFonts w:eastAsiaTheme="minorEastAsia"/>
          <w:b w:val="0"/>
          <w:caps w:val="0"/>
          <w:noProof/>
          <w:sz w:val="22"/>
          <w:lang w:val="en-US" w:eastAsia="en-US" w:bidi="ar-SA"/>
        </w:rPr>
      </w:pPr>
      <w:hyperlink w:anchor="_Toc25733583" w:history="1">
        <w:r w:rsidR="009B3555" w:rsidRPr="009B72DF">
          <w:rPr>
            <w:rStyle w:val="Hyperlink"/>
            <w:noProof/>
          </w:rPr>
          <w:t>Fogalommeghatározások</w:t>
        </w:r>
        <w:r w:rsidR="009B3555">
          <w:rPr>
            <w:noProof/>
            <w:webHidden/>
          </w:rPr>
          <w:tab/>
        </w:r>
        <w:r w:rsidR="009B3555">
          <w:rPr>
            <w:noProof/>
            <w:webHidden/>
          </w:rPr>
          <w:fldChar w:fldCharType="begin"/>
        </w:r>
        <w:r w:rsidR="009B3555">
          <w:rPr>
            <w:noProof/>
            <w:webHidden/>
          </w:rPr>
          <w:instrText xml:space="preserve"> PAGEREF _Toc25733583 \h </w:instrText>
        </w:r>
        <w:r w:rsidR="009B3555">
          <w:rPr>
            <w:noProof/>
            <w:webHidden/>
          </w:rPr>
        </w:r>
        <w:r w:rsidR="009B3555">
          <w:rPr>
            <w:noProof/>
            <w:webHidden/>
          </w:rPr>
          <w:fldChar w:fldCharType="separate"/>
        </w:r>
        <w:r w:rsidR="009B3555">
          <w:rPr>
            <w:noProof/>
            <w:webHidden/>
          </w:rPr>
          <w:t>4</w:t>
        </w:r>
        <w:r w:rsidR="009B3555">
          <w:rPr>
            <w:noProof/>
            <w:webHidden/>
          </w:rPr>
          <w:fldChar w:fldCharType="end"/>
        </w:r>
      </w:hyperlink>
    </w:p>
    <w:p w14:paraId="31AEF456" w14:textId="5C37452B" w:rsidR="009B3555" w:rsidRDefault="001847A5">
      <w:pPr>
        <w:pStyle w:val="TOC1"/>
        <w:tabs>
          <w:tab w:val="right" w:leader="dot" w:pos="5030"/>
        </w:tabs>
        <w:rPr>
          <w:rFonts w:eastAsiaTheme="minorEastAsia"/>
          <w:b w:val="0"/>
          <w:caps w:val="0"/>
          <w:noProof/>
          <w:sz w:val="22"/>
          <w:lang w:val="en-US" w:eastAsia="en-US" w:bidi="ar-SA"/>
        </w:rPr>
      </w:pPr>
      <w:hyperlink w:anchor="_Toc25733584" w:history="1">
        <w:r w:rsidR="009B3555" w:rsidRPr="009B72DF">
          <w:rPr>
            <w:rStyle w:val="Hyperlink"/>
            <w:noProof/>
          </w:rPr>
          <w:t>Általános feltételek</w:t>
        </w:r>
        <w:r w:rsidR="009B3555">
          <w:rPr>
            <w:noProof/>
            <w:webHidden/>
          </w:rPr>
          <w:tab/>
        </w:r>
        <w:r w:rsidR="009B3555">
          <w:rPr>
            <w:noProof/>
            <w:webHidden/>
          </w:rPr>
          <w:fldChar w:fldCharType="begin"/>
        </w:r>
        <w:r w:rsidR="009B3555">
          <w:rPr>
            <w:noProof/>
            <w:webHidden/>
          </w:rPr>
          <w:instrText xml:space="preserve"> PAGEREF _Toc25733584 \h </w:instrText>
        </w:r>
        <w:r w:rsidR="009B3555">
          <w:rPr>
            <w:noProof/>
            <w:webHidden/>
          </w:rPr>
        </w:r>
        <w:r w:rsidR="009B3555">
          <w:rPr>
            <w:noProof/>
            <w:webHidden/>
          </w:rPr>
          <w:fldChar w:fldCharType="separate"/>
        </w:r>
        <w:r w:rsidR="009B3555">
          <w:rPr>
            <w:noProof/>
            <w:webHidden/>
          </w:rPr>
          <w:t>6</w:t>
        </w:r>
        <w:r w:rsidR="009B3555">
          <w:rPr>
            <w:noProof/>
            <w:webHidden/>
          </w:rPr>
          <w:fldChar w:fldCharType="end"/>
        </w:r>
      </w:hyperlink>
    </w:p>
    <w:p w14:paraId="1FE04403" w14:textId="363205B4" w:rsidR="009B3555" w:rsidRDefault="001847A5">
      <w:pPr>
        <w:pStyle w:val="TOC5"/>
        <w:tabs>
          <w:tab w:val="right" w:leader="dot" w:pos="5030"/>
        </w:tabs>
        <w:rPr>
          <w:rFonts w:eastAsiaTheme="minorEastAsia"/>
          <w:noProof/>
          <w:sz w:val="22"/>
          <w:lang w:val="en-US" w:eastAsia="en-US" w:bidi="ar-SA"/>
        </w:rPr>
      </w:pPr>
      <w:hyperlink w:anchor="_Toc25733585" w:history="1">
        <w:r w:rsidR="009B3555" w:rsidRPr="009B72DF">
          <w:rPr>
            <w:rStyle w:val="Hyperlink"/>
            <w:noProof/>
          </w:rPr>
          <w:t>Az Online Szolgáltatások licencelése</w:t>
        </w:r>
        <w:r w:rsidR="009B3555">
          <w:rPr>
            <w:noProof/>
            <w:webHidden/>
          </w:rPr>
          <w:tab/>
        </w:r>
        <w:r w:rsidR="009B3555">
          <w:rPr>
            <w:noProof/>
            <w:webHidden/>
          </w:rPr>
          <w:fldChar w:fldCharType="begin"/>
        </w:r>
        <w:r w:rsidR="009B3555">
          <w:rPr>
            <w:noProof/>
            <w:webHidden/>
          </w:rPr>
          <w:instrText xml:space="preserve"> PAGEREF _Toc25733585 \h </w:instrText>
        </w:r>
        <w:r w:rsidR="009B3555">
          <w:rPr>
            <w:noProof/>
            <w:webHidden/>
          </w:rPr>
        </w:r>
        <w:r w:rsidR="009B3555">
          <w:rPr>
            <w:noProof/>
            <w:webHidden/>
          </w:rPr>
          <w:fldChar w:fldCharType="separate"/>
        </w:r>
        <w:r w:rsidR="009B3555">
          <w:rPr>
            <w:noProof/>
            <w:webHidden/>
          </w:rPr>
          <w:t>6</w:t>
        </w:r>
        <w:r w:rsidR="009B3555">
          <w:rPr>
            <w:noProof/>
            <w:webHidden/>
          </w:rPr>
          <w:fldChar w:fldCharType="end"/>
        </w:r>
      </w:hyperlink>
    </w:p>
    <w:p w14:paraId="799DE67A" w14:textId="7445FEB7" w:rsidR="009B3555" w:rsidRDefault="001847A5">
      <w:pPr>
        <w:pStyle w:val="TOC5"/>
        <w:tabs>
          <w:tab w:val="right" w:leader="dot" w:pos="5030"/>
        </w:tabs>
        <w:rPr>
          <w:rFonts w:eastAsiaTheme="minorEastAsia"/>
          <w:noProof/>
          <w:sz w:val="22"/>
          <w:lang w:val="en-US" w:eastAsia="en-US" w:bidi="ar-SA"/>
        </w:rPr>
      </w:pPr>
      <w:hyperlink w:anchor="_Toc25733586" w:history="1">
        <w:r w:rsidR="009B3555" w:rsidRPr="009B72DF">
          <w:rPr>
            <w:rStyle w:val="Hyperlink"/>
            <w:noProof/>
          </w:rPr>
          <w:t>Az Online Szolgáltatások használata</w:t>
        </w:r>
        <w:r w:rsidR="009B3555">
          <w:rPr>
            <w:noProof/>
            <w:webHidden/>
          </w:rPr>
          <w:tab/>
        </w:r>
        <w:r w:rsidR="009B3555">
          <w:rPr>
            <w:noProof/>
            <w:webHidden/>
          </w:rPr>
          <w:fldChar w:fldCharType="begin"/>
        </w:r>
        <w:r w:rsidR="009B3555">
          <w:rPr>
            <w:noProof/>
            <w:webHidden/>
          </w:rPr>
          <w:instrText xml:space="preserve"> PAGEREF _Toc25733586 \h </w:instrText>
        </w:r>
        <w:r w:rsidR="009B3555">
          <w:rPr>
            <w:noProof/>
            <w:webHidden/>
          </w:rPr>
        </w:r>
        <w:r w:rsidR="009B3555">
          <w:rPr>
            <w:noProof/>
            <w:webHidden/>
          </w:rPr>
          <w:fldChar w:fldCharType="separate"/>
        </w:r>
        <w:r w:rsidR="009B3555">
          <w:rPr>
            <w:noProof/>
            <w:webHidden/>
          </w:rPr>
          <w:t>6</w:t>
        </w:r>
        <w:r w:rsidR="009B3555">
          <w:rPr>
            <w:noProof/>
            <w:webHidden/>
          </w:rPr>
          <w:fldChar w:fldCharType="end"/>
        </w:r>
      </w:hyperlink>
    </w:p>
    <w:p w14:paraId="399FC9C9" w14:textId="14666BF1" w:rsidR="009B3555" w:rsidRDefault="001847A5">
      <w:pPr>
        <w:pStyle w:val="TOC5"/>
        <w:tabs>
          <w:tab w:val="right" w:leader="dot" w:pos="5030"/>
        </w:tabs>
        <w:rPr>
          <w:rFonts w:eastAsiaTheme="minorEastAsia"/>
          <w:noProof/>
          <w:sz w:val="22"/>
          <w:lang w:val="en-US" w:eastAsia="en-US" w:bidi="ar-SA"/>
        </w:rPr>
      </w:pPr>
      <w:hyperlink w:anchor="_Toc25733587" w:history="1">
        <w:r w:rsidR="009B3555" w:rsidRPr="009B72DF">
          <w:rPr>
            <w:rStyle w:val="Hyperlink"/>
            <w:noProof/>
          </w:rPr>
          <w:t>Szoftverek használata az Online Szolgáltatással</w:t>
        </w:r>
        <w:r w:rsidR="009B3555">
          <w:rPr>
            <w:noProof/>
            <w:webHidden/>
          </w:rPr>
          <w:tab/>
        </w:r>
        <w:r w:rsidR="009B3555">
          <w:rPr>
            <w:noProof/>
            <w:webHidden/>
          </w:rPr>
          <w:fldChar w:fldCharType="begin"/>
        </w:r>
        <w:r w:rsidR="009B3555">
          <w:rPr>
            <w:noProof/>
            <w:webHidden/>
          </w:rPr>
          <w:instrText xml:space="preserve"> PAGEREF _Toc25733587 \h </w:instrText>
        </w:r>
        <w:r w:rsidR="009B3555">
          <w:rPr>
            <w:noProof/>
            <w:webHidden/>
          </w:rPr>
        </w:r>
        <w:r w:rsidR="009B3555">
          <w:rPr>
            <w:noProof/>
            <w:webHidden/>
          </w:rPr>
          <w:fldChar w:fldCharType="separate"/>
        </w:r>
        <w:r w:rsidR="009B3555">
          <w:rPr>
            <w:noProof/>
            <w:webHidden/>
          </w:rPr>
          <w:t>6</w:t>
        </w:r>
        <w:r w:rsidR="009B3555">
          <w:rPr>
            <w:noProof/>
            <w:webHidden/>
          </w:rPr>
          <w:fldChar w:fldCharType="end"/>
        </w:r>
      </w:hyperlink>
    </w:p>
    <w:p w14:paraId="420CFA69" w14:textId="08EA8FE0" w:rsidR="009B3555" w:rsidRDefault="001847A5">
      <w:pPr>
        <w:pStyle w:val="TOC5"/>
        <w:tabs>
          <w:tab w:val="right" w:leader="dot" w:pos="5030"/>
        </w:tabs>
        <w:rPr>
          <w:rFonts w:eastAsiaTheme="minorEastAsia"/>
          <w:noProof/>
          <w:sz w:val="22"/>
          <w:lang w:val="en-US" w:eastAsia="en-US" w:bidi="ar-SA"/>
        </w:rPr>
      </w:pPr>
      <w:hyperlink w:anchor="_Toc25733588" w:history="1">
        <w:r w:rsidR="009B3555" w:rsidRPr="009B72DF">
          <w:rPr>
            <w:rStyle w:val="Hyperlink"/>
            <w:noProof/>
          </w:rPr>
          <w:t>Technikai korlátozások</w:t>
        </w:r>
        <w:r w:rsidR="009B3555">
          <w:rPr>
            <w:noProof/>
            <w:webHidden/>
          </w:rPr>
          <w:tab/>
        </w:r>
        <w:r w:rsidR="009B3555">
          <w:rPr>
            <w:noProof/>
            <w:webHidden/>
          </w:rPr>
          <w:fldChar w:fldCharType="begin"/>
        </w:r>
        <w:r w:rsidR="009B3555">
          <w:rPr>
            <w:noProof/>
            <w:webHidden/>
          </w:rPr>
          <w:instrText xml:space="preserve"> PAGEREF _Toc25733588 \h </w:instrText>
        </w:r>
        <w:r w:rsidR="009B3555">
          <w:rPr>
            <w:noProof/>
            <w:webHidden/>
          </w:rPr>
        </w:r>
        <w:r w:rsidR="009B3555">
          <w:rPr>
            <w:noProof/>
            <w:webHidden/>
          </w:rPr>
          <w:fldChar w:fldCharType="separate"/>
        </w:r>
        <w:r w:rsidR="009B3555">
          <w:rPr>
            <w:noProof/>
            <w:webHidden/>
          </w:rPr>
          <w:t>7</w:t>
        </w:r>
        <w:r w:rsidR="009B3555">
          <w:rPr>
            <w:noProof/>
            <w:webHidden/>
          </w:rPr>
          <w:fldChar w:fldCharType="end"/>
        </w:r>
      </w:hyperlink>
    </w:p>
    <w:p w14:paraId="06EF788C" w14:textId="56E02FFF" w:rsidR="009B3555" w:rsidRDefault="001847A5">
      <w:pPr>
        <w:pStyle w:val="TOC5"/>
        <w:tabs>
          <w:tab w:val="right" w:leader="dot" w:pos="5030"/>
        </w:tabs>
        <w:rPr>
          <w:rFonts w:eastAsiaTheme="minorEastAsia"/>
          <w:noProof/>
          <w:sz w:val="22"/>
          <w:lang w:val="en-US" w:eastAsia="en-US" w:bidi="ar-SA"/>
        </w:rPr>
      </w:pPr>
      <w:hyperlink w:anchor="_Toc25733589" w:history="1">
        <w:r w:rsidR="009B3555" w:rsidRPr="009B72DF">
          <w:rPr>
            <w:rStyle w:val="Hyperlink"/>
            <w:noProof/>
          </w:rPr>
          <w:t>Importálási/Exportálási Szolgáltatások</w:t>
        </w:r>
        <w:r w:rsidR="009B3555">
          <w:rPr>
            <w:noProof/>
            <w:webHidden/>
          </w:rPr>
          <w:tab/>
        </w:r>
        <w:r w:rsidR="009B3555">
          <w:rPr>
            <w:noProof/>
            <w:webHidden/>
          </w:rPr>
          <w:fldChar w:fldCharType="begin"/>
        </w:r>
        <w:r w:rsidR="009B3555">
          <w:rPr>
            <w:noProof/>
            <w:webHidden/>
          </w:rPr>
          <w:instrText xml:space="preserve"> PAGEREF _Toc25733589 \h </w:instrText>
        </w:r>
        <w:r w:rsidR="009B3555">
          <w:rPr>
            <w:noProof/>
            <w:webHidden/>
          </w:rPr>
        </w:r>
        <w:r w:rsidR="009B3555">
          <w:rPr>
            <w:noProof/>
            <w:webHidden/>
          </w:rPr>
          <w:fldChar w:fldCharType="separate"/>
        </w:r>
        <w:r w:rsidR="009B3555">
          <w:rPr>
            <w:noProof/>
            <w:webHidden/>
          </w:rPr>
          <w:t>7</w:t>
        </w:r>
        <w:r w:rsidR="009B3555">
          <w:rPr>
            <w:noProof/>
            <w:webHidden/>
          </w:rPr>
          <w:fldChar w:fldCharType="end"/>
        </w:r>
      </w:hyperlink>
    </w:p>
    <w:p w14:paraId="2BF043A4" w14:textId="64AE0E2E" w:rsidR="009B3555" w:rsidRDefault="001847A5">
      <w:pPr>
        <w:pStyle w:val="TOC5"/>
        <w:tabs>
          <w:tab w:val="right" w:leader="dot" w:pos="5030"/>
        </w:tabs>
        <w:rPr>
          <w:rFonts w:eastAsiaTheme="minorEastAsia"/>
          <w:noProof/>
          <w:sz w:val="22"/>
          <w:lang w:val="en-US" w:eastAsia="en-US" w:bidi="ar-SA"/>
        </w:rPr>
      </w:pPr>
      <w:hyperlink w:anchor="_Toc25733590" w:history="1">
        <w:r w:rsidR="009B3555" w:rsidRPr="009B72DF">
          <w:rPr>
            <w:rStyle w:val="Hyperlink"/>
            <w:noProof/>
          </w:rPr>
          <w:t>Betűkészlet-összetevők</w:t>
        </w:r>
        <w:r w:rsidR="009B3555">
          <w:rPr>
            <w:noProof/>
            <w:webHidden/>
          </w:rPr>
          <w:tab/>
        </w:r>
        <w:r w:rsidR="009B3555">
          <w:rPr>
            <w:noProof/>
            <w:webHidden/>
          </w:rPr>
          <w:fldChar w:fldCharType="begin"/>
        </w:r>
        <w:r w:rsidR="009B3555">
          <w:rPr>
            <w:noProof/>
            <w:webHidden/>
          </w:rPr>
          <w:instrText xml:space="preserve"> PAGEREF _Toc25733590 \h </w:instrText>
        </w:r>
        <w:r w:rsidR="009B3555">
          <w:rPr>
            <w:noProof/>
            <w:webHidden/>
          </w:rPr>
        </w:r>
        <w:r w:rsidR="009B3555">
          <w:rPr>
            <w:noProof/>
            <w:webHidden/>
          </w:rPr>
          <w:fldChar w:fldCharType="separate"/>
        </w:r>
        <w:r w:rsidR="009B3555">
          <w:rPr>
            <w:noProof/>
            <w:webHidden/>
          </w:rPr>
          <w:t>7</w:t>
        </w:r>
        <w:r w:rsidR="009B3555">
          <w:rPr>
            <w:noProof/>
            <w:webHidden/>
          </w:rPr>
          <w:fldChar w:fldCharType="end"/>
        </w:r>
      </w:hyperlink>
    </w:p>
    <w:p w14:paraId="3B5FA792" w14:textId="6D6791A0" w:rsidR="009B3555" w:rsidRDefault="001847A5">
      <w:pPr>
        <w:pStyle w:val="TOC5"/>
        <w:tabs>
          <w:tab w:val="right" w:leader="dot" w:pos="5030"/>
        </w:tabs>
        <w:rPr>
          <w:rFonts w:eastAsiaTheme="minorEastAsia"/>
          <w:noProof/>
          <w:sz w:val="22"/>
          <w:lang w:val="en-US" w:eastAsia="en-US" w:bidi="ar-SA"/>
        </w:rPr>
      </w:pPr>
      <w:hyperlink w:anchor="_Toc25733591" w:history="1">
        <w:r w:rsidR="009B3555" w:rsidRPr="009B72DF">
          <w:rPr>
            <w:rStyle w:val="Hyperlink"/>
            <w:noProof/>
          </w:rPr>
          <w:t>Az Online Szolgáltatások módosításai és elérhetősége</w:t>
        </w:r>
        <w:r w:rsidR="009B3555">
          <w:rPr>
            <w:noProof/>
            <w:webHidden/>
          </w:rPr>
          <w:tab/>
        </w:r>
        <w:r w:rsidR="009B3555">
          <w:rPr>
            <w:noProof/>
            <w:webHidden/>
          </w:rPr>
          <w:fldChar w:fldCharType="begin"/>
        </w:r>
        <w:r w:rsidR="009B3555">
          <w:rPr>
            <w:noProof/>
            <w:webHidden/>
          </w:rPr>
          <w:instrText xml:space="preserve"> PAGEREF _Toc25733591 \h </w:instrText>
        </w:r>
        <w:r w:rsidR="009B3555">
          <w:rPr>
            <w:noProof/>
            <w:webHidden/>
          </w:rPr>
        </w:r>
        <w:r w:rsidR="009B3555">
          <w:rPr>
            <w:noProof/>
            <w:webHidden/>
          </w:rPr>
          <w:fldChar w:fldCharType="separate"/>
        </w:r>
        <w:r w:rsidR="009B3555">
          <w:rPr>
            <w:noProof/>
            <w:webHidden/>
          </w:rPr>
          <w:t>7</w:t>
        </w:r>
        <w:r w:rsidR="009B3555">
          <w:rPr>
            <w:noProof/>
            <w:webHidden/>
          </w:rPr>
          <w:fldChar w:fldCharType="end"/>
        </w:r>
      </w:hyperlink>
    </w:p>
    <w:p w14:paraId="5FAC6055" w14:textId="3314CE1A" w:rsidR="009B3555" w:rsidRDefault="001847A5">
      <w:pPr>
        <w:pStyle w:val="TOC5"/>
        <w:tabs>
          <w:tab w:val="right" w:leader="dot" w:pos="5030"/>
        </w:tabs>
        <w:rPr>
          <w:rFonts w:eastAsiaTheme="minorEastAsia"/>
          <w:noProof/>
          <w:sz w:val="22"/>
          <w:lang w:val="en-US" w:eastAsia="en-US" w:bidi="ar-SA"/>
        </w:rPr>
      </w:pPr>
      <w:hyperlink w:anchor="_Toc25733592" w:history="1">
        <w:r w:rsidR="009B3555" w:rsidRPr="009B72DF">
          <w:rPr>
            <w:rStyle w:val="Hyperlink"/>
            <w:noProof/>
          </w:rPr>
          <w:t>A jogszabályoknak való megfelelés</w:t>
        </w:r>
        <w:r w:rsidR="009B3555">
          <w:rPr>
            <w:noProof/>
            <w:webHidden/>
          </w:rPr>
          <w:tab/>
        </w:r>
        <w:r w:rsidR="009B3555">
          <w:rPr>
            <w:noProof/>
            <w:webHidden/>
          </w:rPr>
          <w:fldChar w:fldCharType="begin"/>
        </w:r>
        <w:r w:rsidR="009B3555">
          <w:rPr>
            <w:noProof/>
            <w:webHidden/>
          </w:rPr>
          <w:instrText xml:space="preserve"> PAGEREF _Toc25733592 \h </w:instrText>
        </w:r>
        <w:r w:rsidR="009B3555">
          <w:rPr>
            <w:noProof/>
            <w:webHidden/>
          </w:rPr>
        </w:r>
        <w:r w:rsidR="009B3555">
          <w:rPr>
            <w:noProof/>
            <w:webHidden/>
          </w:rPr>
          <w:fldChar w:fldCharType="separate"/>
        </w:r>
        <w:r w:rsidR="009B3555">
          <w:rPr>
            <w:noProof/>
            <w:webHidden/>
          </w:rPr>
          <w:t>7</w:t>
        </w:r>
        <w:r w:rsidR="009B3555">
          <w:rPr>
            <w:noProof/>
            <w:webHidden/>
          </w:rPr>
          <w:fldChar w:fldCharType="end"/>
        </w:r>
      </w:hyperlink>
    </w:p>
    <w:p w14:paraId="72F883FA" w14:textId="634B1F22" w:rsidR="009B3555" w:rsidRDefault="001847A5">
      <w:pPr>
        <w:pStyle w:val="TOC5"/>
        <w:tabs>
          <w:tab w:val="right" w:leader="dot" w:pos="5030"/>
        </w:tabs>
        <w:rPr>
          <w:rFonts w:eastAsiaTheme="minorEastAsia"/>
          <w:noProof/>
          <w:sz w:val="22"/>
          <w:lang w:val="en-US" w:eastAsia="en-US" w:bidi="ar-SA"/>
        </w:rPr>
      </w:pPr>
      <w:hyperlink w:anchor="_Toc25733593" w:history="1">
        <w:r w:rsidR="009B3555" w:rsidRPr="009B72DF">
          <w:rPr>
            <w:rStyle w:val="Hyperlink"/>
            <w:noProof/>
          </w:rPr>
          <w:t>Egyéb</w:t>
        </w:r>
        <w:r w:rsidR="009B3555">
          <w:rPr>
            <w:noProof/>
            <w:webHidden/>
          </w:rPr>
          <w:tab/>
        </w:r>
        <w:r w:rsidR="009B3555">
          <w:rPr>
            <w:noProof/>
            <w:webHidden/>
          </w:rPr>
          <w:fldChar w:fldCharType="begin"/>
        </w:r>
        <w:r w:rsidR="009B3555">
          <w:rPr>
            <w:noProof/>
            <w:webHidden/>
          </w:rPr>
          <w:instrText xml:space="preserve"> PAGEREF _Toc25733593 \h </w:instrText>
        </w:r>
        <w:r w:rsidR="009B3555">
          <w:rPr>
            <w:noProof/>
            <w:webHidden/>
          </w:rPr>
        </w:r>
        <w:r w:rsidR="009B3555">
          <w:rPr>
            <w:noProof/>
            <w:webHidden/>
          </w:rPr>
          <w:fldChar w:fldCharType="separate"/>
        </w:r>
        <w:r w:rsidR="009B3555">
          <w:rPr>
            <w:noProof/>
            <w:webHidden/>
          </w:rPr>
          <w:t>8</w:t>
        </w:r>
        <w:r w:rsidR="009B3555">
          <w:rPr>
            <w:noProof/>
            <w:webHidden/>
          </w:rPr>
          <w:fldChar w:fldCharType="end"/>
        </w:r>
      </w:hyperlink>
    </w:p>
    <w:p w14:paraId="42EC0BA0" w14:textId="1A02D5E6" w:rsidR="009B3555" w:rsidRDefault="001847A5">
      <w:pPr>
        <w:pStyle w:val="TOC1"/>
        <w:tabs>
          <w:tab w:val="right" w:leader="dot" w:pos="5030"/>
        </w:tabs>
        <w:rPr>
          <w:rFonts w:eastAsiaTheme="minorEastAsia"/>
          <w:b w:val="0"/>
          <w:caps w:val="0"/>
          <w:noProof/>
          <w:sz w:val="22"/>
          <w:lang w:val="en-US" w:eastAsia="en-US" w:bidi="ar-SA"/>
        </w:rPr>
      </w:pPr>
      <w:hyperlink w:anchor="_Toc25733594" w:history="1">
        <w:r w:rsidR="009B3555" w:rsidRPr="009B72DF">
          <w:rPr>
            <w:rStyle w:val="Hyperlink"/>
            <w:noProof/>
          </w:rPr>
          <w:t>Adatvédelmi feltételek</w:t>
        </w:r>
        <w:r w:rsidR="009B3555">
          <w:rPr>
            <w:noProof/>
            <w:webHidden/>
          </w:rPr>
          <w:tab/>
        </w:r>
        <w:r w:rsidR="009B3555">
          <w:rPr>
            <w:noProof/>
            <w:webHidden/>
          </w:rPr>
          <w:fldChar w:fldCharType="begin"/>
        </w:r>
        <w:r w:rsidR="009B3555">
          <w:rPr>
            <w:noProof/>
            <w:webHidden/>
          </w:rPr>
          <w:instrText xml:space="preserve"> PAGEREF _Toc25733594 \h </w:instrText>
        </w:r>
        <w:r w:rsidR="009B3555">
          <w:rPr>
            <w:noProof/>
            <w:webHidden/>
          </w:rPr>
        </w:r>
        <w:r w:rsidR="009B3555">
          <w:rPr>
            <w:noProof/>
            <w:webHidden/>
          </w:rPr>
          <w:fldChar w:fldCharType="separate"/>
        </w:r>
        <w:r w:rsidR="009B3555">
          <w:rPr>
            <w:noProof/>
            <w:webHidden/>
          </w:rPr>
          <w:t>9</w:t>
        </w:r>
        <w:r w:rsidR="009B3555">
          <w:rPr>
            <w:noProof/>
            <w:webHidden/>
          </w:rPr>
          <w:fldChar w:fldCharType="end"/>
        </w:r>
      </w:hyperlink>
    </w:p>
    <w:p w14:paraId="7486D210" w14:textId="26297FA6" w:rsidR="009B3555" w:rsidRDefault="001847A5">
      <w:pPr>
        <w:pStyle w:val="TOC5"/>
        <w:tabs>
          <w:tab w:val="right" w:leader="dot" w:pos="5030"/>
        </w:tabs>
        <w:rPr>
          <w:rFonts w:eastAsiaTheme="minorEastAsia"/>
          <w:noProof/>
          <w:sz w:val="22"/>
          <w:lang w:val="en-US" w:eastAsia="en-US" w:bidi="ar-SA"/>
        </w:rPr>
      </w:pPr>
      <w:hyperlink w:anchor="_Toc25733595" w:history="1">
        <w:r w:rsidR="009B3555" w:rsidRPr="009B72DF">
          <w:rPr>
            <w:rStyle w:val="Hyperlink"/>
            <w:noProof/>
          </w:rPr>
          <w:t>Érvényességi kör</w:t>
        </w:r>
        <w:r w:rsidR="009B3555">
          <w:rPr>
            <w:noProof/>
            <w:webHidden/>
          </w:rPr>
          <w:tab/>
        </w:r>
        <w:r w:rsidR="009B3555">
          <w:rPr>
            <w:noProof/>
            <w:webHidden/>
          </w:rPr>
          <w:fldChar w:fldCharType="begin"/>
        </w:r>
        <w:r w:rsidR="009B3555">
          <w:rPr>
            <w:noProof/>
            <w:webHidden/>
          </w:rPr>
          <w:instrText xml:space="preserve"> PAGEREF _Toc25733595 \h </w:instrText>
        </w:r>
        <w:r w:rsidR="009B3555">
          <w:rPr>
            <w:noProof/>
            <w:webHidden/>
          </w:rPr>
        </w:r>
        <w:r w:rsidR="009B3555">
          <w:rPr>
            <w:noProof/>
            <w:webHidden/>
          </w:rPr>
          <w:fldChar w:fldCharType="separate"/>
        </w:r>
        <w:r w:rsidR="009B3555">
          <w:rPr>
            <w:noProof/>
            <w:webHidden/>
          </w:rPr>
          <w:t>9</w:t>
        </w:r>
        <w:r w:rsidR="009B3555">
          <w:rPr>
            <w:noProof/>
            <w:webHidden/>
          </w:rPr>
          <w:fldChar w:fldCharType="end"/>
        </w:r>
      </w:hyperlink>
    </w:p>
    <w:p w14:paraId="7335A0F4" w14:textId="3BFA20E1" w:rsidR="009B3555" w:rsidRDefault="001847A5">
      <w:pPr>
        <w:pStyle w:val="TOC5"/>
        <w:tabs>
          <w:tab w:val="right" w:leader="dot" w:pos="5030"/>
        </w:tabs>
        <w:rPr>
          <w:rFonts w:eastAsiaTheme="minorEastAsia"/>
          <w:noProof/>
          <w:sz w:val="22"/>
          <w:lang w:val="en-US" w:eastAsia="en-US" w:bidi="ar-SA"/>
        </w:rPr>
      </w:pPr>
      <w:hyperlink w:anchor="_Toc25733596" w:history="1">
        <w:r w:rsidR="009B3555" w:rsidRPr="009B72DF">
          <w:rPr>
            <w:rStyle w:val="Hyperlink"/>
            <w:noProof/>
          </w:rPr>
          <w:t>Az Ügyféladatok kezelése; tulajdonjog</w:t>
        </w:r>
        <w:r w:rsidR="009B3555">
          <w:rPr>
            <w:noProof/>
            <w:webHidden/>
          </w:rPr>
          <w:tab/>
        </w:r>
        <w:r w:rsidR="009B3555">
          <w:rPr>
            <w:noProof/>
            <w:webHidden/>
          </w:rPr>
          <w:fldChar w:fldCharType="begin"/>
        </w:r>
        <w:r w:rsidR="009B3555">
          <w:rPr>
            <w:noProof/>
            <w:webHidden/>
          </w:rPr>
          <w:instrText xml:space="preserve"> PAGEREF _Toc25733596 \h </w:instrText>
        </w:r>
        <w:r w:rsidR="009B3555">
          <w:rPr>
            <w:noProof/>
            <w:webHidden/>
          </w:rPr>
        </w:r>
        <w:r w:rsidR="009B3555">
          <w:rPr>
            <w:noProof/>
            <w:webHidden/>
          </w:rPr>
          <w:fldChar w:fldCharType="separate"/>
        </w:r>
        <w:r w:rsidR="009B3555">
          <w:rPr>
            <w:noProof/>
            <w:webHidden/>
          </w:rPr>
          <w:t>9</w:t>
        </w:r>
        <w:r w:rsidR="009B3555">
          <w:rPr>
            <w:noProof/>
            <w:webHidden/>
          </w:rPr>
          <w:fldChar w:fldCharType="end"/>
        </w:r>
      </w:hyperlink>
    </w:p>
    <w:p w14:paraId="6B6C9544" w14:textId="71DD0B3E" w:rsidR="009B3555" w:rsidRDefault="001847A5">
      <w:pPr>
        <w:pStyle w:val="TOC5"/>
        <w:tabs>
          <w:tab w:val="right" w:leader="dot" w:pos="5030"/>
        </w:tabs>
        <w:rPr>
          <w:rFonts w:eastAsiaTheme="minorEastAsia"/>
          <w:noProof/>
          <w:sz w:val="22"/>
          <w:lang w:val="en-US" w:eastAsia="en-US" w:bidi="ar-SA"/>
        </w:rPr>
      </w:pPr>
      <w:hyperlink w:anchor="_Toc25733597" w:history="1">
        <w:r w:rsidR="009B3555" w:rsidRPr="009B72DF">
          <w:rPr>
            <w:rStyle w:val="Hyperlink"/>
            <w:noProof/>
          </w:rPr>
          <w:t>Az Ügyféladatok és a Személyes Adatok nyilvánosságra hozatala</w:t>
        </w:r>
        <w:r w:rsidR="009B3555">
          <w:rPr>
            <w:noProof/>
            <w:webHidden/>
          </w:rPr>
          <w:tab/>
        </w:r>
        <w:r w:rsidR="009B3555">
          <w:rPr>
            <w:noProof/>
            <w:webHidden/>
          </w:rPr>
          <w:fldChar w:fldCharType="begin"/>
        </w:r>
        <w:r w:rsidR="009B3555">
          <w:rPr>
            <w:noProof/>
            <w:webHidden/>
          </w:rPr>
          <w:instrText xml:space="preserve"> PAGEREF _Toc25733597 \h </w:instrText>
        </w:r>
        <w:r w:rsidR="009B3555">
          <w:rPr>
            <w:noProof/>
            <w:webHidden/>
          </w:rPr>
        </w:r>
        <w:r w:rsidR="009B3555">
          <w:rPr>
            <w:noProof/>
            <w:webHidden/>
          </w:rPr>
          <w:fldChar w:fldCharType="separate"/>
        </w:r>
        <w:r w:rsidR="009B3555">
          <w:rPr>
            <w:noProof/>
            <w:webHidden/>
          </w:rPr>
          <w:t>9</w:t>
        </w:r>
        <w:r w:rsidR="009B3555">
          <w:rPr>
            <w:noProof/>
            <w:webHidden/>
          </w:rPr>
          <w:fldChar w:fldCharType="end"/>
        </w:r>
      </w:hyperlink>
    </w:p>
    <w:p w14:paraId="3FA74FCF" w14:textId="6FE43F4F" w:rsidR="009B3555" w:rsidRDefault="001847A5">
      <w:pPr>
        <w:pStyle w:val="TOC5"/>
        <w:tabs>
          <w:tab w:val="right" w:leader="dot" w:pos="5030"/>
        </w:tabs>
        <w:rPr>
          <w:rFonts w:eastAsiaTheme="minorEastAsia"/>
          <w:noProof/>
          <w:sz w:val="22"/>
          <w:lang w:val="en-US" w:eastAsia="en-US" w:bidi="ar-SA"/>
        </w:rPr>
      </w:pPr>
      <w:hyperlink w:anchor="_Toc25733598" w:history="1">
        <w:r w:rsidR="009B3555" w:rsidRPr="009B72DF">
          <w:rPr>
            <w:rStyle w:val="Hyperlink"/>
            <w:noProof/>
          </w:rPr>
          <w:t>Személyes Adatok kezelése; GDPR</w:t>
        </w:r>
        <w:r w:rsidR="009B3555">
          <w:rPr>
            <w:noProof/>
            <w:webHidden/>
          </w:rPr>
          <w:tab/>
        </w:r>
        <w:r w:rsidR="009B3555">
          <w:rPr>
            <w:noProof/>
            <w:webHidden/>
          </w:rPr>
          <w:fldChar w:fldCharType="begin"/>
        </w:r>
        <w:r w:rsidR="009B3555">
          <w:rPr>
            <w:noProof/>
            <w:webHidden/>
          </w:rPr>
          <w:instrText xml:space="preserve"> PAGEREF _Toc25733598 \h </w:instrText>
        </w:r>
        <w:r w:rsidR="009B3555">
          <w:rPr>
            <w:noProof/>
            <w:webHidden/>
          </w:rPr>
        </w:r>
        <w:r w:rsidR="009B3555">
          <w:rPr>
            <w:noProof/>
            <w:webHidden/>
          </w:rPr>
          <w:fldChar w:fldCharType="separate"/>
        </w:r>
        <w:r w:rsidR="009B3555">
          <w:rPr>
            <w:noProof/>
            <w:webHidden/>
          </w:rPr>
          <w:t>10</w:t>
        </w:r>
        <w:r w:rsidR="009B3555">
          <w:rPr>
            <w:noProof/>
            <w:webHidden/>
          </w:rPr>
          <w:fldChar w:fldCharType="end"/>
        </w:r>
      </w:hyperlink>
    </w:p>
    <w:p w14:paraId="10AD86A7" w14:textId="7CBC4968" w:rsidR="009B3555" w:rsidRDefault="001847A5">
      <w:pPr>
        <w:pStyle w:val="TOC5"/>
        <w:tabs>
          <w:tab w:val="right" w:leader="dot" w:pos="5030"/>
        </w:tabs>
        <w:rPr>
          <w:rFonts w:eastAsiaTheme="minorEastAsia"/>
          <w:noProof/>
          <w:sz w:val="22"/>
          <w:lang w:val="en-US" w:eastAsia="en-US" w:bidi="ar-SA"/>
        </w:rPr>
      </w:pPr>
      <w:hyperlink w:anchor="_Toc25733599" w:history="1">
        <w:r w:rsidR="009B3555" w:rsidRPr="009B72DF">
          <w:rPr>
            <w:rStyle w:val="Hyperlink"/>
            <w:noProof/>
          </w:rPr>
          <w:t>Adatbiztonság</w:t>
        </w:r>
        <w:r w:rsidR="009B3555">
          <w:rPr>
            <w:noProof/>
            <w:webHidden/>
          </w:rPr>
          <w:tab/>
        </w:r>
        <w:r w:rsidR="009B3555">
          <w:rPr>
            <w:noProof/>
            <w:webHidden/>
          </w:rPr>
          <w:fldChar w:fldCharType="begin"/>
        </w:r>
        <w:r w:rsidR="009B3555">
          <w:rPr>
            <w:noProof/>
            <w:webHidden/>
          </w:rPr>
          <w:instrText xml:space="preserve"> PAGEREF _Toc25733599 \h </w:instrText>
        </w:r>
        <w:r w:rsidR="009B3555">
          <w:rPr>
            <w:noProof/>
            <w:webHidden/>
          </w:rPr>
        </w:r>
        <w:r w:rsidR="009B3555">
          <w:rPr>
            <w:noProof/>
            <w:webHidden/>
          </w:rPr>
          <w:fldChar w:fldCharType="separate"/>
        </w:r>
        <w:r w:rsidR="009B3555">
          <w:rPr>
            <w:noProof/>
            <w:webHidden/>
          </w:rPr>
          <w:t>10</w:t>
        </w:r>
        <w:r w:rsidR="009B3555">
          <w:rPr>
            <w:noProof/>
            <w:webHidden/>
          </w:rPr>
          <w:fldChar w:fldCharType="end"/>
        </w:r>
      </w:hyperlink>
    </w:p>
    <w:p w14:paraId="6C136EF6" w14:textId="0CFA946A" w:rsidR="009B3555" w:rsidRDefault="001847A5">
      <w:pPr>
        <w:pStyle w:val="TOC5"/>
        <w:tabs>
          <w:tab w:val="right" w:leader="dot" w:pos="5030"/>
        </w:tabs>
        <w:rPr>
          <w:rFonts w:eastAsiaTheme="minorEastAsia"/>
          <w:noProof/>
          <w:sz w:val="22"/>
          <w:lang w:val="en-US" w:eastAsia="en-US" w:bidi="ar-SA"/>
        </w:rPr>
      </w:pPr>
      <w:hyperlink w:anchor="_Toc25733600" w:history="1">
        <w:r w:rsidR="009B3555" w:rsidRPr="009B72DF">
          <w:rPr>
            <w:rStyle w:val="Hyperlink"/>
            <w:noProof/>
          </w:rPr>
          <w:t>Értesítés Biztonsági Eseményről</w:t>
        </w:r>
        <w:r w:rsidR="009B3555">
          <w:rPr>
            <w:noProof/>
            <w:webHidden/>
          </w:rPr>
          <w:tab/>
        </w:r>
        <w:r w:rsidR="009B3555">
          <w:rPr>
            <w:noProof/>
            <w:webHidden/>
          </w:rPr>
          <w:fldChar w:fldCharType="begin"/>
        </w:r>
        <w:r w:rsidR="009B3555">
          <w:rPr>
            <w:noProof/>
            <w:webHidden/>
          </w:rPr>
          <w:instrText xml:space="preserve"> PAGEREF _Toc25733600 \h </w:instrText>
        </w:r>
        <w:r w:rsidR="009B3555">
          <w:rPr>
            <w:noProof/>
            <w:webHidden/>
          </w:rPr>
        </w:r>
        <w:r w:rsidR="009B3555">
          <w:rPr>
            <w:noProof/>
            <w:webHidden/>
          </w:rPr>
          <w:fldChar w:fldCharType="separate"/>
        </w:r>
        <w:r w:rsidR="009B3555">
          <w:rPr>
            <w:noProof/>
            <w:webHidden/>
          </w:rPr>
          <w:t>12</w:t>
        </w:r>
        <w:r w:rsidR="009B3555">
          <w:rPr>
            <w:noProof/>
            <w:webHidden/>
          </w:rPr>
          <w:fldChar w:fldCharType="end"/>
        </w:r>
      </w:hyperlink>
    </w:p>
    <w:p w14:paraId="4094B958" w14:textId="5D74B484" w:rsidR="009B3555" w:rsidRDefault="001847A5">
      <w:pPr>
        <w:pStyle w:val="TOC5"/>
        <w:tabs>
          <w:tab w:val="right" w:leader="dot" w:pos="5030"/>
        </w:tabs>
        <w:rPr>
          <w:rFonts w:eastAsiaTheme="minorEastAsia"/>
          <w:noProof/>
          <w:sz w:val="22"/>
          <w:lang w:val="en-US" w:eastAsia="en-US" w:bidi="ar-SA"/>
        </w:rPr>
      </w:pPr>
      <w:hyperlink w:anchor="_Toc25733601" w:history="1">
        <w:r w:rsidR="009B3555" w:rsidRPr="009B72DF">
          <w:rPr>
            <w:rStyle w:val="Hyperlink"/>
            <w:noProof/>
          </w:rPr>
          <w:t>Adatok továbbítása és helye</w:t>
        </w:r>
        <w:r w:rsidR="009B3555">
          <w:rPr>
            <w:noProof/>
            <w:webHidden/>
          </w:rPr>
          <w:tab/>
        </w:r>
        <w:r w:rsidR="009B3555">
          <w:rPr>
            <w:noProof/>
            <w:webHidden/>
          </w:rPr>
          <w:fldChar w:fldCharType="begin"/>
        </w:r>
        <w:r w:rsidR="009B3555">
          <w:rPr>
            <w:noProof/>
            <w:webHidden/>
          </w:rPr>
          <w:instrText xml:space="preserve"> PAGEREF _Toc25733601 \h </w:instrText>
        </w:r>
        <w:r w:rsidR="009B3555">
          <w:rPr>
            <w:noProof/>
            <w:webHidden/>
          </w:rPr>
        </w:r>
        <w:r w:rsidR="009B3555">
          <w:rPr>
            <w:noProof/>
            <w:webHidden/>
          </w:rPr>
          <w:fldChar w:fldCharType="separate"/>
        </w:r>
        <w:r w:rsidR="009B3555">
          <w:rPr>
            <w:noProof/>
            <w:webHidden/>
          </w:rPr>
          <w:t>12</w:t>
        </w:r>
        <w:r w:rsidR="009B3555">
          <w:rPr>
            <w:noProof/>
            <w:webHidden/>
          </w:rPr>
          <w:fldChar w:fldCharType="end"/>
        </w:r>
      </w:hyperlink>
    </w:p>
    <w:p w14:paraId="2497470D" w14:textId="0AD86500" w:rsidR="009B3555" w:rsidRDefault="001847A5">
      <w:pPr>
        <w:pStyle w:val="TOC5"/>
        <w:tabs>
          <w:tab w:val="right" w:leader="dot" w:pos="5030"/>
        </w:tabs>
        <w:rPr>
          <w:rFonts w:eastAsiaTheme="minorEastAsia"/>
          <w:noProof/>
          <w:sz w:val="22"/>
          <w:lang w:val="en-US" w:eastAsia="en-US" w:bidi="ar-SA"/>
        </w:rPr>
      </w:pPr>
      <w:hyperlink w:anchor="_Toc25733602" w:history="1">
        <w:r w:rsidR="009B3555" w:rsidRPr="009B72DF">
          <w:rPr>
            <w:rStyle w:val="Hyperlink"/>
            <w:noProof/>
          </w:rPr>
          <w:t>Adatok megőrzése és törlése</w:t>
        </w:r>
        <w:r w:rsidR="009B3555">
          <w:rPr>
            <w:noProof/>
            <w:webHidden/>
          </w:rPr>
          <w:tab/>
        </w:r>
        <w:r w:rsidR="009B3555">
          <w:rPr>
            <w:noProof/>
            <w:webHidden/>
          </w:rPr>
          <w:fldChar w:fldCharType="begin"/>
        </w:r>
        <w:r w:rsidR="009B3555">
          <w:rPr>
            <w:noProof/>
            <w:webHidden/>
          </w:rPr>
          <w:instrText xml:space="preserve"> PAGEREF _Toc25733602 \h </w:instrText>
        </w:r>
        <w:r w:rsidR="009B3555">
          <w:rPr>
            <w:noProof/>
            <w:webHidden/>
          </w:rPr>
        </w:r>
        <w:r w:rsidR="009B3555">
          <w:rPr>
            <w:noProof/>
            <w:webHidden/>
          </w:rPr>
          <w:fldChar w:fldCharType="separate"/>
        </w:r>
        <w:r w:rsidR="009B3555">
          <w:rPr>
            <w:noProof/>
            <w:webHidden/>
          </w:rPr>
          <w:t>13</w:t>
        </w:r>
        <w:r w:rsidR="009B3555">
          <w:rPr>
            <w:noProof/>
            <w:webHidden/>
          </w:rPr>
          <w:fldChar w:fldCharType="end"/>
        </w:r>
      </w:hyperlink>
    </w:p>
    <w:p w14:paraId="5A8D8EA5" w14:textId="04D73AB5" w:rsidR="009B3555" w:rsidRDefault="001847A5">
      <w:pPr>
        <w:pStyle w:val="TOC5"/>
        <w:tabs>
          <w:tab w:val="right" w:leader="dot" w:pos="5030"/>
        </w:tabs>
        <w:rPr>
          <w:rFonts w:eastAsiaTheme="minorEastAsia"/>
          <w:noProof/>
          <w:sz w:val="22"/>
          <w:lang w:val="en-US" w:eastAsia="en-US" w:bidi="ar-SA"/>
        </w:rPr>
      </w:pPr>
      <w:hyperlink w:anchor="_Toc25733603" w:history="1">
        <w:r w:rsidR="009B3555" w:rsidRPr="009B72DF">
          <w:rPr>
            <w:rStyle w:val="Hyperlink"/>
            <w:noProof/>
          </w:rPr>
          <w:t>Az adatfeldolgozó titoktartási kötelezettsége</w:t>
        </w:r>
        <w:r w:rsidR="009B3555">
          <w:rPr>
            <w:noProof/>
            <w:webHidden/>
          </w:rPr>
          <w:tab/>
        </w:r>
        <w:r w:rsidR="009B3555">
          <w:rPr>
            <w:noProof/>
            <w:webHidden/>
          </w:rPr>
          <w:fldChar w:fldCharType="begin"/>
        </w:r>
        <w:r w:rsidR="009B3555">
          <w:rPr>
            <w:noProof/>
            <w:webHidden/>
          </w:rPr>
          <w:instrText xml:space="preserve"> PAGEREF _Toc25733603 \h </w:instrText>
        </w:r>
        <w:r w:rsidR="009B3555">
          <w:rPr>
            <w:noProof/>
            <w:webHidden/>
          </w:rPr>
        </w:r>
        <w:r w:rsidR="009B3555">
          <w:rPr>
            <w:noProof/>
            <w:webHidden/>
          </w:rPr>
          <w:fldChar w:fldCharType="separate"/>
        </w:r>
        <w:r w:rsidR="009B3555">
          <w:rPr>
            <w:noProof/>
            <w:webHidden/>
          </w:rPr>
          <w:t>13</w:t>
        </w:r>
        <w:r w:rsidR="009B3555">
          <w:rPr>
            <w:noProof/>
            <w:webHidden/>
          </w:rPr>
          <w:fldChar w:fldCharType="end"/>
        </w:r>
      </w:hyperlink>
    </w:p>
    <w:p w14:paraId="03A63061" w14:textId="5C806A70" w:rsidR="009B3555" w:rsidRDefault="001847A5">
      <w:pPr>
        <w:pStyle w:val="TOC5"/>
        <w:tabs>
          <w:tab w:val="right" w:leader="dot" w:pos="5030"/>
        </w:tabs>
        <w:rPr>
          <w:rFonts w:eastAsiaTheme="minorEastAsia"/>
          <w:noProof/>
          <w:sz w:val="22"/>
          <w:lang w:val="en-US" w:eastAsia="en-US" w:bidi="ar-SA"/>
        </w:rPr>
      </w:pPr>
      <w:hyperlink w:anchor="_Toc25733604" w:history="1">
        <w:r w:rsidR="009B3555" w:rsidRPr="009B72DF">
          <w:rPr>
            <w:rStyle w:val="Hyperlink"/>
            <w:noProof/>
          </w:rPr>
          <w:t>További adatfeldolgozók igénybevételére vonatkozó értesítések és szabályok</w:t>
        </w:r>
        <w:r w:rsidR="009B3555">
          <w:rPr>
            <w:noProof/>
            <w:webHidden/>
          </w:rPr>
          <w:tab/>
        </w:r>
        <w:r w:rsidR="009B3555">
          <w:rPr>
            <w:noProof/>
            <w:webHidden/>
          </w:rPr>
          <w:fldChar w:fldCharType="begin"/>
        </w:r>
        <w:r w:rsidR="009B3555">
          <w:rPr>
            <w:noProof/>
            <w:webHidden/>
          </w:rPr>
          <w:instrText xml:space="preserve"> PAGEREF _Toc25733604 \h </w:instrText>
        </w:r>
        <w:r w:rsidR="009B3555">
          <w:rPr>
            <w:noProof/>
            <w:webHidden/>
          </w:rPr>
        </w:r>
        <w:r w:rsidR="009B3555">
          <w:rPr>
            <w:noProof/>
            <w:webHidden/>
          </w:rPr>
          <w:fldChar w:fldCharType="separate"/>
        </w:r>
        <w:r w:rsidR="009B3555">
          <w:rPr>
            <w:noProof/>
            <w:webHidden/>
          </w:rPr>
          <w:t>13</w:t>
        </w:r>
        <w:r w:rsidR="009B3555">
          <w:rPr>
            <w:noProof/>
            <w:webHidden/>
          </w:rPr>
          <w:fldChar w:fldCharType="end"/>
        </w:r>
      </w:hyperlink>
    </w:p>
    <w:p w14:paraId="199AA3F3" w14:textId="745A11AE" w:rsidR="009B3555" w:rsidRDefault="001847A5">
      <w:pPr>
        <w:pStyle w:val="TOC5"/>
        <w:tabs>
          <w:tab w:val="right" w:leader="dot" w:pos="5030"/>
        </w:tabs>
        <w:rPr>
          <w:rFonts w:eastAsiaTheme="minorEastAsia"/>
          <w:noProof/>
          <w:sz w:val="22"/>
          <w:lang w:val="en-US" w:eastAsia="en-US" w:bidi="ar-SA"/>
        </w:rPr>
      </w:pPr>
      <w:hyperlink w:anchor="_Toc25733605" w:history="1">
        <w:r w:rsidR="009B3555" w:rsidRPr="009B72DF">
          <w:rPr>
            <w:rStyle w:val="Hyperlink"/>
            <w:noProof/>
          </w:rPr>
          <w:t>Oktatási intézmények</w:t>
        </w:r>
        <w:r w:rsidR="009B3555">
          <w:rPr>
            <w:noProof/>
            <w:webHidden/>
          </w:rPr>
          <w:tab/>
        </w:r>
        <w:r w:rsidR="009B3555">
          <w:rPr>
            <w:noProof/>
            <w:webHidden/>
          </w:rPr>
          <w:fldChar w:fldCharType="begin"/>
        </w:r>
        <w:r w:rsidR="009B3555">
          <w:rPr>
            <w:noProof/>
            <w:webHidden/>
          </w:rPr>
          <w:instrText xml:space="preserve"> PAGEREF _Toc25733605 \h </w:instrText>
        </w:r>
        <w:r w:rsidR="009B3555">
          <w:rPr>
            <w:noProof/>
            <w:webHidden/>
          </w:rPr>
        </w:r>
        <w:r w:rsidR="009B3555">
          <w:rPr>
            <w:noProof/>
            <w:webHidden/>
          </w:rPr>
          <w:fldChar w:fldCharType="separate"/>
        </w:r>
        <w:r w:rsidR="009B3555">
          <w:rPr>
            <w:noProof/>
            <w:webHidden/>
          </w:rPr>
          <w:t>14</w:t>
        </w:r>
        <w:r w:rsidR="009B3555">
          <w:rPr>
            <w:noProof/>
            <w:webHidden/>
          </w:rPr>
          <w:fldChar w:fldCharType="end"/>
        </w:r>
      </w:hyperlink>
    </w:p>
    <w:p w14:paraId="5C906948" w14:textId="7CB00F0C" w:rsidR="009B3555" w:rsidRDefault="001847A5">
      <w:pPr>
        <w:pStyle w:val="TOC5"/>
        <w:tabs>
          <w:tab w:val="right" w:leader="dot" w:pos="5030"/>
        </w:tabs>
        <w:rPr>
          <w:rFonts w:eastAsiaTheme="minorEastAsia"/>
          <w:noProof/>
          <w:sz w:val="22"/>
          <w:lang w:val="en-US" w:eastAsia="en-US" w:bidi="ar-SA"/>
        </w:rPr>
      </w:pPr>
      <w:hyperlink w:anchor="_Toc25733606" w:history="1">
        <w:r w:rsidR="009B3555" w:rsidRPr="009B72DF">
          <w:rPr>
            <w:rStyle w:val="Hyperlink"/>
            <w:noProof/>
          </w:rPr>
          <w:t>CJIS Ügyféllel Kötött Szerződés</w:t>
        </w:r>
        <w:r w:rsidR="009B3555">
          <w:rPr>
            <w:noProof/>
            <w:webHidden/>
          </w:rPr>
          <w:tab/>
        </w:r>
        <w:r w:rsidR="009B3555">
          <w:rPr>
            <w:noProof/>
            <w:webHidden/>
          </w:rPr>
          <w:fldChar w:fldCharType="begin"/>
        </w:r>
        <w:r w:rsidR="009B3555">
          <w:rPr>
            <w:noProof/>
            <w:webHidden/>
          </w:rPr>
          <w:instrText xml:space="preserve"> PAGEREF _Toc25733606 \h </w:instrText>
        </w:r>
        <w:r w:rsidR="009B3555">
          <w:rPr>
            <w:noProof/>
            <w:webHidden/>
          </w:rPr>
        </w:r>
        <w:r w:rsidR="009B3555">
          <w:rPr>
            <w:noProof/>
            <w:webHidden/>
          </w:rPr>
          <w:fldChar w:fldCharType="separate"/>
        </w:r>
        <w:r w:rsidR="009B3555">
          <w:rPr>
            <w:noProof/>
            <w:webHidden/>
          </w:rPr>
          <w:t>14</w:t>
        </w:r>
        <w:r w:rsidR="009B3555">
          <w:rPr>
            <w:noProof/>
            <w:webHidden/>
          </w:rPr>
          <w:fldChar w:fldCharType="end"/>
        </w:r>
      </w:hyperlink>
    </w:p>
    <w:p w14:paraId="2B23DE5A" w14:textId="215B5322" w:rsidR="009B3555" w:rsidRDefault="001847A5">
      <w:pPr>
        <w:pStyle w:val="TOC5"/>
        <w:tabs>
          <w:tab w:val="right" w:leader="dot" w:pos="5030"/>
        </w:tabs>
        <w:rPr>
          <w:rFonts w:eastAsiaTheme="minorEastAsia"/>
          <w:noProof/>
          <w:sz w:val="22"/>
          <w:lang w:val="en-US" w:eastAsia="en-US" w:bidi="ar-SA"/>
        </w:rPr>
      </w:pPr>
      <w:hyperlink w:anchor="_Toc25733607" w:history="1">
        <w:r w:rsidR="009B3555" w:rsidRPr="009B72DF">
          <w:rPr>
            <w:rStyle w:val="Hyperlink"/>
            <w:noProof/>
          </w:rPr>
          <w:t>HIPAA Üzlettárs</w:t>
        </w:r>
        <w:r w:rsidR="009B3555">
          <w:rPr>
            <w:noProof/>
            <w:webHidden/>
          </w:rPr>
          <w:tab/>
        </w:r>
        <w:r w:rsidR="009B3555">
          <w:rPr>
            <w:noProof/>
            <w:webHidden/>
          </w:rPr>
          <w:fldChar w:fldCharType="begin"/>
        </w:r>
        <w:r w:rsidR="009B3555">
          <w:rPr>
            <w:noProof/>
            <w:webHidden/>
          </w:rPr>
          <w:instrText xml:space="preserve"> PAGEREF _Toc25733607 \h </w:instrText>
        </w:r>
        <w:r w:rsidR="009B3555">
          <w:rPr>
            <w:noProof/>
            <w:webHidden/>
          </w:rPr>
        </w:r>
        <w:r w:rsidR="009B3555">
          <w:rPr>
            <w:noProof/>
            <w:webHidden/>
          </w:rPr>
          <w:fldChar w:fldCharType="separate"/>
        </w:r>
        <w:r w:rsidR="009B3555">
          <w:rPr>
            <w:noProof/>
            <w:webHidden/>
          </w:rPr>
          <w:t>14</w:t>
        </w:r>
        <w:r w:rsidR="009B3555">
          <w:rPr>
            <w:noProof/>
            <w:webHidden/>
          </w:rPr>
          <w:fldChar w:fldCharType="end"/>
        </w:r>
      </w:hyperlink>
    </w:p>
    <w:p w14:paraId="1A15EB74" w14:textId="2386CB0E" w:rsidR="009B3555" w:rsidRDefault="001847A5">
      <w:pPr>
        <w:pStyle w:val="TOC5"/>
        <w:tabs>
          <w:tab w:val="right" w:leader="dot" w:pos="5030"/>
        </w:tabs>
        <w:rPr>
          <w:rFonts w:eastAsiaTheme="minorEastAsia"/>
          <w:noProof/>
          <w:sz w:val="22"/>
          <w:lang w:val="en-US" w:eastAsia="en-US" w:bidi="ar-SA"/>
        </w:rPr>
      </w:pPr>
      <w:hyperlink w:anchor="_Toc25733608" w:history="1">
        <w:r w:rsidR="009B3555" w:rsidRPr="009B72DF">
          <w:rPr>
            <w:rStyle w:val="Hyperlink"/>
            <w:noProof/>
          </w:rPr>
          <w:t>Kapcsolattartás a Microsofttal</w:t>
        </w:r>
        <w:r w:rsidR="009B3555">
          <w:rPr>
            <w:noProof/>
            <w:webHidden/>
          </w:rPr>
          <w:tab/>
        </w:r>
        <w:r w:rsidR="009B3555">
          <w:rPr>
            <w:noProof/>
            <w:webHidden/>
          </w:rPr>
          <w:fldChar w:fldCharType="begin"/>
        </w:r>
        <w:r w:rsidR="009B3555">
          <w:rPr>
            <w:noProof/>
            <w:webHidden/>
          </w:rPr>
          <w:instrText xml:space="preserve"> PAGEREF _Toc25733608 \h </w:instrText>
        </w:r>
        <w:r w:rsidR="009B3555">
          <w:rPr>
            <w:noProof/>
            <w:webHidden/>
          </w:rPr>
        </w:r>
        <w:r w:rsidR="009B3555">
          <w:rPr>
            <w:noProof/>
            <w:webHidden/>
          </w:rPr>
          <w:fldChar w:fldCharType="separate"/>
        </w:r>
        <w:r w:rsidR="009B3555">
          <w:rPr>
            <w:noProof/>
            <w:webHidden/>
          </w:rPr>
          <w:t>14</w:t>
        </w:r>
        <w:r w:rsidR="009B3555">
          <w:rPr>
            <w:noProof/>
            <w:webHidden/>
          </w:rPr>
          <w:fldChar w:fldCharType="end"/>
        </w:r>
      </w:hyperlink>
    </w:p>
    <w:p w14:paraId="55F682ED" w14:textId="36E42B28" w:rsidR="009B3555" w:rsidRDefault="001847A5">
      <w:pPr>
        <w:pStyle w:val="TOC1"/>
        <w:tabs>
          <w:tab w:val="right" w:leader="dot" w:pos="5030"/>
        </w:tabs>
        <w:rPr>
          <w:rFonts w:eastAsiaTheme="minorEastAsia"/>
          <w:b w:val="0"/>
          <w:caps w:val="0"/>
          <w:noProof/>
          <w:sz w:val="22"/>
          <w:lang w:val="en-US" w:eastAsia="en-US" w:bidi="ar-SA"/>
        </w:rPr>
      </w:pPr>
      <w:hyperlink w:anchor="_Toc25733609" w:history="1">
        <w:r w:rsidR="009B3555" w:rsidRPr="009B72DF">
          <w:rPr>
            <w:rStyle w:val="Hyperlink"/>
            <w:noProof/>
          </w:rPr>
          <w:t>A függelék – Online Alapszolgáltatások</w:t>
        </w:r>
        <w:r w:rsidR="009B3555">
          <w:rPr>
            <w:noProof/>
            <w:webHidden/>
          </w:rPr>
          <w:tab/>
        </w:r>
        <w:r w:rsidR="009B3555">
          <w:rPr>
            <w:noProof/>
            <w:webHidden/>
          </w:rPr>
          <w:fldChar w:fldCharType="begin"/>
        </w:r>
        <w:r w:rsidR="009B3555">
          <w:rPr>
            <w:noProof/>
            <w:webHidden/>
          </w:rPr>
          <w:instrText xml:space="preserve"> PAGEREF _Toc25733609 \h </w:instrText>
        </w:r>
        <w:r w:rsidR="009B3555">
          <w:rPr>
            <w:noProof/>
            <w:webHidden/>
          </w:rPr>
        </w:r>
        <w:r w:rsidR="009B3555">
          <w:rPr>
            <w:noProof/>
            <w:webHidden/>
          </w:rPr>
          <w:fldChar w:fldCharType="separate"/>
        </w:r>
        <w:r w:rsidR="009B3555">
          <w:rPr>
            <w:noProof/>
            <w:webHidden/>
          </w:rPr>
          <w:t>15</w:t>
        </w:r>
        <w:r w:rsidR="009B3555">
          <w:rPr>
            <w:noProof/>
            <w:webHidden/>
          </w:rPr>
          <w:fldChar w:fldCharType="end"/>
        </w:r>
      </w:hyperlink>
    </w:p>
    <w:p w14:paraId="6D09AA5E" w14:textId="3677AA42" w:rsidR="009B3555" w:rsidRDefault="001847A5">
      <w:pPr>
        <w:pStyle w:val="TOC1"/>
        <w:tabs>
          <w:tab w:val="right" w:leader="dot" w:pos="5030"/>
        </w:tabs>
        <w:rPr>
          <w:rFonts w:eastAsiaTheme="minorEastAsia"/>
          <w:b w:val="0"/>
          <w:caps w:val="0"/>
          <w:noProof/>
          <w:sz w:val="22"/>
          <w:lang w:val="en-US" w:eastAsia="en-US" w:bidi="ar-SA"/>
        </w:rPr>
      </w:pPr>
      <w:hyperlink w:anchor="_Toc25733610" w:history="1">
        <w:r w:rsidR="009B3555" w:rsidRPr="009B72DF">
          <w:rPr>
            <w:rStyle w:val="Hyperlink"/>
            <w:noProof/>
          </w:rPr>
          <w:t>B függelék – Biztonsági intézkedések</w:t>
        </w:r>
        <w:r w:rsidR="009B3555">
          <w:rPr>
            <w:noProof/>
            <w:webHidden/>
          </w:rPr>
          <w:tab/>
        </w:r>
        <w:r w:rsidR="009B3555">
          <w:rPr>
            <w:noProof/>
            <w:webHidden/>
          </w:rPr>
          <w:fldChar w:fldCharType="begin"/>
        </w:r>
        <w:r w:rsidR="009B3555">
          <w:rPr>
            <w:noProof/>
            <w:webHidden/>
          </w:rPr>
          <w:instrText xml:space="preserve"> PAGEREF _Toc25733610 \h </w:instrText>
        </w:r>
        <w:r w:rsidR="009B3555">
          <w:rPr>
            <w:noProof/>
            <w:webHidden/>
          </w:rPr>
        </w:r>
        <w:r w:rsidR="009B3555">
          <w:rPr>
            <w:noProof/>
            <w:webHidden/>
          </w:rPr>
          <w:fldChar w:fldCharType="separate"/>
        </w:r>
        <w:r w:rsidR="009B3555">
          <w:rPr>
            <w:noProof/>
            <w:webHidden/>
          </w:rPr>
          <w:t>16</w:t>
        </w:r>
        <w:r w:rsidR="009B3555">
          <w:rPr>
            <w:noProof/>
            <w:webHidden/>
          </w:rPr>
          <w:fldChar w:fldCharType="end"/>
        </w:r>
      </w:hyperlink>
    </w:p>
    <w:p w14:paraId="26D9C40C" w14:textId="397AC6D0" w:rsidR="009B3555" w:rsidRDefault="001847A5">
      <w:pPr>
        <w:pStyle w:val="TOC1"/>
        <w:tabs>
          <w:tab w:val="right" w:leader="dot" w:pos="5030"/>
        </w:tabs>
        <w:rPr>
          <w:rFonts w:eastAsiaTheme="minorEastAsia"/>
          <w:b w:val="0"/>
          <w:caps w:val="0"/>
          <w:noProof/>
          <w:sz w:val="22"/>
          <w:lang w:val="en-US" w:eastAsia="en-US" w:bidi="ar-SA"/>
        </w:rPr>
      </w:pPr>
      <w:hyperlink w:anchor="_Toc25733611" w:history="1">
        <w:r w:rsidR="009B3555" w:rsidRPr="009B72DF">
          <w:rPr>
            <w:rStyle w:val="Hyperlink"/>
            <w:noProof/>
          </w:rPr>
          <w:t>Online Szolgáltatás Szolgáltatásspecifikus Feltételei</w:t>
        </w:r>
        <w:r w:rsidR="009B3555">
          <w:rPr>
            <w:noProof/>
            <w:webHidden/>
          </w:rPr>
          <w:tab/>
        </w:r>
        <w:r w:rsidR="009B3555">
          <w:rPr>
            <w:noProof/>
            <w:webHidden/>
          </w:rPr>
          <w:fldChar w:fldCharType="begin"/>
        </w:r>
        <w:r w:rsidR="009B3555">
          <w:rPr>
            <w:noProof/>
            <w:webHidden/>
          </w:rPr>
          <w:instrText xml:space="preserve"> PAGEREF _Toc25733611 \h </w:instrText>
        </w:r>
        <w:r w:rsidR="009B3555">
          <w:rPr>
            <w:noProof/>
            <w:webHidden/>
          </w:rPr>
        </w:r>
        <w:r w:rsidR="009B3555">
          <w:rPr>
            <w:noProof/>
            <w:webHidden/>
          </w:rPr>
          <w:fldChar w:fldCharType="separate"/>
        </w:r>
        <w:r w:rsidR="009B3555">
          <w:rPr>
            <w:noProof/>
            <w:webHidden/>
          </w:rPr>
          <w:t>18</w:t>
        </w:r>
        <w:r w:rsidR="009B3555">
          <w:rPr>
            <w:noProof/>
            <w:webHidden/>
          </w:rPr>
          <w:fldChar w:fldCharType="end"/>
        </w:r>
      </w:hyperlink>
    </w:p>
    <w:p w14:paraId="0B42C96B" w14:textId="5B4BE339" w:rsidR="009B3555" w:rsidRDefault="001847A5">
      <w:pPr>
        <w:pStyle w:val="TOC2"/>
        <w:tabs>
          <w:tab w:val="right" w:leader="dot" w:pos="5030"/>
        </w:tabs>
        <w:rPr>
          <w:rFonts w:eastAsiaTheme="minorEastAsia"/>
          <w:b w:val="0"/>
          <w:smallCaps w:val="0"/>
          <w:noProof/>
          <w:sz w:val="22"/>
          <w:lang w:val="en-US" w:eastAsia="en-US" w:bidi="ar-SA"/>
        </w:rPr>
      </w:pPr>
      <w:hyperlink w:anchor="_Toc25733612" w:history="1">
        <w:r w:rsidR="009B3555" w:rsidRPr="009B72DF">
          <w:rPr>
            <w:rStyle w:val="Hyperlink"/>
            <w:noProof/>
          </w:rPr>
          <w:t>Microsoft Azure Szolgáltatások</w:t>
        </w:r>
        <w:r w:rsidR="009B3555">
          <w:rPr>
            <w:noProof/>
            <w:webHidden/>
          </w:rPr>
          <w:tab/>
        </w:r>
        <w:r w:rsidR="009B3555">
          <w:rPr>
            <w:noProof/>
            <w:webHidden/>
          </w:rPr>
          <w:fldChar w:fldCharType="begin"/>
        </w:r>
        <w:r w:rsidR="009B3555">
          <w:rPr>
            <w:noProof/>
            <w:webHidden/>
          </w:rPr>
          <w:instrText xml:space="preserve"> PAGEREF _Toc25733612 \h </w:instrText>
        </w:r>
        <w:r w:rsidR="009B3555">
          <w:rPr>
            <w:noProof/>
            <w:webHidden/>
          </w:rPr>
        </w:r>
        <w:r w:rsidR="009B3555">
          <w:rPr>
            <w:noProof/>
            <w:webHidden/>
          </w:rPr>
          <w:fldChar w:fldCharType="separate"/>
        </w:r>
        <w:r w:rsidR="009B3555">
          <w:rPr>
            <w:noProof/>
            <w:webHidden/>
          </w:rPr>
          <w:t>18</w:t>
        </w:r>
        <w:r w:rsidR="009B3555">
          <w:rPr>
            <w:noProof/>
            <w:webHidden/>
          </w:rPr>
          <w:fldChar w:fldCharType="end"/>
        </w:r>
      </w:hyperlink>
    </w:p>
    <w:p w14:paraId="1C35C52C" w14:textId="7FDAB39E" w:rsidR="009B3555" w:rsidRDefault="001847A5">
      <w:pPr>
        <w:pStyle w:val="TOC4"/>
        <w:rPr>
          <w:rFonts w:eastAsiaTheme="minorEastAsia"/>
          <w:smallCaps w:val="0"/>
          <w:noProof/>
          <w:sz w:val="22"/>
          <w:lang w:val="en-US" w:eastAsia="en-US" w:bidi="ar-SA"/>
        </w:rPr>
      </w:pPr>
      <w:hyperlink w:anchor="_Toc25733613" w:history="1">
        <w:r w:rsidR="009B3555" w:rsidRPr="009B72DF">
          <w:rPr>
            <w:rStyle w:val="Hyperlink"/>
            <w:noProof/>
          </w:rPr>
          <w:t>Azure DevTest Labs</w:t>
        </w:r>
        <w:r w:rsidR="009B3555">
          <w:rPr>
            <w:noProof/>
            <w:webHidden/>
          </w:rPr>
          <w:tab/>
        </w:r>
        <w:r w:rsidR="009B3555">
          <w:rPr>
            <w:noProof/>
            <w:webHidden/>
          </w:rPr>
          <w:fldChar w:fldCharType="begin"/>
        </w:r>
        <w:r w:rsidR="009B3555">
          <w:rPr>
            <w:noProof/>
            <w:webHidden/>
          </w:rPr>
          <w:instrText xml:space="preserve"> PAGEREF _Toc25733613 \h </w:instrText>
        </w:r>
        <w:r w:rsidR="009B3555">
          <w:rPr>
            <w:noProof/>
            <w:webHidden/>
          </w:rPr>
        </w:r>
        <w:r w:rsidR="009B3555">
          <w:rPr>
            <w:noProof/>
            <w:webHidden/>
          </w:rPr>
          <w:fldChar w:fldCharType="separate"/>
        </w:r>
        <w:r w:rsidR="009B3555">
          <w:rPr>
            <w:noProof/>
            <w:webHidden/>
          </w:rPr>
          <w:t>19</w:t>
        </w:r>
        <w:r w:rsidR="009B3555">
          <w:rPr>
            <w:noProof/>
            <w:webHidden/>
          </w:rPr>
          <w:fldChar w:fldCharType="end"/>
        </w:r>
      </w:hyperlink>
    </w:p>
    <w:p w14:paraId="55D9DE68" w14:textId="687043B2" w:rsidR="009B3555" w:rsidRDefault="001847A5">
      <w:pPr>
        <w:pStyle w:val="TOC4"/>
        <w:rPr>
          <w:rFonts w:eastAsiaTheme="minorEastAsia"/>
          <w:smallCaps w:val="0"/>
          <w:noProof/>
          <w:sz w:val="22"/>
          <w:lang w:val="en-US" w:eastAsia="en-US" w:bidi="ar-SA"/>
        </w:rPr>
      </w:pPr>
      <w:hyperlink w:anchor="_Toc25733614" w:history="1">
        <w:r w:rsidR="009B3555" w:rsidRPr="009B72DF">
          <w:rPr>
            <w:rStyle w:val="Hyperlink"/>
            <w:noProof/>
          </w:rPr>
          <w:t>Azure Lab Services</w:t>
        </w:r>
        <w:r w:rsidR="009B3555">
          <w:rPr>
            <w:noProof/>
            <w:webHidden/>
          </w:rPr>
          <w:tab/>
        </w:r>
        <w:r w:rsidR="009B3555">
          <w:rPr>
            <w:noProof/>
            <w:webHidden/>
          </w:rPr>
          <w:fldChar w:fldCharType="begin"/>
        </w:r>
        <w:r w:rsidR="009B3555">
          <w:rPr>
            <w:noProof/>
            <w:webHidden/>
          </w:rPr>
          <w:instrText xml:space="preserve"> PAGEREF _Toc25733614 \h </w:instrText>
        </w:r>
        <w:r w:rsidR="009B3555">
          <w:rPr>
            <w:noProof/>
            <w:webHidden/>
          </w:rPr>
        </w:r>
        <w:r w:rsidR="009B3555">
          <w:rPr>
            <w:noProof/>
            <w:webHidden/>
          </w:rPr>
          <w:fldChar w:fldCharType="separate"/>
        </w:r>
        <w:r w:rsidR="009B3555">
          <w:rPr>
            <w:noProof/>
            <w:webHidden/>
          </w:rPr>
          <w:t>19</w:t>
        </w:r>
        <w:r w:rsidR="009B3555">
          <w:rPr>
            <w:noProof/>
            <w:webHidden/>
          </w:rPr>
          <w:fldChar w:fldCharType="end"/>
        </w:r>
      </w:hyperlink>
    </w:p>
    <w:p w14:paraId="2236292E" w14:textId="45F3CFEE" w:rsidR="009B3555" w:rsidRDefault="001847A5">
      <w:pPr>
        <w:pStyle w:val="TOC4"/>
        <w:rPr>
          <w:rFonts w:eastAsiaTheme="minorEastAsia"/>
          <w:smallCaps w:val="0"/>
          <w:noProof/>
          <w:sz w:val="22"/>
          <w:lang w:val="en-US" w:eastAsia="en-US" w:bidi="ar-SA"/>
        </w:rPr>
      </w:pPr>
      <w:hyperlink w:anchor="_Toc25733615" w:history="1">
        <w:r w:rsidR="009B3555" w:rsidRPr="009B72DF">
          <w:rPr>
            <w:rStyle w:val="Hyperlink"/>
            <w:noProof/>
          </w:rPr>
          <w:t>Azure Machine Learning szolgáltatás</w:t>
        </w:r>
        <w:r w:rsidR="009B3555">
          <w:rPr>
            <w:noProof/>
            <w:webHidden/>
          </w:rPr>
          <w:tab/>
        </w:r>
        <w:r w:rsidR="009B3555">
          <w:rPr>
            <w:noProof/>
            <w:webHidden/>
          </w:rPr>
          <w:fldChar w:fldCharType="begin"/>
        </w:r>
        <w:r w:rsidR="009B3555">
          <w:rPr>
            <w:noProof/>
            <w:webHidden/>
          </w:rPr>
          <w:instrText xml:space="preserve"> PAGEREF _Toc25733615 \h </w:instrText>
        </w:r>
        <w:r w:rsidR="009B3555">
          <w:rPr>
            <w:noProof/>
            <w:webHidden/>
          </w:rPr>
        </w:r>
        <w:r w:rsidR="009B3555">
          <w:rPr>
            <w:noProof/>
            <w:webHidden/>
          </w:rPr>
          <w:fldChar w:fldCharType="separate"/>
        </w:r>
        <w:r w:rsidR="009B3555">
          <w:rPr>
            <w:noProof/>
            <w:webHidden/>
          </w:rPr>
          <w:t>20</w:t>
        </w:r>
        <w:r w:rsidR="009B3555">
          <w:rPr>
            <w:noProof/>
            <w:webHidden/>
          </w:rPr>
          <w:fldChar w:fldCharType="end"/>
        </w:r>
      </w:hyperlink>
    </w:p>
    <w:p w14:paraId="12D684AF" w14:textId="0FD26649" w:rsidR="009B3555" w:rsidRDefault="001847A5">
      <w:pPr>
        <w:pStyle w:val="TOC4"/>
        <w:rPr>
          <w:rFonts w:eastAsiaTheme="minorEastAsia"/>
          <w:smallCaps w:val="0"/>
          <w:noProof/>
          <w:sz w:val="22"/>
          <w:lang w:val="en-US" w:eastAsia="en-US" w:bidi="ar-SA"/>
        </w:rPr>
      </w:pPr>
      <w:hyperlink w:anchor="_Toc25733616" w:history="1">
        <w:r w:rsidR="009B3555" w:rsidRPr="009B72DF">
          <w:rPr>
            <w:rStyle w:val="Hyperlink"/>
            <w:noProof/>
          </w:rPr>
          <w:t>Azure Maps</w:t>
        </w:r>
        <w:r w:rsidR="009B3555">
          <w:rPr>
            <w:noProof/>
            <w:webHidden/>
          </w:rPr>
          <w:tab/>
        </w:r>
        <w:r w:rsidR="009B3555">
          <w:rPr>
            <w:noProof/>
            <w:webHidden/>
          </w:rPr>
          <w:fldChar w:fldCharType="begin"/>
        </w:r>
        <w:r w:rsidR="009B3555">
          <w:rPr>
            <w:noProof/>
            <w:webHidden/>
          </w:rPr>
          <w:instrText xml:space="preserve"> PAGEREF _Toc25733616 \h </w:instrText>
        </w:r>
        <w:r w:rsidR="009B3555">
          <w:rPr>
            <w:noProof/>
            <w:webHidden/>
          </w:rPr>
        </w:r>
        <w:r w:rsidR="009B3555">
          <w:rPr>
            <w:noProof/>
            <w:webHidden/>
          </w:rPr>
          <w:fldChar w:fldCharType="separate"/>
        </w:r>
        <w:r w:rsidR="009B3555">
          <w:rPr>
            <w:noProof/>
            <w:webHidden/>
          </w:rPr>
          <w:t>20</w:t>
        </w:r>
        <w:r w:rsidR="009B3555">
          <w:rPr>
            <w:noProof/>
            <w:webHidden/>
          </w:rPr>
          <w:fldChar w:fldCharType="end"/>
        </w:r>
      </w:hyperlink>
    </w:p>
    <w:p w14:paraId="4AACDF2D" w14:textId="57518DA3" w:rsidR="009B3555" w:rsidRDefault="001847A5">
      <w:pPr>
        <w:pStyle w:val="TOC4"/>
        <w:rPr>
          <w:rFonts w:eastAsiaTheme="minorEastAsia"/>
          <w:smallCaps w:val="0"/>
          <w:noProof/>
          <w:sz w:val="22"/>
          <w:lang w:val="en-US" w:eastAsia="en-US" w:bidi="ar-SA"/>
        </w:rPr>
      </w:pPr>
      <w:hyperlink w:anchor="_Toc25733617" w:history="1">
        <w:r w:rsidR="009B3555" w:rsidRPr="009B72DF">
          <w:rPr>
            <w:rStyle w:val="Hyperlink"/>
            <w:noProof/>
          </w:rPr>
          <w:t>Azure Stack Hub</w:t>
        </w:r>
        <w:r w:rsidR="009B3555">
          <w:rPr>
            <w:noProof/>
            <w:webHidden/>
          </w:rPr>
          <w:tab/>
        </w:r>
        <w:r w:rsidR="009B3555">
          <w:rPr>
            <w:noProof/>
            <w:webHidden/>
          </w:rPr>
          <w:fldChar w:fldCharType="begin"/>
        </w:r>
        <w:r w:rsidR="009B3555">
          <w:rPr>
            <w:noProof/>
            <w:webHidden/>
          </w:rPr>
          <w:instrText xml:space="preserve"> PAGEREF _Toc25733617 \h </w:instrText>
        </w:r>
        <w:r w:rsidR="009B3555">
          <w:rPr>
            <w:noProof/>
            <w:webHidden/>
          </w:rPr>
        </w:r>
        <w:r w:rsidR="009B3555">
          <w:rPr>
            <w:noProof/>
            <w:webHidden/>
          </w:rPr>
          <w:fldChar w:fldCharType="separate"/>
        </w:r>
        <w:r w:rsidR="009B3555">
          <w:rPr>
            <w:noProof/>
            <w:webHidden/>
          </w:rPr>
          <w:t>21</w:t>
        </w:r>
        <w:r w:rsidR="009B3555">
          <w:rPr>
            <w:noProof/>
            <w:webHidden/>
          </w:rPr>
          <w:fldChar w:fldCharType="end"/>
        </w:r>
      </w:hyperlink>
    </w:p>
    <w:p w14:paraId="64FAA4A0" w14:textId="4DB4EFF4" w:rsidR="009B3555" w:rsidRDefault="001847A5">
      <w:pPr>
        <w:pStyle w:val="TOC4"/>
        <w:rPr>
          <w:rFonts w:eastAsiaTheme="minorEastAsia"/>
          <w:smallCaps w:val="0"/>
          <w:noProof/>
          <w:sz w:val="22"/>
          <w:lang w:val="en-US" w:eastAsia="en-US" w:bidi="ar-SA"/>
        </w:rPr>
      </w:pPr>
      <w:hyperlink w:anchor="_Toc25733618" w:history="1">
        <w:r w:rsidR="009B3555" w:rsidRPr="009B72DF">
          <w:rPr>
            <w:rStyle w:val="Hyperlink"/>
            <w:noProof/>
          </w:rPr>
          <w:t>Bing Keresési Szolgáltatások</w:t>
        </w:r>
        <w:r w:rsidR="009B3555">
          <w:rPr>
            <w:noProof/>
            <w:webHidden/>
          </w:rPr>
          <w:tab/>
        </w:r>
        <w:r w:rsidR="009B3555">
          <w:rPr>
            <w:noProof/>
            <w:webHidden/>
          </w:rPr>
          <w:fldChar w:fldCharType="begin"/>
        </w:r>
        <w:r w:rsidR="009B3555">
          <w:rPr>
            <w:noProof/>
            <w:webHidden/>
          </w:rPr>
          <w:instrText xml:space="preserve"> PAGEREF _Toc25733618 \h </w:instrText>
        </w:r>
        <w:r w:rsidR="009B3555">
          <w:rPr>
            <w:noProof/>
            <w:webHidden/>
          </w:rPr>
        </w:r>
        <w:r w:rsidR="009B3555">
          <w:rPr>
            <w:noProof/>
            <w:webHidden/>
          </w:rPr>
          <w:fldChar w:fldCharType="separate"/>
        </w:r>
        <w:r w:rsidR="009B3555">
          <w:rPr>
            <w:noProof/>
            <w:webHidden/>
          </w:rPr>
          <w:t>21</w:t>
        </w:r>
        <w:r w:rsidR="009B3555">
          <w:rPr>
            <w:noProof/>
            <w:webHidden/>
          </w:rPr>
          <w:fldChar w:fldCharType="end"/>
        </w:r>
      </w:hyperlink>
    </w:p>
    <w:p w14:paraId="7E8A81D0" w14:textId="1F1D160A" w:rsidR="009B3555" w:rsidRDefault="001847A5">
      <w:pPr>
        <w:pStyle w:val="TOC4"/>
        <w:rPr>
          <w:rFonts w:eastAsiaTheme="minorEastAsia"/>
          <w:smallCaps w:val="0"/>
          <w:noProof/>
          <w:sz w:val="22"/>
          <w:lang w:val="en-US" w:eastAsia="en-US" w:bidi="ar-SA"/>
        </w:rPr>
      </w:pPr>
      <w:hyperlink w:anchor="_Toc25733619" w:history="1">
        <w:r w:rsidR="009B3555" w:rsidRPr="009B72DF">
          <w:rPr>
            <w:rStyle w:val="Hyperlink"/>
            <w:noProof/>
          </w:rPr>
          <w:t>Cognitive Services</w:t>
        </w:r>
        <w:r w:rsidR="009B3555">
          <w:rPr>
            <w:noProof/>
            <w:webHidden/>
          </w:rPr>
          <w:tab/>
        </w:r>
        <w:r w:rsidR="009B3555">
          <w:rPr>
            <w:noProof/>
            <w:webHidden/>
          </w:rPr>
          <w:fldChar w:fldCharType="begin"/>
        </w:r>
        <w:r w:rsidR="009B3555">
          <w:rPr>
            <w:noProof/>
            <w:webHidden/>
          </w:rPr>
          <w:instrText xml:space="preserve"> PAGEREF _Toc25733619 \h </w:instrText>
        </w:r>
        <w:r w:rsidR="009B3555">
          <w:rPr>
            <w:noProof/>
            <w:webHidden/>
          </w:rPr>
        </w:r>
        <w:r w:rsidR="009B3555">
          <w:rPr>
            <w:noProof/>
            <w:webHidden/>
          </w:rPr>
          <w:fldChar w:fldCharType="separate"/>
        </w:r>
        <w:r w:rsidR="009B3555">
          <w:rPr>
            <w:noProof/>
            <w:webHidden/>
          </w:rPr>
          <w:t>22</w:t>
        </w:r>
        <w:r w:rsidR="009B3555">
          <w:rPr>
            <w:noProof/>
            <w:webHidden/>
          </w:rPr>
          <w:fldChar w:fldCharType="end"/>
        </w:r>
      </w:hyperlink>
    </w:p>
    <w:p w14:paraId="22A2F3C9" w14:textId="79909B56" w:rsidR="009B3555" w:rsidRDefault="001847A5">
      <w:pPr>
        <w:pStyle w:val="TOC4"/>
        <w:rPr>
          <w:rFonts w:eastAsiaTheme="minorEastAsia"/>
          <w:smallCaps w:val="0"/>
          <w:noProof/>
          <w:sz w:val="22"/>
          <w:lang w:val="en-US" w:eastAsia="en-US" w:bidi="ar-SA"/>
        </w:rPr>
      </w:pPr>
      <w:hyperlink w:anchor="_Toc25733620" w:history="1">
        <w:r w:rsidR="009B3555" w:rsidRPr="009B72DF">
          <w:rPr>
            <w:rStyle w:val="Hyperlink"/>
            <w:noProof/>
          </w:rPr>
          <w:t>Microsoft Genomics</w:t>
        </w:r>
        <w:r w:rsidR="009B3555">
          <w:rPr>
            <w:noProof/>
            <w:webHidden/>
          </w:rPr>
          <w:tab/>
        </w:r>
        <w:r w:rsidR="009B3555">
          <w:rPr>
            <w:noProof/>
            <w:webHidden/>
          </w:rPr>
          <w:fldChar w:fldCharType="begin"/>
        </w:r>
        <w:r w:rsidR="009B3555">
          <w:rPr>
            <w:noProof/>
            <w:webHidden/>
          </w:rPr>
          <w:instrText xml:space="preserve"> PAGEREF _Toc25733620 \h </w:instrText>
        </w:r>
        <w:r w:rsidR="009B3555">
          <w:rPr>
            <w:noProof/>
            <w:webHidden/>
          </w:rPr>
        </w:r>
        <w:r w:rsidR="009B3555">
          <w:rPr>
            <w:noProof/>
            <w:webHidden/>
          </w:rPr>
          <w:fldChar w:fldCharType="separate"/>
        </w:r>
        <w:r w:rsidR="009B3555">
          <w:rPr>
            <w:noProof/>
            <w:webHidden/>
          </w:rPr>
          <w:t>22</w:t>
        </w:r>
        <w:r w:rsidR="009B3555">
          <w:rPr>
            <w:noProof/>
            <w:webHidden/>
          </w:rPr>
          <w:fldChar w:fldCharType="end"/>
        </w:r>
      </w:hyperlink>
    </w:p>
    <w:p w14:paraId="606F3D29" w14:textId="263CE99C" w:rsidR="009B3555" w:rsidRDefault="001847A5">
      <w:pPr>
        <w:pStyle w:val="TOC4"/>
        <w:rPr>
          <w:rFonts w:eastAsiaTheme="minorEastAsia"/>
          <w:smallCaps w:val="0"/>
          <w:noProof/>
          <w:sz w:val="22"/>
          <w:lang w:val="en-US" w:eastAsia="en-US" w:bidi="ar-SA"/>
        </w:rPr>
      </w:pPr>
      <w:hyperlink w:anchor="_Toc25733621" w:history="1">
        <w:r w:rsidR="009B3555" w:rsidRPr="009B72DF">
          <w:rPr>
            <w:rStyle w:val="Hyperlink"/>
            <w:noProof/>
          </w:rPr>
          <w:t>Visual Studio App Center</w:t>
        </w:r>
        <w:r w:rsidR="009B3555">
          <w:rPr>
            <w:noProof/>
            <w:webHidden/>
          </w:rPr>
          <w:tab/>
        </w:r>
        <w:r w:rsidR="009B3555">
          <w:rPr>
            <w:noProof/>
            <w:webHidden/>
          </w:rPr>
          <w:fldChar w:fldCharType="begin"/>
        </w:r>
        <w:r w:rsidR="009B3555">
          <w:rPr>
            <w:noProof/>
            <w:webHidden/>
          </w:rPr>
          <w:instrText xml:space="preserve"> PAGEREF _Toc25733621 \h </w:instrText>
        </w:r>
        <w:r w:rsidR="009B3555">
          <w:rPr>
            <w:noProof/>
            <w:webHidden/>
          </w:rPr>
        </w:r>
        <w:r w:rsidR="009B3555">
          <w:rPr>
            <w:noProof/>
            <w:webHidden/>
          </w:rPr>
          <w:fldChar w:fldCharType="separate"/>
        </w:r>
        <w:r w:rsidR="009B3555">
          <w:rPr>
            <w:noProof/>
            <w:webHidden/>
          </w:rPr>
          <w:t>23</w:t>
        </w:r>
        <w:r w:rsidR="009B3555">
          <w:rPr>
            <w:noProof/>
            <w:webHidden/>
          </w:rPr>
          <w:fldChar w:fldCharType="end"/>
        </w:r>
      </w:hyperlink>
    </w:p>
    <w:p w14:paraId="268A3140" w14:textId="68586935" w:rsidR="009B3555" w:rsidRDefault="001847A5">
      <w:pPr>
        <w:pStyle w:val="TOC2"/>
        <w:tabs>
          <w:tab w:val="right" w:leader="dot" w:pos="5030"/>
        </w:tabs>
        <w:rPr>
          <w:rFonts w:eastAsiaTheme="minorEastAsia"/>
          <w:b w:val="0"/>
          <w:smallCaps w:val="0"/>
          <w:noProof/>
          <w:sz w:val="22"/>
          <w:lang w:val="en-US" w:eastAsia="en-US" w:bidi="ar-SA"/>
        </w:rPr>
      </w:pPr>
      <w:hyperlink w:anchor="_Toc25733622" w:history="1">
        <w:r w:rsidR="009B3555" w:rsidRPr="009B72DF">
          <w:rPr>
            <w:rStyle w:val="Hyperlink"/>
            <w:noProof/>
          </w:rPr>
          <w:t>Microsoft Azure-csomagok</w:t>
        </w:r>
        <w:r w:rsidR="009B3555">
          <w:rPr>
            <w:noProof/>
            <w:webHidden/>
          </w:rPr>
          <w:tab/>
        </w:r>
        <w:r w:rsidR="009B3555">
          <w:rPr>
            <w:noProof/>
            <w:webHidden/>
          </w:rPr>
          <w:fldChar w:fldCharType="begin"/>
        </w:r>
        <w:r w:rsidR="009B3555">
          <w:rPr>
            <w:noProof/>
            <w:webHidden/>
          </w:rPr>
          <w:instrText xml:space="preserve"> PAGEREF _Toc25733622 \h </w:instrText>
        </w:r>
        <w:r w:rsidR="009B3555">
          <w:rPr>
            <w:noProof/>
            <w:webHidden/>
          </w:rPr>
        </w:r>
        <w:r w:rsidR="009B3555">
          <w:rPr>
            <w:noProof/>
            <w:webHidden/>
          </w:rPr>
          <w:fldChar w:fldCharType="separate"/>
        </w:r>
        <w:r w:rsidR="009B3555">
          <w:rPr>
            <w:noProof/>
            <w:webHidden/>
          </w:rPr>
          <w:t>23</w:t>
        </w:r>
        <w:r w:rsidR="009B3555">
          <w:rPr>
            <w:noProof/>
            <w:webHidden/>
          </w:rPr>
          <w:fldChar w:fldCharType="end"/>
        </w:r>
      </w:hyperlink>
    </w:p>
    <w:p w14:paraId="1E90388C" w14:textId="02F67CE8" w:rsidR="009B3555" w:rsidRDefault="001847A5">
      <w:pPr>
        <w:pStyle w:val="TOC4"/>
        <w:rPr>
          <w:rFonts w:eastAsiaTheme="minorEastAsia"/>
          <w:smallCaps w:val="0"/>
          <w:noProof/>
          <w:sz w:val="22"/>
          <w:lang w:val="en-US" w:eastAsia="en-US" w:bidi="ar-SA"/>
        </w:rPr>
      </w:pPr>
      <w:hyperlink w:anchor="_Toc25733623" w:history="1">
        <w:r w:rsidR="009B3555" w:rsidRPr="009B72DF">
          <w:rPr>
            <w:rStyle w:val="Hyperlink"/>
            <w:noProof/>
          </w:rPr>
          <w:t>Azure Active Directory Basic</w:t>
        </w:r>
        <w:r w:rsidR="009B3555">
          <w:rPr>
            <w:noProof/>
            <w:webHidden/>
          </w:rPr>
          <w:tab/>
        </w:r>
        <w:r w:rsidR="009B3555">
          <w:rPr>
            <w:noProof/>
            <w:webHidden/>
          </w:rPr>
          <w:fldChar w:fldCharType="begin"/>
        </w:r>
        <w:r w:rsidR="009B3555">
          <w:rPr>
            <w:noProof/>
            <w:webHidden/>
          </w:rPr>
          <w:instrText xml:space="preserve"> PAGEREF _Toc25733623 \h </w:instrText>
        </w:r>
        <w:r w:rsidR="009B3555">
          <w:rPr>
            <w:noProof/>
            <w:webHidden/>
          </w:rPr>
        </w:r>
        <w:r w:rsidR="009B3555">
          <w:rPr>
            <w:noProof/>
            <w:webHidden/>
          </w:rPr>
          <w:fldChar w:fldCharType="separate"/>
        </w:r>
        <w:r w:rsidR="009B3555">
          <w:rPr>
            <w:noProof/>
            <w:webHidden/>
          </w:rPr>
          <w:t>23</w:t>
        </w:r>
        <w:r w:rsidR="009B3555">
          <w:rPr>
            <w:noProof/>
            <w:webHidden/>
          </w:rPr>
          <w:fldChar w:fldCharType="end"/>
        </w:r>
      </w:hyperlink>
    </w:p>
    <w:p w14:paraId="1DD6139A" w14:textId="33F5DAA2" w:rsidR="009B3555" w:rsidRDefault="001847A5">
      <w:pPr>
        <w:pStyle w:val="TOC4"/>
        <w:rPr>
          <w:rFonts w:eastAsiaTheme="minorEastAsia"/>
          <w:smallCaps w:val="0"/>
          <w:noProof/>
          <w:sz w:val="22"/>
          <w:lang w:val="en-US" w:eastAsia="en-US" w:bidi="ar-SA"/>
        </w:rPr>
      </w:pPr>
      <w:hyperlink w:anchor="_Toc25733624" w:history="1">
        <w:r w:rsidR="009B3555" w:rsidRPr="009B72DF">
          <w:rPr>
            <w:rStyle w:val="Hyperlink"/>
            <w:noProof/>
          </w:rPr>
          <w:t>Azure Active Directory Premium</w:t>
        </w:r>
        <w:r w:rsidR="009B3555">
          <w:rPr>
            <w:noProof/>
            <w:webHidden/>
          </w:rPr>
          <w:tab/>
        </w:r>
        <w:r w:rsidR="009B3555">
          <w:rPr>
            <w:noProof/>
            <w:webHidden/>
          </w:rPr>
          <w:fldChar w:fldCharType="begin"/>
        </w:r>
        <w:r w:rsidR="009B3555">
          <w:rPr>
            <w:noProof/>
            <w:webHidden/>
          </w:rPr>
          <w:instrText xml:space="preserve"> PAGEREF _Toc25733624 \h </w:instrText>
        </w:r>
        <w:r w:rsidR="009B3555">
          <w:rPr>
            <w:noProof/>
            <w:webHidden/>
          </w:rPr>
        </w:r>
        <w:r w:rsidR="009B3555">
          <w:rPr>
            <w:noProof/>
            <w:webHidden/>
          </w:rPr>
          <w:fldChar w:fldCharType="separate"/>
        </w:r>
        <w:r w:rsidR="009B3555">
          <w:rPr>
            <w:noProof/>
            <w:webHidden/>
          </w:rPr>
          <w:t>24</w:t>
        </w:r>
        <w:r w:rsidR="009B3555">
          <w:rPr>
            <w:noProof/>
            <w:webHidden/>
          </w:rPr>
          <w:fldChar w:fldCharType="end"/>
        </w:r>
      </w:hyperlink>
    </w:p>
    <w:p w14:paraId="38BAAC06" w14:textId="7AC67A97" w:rsidR="009B3555" w:rsidRDefault="001847A5">
      <w:pPr>
        <w:pStyle w:val="TOC4"/>
        <w:rPr>
          <w:rFonts w:eastAsiaTheme="minorEastAsia"/>
          <w:smallCaps w:val="0"/>
          <w:noProof/>
          <w:sz w:val="22"/>
          <w:lang w:val="en-US" w:eastAsia="en-US" w:bidi="ar-SA"/>
        </w:rPr>
      </w:pPr>
      <w:hyperlink w:anchor="_Toc25733625" w:history="1">
        <w:r w:rsidR="009B3555" w:rsidRPr="009B72DF">
          <w:rPr>
            <w:rStyle w:val="Hyperlink"/>
            <w:noProof/>
          </w:rPr>
          <w:t>Azure Information Protection Premium</w:t>
        </w:r>
        <w:r w:rsidR="009B3555">
          <w:rPr>
            <w:noProof/>
            <w:webHidden/>
          </w:rPr>
          <w:tab/>
        </w:r>
        <w:r w:rsidR="009B3555">
          <w:rPr>
            <w:noProof/>
            <w:webHidden/>
          </w:rPr>
          <w:fldChar w:fldCharType="begin"/>
        </w:r>
        <w:r w:rsidR="009B3555">
          <w:rPr>
            <w:noProof/>
            <w:webHidden/>
          </w:rPr>
          <w:instrText xml:space="preserve"> PAGEREF _Toc25733625 \h </w:instrText>
        </w:r>
        <w:r w:rsidR="009B3555">
          <w:rPr>
            <w:noProof/>
            <w:webHidden/>
          </w:rPr>
        </w:r>
        <w:r w:rsidR="009B3555">
          <w:rPr>
            <w:noProof/>
            <w:webHidden/>
          </w:rPr>
          <w:fldChar w:fldCharType="separate"/>
        </w:r>
        <w:r w:rsidR="009B3555">
          <w:rPr>
            <w:noProof/>
            <w:webHidden/>
          </w:rPr>
          <w:t>24</w:t>
        </w:r>
        <w:r w:rsidR="009B3555">
          <w:rPr>
            <w:noProof/>
            <w:webHidden/>
          </w:rPr>
          <w:fldChar w:fldCharType="end"/>
        </w:r>
      </w:hyperlink>
    </w:p>
    <w:p w14:paraId="6C663B0B" w14:textId="135CBDE9" w:rsidR="009B3555" w:rsidRDefault="001847A5">
      <w:pPr>
        <w:pStyle w:val="TOC2"/>
        <w:tabs>
          <w:tab w:val="right" w:leader="dot" w:pos="5030"/>
        </w:tabs>
        <w:rPr>
          <w:rFonts w:eastAsiaTheme="minorEastAsia"/>
          <w:b w:val="0"/>
          <w:smallCaps w:val="0"/>
          <w:noProof/>
          <w:sz w:val="22"/>
          <w:lang w:val="en-US" w:eastAsia="en-US" w:bidi="ar-SA"/>
        </w:rPr>
      </w:pPr>
      <w:hyperlink w:anchor="_Toc25733626" w:history="1">
        <w:r w:rsidR="009B3555" w:rsidRPr="009B72DF">
          <w:rPr>
            <w:rStyle w:val="Hyperlink"/>
            <w:noProof/>
          </w:rPr>
          <w:t>Microsoft Dynamics 365-szolgáltatások</w:t>
        </w:r>
        <w:r w:rsidR="009B3555">
          <w:rPr>
            <w:noProof/>
            <w:webHidden/>
          </w:rPr>
          <w:tab/>
        </w:r>
        <w:r w:rsidR="009B3555">
          <w:rPr>
            <w:noProof/>
            <w:webHidden/>
          </w:rPr>
          <w:fldChar w:fldCharType="begin"/>
        </w:r>
        <w:r w:rsidR="009B3555">
          <w:rPr>
            <w:noProof/>
            <w:webHidden/>
          </w:rPr>
          <w:instrText xml:space="preserve"> PAGEREF _Toc25733626 \h </w:instrText>
        </w:r>
        <w:r w:rsidR="009B3555">
          <w:rPr>
            <w:noProof/>
            <w:webHidden/>
          </w:rPr>
        </w:r>
        <w:r w:rsidR="009B3555">
          <w:rPr>
            <w:noProof/>
            <w:webHidden/>
          </w:rPr>
          <w:fldChar w:fldCharType="separate"/>
        </w:r>
        <w:r w:rsidR="009B3555">
          <w:rPr>
            <w:noProof/>
            <w:webHidden/>
          </w:rPr>
          <w:t>24</w:t>
        </w:r>
        <w:r w:rsidR="009B3555">
          <w:rPr>
            <w:noProof/>
            <w:webHidden/>
          </w:rPr>
          <w:fldChar w:fldCharType="end"/>
        </w:r>
      </w:hyperlink>
    </w:p>
    <w:p w14:paraId="28F3FF2C" w14:textId="07F4C3D1" w:rsidR="009B3555" w:rsidRDefault="001847A5">
      <w:pPr>
        <w:pStyle w:val="TOC2"/>
        <w:tabs>
          <w:tab w:val="right" w:leader="dot" w:pos="5030"/>
        </w:tabs>
        <w:rPr>
          <w:rFonts w:eastAsiaTheme="minorEastAsia"/>
          <w:b w:val="0"/>
          <w:smallCaps w:val="0"/>
          <w:noProof/>
          <w:sz w:val="22"/>
          <w:lang w:val="en-US" w:eastAsia="en-US" w:bidi="ar-SA"/>
        </w:rPr>
      </w:pPr>
      <w:hyperlink w:anchor="_Toc25733627" w:history="1">
        <w:r w:rsidR="009B3555" w:rsidRPr="009B72DF">
          <w:rPr>
            <w:rStyle w:val="Hyperlink"/>
            <w:noProof/>
          </w:rPr>
          <w:t>Office 365-szolgáltatások</w:t>
        </w:r>
        <w:r w:rsidR="009B3555">
          <w:rPr>
            <w:noProof/>
            <w:webHidden/>
          </w:rPr>
          <w:tab/>
        </w:r>
        <w:r w:rsidR="009B3555">
          <w:rPr>
            <w:noProof/>
            <w:webHidden/>
          </w:rPr>
          <w:fldChar w:fldCharType="begin"/>
        </w:r>
        <w:r w:rsidR="009B3555">
          <w:rPr>
            <w:noProof/>
            <w:webHidden/>
          </w:rPr>
          <w:instrText xml:space="preserve"> PAGEREF _Toc25733627 \h </w:instrText>
        </w:r>
        <w:r w:rsidR="009B3555">
          <w:rPr>
            <w:noProof/>
            <w:webHidden/>
          </w:rPr>
        </w:r>
        <w:r w:rsidR="009B3555">
          <w:rPr>
            <w:noProof/>
            <w:webHidden/>
          </w:rPr>
          <w:fldChar w:fldCharType="separate"/>
        </w:r>
        <w:r w:rsidR="009B3555">
          <w:rPr>
            <w:noProof/>
            <w:webHidden/>
          </w:rPr>
          <w:t>26</w:t>
        </w:r>
        <w:r w:rsidR="009B3555">
          <w:rPr>
            <w:noProof/>
            <w:webHidden/>
          </w:rPr>
          <w:fldChar w:fldCharType="end"/>
        </w:r>
      </w:hyperlink>
    </w:p>
    <w:p w14:paraId="3390FD4C" w14:textId="21255219" w:rsidR="009B3555" w:rsidRDefault="001847A5">
      <w:pPr>
        <w:pStyle w:val="TOC4"/>
        <w:rPr>
          <w:rFonts w:eastAsiaTheme="minorEastAsia"/>
          <w:smallCaps w:val="0"/>
          <w:noProof/>
          <w:sz w:val="22"/>
          <w:lang w:val="en-US" w:eastAsia="en-US" w:bidi="ar-SA"/>
        </w:rPr>
      </w:pPr>
      <w:hyperlink w:anchor="_Toc25733628" w:history="1">
        <w:r w:rsidR="009B3555" w:rsidRPr="009B72DF">
          <w:rPr>
            <w:rStyle w:val="Hyperlink"/>
            <w:noProof/>
          </w:rPr>
          <w:t>Hangszolgáltatások</w:t>
        </w:r>
        <w:r w:rsidR="009B3555">
          <w:rPr>
            <w:noProof/>
            <w:webHidden/>
          </w:rPr>
          <w:tab/>
        </w:r>
        <w:r w:rsidR="009B3555">
          <w:rPr>
            <w:noProof/>
            <w:webHidden/>
          </w:rPr>
          <w:fldChar w:fldCharType="begin"/>
        </w:r>
        <w:r w:rsidR="009B3555">
          <w:rPr>
            <w:noProof/>
            <w:webHidden/>
          </w:rPr>
          <w:instrText xml:space="preserve"> PAGEREF _Toc25733628 \h </w:instrText>
        </w:r>
        <w:r w:rsidR="009B3555">
          <w:rPr>
            <w:noProof/>
            <w:webHidden/>
          </w:rPr>
        </w:r>
        <w:r w:rsidR="009B3555">
          <w:rPr>
            <w:noProof/>
            <w:webHidden/>
          </w:rPr>
          <w:fldChar w:fldCharType="separate"/>
        </w:r>
        <w:r w:rsidR="009B3555">
          <w:rPr>
            <w:noProof/>
            <w:webHidden/>
          </w:rPr>
          <w:t>27</w:t>
        </w:r>
        <w:r w:rsidR="009B3555">
          <w:rPr>
            <w:noProof/>
            <w:webHidden/>
          </w:rPr>
          <w:fldChar w:fldCharType="end"/>
        </w:r>
      </w:hyperlink>
    </w:p>
    <w:p w14:paraId="5C521CEE" w14:textId="17CEEBF5" w:rsidR="009B3555" w:rsidRDefault="001847A5">
      <w:pPr>
        <w:pStyle w:val="TOC4"/>
        <w:rPr>
          <w:rFonts w:eastAsiaTheme="minorEastAsia"/>
          <w:smallCaps w:val="0"/>
          <w:noProof/>
          <w:sz w:val="22"/>
          <w:lang w:val="en-US" w:eastAsia="en-US" w:bidi="ar-SA"/>
        </w:rPr>
      </w:pPr>
      <w:hyperlink w:anchor="_Toc25733629" w:history="1">
        <w:r w:rsidR="009B3555" w:rsidRPr="009B72DF">
          <w:rPr>
            <w:rStyle w:val="Hyperlink"/>
            <w:noProof/>
          </w:rPr>
          <w:t>Exchange Online</w:t>
        </w:r>
        <w:r w:rsidR="009B3555">
          <w:rPr>
            <w:noProof/>
            <w:webHidden/>
          </w:rPr>
          <w:tab/>
        </w:r>
        <w:r w:rsidR="009B3555">
          <w:rPr>
            <w:noProof/>
            <w:webHidden/>
          </w:rPr>
          <w:fldChar w:fldCharType="begin"/>
        </w:r>
        <w:r w:rsidR="009B3555">
          <w:rPr>
            <w:noProof/>
            <w:webHidden/>
          </w:rPr>
          <w:instrText xml:space="preserve"> PAGEREF _Toc25733629 \h </w:instrText>
        </w:r>
        <w:r w:rsidR="009B3555">
          <w:rPr>
            <w:noProof/>
            <w:webHidden/>
          </w:rPr>
        </w:r>
        <w:r w:rsidR="009B3555">
          <w:rPr>
            <w:noProof/>
            <w:webHidden/>
          </w:rPr>
          <w:fldChar w:fldCharType="separate"/>
        </w:r>
        <w:r w:rsidR="009B3555">
          <w:rPr>
            <w:noProof/>
            <w:webHidden/>
          </w:rPr>
          <w:t>28</w:t>
        </w:r>
        <w:r w:rsidR="009B3555">
          <w:rPr>
            <w:noProof/>
            <w:webHidden/>
          </w:rPr>
          <w:fldChar w:fldCharType="end"/>
        </w:r>
      </w:hyperlink>
    </w:p>
    <w:p w14:paraId="552CCBDF" w14:textId="37E94E4B" w:rsidR="009B3555" w:rsidRDefault="001847A5">
      <w:pPr>
        <w:pStyle w:val="TOC4"/>
        <w:rPr>
          <w:rFonts w:eastAsiaTheme="minorEastAsia"/>
          <w:smallCaps w:val="0"/>
          <w:noProof/>
          <w:sz w:val="22"/>
          <w:lang w:val="en-US" w:eastAsia="en-US" w:bidi="ar-SA"/>
        </w:rPr>
      </w:pPr>
      <w:hyperlink w:anchor="_Toc25733630" w:history="1">
        <w:r w:rsidR="009B3555" w:rsidRPr="009B72DF">
          <w:rPr>
            <w:rStyle w:val="Hyperlink"/>
            <w:noProof/>
          </w:rPr>
          <w:t>Office 365-alkalmazások</w:t>
        </w:r>
        <w:r w:rsidR="009B3555">
          <w:rPr>
            <w:noProof/>
            <w:webHidden/>
          </w:rPr>
          <w:tab/>
        </w:r>
        <w:r w:rsidR="009B3555">
          <w:rPr>
            <w:noProof/>
            <w:webHidden/>
          </w:rPr>
          <w:fldChar w:fldCharType="begin"/>
        </w:r>
        <w:r w:rsidR="009B3555">
          <w:rPr>
            <w:noProof/>
            <w:webHidden/>
          </w:rPr>
          <w:instrText xml:space="preserve"> PAGEREF _Toc25733630 \h </w:instrText>
        </w:r>
        <w:r w:rsidR="009B3555">
          <w:rPr>
            <w:noProof/>
            <w:webHidden/>
          </w:rPr>
        </w:r>
        <w:r w:rsidR="009B3555">
          <w:rPr>
            <w:noProof/>
            <w:webHidden/>
          </w:rPr>
          <w:fldChar w:fldCharType="separate"/>
        </w:r>
        <w:r w:rsidR="009B3555">
          <w:rPr>
            <w:noProof/>
            <w:webHidden/>
          </w:rPr>
          <w:t>30</w:t>
        </w:r>
        <w:r w:rsidR="009B3555">
          <w:rPr>
            <w:noProof/>
            <w:webHidden/>
          </w:rPr>
          <w:fldChar w:fldCharType="end"/>
        </w:r>
      </w:hyperlink>
    </w:p>
    <w:p w14:paraId="32961C0E" w14:textId="6218600B" w:rsidR="009B3555" w:rsidRDefault="001847A5">
      <w:pPr>
        <w:pStyle w:val="TOC4"/>
        <w:rPr>
          <w:rFonts w:eastAsiaTheme="minorEastAsia"/>
          <w:smallCaps w:val="0"/>
          <w:noProof/>
          <w:sz w:val="22"/>
          <w:lang w:val="en-US" w:eastAsia="en-US" w:bidi="ar-SA"/>
        </w:rPr>
      </w:pPr>
      <w:hyperlink w:anchor="_Toc25733631" w:history="1">
        <w:r w:rsidR="009B3555" w:rsidRPr="009B72DF">
          <w:rPr>
            <w:rStyle w:val="Hyperlink"/>
            <w:noProof/>
          </w:rPr>
          <w:t>Webes Office</w:t>
        </w:r>
        <w:r w:rsidR="009B3555">
          <w:rPr>
            <w:noProof/>
            <w:webHidden/>
          </w:rPr>
          <w:tab/>
        </w:r>
        <w:r w:rsidR="009B3555">
          <w:rPr>
            <w:noProof/>
            <w:webHidden/>
          </w:rPr>
          <w:fldChar w:fldCharType="begin"/>
        </w:r>
        <w:r w:rsidR="009B3555">
          <w:rPr>
            <w:noProof/>
            <w:webHidden/>
          </w:rPr>
          <w:instrText xml:space="preserve"> PAGEREF _Toc25733631 \h </w:instrText>
        </w:r>
        <w:r w:rsidR="009B3555">
          <w:rPr>
            <w:noProof/>
            <w:webHidden/>
          </w:rPr>
        </w:r>
        <w:r w:rsidR="009B3555">
          <w:rPr>
            <w:noProof/>
            <w:webHidden/>
          </w:rPr>
          <w:fldChar w:fldCharType="separate"/>
        </w:r>
        <w:r w:rsidR="009B3555">
          <w:rPr>
            <w:noProof/>
            <w:webHidden/>
          </w:rPr>
          <w:t>30</w:t>
        </w:r>
        <w:r w:rsidR="009B3555">
          <w:rPr>
            <w:noProof/>
            <w:webHidden/>
          </w:rPr>
          <w:fldChar w:fldCharType="end"/>
        </w:r>
      </w:hyperlink>
    </w:p>
    <w:p w14:paraId="43BF0A18" w14:textId="27D08A12" w:rsidR="009B3555" w:rsidRDefault="001847A5">
      <w:pPr>
        <w:pStyle w:val="TOC4"/>
        <w:rPr>
          <w:rFonts w:eastAsiaTheme="minorEastAsia"/>
          <w:smallCaps w:val="0"/>
          <w:noProof/>
          <w:sz w:val="22"/>
          <w:lang w:val="en-US" w:eastAsia="en-US" w:bidi="ar-SA"/>
        </w:rPr>
      </w:pPr>
      <w:hyperlink w:anchor="_Toc25733632" w:history="1">
        <w:r w:rsidR="009B3555" w:rsidRPr="009B72DF">
          <w:rPr>
            <w:rStyle w:val="Hyperlink"/>
            <w:noProof/>
          </w:rPr>
          <w:t>OneDrive for Business</w:t>
        </w:r>
        <w:r w:rsidR="009B3555">
          <w:rPr>
            <w:noProof/>
            <w:webHidden/>
          </w:rPr>
          <w:tab/>
        </w:r>
        <w:r w:rsidR="009B3555">
          <w:rPr>
            <w:noProof/>
            <w:webHidden/>
          </w:rPr>
          <w:fldChar w:fldCharType="begin"/>
        </w:r>
        <w:r w:rsidR="009B3555">
          <w:rPr>
            <w:noProof/>
            <w:webHidden/>
          </w:rPr>
          <w:instrText xml:space="preserve"> PAGEREF _Toc25733632 \h </w:instrText>
        </w:r>
        <w:r w:rsidR="009B3555">
          <w:rPr>
            <w:noProof/>
            <w:webHidden/>
          </w:rPr>
        </w:r>
        <w:r w:rsidR="009B3555">
          <w:rPr>
            <w:noProof/>
            <w:webHidden/>
          </w:rPr>
          <w:fldChar w:fldCharType="separate"/>
        </w:r>
        <w:r w:rsidR="009B3555">
          <w:rPr>
            <w:noProof/>
            <w:webHidden/>
          </w:rPr>
          <w:t>31</w:t>
        </w:r>
        <w:r w:rsidR="009B3555">
          <w:rPr>
            <w:noProof/>
            <w:webHidden/>
          </w:rPr>
          <w:fldChar w:fldCharType="end"/>
        </w:r>
      </w:hyperlink>
    </w:p>
    <w:p w14:paraId="12F31FBA" w14:textId="27540A7B" w:rsidR="009B3555" w:rsidRDefault="001847A5">
      <w:pPr>
        <w:pStyle w:val="TOC4"/>
        <w:rPr>
          <w:rFonts w:eastAsiaTheme="minorEastAsia"/>
          <w:smallCaps w:val="0"/>
          <w:noProof/>
          <w:sz w:val="22"/>
          <w:lang w:val="en-US" w:eastAsia="en-US" w:bidi="ar-SA"/>
        </w:rPr>
      </w:pPr>
      <w:hyperlink w:anchor="_Toc25733633" w:history="1">
        <w:r w:rsidR="009B3555" w:rsidRPr="009B72DF">
          <w:rPr>
            <w:rStyle w:val="Hyperlink"/>
            <w:noProof/>
          </w:rPr>
          <w:t>Project</w:t>
        </w:r>
        <w:r w:rsidR="009B3555">
          <w:rPr>
            <w:noProof/>
            <w:webHidden/>
          </w:rPr>
          <w:tab/>
        </w:r>
        <w:r w:rsidR="009B3555">
          <w:rPr>
            <w:noProof/>
            <w:webHidden/>
          </w:rPr>
          <w:fldChar w:fldCharType="begin"/>
        </w:r>
        <w:r w:rsidR="009B3555">
          <w:rPr>
            <w:noProof/>
            <w:webHidden/>
          </w:rPr>
          <w:instrText xml:space="preserve"> PAGEREF _Toc25733633 \h </w:instrText>
        </w:r>
        <w:r w:rsidR="009B3555">
          <w:rPr>
            <w:noProof/>
            <w:webHidden/>
          </w:rPr>
        </w:r>
        <w:r w:rsidR="009B3555">
          <w:rPr>
            <w:noProof/>
            <w:webHidden/>
          </w:rPr>
          <w:fldChar w:fldCharType="separate"/>
        </w:r>
        <w:r w:rsidR="009B3555">
          <w:rPr>
            <w:noProof/>
            <w:webHidden/>
          </w:rPr>
          <w:t>31</w:t>
        </w:r>
        <w:r w:rsidR="009B3555">
          <w:rPr>
            <w:noProof/>
            <w:webHidden/>
          </w:rPr>
          <w:fldChar w:fldCharType="end"/>
        </w:r>
      </w:hyperlink>
    </w:p>
    <w:p w14:paraId="1414D05B" w14:textId="29EC2446" w:rsidR="009B3555" w:rsidRDefault="001847A5">
      <w:pPr>
        <w:pStyle w:val="TOC4"/>
        <w:rPr>
          <w:rFonts w:eastAsiaTheme="minorEastAsia"/>
          <w:smallCaps w:val="0"/>
          <w:noProof/>
          <w:sz w:val="22"/>
          <w:lang w:val="en-US" w:eastAsia="en-US" w:bidi="ar-SA"/>
        </w:rPr>
      </w:pPr>
      <w:hyperlink w:anchor="_Toc25733634" w:history="1">
        <w:r w:rsidR="009B3555" w:rsidRPr="009B72DF">
          <w:rPr>
            <w:rStyle w:val="Hyperlink"/>
            <w:noProof/>
          </w:rPr>
          <w:t>SharePoint Online</w:t>
        </w:r>
        <w:r w:rsidR="009B3555">
          <w:rPr>
            <w:noProof/>
            <w:webHidden/>
          </w:rPr>
          <w:tab/>
        </w:r>
        <w:r w:rsidR="009B3555">
          <w:rPr>
            <w:noProof/>
            <w:webHidden/>
          </w:rPr>
          <w:fldChar w:fldCharType="begin"/>
        </w:r>
        <w:r w:rsidR="009B3555">
          <w:rPr>
            <w:noProof/>
            <w:webHidden/>
          </w:rPr>
          <w:instrText xml:space="preserve"> PAGEREF _Toc25733634 \h </w:instrText>
        </w:r>
        <w:r w:rsidR="009B3555">
          <w:rPr>
            <w:noProof/>
            <w:webHidden/>
          </w:rPr>
        </w:r>
        <w:r w:rsidR="009B3555">
          <w:rPr>
            <w:noProof/>
            <w:webHidden/>
          </w:rPr>
          <w:fldChar w:fldCharType="separate"/>
        </w:r>
        <w:r w:rsidR="009B3555">
          <w:rPr>
            <w:noProof/>
            <w:webHidden/>
          </w:rPr>
          <w:t>31</w:t>
        </w:r>
        <w:r w:rsidR="009B3555">
          <w:rPr>
            <w:noProof/>
            <w:webHidden/>
          </w:rPr>
          <w:fldChar w:fldCharType="end"/>
        </w:r>
      </w:hyperlink>
    </w:p>
    <w:p w14:paraId="7D89E5DB" w14:textId="26C5F235" w:rsidR="009B3555" w:rsidRDefault="001847A5">
      <w:pPr>
        <w:pStyle w:val="TOC4"/>
        <w:rPr>
          <w:rFonts w:eastAsiaTheme="minorEastAsia"/>
          <w:smallCaps w:val="0"/>
          <w:noProof/>
          <w:sz w:val="22"/>
          <w:lang w:val="en-US" w:eastAsia="en-US" w:bidi="ar-SA"/>
        </w:rPr>
      </w:pPr>
      <w:hyperlink w:anchor="_Toc25733635" w:history="1">
        <w:r w:rsidR="009B3555" w:rsidRPr="009B72DF">
          <w:rPr>
            <w:rStyle w:val="Hyperlink"/>
            <w:noProof/>
          </w:rPr>
          <w:t>Microsoft Stream</w:t>
        </w:r>
        <w:r w:rsidR="009B3555">
          <w:rPr>
            <w:noProof/>
            <w:webHidden/>
          </w:rPr>
          <w:tab/>
        </w:r>
        <w:r w:rsidR="009B3555">
          <w:rPr>
            <w:noProof/>
            <w:webHidden/>
          </w:rPr>
          <w:fldChar w:fldCharType="begin"/>
        </w:r>
        <w:r w:rsidR="009B3555">
          <w:rPr>
            <w:noProof/>
            <w:webHidden/>
          </w:rPr>
          <w:instrText xml:space="preserve"> PAGEREF _Toc25733635 \h </w:instrText>
        </w:r>
        <w:r w:rsidR="009B3555">
          <w:rPr>
            <w:noProof/>
            <w:webHidden/>
          </w:rPr>
        </w:r>
        <w:r w:rsidR="009B3555">
          <w:rPr>
            <w:noProof/>
            <w:webHidden/>
          </w:rPr>
          <w:fldChar w:fldCharType="separate"/>
        </w:r>
        <w:r w:rsidR="009B3555">
          <w:rPr>
            <w:noProof/>
            <w:webHidden/>
          </w:rPr>
          <w:t>32</w:t>
        </w:r>
        <w:r w:rsidR="009B3555">
          <w:rPr>
            <w:noProof/>
            <w:webHidden/>
          </w:rPr>
          <w:fldChar w:fldCharType="end"/>
        </w:r>
      </w:hyperlink>
    </w:p>
    <w:p w14:paraId="2E44089B" w14:textId="2C607550" w:rsidR="009B3555" w:rsidRDefault="001847A5">
      <w:pPr>
        <w:pStyle w:val="TOC2"/>
        <w:tabs>
          <w:tab w:val="right" w:leader="dot" w:pos="5030"/>
        </w:tabs>
        <w:rPr>
          <w:rFonts w:eastAsiaTheme="minorEastAsia"/>
          <w:b w:val="0"/>
          <w:smallCaps w:val="0"/>
          <w:noProof/>
          <w:sz w:val="22"/>
          <w:lang w:val="en-US" w:eastAsia="en-US" w:bidi="ar-SA"/>
        </w:rPr>
      </w:pPr>
      <w:hyperlink w:anchor="_Toc25733636" w:history="1">
        <w:r w:rsidR="009B3555" w:rsidRPr="009B72DF">
          <w:rPr>
            <w:rStyle w:val="Hyperlink"/>
            <w:noProof/>
          </w:rPr>
          <w:t>Egyéb online szolgáltatások</w:t>
        </w:r>
        <w:r w:rsidR="009B3555">
          <w:rPr>
            <w:noProof/>
            <w:webHidden/>
          </w:rPr>
          <w:tab/>
        </w:r>
        <w:r w:rsidR="009B3555">
          <w:rPr>
            <w:noProof/>
            <w:webHidden/>
          </w:rPr>
          <w:fldChar w:fldCharType="begin"/>
        </w:r>
        <w:r w:rsidR="009B3555">
          <w:rPr>
            <w:noProof/>
            <w:webHidden/>
          </w:rPr>
          <w:instrText xml:space="preserve"> PAGEREF _Toc25733636 \h </w:instrText>
        </w:r>
        <w:r w:rsidR="009B3555">
          <w:rPr>
            <w:noProof/>
            <w:webHidden/>
          </w:rPr>
        </w:r>
        <w:r w:rsidR="009B3555">
          <w:rPr>
            <w:noProof/>
            <w:webHidden/>
          </w:rPr>
          <w:fldChar w:fldCharType="separate"/>
        </w:r>
        <w:r w:rsidR="009B3555">
          <w:rPr>
            <w:noProof/>
            <w:webHidden/>
          </w:rPr>
          <w:t>32</w:t>
        </w:r>
        <w:r w:rsidR="009B3555">
          <w:rPr>
            <w:noProof/>
            <w:webHidden/>
          </w:rPr>
          <w:fldChar w:fldCharType="end"/>
        </w:r>
      </w:hyperlink>
    </w:p>
    <w:p w14:paraId="030AFA81" w14:textId="40DEDE6E" w:rsidR="009B3555" w:rsidRDefault="001847A5">
      <w:pPr>
        <w:pStyle w:val="TOC4"/>
        <w:rPr>
          <w:rFonts w:eastAsiaTheme="minorEastAsia"/>
          <w:smallCaps w:val="0"/>
          <w:noProof/>
          <w:sz w:val="22"/>
          <w:lang w:val="en-US" w:eastAsia="en-US" w:bidi="ar-SA"/>
        </w:rPr>
      </w:pPr>
      <w:hyperlink w:anchor="_Toc25733637" w:history="1">
        <w:r w:rsidR="009B3555" w:rsidRPr="009B72DF">
          <w:rPr>
            <w:rStyle w:val="Hyperlink"/>
            <w:noProof/>
          </w:rPr>
          <w:t>Bing Maps Mobile Asset Management Platform</w:t>
        </w:r>
        <w:r w:rsidR="009B3555">
          <w:rPr>
            <w:noProof/>
            <w:webHidden/>
          </w:rPr>
          <w:tab/>
        </w:r>
        <w:r w:rsidR="009B3555">
          <w:rPr>
            <w:noProof/>
            <w:webHidden/>
          </w:rPr>
          <w:fldChar w:fldCharType="begin"/>
        </w:r>
        <w:r w:rsidR="009B3555">
          <w:rPr>
            <w:noProof/>
            <w:webHidden/>
          </w:rPr>
          <w:instrText xml:space="preserve"> PAGEREF _Toc25733637 \h </w:instrText>
        </w:r>
        <w:r w:rsidR="009B3555">
          <w:rPr>
            <w:noProof/>
            <w:webHidden/>
          </w:rPr>
        </w:r>
        <w:r w:rsidR="009B3555">
          <w:rPr>
            <w:noProof/>
            <w:webHidden/>
          </w:rPr>
          <w:fldChar w:fldCharType="separate"/>
        </w:r>
        <w:r w:rsidR="009B3555">
          <w:rPr>
            <w:noProof/>
            <w:webHidden/>
          </w:rPr>
          <w:t>32</w:t>
        </w:r>
        <w:r w:rsidR="009B3555">
          <w:rPr>
            <w:noProof/>
            <w:webHidden/>
          </w:rPr>
          <w:fldChar w:fldCharType="end"/>
        </w:r>
      </w:hyperlink>
    </w:p>
    <w:p w14:paraId="5738D252" w14:textId="66C35FCD" w:rsidR="009B3555" w:rsidRDefault="001847A5">
      <w:pPr>
        <w:pStyle w:val="TOC4"/>
        <w:rPr>
          <w:rFonts w:eastAsiaTheme="minorEastAsia"/>
          <w:smallCaps w:val="0"/>
          <w:noProof/>
          <w:sz w:val="22"/>
          <w:lang w:val="en-US" w:eastAsia="en-US" w:bidi="ar-SA"/>
        </w:rPr>
      </w:pPr>
      <w:hyperlink w:anchor="_Toc25733638" w:history="1">
        <w:r w:rsidR="009B3555" w:rsidRPr="009B72DF">
          <w:rPr>
            <w:rStyle w:val="Hyperlink"/>
            <w:noProof/>
          </w:rPr>
          <w:t>Bing Maps Transactions and Users</w:t>
        </w:r>
        <w:r w:rsidR="009B3555">
          <w:rPr>
            <w:noProof/>
            <w:webHidden/>
          </w:rPr>
          <w:tab/>
        </w:r>
        <w:r w:rsidR="009B3555">
          <w:rPr>
            <w:noProof/>
            <w:webHidden/>
          </w:rPr>
          <w:fldChar w:fldCharType="begin"/>
        </w:r>
        <w:r w:rsidR="009B3555">
          <w:rPr>
            <w:noProof/>
            <w:webHidden/>
          </w:rPr>
          <w:instrText xml:space="preserve"> PAGEREF _Toc25733638 \h </w:instrText>
        </w:r>
        <w:r w:rsidR="009B3555">
          <w:rPr>
            <w:noProof/>
            <w:webHidden/>
          </w:rPr>
        </w:r>
        <w:r w:rsidR="009B3555">
          <w:rPr>
            <w:noProof/>
            <w:webHidden/>
          </w:rPr>
          <w:fldChar w:fldCharType="separate"/>
        </w:r>
        <w:r w:rsidR="009B3555">
          <w:rPr>
            <w:noProof/>
            <w:webHidden/>
          </w:rPr>
          <w:t>32</w:t>
        </w:r>
        <w:r w:rsidR="009B3555">
          <w:rPr>
            <w:noProof/>
            <w:webHidden/>
          </w:rPr>
          <w:fldChar w:fldCharType="end"/>
        </w:r>
      </w:hyperlink>
    </w:p>
    <w:p w14:paraId="39E97B1E" w14:textId="074E582A" w:rsidR="009B3555" w:rsidRDefault="001847A5">
      <w:pPr>
        <w:pStyle w:val="TOC4"/>
        <w:rPr>
          <w:rFonts w:eastAsiaTheme="minorEastAsia"/>
          <w:smallCaps w:val="0"/>
          <w:noProof/>
          <w:sz w:val="22"/>
          <w:lang w:val="en-US" w:eastAsia="en-US" w:bidi="ar-SA"/>
        </w:rPr>
      </w:pPr>
      <w:hyperlink w:anchor="_Toc25733639" w:history="1">
        <w:r w:rsidR="009B3555" w:rsidRPr="009B72DF">
          <w:rPr>
            <w:rStyle w:val="Hyperlink"/>
            <w:noProof/>
          </w:rPr>
          <w:t>Microsoft Power Platform</w:t>
        </w:r>
        <w:r w:rsidR="009B3555">
          <w:rPr>
            <w:noProof/>
            <w:webHidden/>
          </w:rPr>
          <w:tab/>
        </w:r>
        <w:r w:rsidR="009B3555">
          <w:rPr>
            <w:noProof/>
            <w:webHidden/>
          </w:rPr>
          <w:fldChar w:fldCharType="begin"/>
        </w:r>
        <w:r w:rsidR="009B3555">
          <w:rPr>
            <w:noProof/>
            <w:webHidden/>
          </w:rPr>
          <w:instrText xml:space="preserve"> PAGEREF _Toc25733639 \h </w:instrText>
        </w:r>
        <w:r w:rsidR="009B3555">
          <w:rPr>
            <w:noProof/>
            <w:webHidden/>
          </w:rPr>
        </w:r>
        <w:r w:rsidR="009B3555">
          <w:rPr>
            <w:noProof/>
            <w:webHidden/>
          </w:rPr>
          <w:fldChar w:fldCharType="separate"/>
        </w:r>
        <w:r w:rsidR="009B3555">
          <w:rPr>
            <w:noProof/>
            <w:webHidden/>
          </w:rPr>
          <w:t>33</w:t>
        </w:r>
        <w:r w:rsidR="009B3555">
          <w:rPr>
            <w:noProof/>
            <w:webHidden/>
          </w:rPr>
          <w:fldChar w:fldCharType="end"/>
        </w:r>
      </w:hyperlink>
    </w:p>
    <w:p w14:paraId="4D250AE2" w14:textId="2E8A8AE0" w:rsidR="009B3555" w:rsidRDefault="001847A5">
      <w:pPr>
        <w:pStyle w:val="TOC4"/>
        <w:rPr>
          <w:rFonts w:eastAsiaTheme="minorEastAsia"/>
          <w:smallCaps w:val="0"/>
          <w:noProof/>
          <w:sz w:val="22"/>
          <w:lang w:val="en-US" w:eastAsia="en-US" w:bidi="ar-SA"/>
        </w:rPr>
      </w:pPr>
      <w:hyperlink w:anchor="_Toc25733640" w:history="1">
        <w:r w:rsidR="009B3555" w:rsidRPr="009B72DF">
          <w:rPr>
            <w:rStyle w:val="Hyperlink"/>
            <w:noProof/>
          </w:rPr>
          <w:t>GitHub-ajánlatok</w:t>
        </w:r>
        <w:r w:rsidR="009B3555">
          <w:rPr>
            <w:noProof/>
            <w:webHidden/>
          </w:rPr>
          <w:tab/>
        </w:r>
        <w:r w:rsidR="009B3555">
          <w:rPr>
            <w:noProof/>
            <w:webHidden/>
          </w:rPr>
          <w:fldChar w:fldCharType="begin"/>
        </w:r>
        <w:r w:rsidR="009B3555">
          <w:rPr>
            <w:noProof/>
            <w:webHidden/>
          </w:rPr>
          <w:instrText xml:space="preserve"> PAGEREF _Toc25733640 \h </w:instrText>
        </w:r>
        <w:r w:rsidR="009B3555">
          <w:rPr>
            <w:noProof/>
            <w:webHidden/>
          </w:rPr>
        </w:r>
        <w:r w:rsidR="009B3555">
          <w:rPr>
            <w:noProof/>
            <w:webHidden/>
          </w:rPr>
          <w:fldChar w:fldCharType="separate"/>
        </w:r>
        <w:r w:rsidR="009B3555">
          <w:rPr>
            <w:noProof/>
            <w:webHidden/>
          </w:rPr>
          <w:t>33</w:t>
        </w:r>
        <w:r w:rsidR="009B3555">
          <w:rPr>
            <w:noProof/>
            <w:webHidden/>
          </w:rPr>
          <w:fldChar w:fldCharType="end"/>
        </w:r>
      </w:hyperlink>
    </w:p>
    <w:p w14:paraId="211F69E7" w14:textId="08DBF5B0" w:rsidR="009B3555" w:rsidRDefault="001847A5">
      <w:pPr>
        <w:pStyle w:val="TOC4"/>
        <w:rPr>
          <w:rFonts w:eastAsiaTheme="minorEastAsia"/>
          <w:smallCaps w:val="0"/>
          <w:noProof/>
          <w:sz w:val="22"/>
          <w:lang w:val="en-US" w:eastAsia="en-US" w:bidi="ar-SA"/>
        </w:rPr>
      </w:pPr>
      <w:hyperlink w:anchor="_Toc25733641" w:history="1">
        <w:r w:rsidR="009B3555" w:rsidRPr="009B72DF">
          <w:rPr>
            <w:rStyle w:val="Hyperlink"/>
            <w:noProof/>
          </w:rPr>
          <w:t>Microsoft Cloud App Security</w:t>
        </w:r>
        <w:r w:rsidR="009B3555">
          <w:rPr>
            <w:noProof/>
            <w:webHidden/>
          </w:rPr>
          <w:tab/>
        </w:r>
        <w:r w:rsidR="009B3555">
          <w:rPr>
            <w:noProof/>
            <w:webHidden/>
          </w:rPr>
          <w:fldChar w:fldCharType="begin"/>
        </w:r>
        <w:r w:rsidR="009B3555">
          <w:rPr>
            <w:noProof/>
            <w:webHidden/>
          </w:rPr>
          <w:instrText xml:space="preserve"> PAGEREF _Toc25733641 \h </w:instrText>
        </w:r>
        <w:r w:rsidR="009B3555">
          <w:rPr>
            <w:noProof/>
            <w:webHidden/>
          </w:rPr>
        </w:r>
        <w:r w:rsidR="009B3555">
          <w:rPr>
            <w:noProof/>
            <w:webHidden/>
          </w:rPr>
          <w:fldChar w:fldCharType="separate"/>
        </w:r>
        <w:r w:rsidR="009B3555">
          <w:rPr>
            <w:noProof/>
            <w:webHidden/>
          </w:rPr>
          <w:t>34</w:t>
        </w:r>
        <w:r w:rsidR="009B3555">
          <w:rPr>
            <w:noProof/>
            <w:webHidden/>
          </w:rPr>
          <w:fldChar w:fldCharType="end"/>
        </w:r>
      </w:hyperlink>
    </w:p>
    <w:p w14:paraId="4D2E88AD" w14:textId="248A08E2" w:rsidR="009B3555" w:rsidRDefault="001847A5">
      <w:pPr>
        <w:pStyle w:val="TOC4"/>
        <w:rPr>
          <w:rFonts w:eastAsiaTheme="minorEastAsia"/>
          <w:smallCaps w:val="0"/>
          <w:noProof/>
          <w:sz w:val="22"/>
          <w:lang w:val="en-US" w:eastAsia="en-US" w:bidi="ar-SA"/>
        </w:rPr>
      </w:pPr>
      <w:hyperlink w:anchor="_Toc25733642" w:history="1">
        <w:r w:rsidR="009B3555" w:rsidRPr="009B72DF">
          <w:rPr>
            <w:rStyle w:val="Hyperlink"/>
            <w:noProof/>
          </w:rPr>
          <w:t>Microsoft Graph data connect for ISVs</w:t>
        </w:r>
        <w:r w:rsidR="009B3555">
          <w:rPr>
            <w:noProof/>
            <w:webHidden/>
          </w:rPr>
          <w:tab/>
        </w:r>
        <w:r w:rsidR="009B3555">
          <w:rPr>
            <w:noProof/>
            <w:webHidden/>
          </w:rPr>
          <w:fldChar w:fldCharType="begin"/>
        </w:r>
        <w:r w:rsidR="009B3555">
          <w:rPr>
            <w:noProof/>
            <w:webHidden/>
          </w:rPr>
          <w:instrText xml:space="preserve"> PAGEREF _Toc25733642 \h </w:instrText>
        </w:r>
        <w:r w:rsidR="009B3555">
          <w:rPr>
            <w:noProof/>
            <w:webHidden/>
          </w:rPr>
        </w:r>
        <w:r w:rsidR="009B3555">
          <w:rPr>
            <w:noProof/>
            <w:webHidden/>
          </w:rPr>
          <w:fldChar w:fldCharType="separate"/>
        </w:r>
        <w:r w:rsidR="009B3555">
          <w:rPr>
            <w:noProof/>
            <w:webHidden/>
          </w:rPr>
          <w:t>34</w:t>
        </w:r>
        <w:r w:rsidR="009B3555">
          <w:rPr>
            <w:noProof/>
            <w:webHidden/>
          </w:rPr>
          <w:fldChar w:fldCharType="end"/>
        </w:r>
      </w:hyperlink>
    </w:p>
    <w:p w14:paraId="0D3E32D0" w14:textId="7E8C5738" w:rsidR="009B3555" w:rsidRDefault="001847A5">
      <w:pPr>
        <w:pStyle w:val="TOC4"/>
        <w:rPr>
          <w:rFonts w:eastAsiaTheme="minorEastAsia"/>
          <w:smallCaps w:val="0"/>
          <w:noProof/>
          <w:sz w:val="22"/>
          <w:lang w:val="en-US" w:eastAsia="en-US" w:bidi="ar-SA"/>
        </w:rPr>
      </w:pPr>
      <w:hyperlink w:anchor="_Toc25733643" w:history="1">
        <w:r w:rsidR="009B3555" w:rsidRPr="009B72DF">
          <w:rPr>
            <w:rStyle w:val="Hyperlink"/>
            <w:noProof/>
          </w:rPr>
          <w:t>Microsoft Healthcare Bot Service</w:t>
        </w:r>
        <w:r w:rsidR="009B3555">
          <w:rPr>
            <w:noProof/>
            <w:webHidden/>
          </w:rPr>
          <w:tab/>
        </w:r>
        <w:r w:rsidR="009B3555">
          <w:rPr>
            <w:noProof/>
            <w:webHidden/>
          </w:rPr>
          <w:fldChar w:fldCharType="begin"/>
        </w:r>
        <w:r w:rsidR="009B3555">
          <w:rPr>
            <w:noProof/>
            <w:webHidden/>
          </w:rPr>
          <w:instrText xml:space="preserve"> PAGEREF _Toc25733643 \h </w:instrText>
        </w:r>
        <w:r w:rsidR="009B3555">
          <w:rPr>
            <w:noProof/>
            <w:webHidden/>
          </w:rPr>
        </w:r>
        <w:r w:rsidR="009B3555">
          <w:rPr>
            <w:noProof/>
            <w:webHidden/>
          </w:rPr>
          <w:fldChar w:fldCharType="separate"/>
        </w:r>
        <w:r w:rsidR="009B3555">
          <w:rPr>
            <w:noProof/>
            <w:webHidden/>
          </w:rPr>
          <w:t>34</w:t>
        </w:r>
        <w:r w:rsidR="009B3555">
          <w:rPr>
            <w:noProof/>
            <w:webHidden/>
          </w:rPr>
          <w:fldChar w:fldCharType="end"/>
        </w:r>
      </w:hyperlink>
    </w:p>
    <w:p w14:paraId="26300080" w14:textId="66D497AE" w:rsidR="009B3555" w:rsidRDefault="001847A5">
      <w:pPr>
        <w:pStyle w:val="TOC4"/>
        <w:rPr>
          <w:rFonts w:eastAsiaTheme="minorEastAsia"/>
          <w:smallCaps w:val="0"/>
          <w:noProof/>
          <w:sz w:val="22"/>
          <w:lang w:val="en-US" w:eastAsia="en-US" w:bidi="ar-SA"/>
        </w:rPr>
      </w:pPr>
      <w:hyperlink w:anchor="_Toc25733644" w:history="1">
        <w:r w:rsidR="009B3555" w:rsidRPr="009B72DF">
          <w:rPr>
            <w:rStyle w:val="Hyperlink"/>
            <w:noProof/>
          </w:rPr>
          <w:t>Microsoft Intune</w:t>
        </w:r>
        <w:r w:rsidR="009B3555">
          <w:rPr>
            <w:noProof/>
            <w:webHidden/>
          </w:rPr>
          <w:tab/>
        </w:r>
        <w:r w:rsidR="009B3555">
          <w:rPr>
            <w:noProof/>
            <w:webHidden/>
          </w:rPr>
          <w:fldChar w:fldCharType="begin"/>
        </w:r>
        <w:r w:rsidR="009B3555">
          <w:rPr>
            <w:noProof/>
            <w:webHidden/>
          </w:rPr>
          <w:instrText xml:space="preserve"> PAGEREF _Toc25733644 \h </w:instrText>
        </w:r>
        <w:r w:rsidR="009B3555">
          <w:rPr>
            <w:noProof/>
            <w:webHidden/>
          </w:rPr>
        </w:r>
        <w:r w:rsidR="009B3555">
          <w:rPr>
            <w:noProof/>
            <w:webHidden/>
          </w:rPr>
          <w:fldChar w:fldCharType="separate"/>
        </w:r>
        <w:r w:rsidR="009B3555">
          <w:rPr>
            <w:noProof/>
            <w:webHidden/>
          </w:rPr>
          <w:t>35</w:t>
        </w:r>
        <w:r w:rsidR="009B3555">
          <w:rPr>
            <w:noProof/>
            <w:webHidden/>
          </w:rPr>
          <w:fldChar w:fldCharType="end"/>
        </w:r>
      </w:hyperlink>
    </w:p>
    <w:p w14:paraId="1A8FE50D" w14:textId="45116B23" w:rsidR="009B3555" w:rsidRDefault="001847A5">
      <w:pPr>
        <w:pStyle w:val="TOC4"/>
        <w:rPr>
          <w:rFonts w:eastAsiaTheme="minorEastAsia"/>
          <w:smallCaps w:val="0"/>
          <w:noProof/>
          <w:sz w:val="22"/>
          <w:lang w:val="en-US" w:eastAsia="en-US" w:bidi="ar-SA"/>
        </w:rPr>
      </w:pPr>
      <w:hyperlink w:anchor="_Toc25733645" w:history="1">
        <w:r w:rsidR="009B3555" w:rsidRPr="009B72DF">
          <w:rPr>
            <w:rStyle w:val="Hyperlink"/>
            <w:noProof/>
          </w:rPr>
          <w:t>Microsoft Learning</w:t>
        </w:r>
        <w:r w:rsidR="009B3555">
          <w:rPr>
            <w:noProof/>
            <w:webHidden/>
          </w:rPr>
          <w:tab/>
        </w:r>
        <w:r w:rsidR="009B3555">
          <w:rPr>
            <w:noProof/>
            <w:webHidden/>
          </w:rPr>
          <w:fldChar w:fldCharType="begin"/>
        </w:r>
        <w:r w:rsidR="009B3555">
          <w:rPr>
            <w:noProof/>
            <w:webHidden/>
          </w:rPr>
          <w:instrText xml:space="preserve"> PAGEREF _Toc25733645 \h </w:instrText>
        </w:r>
        <w:r w:rsidR="009B3555">
          <w:rPr>
            <w:noProof/>
            <w:webHidden/>
          </w:rPr>
        </w:r>
        <w:r w:rsidR="009B3555">
          <w:rPr>
            <w:noProof/>
            <w:webHidden/>
          </w:rPr>
          <w:fldChar w:fldCharType="separate"/>
        </w:r>
        <w:r w:rsidR="009B3555">
          <w:rPr>
            <w:noProof/>
            <w:webHidden/>
          </w:rPr>
          <w:t>35</w:t>
        </w:r>
        <w:r w:rsidR="009B3555">
          <w:rPr>
            <w:noProof/>
            <w:webHidden/>
          </w:rPr>
          <w:fldChar w:fldCharType="end"/>
        </w:r>
      </w:hyperlink>
    </w:p>
    <w:p w14:paraId="1D52E031" w14:textId="1DEEBC3D" w:rsidR="009B3555" w:rsidRDefault="001847A5">
      <w:pPr>
        <w:pStyle w:val="TOC4"/>
        <w:rPr>
          <w:rFonts w:eastAsiaTheme="minorEastAsia"/>
          <w:smallCaps w:val="0"/>
          <w:noProof/>
          <w:sz w:val="22"/>
          <w:lang w:val="en-US" w:eastAsia="en-US" w:bidi="ar-SA"/>
        </w:rPr>
      </w:pPr>
      <w:hyperlink w:anchor="_Toc25733646" w:history="1">
        <w:r w:rsidR="009B3555" w:rsidRPr="009B72DF">
          <w:rPr>
            <w:rStyle w:val="Hyperlink"/>
            <w:noProof/>
          </w:rPr>
          <w:t>Microsoft Search in Bing</w:t>
        </w:r>
        <w:r w:rsidR="009B3555">
          <w:rPr>
            <w:noProof/>
            <w:webHidden/>
          </w:rPr>
          <w:tab/>
        </w:r>
        <w:r w:rsidR="009B3555">
          <w:rPr>
            <w:noProof/>
            <w:webHidden/>
          </w:rPr>
          <w:fldChar w:fldCharType="begin"/>
        </w:r>
        <w:r w:rsidR="009B3555">
          <w:rPr>
            <w:noProof/>
            <w:webHidden/>
          </w:rPr>
          <w:instrText xml:space="preserve"> PAGEREF _Toc25733646 \h </w:instrText>
        </w:r>
        <w:r w:rsidR="009B3555">
          <w:rPr>
            <w:noProof/>
            <w:webHidden/>
          </w:rPr>
        </w:r>
        <w:r w:rsidR="009B3555">
          <w:rPr>
            <w:noProof/>
            <w:webHidden/>
          </w:rPr>
          <w:fldChar w:fldCharType="separate"/>
        </w:r>
        <w:r w:rsidR="009B3555">
          <w:rPr>
            <w:noProof/>
            <w:webHidden/>
          </w:rPr>
          <w:t>36</w:t>
        </w:r>
        <w:r w:rsidR="009B3555">
          <w:rPr>
            <w:noProof/>
            <w:webHidden/>
          </w:rPr>
          <w:fldChar w:fldCharType="end"/>
        </w:r>
      </w:hyperlink>
    </w:p>
    <w:p w14:paraId="0F6F81AF" w14:textId="295C5E79" w:rsidR="009B3555" w:rsidRDefault="001847A5">
      <w:pPr>
        <w:pStyle w:val="TOC4"/>
        <w:rPr>
          <w:rFonts w:eastAsiaTheme="minorEastAsia"/>
          <w:smallCaps w:val="0"/>
          <w:noProof/>
          <w:sz w:val="22"/>
          <w:lang w:val="en-US" w:eastAsia="en-US" w:bidi="ar-SA"/>
        </w:rPr>
      </w:pPr>
      <w:hyperlink w:anchor="_Toc25733647" w:history="1">
        <w:r w:rsidR="009B3555" w:rsidRPr="009B72DF">
          <w:rPr>
            <w:rStyle w:val="Hyperlink"/>
            <w:noProof/>
          </w:rPr>
          <w:t>Minecraft: Education Edition</w:t>
        </w:r>
        <w:r w:rsidR="009B3555">
          <w:rPr>
            <w:noProof/>
            <w:webHidden/>
          </w:rPr>
          <w:tab/>
        </w:r>
        <w:r w:rsidR="009B3555">
          <w:rPr>
            <w:noProof/>
            <w:webHidden/>
          </w:rPr>
          <w:fldChar w:fldCharType="begin"/>
        </w:r>
        <w:r w:rsidR="009B3555">
          <w:rPr>
            <w:noProof/>
            <w:webHidden/>
          </w:rPr>
          <w:instrText xml:space="preserve"> PAGEREF _Toc25733647 \h </w:instrText>
        </w:r>
        <w:r w:rsidR="009B3555">
          <w:rPr>
            <w:noProof/>
            <w:webHidden/>
          </w:rPr>
        </w:r>
        <w:r w:rsidR="009B3555">
          <w:rPr>
            <w:noProof/>
            <w:webHidden/>
          </w:rPr>
          <w:fldChar w:fldCharType="separate"/>
        </w:r>
        <w:r w:rsidR="009B3555">
          <w:rPr>
            <w:noProof/>
            <w:webHidden/>
          </w:rPr>
          <w:t>36</w:t>
        </w:r>
        <w:r w:rsidR="009B3555">
          <w:rPr>
            <w:noProof/>
            <w:webHidden/>
          </w:rPr>
          <w:fldChar w:fldCharType="end"/>
        </w:r>
      </w:hyperlink>
    </w:p>
    <w:p w14:paraId="43CECDCC" w14:textId="320521E4" w:rsidR="009B3555" w:rsidRDefault="001847A5">
      <w:pPr>
        <w:pStyle w:val="TOC4"/>
        <w:rPr>
          <w:rFonts w:eastAsiaTheme="minorEastAsia"/>
          <w:smallCaps w:val="0"/>
          <w:noProof/>
          <w:sz w:val="22"/>
          <w:lang w:val="en-US" w:eastAsia="en-US" w:bidi="ar-SA"/>
        </w:rPr>
      </w:pPr>
      <w:hyperlink w:anchor="_Toc25733648" w:history="1">
        <w:r w:rsidR="009B3555" w:rsidRPr="009B72DF">
          <w:rPr>
            <w:rStyle w:val="Hyperlink"/>
            <w:noProof/>
          </w:rPr>
          <w:t>Office 365 Developer</w:t>
        </w:r>
        <w:r w:rsidR="009B3555">
          <w:rPr>
            <w:noProof/>
            <w:webHidden/>
          </w:rPr>
          <w:tab/>
        </w:r>
        <w:r w:rsidR="009B3555">
          <w:rPr>
            <w:noProof/>
            <w:webHidden/>
          </w:rPr>
          <w:fldChar w:fldCharType="begin"/>
        </w:r>
        <w:r w:rsidR="009B3555">
          <w:rPr>
            <w:noProof/>
            <w:webHidden/>
          </w:rPr>
          <w:instrText xml:space="preserve"> PAGEREF _Toc25733648 \h </w:instrText>
        </w:r>
        <w:r w:rsidR="009B3555">
          <w:rPr>
            <w:noProof/>
            <w:webHidden/>
          </w:rPr>
        </w:r>
        <w:r w:rsidR="009B3555">
          <w:rPr>
            <w:noProof/>
            <w:webHidden/>
          </w:rPr>
          <w:fldChar w:fldCharType="separate"/>
        </w:r>
        <w:r w:rsidR="009B3555">
          <w:rPr>
            <w:noProof/>
            <w:webHidden/>
          </w:rPr>
          <w:t>36</w:t>
        </w:r>
        <w:r w:rsidR="009B3555">
          <w:rPr>
            <w:noProof/>
            <w:webHidden/>
          </w:rPr>
          <w:fldChar w:fldCharType="end"/>
        </w:r>
      </w:hyperlink>
    </w:p>
    <w:p w14:paraId="6FB9DFED" w14:textId="6C67E101" w:rsidR="009B3555" w:rsidRDefault="001847A5">
      <w:pPr>
        <w:pStyle w:val="TOC4"/>
        <w:rPr>
          <w:rFonts w:eastAsiaTheme="minorEastAsia"/>
          <w:smallCaps w:val="0"/>
          <w:noProof/>
          <w:sz w:val="22"/>
          <w:lang w:val="en-US" w:eastAsia="en-US" w:bidi="ar-SA"/>
        </w:rPr>
      </w:pPr>
      <w:hyperlink w:anchor="_Toc25733649" w:history="1">
        <w:r w:rsidR="009B3555" w:rsidRPr="009B72DF">
          <w:rPr>
            <w:rStyle w:val="Hyperlink"/>
            <w:noProof/>
          </w:rPr>
          <w:t>Microsoft Defender Komplex veszélyforrások elleni védelem</w:t>
        </w:r>
        <w:r w:rsidR="009B3555">
          <w:rPr>
            <w:noProof/>
            <w:webHidden/>
          </w:rPr>
          <w:tab/>
        </w:r>
        <w:r w:rsidR="009B3555">
          <w:rPr>
            <w:noProof/>
            <w:webHidden/>
          </w:rPr>
          <w:fldChar w:fldCharType="begin"/>
        </w:r>
        <w:r w:rsidR="009B3555">
          <w:rPr>
            <w:noProof/>
            <w:webHidden/>
          </w:rPr>
          <w:instrText xml:space="preserve"> PAGEREF _Toc25733649 \h </w:instrText>
        </w:r>
        <w:r w:rsidR="009B3555">
          <w:rPr>
            <w:noProof/>
            <w:webHidden/>
          </w:rPr>
        </w:r>
        <w:r w:rsidR="009B3555">
          <w:rPr>
            <w:noProof/>
            <w:webHidden/>
          </w:rPr>
          <w:fldChar w:fldCharType="separate"/>
        </w:r>
        <w:r w:rsidR="009B3555">
          <w:rPr>
            <w:noProof/>
            <w:webHidden/>
          </w:rPr>
          <w:t>36</w:t>
        </w:r>
        <w:r w:rsidR="009B3555">
          <w:rPr>
            <w:noProof/>
            <w:webHidden/>
          </w:rPr>
          <w:fldChar w:fldCharType="end"/>
        </w:r>
      </w:hyperlink>
    </w:p>
    <w:p w14:paraId="48D0789D" w14:textId="3A186220" w:rsidR="009B3555" w:rsidRDefault="001847A5">
      <w:pPr>
        <w:pStyle w:val="TOC1"/>
        <w:tabs>
          <w:tab w:val="right" w:leader="dot" w:pos="5030"/>
        </w:tabs>
        <w:rPr>
          <w:rFonts w:eastAsiaTheme="minorEastAsia"/>
          <w:b w:val="0"/>
          <w:caps w:val="0"/>
          <w:noProof/>
          <w:sz w:val="22"/>
          <w:lang w:val="en-US" w:eastAsia="en-US" w:bidi="ar-SA"/>
        </w:rPr>
      </w:pPr>
      <w:hyperlink w:anchor="_Toc25733650" w:history="1">
        <w:r w:rsidR="009B3555" w:rsidRPr="009B72DF">
          <w:rPr>
            <w:rStyle w:val="Hyperlink"/>
            <w:noProof/>
          </w:rPr>
          <w:t>1. melléklet – Értesítések</w:t>
        </w:r>
        <w:r w:rsidR="009B3555">
          <w:rPr>
            <w:noProof/>
            <w:webHidden/>
          </w:rPr>
          <w:tab/>
        </w:r>
        <w:r w:rsidR="009B3555">
          <w:rPr>
            <w:noProof/>
            <w:webHidden/>
          </w:rPr>
          <w:fldChar w:fldCharType="begin"/>
        </w:r>
        <w:r w:rsidR="009B3555">
          <w:rPr>
            <w:noProof/>
            <w:webHidden/>
          </w:rPr>
          <w:instrText xml:space="preserve"> PAGEREF _Toc25733650 \h </w:instrText>
        </w:r>
        <w:r w:rsidR="009B3555">
          <w:rPr>
            <w:noProof/>
            <w:webHidden/>
          </w:rPr>
        </w:r>
        <w:r w:rsidR="009B3555">
          <w:rPr>
            <w:noProof/>
            <w:webHidden/>
          </w:rPr>
          <w:fldChar w:fldCharType="separate"/>
        </w:r>
        <w:r w:rsidR="009B3555">
          <w:rPr>
            <w:noProof/>
            <w:webHidden/>
          </w:rPr>
          <w:t>37</w:t>
        </w:r>
        <w:r w:rsidR="009B3555">
          <w:rPr>
            <w:noProof/>
            <w:webHidden/>
          </w:rPr>
          <w:fldChar w:fldCharType="end"/>
        </w:r>
      </w:hyperlink>
    </w:p>
    <w:p w14:paraId="00B00012" w14:textId="692CC9C5" w:rsidR="009B3555" w:rsidRDefault="001847A5">
      <w:pPr>
        <w:pStyle w:val="TOC3"/>
        <w:rPr>
          <w:rFonts w:eastAsiaTheme="minorEastAsia"/>
          <w:b w:val="0"/>
          <w:smallCaps w:val="0"/>
          <w:sz w:val="22"/>
          <w:lang w:val="en-US" w:eastAsia="en-US" w:bidi="ar-SA"/>
        </w:rPr>
      </w:pPr>
      <w:hyperlink w:anchor="_Toc25733651" w:history="1">
        <w:r w:rsidR="009B3555" w:rsidRPr="009B72DF">
          <w:rPr>
            <w:rStyle w:val="Hyperlink"/>
          </w:rPr>
          <w:t>Bing Maps</w:t>
        </w:r>
        <w:r w:rsidR="009B3555">
          <w:rPr>
            <w:webHidden/>
          </w:rPr>
          <w:tab/>
        </w:r>
        <w:r w:rsidR="009B3555">
          <w:rPr>
            <w:webHidden/>
          </w:rPr>
          <w:fldChar w:fldCharType="begin"/>
        </w:r>
        <w:r w:rsidR="009B3555">
          <w:rPr>
            <w:webHidden/>
          </w:rPr>
          <w:instrText xml:space="preserve"> PAGEREF _Toc25733651 \h </w:instrText>
        </w:r>
        <w:r w:rsidR="009B3555">
          <w:rPr>
            <w:webHidden/>
          </w:rPr>
        </w:r>
        <w:r w:rsidR="009B3555">
          <w:rPr>
            <w:webHidden/>
          </w:rPr>
          <w:fldChar w:fldCharType="separate"/>
        </w:r>
        <w:r w:rsidR="009B3555">
          <w:rPr>
            <w:webHidden/>
          </w:rPr>
          <w:t>37</w:t>
        </w:r>
        <w:r w:rsidR="009B3555">
          <w:rPr>
            <w:webHidden/>
          </w:rPr>
          <w:fldChar w:fldCharType="end"/>
        </w:r>
      </w:hyperlink>
    </w:p>
    <w:p w14:paraId="7AFF6EA1" w14:textId="6E00C7FE" w:rsidR="009B3555" w:rsidRDefault="001847A5">
      <w:pPr>
        <w:pStyle w:val="TOC3"/>
        <w:rPr>
          <w:rFonts w:eastAsiaTheme="minorEastAsia"/>
          <w:b w:val="0"/>
          <w:smallCaps w:val="0"/>
          <w:sz w:val="22"/>
          <w:lang w:val="en-US" w:eastAsia="en-US" w:bidi="ar-SA"/>
        </w:rPr>
      </w:pPr>
      <w:hyperlink w:anchor="_Toc25733652" w:history="1">
        <w:r w:rsidR="009B3555" w:rsidRPr="009B72DF">
          <w:rPr>
            <w:rStyle w:val="Hyperlink"/>
          </w:rPr>
          <w:t>Szakmai szolgáltatások</w:t>
        </w:r>
        <w:r w:rsidR="009B3555">
          <w:rPr>
            <w:webHidden/>
          </w:rPr>
          <w:tab/>
        </w:r>
        <w:r w:rsidR="009B3555">
          <w:rPr>
            <w:webHidden/>
          </w:rPr>
          <w:fldChar w:fldCharType="begin"/>
        </w:r>
        <w:r w:rsidR="009B3555">
          <w:rPr>
            <w:webHidden/>
          </w:rPr>
          <w:instrText xml:space="preserve"> PAGEREF _Toc25733652 \h </w:instrText>
        </w:r>
        <w:r w:rsidR="009B3555">
          <w:rPr>
            <w:webHidden/>
          </w:rPr>
        </w:r>
        <w:r w:rsidR="009B3555">
          <w:rPr>
            <w:webHidden/>
          </w:rPr>
          <w:fldChar w:fldCharType="separate"/>
        </w:r>
        <w:r w:rsidR="009B3555">
          <w:rPr>
            <w:webHidden/>
          </w:rPr>
          <w:t>37</w:t>
        </w:r>
        <w:r w:rsidR="009B3555">
          <w:rPr>
            <w:webHidden/>
          </w:rPr>
          <w:fldChar w:fldCharType="end"/>
        </w:r>
      </w:hyperlink>
    </w:p>
    <w:p w14:paraId="34440A41" w14:textId="0C64E024" w:rsidR="009B3555" w:rsidRDefault="001847A5">
      <w:pPr>
        <w:pStyle w:val="TOC3"/>
        <w:rPr>
          <w:rFonts w:eastAsiaTheme="minorEastAsia"/>
          <w:b w:val="0"/>
          <w:smallCaps w:val="0"/>
          <w:sz w:val="22"/>
          <w:lang w:val="en-US" w:eastAsia="en-US" w:bidi="ar-SA"/>
        </w:rPr>
      </w:pPr>
      <w:hyperlink w:anchor="_Toc25733653" w:history="1">
        <w:r w:rsidR="009B3555" w:rsidRPr="009B72DF">
          <w:rPr>
            <w:rStyle w:val="Hyperlink"/>
          </w:rPr>
          <w:t>Az Azure Médiaszolgáltatások – H.265/HEVC-kódolásra vonatkozó értesítés</w:t>
        </w:r>
        <w:r w:rsidR="009B3555">
          <w:rPr>
            <w:webHidden/>
          </w:rPr>
          <w:tab/>
        </w:r>
        <w:r w:rsidR="009B3555">
          <w:rPr>
            <w:webHidden/>
          </w:rPr>
          <w:fldChar w:fldCharType="begin"/>
        </w:r>
        <w:r w:rsidR="009B3555">
          <w:rPr>
            <w:webHidden/>
          </w:rPr>
          <w:instrText xml:space="preserve"> PAGEREF _Toc25733653 \h </w:instrText>
        </w:r>
        <w:r w:rsidR="009B3555">
          <w:rPr>
            <w:webHidden/>
          </w:rPr>
        </w:r>
        <w:r w:rsidR="009B3555">
          <w:rPr>
            <w:webHidden/>
          </w:rPr>
          <w:fldChar w:fldCharType="separate"/>
        </w:r>
        <w:r w:rsidR="009B3555">
          <w:rPr>
            <w:webHidden/>
          </w:rPr>
          <w:t>41</w:t>
        </w:r>
        <w:r w:rsidR="009B3555">
          <w:rPr>
            <w:webHidden/>
          </w:rPr>
          <w:fldChar w:fldCharType="end"/>
        </w:r>
      </w:hyperlink>
    </w:p>
    <w:p w14:paraId="314A370E" w14:textId="1D9922F1" w:rsidR="009B3555" w:rsidRDefault="001847A5">
      <w:pPr>
        <w:pStyle w:val="TOC3"/>
        <w:rPr>
          <w:rFonts w:eastAsiaTheme="minorEastAsia"/>
          <w:b w:val="0"/>
          <w:smallCaps w:val="0"/>
          <w:sz w:val="22"/>
          <w:lang w:val="en-US" w:eastAsia="en-US" w:bidi="ar-SA"/>
        </w:rPr>
      </w:pPr>
      <w:hyperlink w:anchor="_Toc25733654" w:history="1">
        <w:r w:rsidR="009B3555" w:rsidRPr="009B72DF">
          <w:rPr>
            <w:rStyle w:val="Hyperlink"/>
          </w:rPr>
          <w:t>Az Adobe Flash Playerre vonatkozó értesítés</w:t>
        </w:r>
        <w:r w:rsidR="009B3555">
          <w:rPr>
            <w:webHidden/>
          </w:rPr>
          <w:tab/>
        </w:r>
        <w:r w:rsidR="009B3555">
          <w:rPr>
            <w:webHidden/>
          </w:rPr>
          <w:fldChar w:fldCharType="begin"/>
        </w:r>
        <w:r w:rsidR="009B3555">
          <w:rPr>
            <w:webHidden/>
          </w:rPr>
          <w:instrText xml:space="preserve"> PAGEREF _Toc25733654 \h </w:instrText>
        </w:r>
        <w:r w:rsidR="009B3555">
          <w:rPr>
            <w:webHidden/>
          </w:rPr>
        </w:r>
        <w:r w:rsidR="009B3555">
          <w:rPr>
            <w:webHidden/>
          </w:rPr>
          <w:fldChar w:fldCharType="separate"/>
        </w:r>
        <w:r w:rsidR="009B3555">
          <w:rPr>
            <w:webHidden/>
          </w:rPr>
          <w:t>41</w:t>
        </w:r>
        <w:r w:rsidR="009B3555">
          <w:rPr>
            <w:webHidden/>
          </w:rPr>
          <w:fldChar w:fldCharType="end"/>
        </w:r>
      </w:hyperlink>
    </w:p>
    <w:p w14:paraId="072EECF4" w14:textId="156361CF" w:rsidR="009B3555" w:rsidRDefault="001847A5">
      <w:pPr>
        <w:pStyle w:val="TOC3"/>
        <w:rPr>
          <w:rFonts w:eastAsiaTheme="minorEastAsia"/>
          <w:b w:val="0"/>
          <w:smallCaps w:val="0"/>
          <w:sz w:val="22"/>
          <w:lang w:val="en-US" w:eastAsia="en-US" w:bidi="ar-SA"/>
        </w:rPr>
      </w:pPr>
      <w:hyperlink w:anchor="_Toc25733655" w:history="1">
        <w:r w:rsidR="009B3555" w:rsidRPr="009B72DF">
          <w:rPr>
            <w:rStyle w:val="Hyperlink"/>
          </w:rPr>
          <w:t>A H.264/AVC képi szabvánnyal, a VC-1 videoszabvánnyal, az MPEG-4 Part 2 képi szabvánnyal és az MPEG-2 videoszabvánnyal kapcsolatos értesítés</w:t>
        </w:r>
        <w:r w:rsidR="009B3555">
          <w:rPr>
            <w:webHidden/>
          </w:rPr>
          <w:tab/>
        </w:r>
        <w:r w:rsidR="009B3555">
          <w:rPr>
            <w:webHidden/>
          </w:rPr>
          <w:fldChar w:fldCharType="begin"/>
        </w:r>
        <w:r w:rsidR="009B3555">
          <w:rPr>
            <w:webHidden/>
          </w:rPr>
          <w:instrText xml:space="preserve"> PAGEREF _Toc25733655 \h </w:instrText>
        </w:r>
        <w:r w:rsidR="009B3555">
          <w:rPr>
            <w:webHidden/>
          </w:rPr>
        </w:r>
        <w:r w:rsidR="009B3555">
          <w:rPr>
            <w:webHidden/>
          </w:rPr>
          <w:fldChar w:fldCharType="separate"/>
        </w:r>
        <w:r w:rsidR="009B3555">
          <w:rPr>
            <w:webHidden/>
          </w:rPr>
          <w:t>41</w:t>
        </w:r>
        <w:r w:rsidR="009B3555">
          <w:rPr>
            <w:webHidden/>
          </w:rPr>
          <w:fldChar w:fldCharType="end"/>
        </w:r>
      </w:hyperlink>
    </w:p>
    <w:p w14:paraId="2E451074" w14:textId="17BD0E0A" w:rsidR="009B3555" w:rsidRDefault="001847A5">
      <w:pPr>
        <w:pStyle w:val="TOC1"/>
        <w:tabs>
          <w:tab w:val="right" w:leader="dot" w:pos="5030"/>
        </w:tabs>
        <w:rPr>
          <w:rFonts w:eastAsiaTheme="minorEastAsia"/>
          <w:b w:val="0"/>
          <w:caps w:val="0"/>
          <w:noProof/>
          <w:sz w:val="22"/>
          <w:lang w:val="en-US" w:eastAsia="en-US" w:bidi="ar-SA"/>
        </w:rPr>
      </w:pPr>
      <w:hyperlink w:anchor="_Toc25733656" w:history="1">
        <w:r w:rsidR="009B3555" w:rsidRPr="009B72DF">
          <w:rPr>
            <w:rStyle w:val="Hyperlink"/>
            <w:noProof/>
          </w:rPr>
          <w:t>2. melléklet – Előfizetési Licenccsomagok</w:t>
        </w:r>
        <w:r w:rsidR="009B3555">
          <w:rPr>
            <w:noProof/>
            <w:webHidden/>
          </w:rPr>
          <w:tab/>
        </w:r>
        <w:r w:rsidR="009B3555">
          <w:rPr>
            <w:noProof/>
            <w:webHidden/>
          </w:rPr>
          <w:fldChar w:fldCharType="begin"/>
        </w:r>
        <w:r w:rsidR="009B3555">
          <w:rPr>
            <w:noProof/>
            <w:webHidden/>
          </w:rPr>
          <w:instrText xml:space="preserve"> PAGEREF _Toc25733656 \h </w:instrText>
        </w:r>
        <w:r w:rsidR="009B3555">
          <w:rPr>
            <w:noProof/>
            <w:webHidden/>
          </w:rPr>
        </w:r>
        <w:r w:rsidR="009B3555">
          <w:rPr>
            <w:noProof/>
            <w:webHidden/>
          </w:rPr>
          <w:fldChar w:fldCharType="separate"/>
        </w:r>
        <w:r w:rsidR="009B3555">
          <w:rPr>
            <w:noProof/>
            <w:webHidden/>
          </w:rPr>
          <w:t>42</w:t>
        </w:r>
        <w:r w:rsidR="009B3555">
          <w:rPr>
            <w:noProof/>
            <w:webHidden/>
          </w:rPr>
          <w:fldChar w:fldCharType="end"/>
        </w:r>
      </w:hyperlink>
    </w:p>
    <w:p w14:paraId="2A94F461" w14:textId="5512F4AB" w:rsidR="009B3555" w:rsidRDefault="001847A5">
      <w:pPr>
        <w:pStyle w:val="TOC3"/>
        <w:rPr>
          <w:rFonts w:eastAsiaTheme="minorEastAsia"/>
          <w:b w:val="0"/>
          <w:smallCaps w:val="0"/>
          <w:sz w:val="22"/>
          <w:lang w:val="en-US" w:eastAsia="en-US" w:bidi="ar-SA"/>
        </w:rPr>
      </w:pPr>
      <w:hyperlink w:anchor="_Toc25733657" w:history="1">
        <w:r w:rsidR="009B3555" w:rsidRPr="009B72DF">
          <w:rPr>
            <w:rStyle w:val="Hyperlink"/>
          </w:rPr>
          <w:t>Állami szektor</w:t>
        </w:r>
        <w:r w:rsidR="009B3555">
          <w:rPr>
            <w:webHidden/>
          </w:rPr>
          <w:tab/>
        </w:r>
        <w:r w:rsidR="009B3555">
          <w:rPr>
            <w:webHidden/>
          </w:rPr>
          <w:fldChar w:fldCharType="begin"/>
        </w:r>
        <w:r w:rsidR="009B3555">
          <w:rPr>
            <w:webHidden/>
          </w:rPr>
          <w:instrText xml:space="preserve"> PAGEREF _Toc25733657 \h </w:instrText>
        </w:r>
        <w:r w:rsidR="009B3555">
          <w:rPr>
            <w:webHidden/>
          </w:rPr>
        </w:r>
        <w:r w:rsidR="009B3555">
          <w:rPr>
            <w:webHidden/>
          </w:rPr>
          <w:fldChar w:fldCharType="separate"/>
        </w:r>
        <w:r w:rsidR="009B3555">
          <w:rPr>
            <w:webHidden/>
          </w:rPr>
          <w:t>43</w:t>
        </w:r>
        <w:r w:rsidR="009B3555">
          <w:rPr>
            <w:webHidden/>
          </w:rPr>
          <w:fldChar w:fldCharType="end"/>
        </w:r>
      </w:hyperlink>
    </w:p>
    <w:p w14:paraId="2F6FF698" w14:textId="09CD3D69" w:rsidR="009B3555" w:rsidRDefault="001847A5">
      <w:pPr>
        <w:pStyle w:val="TOC1"/>
        <w:tabs>
          <w:tab w:val="right" w:leader="dot" w:pos="5030"/>
        </w:tabs>
        <w:rPr>
          <w:rFonts w:eastAsiaTheme="minorEastAsia"/>
          <w:b w:val="0"/>
          <w:caps w:val="0"/>
          <w:noProof/>
          <w:sz w:val="22"/>
          <w:lang w:val="en-US" w:eastAsia="en-US" w:bidi="ar-SA"/>
        </w:rPr>
      </w:pPr>
      <w:hyperlink w:anchor="_Toc25733658" w:history="1">
        <w:r w:rsidR="009B3555" w:rsidRPr="009B72DF">
          <w:rPr>
            <w:rStyle w:val="Hyperlink"/>
            <w:noProof/>
          </w:rPr>
          <w:t>3. melléklet – Általános Szerződési Feltételek</w:t>
        </w:r>
        <w:r w:rsidR="009B3555">
          <w:rPr>
            <w:noProof/>
            <w:webHidden/>
          </w:rPr>
          <w:tab/>
        </w:r>
        <w:r w:rsidR="009B3555">
          <w:rPr>
            <w:noProof/>
            <w:webHidden/>
          </w:rPr>
          <w:fldChar w:fldCharType="begin"/>
        </w:r>
        <w:r w:rsidR="009B3555">
          <w:rPr>
            <w:noProof/>
            <w:webHidden/>
          </w:rPr>
          <w:instrText xml:space="preserve"> PAGEREF _Toc25733658 \h </w:instrText>
        </w:r>
        <w:r w:rsidR="009B3555">
          <w:rPr>
            <w:noProof/>
            <w:webHidden/>
          </w:rPr>
        </w:r>
        <w:r w:rsidR="009B3555">
          <w:rPr>
            <w:noProof/>
            <w:webHidden/>
          </w:rPr>
          <w:fldChar w:fldCharType="separate"/>
        </w:r>
        <w:r w:rsidR="009B3555">
          <w:rPr>
            <w:noProof/>
            <w:webHidden/>
          </w:rPr>
          <w:t>44</w:t>
        </w:r>
        <w:r w:rsidR="009B3555">
          <w:rPr>
            <w:noProof/>
            <w:webHidden/>
          </w:rPr>
          <w:fldChar w:fldCharType="end"/>
        </w:r>
      </w:hyperlink>
    </w:p>
    <w:p w14:paraId="7553F863" w14:textId="5E16B3BC" w:rsidR="009B3555" w:rsidRDefault="001847A5">
      <w:pPr>
        <w:pStyle w:val="TOC1"/>
        <w:tabs>
          <w:tab w:val="right" w:leader="dot" w:pos="5030"/>
        </w:tabs>
        <w:rPr>
          <w:rFonts w:eastAsiaTheme="minorEastAsia"/>
          <w:b w:val="0"/>
          <w:caps w:val="0"/>
          <w:noProof/>
          <w:sz w:val="22"/>
          <w:lang w:val="en-US" w:eastAsia="en-US" w:bidi="ar-SA"/>
        </w:rPr>
      </w:pPr>
      <w:hyperlink w:anchor="_Toc25733659" w:history="1">
        <w:r w:rsidR="009B3555" w:rsidRPr="009B72DF">
          <w:rPr>
            <w:rStyle w:val="Hyperlink"/>
            <w:noProof/>
          </w:rPr>
          <w:t>4. melléklet – Az Európai Unió Általános adatvédelmi rendeletének feltételei</w:t>
        </w:r>
        <w:r w:rsidR="009B3555">
          <w:rPr>
            <w:noProof/>
            <w:webHidden/>
          </w:rPr>
          <w:tab/>
        </w:r>
        <w:r w:rsidR="009B3555">
          <w:rPr>
            <w:noProof/>
            <w:webHidden/>
          </w:rPr>
          <w:fldChar w:fldCharType="begin"/>
        </w:r>
        <w:r w:rsidR="009B3555">
          <w:rPr>
            <w:noProof/>
            <w:webHidden/>
          </w:rPr>
          <w:instrText xml:space="preserve"> PAGEREF _Toc25733659 \h </w:instrText>
        </w:r>
        <w:r w:rsidR="009B3555">
          <w:rPr>
            <w:noProof/>
            <w:webHidden/>
          </w:rPr>
        </w:r>
        <w:r w:rsidR="009B3555">
          <w:rPr>
            <w:noProof/>
            <w:webHidden/>
          </w:rPr>
          <w:fldChar w:fldCharType="separate"/>
        </w:r>
        <w:r w:rsidR="009B3555">
          <w:rPr>
            <w:noProof/>
            <w:webHidden/>
          </w:rPr>
          <w:t>51</w:t>
        </w:r>
        <w:r w:rsidR="009B3555">
          <w:rPr>
            <w:noProof/>
            <w:webHidden/>
          </w:rPr>
          <w:fldChar w:fldCharType="end"/>
        </w:r>
      </w:hyperlink>
    </w:p>
    <w:p w14:paraId="092C9288" w14:textId="316CDFA2"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25733577"/>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9F07553" w14:textId="77777777" w:rsidR="00EA7C75" w:rsidRDefault="00EA7C75" w:rsidP="00EA7C75">
      <w:pPr>
        <w:pStyle w:val="ProductList-Body"/>
        <w:spacing w:after="240"/>
      </w:pPr>
      <w:bookmarkStart w:id="13" w:name="_Toc507768532"/>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Szakmai Szolgáltatási Adatok – nem kizáró jelleggel ideértve a Támogatási Adatokat és a Személyes Adatokat –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4" w:name="_Toc25733578"/>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25733579"/>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25733580"/>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25733581"/>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5733582"/>
      <w:r>
        <w:t>Pontosítások és a módosítások összefoglalása</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B67656" w:rsidRPr="00AD6DB4" w14:paraId="1DE8EEA5" w14:textId="77777777" w:rsidTr="00B67656">
        <w:trPr>
          <w:tblHeader/>
        </w:trPr>
        <w:tc>
          <w:tcPr>
            <w:tcW w:w="5395" w:type="dxa"/>
            <w:shd w:val="clear" w:color="auto" w:fill="0072C6"/>
          </w:tcPr>
          <w:p w14:paraId="2E62CD84" w14:textId="77777777" w:rsidR="00B67656" w:rsidRPr="00231971" w:rsidRDefault="00B67656" w:rsidP="00B67656">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1F731B3E" w14:textId="77777777" w:rsidR="00B67656" w:rsidRPr="00231971" w:rsidRDefault="00B67656" w:rsidP="00B67656">
            <w:pPr>
              <w:pStyle w:val="ProductList-Body"/>
              <w:spacing w:before="20" w:after="20"/>
              <w:rPr>
                <w:color w:val="FFFFFF" w:themeColor="background1"/>
                <w:sz w:val="16"/>
                <w:szCs w:val="16"/>
              </w:rPr>
            </w:pPr>
            <w:r>
              <w:rPr>
                <w:color w:val="FFFFFF" w:themeColor="background1"/>
                <w:sz w:val="16"/>
                <w:szCs w:val="16"/>
              </w:rPr>
              <w:t>Törlések</w:t>
            </w:r>
          </w:p>
        </w:tc>
      </w:tr>
      <w:tr w:rsidR="00B67656" w:rsidRPr="00A47BC4" w14:paraId="0BB9E7A5" w14:textId="77777777" w:rsidTr="00B67656">
        <w:tc>
          <w:tcPr>
            <w:tcW w:w="5395" w:type="dxa"/>
            <w:vAlign w:val="bottom"/>
          </w:tcPr>
          <w:p w14:paraId="0C17F09C" w14:textId="77777777" w:rsidR="00B67656" w:rsidRDefault="00B67656" w:rsidP="00B67656">
            <w:pPr>
              <w:pStyle w:val="ProductList-Body"/>
              <w:rPr>
                <w:rFonts w:cstheme="minorHAnsi"/>
                <w:sz w:val="16"/>
                <w:szCs w:val="16"/>
              </w:rPr>
            </w:pPr>
            <w:bookmarkStart w:id="32" w:name="_Hlk494736247"/>
            <w:r>
              <w:rPr>
                <w:rFonts w:cstheme="minorHAnsi"/>
                <w:sz w:val="16"/>
                <w:szCs w:val="16"/>
              </w:rPr>
              <w:t>Nincs</w:t>
            </w:r>
          </w:p>
        </w:tc>
        <w:tc>
          <w:tcPr>
            <w:tcW w:w="5395" w:type="dxa"/>
            <w:vAlign w:val="bottom"/>
          </w:tcPr>
          <w:p w14:paraId="0D763AC9" w14:textId="77777777" w:rsidR="00B67656" w:rsidRPr="00E92AA5" w:rsidRDefault="00B67656" w:rsidP="00B67656">
            <w:pPr>
              <w:pStyle w:val="ProductList-Body"/>
              <w:rPr>
                <w:rFonts w:cstheme="minorHAnsi"/>
                <w:sz w:val="16"/>
                <w:szCs w:val="16"/>
              </w:rPr>
            </w:pPr>
            <w:r>
              <w:rPr>
                <w:rFonts w:cstheme="minorHAnsi"/>
                <w:sz w:val="16"/>
                <w:szCs w:val="16"/>
              </w:rPr>
              <w:t>Nincs</w:t>
            </w:r>
          </w:p>
        </w:tc>
      </w:tr>
    </w:tbl>
    <w:p w14:paraId="75F86860" w14:textId="77777777" w:rsidR="00B67656" w:rsidRPr="003F5FE0" w:rsidRDefault="00B67656" w:rsidP="00B67656">
      <w:pPr>
        <w:pStyle w:val="ProductList-Body"/>
      </w:pPr>
      <w:bookmarkStart w:id="33" w:name="_Hlk494736381"/>
    </w:p>
    <w:p w14:paraId="55C916FF" w14:textId="77777777" w:rsidR="00B67656" w:rsidRPr="003F5FE0" w:rsidRDefault="00B67656" w:rsidP="00B67656">
      <w:pPr>
        <w:pStyle w:val="ProductList-ClauseHeading"/>
        <w:keepNext w:val="0"/>
      </w:pPr>
      <w:r>
        <w:t>Adatvédelmi feltételek</w:t>
      </w:r>
    </w:p>
    <w:p w14:paraId="1E8412AD" w14:textId="0773D3AD" w:rsidR="00B67656" w:rsidRPr="00B67656" w:rsidRDefault="001847A5" w:rsidP="00B67656">
      <w:pPr>
        <w:pStyle w:val="ProductList-Body"/>
      </w:pPr>
      <w:hyperlink w:anchor="NoticeandControlsonSubprocessor" w:tooltip="További adatfeldolgozók igénybevételére vonatkozó értesítések és szabályok" w:history="1">
        <w:r w:rsidR="00B67656">
          <w:rPr>
            <w:rStyle w:val="Hyperlink"/>
          </w:rPr>
          <w:t>További adatfeldolgozók igénybevételére vonatkozó értesítések és szabályok</w:t>
        </w:r>
      </w:hyperlink>
      <w:r w:rsidR="00B67656" w:rsidRPr="00B67656">
        <w:rPr>
          <w:rStyle w:val="Hyperlink"/>
          <w:color w:val="auto"/>
          <w:u w:val="none"/>
        </w:rPr>
        <w:t>: Hogy teljesítsük az Adatvédelmi központban vállalat kötelezettségeket, legalább 14 napról legalább 6 hónapra növeltük azt az időt, amennyivel bármely új További adatfeldolgozó esetében a Microsoft még azelőtt értesíteni köteles az Ügyfeleket, hogy az adott További adatfeldolgozónak hozzáférést biztosítana az Ügyféladatokhoz vagy a Személyes Adatokhoz.</w:t>
      </w:r>
    </w:p>
    <w:p w14:paraId="4BCD28C0" w14:textId="77777777" w:rsidR="00B67656" w:rsidRPr="003F5FE0" w:rsidRDefault="00B67656" w:rsidP="00B67656">
      <w:pPr>
        <w:pStyle w:val="ProductList-Body"/>
      </w:pPr>
    </w:p>
    <w:p w14:paraId="18A1268B" w14:textId="77777777" w:rsidR="00B67656" w:rsidRPr="003F5FE0" w:rsidRDefault="00B67656" w:rsidP="00B67656">
      <w:pPr>
        <w:pStyle w:val="ProductList-ClauseHeading"/>
        <w:keepNext w:val="0"/>
      </w:pPr>
      <w:r>
        <w:t>1. melléklet – Értesítések</w:t>
      </w:r>
    </w:p>
    <w:p w14:paraId="79505F56" w14:textId="48CFF052" w:rsidR="00B67656" w:rsidRPr="003F5FE0" w:rsidRDefault="001847A5" w:rsidP="00B67656">
      <w:pPr>
        <w:pStyle w:val="ProductList-Body"/>
      </w:pPr>
      <w:hyperlink w:anchor="ProfessionalServices" w:tooltip="Szakmai szolgáltatások" w:history="1">
        <w:r w:rsidR="00B67656">
          <w:rPr>
            <w:rStyle w:val="Hyperlink"/>
          </w:rPr>
          <w:t>Szakmai szolgáltatások</w:t>
        </w:r>
      </w:hyperlink>
      <w:r w:rsidR="00B67656">
        <w:t xml:space="preserve">: </w:t>
      </w:r>
      <w:r w:rsidR="00B67656" w:rsidRPr="00B67656">
        <w:rPr>
          <w:rStyle w:val="Hyperlink"/>
          <w:color w:val="auto"/>
          <w:u w:val="none"/>
        </w:rPr>
        <w:t>Legalább 14 napról legalább 30 napra növeltük azt az időt, amennyivel a (Támogatási Adatoktól különböző) Szakmai Szolgáltatási Adatok bármely új További adatfeldolgozója esetében a Microsoft még azelőtt értesíteni köteles az Ügyfeleket, hogy az adott További adatfeldolgozónak hozzáférést biztosítana a Személyes Adatokhoz.</w:t>
      </w:r>
    </w:p>
    <w:bookmarkEnd w:id="32"/>
    <w:bookmarkEnd w:id="33"/>
    <w:p w14:paraId="0C4E0752" w14:textId="1FECE66A" w:rsidR="006061D8" w:rsidRDefault="00797C5B" w:rsidP="009B3555">
      <w:pPr>
        <w:pStyle w:val="ProductList-Body"/>
        <w:shd w:val="clear" w:color="auto" w:fill="A6A6A6" w:themeFill="background1" w:themeFillShade="A6"/>
        <w:spacing w:before="120" w:after="240"/>
        <w:jc w:val="right"/>
        <w:sectPr w:rsidR="006061D8" w:rsidSect="00A61B2A">
          <w:footerReference w:type="first" r:id="rId17"/>
          <w:pgSz w:w="12240" w:h="15840"/>
          <w:pgMar w:top="1440" w:right="720" w:bottom="1440" w:left="720" w:header="720" w:footer="720" w:gutter="0"/>
          <w:cols w:space="720"/>
          <w:titlePg/>
          <w:docGrid w:linePitch="360"/>
        </w:sectPr>
      </w:pPr>
      <w:r>
        <w:fldChar w:fldCharType="begin"/>
      </w:r>
      <w:r>
        <w:instrText xml:space="preserve"> HYPERLINK \l "TableofContents" \o "Tartalomjegyzék" </w:instrText>
      </w:r>
      <w:r>
        <w:fldChar w:fldCharType="separate"/>
      </w:r>
      <w:r w:rsidR="00F83B73">
        <w:rPr>
          <w:rStyle w:val="Hyperlink"/>
          <w:sz w:val="16"/>
          <w:szCs w:val="16"/>
        </w:rPr>
        <w:t>Tartalomjegyzék</w:t>
      </w:r>
      <w:r>
        <w:rPr>
          <w:rStyle w:val="Hyperlink"/>
          <w:sz w:val="16"/>
          <w:szCs w:val="16"/>
        </w:rPr>
        <w:fldChar w:fldCharType="end"/>
      </w:r>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2A1D5872" w14:textId="77777777" w:rsidR="002A6E27" w:rsidRPr="00103924" w:rsidRDefault="002A6E27" w:rsidP="002A6E27">
      <w:pPr>
        <w:pStyle w:val="ProductList-SectionHeading"/>
        <w:outlineLvl w:val="0"/>
      </w:pPr>
      <w:bookmarkStart w:id="34" w:name="_Toc507768537"/>
      <w:bookmarkStart w:id="35" w:name="_Toc507239489"/>
      <w:bookmarkStart w:id="36" w:name="_Toc25733583"/>
      <w:bookmarkStart w:id="37" w:name="Definitions"/>
      <w:bookmarkEnd w:id="7"/>
      <w:bookmarkEnd w:id="8"/>
      <w:bookmarkEnd w:id="9"/>
      <w:bookmarkEnd w:id="10"/>
      <w:bookmarkEnd w:id="11"/>
      <w:bookmarkEnd w:id="12"/>
      <w:r>
        <w:lastRenderedPageBreak/>
        <w:t>Fogalommeghatározások</w:t>
      </w:r>
      <w:bookmarkEnd w:id="34"/>
      <w:bookmarkEnd w:id="35"/>
      <w:bookmarkEnd w:id="36"/>
    </w:p>
    <w:bookmarkEnd w:id="37"/>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0DD5D81D" w:rsidR="002A6E27" w:rsidRDefault="002A6E27" w:rsidP="002A6E27">
      <w:pPr>
        <w:pStyle w:val="ProductList-Body"/>
        <w:spacing w:after="120"/>
      </w:pPr>
      <w:r>
        <w:t xml:space="preserve">Az „Online Alapszolgáltatások” az Adatvédelmi feltételek </w:t>
      </w:r>
      <w:hyperlink w:anchor="AppendixA_CoreOnlineServices" w:tooltip="A függelékében" w:history="1">
        <w:r>
          <w:rPr>
            <w:rStyle w:val="Hyperlink"/>
          </w:rPr>
          <w:t>A függelékében</w:t>
        </w:r>
      </w:hyperlink>
      <w:r>
        <w:t xml:space="preserve"> felsorolt Online Szolgáltatásokat jelenti.</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hyperlink r:id="rId18" w:history="1">
        <w:r>
          <w:rPr>
            <w:rStyle w:val="Hyperlink"/>
          </w:rPr>
          <w:t>http://go.microsoft.com/?linkid=9839207</w:t>
        </w:r>
      </w:hyperlink>
      <w:r>
        <w:t xml:space="preserve"> webhelyen található </w:t>
      </w:r>
      <w:hyperlink r:id="rId19" w:history="1">
        <w:r>
          <w:rPr>
            <w:rStyle w:val="Hyperlink"/>
          </w:rPr>
          <w:t>Termékfeltételek</w:t>
        </w:r>
      </w:hyperlink>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hyperlink r:id="rId20" w:history="1">
        <w:r>
          <w:rPr>
            <w:rStyle w:val="Hyperlink"/>
          </w:rPr>
          <w:t>Termékfeltételek</w:t>
        </w:r>
      </w:hyperlink>
      <w:r>
        <w:t xml:space="preserve"> „Szoftverfelügyelet kiszervezése” rendelkezése vonatkozik. A Termékfeltételek a </w:t>
      </w:r>
      <w:hyperlink r:id="rId21" w:history="1">
        <w:r>
          <w:rPr>
            <w:rStyle w:val="Hyperlink"/>
          </w:rPr>
          <w:t>http://go.microsoft.com/?linkid=9839207</w:t>
        </w:r>
      </w:hyperlink>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2"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8" w:name="_Toc507239490"/>
      <w:r>
        <w:t>Online Szolgáltatások Feltételei</w:t>
      </w:r>
      <w:bookmarkEnd w:id="38"/>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w:t>
      </w:r>
      <w:r>
        <w:lastRenderedPageBreak/>
        <w:t xml:space="preserve">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t>Az „SL” előfizetési licencet jelent.</w:t>
      </w:r>
    </w:p>
    <w:p w14:paraId="45AB0C07" w14:textId="76C226F5"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tooltip="3. melléklet" w:history="1">
        <w:r>
          <w:rPr>
            <w:rStyle w:val="Hyperlink"/>
          </w:rPr>
          <w:t>3. melléklet</w:t>
        </w:r>
      </w:hyperlink>
      <w:r>
        <w:t xml:space="preserve"> tartalmazza.</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6E7D1AE2" w14:textId="32475E14"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2C0FBC4" w14:textId="77777777" w:rsidR="006061D8" w:rsidRDefault="001847A5"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3"/>
          <w:footerReference w:type="first" r:id="rId24"/>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9" w:name="_Toc507768538"/>
      <w:bookmarkStart w:id="40" w:name="_Toc25733584"/>
      <w:bookmarkStart w:id="41" w:name="GeneralTerms"/>
      <w:r>
        <w:lastRenderedPageBreak/>
        <w:t>Általános feltételek</w:t>
      </w:r>
      <w:bookmarkEnd w:id="39"/>
      <w:bookmarkEnd w:id="40"/>
    </w:p>
    <w:p w14:paraId="3AAADED6" w14:textId="77777777" w:rsidR="002A6E27" w:rsidRDefault="002A6E27" w:rsidP="002A6E27">
      <w:pPr>
        <w:pStyle w:val="ProductList-SubSubSectionHeading"/>
        <w:outlineLvl w:val="1"/>
      </w:pPr>
      <w:bookmarkStart w:id="42" w:name="_Toc507768539"/>
      <w:bookmarkStart w:id="43" w:name="_Toc25733585"/>
      <w:bookmarkStart w:id="44" w:name="OnlineServicesChanges"/>
      <w:bookmarkEnd w:id="41"/>
      <w:r>
        <w:t>Az Online Szolgáltatások licencelése</w:t>
      </w:r>
      <w:bookmarkEnd w:id="42"/>
      <w:bookmarkEnd w:id="43"/>
    </w:p>
    <w:bookmarkEnd w:id="44"/>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5" w:name="_Toc507768540"/>
      <w:bookmarkStart w:id="46" w:name="_Toc25733586"/>
      <w:r>
        <w:t>Az Online Szolgáltatások használata</w:t>
      </w:r>
      <w:bookmarkEnd w:id="45"/>
      <w:bookmarkEnd w:id="46"/>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6061D8">
      <w:pPr>
        <w:pStyle w:val="ProductList-Body"/>
        <w:numPr>
          <w:ilvl w:val="0"/>
          <w:numId w:val="2"/>
        </w:numPr>
        <w:ind w:left="608" w:hanging="270"/>
      </w:pPr>
      <w:r w:rsidRPr="00C967D7">
        <w:t>jogszabály, rendelkezés, kormányrendelet vagy határozat által tiltott módon;</w:t>
      </w:r>
    </w:p>
    <w:p w14:paraId="63A79ADC" w14:textId="77777777" w:rsidR="006061D8" w:rsidRPr="00C967D7" w:rsidRDefault="006061D8" w:rsidP="006061D8">
      <w:pPr>
        <w:pStyle w:val="ProductList-Body"/>
        <w:numPr>
          <w:ilvl w:val="0"/>
          <w:numId w:val="2"/>
        </w:numPr>
        <w:spacing w:before="40"/>
        <w:ind w:left="608" w:hanging="270"/>
      </w:pPr>
      <w:r w:rsidRPr="00C967D7">
        <w:t>mások jogainak megsértésére;</w:t>
      </w:r>
    </w:p>
    <w:p w14:paraId="2FECE242" w14:textId="77777777" w:rsidR="006061D8" w:rsidRPr="00C967D7" w:rsidRDefault="006061D8" w:rsidP="006061D8">
      <w:pPr>
        <w:pStyle w:val="ProductList-Body"/>
        <w:numPr>
          <w:ilvl w:val="0"/>
          <w:numId w:val="2"/>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6061D8">
      <w:pPr>
        <w:pStyle w:val="ProductList-Body"/>
        <w:numPr>
          <w:ilvl w:val="0"/>
          <w:numId w:val="2"/>
        </w:numPr>
        <w:spacing w:before="40"/>
        <w:ind w:left="608" w:hanging="270"/>
      </w:pPr>
      <w:r w:rsidRPr="00C967D7">
        <w:t>levélszemét és kártékony programok terjesztésére;</w:t>
      </w:r>
    </w:p>
    <w:p w14:paraId="72B0917A" w14:textId="77777777" w:rsidR="006061D8" w:rsidRPr="00C967D7" w:rsidRDefault="006061D8" w:rsidP="006061D8">
      <w:pPr>
        <w:pStyle w:val="ProductList-Body"/>
        <w:numPr>
          <w:ilvl w:val="0"/>
          <w:numId w:val="2"/>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6061D8">
      <w:pPr>
        <w:pStyle w:val="ProductList-Body"/>
        <w:numPr>
          <w:ilvl w:val="0"/>
          <w:numId w:val="2"/>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6061D8">
      <w:pPr>
        <w:pStyle w:val="ProductList-Body"/>
        <w:numPr>
          <w:ilvl w:val="0"/>
          <w:numId w:val="2"/>
        </w:numPr>
        <w:spacing w:before="40" w:after="120"/>
        <w:ind w:left="605" w:hanging="274"/>
      </w:pPr>
      <w:r w:rsidRPr="00C967D7">
        <w:t>arra, hogy bárkinek segítséget nyújtson a fentebb felsoroltak végrehajtásához, vagy bárkit ilyesmire bátorítson.</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7" w:name="_Toc507768541"/>
      <w:bookmarkStart w:id="48" w:name="_Toc507239493"/>
      <w:bookmarkStart w:id="49" w:name="_Toc25733587"/>
      <w:r>
        <w:t>Szoftverek használata az Online Szolgáltatással</w:t>
      </w:r>
      <w:bookmarkEnd w:id="47"/>
      <w:bookmarkEnd w:id="48"/>
      <w:bookmarkEnd w:id="49"/>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0" w:name="_Toc507768542"/>
      <w:bookmarkStart w:id="51" w:name="_Toc25733588"/>
      <w:r>
        <w:t>Technikai korlátozások</w:t>
      </w:r>
      <w:bookmarkEnd w:id="50"/>
      <w:bookmarkEnd w:id="51"/>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2" w:name="_Toc507768543"/>
      <w:bookmarkStart w:id="53" w:name="_Toc25733589"/>
      <w:r>
        <w:t>Importálási/Exportálási Szolgáltatások</w:t>
      </w:r>
      <w:bookmarkEnd w:id="52"/>
      <w:bookmarkEnd w:id="53"/>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4" w:name="_Toc507768544"/>
      <w:bookmarkStart w:id="55" w:name="_Toc25733590"/>
      <w:r>
        <w:t>Betűkészlet-összetevők</w:t>
      </w:r>
      <w:bookmarkEnd w:id="54"/>
      <w:bookmarkEnd w:id="55"/>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6" w:name="_Toc507768545"/>
      <w:bookmarkStart w:id="57" w:name="_Toc25733591"/>
      <w:r>
        <w:t>Az Online Szolgáltatások módosításai és elérhetősége</w:t>
      </w:r>
      <w:bookmarkEnd w:id="56"/>
      <w:bookmarkEnd w:id="57"/>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5"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8" w:name="_Toc507768546"/>
      <w:bookmarkStart w:id="59" w:name="_Toc25733592"/>
      <w:r>
        <w:t>A jogszabályoknak való megfelelés</w:t>
      </w:r>
      <w:bookmarkEnd w:id="58"/>
      <w:bookmarkEnd w:id="59"/>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60" w:name="_Toc507768547"/>
      <w:bookmarkStart w:id="61" w:name="_Toc25733593"/>
      <w:r>
        <w:t>Egyéb</w:t>
      </w:r>
      <w:bookmarkEnd w:id="60"/>
      <w:bookmarkEnd w:id="61"/>
    </w:p>
    <w:p w14:paraId="26344B7B" w14:textId="77777777" w:rsidR="0009763E" w:rsidRPr="002A6E27" w:rsidRDefault="0009763E" w:rsidP="002A6E27">
      <w:pPr>
        <w:pStyle w:val="ProductList-Body"/>
        <w:ind w:left="158"/>
        <w:rPr>
          <w:b/>
          <w:color w:val="0072C6"/>
        </w:rPr>
      </w:pPr>
      <w:bookmarkStart w:id="62" w:name="_Toc460240070"/>
      <w:bookmarkStart w:id="63" w:name="_Toc459970681"/>
      <w:bookmarkStart w:id="64" w:name="NonMicrosoftProducts"/>
      <w:r w:rsidRPr="002A6E27">
        <w:rPr>
          <w:b/>
          <w:color w:val="0072C6"/>
        </w:rPr>
        <w:t>Nem-Microsoft-Termékek</w:t>
      </w:r>
      <w:bookmarkEnd w:id="62"/>
      <w:bookmarkEnd w:id="63"/>
    </w:p>
    <w:bookmarkEnd w:id="64"/>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9F1560">
      <w:pPr>
        <w:pStyle w:val="ProductList-Body"/>
        <w:ind w:left="158" w:hanging="158"/>
        <w:rPr>
          <w:b/>
          <w:color w:val="0072C6"/>
        </w:rPr>
      </w:pPr>
      <w:bookmarkStart w:id="65" w:name="GeneralTerms_Previews"/>
      <w:r>
        <w:rPr>
          <w:b/>
          <w:color w:val="0072C6"/>
        </w:rPr>
        <w:t>Előzetesek</w:t>
      </w:r>
    </w:p>
    <w:p w14:paraId="79DAA783" w14:textId="77777777" w:rsidR="0022509E" w:rsidRDefault="0022509E" w:rsidP="009F1560">
      <w:pPr>
        <w:pStyle w:val="ProductList-Body"/>
        <w:tabs>
          <w:tab w:val="clear" w:pos="158"/>
          <w:tab w:val="left" w:pos="22"/>
        </w:tabs>
        <w:ind w:firstLine="22"/>
      </w:pPr>
      <w:r>
        <w:t xml:space="preserve">AZ ELŐZETESEK „ADOTT ÁLLAPOTBAN”, „MINDEN HIBÁJUKKAL EGYÜTT” ÉS „ADOTT ELÉRHETŐSÉG MELLETT” ÁLLNAK RENDELKEZÉSRE, amint ezt a jelen dokumentum ismerteti. Előfordulhat, hogy az Előzetesekhez nem vehető igénybe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 </w:t>
      </w:r>
    </w:p>
    <w:p w14:paraId="54594825" w14:textId="77777777" w:rsidR="0022509E" w:rsidRDefault="0022509E" w:rsidP="009F1560">
      <w:pPr>
        <w:pStyle w:val="ProductList-Body"/>
        <w:ind w:left="180" w:hanging="158"/>
      </w:pPr>
    </w:p>
    <w:p w14:paraId="0031A184" w14:textId="77777777" w:rsidR="0022509E" w:rsidRDefault="0022509E" w:rsidP="009F1560">
      <w:pPr>
        <w:pStyle w:val="ProductList-Body"/>
        <w:ind w:left="180" w:hanging="158"/>
      </w:pPr>
      <w:r>
        <w:t xml:space="preserve">Kivéve, ha egy külön szerződés ettől eltérően rendelkezik, az Előzetesekre nem vonatkozik a megfelelő Online Szolgáltatás SLA-ja. </w:t>
      </w:r>
    </w:p>
    <w:p w14:paraId="0B0DF1EA" w14:textId="77777777" w:rsidR="0022509E" w:rsidRDefault="0022509E" w:rsidP="009F1560">
      <w:pPr>
        <w:pStyle w:val="ProductList-Body"/>
        <w:ind w:left="180" w:hanging="158"/>
      </w:pPr>
    </w:p>
    <w:p w14:paraId="310650E3" w14:textId="77777777" w:rsidR="0022509E" w:rsidRDefault="0022509E" w:rsidP="009F1560">
      <w:pPr>
        <w:pStyle w:val="ProductList-Body"/>
        <w:tabs>
          <w:tab w:val="clear" w:pos="158"/>
          <w:tab w:val="left" w:pos="22"/>
        </w:tabs>
        <w:ind w:firstLine="22"/>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5A59E321" w14:textId="77777777" w:rsidR="0022509E" w:rsidRDefault="0022509E" w:rsidP="009F1560">
      <w:pPr>
        <w:pStyle w:val="ProductList-Body"/>
        <w:ind w:left="180" w:hanging="158"/>
      </w:pPr>
    </w:p>
    <w:p w14:paraId="456B4F4E" w14:textId="77777777" w:rsidR="0022509E" w:rsidRDefault="0022509E" w:rsidP="009F1560">
      <w:pPr>
        <w:pStyle w:val="ProductList-Body"/>
        <w:tabs>
          <w:tab w:val="clear" w:pos="158"/>
          <w:tab w:val="left" w:pos="0"/>
        </w:tabs>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9F1560">
      <w:pPr>
        <w:pStyle w:val="ProductList-Body"/>
        <w:ind w:left="158" w:hanging="158"/>
        <w:rPr>
          <w:b/>
          <w:color w:val="0072C6"/>
        </w:rPr>
      </w:pPr>
    </w:p>
    <w:p w14:paraId="4058F830" w14:textId="77777777" w:rsidR="0022509E" w:rsidRPr="004C41FC" w:rsidRDefault="0022509E" w:rsidP="009F1560">
      <w:pPr>
        <w:pStyle w:val="ProductList-Body"/>
        <w:ind w:left="158" w:hanging="158"/>
      </w:pPr>
      <w:r>
        <w:rPr>
          <w:b/>
          <w:color w:val="0072C6"/>
        </w:rPr>
        <w:t>Összehasonlító teljesítményvizsgálat</w:t>
      </w:r>
    </w:p>
    <w:p w14:paraId="30361E8F" w14:textId="77777777" w:rsidR="0022509E" w:rsidRDefault="0022509E" w:rsidP="009F1560">
      <w:pPr>
        <w:pStyle w:val="ProductList-Body"/>
        <w:tabs>
          <w:tab w:val="clear" w:pos="158"/>
          <w:tab w:val="left" w:pos="0"/>
        </w:tabs>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9F1560">
      <w:pPr>
        <w:pStyle w:val="ProductList-Body"/>
        <w:ind w:left="158" w:hanging="158"/>
      </w:pPr>
    </w:p>
    <w:p w14:paraId="3A069B82" w14:textId="77777777" w:rsidR="0022509E" w:rsidRPr="00AF1A25" w:rsidRDefault="0022509E" w:rsidP="009F1560">
      <w:pPr>
        <w:pStyle w:val="ProductList-Body"/>
        <w:ind w:left="158" w:hanging="158"/>
        <w:rPr>
          <w:b/>
          <w:color w:val="0072C6"/>
        </w:rPr>
      </w:pPr>
      <w:r>
        <w:rPr>
          <w:b/>
          <w:bCs/>
          <w:color w:val="0072C6"/>
        </w:rPr>
        <w:t>Kormányzati Ügyfelek</w:t>
      </w:r>
    </w:p>
    <w:bookmarkEnd w:id="65"/>
    <w:p w14:paraId="2A88A737" w14:textId="77777777" w:rsidR="0022509E" w:rsidRDefault="0022509E" w:rsidP="009F1560">
      <w:pPr>
        <w:pStyle w:val="ProductList-Body"/>
        <w:ind w:left="180" w:hanging="158"/>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9F1560">
      <w:pPr>
        <w:pStyle w:val="ProductList-Body"/>
        <w:numPr>
          <w:ilvl w:val="0"/>
          <w:numId w:val="49"/>
        </w:numPr>
        <w:ind w:left="720"/>
      </w:pPr>
      <w:r>
        <w:t xml:space="preserve">A Microsoft kizár az Ügyfél által az Online Szolgáltatásra vonatkozóan igényelt kártérítést illető bármely és minden jogcímet. </w:t>
      </w:r>
    </w:p>
    <w:p w14:paraId="717A4AA0" w14:textId="17A588ED" w:rsidR="0022509E" w:rsidRDefault="0022509E" w:rsidP="009F1560">
      <w:pPr>
        <w:pStyle w:val="ProductList-Body"/>
        <w:numPr>
          <w:ilvl w:val="0"/>
          <w:numId w:val="49"/>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9F1560">
      <w:pPr>
        <w:pStyle w:val="ProductList-Body"/>
        <w:ind w:left="158" w:hanging="158"/>
        <w:rPr>
          <w:b/>
          <w:bCs/>
          <w:color w:val="0072C6"/>
        </w:rPr>
      </w:pPr>
      <w:r>
        <w:rPr>
          <w:b/>
          <w:bCs/>
          <w:color w:val="0072C6"/>
        </w:rPr>
        <w:t>Német Online Szolgáltatások</w:t>
      </w:r>
    </w:p>
    <w:p w14:paraId="51F7D612" w14:textId="35BF1A0E" w:rsidR="009F1560" w:rsidRPr="009F1560" w:rsidRDefault="009F1560" w:rsidP="009F1560">
      <w:pPr>
        <w:pStyle w:val="ProductList-Body"/>
        <w:ind w:left="158" w:hanging="158"/>
        <w:rPr>
          <w:b/>
          <w:bCs/>
          <w:color w:val="0072C6"/>
        </w:rPr>
      </w:pPr>
      <w:r>
        <w:t xml:space="preserve">A német Online Szolgáltatásokra a </w:t>
      </w:r>
      <w:hyperlink r:id="rId26" w:history="1">
        <w:r>
          <w:rPr>
            <w:rStyle w:val="Hyperlink"/>
          </w:rPr>
          <w:t>https://aka.ms/MCAGermanSupplement</w:t>
        </w:r>
      </w:hyperlink>
      <w:r>
        <w:t xml:space="preserve"> webhelyen elérhető ajánlatspecifikus feltételek is vonatkoznak.</w:t>
      </w:r>
    </w:p>
    <w:p w14:paraId="55F725AB" w14:textId="77777777" w:rsidR="006061D8" w:rsidRDefault="001847A5"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0541D5C" w14:textId="77777777" w:rsidR="00730B3A" w:rsidRDefault="00730B3A" w:rsidP="00A914BF">
      <w:pPr>
        <w:pStyle w:val="ProductList-Body"/>
      </w:pPr>
    </w:p>
    <w:p w14:paraId="5B4C399B" w14:textId="4087444D"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66" w:name="_Toc507239504"/>
      <w:bookmarkStart w:id="67" w:name="_Toc25733594"/>
      <w:r>
        <w:lastRenderedPageBreak/>
        <w:t>Adatvédelmi feltételek</w:t>
      </w:r>
      <w:bookmarkEnd w:id="66"/>
      <w:bookmarkEnd w:id="67"/>
    </w:p>
    <w:p w14:paraId="19E29350" w14:textId="77777777" w:rsidR="002A6E27" w:rsidRDefault="002A6E27" w:rsidP="002A6E27">
      <w:pPr>
        <w:pStyle w:val="ProductList-Body"/>
        <w:spacing w:after="120"/>
        <w:sectPr w:rsidR="002A6E27" w:rsidSect="00A61B2A">
          <w:footerReference w:type="default" r:id="rId27"/>
          <w:footerReference w:type="first" r:id="rId28"/>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63E49656" w:rsidR="002A6E27" w:rsidRDefault="00A031BB" w:rsidP="002A6E27">
      <w:pPr>
        <w:pStyle w:val="ProductList-Body"/>
        <w:numPr>
          <w:ilvl w:val="0"/>
          <w:numId w:val="46"/>
        </w:numPr>
      </w:pPr>
      <w:r>
        <w:br w:type="column"/>
      </w:r>
      <w:r w:rsidR="002A6E27">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0EDB2DB4" w:rsidR="002A6E27" w:rsidRDefault="002A6E27" w:rsidP="002A6E27">
      <w:pPr>
        <w:pStyle w:val="ProductList-Body"/>
        <w:numPr>
          <w:ilvl w:val="0"/>
          <w:numId w:val="46"/>
        </w:numPr>
      </w:pPr>
      <w:r>
        <w:t>Oktatási intézmények</w:t>
      </w:r>
    </w:p>
    <w:p w14:paraId="0974FA1B" w14:textId="34956F88" w:rsidR="00D7165C" w:rsidRDefault="00D7165C" w:rsidP="00A031BB">
      <w:pPr>
        <w:pStyle w:val="ProductList-Body"/>
        <w:numPr>
          <w:ilvl w:val="0"/>
          <w:numId w:val="46"/>
        </w:numPr>
      </w:pPr>
      <w:r>
        <w:t>CJIS Ügyféllel Kötött Szerződés</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8" w:name="_Toc431459502"/>
      <w:bookmarkStart w:id="69" w:name="_Toc507239505"/>
      <w:r>
        <w:t xml:space="preserve">B függelék – Biztonsági </w:t>
      </w:r>
      <w:bookmarkEnd w:id="68"/>
      <w:bookmarkEnd w:id="69"/>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70" w:name="_Toc507768549"/>
      <w:bookmarkStart w:id="71" w:name="_Toc25733595"/>
      <w:r>
        <w:t>Érvényességi kör</w:t>
      </w:r>
      <w:bookmarkEnd w:id="70"/>
      <w:bookmarkEnd w:id="71"/>
    </w:p>
    <w:p w14:paraId="513C785F" w14:textId="60D38A01" w:rsidR="008D389E" w:rsidRPr="00931AE7" w:rsidRDefault="00B67656" w:rsidP="008D389E">
      <w:pPr>
        <w:pStyle w:val="ProductList-Body"/>
      </w:pPr>
      <w:r>
        <w:t xml:space="preserve">A jelen („Adatvédelmi feltételek” című) szakaszban található feltételek az összes Online Szolgáltatásra alkalmazandók, kivéve a következőket: Bing Maps Mobile Asset Management Platform, Bing Maps Transactions and Users, Bing Search Services (korábban Bing Keresési Szolgáltatások), GitHub Enterprise, LinkedIn Sales Navigator, Azure Stack Hub, Microsoft Graph data connect for ISVs, Microsoft Genomics és Visual Studio App Center, amelyekre alább a megfelelő </w:t>
      </w:r>
      <w:hyperlink w:anchor="OnlineServiceSpecificTerms" w:tooltip="Online Szolgáltatás – Szolgáltatásspecifikus Feltételek" w:history="1">
        <w:r>
          <w:rPr>
            <w:rStyle w:val="Hyperlink"/>
          </w:rPr>
          <w:t>Online Szolgáltatások Szolgáltatásspecifikus Feltételeiben</w:t>
        </w:r>
      </w:hyperlink>
      <w:r>
        <w:t xml:space="preserve"> található adatvédelmi és biztonsági feltételek vonatkoznak</w:t>
      </w:r>
      <w:r w:rsidR="008D389E">
        <w:t>.</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6966D4C" w14:textId="77777777" w:rsidR="00EA7C75" w:rsidRDefault="00EA7C75" w:rsidP="00EA7C75">
      <w:pPr>
        <w:pStyle w:val="ProductList-Body"/>
      </w:pPr>
      <w:r>
        <w:t xml:space="preserve">A Szakmai Szolgáltatásokra alkalmazandó feltételeket az </w:t>
      </w:r>
      <w:hyperlink w:anchor="Attachment1" w:tooltip="1. melléklet" w:history="1">
        <w:r>
          <w:rPr>
            <w:rStyle w:val="Hyperlink"/>
          </w:rPr>
          <w:t>1. melléklet</w:t>
        </w:r>
      </w:hyperlink>
      <w:r>
        <w:t xml:space="preserve"> tartalmazza, ideértve a Szakmai Szolgáltatási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w:t>
      </w:r>
      <w:hyperlink w:anchor="Attachment1" w:tooltip="1. melléklet" w:history="1">
        <w:r>
          <w:rPr>
            <w:rStyle w:val="Hyperlink"/>
          </w:rPr>
          <w:t>1. melléklet</w:t>
        </w:r>
      </w:hyperlink>
      <w:r>
        <w:t xml:space="preserve">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72" w:name="_Toc507768550"/>
      <w:bookmarkStart w:id="73" w:name="_Toc25733596"/>
      <w:r>
        <w:t>Az Ügyféladatok kezelése; tulajdonjog</w:t>
      </w:r>
      <w:bookmarkEnd w:id="72"/>
      <w:bookmarkEnd w:id="73"/>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2A5A9512" w14:textId="77777777" w:rsidR="00EA7C75" w:rsidRDefault="00EA7C75" w:rsidP="00EA7C75">
      <w:pPr>
        <w:pStyle w:val="ProductList-SubSubSectionHeading"/>
        <w:outlineLvl w:val="1"/>
      </w:pPr>
      <w:bookmarkStart w:id="74" w:name="_Toc507768551"/>
      <w:bookmarkStart w:id="75" w:name="_Toc6563800"/>
      <w:bookmarkStart w:id="76" w:name="_Toc8395011"/>
      <w:bookmarkStart w:id="77" w:name="_Toc13858350"/>
      <w:bookmarkStart w:id="78" w:name="_Toc25733597"/>
      <w:r>
        <w:t>Az Ügyféladatok</w:t>
      </w:r>
      <w:bookmarkEnd w:id="74"/>
      <w:bookmarkEnd w:id="75"/>
      <w:bookmarkEnd w:id="76"/>
      <w:r>
        <w:t xml:space="preserve"> és a Személyes Adatok nyilvánosságra hozatala</w:t>
      </w:r>
      <w:bookmarkEnd w:id="77"/>
      <w:bookmarkEnd w:id="78"/>
    </w:p>
    <w:p w14:paraId="7015AFA0" w14:textId="77777777" w:rsidR="00EA7C75" w:rsidRDefault="00EA7C75" w:rsidP="00EA7C75">
      <w:pPr>
        <w:pStyle w:val="ProductList-Body"/>
        <w:spacing w:after="120"/>
      </w:pPr>
      <w:r>
        <w:t xml:space="preserve">Az Ügyféladatokat és a Személyes 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0AFF7009" w14:textId="77777777" w:rsidR="00EA7C75" w:rsidRDefault="00EA7C75" w:rsidP="00EA7C75">
      <w:pPr>
        <w:pStyle w:val="ProductList-Body"/>
        <w:spacing w:after="120"/>
      </w:pPr>
      <w:r>
        <w:t>A Microsoft nem bocsát semmilyen Ügyféladatot vagy Személyes Adatot a bűnüldöző szervek rendelkezésére, kivéve, ha ezt jogszabály írja elő. Amennyiben a bűnüldöző szervek Ügyféladatok vagy Személyes Adatok kiadása céljából keresik meg a Microsoftot, a Microsoft e szerveket közvetlenül az Ügyfélhez igyekszik irányítani annak érdekében, hogy ezen adatokat az Ügyféltől kérjék be. Amennyiben a Microsoftnak kötelező kiadnia az Ügyféladatokat vagy a Személyes Adatokat a bűnüldöző szerveknek, erről azonnal értesíti az Ügyfelet, és eljuttatja az Ügyfélhez a kiadatási kérelem egy példányát, kivéve, ha ezt jogszabály tiltja.</w:t>
      </w:r>
    </w:p>
    <w:p w14:paraId="0479B3C2" w14:textId="77777777" w:rsidR="00EA7C75" w:rsidRDefault="00EA7C75" w:rsidP="00EA7C75">
      <w:pPr>
        <w:pStyle w:val="ProductList-Body"/>
        <w:spacing w:after="120"/>
      </w:pPr>
      <w:r>
        <w:t>Ha bármilyen más harmadik féltől érkezik az Ügyféladatokra vagy a Személyes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4BF1CC94" w:rsidR="002A6E27" w:rsidRDefault="00EA7C75" w:rsidP="00EA7C75">
      <w:pPr>
        <w:pStyle w:val="ProductList-Body"/>
        <w:spacing w:after="120"/>
      </w:pPr>
      <w:r>
        <w:t>A Microsoft nem ad semmilyen harmadik félnek: (a) közvetlen, közvetett, általános vagy szabad hozzáférést az Ügyféladatokhoz vagy a Személyes Adatokhoz; (b) az Ügyféladatok vagy a Személyes Adatok titkosítására használt platformtitkosítási kulcsot, illetve lehetőséget az ilyen titkosítás feltörésére; illetve (c) hozzáférést az Ügyféladatokhoz vagy a Személyes Adatokhoz, ha a Microsoft tudja, hogy az ilyen adatokat a harmadik fél kérésében megfogalmazottaktól eltérő célokra fogják felhasználni</w:t>
      </w:r>
      <w:r w:rsidR="002A6E27">
        <w:t xml:space="preserve">. </w:t>
      </w:r>
    </w:p>
    <w:p w14:paraId="78773770" w14:textId="77777777" w:rsidR="002A6E27" w:rsidRDefault="002A6E27" w:rsidP="002A6E27">
      <w:pPr>
        <w:pStyle w:val="ProductList-Body"/>
      </w:pPr>
      <w:r>
        <w:lastRenderedPageBreak/>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B67656">
      <w:pPr>
        <w:pStyle w:val="ProductList-SubSubSectionHeading"/>
        <w:outlineLvl w:val="1"/>
      </w:pPr>
      <w:bookmarkStart w:id="79" w:name="_Toc507768552"/>
      <w:bookmarkStart w:id="80" w:name="_Toc25733598"/>
      <w:r>
        <w:t>Személyes Adatok kezelése; GDPR</w:t>
      </w:r>
      <w:bookmarkEnd w:id="79"/>
      <w:bookmarkEnd w:id="80"/>
    </w:p>
    <w:p w14:paraId="4368D936" w14:textId="77777777" w:rsidR="002A6E27" w:rsidRDefault="002A6E27" w:rsidP="002A6E27">
      <w:pPr>
        <w:pStyle w:val="ProductList-Body"/>
      </w:pPr>
      <w:r>
        <w:t>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16401767" w:rsidR="002A6E27" w:rsidRDefault="00B67656" w:rsidP="002A6E27">
      <w:pPr>
        <w:pStyle w:val="ProductList-Body"/>
        <w:numPr>
          <w:ilvl w:val="0"/>
          <w:numId w:val="47"/>
        </w:numPr>
      </w:pPr>
      <w:r>
        <w:t>Az adatkezelés jellege és célja az, hogy az Ügyfél mennyiségi licencszerződésének megfelelően Online Szolgáltatást nyújtsunk, továbbá az, hogy semmilyen más célból ne kerüljön sor személyes adatok megőrzésére, felhasználására, értékesítésére vagy nyilvánosságra hozatalára, kivéve, ha ezt a jogszabályok egyébként megengedik</w:t>
      </w:r>
      <w:r w:rsidR="002A6E27">
        <w:t>;</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81" w:name="_Toc507768553"/>
      <w:bookmarkStart w:id="82" w:name="_Toc25733599"/>
      <w:r>
        <w:t>Adatbiztonság</w:t>
      </w:r>
      <w:bookmarkEnd w:id="81"/>
      <w:bookmarkEnd w:id="82"/>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83"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2A442DE6"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83"/>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tooltip="B függelékben" w:history="1">
        <w:r>
          <w:rPr>
            <w:rStyle w:val="Hyperlink"/>
          </w:rPr>
          <w:t>B függelékben</w:t>
        </w:r>
      </w:hyperlink>
      <w:r>
        <w:t xml:space="preserve"> meghatározott biztonsági intézkedéseket az Ügyféladatok védelmére.</w:t>
      </w:r>
    </w:p>
    <w:p w14:paraId="4EC1CBE9" w14:textId="0CFAFAB1" w:rsidR="003137BD" w:rsidRDefault="003137BD" w:rsidP="009419BC">
      <w:pPr>
        <w:pStyle w:val="ProductList-Body"/>
      </w:pPr>
      <w:r>
        <w:br w:type="page"/>
      </w:r>
    </w:p>
    <w:p w14:paraId="137006C2" w14:textId="77777777" w:rsidR="002A6E27" w:rsidRDefault="002A6E27" w:rsidP="009419BC">
      <w:pPr>
        <w:pStyle w:val="ProductList-Body"/>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C81029" w:rsidRPr="00C62FB6" w14:paraId="2091AFF6" w14:textId="77777777" w:rsidTr="00A325ED">
        <w:trPr>
          <w:trHeight w:val="288"/>
        </w:trPr>
        <w:tc>
          <w:tcPr>
            <w:tcW w:w="2880" w:type="dxa"/>
            <w:vAlign w:val="center"/>
          </w:tcPr>
          <w:p w14:paraId="3B2E68E6" w14:textId="64E03F74" w:rsidR="00C81029" w:rsidRPr="00231971" w:rsidRDefault="00C81029" w:rsidP="00C81029">
            <w:pPr>
              <w:pStyle w:val="ProductList-Body"/>
              <w:rPr>
                <w:sz w:val="16"/>
                <w:szCs w:val="16"/>
              </w:rPr>
            </w:pPr>
            <w:r>
              <w:rPr>
                <w:sz w:val="16"/>
                <w:szCs w:val="16"/>
              </w:rPr>
              <w:t>A Microsoft Power Platform Alapszolgáltatásai</w:t>
            </w:r>
          </w:p>
        </w:tc>
        <w:tc>
          <w:tcPr>
            <w:tcW w:w="1728" w:type="dxa"/>
            <w:vAlign w:val="center"/>
          </w:tcPr>
          <w:p w14:paraId="7E7B248E" w14:textId="382AB656" w:rsidR="00C81029" w:rsidRPr="00231971" w:rsidRDefault="00C81029" w:rsidP="00C81029">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2F47DE5B" w:rsidR="00C81029" w:rsidRPr="00231971" w:rsidRDefault="00C81029" w:rsidP="00C81029">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13C4A797" w:rsidR="00A325ED" w:rsidRPr="00231971" w:rsidRDefault="00EA7C75" w:rsidP="00A325ED">
            <w:pPr>
              <w:pStyle w:val="ProductList-Body"/>
              <w:rPr>
                <w:sz w:val="16"/>
                <w:szCs w:val="16"/>
              </w:rPr>
            </w:pPr>
            <w:r>
              <w:rPr>
                <w:sz w:val="16"/>
                <w:szCs w:val="16"/>
              </w:rPr>
              <w:t>Microsoft</w:t>
            </w:r>
            <w:r w:rsidR="00A325ED">
              <w:rPr>
                <w:sz w:val="16"/>
                <w:szCs w:val="16"/>
              </w:rPr>
              <w:t xml:space="preserve">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6A581447" w14:textId="7D9FC139" w:rsidR="00FA675D" w:rsidRPr="004C41FC" w:rsidRDefault="00FA675D" w:rsidP="00FA675D">
      <w:pPr>
        <w:pStyle w:val="ProductList-Body"/>
        <w:ind w:left="720"/>
      </w:pPr>
      <w:r>
        <w:rPr>
          <w:i/>
          <w:iCs/>
          <w:color w:val="000000" w:themeColor="text1"/>
        </w:rPr>
        <w:t>*</w:t>
      </w:r>
      <w:r w:rsidR="00E07646" w:rsidRPr="00E07646">
        <w:rPr>
          <w:i/>
          <w:iCs/>
          <w:color w:val="000000" w:themeColor="text1"/>
        </w:rPr>
        <w:t xml:space="preserve"> </w:t>
      </w:r>
      <w:r w:rsidR="00E07646">
        <w:rPr>
          <w:i/>
          <w:iCs/>
          <w:color w:val="000000" w:themeColor="text1"/>
        </w:rPr>
        <w:t xml:space="preserve">Nem tartalmazza a következőket: </w:t>
      </w:r>
      <w:r w:rsidR="00E07646">
        <w:rPr>
          <w:i/>
          <w:iCs/>
        </w:rPr>
        <w:t xml:space="preserve">Microsoft Dynamics 365 Marketing, </w:t>
      </w:r>
      <w:r w:rsidR="00E07646">
        <w:rPr>
          <w:i/>
          <w:iCs/>
          <w:color w:val="000000" w:themeColor="text1"/>
        </w:rPr>
        <w:t>Microsoft Dynamics 365 Talent and Microsoft Dynamics 365 Talent: Onboard.</w:t>
      </w:r>
    </w:p>
    <w:p w14:paraId="649C7380" w14:textId="77777777" w:rsidR="005333FD" w:rsidRPr="00C97DF5" w:rsidRDefault="005333FD" w:rsidP="005333FD">
      <w:pPr>
        <w:pStyle w:val="ProductList-Body"/>
        <w:ind w:left="720"/>
      </w:pPr>
      <w:r>
        <w:rPr>
          <w:color w:val="000000" w:themeColor="text1"/>
        </w:rPr>
        <w:t>**</w:t>
      </w:r>
      <w:r>
        <w:rPr>
          <w:i/>
          <w:iCs/>
          <w:color w:val="000000" w:themeColor="text1"/>
        </w:rPr>
        <w:t>Az aktuális érvényességi kört az auditjelentés ismerteti, összefoglalója a Microsoft Adatvédelmi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9"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lastRenderedPageBreak/>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84" w:name="_Toc507768554"/>
      <w:bookmarkStart w:id="85" w:name="_Toc25733600"/>
      <w:r>
        <w:t>Értesítés Biztonsági Eseményről</w:t>
      </w:r>
      <w:bookmarkEnd w:id="84"/>
      <w:bookmarkEnd w:id="85"/>
    </w:p>
    <w:p w14:paraId="117D3C50" w14:textId="77777777" w:rsidR="002A6E27" w:rsidRDefault="002A6E27" w:rsidP="002A6E27">
      <w:pPr>
        <w:pStyle w:val="ProductList-Body"/>
      </w:pPr>
      <w:bookmarkStart w:id="86"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86"/>
      <w:r>
        <w:t>,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87" w:name="_Toc507768555"/>
      <w:bookmarkStart w:id="88" w:name="_Toc25733601"/>
      <w:bookmarkStart w:id="89" w:name="DataTransfersandLocation"/>
      <w:r>
        <w:t>Adatok továbbítása és helye</w:t>
      </w:r>
      <w:bookmarkEnd w:id="87"/>
      <w:bookmarkEnd w:id="88"/>
    </w:p>
    <w:bookmarkEnd w:id="89"/>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0B87A94E" w14:textId="77777777" w:rsidR="00C81029" w:rsidRPr="000F395E" w:rsidRDefault="00C81029" w:rsidP="003137BD">
      <w:pPr>
        <w:pStyle w:val="ProductList-Body"/>
        <w:ind w:left="180"/>
        <w:outlineLvl w:val="2"/>
      </w:pPr>
      <w:bookmarkStart w:id="90" w:name="LocationofCustomerDataatRest"/>
      <w:r>
        <w:rPr>
          <w:b/>
          <w:color w:val="0072C6"/>
        </w:rPr>
        <w:t>Az inaktív Ügyféladatok helye</w:t>
      </w:r>
    </w:p>
    <w:bookmarkEnd w:id="90"/>
    <w:p w14:paraId="6E76C942" w14:textId="77777777" w:rsidR="00C81029" w:rsidRPr="000F395E" w:rsidRDefault="00C81029" w:rsidP="003137BD">
      <w:pPr>
        <w:pStyle w:val="ProductList-Body"/>
        <w:ind w:left="158"/>
      </w:pPr>
      <w:r>
        <w:t>Az Online Alapszolgáltatások vonatkozásában a Microsoft az inaktív Ügyféladatokat nagyobb földrajzi területeken belül (a továbbiakban ezek mindegyike egy „Geó”) tárolja az alábbiak szerint:</w:t>
      </w:r>
    </w:p>
    <w:p w14:paraId="58761484" w14:textId="77777777" w:rsidR="00E07646" w:rsidRPr="00E464DF" w:rsidRDefault="00E07646" w:rsidP="00E07646">
      <w:pPr>
        <w:pStyle w:val="ProductList-Body"/>
        <w:numPr>
          <w:ilvl w:val="1"/>
          <w:numId w:val="7"/>
        </w:numPr>
        <w:ind w:left="90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p>
    <w:p w14:paraId="3C304388" w14:textId="77777777" w:rsidR="00C81029" w:rsidRPr="000F395E" w:rsidRDefault="00C81029" w:rsidP="00C81029">
      <w:pPr>
        <w:pStyle w:val="ProductList-Body"/>
        <w:numPr>
          <w:ilvl w:val="1"/>
          <w:numId w:val="7"/>
        </w:numPr>
        <w:ind w:left="900"/>
      </w:pPr>
      <w:r>
        <w:rPr>
          <w:b/>
          <w:bCs/>
        </w:rPr>
        <w:t>Microsoft Intune Online Szolgáltatások</w:t>
      </w:r>
      <w:r w:rsidRPr="00890F8B">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28370CF4" w14:textId="77777777" w:rsidR="00A031BB" w:rsidRDefault="00A031BB" w:rsidP="00A031BB">
      <w:pPr>
        <w:pStyle w:val="ProductList-Body"/>
        <w:numPr>
          <w:ilvl w:val="1"/>
          <w:numId w:val="7"/>
        </w:numPr>
        <w:ind w:left="900"/>
      </w:pPr>
      <w:r>
        <w:rPr>
          <w:b/>
          <w:bCs/>
        </w:rPr>
        <w:t>A Microsoft Power Platform Alapszolgáltatásai</w:t>
      </w:r>
      <w:r w:rsidRPr="00086FF2">
        <w:rPr>
          <w:b/>
          <w:bCs/>
        </w:rPr>
        <w:t>.</w:t>
      </w:r>
      <w:r>
        <w:t xml:space="preserve"> Ha az Ügyfél a bérlőjét Ausztráliában, Ázsiában és a Csendes-óceáni térségben, az Egyesült Államokban, az Egyesült Királyságban, az Európai Unióban, Franciaországban, Indiában, Japánban vagy Kanadában hozza létre, </w:t>
      </w:r>
      <w:r>
        <w:lastRenderedPageBreak/>
        <w:t>akkor a Microsoft az inaktív Ügyféladatokat az adott Geóban tárolja, kivéve, ha a Microsoft Power Platform Adatvédelmi központjának az adatok helyére vonatkozó szakasza ettől eltérően rendelkezik.</w:t>
      </w:r>
    </w:p>
    <w:p w14:paraId="1A543635" w14:textId="4D034786" w:rsidR="002A6E27" w:rsidRDefault="002A6E27" w:rsidP="002A6E27">
      <w:pPr>
        <w:pStyle w:val="ProductList-Body"/>
        <w:numPr>
          <w:ilvl w:val="1"/>
          <w:numId w:val="7"/>
        </w:numPr>
        <w:ind w:left="900"/>
      </w:pPr>
      <w:r>
        <w:rPr>
          <w:b/>
          <w:bCs/>
        </w:rPr>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3137BD">
      <w:pPr>
        <w:pStyle w:val="ProductList-Body"/>
        <w:numPr>
          <w:ilvl w:val="1"/>
          <w:numId w:val="7"/>
        </w:numPr>
        <w:ind w:left="907"/>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30CCF376" w14:textId="77777777" w:rsidR="00E07646" w:rsidRPr="00E464DF" w:rsidRDefault="00E07646" w:rsidP="003137BD">
      <w:pPr>
        <w:pStyle w:val="ProductList-Body"/>
        <w:numPr>
          <w:ilvl w:val="1"/>
          <w:numId w:val="7"/>
        </w:numPr>
        <w:ind w:left="907"/>
      </w:pPr>
      <w:r>
        <w:rPr>
          <w:b/>
          <w:bCs/>
        </w:rPr>
        <w:t>Microsoft Dynamics 365-alapszolgáltatások</w:t>
      </w:r>
      <w:r w:rsidRPr="00207836">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ettől eltérően rendelkezik.</w:t>
      </w:r>
    </w:p>
    <w:p w14:paraId="467347FA" w14:textId="2D9E38CE" w:rsidR="00A325ED" w:rsidRPr="00EF2B94" w:rsidRDefault="00EA7C75" w:rsidP="00A325ED">
      <w:pPr>
        <w:pStyle w:val="ProductList-Body"/>
        <w:numPr>
          <w:ilvl w:val="1"/>
          <w:numId w:val="7"/>
        </w:numPr>
        <w:ind w:left="907"/>
        <w:rPr>
          <w:spacing w:val="-2"/>
        </w:rPr>
      </w:pPr>
      <w:r>
        <w:rPr>
          <w:b/>
          <w:bCs/>
        </w:rPr>
        <w:t>Microsoft</w:t>
      </w:r>
      <w:r w:rsidR="00A325ED" w:rsidRPr="00EF2B94">
        <w:rPr>
          <w:b/>
          <w:bCs/>
          <w:spacing w:val="-2"/>
        </w:rPr>
        <w:t xml:space="preserve"> Defender Komplex Veszélyforrások Elleni Védelem Szolgáltatások.</w:t>
      </w:r>
      <w:r w:rsidR="00A325ED"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91" w:name="_Toc507768556"/>
      <w:bookmarkStart w:id="92" w:name="_Toc25733602"/>
      <w:r>
        <w:t>Adatok megőrzése és törlése</w:t>
      </w:r>
      <w:bookmarkEnd w:id="91"/>
      <w:bookmarkEnd w:id="92"/>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93" w:name="_Toc507768557"/>
      <w:bookmarkStart w:id="94" w:name="_Toc25733603"/>
      <w:r>
        <w:t>Az adatfeldolgozó titoktartási kötelezettsége</w:t>
      </w:r>
      <w:bookmarkEnd w:id="93"/>
      <w:bookmarkEnd w:id="94"/>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95" w:name="_Toc507768558"/>
      <w:bookmarkStart w:id="96" w:name="_Toc25733604"/>
      <w:r>
        <w:t>További adatfeldolgozók igénybevételére vonatkozó értesítések és szabályok</w:t>
      </w:r>
      <w:bookmarkEnd w:id="95"/>
      <w:bookmarkEnd w:id="96"/>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381A6DDB" w:rsidR="002A6E27" w:rsidRDefault="00221CC2" w:rsidP="002A6E27">
      <w:pPr>
        <w:pStyle w:val="ProductList-Body"/>
      </w:pPr>
      <w:r>
        <w:t>A Microsoft időről időre új További adatfeldolgozókat vehet igénybe.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A Microsoft továbbá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 körébe nem tartozó Személyes Adatokhoz</w:t>
      </w:r>
      <w:r w:rsidR="002A6E27">
        <w:t>.</w:t>
      </w:r>
    </w:p>
    <w:p w14:paraId="60BA5F12" w14:textId="77777777" w:rsidR="002A6E27" w:rsidRDefault="002A6E27" w:rsidP="002A6E27">
      <w:pPr>
        <w:pStyle w:val="ProductList-Body"/>
      </w:pPr>
    </w:p>
    <w:p w14:paraId="68DE20E9" w14:textId="77777777" w:rsidR="002A6E27" w:rsidRDefault="002A6E27" w:rsidP="002A6E27">
      <w:pPr>
        <w:pStyle w:val="ProductList-Body"/>
      </w:pPr>
      <w:r>
        <w:lastRenderedPageBreak/>
        <w:t>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3137BD">
      <w:pPr>
        <w:pStyle w:val="ProductList-SubSubSectionHeading"/>
        <w:outlineLvl w:val="1"/>
      </w:pPr>
      <w:bookmarkStart w:id="97" w:name="_Toc507768559"/>
      <w:bookmarkStart w:id="98" w:name="_Toc25733605"/>
      <w:r>
        <w:t>Oktatási intézmények</w:t>
      </w:r>
      <w:bookmarkEnd w:id="97"/>
      <w:bookmarkEnd w:id="98"/>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478D0DBF"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095533E1" w14:textId="24B3E9E6" w:rsidR="00A031BB" w:rsidRDefault="00A031BB" w:rsidP="002A6E27">
      <w:pPr>
        <w:pStyle w:val="ProductList-Body"/>
      </w:pPr>
    </w:p>
    <w:p w14:paraId="7A716B31" w14:textId="77777777" w:rsidR="00A031BB" w:rsidRDefault="00A031BB" w:rsidP="00A031BB">
      <w:pPr>
        <w:pStyle w:val="ProductList-SubSubSectionHeading"/>
        <w:outlineLvl w:val="1"/>
      </w:pPr>
      <w:bookmarkStart w:id="99" w:name="_Toc16510372"/>
      <w:bookmarkStart w:id="100" w:name="_Toc25733606"/>
      <w:bookmarkStart w:id="101" w:name="CJISCustomerAgreement"/>
      <w:r>
        <w:t>CJIS Ügyféllel Kötött Szerződés</w:t>
      </w:r>
      <w:bookmarkEnd w:id="99"/>
      <w:bookmarkEnd w:id="100"/>
    </w:p>
    <w:bookmarkEnd w:id="101"/>
    <w:p w14:paraId="2520E802" w14:textId="310F583C" w:rsidR="00A031BB" w:rsidRDefault="00A031BB" w:rsidP="002A6E27">
      <w:pPr>
        <w:pStyle w:val="ProductList-Body"/>
      </w:pPr>
      <w:r>
        <w:t xml:space="preserve">A Microsoft az FBI Büntető Igazságszolgáltatási Információs Szolgálata (Criminal Justice Information Services, a továbbiakban „CJIS”) Biztonsági Szabályzatának (a továbbiakban „CJIS Szabályzat”) megfelelően bizonyos kormányzati felhőszolgáltatásokat (a továbbiakban „Érintett Szolgáltatások”) nyújt. A büntető igazságszolgáltatási információk használatára és továbbítására a CJIS Szabályzat az irányadó. A Microsoft összes CJIS Érintett Szolgáltatására a </w:t>
      </w:r>
      <w:hyperlink r:id="rId30" w:history="1">
        <w:r>
          <w:rPr>
            <w:rStyle w:val="Hyperlink"/>
          </w:rPr>
          <w:t>http://aka.ms/CJISCustomerAgreement</w:t>
        </w:r>
      </w:hyperlink>
      <w:r>
        <w:t xml:space="preserve"> webhelyen található CJIS Ügyféllel Kötött Szerződés feltételei és kikötései vonatkoznak.</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102" w:name="_Toc489605580"/>
      <w:bookmarkStart w:id="103" w:name="_Toc487134016"/>
      <w:bookmarkStart w:id="104" w:name="_Toc25733607"/>
      <w:bookmarkStart w:id="105" w:name="HIPPA"/>
      <w:r>
        <w:t>HIPAA Üzlettárs</w:t>
      </w:r>
      <w:bookmarkEnd w:id="102"/>
      <w:bookmarkEnd w:id="103"/>
      <w:bookmarkEnd w:id="104"/>
    </w:p>
    <w:bookmarkEnd w:id="105"/>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31"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106" w:name="_Toc25733608"/>
      <w:r>
        <w:t>Kapcsolattartás a Microsofttal</w:t>
      </w:r>
      <w:bookmarkEnd w:id="106"/>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32"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056CE365" w14:textId="77777777" w:rsidR="006061D8" w:rsidRDefault="001847A5"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107" w:name="_Toc507768562"/>
      <w:bookmarkStart w:id="108" w:name="_Toc25733609"/>
      <w:bookmarkStart w:id="109" w:name="AppendixA_CoreOnlineServices"/>
      <w:bookmarkStart w:id="110" w:name="_Toc431459514"/>
      <w:bookmarkStart w:id="111" w:name="DataProcessingTerms"/>
      <w:r>
        <w:lastRenderedPageBreak/>
        <w:t>A függelék – Online Alapszolgáltatások</w:t>
      </w:r>
      <w:bookmarkEnd w:id="107"/>
      <w:bookmarkEnd w:id="108"/>
    </w:p>
    <w:bookmarkEnd w:id="109"/>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110"/>
      <w:bookmarkEnd w:id="111"/>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112" w:name="DPTOnlineServicesTable"/>
            <w:r>
              <w:rPr>
                <w:color w:val="FFFFFF" w:themeColor="background1"/>
                <w:sz w:val="16"/>
                <w:szCs w:val="16"/>
              </w:rPr>
              <w:t>Online Szolgáltatások</w:t>
            </w:r>
          </w:p>
        </w:tc>
      </w:tr>
      <w:tr w:rsidR="00E07646" w14:paraId="2231DB49" w14:textId="77777777" w:rsidTr="00383DE3">
        <w:tc>
          <w:tcPr>
            <w:tcW w:w="2610" w:type="dxa"/>
            <w:vAlign w:val="center"/>
          </w:tcPr>
          <w:p w14:paraId="3CFF1A1E" w14:textId="748CF65A" w:rsidR="00E07646" w:rsidRPr="00231971" w:rsidRDefault="00E07646" w:rsidP="00E07646">
            <w:pPr>
              <w:pStyle w:val="ProductList-Body"/>
              <w:rPr>
                <w:sz w:val="16"/>
                <w:szCs w:val="16"/>
              </w:rPr>
            </w:pPr>
            <w:bookmarkStart w:id="113" w:name="MicrosoftDynamicsOnlineServices"/>
            <w:bookmarkEnd w:id="112"/>
            <w:r>
              <w:rPr>
                <w:sz w:val="16"/>
                <w:szCs w:val="16"/>
              </w:rPr>
              <w:t>Microsoft Dynamics 365-alapszolgáltatások</w:t>
            </w:r>
          </w:p>
        </w:tc>
        <w:tc>
          <w:tcPr>
            <w:tcW w:w="8190" w:type="dxa"/>
          </w:tcPr>
          <w:p w14:paraId="2199BE9A" w14:textId="7CB5E703" w:rsidR="00E07646" w:rsidRPr="00231971" w:rsidRDefault="00E07646" w:rsidP="00E07646">
            <w:pPr>
              <w:pStyle w:val="ProductList-Body"/>
              <w:rPr>
                <w:sz w:val="16"/>
                <w:szCs w:val="16"/>
              </w:rPr>
            </w:pPr>
            <w:r>
              <w:rPr>
                <w:sz w:val="16"/>
                <w:szCs w:val="16"/>
              </w:rPr>
              <w:t>A következő szolgáltatások, amelyek mindegyike önálló szolgáltatás vagy egy Dynamics 365 márkájú csomag vagy alkalmazás részét képezi: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és Dynamics 365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bookmarkEnd w:id="113"/>
      <w:tr w:rsidR="00152A8B" w14:paraId="2BCC945F" w14:textId="77777777" w:rsidTr="00383DE3">
        <w:tc>
          <w:tcPr>
            <w:tcW w:w="2610" w:type="dxa"/>
            <w:vAlign w:val="center"/>
          </w:tcPr>
          <w:p w14:paraId="6DB641FA" w14:textId="7A4DFF71" w:rsidR="00152A8B" w:rsidRPr="00231971" w:rsidRDefault="00152A8B" w:rsidP="00152A8B">
            <w:pPr>
              <w:pStyle w:val="ProductList-Body"/>
              <w:rPr>
                <w:sz w:val="16"/>
                <w:szCs w:val="16"/>
              </w:rPr>
            </w:pPr>
            <w:r>
              <w:rPr>
                <w:sz w:val="16"/>
                <w:szCs w:val="16"/>
              </w:rPr>
              <w:t>Office 365-szolgáltatások</w:t>
            </w:r>
          </w:p>
        </w:tc>
        <w:tc>
          <w:tcPr>
            <w:tcW w:w="8190" w:type="dxa"/>
          </w:tcPr>
          <w:p w14:paraId="040E1873" w14:textId="40E87C47" w:rsidR="00152A8B" w:rsidRPr="00231971" w:rsidRDefault="00152A8B" w:rsidP="00152A8B">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14" w:name="_Hlk498519502"/>
            <w:r>
              <w:rPr>
                <w:sz w:val="16"/>
                <w:szCs w:val="16"/>
              </w:rPr>
              <w:t xml:space="preserve">Megfelelőségkezelő, Ügyfélszéf, Exchange Online Archiválás, Exchange Online Védelmi szolgáltatás, Exchange Online, Microsoft Bookings, Microsoft Forms, Microsoft MyAnalytics, Microsoft Planner, Microsoft StaffHub, Microsoft Stream, Microsoft Teams </w:t>
            </w:r>
            <w:r>
              <w:rPr>
                <w:sz w:val="16"/>
                <w:szCs w:val="16"/>
                <w:u w:val="single"/>
              </w:rPr>
              <w:t>(ideértve a Patient coordination (Betegkoordinálás), a Shifts (Műszakok) és a Virtual Visits (Virtuális vizitek) szolgáltatást is)</w:t>
            </w:r>
            <w:r>
              <w:rPr>
                <w:sz w:val="16"/>
                <w:szCs w:val="16"/>
              </w:rPr>
              <w:t>, Microsoft To-Do, Office 365 Komplex veszélyforrások elleni védelem, Office 365 Videó, Webes Office, OneDrive Vállalati verzió, Outlook Customer Manager, Project Online (a Roadmap és a Webes Projekt kivételével), SharePoint Online, Skype Vállalati online verzió, Sway, Whiteboard, Yammer Enterprise</w:t>
            </w:r>
            <w:bookmarkEnd w:id="114"/>
            <w:r>
              <w:rPr>
                <w:sz w:val="16"/>
                <w:szCs w:val="16"/>
              </w:rPr>
              <w:t xml:space="preserve"> és, a Kaizala Pro esetében, az Ügyfél szervezetének a felügyeleti portálon keresztül kezelt csoportjai, valamint az Ügyfél szervezetének két tagja közötti csevegés.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152A8B" w14:paraId="3B4B54C6" w14:textId="77777777" w:rsidTr="00383DE3">
        <w:tc>
          <w:tcPr>
            <w:tcW w:w="2610" w:type="dxa"/>
            <w:vAlign w:val="center"/>
          </w:tcPr>
          <w:p w14:paraId="6264DAE0" w14:textId="0E50B204" w:rsidR="00152A8B" w:rsidRPr="00231971" w:rsidRDefault="00152A8B" w:rsidP="00152A8B">
            <w:pPr>
              <w:pStyle w:val="ProductList-Body"/>
              <w:rPr>
                <w:sz w:val="16"/>
                <w:szCs w:val="16"/>
              </w:rPr>
            </w:pPr>
            <w:bookmarkStart w:id="115" w:name="MicrosoftAzureCoreServices"/>
            <w:r>
              <w:rPr>
                <w:sz w:val="16"/>
                <w:szCs w:val="16"/>
              </w:rPr>
              <w:t>Microsoft Azure-alapszolgáltatások</w:t>
            </w:r>
            <w:bookmarkEnd w:id="115"/>
          </w:p>
        </w:tc>
        <w:tc>
          <w:tcPr>
            <w:tcW w:w="8190" w:type="dxa"/>
          </w:tcPr>
          <w:p w14:paraId="522D9F76" w14:textId="09885DD0" w:rsidR="00152A8B" w:rsidRPr="00231971" w:rsidRDefault="00152A8B" w:rsidP="00152A8B">
            <w:pPr>
              <w:pStyle w:val="ProductList-Body"/>
              <w:rPr>
                <w:sz w:val="16"/>
                <w:szCs w:val="16"/>
              </w:rPr>
            </w:pPr>
            <w:r>
              <w:rPr>
                <w:sz w:val="16"/>
                <w:szCs w:val="16"/>
              </w:rPr>
              <w:t>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Cache for Redis, Azure Container Registry (ACR),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NetApp Files,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C81029" w14:paraId="61884F9C" w14:textId="77777777" w:rsidTr="00383DE3">
        <w:tc>
          <w:tcPr>
            <w:tcW w:w="2610" w:type="dxa"/>
            <w:vAlign w:val="center"/>
          </w:tcPr>
          <w:p w14:paraId="3F68BC1E" w14:textId="14490E44" w:rsidR="00C81029" w:rsidRPr="00231971" w:rsidRDefault="00C81029" w:rsidP="00C81029">
            <w:pPr>
              <w:pStyle w:val="ProductList-Body"/>
              <w:rPr>
                <w:sz w:val="16"/>
                <w:szCs w:val="16"/>
              </w:rPr>
            </w:pPr>
            <w:r>
              <w:rPr>
                <w:sz w:val="16"/>
                <w:szCs w:val="16"/>
              </w:rPr>
              <w:t>A Microsoft Power Platform Alapszolgáltatásai</w:t>
            </w:r>
          </w:p>
        </w:tc>
        <w:tc>
          <w:tcPr>
            <w:tcW w:w="8190" w:type="dxa"/>
          </w:tcPr>
          <w:p w14:paraId="30059740" w14:textId="26EE8862" w:rsidR="00C81029" w:rsidRPr="0089404E" w:rsidRDefault="00C81029" w:rsidP="00C81029">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Power Platform Alapszolgáltatásai nem tartalmaznak semmilyen ügyfélszoftvert, sem a Power BI Report Servert, sem a Power BI-t, sem a PowerApps vagy a Microsoft Flow mobilalkalmazást, sem a Power BI Desktopot, sem a PowerApps Studiót, sem mást.</w:t>
            </w:r>
          </w:p>
        </w:tc>
      </w:tr>
      <w:tr w:rsidR="00EA7C75" w14:paraId="5D47EED2" w14:textId="77777777" w:rsidTr="00383DE3">
        <w:tc>
          <w:tcPr>
            <w:tcW w:w="2610" w:type="dxa"/>
            <w:vAlign w:val="center"/>
          </w:tcPr>
          <w:p w14:paraId="70AFDCCB" w14:textId="3DC46E6F" w:rsidR="00EA7C75" w:rsidRDefault="00EA7C75" w:rsidP="00EA7C75">
            <w:pPr>
              <w:pStyle w:val="ProductList-Body"/>
              <w:rPr>
                <w:sz w:val="16"/>
                <w:szCs w:val="16"/>
              </w:rPr>
            </w:pPr>
            <w:r>
              <w:rPr>
                <w:sz w:val="16"/>
                <w:szCs w:val="16"/>
              </w:rPr>
              <w:t>Microsoft Defender Komplex Veszélyforrások Elleni Védelem Szolgáltatások</w:t>
            </w:r>
          </w:p>
        </w:tc>
        <w:tc>
          <w:tcPr>
            <w:tcW w:w="8190" w:type="dxa"/>
          </w:tcPr>
          <w:p w14:paraId="25B64A2A" w14:textId="30176E7D" w:rsidR="00EA7C75" w:rsidRDefault="00EA7C75" w:rsidP="00EA7C75">
            <w:pPr>
              <w:pStyle w:val="ProductList-Body"/>
              <w:rPr>
                <w:sz w:val="16"/>
                <w:szCs w:val="16"/>
              </w:rPr>
            </w:pPr>
            <w:r>
              <w:rPr>
                <w:sz w:val="16"/>
                <w:szCs w:val="16"/>
              </w:rPr>
              <w:t>A Microsoft Defender Komplex Veszélyforrások Elleni Védelem következő felhőalapú szolgáltatás részei: Endpoint Detection &amp; Response, Automatic Investigation &amp; Remediation.</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16" w:name="AppendixB_SecurityMeasures"/>
      <w:bookmarkStart w:id="117" w:name="_Toc507768563"/>
      <w:bookmarkStart w:id="118" w:name="_Toc25733610"/>
      <w:bookmarkStart w:id="119" w:name="DataProcessingTerms_DataatRest"/>
      <w:r>
        <w:t xml:space="preserve">B függelék – </w:t>
      </w:r>
      <w:bookmarkStart w:id="120" w:name="DataProcessingTerms_Security"/>
      <w:bookmarkStart w:id="121" w:name="_Toc507239523"/>
      <w:r>
        <w:t>Biztonsági</w:t>
      </w:r>
      <w:bookmarkEnd w:id="120"/>
      <w:bookmarkEnd w:id="121"/>
      <w:r>
        <w:t xml:space="preserve"> intézkedések</w:t>
      </w:r>
      <w:bookmarkEnd w:id="116"/>
      <w:bookmarkEnd w:id="117"/>
      <w:bookmarkEnd w:id="118"/>
    </w:p>
    <w:bookmarkEnd w:id="119"/>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6C845DEC" w14:textId="77777777" w:rsidR="006061D8" w:rsidRDefault="001847A5"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B92DF11" w14:textId="77777777" w:rsidR="0015252E" w:rsidRDefault="0015252E" w:rsidP="00A914BF">
      <w:pPr>
        <w:pStyle w:val="ProductList-Body"/>
      </w:pPr>
    </w:p>
    <w:p w14:paraId="3825D264" w14:textId="3D5C5E1A"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2" w:name="OnlineServiceSpecificTerms"/>
      <w:bookmarkStart w:id="123" w:name="_Toc25733611"/>
      <w:r>
        <w:lastRenderedPageBreak/>
        <w:t>Online Szolgáltatás Szolgáltatásspecifikus Feltételei</w:t>
      </w:r>
      <w:bookmarkEnd w:id="122"/>
      <w:bookmarkEnd w:id="123"/>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24" w:name="_Toc25733612"/>
      <w:bookmarkStart w:id="125" w:name="MicrosoftAzureServices"/>
      <w:r w:rsidRPr="004C0405">
        <w:rPr>
          <w:lang w:val="hu-HU"/>
        </w:rPr>
        <w:t>Microsoft Azure Szolgáltatások</w:t>
      </w:r>
      <w:bookmarkEnd w:id="124"/>
    </w:p>
    <w:bookmarkEnd w:id="125"/>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33"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771F4E">
      <w:pPr>
        <w:pStyle w:val="ProductList-Body"/>
        <w:spacing w:after="120"/>
      </w:pPr>
      <w:r>
        <w:t xml:space="preserve">A „Microsoft Azure-szolgáltatások” a </w:t>
      </w:r>
      <w:hyperlink r:id="rId34"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771F4E">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771F4E">
      <w:pPr>
        <w:pStyle w:val="ProductList-Body"/>
      </w:pPr>
    </w:p>
    <w:p w14:paraId="09F83536" w14:textId="77777777" w:rsidR="009616E2" w:rsidRPr="00690C65" w:rsidRDefault="00272578" w:rsidP="00771F4E">
      <w:pPr>
        <w:pStyle w:val="ProductList-Body"/>
      </w:pPr>
      <w:r>
        <w:rPr>
          <w:b/>
          <w:color w:val="00188F"/>
        </w:rPr>
        <w:t>Korlátozások</w:t>
      </w:r>
    </w:p>
    <w:p w14:paraId="23A765D2" w14:textId="121DFCA9" w:rsidR="00272578" w:rsidRPr="00690C65" w:rsidRDefault="00272578" w:rsidP="00771F4E">
      <w:pPr>
        <w:pStyle w:val="ProductList-Body"/>
      </w:pPr>
      <w:r>
        <w:t>Az Ügyfél nem teheti a következőket:</w:t>
      </w:r>
    </w:p>
    <w:p w14:paraId="67F9EDEC" w14:textId="77777777" w:rsidR="00272578" w:rsidRPr="00690C65" w:rsidRDefault="00272578" w:rsidP="00771F4E">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771F4E">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771F4E">
      <w:pPr>
        <w:pStyle w:val="ProductList-Body"/>
      </w:pPr>
    </w:p>
    <w:p w14:paraId="47217428" w14:textId="77777777" w:rsidR="009616E2" w:rsidRPr="00690C65" w:rsidRDefault="00272578" w:rsidP="00771F4E">
      <w:pPr>
        <w:pStyle w:val="ProductList-Body"/>
      </w:pPr>
      <w:r>
        <w:rPr>
          <w:b/>
          <w:color w:val="00188F"/>
        </w:rPr>
        <w:t>Szolgáltatások és funkciók megszüntetése</w:t>
      </w:r>
    </w:p>
    <w:p w14:paraId="20384FBB" w14:textId="12F9580B" w:rsidR="00272578" w:rsidRPr="00690C65" w:rsidRDefault="00272578" w:rsidP="00771F4E">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771F4E">
      <w:pPr>
        <w:pStyle w:val="ProductList-Body"/>
      </w:pPr>
    </w:p>
    <w:p w14:paraId="41CC1263" w14:textId="18D9CCC7" w:rsidR="009616E2" w:rsidRPr="00690C65" w:rsidRDefault="002A3B84" w:rsidP="00771F4E">
      <w:pPr>
        <w:pStyle w:val="ProductList-Body"/>
      </w:pPr>
      <w:r>
        <w:rPr>
          <w:b/>
          <w:color w:val="00188F"/>
        </w:rPr>
        <w:t>Az adatok megőrzése a szolgáltatás lejárta vagy felmondása után</w:t>
      </w:r>
    </w:p>
    <w:p w14:paraId="2B576A03" w14:textId="4CEA408C" w:rsidR="00272578" w:rsidRPr="00690C65" w:rsidRDefault="00272578" w:rsidP="00771F4E">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771F4E">
      <w:pPr>
        <w:pStyle w:val="ProductList-Body"/>
      </w:pPr>
    </w:p>
    <w:p w14:paraId="209E464C" w14:textId="77777777" w:rsidR="009616E2" w:rsidRPr="00690C65" w:rsidRDefault="00272578" w:rsidP="00771F4E">
      <w:pPr>
        <w:pStyle w:val="ProductList-Body"/>
      </w:pPr>
      <w:r>
        <w:rPr>
          <w:b/>
          <w:color w:val="00188F"/>
        </w:rPr>
        <w:t>Kivétel: üzemeltetés</w:t>
      </w:r>
    </w:p>
    <w:p w14:paraId="538ACDF4" w14:textId="6A2762A6" w:rsidR="00272578" w:rsidRPr="00690C65" w:rsidRDefault="00272578" w:rsidP="00771F4E">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771F4E">
      <w:pPr>
        <w:pStyle w:val="ProductList-Body"/>
      </w:pPr>
    </w:p>
    <w:p w14:paraId="3E94406D" w14:textId="77777777" w:rsidR="004C0405" w:rsidRPr="007F0A21" w:rsidRDefault="004C0405" w:rsidP="00771F4E">
      <w:pPr>
        <w:pStyle w:val="ProductList-Body"/>
      </w:pPr>
      <w:r>
        <w:rPr>
          <w:b/>
          <w:color w:val="00188F"/>
        </w:rPr>
        <w:t>Szoftverek használata a Microsoft Azure-ban</w:t>
      </w:r>
    </w:p>
    <w:p w14:paraId="0F0BF3D1" w14:textId="5878767B" w:rsidR="00272578" w:rsidRPr="00690C65" w:rsidRDefault="004C0405" w:rsidP="00771F4E">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771F4E">
      <w:pPr>
        <w:pStyle w:val="ProductList-Body"/>
      </w:pPr>
    </w:p>
    <w:p w14:paraId="7253DB67" w14:textId="77207652" w:rsidR="005F013C" w:rsidRPr="00690C65" w:rsidRDefault="005F013C" w:rsidP="00771F4E">
      <w:pPr>
        <w:pStyle w:val="ProductList-Body"/>
      </w:pPr>
      <w:r>
        <w:rPr>
          <w:b/>
          <w:color w:val="00188F"/>
        </w:rPr>
        <w:t>Az adatközpontok elérhetősége</w:t>
      </w:r>
    </w:p>
    <w:p w14:paraId="12EDE99A" w14:textId="1C9F5C17" w:rsidR="005F013C" w:rsidRPr="00690C65" w:rsidRDefault="005F013C" w:rsidP="00771F4E">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5" w:history="1">
        <w:r>
          <w:rPr>
            <w:rStyle w:val="Hyperlink"/>
          </w:rPr>
          <w:t>http://azure.microsoft.com/en-us/regions</w:t>
        </w:r>
      </w:hyperlink>
      <w:r>
        <w:t>.</w:t>
      </w:r>
    </w:p>
    <w:p w14:paraId="7768F54B" w14:textId="77777777" w:rsidR="005F013C" w:rsidRPr="00690C65" w:rsidRDefault="005F013C" w:rsidP="00771F4E">
      <w:pPr>
        <w:pStyle w:val="ProductList-Body"/>
      </w:pPr>
    </w:p>
    <w:p w14:paraId="0597F066" w14:textId="77777777" w:rsidR="009616E2" w:rsidRPr="00690C65" w:rsidRDefault="00272578" w:rsidP="00771F4E">
      <w:pPr>
        <w:pStyle w:val="ProductList-Body"/>
      </w:pPr>
      <w:r>
        <w:rPr>
          <w:b/>
          <w:color w:val="00188F"/>
        </w:rPr>
        <w:t>Megosztás</w:t>
      </w:r>
    </w:p>
    <w:p w14:paraId="58955B29" w14:textId="4CC62FD6" w:rsidR="00272578" w:rsidRPr="00690C65" w:rsidRDefault="00272578" w:rsidP="00771F4E">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771F4E">
      <w:pPr>
        <w:pStyle w:val="ProductList-Body"/>
      </w:pPr>
    </w:p>
    <w:p w14:paraId="3C9319FB" w14:textId="1AC547E7" w:rsidR="009616E2" w:rsidRPr="00690C65" w:rsidRDefault="00BB13A7" w:rsidP="00771F4E">
      <w:pPr>
        <w:pStyle w:val="ProductList-Body"/>
      </w:pPr>
      <w:r>
        <w:rPr>
          <w:b/>
          <w:color w:val="00188F"/>
        </w:rPr>
        <w:t>Piactér</w:t>
      </w:r>
    </w:p>
    <w:p w14:paraId="4EB185DE" w14:textId="77777777" w:rsidR="005333FD" w:rsidRDefault="005333FD" w:rsidP="00771F4E">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6" w:history="1">
        <w:r>
          <w:rPr>
            <w:rStyle w:val="Hyperlink"/>
          </w:rPr>
          <w:t>http://azure.microsoft.com/en-us/support/legal/store-terms</w:t>
        </w:r>
      </w:hyperlink>
      <w:hyperlink r:id="rId37" w:history="1"/>
      <w:r>
        <w:t>.</w:t>
      </w:r>
    </w:p>
    <w:bookmarkStart w:id="126" w:name="MicrosoftTranslator"/>
    <w:p w14:paraId="44215CC4" w14:textId="77777777" w:rsidR="008D389E" w:rsidRDefault="008D389E" w:rsidP="00771F4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771F4E">
      <w:pPr>
        <w:pStyle w:val="ProductList-Offering2Heading"/>
        <w:outlineLvl w:val="2"/>
        <w:rPr>
          <w:lang w:val="hu-HU"/>
        </w:rPr>
      </w:pPr>
      <w:bookmarkStart w:id="127" w:name="_Toc8395026"/>
      <w:r>
        <w:rPr>
          <w:lang w:val="hu-HU"/>
        </w:rPr>
        <w:tab/>
      </w:r>
      <w:bookmarkStart w:id="128" w:name="_Toc25733613"/>
      <w:r w:rsidRPr="00C81029">
        <w:rPr>
          <w:lang w:val="hu-HU"/>
        </w:rPr>
        <w:t>Azure DevTest Labs</w:t>
      </w:r>
      <w:bookmarkEnd w:id="127"/>
      <w:bookmarkEnd w:id="128"/>
    </w:p>
    <w:p w14:paraId="2881CD23" w14:textId="77777777" w:rsidR="00C81029" w:rsidRPr="000F395E" w:rsidRDefault="00C81029" w:rsidP="00771F4E">
      <w:pPr>
        <w:pStyle w:val="ProductList-ClauseHeading"/>
        <w:keepNext w:val="0"/>
      </w:pPr>
      <w:r>
        <w:t>Titkos információk az Azure DevTest Labs szolgáltatásban</w:t>
      </w:r>
    </w:p>
    <w:p w14:paraId="16A791B5" w14:textId="77777777" w:rsidR="00C81029" w:rsidRPr="000F395E" w:rsidRDefault="00C81029" w:rsidP="00771F4E">
      <w:pPr>
        <w:pStyle w:val="ProductList-Body"/>
      </w:pPr>
      <w:r>
        <w:t>Amikor egy felhasználó első alkalommal ment titkos információt, az Azure DevTest Labs automatikusan létrehoz egy kulcstrezort. Ez a kulcstrezor kizárólag a DevTest Labs szolgáltatáshoz kapcsolódó jelszavak, SSH-kulcsok vagy személyes hozzáférési jogkivonatok tárolására használható.</w:t>
      </w:r>
    </w:p>
    <w:p w14:paraId="45631F6C" w14:textId="77777777" w:rsidR="00C81029" w:rsidRDefault="001847A5" w:rsidP="00771F4E">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771F4E">
      <w:pPr>
        <w:pStyle w:val="ProductList-Offering2Heading"/>
        <w:outlineLvl w:val="2"/>
        <w:rPr>
          <w:lang w:val="hu-HU"/>
        </w:rPr>
      </w:pPr>
      <w:r w:rsidRPr="008D389E">
        <w:rPr>
          <w:lang w:val="hu-HU"/>
        </w:rPr>
        <w:tab/>
      </w:r>
      <w:bookmarkStart w:id="129" w:name="_Toc783785"/>
      <w:bookmarkStart w:id="130" w:name="_Toc25733614"/>
      <w:r w:rsidRPr="008D389E">
        <w:rPr>
          <w:lang w:val="hu-HU"/>
        </w:rPr>
        <w:t>Azure Lab Services</w:t>
      </w:r>
      <w:bookmarkEnd w:id="129"/>
      <w:bookmarkEnd w:id="130"/>
    </w:p>
    <w:p w14:paraId="314B23CA" w14:textId="77777777" w:rsidR="006061D8" w:rsidRPr="00C967D7" w:rsidRDefault="006061D8" w:rsidP="00771F4E">
      <w:pPr>
        <w:pStyle w:val="ProductList-ClauseHeading"/>
        <w:keepNext w:val="0"/>
      </w:pPr>
      <w:r w:rsidRPr="00C967D7">
        <w:t>Kapcsolat a végfelhasználókkal</w:t>
      </w:r>
    </w:p>
    <w:p w14:paraId="2AA8D33A" w14:textId="77777777" w:rsidR="006061D8" w:rsidRPr="00C967D7" w:rsidRDefault="006061D8" w:rsidP="00771F4E">
      <w:pPr>
        <w:pStyle w:val="ProductList-Body"/>
      </w:pPr>
      <w:r w:rsidRPr="00C967D7">
        <w:t>Míg az Ön és a Microsoft között létrejött megállapodás alapján a Microsoft nyújt Önnek Azure Lab Services szolgáltatásokat, a kapcsolódó szolgáltatásoknak az Ön végfelhasználói számára történő nyújtása vonatkozásában Ön az egyedüli szolgáltató, és egyedül és kizárólag Önt terheli felelősség a végfelhasználók felé, ideértve bármilyen támogatási kötelezettséget is. Az Ön végfelhasználói a szolgáltatások vonatkozásában nem szerződő felek a Microsofttal között semmilyen szerződésben.</w:t>
      </w:r>
    </w:p>
    <w:p w14:paraId="29BC1F8E" w14:textId="77777777" w:rsidR="006061D8" w:rsidRPr="00C967D7" w:rsidRDefault="006061D8" w:rsidP="00771F4E">
      <w:pPr>
        <w:pStyle w:val="ProductList-Body"/>
      </w:pPr>
    </w:p>
    <w:p w14:paraId="31134901" w14:textId="77777777" w:rsidR="006061D8" w:rsidRPr="00C967D7" w:rsidRDefault="006061D8" w:rsidP="00771F4E">
      <w:pPr>
        <w:pStyle w:val="ProductList-ClauseHeading"/>
        <w:keepNext w:val="0"/>
      </w:pPr>
      <w:r w:rsidRPr="00C967D7">
        <w:t>Értesítés; felelősség; a Microsofttal szembeni eljárások kizárása</w:t>
      </w:r>
    </w:p>
    <w:p w14:paraId="4BE46A9A" w14:textId="77777777" w:rsidR="006061D8" w:rsidRPr="00C967D7" w:rsidRDefault="006061D8" w:rsidP="00771F4E">
      <w:pPr>
        <w:pStyle w:val="ProductList-Body"/>
        <w:spacing w:after="120"/>
      </w:pPr>
      <w:r w:rsidRPr="00C967D7">
        <w:t>Ön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14DA7B7A" w14:textId="77777777" w:rsidR="006061D8" w:rsidRPr="00C967D7" w:rsidRDefault="006061D8" w:rsidP="00771F4E">
      <w:pPr>
        <w:pStyle w:val="ProductList-Body"/>
        <w:spacing w:after="120"/>
      </w:pPr>
      <w:r w:rsidRPr="00C967D7">
        <w:t>Ön tudomásul veszi és elfogadja, hogy a Microsoftnak nincs semmilyen kötelezettsége vagy felelőssége Ön vagy az Ön bármelyik végfelhasználója felé a szolgáltatások végfelhasználó általi használatával kapcsolatosan.</w:t>
      </w:r>
    </w:p>
    <w:p w14:paraId="1CBFAF85" w14:textId="77777777" w:rsidR="006061D8" w:rsidRPr="00C967D7" w:rsidRDefault="006061D8" w:rsidP="00771F4E">
      <w:pPr>
        <w:pStyle w:val="ProductList-Body"/>
      </w:pPr>
      <w:r w:rsidRPr="00C967D7">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16D03EC4" w14:textId="77777777" w:rsidR="006061D8" w:rsidRDefault="006061D8" w:rsidP="00771F4E">
      <w:pPr>
        <w:pStyle w:val="ProductList-ClauseHeading"/>
        <w:keepNext w:val="0"/>
      </w:pPr>
    </w:p>
    <w:p w14:paraId="00BD3DA3" w14:textId="7A6F31A3" w:rsidR="006061D8" w:rsidRPr="00C967D7" w:rsidRDefault="006061D8" w:rsidP="00771F4E">
      <w:pPr>
        <w:pStyle w:val="ProductList-ClauseHeading"/>
        <w:keepNext w:val="0"/>
      </w:pPr>
      <w:r w:rsidRPr="00C967D7">
        <w:t>Kártalanítás</w:t>
      </w:r>
    </w:p>
    <w:p w14:paraId="76F25228" w14:textId="77777777" w:rsidR="006061D8" w:rsidRPr="00C967D7" w:rsidRDefault="006061D8" w:rsidP="00771F4E">
      <w:pPr>
        <w:pStyle w:val="ProductList-Body"/>
      </w:pPr>
      <w:r w:rsidRPr="00C967D7">
        <w:t>Ön elfogadja, hogy köteles kártalanítani és mentesíteni a Microsoftot a végfelhasználóknak, harmadik feleknek és/vagy szabályozó hatóságoknak a végfelhasználók számára nyújtott szolgáltatáshoz kapcsolódóan felmerülő igényeivel szemben. Ön köteles megfizetni az ilyen igények eredményeként előálló bármilyen ítéletben vagy egyezségben megállapított összeget, valamint az összes kapcsolódó költséget – ideértve az észszerű mértékű ügyvégi díjakat is – és kiadást.</w:t>
      </w:r>
    </w:p>
    <w:p w14:paraId="4946AE5C" w14:textId="77777777" w:rsidR="006061D8" w:rsidRPr="00C967D7" w:rsidRDefault="006061D8" w:rsidP="00771F4E">
      <w:pPr>
        <w:pStyle w:val="ProductList-Body"/>
      </w:pPr>
    </w:p>
    <w:p w14:paraId="379BDF1B" w14:textId="77777777" w:rsidR="006061D8" w:rsidRPr="00C967D7" w:rsidRDefault="006061D8" w:rsidP="00771F4E">
      <w:pPr>
        <w:pStyle w:val="ProductList-ClauseHeading"/>
        <w:keepNext w:val="0"/>
      </w:pPr>
      <w:r w:rsidRPr="00C967D7">
        <w:t>Végfelhasználókra vonatkozó feltételek</w:t>
      </w:r>
    </w:p>
    <w:p w14:paraId="71CAE6EC" w14:textId="77777777" w:rsidR="006061D8" w:rsidRPr="00C967D7" w:rsidRDefault="006061D8" w:rsidP="00771F4E">
      <w:pPr>
        <w:pStyle w:val="ProductList-Body"/>
        <w:spacing w:after="120"/>
      </w:pPr>
      <w:r w:rsidRPr="00C967D7">
        <w:lastRenderedPageBreak/>
        <w:t>Azért, hogy Ön a végfelhasználói számára nyújthassa a szolgáltatásokat, Önnek és az Ön végfelhasználóinak olyan érvényes, kötelező érvényű, írásos szerződésben kell megállapodniuk egymással, amely tartalmazza a következő követelmények lényegét:</w:t>
      </w:r>
    </w:p>
    <w:p w14:paraId="1009DCF4" w14:textId="77777777" w:rsidR="006061D8" w:rsidRPr="00C967D7" w:rsidRDefault="006061D8" w:rsidP="00771F4E">
      <w:pPr>
        <w:pStyle w:val="ProductList-Body"/>
        <w:spacing w:after="120"/>
      </w:pPr>
      <w:r w:rsidRPr="00C967D7">
        <w:rPr>
          <w:u w:val="single"/>
        </w:rPr>
        <w:t>A kapcsolat meghatározása</w:t>
      </w:r>
      <w:r w:rsidRPr="00C967D7">
        <w:t>: A szolgáltatások vonatkozásában Ön az egyedüli szolgáltató. Ön a felelős azért, hogy bármilyen támogatást nyújtson a végfelhasználók számra. Ön a szolgáltatásokat az Ön végfelhasználóinak az Ön használati feltételei és adatvédelmi irányelvei szerint nyújtja.</w:t>
      </w:r>
    </w:p>
    <w:p w14:paraId="7AB15BC0" w14:textId="77777777" w:rsidR="00BE7BF3" w:rsidRDefault="00BE7BF3" w:rsidP="00771F4E">
      <w:pPr>
        <w:pStyle w:val="ProductList-Body"/>
        <w:spacing w:after="120"/>
      </w:pPr>
      <w:r>
        <w:rPr>
          <w:u w:val="single"/>
        </w:rPr>
        <w:t>Megfelelőség; megfelelő használat</w:t>
      </w:r>
      <w:r>
        <w:t>: Az Ön általi szolgáltatásnyújtást és a szolgáltatás végfelhasználók általi használatát illetően kizárólag Ön a felelős az összes alkalmazandó jogszabály betartásáért, ideértve többek között a GDPR rendelkezéseinek betartását is. Továbbá, az érthetőség érdekében és a megfelelő használatra vonatkozó szabályzat rendelkezéseinek korlátozása nélkül, sem Ön, sem az Ön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51DF220C" w14:textId="77777777" w:rsidR="006061D8" w:rsidRPr="00C967D7" w:rsidRDefault="006061D8" w:rsidP="00771F4E">
      <w:pPr>
        <w:pStyle w:val="ProductList-Body"/>
        <w:spacing w:after="120"/>
      </w:pPr>
      <w:r w:rsidRPr="00C967D7">
        <w:rPr>
          <w:u w:val="single"/>
        </w:rPr>
        <w:t>A szavatosság kizárása</w:t>
      </w:r>
      <w:r w:rsidRPr="00C967D7">
        <w:t>: Ön köteles kizárni a szolgáltatásokhoz kapcsolódó bármilyen és minden szavatosságot, és köteles kizárni mindezeket a Microsoft vonatkozásában is.</w:t>
      </w:r>
    </w:p>
    <w:p w14:paraId="782A189F" w14:textId="77777777" w:rsidR="006061D8" w:rsidRPr="00C967D7" w:rsidRDefault="006061D8" w:rsidP="00771F4E">
      <w:pPr>
        <w:pStyle w:val="ProductList-Body"/>
      </w:pPr>
      <w:r w:rsidRPr="00C967D7">
        <w:rPr>
          <w:u w:val="single"/>
        </w:rPr>
        <w:t>A felelősség korlátozása és a károk kizárása</w:t>
      </w:r>
      <w:r w:rsidRPr="00C967D7">
        <w:t>: Ön az Ön és a Microsoft között létrejött bármely alkalmazandó szerződés rendelkezéseivel összhangban lévő módon köteles kizárni a felelősséget és a károkat.</w:t>
      </w:r>
    </w:p>
    <w:p w14:paraId="01FF8C0B" w14:textId="77777777" w:rsidR="006061D8" w:rsidRPr="00C967D7" w:rsidRDefault="006061D8" w:rsidP="00771F4E">
      <w:pPr>
        <w:pStyle w:val="ProductList-Body"/>
      </w:pPr>
    </w:p>
    <w:p w14:paraId="43AC3446" w14:textId="77777777" w:rsidR="006061D8" w:rsidRPr="00C967D7" w:rsidRDefault="006061D8" w:rsidP="00771F4E">
      <w:pPr>
        <w:pStyle w:val="ProductList-ClauseHeading"/>
        <w:keepNext w:val="0"/>
      </w:pPr>
      <w:r w:rsidRPr="00C967D7">
        <w:t>Frissítések</w:t>
      </w:r>
    </w:p>
    <w:p w14:paraId="405E36B3" w14:textId="77777777" w:rsidR="006061D8" w:rsidRPr="00C967D7" w:rsidRDefault="006061D8" w:rsidP="00771F4E">
      <w:pPr>
        <w:pStyle w:val="ProductList-Body"/>
      </w:pPr>
      <w:r w:rsidRPr="00C967D7">
        <w:t>Ön a felelős az Ön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p>
    <w:p w14:paraId="2D142344" w14:textId="77777777" w:rsidR="006061D8"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771F4E">
      <w:pPr>
        <w:pStyle w:val="ProductList-Offering2Heading"/>
        <w:outlineLvl w:val="2"/>
      </w:pPr>
      <w:bookmarkStart w:id="131" w:name="AzureMaps"/>
      <w:r>
        <w:tab/>
      </w:r>
      <w:bookmarkStart w:id="132" w:name="_Toc13858367"/>
      <w:bookmarkStart w:id="133" w:name="_Toc25733615"/>
      <w:bookmarkStart w:id="134" w:name="AzureMachineLearningService"/>
      <w:r>
        <w:t>Azure Machine Learning szolgáltatás</w:t>
      </w:r>
      <w:bookmarkEnd w:id="132"/>
      <w:bookmarkEnd w:id="133"/>
    </w:p>
    <w:bookmarkEnd w:id="134"/>
    <w:p w14:paraId="6D67A48D" w14:textId="77777777" w:rsidR="00EA7C75" w:rsidRDefault="00EA7C75" w:rsidP="00771F4E">
      <w:pPr>
        <w:pStyle w:val="ProductList-ClauseHeading"/>
        <w:keepNext w:val="0"/>
      </w:pPr>
      <w:r>
        <w:t>NVIDIA-összetevők</w:t>
      </w:r>
    </w:p>
    <w:p w14:paraId="3C20B1E7" w14:textId="77777777" w:rsidR="00EA7C75" w:rsidRDefault="00EA7C75" w:rsidP="00771F4E">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hyperlink r:id="rId38" w:history="1">
        <w:r>
          <w:rPr>
            <w:rStyle w:val="Hyperlink"/>
          </w:rPr>
          <w:t>https://go.microsoft.com/fwlink/?linkid=874330</w:t>
        </w:r>
      </w:hyperlink>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1847A5" w:rsidP="00771F4E">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hyperlink w:anchor="GeneralTerms" w:tooltip="Általános feltételek" w:history="1">
        <w:r w:rsidR="00EA7C75">
          <w:rPr>
            <w:rStyle w:val="Hyperlink"/>
            <w:sz w:val="16"/>
            <w:szCs w:val="16"/>
          </w:rPr>
          <w:t>Általános feltételek</w:t>
        </w:r>
      </w:hyperlink>
    </w:p>
    <w:p w14:paraId="40445B9F" w14:textId="08210EBA" w:rsidR="00AE00C5" w:rsidRPr="00AE00C5" w:rsidRDefault="00AE00C5" w:rsidP="00771F4E">
      <w:pPr>
        <w:pStyle w:val="ProductList-Offering2Heading"/>
        <w:outlineLvl w:val="2"/>
        <w:rPr>
          <w:lang w:val="hu-HU"/>
        </w:rPr>
      </w:pPr>
      <w:r w:rsidRPr="00AE00C5">
        <w:rPr>
          <w:lang w:val="hu-HU"/>
        </w:rPr>
        <w:tab/>
      </w:r>
      <w:bookmarkStart w:id="135" w:name="_Toc509825512"/>
      <w:bookmarkStart w:id="136" w:name="_Toc510880769"/>
      <w:bookmarkStart w:id="137" w:name="_Toc25733616"/>
      <w:r w:rsidRPr="00AE00C5">
        <w:rPr>
          <w:lang w:val="hu-HU"/>
        </w:rPr>
        <w:t>Azure Maps</w:t>
      </w:r>
      <w:bookmarkEnd w:id="135"/>
      <w:bookmarkEnd w:id="136"/>
      <w:bookmarkEnd w:id="137"/>
    </w:p>
    <w:bookmarkEnd w:id="131"/>
    <w:p w14:paraId="197BB70F" w14:textId="77777777" w:rsidR="00AE00C5" w:rsidRDefault="00AE00C5" w:rsidP="00771F4E">
      <w:pPr>
        <w:pStyle w:val="ProductList-ClauseHeading"/>
        <w:keepNext w:val="0"/>
      </w:pPr>
      <w:r>
        <w:t>A navigációra vonatkozó korlátozások.</w:t>
      </w:r>
    </w:p>
    <w:p w14:paraId="3A2A7B30" w14:textId="77777777" w:rsidR="00AE00C5" w:rsidRDefault="00AE00C5" w:rsidP="00771F4E">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771F4E">
      <w:pPr>
        <w:pStyle w:val="ProductList-Body"/>
      </w:pPr>
    </w:p>
    <w:p w14:paraId="37CF0B9B" w14:textId="77777777" w:rsidR="00AE00C5" w:rsidRDefault="00AE00C5" w:rsidP="00771F4E">
      <w:pPr>
        <w:pStyle w:val="ProductList-ClauseHeading"/>
        <w:keepNext w:val="0"/>
      </w:pPr>
      <w:r>
        <w:t>Az adatbázisra vonatkozó korlátozások</w:t>
      </w:r>
    </w:p>
    <w:p w14:paraId="1CFCFD1F" w14:textId="77777777" w:rsidR="00AE00C5" w:rsidRDefault="00AE00C5" w:rsidP="00771F4E">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771F4E">
      <w:pPr>
        <w:pStyle w:val="ProductList-Body"/>
      </w:pPr>
    </w:p>
    <w:p w14:paraId="522807DB" w14:textId="77777777" w:rsidR="00AE00C5" w:rsidRPr="00006432" w:rsidRDefault="00AE00C5" w:rsidP="00771F4E">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771F4E">
      <w:pPr>
        <w:pStyle w:val="ProductList-Body"/>
      </w:pPr>
    </w:p>
    <w:p w14:paraId="6CCEA2F7" w14:textId="77777777" w:rsidR="008D389E" w:rsidRPr="00931AE7" w:rsidRDefault="008D389E" w:rsidP="00771F4E">
      <w:pPr>
        <w:pStyle w:val="ProductList-ClauseHeading"/>
        <w:keepNext w:val="0"/>
      </w:pPr>
      <w:r>
        <w:t>Az API-k által adott eredmények</w:t>
      </w:r>
    </w:p>
    <w:p w14:paraId="4E4EDAA3" w14:textId="77777777" w:rsidR="008D389E" w:rsidRPr="00931AE7" w:rsidRDefault="008D389E" w:rsidP="00771F4E">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 vagy hogy megkerülje az Azure Maps bármelyik funkcióját.</w:t>
      </w:r>
    </w:p>
    <w:p w14:paraId="42267143" w14:textId="77777777" w:rsidR="008D389E" w:rsidRPr="00931AE7" w:rsidRDefault="008D389E" w:rsidP="00771F4E">
      <w:pPr>
        <w:pStyle w:val="ProductList-Body"/>
      </w:pPr>
    </w:p>
    <w:p w14:paraId="57D3ED35" w14:textId="77777777" w:rsidR="008D389E" w:rsidRPr="00931AE7" w:rsidRDefault="008D389E" w:rsidP="00771F4E">
      <w:pPr>
        <w:pStyle w:val="ProductList-Body"/>
      </w:pPr>
      <w:r>
        <w:t>Az Eredmények gyorsítótárazása és tárolása akkor megengedett, ha ennek a gyorsítótárazásnak a célja az Ön alkalmazása késleltetési idejének a csökkentése. Az Eredmények nem tárolhatók tovább (i) a visszatérő fejlécek által jelzett érvényességi időszaknál vagy (ii) 6 hónapnál, amennyiben ez a rövidebb.</w:t>
      </w:r>
    </w:p>
    <w:p w14:paraId="783FEA3C" w14:textId="77777777" w:rsidR="008D389E" w:rsidRPr="00931AE7" w:rsidRDefault="008D389E" w:rsidP="00771F4E">
      <w:pPr>
        <w:pStyle w:val="ProductList-Body"/>
      </w:pPr>
    </w:p>
    <w:p w14:paraId="4709F3C9" w14:textId="77777777" w:rsidR="008D389E" w:rsidRPr="00931AE7" w:rsidRDefault="008D389E" w:rsidP="00771F4E">
      <w:pPr>
        <w:pStyle w:val="ProductList-Body"/>
      </w:pPr>
      <w:bookmarkStart w:id="138" w:name="_Hlk509835802"/>
      <w:r>
        <w:t>Ön nem jeleníthet meg semmilyen Eredményt semmiféle harmadik fél által biztosított tartalomban vagy földrajzi térkép-adatbázisban.</w:t>
      </w:r>
    </w:p>
    <w:bookmarkEnd w:id="138"/>
    <w:p w14:paraId="63DA46C0" w14:textId="77777777" w:rsidR="008D389E" w:rsidRPr="00931AE7" w:rsidRDefault="008D389E" w:rsidP="00771F4E">
      <w:pPr>
        <w:pStyle w:val="ProductList-Body"/>
      </w:pPr>
    </w:p>
    <w:p w14:paraId="47D920B2" w14:textId="77777777" w:rsidR="008D389E" w:rsidRPr="00931AE7" w:rsidRDefault="008D389E" w:rsidP="00771F4E">
      <w:pPr>
        <w:pStyle w:val="ProductList-ClauseHeading"/>
        <w:keepNext w:val="0"/>
      </w:pPr>
      <w:r>
        <w:lastRenderedPageBreak/>
        <w:t>Térképadatok</w:t>
      </w:r>
    </w:p>
    <w:p w14:paraId="6FC82A8C" w14:textId="77777777" w:rsidR="008D389E" w:rsidRPr="00931AE7" w:rsidRDefault="008D389E" w:rsidP="00771F4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9"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6D152D8D" w14:textId="77777777" w:rsidR="008D389E" w:rsidRPr="00931AE7" w:rsidRDefault="008D389E" w:rsidP="00771F4E">
      <w:pPr>
        <w:pStyle w:val="ProductList-Body"/>
      </w:pPr>
    </w:p>
    <w:p w14:paraId="60815B41" w14:textId="77777777" w:rsidR="008D389E" w:rsidRPr="00931AE7" w:rsidRDefault="008D389E" w:rsidP="00771F4E">
      <w:pPr>
        <w:pStyle w:val="ProductList-ClauseHeading"/>
        <w:keepNext w:val="0"/>
      </w:pPr>
      <w:r>
        <w:t>A User region (Felhasználó régiója) paraméter</w:t>
      </w:r>
    </w:p>
    <w:p w14:paraId="5D96AF24" w14:textId="77777777" w:rsidR="008D389E" w:rsidRPr="00931AE7" w:rsidRDefault="008D389E" w:rsidP="00771F4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Ön által az Azure Maps szolgáltatáson keresztül jogszerűen elérhető, harmadik féltől származó tartalmat elérhetővé tették.</w:t>
      </w:r>
    </w:p>
    <w:p w14:paraId="191182CA" w14:textId="77777777" w:rsidR="00AE00C5" w:rsidRPr="00006432" w:rsidRDefault="00AE00C5" w:rsidP="00771F4E">
      <w:pPr>
        <w:pStyle w:val="ProductList-Body"/>
      </w:pPr>
    </w:p>
    <w:p w14:paraId="4FD3310F" w14:textId="77777777" w:rsidR="00AE00C5" w:rsidRDefault="00AE00C5" w:rsidP="00771F4E">
      <w:pPr>
        <w:pStyle w:val="ProductList-ClauseHeading"/>
        <w:keepNext w:val="0"/>
      </w:pPr>
      <w:r>
        <w:t>A pontosság nem szavatolt</w:t>
      </w:r>
    </w:p>
    <w:p w14:paraId="740DF6B2" w14:textId="77777777" w:rsidR="00AE00C5" w:rsidRPr="00006432" w:rsidRDefault="00AE00C5" w:rsidP="00771F4E">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771F4E">
      <w:pPr>
        <w:pStyle w:val="ProductList-Body"/>
      </w:pPr>
    </w:p>
    <w:p w14:paraId="5135951B" w14:textId="77777777" w:rsidR="00AE00C5" w:rsidRDefault="00AE00C5" w:rsidP="00771F4E">
      <w:pPr>
        <w:pStyle w:val="ProductList-ClauseHeading"/>
        <w:keepNext w:val="0"/>
      </w:pPr>
      <w:r>
        <w:t>Szerzői jogok</w:t>
      </w:r>
    </w:p>
    <w:p w14:paraId="0FA60753" w14:textId="77777777" w:rsidR="00AE00C5" w:rsidRDefault="00AE00C5" w:rsidP="00771F4E">
      <w:pPr>
        <w:pStyle w:val="ProductList-Body"/>
      </w:pPr>
      <w:r>
        <w:t>Ön nem távolíthat el, nem takarhat el, nem maszkolhat és nem módosíthat az Azure Maps által elhelyezett vagy automatikusan előállított egyetlen emblémát és/vagy szerzői jogi nyilatkozatot sem.</w:t>
      </w:r>
    </w:p>
    <w:p w14:paraId="7899BD58" w14:textId="77777777" w:rsidR="006061D8"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F5C6093" w14:textId="0A278D60" w:rsidR="0022509E" w:rsidRDefault="00911725" w:rsidP="00771F4E">
      <w:pPr>
        <w:pStyle w:val="ProductList-Offering2Heading"/>
        <w:outlineLvl w:val="2"/>
      </w:pPr>
      <w:r w:rsidRPr="00911725">
        <w:rPr>
          <w:lang w:val="hu-HU"/>
        </w:rPr>
        <w:tab/>
      </w:r>
      <w:bookmarkStart w:id="139" w:name="_Toc25733617"/>
      <w:r w:rsidR="00221CC2">
        <w:t>Azure Stack Hub</w:t>
      </w:r>
      <w:bookmarkEnd w:id="139"/>
    </w:p>
    <w:p w14:paraId="076CF065" w14:textId="77777777" w:rsidR="00221CC2" w:rsidRPr="003F5FE0" w:rsidRDefault="00221CC2" w:rsidP="00221CC2">
      <w:pPr>
        <w:pStyle w:val="ProductList-ClauseHeading"/>
        <w:keepNext w:val="0"/>
      </w:pPr>
      <w:r>
        <w:t xml:space="preserve">Azure Stack Hub – adatvédelem </w:t>
      </w:r>
    </w:p>
    <w:p w14:paraId="794EFE12" w14:textId="77777777" w:rsidR="00221CC2" w:rsidRPr="003F5FE0" w:rsidRDefault="00221CC2" w:rsidP="00221CC2">
      <w:pPr>
        <w:pStyle w:val="ProductList-Body"/>
      </w:pPr>
      <w:r>
        <w:t xml:space="preserve">Az Azure Stack Hub Ügyfél általi használatára a </w:t>
      </w:r>
      <w:hyperlink r:id="rId40"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rendelkező Ügyfél egy Viszonteladó által üzemeltetett Azure Stack Hub-szoftvereket vagy </w:t>
      </w:r>
      <w:r>
        <w:noBreakHyphen/>
        <w:t xml:space="preserve">szolgáltatásokat használ, akkor az ilyen használatra a Viszonteladó adatvédelmi gyakorlata vonatkozik, amely eltérhet a Microsoftétól. </w:t>
      </w:r>
    </w:p>
    <w:p w14:paraId="6675FF42" w14:textId="77777777" w:rsidR="00221CC2" w:rsidRPr="003F5FE0" w:rsidRDefault="00221CC2" w:rsidP="00221CC2">
      <w:pPr>
        <w:pStyle w:val="ProductList-Body"/>
      </w:pPr>
    </w:p>
    <w:p w14:paraId="57CE7798" w14:textId="77777777" w:rsidR="00221CC2" w:rsidRPr="003F5FE0" w:rsidRDefault="00221CC2" w:rsidP="00221CC2">
      <w:pPr>
        <w:pStyle w:val="ProductList-Body"/>
      </w:pPr>
      <w:r>
        <w:t>Amennyiben a Microsoft az Azure Stack Hub szolgáltatáshoz kapcsolódóan személyes adatok feldolgozója vagy további feldolgozója, a Microsoft 2018. május. 25-i hatállyal minden ügyféllel szemben vállalja (a) az Online Szolgáltatások Feltételei dokumentum „Adatvédelmi Feltételek” című szakaszának „Személyes Adatok kezelése; GDPR” rendelkezésében, valamint (b) az Online Szolgáltatások Feltételei dokumentum „Az Európai Unió általános adatvédelmi rendeletének feltétételei” című 4. mellékeltében megfogalmazott kötelezettségeket.</w:t>
      </w:r>
    </w:p>
    <w:p w14:paraId="26CEDC49" w14:textId="77777777" w:rsidR="00221CC2" w:rsidRPr="003F5FE0" w:rsidRDefault="00221CC2" w:rsidP="00221CC2">
      <w:pPr>
        <w:pStyle w:val="ProductList-ClauseHeading"/>
        <w:keepNext w:val="0"/>
      </w:pPr>
      <w:r>
        <w:t xml:space="preserve">Az Azure Stack Hub használata </w:t>
      </w:r>
    </w:p>
    <w:p w14:paraId="68E59CBB" w14:textId="77777777" w:rsidR="00221CC2" w:rsidRPr="003F5FE0" w:rsidRDefault="00221CC2" w:rsidP="00221CC2">
      <w:pPr>
        <w:pStyle w:val="ProductList-Body"/>
        <w:tabs>
          <w:tab w:val="clear" w:pos="158"/>
          <w:tab w:val="left" w:pos="360"/>
        </w:tabs>
      </w:pPr>
      <w:r>
        <w:t xml:space="preserve">Az Ügyfél az Azure Stack Hub szolgáltatást csak azon a hardveren használhatja, amelyre az előre van telepítve. </w:t>
      </w:r>
    </w:p>
    <w:p w14:paraId="4BBAA553" w14:textId="77777777" w:rsidR="00221CC2" w:rsidRPr="003F5FE0" w:rsidRDefault="00221CC2" w:rsidP="00221CC2">
      <w:pPr>
        <w:pStyle w:val="ProductList-Body"/>
        <w:tabs>
          <w:tab w:val="clear" w:pos="158"/>
          <w:tab w:val="left" w:pos="360"/>
        </w:tabs>
      </w:pPr>
    </w:p>
    <w:p w14:paraId="52653080" w14:textId="77777777" w:rsidR="00221CC2" w:rsidRPr="003F5FE0" w:rsidRDefault="00221CC2" w:rsidP="00221CC2">
      <w:pPr>
        <w:pStyle w:val="ProductList-ClauseHeading"/>
        <w:keepNext w:val="0"/>
      </w:pPr>
      <w:r>
        <w:t>Az alapértelmezett szolgáltatói előfizetés használata</w:t>
      </w:r>
    </w:p>
    <w:p w14:paraId="3470EFBF" w14:textId="0F02860E" w:rsidR="00E00C02" w:rsidRPr="00D26C87" w:rsidRDefault="00221CC2" w:rsidP="00221CC2">
      <w:pPr>
        <w:pStyle w:val="ProductList-Body"/>
      </w:pPr>
      <w:r>
        <w:t>Az Azure Stack Hub telepítési folyamata során a rendszergazda számára létrehozott előfizetés (az alapértelmezett szolgáltatói előfizetés) kizárólag az Azure Stack Hub infrastruktúrájának telepítésére és felügyeletére használható; nem használható semmilyen olyan munkaterhelés futtatására, amely nem telepít vagy nem felügyel Azure Stack Hub infrastruktúrát (nem használható például semmilyen alkalmazási munkaterhelés futtatására</w:t>
      </w:r>
      <w:r w:rsidR="00E00C02">
        <w:t>).</w:t>
      </w:r>
    </w:p>
    <w:bookmarkStart w:id="140" w:name="_Toc494738672"/>
    <w:bookmarkStart w:id="141" w:name="EMS"/>
    <w:bookmarkStart w:id="142" w:name="_Toc476476610"/>
    <w:bookmarkStart w:id="143" w:name="_Toc459970714"/>
    <w:bookmarkStart w:id="144" w:name="_Toc457466428"/>
    <w:bookmarkStart w:id="145" w:name="AzureActiveDirectoryBasic"/>
    <w:bookmarkStart w:id="146" w:name="_Toc437590238"/>
    <w:bookmarkStart w:id="147" w:name="_Toc435790944"/>
    <w:bookmarkStart w:id="148" w:name="MicrosoftDynamicsMarketing"/>
    <w:bookmarkEnd w:id="126"/>
    <w:p w14:paraId="3D01CA69"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771F4E">
      <w:pPr>
        <w:pStyle w:val="ProductList-Offering2Heading"/>
        <w:outlineLvl w:val="2"/>
        <w:rPr>
          <w:lang w:val="hu-HU"/>
        </w:rPr>
      </w:pPr>
      <w:r w:rsidRPr="00AE00C5">
        <w:rPr>
          <w:lang w:val="hu-HU"/>
        </w:rPr>
        <w:tab/>
      </w:r>
      <w:bookmarkStart w:id="149" w:name="MicrosoftCognitiveServices"/>
      <w:bookmarkStart w:id="150" w:name="_Toc510880771"/>
      <w:bookmarkStart w:id="151" w:name="_Toc510115105"/>
      <w:bookmarkStart w:id="152" w:name="_Toc25733618"/>
      <w:r w:rsidRPr="00AE00C5">
        <w:rPr>
          <w:lang w:val="hu-HU"/>
        </w:rPr>
        <w:t>Bing Keresési Szolgáltatások</w:t>
      </w:r>
      <w:bookmarkEnd w:id="149"/>
      <w:bookmarkEnd w:id="150"/>
      <w:bookmarkEnd w:id="151"/>
      <w:bookmarkEnd w:id="152"/>
    </w:p>
    <w:p w14:paraId="248C2799" w14:textId="77777777" w:rsidR="00AE00C5" w:rsidRPr="002001F8" w:rsidRDefault="00AE00C5" w:rsidP="00771F4E">
      <w:pPr>
        <w:pStyle w:val="ProductList-ClauseHeading"/>
        <w:keepNext w:val="0"/>
      </w:pPr>
      <w:r>
        <w:t>Bing Keresési Szolgáltatások – használatra és megjelenítésre vonatkozó követelmények</w:t>
      </w:r>
    </w:p>
    <w:p w14:paraId="2FD7D80C" w14:textId="77777777" w:rsidR="00AE00C5" w:rsidRDefault="00AE00C5" w:rsidP="00771F4E">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41"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771F4E">
      <w:pPr>
        <w:pStyle w:val="ProductList-ClauseHeading"/>
        <w:keepNext w:val="0"/>
      </w:pPr>
    </w:p>
    <w:p w14:paraId="2E1E0629" w14:textId="77777777" w:rsidR="00AE00C5" w:rsidRPr="008846DD" w:rsidRDefault="00AE00C5" w:rsidP="00771F4E">
      <w:pPr>
        <w:pStyle w:val="ProductList-ClauseHeading"/>
        <w:keepNext w:val="0"/>
      </w:pPr>
      <w:r>
        <w:t xml:space="preserve">Bing Keresési Szolgáltatások – adatvédelem </w:t>
      </w:r>
    </w:p>
    <w:p w14:paraId="50DF1056" w14:textId="77777777" w:rsidR="00AE00C5" w:rsidRDefault="00AE00C5" w:rsidP="00771F4E">
      <w:pPr>
        <w:pStyle w:val="ProductList-Body"/>
      </w:pPr>
      <w:r>
        <w:t xml:space="preserve">A Bing Keresési Szolgáltatások Ügyfél általi használatára a </w:t>
      </w:r>
      <w:hyperlink r:id="rId42"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771F4E">
      <w:pPr>
        <w:pStyle w:val="ProductList-Body"/>
      </w:pPr>
    </w:p>
    <w:p w14:paraId="631AB3EC" w14:textId="77777777" w:rsidR="00AE00C5" w:rsidRPr="00964225" w:rsidRDefault="00AE00C5" w:rsidP="00771F4E">
      <w:pPr>
        <w:pStyle w:val="ProductList-ClauseHeading"/>
        <w:keepNext w:val="0"/>
        <w:rPr>
          <w:color w:val="0072C6"/>
        </w:rPr>
      </w:pPr>
      <w:r>
        <w:t>A Bing Keresési Szolgáltatások Adatainak használata</w:t>
      </w:r>
    </w:p>
    <w:p w14:paraId="12753E6D" w14:textId="77777777" w:rsidR="00AE00C5" w:rsidRDefault="00AE00C5" w:rsidP="00771F4E">
      <w:pPr>
        <w:pStyle w:val="ProductList-Body"/>
      </w:pPr>
      <w:r>
        <w:t>Kizárólag az Ügyfél a felelős a Bing Keresési Szolgáltatások összes Adatának tartalmáért.</w:t>
      </w:r>
    </w:p>
    <w:p w14:paraId="36E89F55" w14:textId="77777777" w:rsidR="00AE00C5" w:rsidRDefault="00AE00C5" w:rsidP="00771F4E">
      <w:pPr>
        <w:pStyle w:val="ProductList-Body"/>
      </w:pPr>
    </w:p>
    <w:p w14:paraId="15356183" w14:textId="77777777" w:rsidR="00AE00C5" w:rsidRDefault="00AE00C5" w:rsidP="00771F4E">
      <w:pPr>
        <w:pStyle w:val="ProductList-Body"/>
      </w:pPr>
      <w:r>
        <w:lastRenderedPageBreak/>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771F4E">
      <w:pPr>
        <w:pStyle w:val="ProductList-Body"/>
      </w:pPr>
    </w:p>
    <w:p w14:paraId="34D7DAF9" w14:textId="77777777" w:rsidR="00AE00C5" w:rsidRDefault="00AE00C5" w:rsidP="00771F4E">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771F4E">
      <w:pPr>
        <w:pStyle w:val="ProductList-Body"/>
      </w:pPr>
    </w:p>
    <w:p w14:paraId="6C53144A" w14:textId="77777777" w:rsidR="00AE00C5" w:rsidRPr="00964225" w:rsidRDefault="00AE00C5" w:rsidP="00771F4E">
      <w:pPr>
        <w:pStyle w:val="ProductList-ClauseHeading"/>
        <w:keepNext w:val="0"/>
        <w:rPr>
          <w:color w:val="0072C6"/>
        </w:rPr>
      </w:pPr>
      <w:r>
        <w:t>Az Adatvédelmi feltételek alkalmazása a Bing Keresési Szolgáltatásokra</w:t>
      </w:r>
    </w:p>
    <w:p w14:paraId="4A3E529E" w14:textId="77777777" w:rsidR="00AE00C5" w:rsidRDefault="00AE00C5" w:rsidP="00771F4E">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771F4E">
      <w:pPr>
        <w:pStyle w:val="ProductList-Body"/>
      </w:pPr>
    </w:p>
    <w:p w14:paraId="6064513E" w14:textId="77777777" w:rsidR="00AE00C5" w:rsidRDefault="00AE00C5" w:rsidP="00771F4E">
      <w:pPr>
        <w:pStyle w:val="ProductList-ClauseHeading"/>
        <w:keepNext w:val="0"/>
      </w:pPr>
      <w:r>
        <w:t>A GDPR-feltételek nem alkalmazandók a Bing Keresési Szolgáltatásokra:</w:t>
      </w:r>
    </w:p>
    <w:p w14:paraId="038D9FE7" w14:textId="77777777" w:rsidR="00AE00C5" w:rsidRDefault="00AE00C5" w:rsidP="00771F4E">
      <w:pPr>
        <w:pStyle w:val="ProductList-Body"/>
      </w:pPr>
      <w:r>
        <w:t>A GDPR-feltételek nem alkalmazandók a Bing Keresési Szolgáltatásokra.</w:t>
      </w:r>
    </w:p>
    <w:p w14:paraId="6B3C155E" w14:textId="77777777" w:rsidR="00AE00C5" w:rsidRDefault="00AE00C5" w:rsidP="00771F4E">
      <w:pPr>
        <w:pStyle w:val="ProductList-Body"/>
        <w:tabs>
          <w:tab w:val="left" w:pos="360"/>
        </w:tabs>
      </w:pPr>
    </w:p>
    <w:p w14:paraId="7B0C96AE" w14:textId="77777777" w:rsidR="00AE00C5" w:rsidRDefault="00AE00C5" w:rsidP="00771F4E">
      <w:pPr>
        <w:pStyle w:val="ProductList-ClauseHeading"/>
        <w:keepNext w:val="0"/>
      </w:pPr>
      <w:r>
        <w:t>Elsőbbségi sorrend:</w:t>
      </w:r>
    </w:p>
    <w:p w14:paraId="2CFD81D4" w14:textId="77777777" w:rsidR="00AE00C5" w:rsidRDefault="00AE00C5" w:rsidP="00771F4E">
      <w:pPr>
        <w:pStyle w:val="ProductList-Body"/>
      </w:pPr>
      <w:r>
        <w:t>Amennyiben ellentmondás található a jelen szakasz és az OST más részei között, a „Bing Keresési Szolgáltatások” című jelen szakasz az irányadó.</w:t>
      </w:r>
    </w:p>
    <w:p w14:paraId="08BEF849" w14:textId="77777777" w:rsidR="006061D8"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771F4E">
      <w:pPr>
        <w:pStyle w:val="ProductList-Offering2Heading"/>
        <w:outlineLvl w:val="2"/>
        <w:rPr>
          <w:lang w:val="hu-HU"/>
        </w:rPr>
      </w:pPr>
      <w:r w:rsidRPr="009A0BAD">
        <w:rPr>
          <w:lang w:val="hu-HU"/>
        </w:rPr>
        <w:tab/>
      </w:r>
      <w:bookmarkStart w:id="153" w:name="_Toc5958159"/>
      <w:bookmarkStart w:id="154" w:name="_Toc25733619"/>
      <w:bookmarkStart w:id="155" w:name="CognitiveServices"/>
      <w:r w:rsidRPr="009A0BAD">
        <w:rPr>
          <w:lang w:val="hu-HU"/>
        </w:rPr>
        <w:t>Cognitive Services</w:t>
      </w:r>
      <w:bookmarkEnd w:id="153"/>
      <w:bookmarkEnd w:id="154"/>
    </w:p>
    <w:bookmarkEnd w:id="155"/>
    <w:p w14:paraId="747AF567" w14:textId="77777777" w:rsidR="009A0BAD" w:rsidRDefault="009A0BAD" w:rsidP="00771F4E">
      <w:pPr>
        <w:pStyle w:val="ProductList-ClauseHeading"/>
        <w:keepNext w:val="0"/>
      </w:pPr>
      <w:r>
        <w:t>A szolgáltatáskimenet Ügyfél általi használatára vonatkozó korlátozás</w:t>
      </w:r>
    </w:p>
    <w:p w14:paraId="2C256D40" w14:textId="77777777" w:rsidR="009A0BAD" w:rsidRPr="00F86985" w:rsidRDefault="009A0BAD" w:rsidP="00771F4E">
      <w:pPr>
        <w:pStyle w:val="ProductList-Body"/>
      </w:pPr>
      <w:r>
        <w:t>Az Ügyfél nem teheti meg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p>
    <w:p w14:paraId="32DCFB67" w14:textId="77777777" w:rsidR="009A0BAD" w:rsidRPr="00F86985" w:rsidRDefault="009A0BAD" w:rsidP="00771F4E">
      <w:pPr>
        <w:pStyle w:val="ProductList-Body"/>
      </w:pPr>
    </w:p>
    <w:p w14:paraId="62A57F60" w14:textId="77777777" w:rsidR="009A0BAD" w:rsidRPr="00F86985" w:rsidRDefault="009A0BAD" w:rsidP="00771F4E">
      <w:pPr>
        <w:pStyle w:val="ProductList-ClauseHeading"/>
        <w:keepNext w:val="0"/>
      </w:pPr>
      <w:r>
        <w:t>A Microsoft Translator szerzői jogának jelzése</w:t>
      </w:r>
    </w:p>
    <w:p w14:paraId="0214615E" w14:textId="77777777" w:rsidR="009A0BAD" w:rsidRPr="00F86985" w:rsidRDefault="009A0BAD" w:rsidP="00771F4E">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771F4E">
      <w:pPr>
        <w:pStyle w:val="ProductList-Body"/>
      </w:pPr>
    </w:p>
    <w:p w14:paraId="7913E827" w14:textId="77777777" w:rsidR="009A0BAD" w:rsidRPr="00541FFF" w:rsidRDefault="009A0BAD" w:rsidP="00771F4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0BBE0DA4" w14:textId="77777777" w:rsidR="009A0BAD" w:rsidRPr="00E90A70" w:rsidRDefault="009A0BAD" w:rsidP="00771F4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tárlókban elérhető Cognitive Services szolgáltatások számlázási végponthoz történő csatlakozásra szolgálnak. A tárolókat és a számlázási végpontokat az Ügyfél a jelen szerződés alapján Online Szolgáltatásként licenceli. A számlázási végpontok használatához szükség van a tárolókra, és rájuk is a jelen szerződés Online Szolgáltatásokkal használt szoftverek használatára vonatkozó feltételei vonatkoznak. A tárolókban a Microsoft bizalmas és jogvédett anyagai vannak. Az Ügyfél vállalja, hogy az ilyen anyagokat bizalmasan kezeli, és haladéktalanul értesíti a Microsoftot az esetleges visszaélésekről. A tárolókra nem vonatkoznak az Adatvédelmi Feltételek, mivel a tárolók üzemi környezete nem áll a Microsoft ellenőrzése alatt.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w:t>
      </w:r>
    </w:p>
    <w:p w14:paraId="151E0E98" w14:textId="77777777" w:rsidR="009A0BAD" w:rsidRPr="009A17A9" w:rsidRDefault="009A0BAD" w:rsidP="00771F4E">
      <w:pPr>
        <w:pStyle w:val="ProductList-Body"/>
      </w:pPr>
    </w:p>
    <w:p w14:paraId="3D2291AB" w14:textId="77777777" w:rsidR="009A0BAD" w:rsidRPr="00F86985" w:rsidRDefault="009A0BAD" w:rsidP="00771F4E">
      <w:pPr>
        <w:pStyle w:val="ProductList-ClauseHeading"/>
        <w:keepNext w:val="0"/>
      </w:pPr>
      <w:r>
        <w:t>Inaktív Cognitive Services-konfigurációk és egyéni modellek</w:t>
      </w:r>
    </w:p>
    <w:p w14:paraId="723B2CA7" w14:textId="77777777" w:rsidR="009A0BAD" w:rsidRPr="009A17A9" w:rsidRDefault="009A0BAD" w:rsidP="00771F4E">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7777777" w:rsidR="001B4851" w:rsidRPr="001B4851" w:rsidRDefault="001B4851" w:rsidP="00771F4E">
      <w:pPr>
        <w:pStyle w:val="ProductList-Offering2Heading"/>
        <w:ind w:firstLine="158"/>
        <w:outlineLvl w:val="2"/>
        <w:rPr>
          <w:lang w:val="hu-HU"/>
        </w:rPr>
      </w:pPr>
      <w:bookmarkStart w:id="156" w:name="_Toc25733620"/>
      <w:r w:rsidRPr="001B4851">
        <w:rPr>
          <w:lang w:val="hu-HU"/>
        </w:rPr>
        <w:t>Microsoft Genomics</w:t>
      </w:r>
      <w:bookmarkEnd w:id="140"/>
      <w:bookmarkEnd w:id="156"/>
    </w:p>
    <w:p w14:paraId="0AAA42C3" w14:textId="77777777" w:rsidR="001B4851" w:rsidRPr="00BA2331" w:rsidRDefault="001B4851" w:rsidP="00771F4E">
      <w:pPr>
        <w:pStyle w:val="ProductList-ClauseHeading"/>
        <w:keepNext w:val="0"/>
      </w:pPr>
      <w:r>
        <w:lastRenderedPageBreak/>
        <w:t xml:space="preserve">Microsoft Genomics – adatvédelem </w:t>
      </w:r>
    </w:p>
    <w:p w14:paraId="40CFE903" w14:textId="77777777" w:rsidR="001B4851" w:rsidRPr="00BA2331" w:rsidRDefault="001B4851" w:rsidP="00771F4E">
      <w:pPr>
        <w:pStyle w:val="ProductList-Body"/>
      </w:pPr>
      <w:r>
        <w:t xml:space="preserve">A Microsoft Genomics Ügyfél általi használatára a </w:t>
      </w:r>
      <w:hyperlink r:id="rId43"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771F4E">
      <w:pPr>
        <w:pStyle w:val="ProductList-Body"/>
      </w:pPr>
    </w:p>
    <w:p w14:paraId="2370138A" w14:textId="77777777" w:rsidR="001B4851" w:rsidRPr="00BA2331" w:rsidRDefault="001B4851" w:rsidP="00771F4E">
      <w:pPr>
        <w:pStyle w:val="ProductList-ClauseHeading"/>
        <w:keepNext w:val="0"/>
      </w:pPr>
      <w:r>
        <w:t xml:space="preserve">A Broad licencfeltételei </w:t>
      </w:r>
    </w:p>
    <w:p w14:paraId="1DAA4A7D" w14:textId="77777777" w:rsidR="001B4851" w:rsidRPr="00BA2331" w:rsidRDefault="001B4851" w:rsidP="00771F4E">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771F4E">
      <w:pPr>
        <w:pStyle w:val="ProductList-Body"/>
      </w:pPr>
      <w:r>
        <w:t xml:space="preserve"> </w:t>
      </w:r>
    </w:p>
    <w:p w14:paraId="58D98AEC" w14:textId="77777777" w:rsidR="001B4851" w:rsidRPr="00BA2331" w:rsidRDefault="001B4851" w:rsidP="00771F4E">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771F4E">
      <w:pPr>
        <w:pStyle w:val="ProductList-Body"/>
      </w:pPr>
    </w:p>
    <w:p w14:paraId="77499087" w14:textId="77777777" w:rsidR="001B4851" w:rsidRPr="00BA2331" w:rsidRDefault="001B4851" w:rsidP="00771F4E">
      <w:pPr>
        <w:pStyle w:val="ProductList-ClauseHeading"/>
        <w:keepNext w:val="0"/>
      </w:pPr>
      <w:r>
        <w:t>Tilos az egészségügyi felhasználás</w:t>
      </w:r>
    </w:p>
    <w:p w14:paraId="5C3A8C5E" w14:textId="77777777" w:rsidR="001B4851" w:rsidRPr="00BA2331" w:rsidRDefault="001B4851" w:rsidP="00771F4E">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771F4E">
      <w:pPr>
        <w:pStyle w:val="ProductList-Offering2Heading"/>
        <w:outlineLvl w:val="2"/>
        <w:rPr>
          <w:lang w:val="hu-HU"/>
        </w:rPr>
      </w:pPr>
      <w:r w:rsidRPr="005333FD">
        <w:rPr>
          <w:lang w:val="hu-HU"/>
        </w:rPr>
        <w:tab/>
      </w:r>
      <w:bookmarkStart w:id="157" w:name="_Toc494738673"/>
      <w:bookmarkStart w:id="158" w:name="_Toc25733621"/>
      <w:r w:rsidRPr="005333FD">
        <w:rPr>
          <w:lang w:val="hu-HU"/>
        </w:rPr>
        <w:t xml:space="preserve">Visual Studio </w:t>
      </w:r>
      <w:r w:rsidR="00BE375F" w:rsidRPr="005333FD">
        <w:rPr>
          <w:lang w:val="hu-HU"/>
        </w:rPr>
        <w:t>App</w:t>
      </w:r>
      <w:r w:rsidRPr="005333FD">
        <w:rPr>
          <w:lang w:val="hu-HU"/>
        </w:rPr>
        <w:t xml:space="preserve"> Center</w:t>
      </w:r>
      <w:bookmarkEnd w:id="157"/>
      <w:bookmarkEnd w:id="158"/>
    </w:p>
    <w:p w14:paraId="270DB2A8" w14:textId="0005F94A" w:rsidR="001B4851" w:rsidRPr="00BA2331" w:rsidRDefault="001B4851" w:rsidP="00771F4E">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771F4E">
      <w:pPr>
        <w:pStyle w:val="ProductList-Body"/>
      </w:pPr>
      <w:r>
        <w:t xml:space="preserve">A Visual Studio </w:t>
      </w:r>
      <w:r w:rsidR="00BE375F">
        <w:t>App</w:t>
      </w:r>
      <w:r>
        <w:t xml:space="preserve"> Center Test Ügyfél általi használatára a </w:t>
      </w:r>
      <w:hyperlink r:id="rId44"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771F4E">
      <w:pPr>
        <w:pStyle w:val="ProductList-Body"/>
      </w:pPr>
    </w:p>
    <w:p w14:paraId="116C9988" w14:textId="77777777" w:rsidR="001B4851" w:rsidRPr="00BA2331" w:rsidRDefault="001B4851" w:rsidP="00771F4E">
      <w:pPr>
        <w:pStyle w:val="ProductList-ClauseHeading"/>
        <w:keepNext w:val="0"/>
      </w:pPr>
      <w:r>
        <w:t>Fejlesztésre és tesztelésre irányuló használat</w:t>
      </w:r>
    </w:p>
    <w:p w14:paraId="0E4AACBC" w14:textId="57FC7A23" w:rsidR="001B4851" w:rsidRPr="00BA2331" w:rsidRDefault="001B4851" w:rsidP="00771F4E">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771F4E">
      <w:pPr>
        <w:pStyle w:val="ProductList-Body"/>
      </w:pPr>
    </w:p>
    <w:p w14:paraId="35F1812A" w14:textId="77777777" w:rsidR="001B4851" w:rsidRPr="00BA2331" w:rsidRDefault="001B4851" w:rsidP="00771F4E">
      <w:pPr>
        <w:pStyle w:val="ProductList-ClauseHeading"/>
        <w:keepNext w:val="0"/>
      </w:pPr>
      <w:r>
        <w:t>Jogosult fejlesztő</w:t>
      </w:r>
    </w:p>
    <w:p w14:paraId="0CF504B9" w14:textId="1541EE03" w:rsidR="001B4851" w:rsidRPr="00BA2331" w:rsidRDefault="001B4851" w:rsidP="00771F4E">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771F4E">
      <w:pPr>
        <w:pStyle w:val="ProductList-Body"/>
      </w:pPr>
    </w:p>
    <w:p w14:paraId="060721AE" w14:textId="77777777" w:rsidR="001B4851" w:rsidRPr="00BA2331" w:rsidRDefault="001B4851" w:rsidP="00771F4E">
      <w:pPr>
        <w:pStyle w:val="ProductList-ClauseHeading"/>
        <w:keepNext w:val="0"/>
      </w:pPr>
      <w:r>
        <w:t>Hozzáférés harmadik fél által nyújtott adattár-szolgáltatáshoz</w:t>
      </w:r>
    </w:p>
    <w:p w14:paraId="5AA3C52F" w14:textId="2CD959C6" w:rsidR="001B4851" w:rsidRPr="00BA2331" w:rsidRDefault="001B4851" w:rsidP="00771F4E">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758A3455" w14:textId="77777777" w:rsidR="006061D8"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771F4E">
      <w:pPr>
        <w:pStyle w:val="ProductList-OfferingGroupHeading"/>
        <w:spacing w:after="80"/>
        <w:outlineLvl w:val="1"/>
        <w:rPr>
          <w:lang w:val="hu-HU"/>
        </w:rPr>
      </w:pPr>
      <w:bookmarkStart w:id="159" w:name="_Toc25733622"/>
      <w:r w:rsidRPr="003E6627">
        <w:rPr>
          <w:lang w:val="hu-HU"/>
        </w:rPr>
        <w:t>Microsoft Azure-csomagok</w:t>
      </w:r>
      <w:bookmarkEnd w:id="141"/>
      <w:bookmarkEnd w:id="142"/>
      <w:bookmarkEnd w:id="159"/>
    </w:p>
    <w:p w14:paraId="0E95C70B" w14:textId="77777777" w:rsidR="003E6627" w:rsidRDefault="003E6627" w:rsidP="00771F4E">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131D8FF7" w14:textId="77777777" w:rsidR="003E6627" w:rsidRPr="000E3993" w:rsidRDefault="003E6627" w:rsidP="00771F4E">
      <w:pPr>
        <w:pStyle w:val="ProductList-Body"/>
      </w:pPr>
    </w:p>
    <w:p w14:paraId="7028B6DE" w14:textId="77777777" w:rsidR="003E6627" w:rsidRPr="00017A5A" w:rsidRDefault="003E6627" w:rsidP="00771F4E">
      <w:pPr>
        <w:pStyle w:val="ProductList-Body"/>
        <w:tabs>
          <w:tab w:val="clear" w:pos="158"/>
          <w:tab w:val="left" w:pos="180"/>
        </w:tabs>
        <w:rPr>
          <w:b/>
          <w:color w:val="00188F"/>
        </w:rPr>
      </w:pPr>
      <w:r>
        <w:rPr>
          <w:b/>
          <w:color w:val="00188F"/>
        </w:rPr>
        <w:t>Előfizetésilicenc-csomagok</w:t>
      </w:r>
    </w:p>
    <w:p w14:paraId="2D5A2B5E" w14:textId="2FC57320" w:rsidR="00426B98" w:rsidRDefault="00426B98" w:rsidP="00771F4E">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Pr="0022509E" w:rsidRDefault="003E6627" w:rsidP="00771F4E">
      <w:pPr>
        <w:pStyle w:val="ProductList-Body"/>
        <w:rPr>
          <w:sz w:val="16"/>
          <w:szCs w:val="16"/>
        </w:rPr>
      </w:pPr>
    </w:p>
    <w:p w14:paraId="0E0B37BB" w14:textId="7E47D92A" w:rsidR="00383DE3" w:rsidRPr="00886521" w:rsidRDefault="003E6627" w:rsidP="00771F4E">
      <w:pPr>
        <w:pStyle w:val="ProductList-Offering2Heading"/>
        <w:outlineLvl w:val="2"/>
        <w:rPr>
          <w:lang w:val="hu-HU"/>
        </w:rPr>
      </w:pPr>
      <w:r>
        <w:rPr>
          <w:lang w:val="hu-HU"/>
        </w:rPr>
        <w:tab/>
      </w:r>
      <w:bookmarkStart w:id="160" w:name="_Toc25733623"/>
      <w:r w:rsidR="00383DE3" w:rsidRPr="00886521">
        <w:rPr>
          <w:lang w:val="hu-HU"/>
        </w:rPr>
        <w:t>Azure Active Directory Basic</w:t>
      </w:r>
      <w:bookmarkEnd w:id="143"/>
      <w:bookmarkEnd w:id="144"/>
      <w:bookmarkEnd w:id="160"/>
    </w:p>
    <w:bookmarkEnd w:id="145"/>
    <w:p w14:paraId="5F65B9CD" w14:textId="77777777" w:rsidR="00383DE3" w:rsidRPr="003C2FBE" w:rsidRDefault="00383DE3" w:rsidP="00771F4E">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61" w:name="AzureActiveDirectoryPremium"/>
    <w:p w14:paraId="520684E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771F4E">
      <w:pPr>
        <w:pStyle w:val="ProductList-Offering2Heading"/>
        <w:outlineLvl w:val="2"/>
        <w:rPr>
          <w:lang w:val="hu-HU"/>
        </w:rPr>
      </w:pPr>
      <w:r w:rsidRPr="00BE375F">
        <w:rPr>
          <w:lang w:val="hu-HU"/>
        </w:rPr>
        <w:lastRenderedPageBreak/>
        <w:tab/>
      </w:r>
      <w:bookmarkStart w:id="162" w:name="_Toc459970715"/>
      <w:bookmarkStart w:id="163" w:name="_Toc457466429"/>
      <w:bookmarkStart w:id="164" w:name="_Toc25733624"/>
      <w:r w:rsidRPr="00BE375F">
        <w:rPr>
          <w:lang w:val="hu-HU"/>
        </w:rPr>
        <w:t>Azure Active Directory Premium</w:t>
      </w:r>
      <w:bookmarkEnd w:id="162"/>
      <w:bookmarkEnd w:id="163"/>
      <w:bookmarkEnd w:id="164"/>
    </w:p>
    <w:bookmarkEnd w:id="161"/>
    <w:p w14:paraId="341D5840" w14:textId="365A0710" w:rsidR="00383DE3" w:rsidRDefault="00383DE3" w:rsidP="00771F4E">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771F4E">
      <w:pPr>
        <w:pStyle w:val="ProductList-Body"/>
      </w:pPr>
    </w:p>
    <w:p w14:paraId="4E2BCD4E" w14:textId="77777777" w:rsidR="00FA675D" w:rsidRDefault="00FA675D" w:rsidP="00771F4E">
      <w:pPr>
        <w:pStyle w:val="ProductList-ClauseHeading"/>
        <w:keepNext w:val="0"/>
      </w:pPr>
      <w:r>
        <w:t>Külső Felhasználók engedélyezése</w:t>
      </w:r>
    </w:p>
    <w:p w14:paraId="016FFE02" w14:textId="77777777" w:rsidR="00FA675D" w:rsidRPr="00534B01" w:rsidRDefault="00FA675D" w:rsidP="00771F4E">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65" w:name="AzureInformationProtectionPremium"/>
    <w:p w14:paraId="6D4C9403" w14:textId="13BA25BF" w:rsidR="00FC13F5"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62FE73BB" w:rsidR="00383DE3" w:rsidRPr="00A10644" w:rsidRDefault="00383DE3" w:rsidP="00771F4E">
      <w:pPr>
        <w:pStyle w:val="ProductList-Offering2Heading"/>
        <w:outlineLvl w:val="2"/>
        <w:rPr>
          <w:lang w:val="hu-HU"/>
        </w:rPr>
      </w:pPr>
      <w:r w:rsidRPr="00A10644">
        <w:rPr>
          <w:lang w:val="hu-HU"/>
        </w:rPr>
        <w:tab/>
      </w:r>
      <w:bookmarkStart w:id="166" w:name="AzureRightsManagement"/>
      <w:bookmarkStart w:id="167" w:name="_Toc459970716"/>
      <w:bookmarkStart w:id="168" w:name="_Toc457466430"/>
      <w:bookmarkStart w:id="169" w:name="_Toc25733625"/>
      <w:r w:rsidRPr="00A10644">
        <w:rPr>
          <w:lang w:val="hu-HU"/>
        </w:rPr>
        <w:t>Azure Information Protection</w:t>
      </w:r>
      <w:bookmarkEnd w:id="166"/>
      <w:r w:rsidRPr="00A10644">
        <w:rPr>
          <w:lang w:val="hu-HU"/>
        </w:rPr>
        <w:t xml:space="preserve"> Premium</w:t>
      </w:r>
      <w:bookmarkEnd w:id="167"/>
      <w:bookmarkEnd w:id="168"/>
      <w:bookmarkEnd w:id="169"/>
    </w:p>
    <w:bookmarkEnd w:id="165"/>
    <w:p w14:paraId="23BA019F" w14:textId="77777777" w:rsidR="00383DE3" w:rsidRPr="003C2FBE" w:rsidRDefault="00383DE3" w:rsidP="00771F4E">
      <w:pPr>
        <w:pStyle w:val="ProductList-Body"/>
        <w:tabs>
          <w:tab w:val="clear" w:pos="158"/>
          <w:tab w:val="left" w:pos="360"/>
        </w:tabs>
      </w:pPr>
      <w:r>
        <w:rPr>
          <w:b/>
          <w:color w:val="00188F"/>
        </w:rPr>
        <w:t>Értesítések</w:t>
      </w:r>
    </w:p>
    <w:p w14:paraId="31DD037C" w14:textId="55297B98" w:rsidR="00383DE3" w:rsidRPr="003C2FBE" w:rsidRDefault="00383DE3"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70" w:name="_Toc388464308"/>
    <w:bookmarkStart w:id="171" w:name="_Toc494738678"/>
    <w:bookmarkStart w:id="172" w:name="_Toc492329139"/>
    <w:bookmarkEnd w:id="146"/>
    <w:bookmarkEnd w:id="147"/>
    <w:bookmarkEnd w:id="148"/>
    <w:bookmarkEnd w:id="170"/>
    <w:p w14:paraId="4237E05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E3CBF4F" w14:textId="77777777" w:rsidR="00E07646" w:rsidRPr="00E464DF" w:rsidRDefault="00E07646" w:rsidP="00771F4E">
      <w:pPr>
        <w:pStyle w:val="ProductList-OfferingGroupHeading"/>
        <w:spacing w:after="80"/>
        <w:outlineLvl w:val="1"/>
      </w:pPr>
      <w:bookmarkStart w:id="173" w:name="_Toc5958166"/>
      <w:bookmarkStart w:id="174" w:name="_Toc8395038"/>
      <w:bookmarkStart w:id="175" w:name="_Toc6563826"/>
      <w:bookmarkStart w:id="176" w:name="_Toc17975729"/>
      <w:bookmarkStart w:id="177" w:name="_Toc25733626"/>
      <w:bookmarkEnd w:id="171"/>
      <w:bookmarkEnd w:id="172"/>
      <w:r>
        <w:t>Microsoft Dynamics 365-szolgáltatások</w:t>
      </w:r>
      <w:bookmarkEnd w:id="173"/>
      <w:bookmarkEnd w:id="174"/>
      <w:bookmarkEnd w:id="175"/>
      <w:bookmarkEnd w:id="176"/>
      <w:bookmarkEnd w:id="177"/>
    </w:p>
    <w:p w14:paraId="5B84310F" w14:textId="77777777" w:rsidR="00E07646" w:rsidRPr="00A8327A" w:rsidRDefault="00E07646" w:rsidP="00771F4E">
      <w:pPr>
        <w:pStyle w:val="ProductList-Body"/>
        <w:rPr>
          <w:rFonts w:asciiTheme="majorHAnsi" w:hAnsiTheme="majorHAnsi"/>
          <w:sz w:val="16"/>
          <w:szCs w:val="16"/>
        </w:rPr>
        <w:sectPr w:rsidR="00E07646" w:rsidRPr="00A8327A" w:rsidSect="00D65CFF">
          <w:footerReference w:type="default" r:id="rId45"/>
          <w:footerReference w:type="first" r:id="rId46"/>
          <w:pgSz w:w="12240" w:h="15840"/>
          <w:pgMar w:top="1440" w:right="720" w:bottom="1440" w:left="720" w:header="720" w:footer="720" w:gutter="0"/>
          <w:cols w:space="720"/>
          <w:titlePg/>
          <w:docGrid w:linePitch="360"/>
        </w:sectPr>
      </w:pPr>
    </w:p>
    <w:p w14:paraId="795AF3D9" w14:textId="77777777" w:rsidR="00E07646" w:rsidRPr="00E464DF" w:rsidRDefault="00E07646" w:rsidP="00771F4E">
      <w:pPr>
        <w:pStyle w:val="ProductList-ClauseHeading"/>
        <w:keepNext w:val="0"/>
      </w:pPr>
      <w:r>
        <w:t>Értesítések</w:t>
      </w:r>
    </w:p>
    <w:p w14:paraId="3149BF26" w14:textId="77777777" w:rsidR="00E07646" w:rsidRPr="00E464DF" w:rsidRDefault="00E07646" w:rsidP="00771F4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xml:space="preserve">) alkalmazandók. Az Ügyfélnek nyújtott bármely bevonó, áttelepítő és telepítő szolgáltatásra az </w:t>
      </w:r>
      <w:hyperlink w:anchor="Attachment1" w:tooltip="1. melléklet" w:history="1">
        <w:r>
          <w:rPr>
            <w:rStyle w:val="Hyperlink"/>
          </w:rPr>
          <w:t>1. mellékletben</w:t>
        </w:r>
      </w:hyperlink>
      <w:r>
        <w:t xml:space="preserve"> található Szakmai Szolgáltatásokra vonatkozó értesítés vonatkozik.</w:t>
      </w:r>
    </w:p>
    <w:p w14:paraId="7536DD42" w14:textId="77777777" w:rsidR="00E07646" w:rsidRPr="00E464DF" w:rsidRDefault="00E07646" w:rsidP="00771F4E">
      <w:pPr>
        <w:pStyle w:val="ProductList-Body"/>
      </w:pPr>
    </w:p>
    <w:p w14:paraId="54D31F9E" w14:textId="77777777" w:rsidR="00E07646" w:rsidRPr="00E464DF" w:rsidRDefault="00E07646" w:rsidP="00771F4E">
      <w:pPr>
        <w:pStyle w:val="ProductList-ClauseHeading"/>
        <w:keepNext w:val="0"/>
      </w:pPr>
      <w:r>
        <w:t>Külső Felhasználók</w:t>
      </w:r>
    </w:p>
    <w:p w14:paraId="4270C6F1" w14:textId="77777777" w:rsidR="00E07646" w:rsidRPr="00E464DF" w:rsidRDefault="00E07646" w:rsidP="00771F4E">
      <w:pPr>
        <w:pStyle w:val="ProductList-Body"/>
        <w:tabs>
          <w:tab w:val="clear" w:pos="158"/>
          <w:tab w:val="left" w:pos="360"/>
        </w:tabs>
      </w:pPr>
      <w: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 Dynamics 365 Supply Chain Management, a Dynamics 365 Finance, a Dynamics 365 Retail, a Dynamics 365 Talent vagy a Dynamics 365 for Talent: Onboard részét képező szolgáltatásoktól vagy összetevőktől különböző Dynamics 365-szolgáltatásokkal használják.</w:t>
      </w:r>
    </w:p>
    <w:p w14:paraId="7B8CDD85" w14:textId="77777777" w:rsidR="00E07646" w:rsidRPr="00E464DF" w:rsidRDefault="00E07646" w:rsidP="00771F4E">
      <w:pPr>
        <w:pStyle w:val="ProductList-Body"/>
        <w:tabs>
          <w:tab w:val="clear" w:pos="158"/>
          <w:tab w:val="left" w:pos="360"/>
        </w:tabs>
      </w:pPr>
    </w:p>
    <w:p w14:paraId="661B2C94" w14:textId="77777777" w:rsidR="00E07646" w:rsidRPr="00E464DF" w:rsidRDefault="00E07646" w:rsidP="00771F4E">
      <w:pPr>
        <w:pStyle w:val="ProductList-ClauseHeading"/>
        <w:keepNext w:val="0"/>
      </w:pPr>
      <w:r>
        <w:t>Felügyeleti portál</w:t>
      </w:r>
    </w:p>
    <w:p w14:paraId="3B8A0DF2" w14:textId="77777777" w:rsidR="00E07646" w:rsidRPr="00E464DF" w:rsidRDefault="00E07646" w:rsidP="00771F4E">
      <w:pPr>
        <w:pStyle w:val="ProductList-Body"/>
      </w:pPr>
      <w:r>
        <w:t>A Dynamics 365 Supply Chain Management, a Dynamics 365 Finance, a Dynamics 365 Retail és a Dynamics 365 for Talent SL licencek megengedik, hogy az ügyelek az Online Szolgáltatást a Microsoft Dynamics Lifecycle Services (vagy az annak helyébe lépő) szolgáltatással (amelyre külön feltételek vonatkoznak) helyezzék üzembe és felügyeljék.</w:t>
      </w:r>
    </w:p>
    <w:p w14:paraId="3A45D122" w14:textId="77777777" w:rsidR="00E07646" w:rsidRPr="00E464DF" w:rsidRDefault="00E07646" w:rsidP="00771F4E">
      <w:pPr>
        <w:pStyle w:val="ProductList-Body"/>
      </w:pPr>
    </w:p>
    <w:p w14:paraId="1834C884" w14:textId="77777777" w:rsidR="00423028" w:rsidRPr="00E94E14" w:rsidRDefault="00423028" w:rsidP="00771F4E">
      <w:pPr>
        <w:pStyle w:val="ProductList-ClauseHeading"/>
        <w:keepNext w:val="0"/>
      </w:pPr>
      <w:bookmarkStart w:id="178" w:name="_Hlk23231825"/>
      <w:r>
        <w:t>A Dynamics 365-szolgáltatások vegyes üzembe állítása</w:t>
      </w:r>
    </w:p>
    <w:p w14:paraId="3BFD1E8F" w14:textId="77777777" w:rsidR="00423028" w:rsidRDefault="00423028" w:rsidP="00771F4E">
      <w:pPr>
        <w:pStyle w:val="ProductList-Body"/>
      </w:pPr>
      <w:r>
        <w:t>Az Ügyfelek vegyesen használhatják (i) a Dynamics 365 Sales Professional és Enterprise licenceket, (ii) a Dynamics 365 Customer Service Professional és Enterprise licenceket vagy (iii) a Dynamics 365 Business Central és a Dynamics 365 Finance vagy Supply Chain Management licenceket, amennyiben teljesülnek a következő feltételek:</w:t>
      </w:r>
    </w:p>
    <w:bookmarkEnd w:id="178"/>
    <w:p w14:paraId="788A2D09" w14:textId="77777777" w:rsidR="00423028" w:rsidRPr="001F4ED0" w:rsidRDefault="00423028" w:rsidP="00771F4E">
      <w:pPr>
        <w:pStyle w:val="ProductList-Body"/>
        <w:numPr>
          <w:ilvl w:val="0"/>
          <w:numId w:val="48"/>
        </w:numPr>
        <w:tabs>
          <w:tab w:val="clear" w:pos="158"/>
          <w:tab w:val="left" w:pos="360"/>
          <w:tab w:val="left" w:pos="720"/>
          <w:tab w:val="left" w:pos="1080"/>
        </w:tabs>
        <w:rPr>
          <w:szCs w:val="18"/>
        </w:rPr>
      </w:pPr>
      <w:r>
        <w:rPr>
          <w:szCs w:val="18"/>
        </w:rPr>
        <w:t>mindegyik Online Szolgáltatást egy külön példány keretében állítják üzembe; valamint</w:t>
      </w:r>
    </w:p>
    <w:p w14:paraId="67EEB159" w14:textId="77777777" w:rsidR="00423028" w:rsidRPr="001F4ED0" w:rsidRDefault="00423028" w:rsidP="00771F4E">
      <w:pPr>
        <w:pStyle w:val="ProductList-Body"/>
        <w:numPr>
          <w:ilvl w:val="0"/>
          <w:numId w:val="48"/>
        </w:numPr>
        <w:tabs>
          <w:tab w:val="clear" w:pos="158"/>
          <w:tab w:val="left" w:pos="360"/>
          <w:tab w:val="left" w:pos="720"/>
          <w:tab w:val="left" w:pos="1080"/>
        </w:tabs>
        <w:rPr>
          <w:szCs w:val="18"/>
        </w:rPr>
      </w:pPr>
      <w:r>
        <w:rPr>
          <w:szCs w:val="18"/>
        </w:rPr>
        <w:t>a licencelt felhasználók csak azokhoz a példányokhoz férhetnek hozzá, amelyek elérésére jogosultak.</w:t>
      </w:r>
    </w:p>
    <w:p w14:paraId="6A528582" w14:textId="77777777" w:rsidR="00E07646" w:rsidRPr="00E464DF" w:rsidRDefault="00E07646" w:rsidP="00771F4E">
      <w:pPr>
        <w:pStyle w:val="ProductList-Body"/>
      </w:pPr>
    </w:p>
    <w:p w14:paraId="7AD8B100" w14:textId="77777777" w:rsidR="00E07646" w:rsidRPr="00E464DF" w:rsidRDefault="00E07646" w:rsidP="00771F4E">
      <w:pPr>
        <w:pStyle w:val="ProductList-ClauseHeading"/>
        <w:keepNext w:val="0"/>
      </w:pPr>
      <w:r>
        <w:t>A Dynamics 365 Business Central-szolgáltatások vegyes üzembe állítása</w:t>
      </w:r>
    </w:p>
    <w:p w14:paraId="660B58F7" w14:textId="77777777" w:rsidR="00E07646" w:rsidRPr="00E464DF" w:rsidRDefault="00E07646" w:rsidP="00771F4E">
      <w:pPr>
        <w:pStyle w:val="ProductList-Body"/>
      </w:pPr>
      <w:r>
        <w:t>Az ügyfelek egyazon bérlőn nem használhatnak vegyesen Dynamics 365 Business Central Premium és Dynamics 365 Business Central Essentials licenceket.</w:t>
      </w:r>
    </w:p>
    <w:p w14:paraId="5C60E142" w14:textId="77777777" w:rsidR="00E07646" w:rsidRPr="00E464DF" w:rsidRDefault="00E07646" w:rsidP="00771F4E">
      <w:pPr>
        <w:pStyle w:val="ProductList-ClauseHeading"/>
        <w:keepNext w:val="0"/>
        <w:tabs>
          <w:tab w:val="clear" w:pos="360"/>
          <w:tab w:val="left" w:pos="0"/>
        </w:tabs>
        <w:ind w:left="360" w:hanging="360"/>
      </w:pPr>
    </w:p>
    <w:p w14:paraId="0BAE7F8A" w14:textId="77777777" w:rsidR="00E07646" w:rsidRPr="00E464DF" w:rsidRDefault="00E07646" w:rsidP="00771F4E">
      <w:pPr>
        <w:pStyle w:val="ProductList-ClauseHeading"/>
        <w:keepNext w:val="0"/>
        <w:tabs>
          <w:tab w:val="clear" w:pos="360"/>
          <w:tab w:val="left" w:pos="0"/>
        </w:tabs>
        <w:ind w:left="360" w:hanging="360"/>
      </w:pPr>
      <w:r>
        <w:t>Dynamics 365 Marketing</w:t>
      </w:r>
    </w:p>
    <w:p w14:paraId="405F8D73" w14:textId="77777777" w:rsidR="00E07646" w:rsidRPr="00E464DF" w:rsidRDefault="00E07646" w:rsidP="00771F4E">
      <w:pPr>
        <w:pStyle w:val="ProductList-Body"/>
        <w:tabs>
          <w:tab w:val="clear" w:pos="158"/>
          <w:tab w:val="left" w:pos="90"/>
          <w:tab w:val="left" w:pos="270"/>
        </w:tabs>
        <w:ind w:left="518" w:hanging="360"/>
      </w:pPr>
      <w:r>
        <w:rPr>
          <w:b/>
          <w:bCs/>
          <w:color w:val="0072C6"/>
        </w:rPr>
        <w:t>Reklámozásra vonatkozó jogszabályok, előírások és iparági normák</w:t>
      </w:r>
    </w:p>
    <w:p w14:paraId="2CC25716" w14:textId="77777777" w:rsidR="00E07646" w:rsidRPr="00E464DF" w:rsidRDefault="00E07646" w:rsidP="00771F4E">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3693A675" w14:textId="77777777" w:rsidR="00E07646" w:rsidRPr="00E464DF" w:rsidRDefault="00E07646" w:rsidP="00771F4E">
      <w:pPr>
        <w:pStyle w:val="ProductList-Body"/>
      </w:pPr>
    </w:p>
    <w:p w14:paraId="5965AA92" w14:textId="77777777" w:rsidR="00E07646" w:rsidRPr="00E464DF" w:rsidRDefault="00E07646" w:rsidP="00771F4E">
      <w:pPr>
        <w:pStyle w:val="ProductList-ClauseHeading"/>
        <w:keepNext w:val="0"/>
      </w:pPr>
      <w:r>
        <w:t>A Dynamics Supply Chain Management, a Finance és a Retail forráskódja</w:t>
      </w:r>
    </w:p>
    <w:p w14:paraId="2C4D9B9A" w14:textId="77777777" w:rsidR="00E07646" w:rsidRPr="00E464DF" w:rsidRDefault="00E07646" w:rsidP="00771F4E">
      <w:pPr>
        <w:pStyle w:val="ProductList-Body"/>
        <w:tabs>
          <w:tab w:val="clear" w:pos="158"/>
          <w:tab w:val="left" w:pos="360"/>
        </w:tabs>
      </w:pPr>
      <w:r>
        <w:t xml:space="preserve">Saját belső használatára az Ügyfél módosíthatja a Dynamics 365 Supply Chain Management, a Dynamics 365 Finance és a Dynamics 365 for Retail alkalmazás-forráskódját. </w:t>
      </w:r>
    </w:p>
    <w:p w14:paraId="38572063" w14:textId="77777777" w:rsidR="00E07646" w:rsidRPr="00E464DF" w:rsidRDefault="00E07646" w:rsidP="00771F4E">
      <w:pPr>
        <w:pStyle w:val="ProductList-Body"/>
        <w:tabs>
          <w:tab w:val="clear" w:pos="158"/>
          <w:tab w:val="left" w:pos="360"/>
        </w:tabs>
      </w:pPr>
    </w:p>
    <w:p w14:paraId="01824DB6" w14:textId="77777777" w:rsidR="00E07646" w:rsidRPr="00E464DF" w:rsidRDefault="00E07646" w:rsidP="00771F4E">
      <w:pPr>
        <w:pStyle w:val="ProductList-ClauseHeading"/>
        <w:keepNext w:val="0"/>
      </w:pPr>
      <w:r>
        <w:t>Dynamics 365 Talent és Dynamics 365 Talent: Onboard</w:t>
      </w:r>
    </w:p>
    <w:p w14:paraId="7EEBE720" w14:textId="77777777" w:rsidR="00E07646" w:rsidRPr="00E464DF" w:rsidRDefault="00E07646" w:rsidP="00771F4E">
      <w:pPr>
        <w:pStyle w:val="ProductList-Body"/>
        <w:tabs>
          <w:tab w:val="clear" w:pos="158"/>
          <w:tab w:val="left" w:pos="360"/>
        </w:tabs>
      </w:pPr>
      <w:r>
        <w:lastRenderedPageBreak/>
        <w:t>Az Online Szolgáltatást elérő olyan felhasználóknak, akik (1) az Attract („megnyerendők”) modulban jelöltek vagy (2) az Onboard („alkalmazásban állók”) modulban újonnan felvettek, nincs szükségük SL-re.</w:t>
      </w:r>
    </w:p>
    <w:p w14:paraId="3B0EB6AE" w14:textId="77777777" w:rsidR="00E07646" w:rsidRPr="00E464DF" w:rsidRDefault="00E07646" w:rsidP="00771F4E">
      <w:pPr>
        <w:pStyle w:val="ProductList-Body"/>
        <w:tabs>
          <w:tab w:val="clear" w:pos="158"/>
          <w:tab w:val="left" w:pos="360"/>
        </w:tabs>
      </w:pPr>
    </w:p>
    <w:p w14:paraId="3E83008F" w14:textId="77777777" w:rsidR="00E07646" w:rsidRPr="00E464DF" w:rsidRDefault="00E07646" w:rsidP="00771F4E">
      <w:pPr>
        <w:pStyle w:val="ProductList-ClauseHeading"/>
        <w:keepNext w:val="0"/>
      </w:pPr>
      <w:r>
        <w:t>Kiszolgálói használati jogok Dynamics 365 Felhasználói SL, Frissítési Garanciából Felhasználói SL és Kiegészítő Felhasználói SL licencek esetén</w:t>
      </w:r>
    </w:p>
    <w:p w14:paraId="42B95580" w14:textId="77777777" w:rsidR="00E07646" w:rsidRPr="00E464DF" w:rsidRDefault="00E07646" w:rsidP="00771F4E">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Talent: Onboard szolgáltatásra, vagy akik Open License, Open Value vagy Open Value Subscription program keretében licencelik a Dynamics 365 online szolgáltatásokat.</w:t>
      </w:r>
    </w:p>
    <w:p w14:paraId="5B11EA63" w14:textId="77777777" w:rsidR="00E07646" w:rsidRPr="00E464DF" w:rsidRDefault="00E07646" w:rsidP="00771F4E">
      <w:pPr>
        <w:pStyle w:val="ProductList-Body"/>
      </w:pPr>
    </w:p>
    <w:p w14:paraId="5959BE77" w14:textId="77777777" w:rsidR="00E07646" w:rsidRPr="00E464DF" w:rsidRDefault="00E07646" w:rsidP="00771F4E">
      <w:pPr>
        <w:pStyle w:val="ProductList-Body"/>
        <w:ind w:left="180"/>
      </w:pPr>
      <w:r>
        <w:rPr>
          <w:b/>
          <w:color w:val="0072C6"/>
        </w:rPr>
        <w:t>Dynamics 365 for Operations helyszíni Kiszolgáló</w:t>
      </w:r>
    </w:p>
    <w:p w14:paraId="62ECC7A6" w14:textId="77777777" w:rsidR="00E07646" w:rsidRPr="00E464DF" w:rsidRDefault="00E07646" w:rsidP="00771F4E">
      <w:pPr>
        <w:pStyle w:val="ProductList-Body"/>
        <w:ind w:left="180"/>
      </w:pPr>
      <w:r>
        <w:t>Azok az Ügyfelek, akik érvényes előfizetéssel rendelkeznek a Dynamics 365 Supply Chain Management, a Dynamics 365 Finance, a Dynamics 365 Retail vagy a Dynamics 365 Talent szolgáltatásra:</w:t>
      </w:r>
    </w:p>
    <w:p w14:paraId="30B42524" w14:textId="77777777" w:rsidR="00E07646" w:rsidRPr="00E464DF" w:rsidRDefault="00E07646" w:rsidP="00771F4E">
      <w:pPr>
        <w:pStyle w:val="ProductList-Body"/>
        <w:numPr>
          <w:ilvl w:val="0"/>
          <w:numId w:val="39"/>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771F4E">
      <w:pPr>
        <w:pStyle w:val="ProductList-Body"/>
        <w:numPr>
          <w:ilvl w:val="0"/>
          <w:numId w:val="39"/>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771F4E">
      <w:pPr>
        <w:pStyle w:val="ProductList-Body"/>
        <w:numPr>
          <w:ilvl w:val="0"/>
          <w:numId w:val="39"/>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771F4E">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771F4E">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771F4E">
      <w:pPr>
        <w:pStyle w:val="ProductList-Body"/>
      </w:pPr>
    </w:p>
    <w:p w14:paraId="13B184B5" w14:textId="77777777" w:rsidR="00E07646" w:rsidRPr="00E464DF" w:rsidRDefault="00E07646" w:rsidP="00771F4E">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771F4E">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771F4E">
      <w:pPr>
        <w:pStyle w:val="ProductList-Body"/>
        <w:numPr>
          <w:ilvl w:val="0"/>
          <w:numId w:val="43"/>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771F4E">
      <w:pPr>
        <w:pStyle w:val="ProductList-Body"/>
        <w:numPr>
          <w:ilvl w:val="0"/>
          <w:numId w:val="43"/>
        </w:numPr>
      </w:pPr>
      <w:r>
        <w:t xml:space="preserve">a Dynamics 365 Helyszíni Kiszolgáló helyett telepíthetik és használhatják a Dynamics CRM 2016 Server szoftvert; </w:t>
      </w:r>
    </w:p>
    <w:p w14:paraId="160DBBCB" w14:textId="77777777" w:rsidR="00E07646" w:rsidRPr="00E464DF" w:rsidRDefault="00E07646" w:rsidP="00771F4E">
      <w:pPr>
        <w:pStyle w:val="ProductList-Body"/>
        <w:numPr>
          <w:ilvl w:val="0"/>
          <w:numId w:val="43"/>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771F4E">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771F4E">
      <w:pPr>
        <w:pStyle w:val="ProductList-Body"/>
      </w:pPr>
    </w:p>
    <w:p w14:paraId="778123E4" w14:textId="77777777" w:rsidR="00E07646" w:rsidRPr="00E464DF" w:rsidRDefault="00E07646" w:rsidP="00771F4E">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771F4E">
      <w:pPr>
        <w:pStyle w:val="ProductList-Body"/>
        <w:ind w:left="180"/>
      </w:pPr>
      <w:r>
        <w:t>Azok az ügyfelek, akik érvényes előfizetéssel rendelkeznek a Dynamics 365 Business Central szolgáltatásra,</w:t>
      </w:r>
    </w:p>
    <w:p w14:paraId="4377E288" w14:textId="77777777" w:rsidR="00E07646" w:rsidRPr="00E464DF" w:rsidRDefault="00E07646" w:rsidP="00771F4E">
      <w:pPr>
        <w:pStyle w:val="ProductList-Body"/>
        <w:numPr>
          <w:ilvl w:val="0"/>
          <w:numId w:val="43"/>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771F4E">
      <w:pPr>
        <w:pStyle w:val="ProductList-Body"/>
        <w:numPr>
          <w:ilvl w:val="0"/>
          <w:numId w:val="43"/>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771F4E">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771F4E">
      <w:pPr>
        <w:pStyle w:val="ProductList-Body"/>
      </w:pPr>
    </w:p>
    <w:p w14:paraId="44C21697" w14:textId="77777777" w:rsidR="00E07646" w:rsidRPr="00E464DF" w:rsidRDefault="00E07646" w:rsidP="00771F4E">
      <w:pPr>
        <w:pStyle w:val="ProductList-ClauseHeading"/>
        <w:keepNext w:val="0"/>
      </w:pPr>
      <w:r>
        <w:t>Microsoft Relationship Sales megoldás</w:t>
      </w:r>
    </w:p>
    <w:p w14:paraId="64E967C2" w14:textId="77777777" w:rsidR="00E07646" w:rsidRPr="00E464DF" w:rsidRDefault="00E07646" w:rsidP="00771F4E">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693E7390" w14:textId="77777777" w:rsidR="00E07646" w:rsidRPr="00E464DF" w:rsidRDefault="00E07646" w:rsidP="00771F4E">
      <w:pPr>
        <w:pStyle w:val="ProductList-Body"/>
      </w:pPr>
    </w:p>
    <w:p w14:paraId="1BE43F58" w14:textId="77777777" w:rsidR="00E07646" w:rsidRPr="00E464DF" w:rsidRDefault="00E07646" w:rsidP="00771F4E">
      <w:pPr>
        <w:pStyle w:val="ProductList-Body"/>
        <w:ind w:left="180"/>
      </w:pPr>
      <w:r>
        <w:rPr>
          <w:b/>
          <w:color w:val="0072C6"/>
        </w:rPr>
        <w:t>LinkedIn Sales Navigator</w:t>
      </w:r>
    </w:p>
    <w:p w14:paraId="1E5ED941" w14:textId="77777777" w:rsidR="00E07646" w:rsidRPr="00E464DF" w:rsidRDefault="00E07646" w:rsidP="00771F4E">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7"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8" w:history="1">
        <w:r>
          <w:rPr>
            <w:rStyle w:val="Hyperlink"/>
          </w:rPr>
          <w:t>https://www.linkedin.com/legal/privacy-policy</w:t>
        </w:r>
      </w:hyperlink>
      <w:r>
        <w:t xml:space="preserve"> webhelyen található LinkedIn Adatvédelmi Szabályzat alkalmazandó. A LinkedIn Corporation (mint adatátvevő) és az Ügyfél (mint </w:t>
      </w:r>
      <w:r>
        <w:lastRenderedPageBreak/>
        <w:t xml:space="preserve">adatátadó) köteles betartani a </w:t>
      </w:r>
      <w:hyperlink r:id="rId49" w:history="1">
        <w:r>
          <w:rPr>
            <w:rStyle w:val="Hyperlink"/>
          </w:rPr>
          <w:t>https://business.linkedin.com/c/15/10/eu-scc</w:t>
        </w:r>
      </w:hyperlink>
      <w:r>
        <w:t xml:space="preserve"> webhelyen található alkalmazandó általános szerződési feltételeket. </w:t>
      </w:r>
    </w:p>
    <w:p w14:paraId="37C154A0" w14:textId="77777777" w:rsidR="00E07646" w:rsidRPr="00E464DF" w:rsidRDefault="00E07646" w:rsidP="00771F4E">
      <w:pPr>
        <w:pStyle w:val="ProductList-Body"/>
      </w:pPr>
    </w:p>
    <w:p w14:paraId="0ED858F1" w14:textId="77777777" w:rsidR="00E07646" w:rsidRPr="00E464DF" w:rsidRDefault="00E07646" w:rsidP="00771F4E">
      <w:pPr>
        <w:pStyle w:val="ProductList-ClauseHeading"/>
        <w:keepNext w:val="0"/>
      </w:pPr>
      <w:r>
        <w:t>Dynamics 365 Operations Rendeléssorok</w:t>
      </w:r>
    </w:p>
    <w:p w14:paraId="1CD8CEB9" w14:textId="77777777" w:rsidR="00E07646" w:rsidRPr="00E464DF" w:rsidRDefault="00E07646" w:rsidP="00771F4E">
      <w:pPr>
        <w:pStyle w:val="ProductList-Body"/>
      </w:pPr>
      <w:r>
        <w:t>A felhasználóknak, illetve az eszközöknek nincs szükségük SL licencre ahhoz, hogy közvetett módon (nem ügyfél felhasználói felületen keresztül) végrehajtsák a Dynamics 365 Licencelési útmutatójában (</w:t>
      </w:r>
      <w:hyperlink r:id="rId50" w:history="1">
        <w:r>
          <w:rPr>
            <w:rStyle w:val="Hyperlink"/>
          </w:rPr>
          <w:t>https://go.microsoft.com/fwlink/?LinkId=866544&amp;clcid=0x409</w:t>
        </w:r>
      </w:hyperlink>
      <w:r>
        <w:t xml:space="preserve">) megjelölt típusú tranzakciókat. A megengedett tranzakciók száma nem haladhatja meg a licencelt rendeléssorok számát. </w:t>
      </w:r>
    </w:p>
    <w:p w14:paraId="447F5963" w14:textId="77777777" w:rsidR="00E07646" w:rsidRPr="00E464DF" w:rsidRDefault="00E07646" w:rsidP="00771F4E">
      <w:pPr>
        <w:pStyle w:val="ProductList-Body"/>
        <w:tabs>
          <w:tab w:val="clear" w:pos="158"/>
          <w:tab w:val="left" w:pos="90"/>
          <w:tab w:val="left" w:pos="270"/>
        </w:tabs>
      </w:pPr>
    </w:p>
    <w:p w14:paraId="6494FE0F" w14:textId="77777777" w:rsidR="00E07646" w:rsidRPr="00E464DF" w:rsidRDefault="00E07646" w:rsidP="00771F4E">
      <w:pPr>
        <w:pStyle w:val="ProductList-ClauseHeading"/>
        <w:keepNext w:val="0"/>
      </w:pPr>
      <w:r>
        <w:t>Dynamics 365 Customer Insights</w:t>
      </w:r>
    </w:p>
    <w:p w14:paraId="42E37026" w14:textId="77777777" w:rsidR="00E07646" w:rsidRPr="00E464DF" w:rsidRDefault="00E07646" w:rsidP="00771F4E">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771F4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771F4E">
      <w:pPr>
        <w:pStyle w:val="ProductList-Body"/>
        <w:tabs>
          <w:tab w:val="clear" w:pos="158"/>
          <w:tab w:val="left" w:pos="90"/>
          <w:tab w:val="left" w:pos="270"/>
        </w:tabs>
        <w:ind w:left="360" w:hanging="360"/>
      </w:pPr>
    </w:p>
    <w:p w14:paraId="2F2065AB" w14:textId="77777777" w:rsidR="00E07646" w:rsidRPr="00E464DF" w:rsidRDefault="00E07646" w:rsidP="00771F4E">
      <w:pPr>
        <w:pStyle w:val="ProductList-ClauseHeading"/>
        <w:keepNext w:val="0"/>
        <w:tabs>
          <w:tab w:val="clear" w:pos="360"/>
          <w:tab w:val="left" w:pos="0"/>
        </w:tabs>
        <w:ind w:left="360" w:hanging="360"/>
      </w:pPr>
      <w:r>
        <w:t>Dynamics 365 Fraud Protection</w:t>
      </w:r>
    </w:p>
    <w:p w14:paraId="08E92A24" w14:textId="77777777" w:rsidR="00E07646" w:rsidRPr="00E464DF" w:rsidRDefault="00E07646" w:rsidP="00771F4E">
      <w:pPr>
        <w:pStyle w:val="ProductList-Body"/>
      </w:pPr>
      <w:r>
        <w:t>A Dynamics 365 Fraud Protection (a továbbiakban „DFP”) a szolgáltatás nyújtása érdekében az itt [NOTE HYPERLINK]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p>
    <w:p w14:paraId="74025275" w14:textId="77777777" w:rsidR="00E07646" w:rsidRPr="00E464DF" w:rsidRDefault="00E07646" w:rsidP="00771F4E">
      <w:pPr>
        <w:pStyle w:val="ProductList-Body"/>
      </w:pPr>
    </w:p>
    <w:p w14:paraId="1822593A" w14:textId="77777777" w:rsidR="00E07646" w:rsidRPr="00E464DF" w:rsidRDefault="00E07646" w:rsidP="00771F4E">
      <w:pPr>
        <w:pStyle w:val="ProductList-Body"/>
        <w:tabs>
          <w:tab w:val="clear" w:pos="158"/>
          <w:tab w:val="left" w:pos="90"/>
          <w:tab w:val="left" w:pos="270"/>
        </w:tabs>
        <w:ind w:left="518" w:hanging="360"/>
      </w:pPr>
      <w:r>
        <w:rPr>
          <w:b/>
          <w:bCs/>
          <w:color w:val="0072C6"/>
        </w:rPr>
        <w:t>Használati korlátozások</w:t>
      </w:r>
    </w:p>
    <w:p w14:paraId="78C5D052" w14:textId="77777777" w:rsidR="00E07646" w:rsidRPr="00E464DF" w:rsidRDefault="00E07646" w:rsidP="00771F4E">
      <w:pPr>
        <w:pStyle w:val="ProductList-Body"/>
        <w:tabs>
          <w:tab w:val="clear" w:pos="158"/>
          <w:tab w:val="left" w:pos="90"/>
          <w:tab w:val="left" w:pos="270"/>
        </w:tabs>
        <w:ind w:left="158"/>
      </w:pPr>
      <w:r>
        <w:t xml:space="preserve">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személyét jelentős mértékben érintő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 </w:t>
      </w:r>
    </w:p>
    <w:p w14:paraId="57D5DA37" w14:textId="77777777" w:rsidR="00E07646" w:rsidRPr="00E464DF" w:rsidRDefault="00E07646" w:rsidP="00771F4E">
      <w:pPr>
        <w:pStyle w:val="ProductList-Body"/>
        <w:tabs>
          <w:tab w:val="left" w:pos="90"/>
          <w:tab w:val="left" w:pos="270"/>
        </w:tabs>
        <w:ind w:left="518" w:hanging="360"/>
      </w:pPr>
    </w:p>
    <w:p w14:paraId="07CD1E44" w14:textId="422156B5" w:rsidR="0022509E" w:rsidRPr="00931AE7" w:rsidRDefault="00E07646" w:rsidP="00771F4E">
      <w:pPr>
        <w:pStyle w:val="ProductList-Body"/>
        <w:tabs>
          <w:tab w:val="clear" w:pos="158"/>
          <w:tab w:val="left" w:pos="90"/>
          <w:tab w:val="left" w:pos="270"/>
        </w:tabs>
        <w:ind w:left="518" w:hanging="360"/>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79" w:name="O365Services"/>
    <w:p w14:paraId="74A666A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771F4E">
      <w:pPr>
        <w:pStyle w:val="ProductList-OfferingGroupHeading"/>
        <w:rPr>
          <w:lang w:val="hu-HU"/>
        </w:rPr>
      </w:pPr>
      <w:bookmarkStart w:id="180" w:name="_Toc25733627"/>
      <w:r w:rsidRPr="004C0405">
        <w:rPr>
          <w:lang w:val="hu-HU"/>
        </w:rPr>
        <w:t>Office 365-szolgáltatások</w:t>
      </w:r>
      <w:bookmarkEnd w:id="180"/>
    </w:p>
    <w:bookmarkEnd w:id="179"/>
    <w:p w14:paraId="1D497005" w14:textId="77777777" w:rsidR="004A2759" w:rsidRPr="000772BE" w:rsidRDefault="004A2759" w:rsidP="00771F4E">
      <w:pPr>
        <w:pStyle w:val="ProductList-Body"/>
        <w:tabs>
          <w:tab w:val="clear" w:pos="158"/>
          <w:tab w:val="left" w:pos="360"/>
        </w:tabs>
      </w:pPr>
      <w:r>
        <w:rPr>
          <w:b/>
          <w:color w:val="00188F"/>
        </w:rPr>
        <w:t>Értesítések</w:t>
      </w:r>
    </w:p>
    <w:p w14:paraId="4CE7ACB8" w14:textId="74CA8ADA" w:rsidR="000E3993" w:rsidRPr="00690C65" w:rsidRDefault="004A2759" w:rsidP="00771F4E">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771F4E">
      <w:pPr>
        <w:pStyle w:val="ProductList-Body"/>
      </w:pPr>
    </w:p>
    <w:p w14:paraId="78B5ADA0" w14:textId="77777777" w:rsidR="009427A1" w:rsidRPr="00690C65" w:rsidRDefault="009427A1" w:rsidP="00771F4E">
      <w:pPr>
        <w:pStyle w:val="ProductList-Body"/>
      </w:pPr>
      <w:bookmarkStart w:id="181" w:name="CoreFeaturesforOffice365Services"/>
      <w:r>
        <w:rPr>
          <w:b/>
          <w:color w:val="00188F"/>
        </w:rPr>
        <w:t>Az Office 365-szolgáltatások Alapvető Funkciói</w:t>
      </w:r>
    </w:p>
    <w:bookmarkEnd w:id="181"/>
    <w:p w14:paraId="6CD2CC0F" w14:textId="7D0FEFFD" w:rsidR="009427A1" w:rsidRPr="00690C65" w:rsidRDefault="009427A1" w:rsidP="00771F4E">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771F4E">
      <w:pPr>
        <w:pStyle w:val="ProductList-Body"/>
      </w:pPr>
    </w:p>
    <w:p w14:paraId="6313F83C" w14:textId="77777777" w:rsidR="009427A1" w:rsidRPr="00690C65" w:rsidRDefault="009427A1" w:rsidP="00771F4E">
      <w:pPr>
        <w:pStyle w:val="ProductList-Body"/>
        <w:tabs>
          <w:tab w:val="clear" w:pos="158"/>
          <w:tab w:val="left" w:pos="360"/>
        </w:tabs>
        <w:ind w:left="187"/>
      </w:pPr>
      <w:r>
        <w:rPr>
          <w:b/>
          <w:color w:val="0072C6"/>
        </w:rPr>
        <w:lastRenderedPageBreak/>
        <w:t>Felügyeleti portál</w:t>
      </w:r>
    </w:p>
    <w:p w14:paraId="1026F256" w14:textId="77777777" w:rsidR="009427A1" w:rsidRPr="00690C65" w:rsidRDefault="009427A1" w:rsidP="00771F4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71F4E">
      <w:pPr>
        <w:pStyle w:val="ProductList-Body"/>
      </w:pPr>
    </w:p>
    <w:p w14:paraId="63D99E02" w14:textId="77777777" w:rsidR="001B4851" w:rsidRPr="00BA2331" w:rsidRDefault="001B4851" w:rsidP="00771F4E">
      <w:pPr>
        <w:pStyle w:val="ProductList-ClauseHeading"/>
        <w:keepNext w:val="0"/>
      </w:pPr>
      <w:r>
        <w:t>Szolgáltatástitkosítás az Ügyfél kulcsával</w:t>
      </w:r>
    </w:p>
    <w:p w14:paraId="2E8F9CD4" w14:textId="77777777" w:rsidR="001B4851" w:rsidRPr="00BA2331" w:rsidRDefault="001B4851" w:rsidP="00771F4E">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71F4E">
      <w:pPr>
        <w:pStyle w:val="ProductList-Body"/>
        <w:tabs>
          <w:tab w:val="clear" w:pos="158"/>
          <w:tab w:val="left" w:pos="180"/>
        </w:tabs>
        <w:rPr>
          <w:b/>
          <w:color w:val="00188F"/>
        </w:rPr>
      </w:pPr>
    </w:p>
    <w:p w14:paraId="5035E0E0" w14:textId="77777777" w:rsidR="00F07255" w:rsidRDefault="00F07255" w:rsidP="00771F4E">
      <w:pPr>
        <w:pStyle w:val="ProductList-Body"/>
        <w:tabs>
          <w:tab w:val="clear" w:pos="158"/>
          <w:tab w:val="left" w:pos="180"/>
        </w:tabs>
        <w:rPr>
          <w:b/>
          <w:color w:val="00188F"/>
        </w:rPr>
      </w:pPr>
      <w:r>
        <w:rPr>
          <w:b/>
          <w:color w:val="00188F"/>
        </w:rPr>
        <w:t>Cortana</w:t>
      </w:r>
    </w:p>
    <w:p w14:paraId="3E00E42A" w14:textId="77777777" w:rsidR="00F07255" w:rsidRPr="0097265B" w:rsidRDefault="00F07255" w:rsidP="00771F4E">
      <w:pPr>
        <w:pStyle w:val="ProductList-Body"/>
        <w:tabs>
          <w:tab w:val="clear" w:pos="158"/>
          <w:tab w:val="left" w:pos="180"/>
        </w:tabs>
        <w:rPr>
          <w:bCs/>
        </w:rPr>
      </w:pPr>
      <w:r>
        <w:rPr>
          <w:bCs/>
        </w:rPr>
        <w:t>Az Office 365-szolgáltatásokba épített Cortana-szolgáltatások megengedik,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1BA97D3A" w14:textId="77777777" w:rsidR="00F07255" w:rsidRDefault="00F07255" w:rsidP="00771F4E">
      <w:pPr>
        <w:pStyle w:val="ProductList-Body"/>
        <w:tabs>
          <w:tab w:val="clear" w:pos="158"/>
          <w:tab w:val="left" w:pos="180"/>
        </w:tabs>
        <w:rPr>
          <w:b/>
          <w:color w:val="00188F"/>
        </w:rPr>
      </w:pPr>
    </w:p>
    <w:p w14:paraId="79CAC67E" w14:textId="77777777" w:rsidR="00762323" w:rsidRDefault="00762323" w:rsidP="00771F4E">
      <w:pPr>
        <w:pStyle w:val="ProductList-Body"/>
        <w:tabs>
          <w:tab w:val="clear" w:pos="158"/>
          <w:tab w:val="left" w:pos="180"/>
        </w:tabs>
        <w:rPr>
          <w:b/>
          <w:color w:val="00188F"/>
        </w:rPr>
      </w:pPr>
      <w:r>
        <w:rPr>
          <w:b/>
          <w:color w:val="00188F"/>
        </w:rPr>
        <w:t>Microsoft Teams</w:t>
      </w:r>
    </w:p>
    <w:p w14:paraId="732DCF00" w14:textId="77777777" w:rsidR="00762323" w:rsidRDefault="00762323" w:rsidP="00771F4E">
      <w:pPr>
        <w:pStyle w:val="ProductList-Body"/>
        <w:tabs>
          <w:tab w:val="clear" w:pos="158"/>
          <w:tab w:val="left" w:pos="360"/>
        </w:tabs>
      </w:pPr>
      <w:r>
        <w:rPr>
          <w:b/>
        </w:rPr>
        <w:t>Értesítés</w:t>
      </w:r>
      <w:r w:rsidRPr="0015012E">
        <w:rPr>
          <w:b/>
        </w:rPr>
        <w:t xml:space="preserve">: </w:t>
      </w:r>
      <w:r>
        <w:t xml:space="preserve">A Microsoft Teams csevegő munkaterületet tartalmazó összes Office 365-szolgáltatásra az </w:t>
      </w:r>
      <w:hyperlink w:anchor="Attachment1" w:tooltip="1. melléklet" w:history="1">
        <w:r>
          <w:rPr>
            <w:rStyle w:val="Hyperlink"/>
          </w:rPr>
          <w:t>1. mellékletben</w:t>
        </w:r>
      </w:hyperlink>
      <w:r>
        <w:t xml:space="preserve"> található H.264/MPEG-4 AVC-re vonatkozó értesítés alkalmazandó.</w:t>
      </w:r>
    </w:p>
    <w:p w14:paraId="3F6B1D53" w14:textId="77777777" w:rsidR="00762323" w:rsidRDefault="00762323" w:rsidP="00771F4E">
      <w:pPr>
        <w:pStyle w:val="ProductList-Body"/>
        <w:tabs>
          <w:tab w:val="clear" w:pos="158"/>
          <w:tab w:val="left" w:pos="180"/>
        </w:tabs>
      </w:pPr>
      <w:r>
        <w:rPr>
          <w:b/>
        </w:rPr>
        <w:t>Egészségügyi szektorbeli ügyfelek:</w:t>
      </w:r>
      <w:r>
        <w:rPr>
          <w:b/>
          <w:bCs/>
        </w:rPr>
        <w:t xml:space="preserve"> </w:t>
      </w: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0B50C967" w14:textId="77777777" w:rsidR="00762323" w:rsidRPr="008E1D84" w:rsidRDefault="00762323" w:rsidP="00771F4E">
      <w:pPr>
        <w:pStyle w:val="ProductList-Body"/>
        <w:tabs>
          <w:tab w:val="clear" w:pos="158"/>
          <w:tab w:val="left" w:pos="180"/>
        </w:tabs>
        <w:rPr>
          <w:b/>
          <w:color w:val="00188F"/>
        </w:rPr>
      </w:pPr>
      <w:r>
        <w:rPr>
          <w:b/>
          <w:bCs/>
        </w:rPr>
        <w:t>Az Adatveszteség-megelőzésre vonatkozó korlátozás</w:t>
      </w:r>
      <w:r w:rsidRPr="00E62571">
        <w:rPr>
          <w:b/>
        </w:rPr>
        <w:t xml:space="preserve">: </w:t>
      </w:r>
      <w:r>
        <w:t>Az Adatveszteség-megelőzés Szolgáltatás nem terjed ki az SMS-ben küldött, illetve fogadott Microsoft Teams-üzenetekre, illetve nem blokkolja őket.</w:t>
      </w:r>
    </w:p>
    <w:p w14:paraId="354B3C80" w14:textId="77777777" w:rsidR="00762323" w:rsidRPr="00AC2618" w:rsidRDefault="00762323" w:rsidP="00771F4E">
      <w:pPr>
        <w:pStyle w:val="ProductList-Body"/>
        <w:tabs>
          <w:tab w:val="clear" w:pos="158"/>
          <w:tab w:val="left" w:pos="360"/>
        </w:tabs>
      </w:pPr>
    </w:p>
    <w:p w14:paraId="225CCA4D" w14:textId="77777777" w:rsidR="00762323" w:rsidRPr="003521B5" w:rsidRDefault="00762323" w:rsidP="00771F4E">
      <w:pPr>
        <w:pStyle w:val="ProductList-Body"/>
        <w:tabs>
          <w:tab w:val="clear" w:pos="158"/>
          <w:tab w:val="left" w:pos="180"/>
        </w:tabs>
        <w:rPr>
          <w:b/>
          <w:color w:val="00188F"/>
        </w:rPr>
      </w:pPr>
      <w:r>
        <w:rPr>
          <w:b/>
          <w:color w:val="00188F"/>
        </w:rPr>
        <w:t xml:space="preserve">Próbaverziók: </w:t>
      </w:r>
      <w:r>
        <w:t>Microsoft Teams próbaverziót csak az egyes végfelhasználók kezdeményezhetnek. Az Ügyfél nem kezdeményezhet Microsoft Teams próbaverziót végfelhasználó alkalmazottjainak nevében.</w:t>
      </w:r>
    </w:p>
    <w:p w14:paraId="3DA2A58A" w14:textId="064546F0" w:rsidR="00886521" w:rsidRDefault="00886521" w:rsidP="00771F4E">
      <w:pPr>
        <w:pStyle w:val="ProductList-Body"/>
        <w:tabs>
          <w:tab w:val="clear" w:pos="158"/>
          <w:tab w:val="left" w:pos="360"/>
        </w:tabs>
      </w:pPr>
    </w:p>
    <w:p w14:paraId="7B5CDA5E" w14:textId="77777777" w:rsidR="000122BD" w:rsidRPr="00EB48C9" w:rsidRDefault="000122BD" w:rsidP="00771F4E">
      <w:pPr>
        <w:pStyle w:val="ProductList-Body"/>
        <w:rPr>
          <w:b/>
          <w:color w:val="00188F"/>
        </w:rPr>
      </w:pPr>
      <w:r>
        <w:rPr>
          <w:b/>
          <w:color w:val="00188F"/>
        </w:rPr>
        <w:t>Microsoft Veszélyforrás-szakértők</w:t>
      </w:r>
    </w:p>
    <w:p w14:paraId="2ABF19F0" w14:textId="34323322" w:rsidR="000122BD" w:rsidRDefault="000122BD" w:rsidP="00771F4E">
      <w:pPr>
        <w:pStyle w:val="ProductList-Body"/>
        <w:tabs>
          <w:tab w:val="clear" w:pos="158"/>
          <w:tab w:val="left" w:pos="360"/>
        </w:tabs>
      </w:pPr>
      <w:r>
        <w:t xml:space="preserve">Az Ügyfélnek a Microsoft Veszélyforrás-szakértők – Szakértők igény szerint szolgáltatás keretében nyújtott bármely szolgáltatásra az </w:t>
      </w:r>
      <w:hyperlink w:anchor="Attachment1" w:tooltip="1. melléklet" w:history="1">
        <w:r>
          <w:rPr>
            <w:rStyle w:val="Hyperlink"/>
          </w:rPr>
          <w:t>1. mellékletben</w:t>
        </w:r>
      </w:hyperlink>
      <w:r>
        <w:t xml:space="preserve"> található Szakmai Szolgáltatásokra vonatkozó értesítés vonatkozik.</w:t>
      </w:r>
    </w:p>
    <w:p w14:paraId="0697747F" w14:textId="77777777" w:rsidR="000122BD" w:rsidRDefault="000122BD" w:rsidP="00771F4E">
      <w:pPr>
        <w:pStyle w:val="ProductList-Body"/>
        <w:tabs>
          <w:tab w:val="clear" w:pos="158"/>
          <w:tab w:val="left" w:pos="360"/>
        </w:tabs>
      </w:pPr>
    </w:p>
    <w:p w14:paraId="08323F6D" w14:textId="77777777" w:rsidR="00886521" w:rsidRPr="00D67A4B" w:rsidRDefault="00886521" w:rsidP="00771F4E">
      <w:pPr>
        <w:pStyle w:val="ProductList-Body"/>
        <w:rPr>
          <w:b/>
          <w:color w:val="00188F"/>
        </w:rPr>
      </w:pPr>
      <w:r>
        <w:rPr>
          <w:b/>
          <w:color w:val="00188F"/>
        </w:rPr>
        <w:t>Yammer</w:t>
      </w:r>
    </w:p>
    <w:p w14:paraId="0AB7E988" w14:textId="77777777" w:rsidR="00886521" w:rsidRDefault="00886521" w:rsidP="00771F4E">
      <w:pPr>
        <w:pStyle w:val="ProductList-Body"/>
      </w:pPr>
      <w:r>
        <w:t>A Yammert tartalmazó Office 365-szolgáltatások esetében a külső hálózati funkcióval a Yammerbe meghívott Külső Felhasználóknak nem kell Felhasználói SL.</w:t>
      </w:r>
    </w:p>
    <w:bookmarkStart w:id="182" w:name="AudioServices"/>
    <w:p w14:paraId="2EBD414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771F4E">
      <w:pPr>
        <w:pStyle w:val="ProductList-Offering2Heading"/>
        <w:outlineLvl w:val="2"/>
        <w:rPr>
          <w:lang w:val="hu-HU"/>
        </w:rPr>
      </w:pPr>
      <w:r w:rsidRPr="005B193C">
        <w:rPr>
          <w:lang w:val="hu-HU"/>
        </w:rPr>
        <w:tab/>
      </w:r>
      <w:bookmarkStart w:id="183" w:name="_Toc528174078"/>
      <w:bookmarkStart w:id="184" w:name="_Toc25733628"/>
      <w:r w:rsidRPr="005B193C">
        <w:rPr>
          <w:lang w:val="hu-HU"/>
        </w:rPr>
        <w:t>Hangszolgáltatások</w:t>
      </w:r>
      <w:bookmarkEnd w:id="183"/>
      <w:bookmarkEnd w:id="184"/>
    </w:p>
    <w:p w14:paraId="17FA87E5" w14:textId="77777777" w:rsidR="005333FD" w:rsidRDefault="005333FD" w:rsidP="00771F4E">
      <w:pPr>
        <w:pStyle w:val="ProductList-Offering1"/>
        <w:sectPr w:rsidR="005333FD" w:rsidSect="00E275D6">
          <w:footerReference w:type="first" r:id="rId51"/>
          <w:type w:val="continuous"/>
          <w:pgSz w:w="12240" w:h="15840"/>
          <w:pgMar w:top="1440" w:right="720" w:bottom="1440" w:left="720" w:header="720" w:footer="720" w:gutter="0"/>
          <w:cols w:space="720"/>
          <w:titlePg/>
          <w:docGrid w:linePitch="360"/>
        </w:sectPr>
      </w:pPr>
    </w:p>
    <w:bookmarkEnd w:id="182"/>
    <w:p w14:paraId="013C2DDE"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771F4E">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771F4E">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771F4E">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771F4E">
      <w:pPr>
        <w:pStyle w:val="ProductList-Body"/>
        <w:rPr>
          <w:b/>
          <w:color w:val="00188F"/>
        </w:rPr>
      </w:pPr>
      <w:r>
        <w:rPr>
          <w:b/>
          <w:color w:val="00188F"/>
        </w:rPr>
        <w:t>Az Office 365-szolgáltatások Alapvető Funkciói</w:t>
      </w:r>
    </w:p>
    <w:p w14:paraId="4F88CD16" w14:textId="3AA884E9" w:rsidR="005333FD" w:rsidRDefault="005333FD" w:rsidP="00771F4E">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4E30A666" w14:textId="77777777" w:rsidR="005333FD" w:rsidRPr="00D7478E" w:rsidRDefault="005333FD" w:rsidP="00771F4E">
      <w:pPr>
        <w:pStyle w:val="ProductList-Body"/>
      </w:pPr>
    </w:p>
    <w:p w14:paraId="3B6C75FD" w14:textId="77777777" w:rsidR="005333FD" w:rsidRPr="00D7478E" w:rsidRDefault="005333FD" w:rsidP="00771F4E">
      <w:pPr>
        <w:pStyle w:val="ProductList-Body"/>
        <w:tabs>
          <w:tab w:val="clear" w:pos="158"/>
          <w:tab w:val="left" w:pos="360"/>
        </w:tabs>
        <w:ind w:left="187"/>
        <w:rPr>
          <w:b/>
          <w:color w:val="0072C6"/>
        </w:rPr>
      </w:pPr>
      <w:r>
        <w:rPr>
          <w:b/>
          <w:color w:val="0072C6"/>
        </w:rPr>
        <w:t>Azonnali üzenetküldés</w:t>
      </w:r>
    </w:p>
    <w:p w14:paraId="4AF74A12" w14:textId="77777777" w:rsidR="005333FD" w:rsidRDefault="005333FD" w:rsidP="00771F4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771F4E">
      <w:pPr>
        <w:pStyle w:val="ProductList-Body"/>
        <w:tabs>
          <w:tab w:val="clear" w:pos="158"/>
          <w:tab w:val="left" w:pos="360"/>
        </w:tabs>
        <w:ind w:left="180"/>
      </w:pPr>
    </w:p>
    <w:p w14:paraId="6082A5DC" w14:textId="77777777" w:rsidR="005333FD" w:rsidRPr="00D7478E" w:rsidRDefault="005333FD" w:rsidP="00771F4E">
      <w:pPr>
        <w:pStyle w:val="ProductList-Body"/>
        <w:tabs>
          <w:tab w:val="clear" w:pos="158"/>
          <w:tab w:val="left" w:pos="360"/>
        </w:tabs>
        <w:ind w:left="180"/>
        <w:rPr>
          <w:b/>
          <w:color w:val="0072C6"/>
        </w:rPr>
      </w:pPr>
      <w:r>
        <w:rPr>
          <w:b/>
          <w:color w:val="0072C6"/>
        </w:rPr>
        <w:t>Jelenlét</w:t>
      </w:r>
    </w:p>
    <w:p w14:paraId="0F21D1C0" w14:textId="77777777" w:rsidR="005333FD" w:rsidRDefault="005333FD" w:rsidP="00771F4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771F4E">
      <w:pPr>
        <w:pStyle w:val="ProductList-Body"/>
        <w:tabs>
          <w:tab w:val="clear" w:pos="158"/>
          <w:tab w:val="left" w:pos="360"/>
        </w:tabs>
        <w:ind w:left="180"/>
      </w:pPr>
    </w:p>
    <w:p w14:paraId="69A0291C" w14:textId="77777777" w:rsidR="005333FD" w:rsidRPr="00D7478E" w:rsidRDefault="005333FD" w:rsidP="00771F4E">
      <w:pPr>
        <w:pStyle w:val="ProductList-Body"/>
        <w:tabs>
          <w:tab w:val="clear" w:pos="158"/>
          <w:tab w:val="left" w:pos="360"/>
        </w:tabs>
        <w:ind w:left="187"/>
        <w:rPr>
          <w:b/>
          <w:color w:val="0072C6"/>
        </w:rPr>
      </w:pPr>
      <w:r>
        <w:rPr>
          <w:b/>
          <w:color w:val="0072C6"/>
        </w:rPr>
        <w:t>Online értekezletek</w:t>
      </w:r>
    </w:p>
    <w:p w14:paraId="405609F6" w14:textId="77777777" w:rsidR="005333FD" w:rsidRDefault="005333FD" w:rsidP="00771F4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771F4E">
      <w:pPr>
        <w:pStyle w:val="ProductList-Body"/>
      </w:pPr>
    </w:p>
    <w:p w14:paraId="1E12BCD3" w14:textId="77777777" w:rsidR="005333FD" w:rsidRDefault="005333FD" w:rsidP="00771F4E">
      <w:pPr>
        <w:pStyle w:val="ProductList-Body"/>
        <w:rPr>
          <w:b/>
          <w:color w:val="00188F"/>
        </w:rPr>
      </w:pPr>
      <w:r>
        <w:rPr>
          <w:b/>
          <w:color w:val="00188F"/>
        </w:rPr>
        <w:t>Értesítések</w:t>
      </w:r>
    </w:p>
    <w:p w14:paraId="4FE29C2E" w14:textId="147FA300" w:rsidR="005333FD" w:rsidRDefault="005333FD" w:rsidP="00771F4E">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771F4E">
      <w:pPr>
        <w:pStyle w:val="ProductList-Body"/>
        <w:tabs>
          <w:tab w:val="clear" w:pos="158"/>
          <w:tab w:val="left" w:pos="360"/>
        </w:tabs>
      </w:pPr>
    </w:p>
    <w:p w14:paraId="49F950A0" w14:textId="77777777" w:rsidR="005333FD" w:rsidRPr="00207B92" w:rsidRDefault="005333FD" w:rsidP="00771F4E">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771F4E">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771F4E">
      <w:pPr>
        <w:pStyle w:val="ProductList-Body"/>
        <w:tabs>
          <w:tab w:val="clear" w:pos="158"/>
          <w:tab w:val="left" w:pos="360"/>
        </w:tabs>
      </w:pPr>
    </w:p>
    <w:p w14:paraId="3F53CA10" w14:textId="77777777" w:rsidR="005333FD" w:rsidRPr="0011540B" w:rsidRDefault="005333FD" w:rsidP="00771F4E">
      <w:pPr>
        <w:pStyle w:val="ProductList-Body"/>
        <w:rPr>
          <w:b/>
          <w:color w:val="00188F"/>
        </w:rPr>
      </w:pPr>
      <w:r>
        <w:rPr>
          <w:b/>
          <w:color w:val="00188F"/>
        </w:rPr>
        <w:t>Közös Körzeti Kommunikációs Eszköz</w:t>
      </w:r>
    </w:p>
    <w:p w14:paraId="0C7BA554" w14:textId="77777777" w:rsidR="005333FD" w:rsidRDefault="005333FD" w:rsidP="00771F4E">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771F4E">
      <w:pPr>
        <w:pStyle w:val="ProductList-Body"/>
        <w:tabs>
          <w:tab w:val="clear" w:pos="158"/>
          <w:tab w:val="left" w:pos="360"/>
        </w:tabs>
      </w:pPr>
    </w:p>
    <w:p w14:paraId="1F3B43C7" w14:textId="77777777" w:rsidR="00A031BB" w:rsidRPr="003619D2" w:rsidRDefault="00A031BB" w:rsidP="00771F4E">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771F4E">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hyperlink r:id="rId52" w:history="1">
        <w:r w:rsidR="005333FD">
          <w:rPr>
            <w:rStyle w:val="Hyperlink"/>
          </w:rPr>
          <w:t>http://go.microsoft.com/fwlink/?LinkId=690247</w:t>
        </w:r>
      </w:hyperlink>
      <w:r w:rsidR="005333FD">
        <w:t xml:space="preserve"> címen elérhető webhelye ismerteti.</w:t>
      </w:r>
    </w:p>
    <w:p w14:paraId="047C71DD" w14:textId="77777777" w:rsidR="005333FD" w:rsidRDefault="005333FD" w:rsidP="00771F4E">
      <w:pPr>
        <w:pStyle w:val="ProductList-Body"/>
        <w:tabs>
          <w:tab w:val="clear" w:pos="158"/>
          <w:tab w:val="left" w:pos="360"/>
        </w:tabs>
      </w:pPr>
    </w:p>
    <w:p w14:paraId="3528E2CF" w14:textId="77777777" w:rsidR="005333FD" w:rsidRPr="0081293D" w:rsidRDefault="005333FD" w:rsidP="00771F4E">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771F4E">
      <w:pPr>
        <w:pStyle w:val="ProductList-Body"/>
      </w:pPr>
    </w:p>
    <w:p w14:paraId="04B8C114" w14:textId="77777777" w:rsidR="005333FD" w:rsidRPr="003619D2" w:rsidRDefault="005333FD" w:rsidP="00771F4E">
      <w:pPr>
        <w:pStyle w:val="ProductList-Body"/>
        <w:ind w:right="360"/>
        <w:rPr>
          <w:b/>
          <w:color w:val="00188F"/>
        </w:rPr>
      </w:pPr>
      <w:r>
        <w:rPr>
          <w:b/>
          <w:color w:val="00188F"/>
        </w:rPr>
        <w:t>A Sürgősségi Szolgáltatásokra vonatkozó fontos információ</w:t>
      </w:r>
    </w:p>
    <w:p w14:paraId="3ED3D86F" w14:textId="77777777" w:rsidR="005333FD" w:rsidRDefault="005333FD" w:rsidP="00771F4E">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2D7F13FF" w14:textId="77777777" w:rsidR="006061D8"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771F4E">
      <w:pPr>
        <w:pStyle w:val="ProductList-Offering2Heading"/>
        <w:outlineLvl w:val="2"/>
        <w:rPr>
          <w:lang w:val="hu-HU"/>
        </w:rPr>
      </w:pPr>
      <w:r w:rsidRPr="00FA675D">
        <w:rPr>
          <w:lang w:val="hu-HU"/>
        </w:rPr>
        <w:tab/>
      </w:r>
      <w:bookmarkStart w:id="185" w:name="ExchangeOnline"/>
      <w:bookmarkStart w:id="186" w:name="_Toc524436947"/>
      <w:bookmarkStart w:id="187" w:name="_Toc523239319"/>
      <w:bookmarkStart w:id="188" w:name="_Toc25733629"/>
      <w:r w:rsidRPr="00FA675D">
        <w:rPr>
          <w:lang w:val="hu-HU"/>
        </w:rPr>
        <w:t>Exchange Online</w:t>
      </w:r>
      <w:bookmarkEnd w:id="185"/>
      <w:bookmarkEnd w:id="186"/>
      <w:bookmarkEnd w:id="187"/>
      <w:bookmarkEnd w:id="188"/>
    </w:p>
    <w:p w14:paraId="38101CD9" w14:textId="77777777" w:rsidR="000172A8" w:rsidRPr="00C22064" w:rsidRDefault="000172A8" w:rsidP="00771F4E">
      <w:pPr>
        <w:pStyle w:val="ProductList-Offering1"/>
        <w:sectPr w:rsidR="000172A8" w:rsidRPr="00C22064" w:rsidSect="00E275D6">
          <w:footerReference w:type="first" r:id="rId53"/>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771F4E">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771F4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771F4E">
      <w:pPr>
        <w:pStyle w:val="ProductList-Body"/>
      </w:pPr>
      <w:r>
        <w:rPr>
          <w:b/>
          <w:color w:val="00188F"/>
        </w:rPr>
        <w:t>Az Office 365-szolgáltatások Alapvető Funkciói – Exchange Online</w:t>
      </w:r>
    </w:p>
    <w:p w14:paraId="029F6D7B" w14:textId="1736559A" w:rsidR="001A19E0" w:rsidRPr="00690C65" w:rsidRDefault="001A19E0" w:rsidP="00771F4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D120F58" w14:textId="77777777" w:rsidR="00017A5A" w:rsidRPr="00690C65" w:rsidRDefault="00017A5A" w:rsidP="00771F4E">
      <w:pPr>
        <w:pStyle w:val="ProductList-Body"/>
      </w:pPr>
    </w:p>
    <w:p w14:paraId="1211BEB5" w14:textId="77777777" w:rsidR="001A19E0" w:rsidRPr="00690C65" w:rsidRDefault="001A19E0" w:rsidP="00771F4E">
      <w:pPr>
        <w:pStyle w:val="ProductList-Body"/>
        <w:ind w:left="187"/>
      </w:pPr>
      <w:r>
        <w:rPr>
          <w:b/>
          <w:color w:val="0072C6"/>
        </w:rPr>
        <w:t>E-mailek</w:t>
      </w:r>
    </w:p>
    <w:p w14:paraId="3937A9A0" w14:textId="4DCDD39C" w:rsidR="001A19E0" w:rsidRPr="00690C65" w:rsidRDefault="001A19E0" w:rsidP="00771F4E">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771F4E">
      <w:pPr>
        <w:pStyle w:val="ProductList-Body"/>
        <w:ind w:left="180"/>
      </w:pPr>
    </w:p>
    <w:p w14:paraId="53900BEE" w14:textId="77777777" w:rsidR="001A19E0" w:rsidRPr="00690C65" w:rsidRDefault="001A19E0" w:rsidP="00771F4E">
      <w:pPr>
        <w:pStyle w:val="ProductList-Body"/>
        <w:ind w:left="187"/>
      </w:pPr>
      <w:r>
        <w:rPr>
          <w:b/>
          <w:color w:val="0072C6"/>
        </w:rPr>
        <w:t>Mobil- és webböngészők elérése</w:t>
      </w:r>
    </w:p>
    <w:p w14:paraId="277343D5" w14:textId="1C1D7BA1" w:rsidR="001A19E0" w:rsidRPr="00690C65" w:rsidRDefault="001A19E0" w:rsidP="00771F4E">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771F4E">
      <w:pPr>
        <w:pStyle w:val="ProductList-Body"/>
        <w:ind w:left="180"/>
      </w:pPr>
    </w:p>
    <w:p w14:paraId="05B168D9" w14:textId="77777777" w:rsidR="001A19E0" w:rsidRPr="00690C65" w:rsidRDefault="001A19E0" w:rsidP="00771F4E">
      <w:pPr>
        <w:pStyle w:val="ProductList-Body"/>
        <w:ind w:left="180"/>
      </w:pPr>
      <w:r>
        <w:rPr>
          <w:b/>
          <w:color w:val="0072C6"/>
        </w:rPr>
        <w:lastRenderedPageBreak/>
        <w:t>Adatmegőrzési irányelvek</w:t>
      </w:r>
    </w:p>
    <w:p w14:paraId="0BFE11A8" w14:textId="021008B4" w:rsidR="001A19E0" w:rsidRPr="00690C65" w:rsidRDefault="001A19E0" w:rsidP="00771F4E">
      <w:pPr>
        <w:pStyle w:val="ProductList-Body"/>
        <w:ind w:left="180"/>
      </w:pPr>
      <w:r>
        <w:t>Az Ügyfél e-mail üzenetekre vonatkozó archiválási és adatmegőrzési irányelveket alakíthat ki.</w:t>
      </w:r>
    </w:p>
    <w:p w14:paraId="23E25D82" w14:textId="77777777" w:rsidR="001A19E0" w:rsidRPr="00690C65" w:rsidRDefault="001A19E0" w:rsidP="00771F4E">
      <w:pPr>
        <w:pStyle w:val="ProductList-Body"/>
        <w:ind w:left="180"/>
      </w:pPr>
    </w:p>
    <w:p w14:paraId="42B509D2" w14:textId="77777777" w:rsidR="001A19E0" w:rsidRPr="00690C65" w:rsidRDefault="001A19E0" w:rsidP="00771F4E">
      <w:pPr>
        <w:pStyle w:val="ProductList-Body"/>
        <w:ind w:left="187"/>
      </w:pPr>
      <w:r>
        <w:rPr>
          <w:b/>
          <w:color w:val="0072C6"/>
        </w:rPr>
        <w:t>Törölt elem és postaláda visszaállítása</w:t>
      </w:r>
    </w:p>
    <w:p w14:paraId="25D20ED3" w14:textId="77777777" w:rsidR="0089404E" w:rsidRPr="0044514B" w:rsidRDefault="0089404E" w:rsidP="00771F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771F4E">
      <w:pPr>
        <w:pStyle w:val="ProductList-Body"/>
        <w:ind w:left="180"/>
      </w:pPr>
    </w:p>
    <w:p w14:paraId="4FCE47EA" w14:textId="77777777" w:rsidR="001A19E0" w:rsidRPr="00690C65" w:rsidRDefault="001A19E0" w:rsidP="00771F4E">
      <w:pPr>
        <w:pStyle w:val="ProductList-Body"/>
        <w:ind w:left="187"/>
      </w:pPr>
      <w:r>
        <w:rPr>
          <w:b/>
          <w:color w:val="0072C6"/>
        </w:rPr>
        <w:t>Több postaládára kiterjedő keresés</w:t>
      </w:r>
    </w:p>
    <w:p w14:paraId="442DBA42" w14:textId="37A9B852" w:rsidR="001A19E0" w:rsidRPr="00690C65" w:rsidRDefault="001A19E0" w:rsidP="00771F4E">
      <w:pPr>
        <w:pStyle w:val="ProductList-Body"/>
        <w:ind w:left="180"/>
      </w:pPr>
      <w:r>
        <w:t>Az Ügyfél a szervezetén belüli több postaláda tartalmára kiterjedően is végre tud hajtani keresést.</w:t>
      </w:r>
    </w:p>
    <w:p w14:paraId="6D60AB6B" w14:textId="77777777" w:rsidR="001A19E0" w:rsidRPr="00690C65" w:rsidRDefault="001A19E0" w:rsidP="00771F4E">
      <w:pPr>
        <w:pStyle w:val="ProductList-Body"/>
        <w:ind w:left="180"/>
      </w:pPr>
    </w:p>
    <w:p w14:paraId="3467D71C" w14:textId="77777777" w:rsidR="001A19E0" w:rsidRPr="00690C65" w:rsidRDefault="001A19E0" w:rsidP="00771F4E">
      <w:pPr>
        <w:pStyle w:val="ProductList-Body"/>
        <w:ind w:left="187"/>
      </w:pPr>
      <w:r>
        <w:rPr>
          <w:b/>
          <w:color w:val="0072C6"/>
        </w:rPr>
        <w:t>Naptár</w:t>
      </w:r>
    </w:p>
    <w:p w14:paraId="294F5C1B" w14:textId="0EB42AC3" w:rsidR="001A19E0" w:rsidRPr="00690C65" w:rsidRDefault="001A19E0" w:rsidP="00771F4E">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771F4E">
      <w:pPr>
        <w:pStyle w:val="ProductList-Body"/>
        <w:ind w:left="180"/>
      </w:pPr>
    </w:p>
    <w:p w14:paraId="12646D9A" w14:textId="77777777" w:rsidR="001A19E0" w:rsidRPr="00690C65" w:rsidRDefault="001A19E0" w:rsidP="00771F4E">
      <w:pPr>
        <w:pStyle w:val="ProductList-Body"/>
        <w:ind w:left="187"/>
      </w:pPr>
      <w:r>
        <w:rPr>
          <w:b/>
          <w:color w:val="0072C6"/>
        </w:rPr>
        <w:t>Névjegyek</w:t>
      </w:r>
    </w:p>
    <w:p w14:paraId="648D4163" w14:textId="31CD581B" w:rsidR="001A19E0" w:rsidRPr="00690C65" w:rsidRDefault="001A19E0" w:rsidP="00771F4E">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771F4E">
      <w:pPr>
        <w:pStyle w:val="ProductList-Body"/>
      </w:pPr>
    </w:p>
    <w:p w14:paraId="6B6C75C8" w14:textId="47017AF8" w:rsidR="00DC0A1F" w:rsidRPr="00690C65" w:rsidRDefault="00DC0A1F" w:rsidP="00771F4E">
      <w:pPr>
        <w:pStyle w:val="ProductList-Body"/>
      </w:pPr>
      <w:r>
        <w:rPr>
          <w:b/>
          <w:color w:val="00188F"/>
        </w:rPr>
        <w:t>Az Office 365-szolgáltatások Alapvető Funkciói – Exchange Online Archiválás</w:t>
      </w:r>
    </w:p>
    <w:p w14:paraId="3AEF57B1" w14:textId="10100B6C" w:rsidR="00DC0A1F" w:rsidRPr="00690C65" w:rsidRDefault="00DC0A1F" w:rsidP="00771F4E">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2A148731" w14:textId="77777777" w:rsidR="000B0627" w:rsidRPr="00690C65" w:rsidRDefault="000B0627" w:rsidP="00771F4E">
      <w:pPr>
        <w:pStyle w:val="ProductList-Body"/>
      </w:pPr>
    </w:p>
    <w:p w14:paraId="40C43371" w14:textId="77777777" w:rsidR="00ED50E6" w:rsidRPr="00690C65" w:rsidRDefault="001A19E0" w:rsidP="00771F4E">
      <w:pPr>
        <w:pStyle w:val="ProductList-Body"/>
        <w:ind w:left="187"/>
      </w:pPr>
      <w:r>
        <w:rPr>
          <w:b/>
          <w:color w:val="0072C6"/>
        </w:rPr>
        <w:t>Tárolás</w:t>
      </w:r>
    </w:p>
    <w:p w14:paraId="4D3B73EF" w14:textId="41F65D4D" w:rsidR="001A19E0" w:rsidRPr="00690C65" w:rsidRDefault="001A19E0" w:rsidP="00771F4E">
      <w:pPr>
        <w:pStyle w:val="ProductList-Body"/>
        <w:ind w:left="180"/>
      </w:pPr>
      <w:r>
        <w:t>Az Ügyfél meg tudja engedni egy végfelhasználónak, hogy az tárolja az e-mail üzeneteket.</w:t>
      </w:r>
    </w:p>
    <w:p w14:paraId="20F27813" w14:textId="77777777" w:rsidR="00ED50E6" w:rsidRPr="00690C65" w:rsidRDefault="00ED50E6" w:rsidP="00771F4E">
      <w:pPr>
        <w:pStyle w:val="ProductList-Body"/>
        <w:ind w:left="180"/>
      </w:pPr>
    </w:p>
    <w:p w14:paraId="0586DAE4" w14:textId="77777777" w:rsidR="00ED50E6" w:rsidRPr="00690C65" w:rsidRDefault="001A19E0" w:rsidP="00771F4E">
      <w:pPr>
        <w:pStyle w:val="ProductList-Body"/>
        <w:ind w:left="187"/>
      </w:pPr>
      <w:r>
        <w:rPr>
          <w:b/>
          <w:color w:val="0072C6"/>
        </w:rPr>
        <w:t>Adatmegőrzési irányelvek</w:t>
      </w:r>
    </w:p>
    <w:p w14:paraId="7CDB87D7" w14:textId="21882356" w:rsidR="001A19E0" w:rsidRPr="00690C65" w:rsidRDefault="001A19E0" w:rsidP="00771F4E">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771F4E">
      <w:pPr>
        <w:pStyle w:val="ProductList-Body"/>
        <w:ind w:left="180"/>
      </w:pPr>
    </w:p>
    <w:p w14:paraId="53518FF9" w14:textId="77777777" w:rsidR="00ED50E6" w:rsidRPr="00690C65" w:rsidRDefault="001A19E0" w:rsidP="00771F4E">
      <w:pPr>
        <w:pStyle w:val="ProductList-Body"/>
        <w:ind w:left="187"/>
      </w:pPr>
      <w:r>
        <w:rPr>
          <w:b/>
          <w:color w:val="0072C6"/>
        </w:rPr>
        <w:t>Törölt elem és postaláda visszaállítása</w:t>
      </w:r>
    </w:p>
    <w:p w14:paraId="0CF73227" w14:textId="7B0D2157" w:rsidR="001A19E0" w:rsidRPr="00690C65" w:rsidRDefault="001A19E0" w:rsidP="00771F4E">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771F4E">
      <w:pPr>
        <w:pStyle w:val="ProductList-Body"/>
        <w:ind w:left="180"/>
      </w:pPr>
    </w:p>
    <w:p w14:paraId="32403BAC" w14:textId="77777777" w:rsidR="00ED50E6" w:rsidRPr="00690C65" w:rsidRDefault="001A19E0" w:rsidP="00771F4E">
      <w:pPr>
        <w:pStyle w:val="ProductList-Body"/>
        <w:ind w:left="187"/>
      </w:pPr>
      <w:r>
        <w:rPr>
          <w:b/>
          <w:color w:val="0072C6"/>
        </w:rPr>
        <w:t>Több postaládára kiterjedő keresés</w:t>
      </w:r>
    </w:p>
    <w:p w14:paraId="024BBD24" w14:textId="653E014F" w:rsidR="001A19E0" w:rsidRPr="00690C65" w:rsidRDefault="001A19E0" w:rsidP="00771F4E">
      <w:pPr>
        <w:pStyle w:val="ProductList-Body"/>
        <w:ind w:left="180"/>
      </w:pPr>
      <w:r>
        <w:t>Az Ügyfél a szervezetén belüli több postaláda tartalmára kiterjedően is végre tud hajtani keresést.</w:t>
      </w:r>
    </w:p>
    <w:p w14:paraId="2351983F" w14:textId="77777777" w:rsidR="00ED50E6" w:rsidRPr="00690C65" w:rsidRDefault="00ED50E6" w:rsidP="00771F4E">
      <w:pPr>
        <w:pStyle w:val="ProductList-Body"/>
        <w:ind w:left="180"/>
      </w:pPr>
    </w:p>
    <w:p w14:paraId="448BE475" w14:textId="77777777" w:rsidR="00ED50E6" w:rsidRPr="00690C65" w:rsidRDefault="001A19E0" w:rsidP="00771F4E">
      <w:pPr>
        <w:pStyle w:val="ProductList-Body"/>
        <w:ind w:left="187"/>
      </w:pPr>
      <w:r>
        <w:rPr>
          <w:b/>
          <w:color w:val="0072C6"/>
        </w:rPr>
        <w:t>Jogszerű adatvisszatartás</w:t>
      </w:r>
    </w:p>
    <w:p w14:paraId="2EA3BFAF" w14:textId="45C83957" w:rsidR="001A19E0" w:rsidRPr="00690C65" w:rsidRDefault="001A19E0" w:rsidP="00771F4E">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771F4E">
      <w:pPr>
        <w:pStyle w:val="ProductList-Body"/>
      </w:pPr>
    </w:p>
    <w:p w14:paraId="4ACEA0A4" w14:textId="60DB9570" w:rsidR="006523C8" w:rsidRPr="00690C65" w:rsidRDefault="006523C8" w:rsidP="00771F4E">
      <w:pPr>
        <w:pStyle w:val="ProductList-Body"/>
        <w:ind w:left="180"/>
      </w:pPr>
      <w:r>
        <w:rPr>
          <w:b/>
          <w:color w:val="0072C6"/>
        </w:rPr>
        <w:t>Archiválás</w:t>
      </w:r>
    </w:p>
    <w:p w14:paraId="73F5962E" w14:textId="77777777" w:rsidR="006523C8" w:rsidRPr="00690C65" w:rsidRDefault="006523C8" w:rsidP="00771F4E">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771F4E">
      <w:pPr>
        <w:pStyle w:val="ProductList-Body"/>
        <w:ind w:left="180"/>
      </w:pPr>
    </w:p>
    <w:p w14:paraId="2B0BFA2B" w14:textId="6300D19C" w:rsidR="006523C8" w:rsidRPr="00690C65" w:rsidRDefault="006523C8" w:rsidP="00771F4E">
      <w:pPr>
        <w:pStyle w:val="ProductList-Body"/>
        <w:ind w:left="180"/>
      </w:pPr>
      <w:r>
        <w:rPr>
          <w:b/>
          <w:color w:val="0072C6"/>
        </w:rPr>
        <w:t>Exchange Server archiválása:</w:t>
      </w:r>
    </w:p>
    <w:p w14:paraId="05891E4A" w14:textId="2817688F" w:rsidR="006523C8" w:rsidRPr="00690C65" w:rsidRDefault="006523C8" w:rsidP="00771F4E">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771F4E">
      <w:pPr>
        <w:pStyle w:val="ProductList-Body"/>
        <w:ind w:left="180"/>
      </w:pPr>
    </w:p>
    <w:p w14:paraId="543BB330" w14:textId="77777777" w:rsidR="00622882" w:rsidRDefault="00622882" w:rsidP="00771F4E">
      <w:pPr>
        <w:pStyle w:val="ProductList-ClauseHeading"/>
        <w:keepNext w:val="0"/>
      </w:pPr>
      <w:r>
        <w:t>Okostelefon- és táblagép-eszközök</w:t>
      </w:r>
    </w:p>
    <w:p w14:paraId="46779EDA" w14:textId="11561FFE" w:rsidR="009215D6" w:rsidRPr="003A1DB6" w:rsidRDefault="00622882" w:rsidP="00771F4E">
      <w:pPr>
        <w:pStyle w:val="ProductList-Body"/>
        <w:tabs>
          <w:tab w:val="clear" w:pos="158"/>
          <w:tab w:val="left" w:pos="270"/>
        </w:tabs>
      </w:pPr>
      <w:r>
        <w:t>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szervezeti azonosítójával</w:t>
      </w:r>
      <w:r w:rsidR="009215D6">
        <w:t xml:space="preserve">. </w:t>
      </w:r>
    </w:p>
    <w:p w14:paraId="1FC1A84C" w14:textId="77777777" w:rsidR="009215D6" w:rsidRDefault="009215D6" w:rsidP="00771F4E">
      <w:pPr>
        <w:pStyle w:val="ProductList-Body"/>
        <w:tabs>
          <w:tab w:val="clear" w:pos="158"/>
          <w:tab w:val="left" w:pos="270"/>
        </w:tabs>
        <w:rPr>
          <w:b/>
          <w:color w:val="00188F"/>
        </w:rPr>
      </w:pPr>
    </w:p>
    <w:p w14:paraId="6F4D5951" w14:textId="0C5E7BD7" w:rsidR="006523C8" w:rsidRPr="00690C65" w:rsidRDefault="006523C8" w:rsidP="00771F4E">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771F4E">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54"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771F4E">
      <w:pPr>
        <w:pStyle w:val="ProductList-Body"/>
      </w:pPr>
    </w:p>
    <w:p w14:paraId="1643D562" w14:textId="77777777" w:rsidR="00B82CB5" w:rsidRPr="00017A5A" w:rsidRDefault="00B82CB5" w:rsidP="00771F4E">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771F4E">
      <w:pPr>
        <w:pStyle w:val="ProductList-Body"/>
      </w:pPr>
      <w:r>
        <w:t>Ha az Ügyfél Eszközönként vásárolt licencet az Office 365 Adatveszteség-megelőzéshez, a Licencelt Eszköz összes felhasználója licenccel rendelkezik az Online Szolgáltatáshoz.</w:t>
      </w:r>
      <w:bookmarkStart w:id="189" w:name="_Hlk486589626"/>
    </w:p>
    <w:bookmarkEnd w:id="189"/>
    <w:p w14:paraId="74206182" w14:textId="77777777" w:rsidR="00E73CA4" w:rsidRDefault="00E73CA4" w:rsidP="00771F4E">
      <w:pPr>
        <w:pStyle w:val="ProductList-Body"/>
        <w:tabs>
          <w:tab w:val="clear" w:pos="158"/>
          <w:tab w:val="left" w:pos="180"/>
        </w:tabs>
      </w:pPr>
    </w:p>
    <w:p w14:paraId="6BBA33D5" w14:textId="07351E23" w:rsidR="00E73CA4" w:rsidRPr="00525136" w:rsidRDefault="00E73CA4" w:rsidP="00771F4E">
      <w:pPr>
        <w:pStyle w:val="ProductList-Body"/>
        <w:rPr>
          <w:b/>
          <w:color w:val="00188F"/>
        </w:rPr>
      </w:pPr>
      <w:bookmarkStart w:id="190" w:name="_Toc423959249"/>
      <w:r w:rsidRPr="00525136">
        <w:rPr>
          <w:b/>
          <w:color w:val="00188F"/>
        </w:rPr>
        <w:t>Szolgáltatási Szint Megállapodás</w:t>
      </w:r>
      <w:bookmarkEnd w:id="190"/>
    </w:p>
    <w:p w14:paraId="0084F0CE" w14:textId="77777777" w:rsidR="003E6627" w:rsidRDefault="003E6627" w:rsidP="00771F4E">
      <w:pPr>
        <w:pStyle w:val="ProductList-Body"/>
        <w:tabs>
          <w:tab w:val="clear" w:pos="158"/>
          <w:tab w:val="left" w:pos="180"/>
        </w:tabs>
      </w:pPr>
      <w:r>
        <w:t>Az Office 365 Komplex Veszélyforrások Elleni Védelemhez és az Office 365 Fenyegetések felderítéséhez nincs SLA.</w:t>
      </w:r>
    </w:p>
    <w:bookmarkStart w:id="191" w:name="O365Applications"/>
    <w:p w14:paraId="7F2EDC20"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06597BE" w14:textId="7ED648E3" w:rsidR="000172A8" w:rsidRPr="00FA675D" w:rsidRDefault="000172A8" w:rsidP="00771F4E">
      <w:pPr>
        <w:pStyle w:val="ProductList-Offering2Heading"/>
        <w:outlineLvl w:val="2"/>
        <w:rPr>
          <w:lang w:val="hu-HU"/>
        </w:rPr>
      </w:pPr>
      <w:r w:rsidRPr="00FA675D">
        <w:rPr>
          <w:lang w:val="hu-HU"/>
        </w:rPr>
        <w:tab/>
      </w:r>
      <w:bookmarkStart w:id="192" w:name="_Toc524436948"/>
      <w:bookmarkStart w:id="193" w:name="_Toc523239320"/>
      <w:bookmarkStart w:id="194" w:name="_Toc25733630"/>
      <w:r w:rsidRPr="00FA675D">
        <w:rPr>
          <w:lang w:val="hu-HU"/>
        </w:rPr>
        <w:t>Office 365-alkalmazások</w:t>
      </w:r>
      <w:bookmarkEnd w:id="191"/>
      <w:bookmarkEnd w:id="192"/>
      <w:bookmarkEnd w:id="193"/>
      <w:bookmarkEnd w:id="194"/>
    </w:p>
    <w:p w14:paraId="147B3D60" w14:textId="77777777" w:rsidR="000172A8" w:rsidRPr="00C22064" w:rsidRDefault="000172A8" w:rsidP="00771F4E">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771F4E">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771F4E">
      <w:pPr>
        <w:pStyle w:val="ProductList-Body"/>
        <w:rPr>
          <w:b/>
          <w:color w:val="00188F"/>
        </w:rPr>
      </w:pPr>
      <w:r w:rsidRPr="00C22064">
        <w:rPr>
          <w:b/>
          <w:color w:val="00188F"/>
        </w:rPr>
        <w:t>Szolgáltatási Szint Megállapodás</w:t>
      </w:r>
    </w:p>
    <w:p w14:paraId="105EF69F" w14:textId="77777777" w:rsidR="000172A8" w:rsidRPr="00C22064" w:rsidRDefault="000172A8" w:rsidP="00771F4E">
      <w:pPr>
        <w:pStyle w:val="ProductList-Body"/>
      </w:pPr>
      <w:r w:rsidRPr="00C22064">
        <w:t>A Visio Online szolgáltatáshoz nincs SLA.</w:t>
      </w:r>
    </w:p>
    <w:p w14:paraId="2627E491" w14:textId="77777777" w:rsidR="000172A8" w:rsidRPr="00C22064" w:rsidRDefault="000172A8" w:rsidP="00771F4E">
      <w:pPr>
        <w:pStyle w:val="ProductList-Body"/>
      </w:pPr>
    </w:p>
    <w:p w14:paraId="637847FE" w14:textId="77777777" w:rsidR="000172A8" w:rsidRPr="00C22064" w:rsidRDefault="000172A8" w:rsidP="00771F4E">
      <w:pPr>
        <w:pStyle w:val="ProductList-Body"/>
        <w:tabs>
          <w:tab w:val="clear" w:pos="158"/>
          <w:tab w:val="left" w:pos="180"/>
        </w:tabs>
        <w:rPr>
          <w:b/>
          <w:color w:val="00188F"/>
        </w:rPr>
      </w:pPr>
      <w:r w:rsidRPr="00C22064">
        <w:rPr>
          <w:b/>
          <w:color w:val="00188F"/>
        </w:rPr>
        <w:t xml:space="preserve">Telepítési és használati jogok </w:t>
      </w:r>
    </w:p>
    <w:p w14:paraId="186ED9C1" w14:textId="77777777" w:rsidR="000172A8" w:rsidRPr="00C22064" w:rsidRDefault="000172A8" w:rsidP="00771F4E">
      <w:pPr>
        <w:pStyle w:val="ProductList-Body"/>
        <w:tabs>
          <w:tab w:val="clear" w:pos="158"/>
          <w:tab w:val="left" w:pos="180"/>
        </w:tabs>
      </w:pPr>
      <w:r w:rsidRPr="00C22064">
        <w:t>Minden olyan felhasználónak, akihez az Ügyfél Felhasználói SL-t rendel, munkahelyi vagy iskolai fiókkal kell rendelkeznie ahhoz, hogy használni tudja az előfizetéssel biztosított szoftvert. Ezek a felhasználók:</w:t>
      </w:r>
    </w:p>
    <w:p w14:paraId="6FA48BF7" w14:textId="77777777" w:rsidR="000172A8" w:rsidRPr="00C22064" w:rsidRDefault="000172A8" w:rsidP="00771F4E">
      <w:pPr>
        <w:pStyle w:val="ProductList-Body"/>
        <w:numPr>
          <w:ilvl w:val="0"/>
          <w:numId w:val="40"/>
        </w:numPr>
        <w:ind w:left="450" w:hanging="270"/>
      </w:pPr>
      <w:r w:rsidRPr="00C22064">
        <w:t>egyszerre legfeljebb öt OSE-ben aktiválhatják az SL-lel biztosított szoftvert helyi vagy távoli használatra;</w:t>
      </w:r>
    </w:p>
    <w:p w14:paraId="60FDEF46" w14:textId="77777777" w:rsidR="00E07646" w:rsidRPr="00E464DF" w:rsidRDefault="00E07646" w:rsidP="00771F4E">
      <w:pPr>
        <w:pStyle w:val="ProductList-Body"/>
        <w:numPr>
          <w:ilvl w:val="0"/>
          <w:numId w:val="40"/>
        </w:numPr>
        <w:ind w:left="450" w:hanging="270"/>
      </w:pPr>
      <w:r>
        <w:t xml:space="preserve">megosztott számítógép-aktiválással a szoftvert telepíthetik és használhatják egy megosztott eszközön, egy Hálózati Kiszolgálón vagy a Microsoft Azure-on, illetve egy Minősített Több-bérlős Üzemeltetési Partner felhasználásával. A Minősített Több-bérlős Üzemeltetési Partnerek listája és a további rendszerbe állítási követelmények itt találhatók: </w:t>
      </w:r>
      <w:hyperlink r:id="rId55" w:history="1">
        <w:r>
          <w:rPr>
            <w:rStyle w:val="Hyperlink"/>
          </w:rPr>
          <w:t>www.office.com/sca</w:t>
        </w:r>
      </w:hyperlink>
      <w:r>
        <w:rPr>
          <w:color w:val="1F497D"/>
        </w:rPr>
        <w:t xml:space="preserve">. </w:t>
      </w:r>
      <w:r>
        <w:t>A megosztott aktiválásra vonatkozó rendelkezés csak olyan Office 365 Vállalti verzióra vonatkozó licenccel rendelkező Ügyfelekre alkalmazandó, akik az Office 365 Vállalati verziót a Microsoft 365 Vállalati verzió egy összetevőjeként licencelik; valamint</w:t>
      </w:r>
    </w:p>
    <w:p w14:paraId="3D81A078" w14:textId="77777777" w:rsidR="000172A8" w:rsidRPr="00C22064" w:rsidRDefault="000172A8" w:rsidP="00771F4E">
      <w:pPr>
        <w:pStyle w:val="ProductList-Body"/>
        <w:numPr>
          <w:ilvl w:val="0"/>
          <w:numId w:val="40"/>
        </w:numPr>
        <w:ind w:left="450" w:hanging="270"/>
        <w:rPr>
          <w:b/>
        </w:rPr>
      </w:pPr>
      <w:r w:rsidRPr="00C22064">
        <w:t>legalább 30 naponta csatlakoztatniuk kell az internethez azokat az eszközöket, amelyeken egy felhasználó telepítette a szoftvert, mert különben sérülhetnek a szoftver funkciói.</w:t>
      </w:r>
    </w:p>
    <w:p w14:paraId="30F5F98E" w14:textId="77777777" w:rsidR="000172A8" w:rsidRPr="00C22064" w:rsidRDefault="000172A8" w:rsidP="00771F4E">
      <w:pPr>
        <w:pStyle w:val="ProductList-Body"/>
        <w:numPr>
          <w:ilvl w:val="0"/>
          <w:numId w:val="40"/>
        </w:numPr>
        <w:ind w:left="450" w:hanging="270"/>
      </w:pPr>
      <w:r w:rsidRPr="00C22064">
        <w:t>használhatják a ProPlus részeként biztosított, az internetre csatlakozó Online Szolgáltatásokat. Továbbá ha az Ügyfél megengedi, a</w:t>
      </w:r>
      <w:r>
        <w:t> </w:t>
      </w:r>
      <w:r w:rsidRPr="00C22064">
        <w:t>felhasználók dönthetnek úgy, hogy a csatlakozó szolgáltatásokat olyan használati feltételeknek megfelelően használják, amelyek eltérnek</w:t>
      </w:r>
      <w:r>
        <w:t> </w:t>
      </w:r>
      <w:r w:rsidRPr="00C22064">
        <w:t>a</w:t>
      </w:r>
      <w:r>
        <w:t> </w:t>
      </w:r>
      <w:r w:rsidRPr="00C22064">
        <w:t>jelen OST-től, és amelyek vonatkozásában a Microsoft a termékdokumentációban meghatározott adatkezelő.</w:t>
      </w:r>
    </w:p>
    <w:p w14:paraId="67738DE2" w14:textId="77777777" w:rsidR="000172A8" w:rsidRPr="00C22064" w:rsidRDefault="000172A8" w:rsidP="00771F4E">
      <w:pPr>
        <w:pStyle w:val="ProductList-Body"/>
        <w:spacing w:before="40"/>
      </w:pPr>
    </w:p>
    <w:p w14:paraId="30C672AC" w14:textId="77777777" w:rsidR="00563CD3" w:rsidRDefault="00563CD3" w:rsidP="00771F4E">
      <w:pPr>
        <w:pStyle w:val="ProductList-ClauseHeading"/>
        <w:keepNext w:val="0"/>
      </w:pPr>
      <w:bookmarkStart w:id="195" w:name="_Hlk23231962"/>
      <w:r>
        <w:t>Okostelefon- és táblagép-eszközök</w:t>
      </w:r>
    </w:p>
    <w:p w14:paraId="269BF9EC" w14:textId="2A61587E" w:rsidR="000172A8" w:rsidRPr="00C22064" w:rsidRDefault="00563CD3" w:rsidP="00771F4E">
      <w:pPr>
        <w:pStyle w:val="ProductList-Body"/>
      </w:pPr>
      <w:r>
        <w:t xml:space="preserve">Minden olyan felhasználó, akihez az Ügyfél </w:t>
      </w:r>
      <w:r w:rsidR="00C26DA8" w:rsidRPr="00215CC3">
        <w:t>Office 365 Business o</w:t>
      </w:r>
      <w:r w:rsidR="00C26DA8">
        <w:t>r</w:t>
      </w:r>
      <w:r w:rsidR="00C26DA8" w:rsidRPr="00215CC3">
        <w:t xml:space="preserve"> Office 365 ProPlus</w:t>
      </w:r>
      <w:r w:rsidR="00C26DA8">
        <w:t xml:space="preserve"> </w:t>
      </w:r>
      <w:r>
        <w:t xml:space="preserve">Felhasználói SL licencet rendel, (i) kereskedelmi célokra használhatja a mobileszközökön futtatható Microsoft </w:t>
      </w:r>
      <w:r w:rsidR="00AE2BED" w:rsidRPr="00215CC3">
        <w:t>Office</w:t>
      </w:r>
      <w:r>
        <w:t xml:space="preserve"> szolgáltatást és (ii) legfeljebb öt okostelefonon és öt táblagépen bejelentkezhet a Microsoft </w:t>
      </w:r>
      <w:r w:rsidR="00AE2BED" w:rsidRPr="00215CC3">
        <w:t>Office</w:t>
      </w:r>
      <w:r>
        <w:t xml:space="preserve"> szolgáltatásba szervezeti azonosítójával</w:t>
      </w:r>
      <w:bookmarkEnd w:id="195"/>
      <w:r w:rsidR="000172A8" w:rsidRPr="00C22064">
        <w:t>.</w:t>
      </w:r>
    </w:p>
    <w:p w14:paraId="48CF9C9D" w14:textId="77777777" w:rsidR="000172A8" w:rsidRPr="00C22064" w:rsidRDefault="000172A8" w:rsidP="00771F4E">
      <w:pPr>
        <w:pStyle w:val="ProductList-Body"/>
      </w:pPr>
    </w:p>
    <w:p w14:paraId="5FB8109E" w14:textId="77777777" w:rsidR="000172A8" w:rsidRPr="00C22064" w:rsidRDefault="000172A8" w:rsidP="00771F4E">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771F4E">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771F4E">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771F4E">
      <w:pPr>
        <w:pStyle w:val="ProductList-Body"/>
        <w:ind w:left="180"/>
      </w:pPr>
    </w:p>
    <w:p w14:paraId="32F67753" w14:textId="77777777" w:rsidR="004A6A38" w:rsidRPr="00FC409E" w:rsidRDefault="004A6A38" w:rsidP="00771F4E">
      <w:pPr>
        <w:pStyle w:val="ProductList-Body"/>
        <w:ind w:left="180"/>
        <w:rPr>
          <w:b/>
          <w:color w:val="0072C6"/>
        </w:rPr>
      </w:pPr>
      <w:r>
        <w:rPr>
          <w:b/>
          <w:color w:val="0072C6"/>
        </w:rPr>
        <w:t>Office Online Server</w:t>
      </w:r>
    </w:p>
    <w:p w14:paraId="09EDFD04" w14:textId="344C66CC" w:rsidR="00E07646" w:rsidRPr="00E464DF" w:rsidRDefault="004A6A38" w:rsidP="00771F4E">
      <w:pPr>
        <w:pStyle w:val="ProductList-Body"/>
        <w:ind w:left="187"/>
      </w:pPr>
      <w:r>
        <w:t xml:space="preserve">Az Ügyfél minden egyes Office 365 ProPlus-előfizetés esetén az Office Online Server szoftvernek tetszőleges számú példányát telepítheti az Ügyfél kizárólagos használatára fenntartott bármely Kiszolgálóra. </w:t>
      </w:r>
      <w:bookmarkStart w:id="196" w:name="_Hlk19132461"/>
      <w:r>
        <w:t xml:space="preserve">Egy, az Ügyféltől és az Ügyfél Társvállalataitól különböző jogi személy felügyelete vagy irányítása alatt álló bármely dedikált kiszolgálóra a </w:t>
      </w:r>
      <w:hyperlink r:id="rId56" w:history="1">
        <w:r>
          <w:rPr>
            <w:rStyle w:val="Hyperlink"/>
          </w:rPr>
          <w:t>Termékfeltételek</w:t>
        </w:r>
      </w:hyperlink>
      <w:r>
        <w:t xml:space="preserve"> „Szoftverfelügyelet kiszervezése” rendelkezése vonatkozik. </w:t>
      </w:r>
      <w:bookmarkEnd w:id="196"/>
      <w:r>
        <w:t>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r w:rsidR="00E07646">
        <w:t>.</w:t>
      </w:r>
    </w:p>
    <w:p w14:paraId="43BFA432" w14:textId="77777777" w:rsidR="006061D8"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771F4E">
      <w:pPr>
        <w:pStyle w:val="ProductList-Offering2Heading"/>
        <w:outlineLvl w:val="2"/>
      </w:pPr>
      <w:r w:rsidRPr="004C0405">
        <w:rPr>
          <w:lang w:val="hu-HU"/>
        </w:rPr>
        <w:tab/>
      </w:r>
      <w:bookmarkStart w:id="197" w:name="_Toc6563831"/>
      <w:bookmarkStart w:id="198" w:name="_Toc8395043"/>
      <w:bookmarkStart w:id="199" w:name="Officefortheweb"/>
      <w:bookmarkStart w:id="200" w:name="_Toc13858383"/>
      <w:bookmarkStart w:id="201" w:name="_Toc25733631"/>
      <w:r w:rsidR="00EA7C75">
        <w:t xml:space="preserve">Webes </w:t>
      </w:r>
      <w:bookmarkEnd w:id="197"/>
      <w:bookmarkEnd w:id="198"/>
      <w:r w:rsidR="00EA7C75">
        <w:t>Office</w:t>
      </w:r>
      <w:bookmarkEnd w:id="199"/>
      <w:bookmarkEnd w:id="200"/>
      <w:bookmarkEnd w:id="201"/>
    </w:p>
    <w:p w14:paraId="24A45D55" w14:textId="77777777" w:rsidR="00D7478E" w:rsidRPr="00690C65" w:rsidRDefault="00D7478E" w:rsidP="00771F4E">
      <w:pPr>
        <w:pStyle w:val="ProductList-Body"/>
      </w:pPr>
      <w:r>
        <w:rPr>
          <w:b/>
          <w:color w:val="00188F"/>
        </w:rPr>
        <w:t>Az Office 365-szolgáltatások Alapvető Funkciói</w:t>
      </w:r>
    </w:p>
    <w:p w14:paraId="448E7847" w14:textId="77777777" w:rsidR="00EA7C75" w:rsidRDefault="00EA7C75" w:rsidP="00771F4E">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771F4E">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771F4E">
      <w:pPr>
        <w:pStyle w:val="ProductList-Body"/>
        <w:tabs>
          <w:tab w:val="clear" w:pos="158"/>
          <w:tab w:val="left" w:pos="180"/>
        </w:tabs>
      </w:pPr>
    </w:p>
    <w:p w14:paraId="2EC44286" w14:textId="77777777" w:rsidR="00976EB6" w:rsidRPr="00690C65" w:rsidRDefault="00976EB6" w:rsidP="00771F4E">
      <w:pPr>
        <w:pStyle w:val="ProductList-Body"/>
        <w:tabs>
          <w:tab w:val="clear" w:pos="158"/>
          <w:tab w:val="left" w:pos="180"/>
        </w:tabs>
      </w:pPr>
      <w:r>
        <w:rPr>
          <w:b/>
          <w:color w:val="00188F"/>
        </w:rPr>
        <w:t>Külső felhasználók</w:t>
      </w:r>
    </w:p>
    <w:p w14:paraId="3A38EAD8" w14:textId="6E263510" w:rsidR="00976EB6" w:rsidRPr="00690C65" w:rsidRDefault="00EA7C75" w:rsidP="00771F4E">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771F4E">
      <w:pPr>
        <w:pStyle w:val="ProductList-Offering2Heading"/>
        <w:rPr>
          <w:lang w:val="hu-HU"/>
        </w:rPr>
      </w:pPr>
      <w:r>
        <w:rPr>
          <w:lang w:val="hu-HU"/>
        </w:rPr>
        <w:tab/>
      </w:r>
      <w:bookmarkStart w:id="202" w:name="_Toc25733632"/>
      <w:r w:rsidR="005B7124" w:rsidRPr="004C0405">
        <w:rPr>
          <w:lang w:val="hu-HU"/>
        </w:rPr>
        <w:t>OneDrive for Business</w:t>
      </w:r>
      <w:bookmarkEnd w:id="202"/>
    </w:p>
    <w:p w14:paraId="0064B7AB" w14:textId="77777777" w:rsidR="006523C8" w:rsidRPr="00690C65" w:rsidRDefault="006523C8" w:rsidP="00771F4E">
      <w:pPr>
        <w:pStyle w:val="ProductList-Body"/>
        <w:tabs>
          <w:tab w:val="clear" w:pos="158"/>
          <w:tab w:val="left" w:pos="180"/>
        </w:tabs>
      </w:pPr>
      <w:r>
        <w:rPr>
          <w:b/>
          <w:color w:val="00188F"/>
        </w:rPr>
        <w:t>Külső felhasználók</w:t>
      </w:r>
    </w:p>
    <w:p w14:paraId="5B0B041D" w14:textId="34E71C79" w:rsidR="006523C8" w:rsidRPr="00690C65" w:rsidRDefault="006523C8" w:rsidP="00771F4E">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1B8D1E7" w14:textId="77777777" w:rsidR="001C0335" w:rsidRDefault="001C0335" w:rsidP="00771F4E">
      <w:pPr>
        <w:pStyle w:val="ProductList-Offering2Heading"/>
        <w:outlineLvl w:val="2"/>
      </w:pPr>
      <w:r>
        <w:tab/>
      </w:r>
      <w:bookmarkStart w:id="203" w:name="_Toc6563833"/>
      <w:bookmarkStart w:id="204" w:name="_Toc21617054"/>
      <w:bookmarkStart w:id="205" w:name="_Toc25733633"/>
      <w:bookmarkStart w:id="206" w:name="ProjectOnline"/>
      <w:r>
        <w:t>Project</w:t>
      </w:r>
      <w:bookmarkEnd w:id="203"/>
      <w:bookmarkEnd w:id="204"/>
      <w:bookmarkEnd w:id="205"/>
    </w:p>
    <w:bookmarkEnd w:id="206"/>
    <w:p w14:paraId="6A595C10" w14:textId="77777777" w:rsidR="001C0335" w:rsidRDefault="001C0335" w:rsidP="00771F4E">
      <w:pPr>
        <w:pStyle w:val="ProductList-Offering1"/>
        <w:sectPr w:rsidR="001C0335"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p w14:paraId="012DC728"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Online Essentials</w:t>
      </w:r>
    </w:p>
    <w:p w14:paraId="543DE7E0"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771F4E">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771F4E">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771F4E">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771F4E">
      <w:pPr>
        <w:pStyle w:val="ProductList-Body"/>
        <w:rPr>
          <w:b/>
          <w:color w:val="00188F"/>
        </w:rPr>
      </w:pPr>
      <w:r>
        <w:rPr>
          <w:b/>
          <w:color w:val="00188F"/>
        </w:rPr>
        <w:t>Project-alkalmazásra vonatkozó telepítési és használati jogok</w:t>
      </w:r>
    </w:p>
    <w:p w14:paraId="2EC16957" w14:textId="77777777" w:rsidR="001C0335" w:rsidRDefault="001C0335" w:rsidP="00771F4E">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771F4E">
      <w:pPr>
        <w:pStyle w:val="ProductList-Body"/>
        <w:numPr>
          <w:ilvl w:val="0"/>
          <w:numId w:val="37"/>
        </w:numPr>
      </w:pPr>
      <w:r>
        <w:t>egyszerre legfeljebb öt OSE-ben aktiválhatják az SL-lel biztosított szoftvert helyi vagy távoli használatra;</w:t>
      </w:r>
    </w:p>
    <w:p w14:paraId="23444754" w14:textId="77777777" w:rsidR="001C0335" w:rsidRDefault="001C0335" w:rsidP="00771F4E">
      <w:pPr>
        <w:pStyle w:val="ProductList-Body"/>
        <w:numPr>
          <w:ilvl w:val="0"/>
          <w:numId w:val="37"/>
        </w:numPr>
      </w:pPr>
      <w:r>
        <w:t xml:space="preserve">megosztott számítógép-aktiválással a szoftvert telepíthetik és használhatják egy megosztott eszközön, egy Hálózati Kiszolgálón vagy a Microsoft Azure-on, illetve egy Minősített Több-bérlős Üzemeltetési Partner felhasználásával. A Minősített Több-bérlős Üzemeltetési Partnerek listája és a további rendszerbe állítási követelmények itt találhatók: </w:t>
      </w:r>
      <w:hyperlink r:id="rId59" w:history="1">
        <w:r>
          <w:rPr>
            <w:rStyle w:val="Hyperlink"/>
          </w:rPr>
          <w:t>www.office.com/sca</w:t>
        </w:r>
      </w:hyperlink>
      <w:r>
        <w:t>; továbbá</w:t>
      </w:r>
    </w:p>
    <w:p w14:paraId="0D7129D3" w14:textId="77777777" w:rsidR="001C0335" w:rsidRDefault="001C0335" w:rsidP="00771F4E">
      <w:pPr>
        <w:pStyle w:val="ProductList-Body"/>
        <w:numPr>
          <w:ilvl w:val="0"/>
          <w:numId w:val="37"/>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771F4E">
      <w:pPr>
        <w:pStyle w:val="ProductList-Body"/>
        <w:rPr>
          <w:rFonts w:asciiTheme="majorHAnsi" w:hAnsiTheme="majorHAnsi"/>
          <w:sz w:val="16"/>
          <w:szCs w:val="16"/>
        </w:rPr>
      </w:pPr>
    </w:p>
    <w:p w14:paraId="40168BE8" w14:textId="77777777" w:rsidR="001C0335" w:rsidRPr="005108F0" w:rsidRDefault="001C0335" w:rsidP="00771F4E">
      <w:pPr>
        <w:pStyle w:val="ProductList-Body"/>
        <w:rPr>
          <w:b/>
          <w:color w:val="00188F"/>
        </w:rPr>
      </w:pPr>
      <w:r>
        <w:rPr>
          <w:b/>
          <w:color w:val="00188F"/>
        </w:rPr>
        <w:t>A SharePoint Online használata</w:t>
      </w:r>
    </w:p>
    <w:p w14:paraId="19A61DA8" w14:textId="3C022CEE" w:rsidR="009215D6" w:rsidRDefault="001C0335" w:rsidP="00771F4E">
      <w:pPr>
        <w:pStyle w:val="ProductList-Body"/>
      </w:pPr>
      <w:r>
        <w:t>A Project 3. csomag vagy 5. csomag SL licenccel a SharePoint Online funkcióihoz biztosított jogok a Project online támogatására szolgáló adattárolásra és adatelérésre korlátozódnak</w:t>
      </w:r>
      <w:r w:rsidR="009215D6">
        <w:t>.</w:t>
      </w:r>
    </w:p>
    <w:p w14:paraId="1E6A45C5" w14:textId="6E036BFB" w:rsidR="0022509E"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771F4E">
      <w:pPr>
        <w:pStyle w:val="ProductList-Offering2Heading"/>
        <w:outlineLvl w:val="2"/>
        <w:rPr>
          <w:lang w:val="hu-HU"/>
        </w:rPr>
      </w:pPr>
      <w:r w:rsidRPr="00FA675D">
        <w:rPr>
          <w:lang w:val="hu-HU"/>
        </w:rPr>
        <w:tab/>
      </w:r>
      <w:bookmarkStart w:id="207" w:name="_Toc524436952"/>
      <w:bookmarkStart w:id="208" w:name="_Toc523239324"/>
      <w:bookmarkStart w:id="209" w:name="_Toc25733634"/>
      <w:r w:rsidRPr="00FA675D">
        <w:rPr>
          <w:lang w:val="hu-HU"/>
        </w:rPr>
        <w:t>SharePoint Online</w:t>
      </w:r>
      <w:bookmarkEnd w:id="207"/>
      <w:bookmarkEnd w:id="208"/>
      <w:bookmarkEnd w:id="209"/>
    </w:p>
    <w:p w14:paraId="09BDFE30" w14:textId="77777777" w:rsidR="000172A8" w:rsidRPr="00C22064" w:rsidRDefault="000172A8" w:rsidP="00771F4E">
      <w:pPr>
        <w:pStyle w:val="ProductList-Offering1"/>
        <w:ind w:left="0"/>
        <w:sectPr w:rsidR="000172A8" w:rsidRPr="00C22064" w:rsidSect="00E275D6">
          <w:footerReference w:type="first" r:id="rId60"/>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771F4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771F4E">
      <w:pPr>
        <w:pStyle w:val="ProductList-Body"/>
      </w:pPr>
      <w:r>
        <w:rPr>
          <w:b/>
          <w:color w:val="00188F"/>
        </w:rPr>
        <w:t>Az Office 365-szolgáltatások Alapvető Funkciói</w:t>
      </w:r>
    </w:p>
    <w:p w14:paraId="071D9734" w14:textId="5AD94A98" w:rsidR="00D7478E" w:rsidRPr="00690C65" w:rsidRDefault="004B79A4" w:rsidP="00771F4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771F4E">
      <w:pPr>
        <w:pStyle w:val="ProductList-Body"/>
      </w:pPr>
    </w:p>
    <w:p w14:paraId="3C7AF6D9" w14:textId="77777777" w:rsidR="00ED50E6" w:rsidRPr="00690C65" w:rsidRDefault="001A19E0" w:rsidP="00771F4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771F4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771F4E">
      <w:pPr>
        <w:pStyle w:val="ProductList-Body"/>
        <w:tabs>
          <w:tab w:val="clear" w:pos="158"/>
          <w:tab w:val="left" w:pos="180"/>
        </w:tabs>
        <w:ind w:left="180"/>
      </w:pPr>
    </w:p>
    <w:p w14:paraId="7F657CBD" w14:textId="77777777" w:rsidR="00ED50E6" w:rsidRPr="00690C65" w:rsidRDefault="001A19E0" w:rsidP="00771F4E">
      <w:pPr>
        <w:pStyle w:val="ProductList-Body"/>
        <w:tabs>
          <w:tab w:val="clear" w:pos="158"/>
          <w:tab w:val="left" w:pos="180"/>
        </w:tabs>
        <w:ind w:left="187"/>
      </w:pPr>
      <w:r>
        <w:rPr>
          <w:b/>
          <w:color w:val="0072C6"/>
        </w:rPr>
        <w:t>Tárolás</w:t>
      </w:r>
    </w:p>
    <w:p w14:paraId="39343941" w14:textId="736F4EE6" w:rsidR="001A19E0" w:rsidRPr="00690C65" w:rsidRDefault="001A19E0" w:rsidP="00771F4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771F4E">
      <w:pPr>
        <w:pStyle w:val="ProductList-Body"/>
      </w:pPr>
    </w:p>
    <w:p w14:paraId="5240EB9E" w14:textId="77777777" w:rsidR="00974EAE" w:rsidRPr="00690C65" w:rsidRDefault="001A19E0" w:rsidP="00771F4E">
      <w:pPr>
        <w:pStyle w:val="ProductList-Body"/>
        <w:tabs>
          <w:tab w:val="clear" w:pos="158"/>
          <w:tab w:val="left" w:pos="180"/>
        </w:tabs>
      </w:pPr>
      <w:r>
        <w:rPr>
          <w:b/>
          <w:color w:val="00188F"/>
        </w:rPr>
        <w:t>Külső felhasználók</w:t>
      </w:r>
    </w:p>
    <w:p w14:paraId="02135ED3" w14:textId="0F43EA63" w:rsidR="001A19E0" w:rsidRPr="00690C65" w:rsidRDefault="001A19E0" w:rsidP="00771F4E">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771F4E">
      <w:pPr>
        <w:pStyle w:val="ProductList-Body"/>
        <w:tabs>
          <w:tab w:val="clear" w:pos="158"/>
          <w:tab w:val="left" w:pos="180"/>
        </w:tabs>
      </w:pPr>
    </w:p>
    <w:p w14:paraId="61A15A1D" w14:textId="6242E069" w:rsidR="00974EAE" w:rsidRPr="00690C65" w:rsidRDefault="001A19E0" w:rsidP="00771F4E">
      <w:pPr>
        <w:pStyle w:val="ProductList-Body"/>
        <w:tabs>
          <w:tab w:val="clear" w:pos="158"/>
          <w:tab w:val="left" w:pos="180"/>
        </w:tabs>
      </w:pPr>
      <w:r>
        <w:rPr>
          <w:b/>
          <w:color w:val="00188F"/>
        </w:rPr>
        <w:t>Tárhely Kiegészítő SL-ek</w:t>
      </w:r>
    </w:p>
    <w:p w14:paraId="734FFA4B" w14:textId="3A029DAC" w:rsidR="001A19E0" w:rsidRPr="00690C65" w:rsidRDefault="001A19E0" w:rsidP="00771F4E">
      <w:pPr>
        <w:pStyle w:val="ProductList-Body"/>
        <w:tabs>
          <w:tab w:val="clear" w:pos="158"/>
          <w:tab w:val="left" w:pos="180"/>
        </w:tabs>
      </w:pPr>
      <w:r>
        <w:t>Office 365 Extra Fájltárhelyre van szükség a SharePoint Online Plan 1 és 2-ben foglalt tárhelyen felül nyújtott minden gigabájtnyi extra tárhelyhez.</w:t>
      </w:r>
    </w:p>
    <w:p w14:paraId="11FF944E" w14:textId="77777777" w:rsidR="006061D8"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E25D2BE" w14:textId="77777777" w:rsidR="0022509E" w:rsidRDefault="005333FD" w:rsidP="009B3555">
      <w:pPr>
        <w:pStyle w:val="ProductList-Offering2Heading"/>
        <w:pageBreakBefore/>
        <w:outlineLvl w:val="2"/>
      </w:pPr>
      <w:r w:rsidRPr="005B193C">
        <w:rPr>
          <w:lang w:val="hu-HU"/>
        </w:rPr>
        <w:lastRenderedPageBreak/>
        <w:tab/>
      </w:r>
      <w:bookmarkStart w:id="210" w:name="Stream"/>
      <w:bookmarkStart w:id="211" w:name="_Toc528174085"/>
      <w:bookmarkStart w:id="212" w:name="_Toc8395047"/>
      <w:bookmarkStart w:id="213" w:name="_Toc6563835"/>
      <w:bookmarkStart w:id="214" w:name="_Toc8749048"/>
      <w:bookmarkStart w:id="215" w:name="_Toc25733635"/>
      <w:r w:rsidR="0022509E">
        <w:t>Microsoft Stream</w:t>
      </w:r>
      <w:bookmarkEnd w:id="210"/>
      <w:bookmarkEnd w:id="211"/>
      <w:bookmarkEnd w:id="212"/>
      <w:bookmarkEnd w:id="213"/>
      <w:bookmarkEnd w:id="214"/>
      <w:bookmarkEnd w:id="215"/>
    </w:p>
    <w:p w14:paraId="2C128FC0" w14:textId="77777777" w:rsidR="0022509E" w:rsidRDefault="0022509E" w:rsidP="00771F4E">
      <w:pPr>
        <w:pStyle w:val="ProductList-Body"/>
        <w:tabs>
          <w:tab w:val="clear" w:pos="158"/>
          <w:tab w:val="left" w:pos="360"/>
        </w:tabs>
        <w:rPr>
          <w:b/>
          <w:color w:val="00188F"/>
        </w:rPr>
      </w:pPr>
      <w:r>
        <w:rPr>
          <w:b/>
          <w:color w:val="00188F"/>
        </w:rPr>
        <w:t>Értesítések</w:t>
      </w:r>
    </w:p>
    <w:p w14:paraId="5F219296" w14:textId="77777777" w:rsidR="0022509E" w:rsidRDefault="0022509E" w:rsidP="00771F4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26017C87" w14:textId="77777777" w:rsidR="0022509E" w:rsidRDefault="0022509E" w:rsidP="00771F4E">
      <w:pPr>
        <w:pStyle w:val="ProductList-Body"/>
      </w:pPr>
    </w:p>
    <w:p w14:paraId="2213206F" w14:textId="77777777" w:rsidR="0022509E" w:rsidRDefault="0022509E" w:rsidP="00771F4E">
      <w:pPr>
        <w:pStyle w:val="ProductList-Body"/>
        <w:tabs>
          <w:tab w:val="clear" w:pos="158"/>
          <w:tab w:val="left" w:pos="360"/>
        </w:tabs>
        <w:rPr>
          <w:b/>
          <w:color w:val="00188F"/>
        </w:rPr>
      </w:pPr>
      <w:r>
        <w:rPr>
          <w:b/>
          <w:color w:val="00188F"/>
        </w:rPr>
        <w:t>Stream-beli Élő Események</w:t>
      </w:r>
    </w:p>
    <w:p w14:paraId="52D0108C" w14:textId="77777777" w:rsidR="0022509E" w:rsidRDefault="0022509E" w:rsidP="00771F4E">
      <w:pPr>
        <w:pStyle w:val="ProductList-Body"/>
      </w:pPr>
      <w:r>
        <w:t>A Stream-beli Élő Eseményekre a következők érvényesek:</w:t>
      </w:r>
    </w:p>
    <w:p w14:paraId="1317BCFA" w14:textId="77777777" w:rsidR="0022509E" w:rsidRDefault="0022509E" w:rsidP="00771F4E">
      <w:pPr>
        <w:pStyle w:val="ProductList-Bullet"/>
        <w:numPr>
          <w:ilvl w:val="0"/>
          <w:numId w:val="50"/>
        </w:numPr>
      </w:pPr>
      <w:r>
        <w:t>a Stream-beli Élő Események hossza nem haladhatja meg a négy (4) órát;</w:t>
      </w:r>
    </w:p>
    <w:p w14:paraId="10B98ECD" w14:textId="77777777" w:rsidR="0022509E" w:rsidRDefault="0022509E" w:rsidP="00771F4E">
      <w:pPr>
        <w:pStyle w:val="ProductList-Bullet"/>
        <w:numPr>
          <w:ilvl w:val="0"/>
          <w:numId w:val="50"/>
        </w:numPr>
      </w:pPr>
      <w:r>
        <w:t>a Stream-beli Élő Események résztvevőinek száma nem haladhatja meg a 10 000-et; és</w:t>
      </w:r>
    </w:p>
    <w:p w14:paraId="087CC8EC" w14:textId="4DEF4A8E" w:rsidR="005333FD" w:rsidRDefault="0022509E" w:rsidP="00771F4E">
      <w:pPr>
        <w:pStyle w:val="ProductList-Bullet"/>
        <w:numPr>
          <w:ilvl w:val="0"/>
          <w:numId w:val="50"/>
        </w:numPr>
      </w:pPr>
      <w:r>
        <w:t>a Stream-beli Élő Események száma minden egyes időpontban ügyfelenként tizenötre (15) korlátozott.</w:t>
      </w:r>
    </w:p>
    <w:bookmarkStart w:id="216" w:name="OtherOnlineServices"/>
    <w:p w14:paraId="14E93DB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2EF9505" w14:textId="25F7BEDF" w:rsidR="008E1EAF" w:rsidRPr="004C0405" w:rsidRDefault="004B3528" w:rsidP="00771F4E">
      <w:pPr>
        <w:pStyle w:val="ProductList-OfferingGroupHeading"/>
        <w:rPr>
          <w:lang w:val="hu-HU"/>
        </w:rPr>
      </w:pPr>
      <w:bookmarkStart w:id="217" w:name="_Toc25733636"/>
      <w:r w:rsidRPr="004C0405">
        <w:rPr>
          <w:lang w:val="hu-HU"/>
        </w:rPr>
        <w:t>Egyéb online szolgáltatások</w:t>
      </w:r>
      <w:bookmarkEnd w:id="217"/>
    </w:p>
    <w:p w14:paraId="00F55A8D" w14:textId="77777777" w:rsidR="008D389E" w:rsidRPr="009A0BAD" w:rsidRDefault="008D389E" w:rsidP="00771F4E">
      <w:pPr>
        <w:pStyle w:val="ProductList-Offering2Heading"/>
        <w:outlineLvl w:val="2"/>
        <w:rPr>
          <w:lang w:val="hu-HU"/>
        </w:rPr>
      </w:pPr>
      <w:bookmarkStart w:id="218" w:name="MicrosoftLearning"/>
      <w:bookmarkStart w:id="219" w:name="MicrosoftPowerBIPro"/>
      <w:bookmarkEnd w:id="216"/>
      <w:r w:rsidRPr="008D389E">
        <w:rPr>
          <w:lang w:val="hu-HU"/>
        </w:rPr>
        <w:tab/>
      </w:r>
      <w:bookmarkStart w:id="220" w:name="_Toc3111583"/>
      <w:bookmarkStart w:id="221" w:name="_Toc794198"/>
      <w:bookmarkStart w:id="222" w:name="_Toc25733637"/>
      <w:bookmarkStart w:id="223" w:name="BingMaps"/>
      <w:r w:rsidRPr="009A0BAD">
        <w:rPr>
          <w:lang w:val="hu-HU"/>
        </w:rPr>
        <w:t>Bing Maps Mobile Asset Management Platform</w:t>
      </w:r>
      <w:bookmarkEnd w:id="220"/>
      <w:bookmarkEnd w:id="221"/>
      <w:bookmarkEnd w:id="222"/>
    </w:p>
    <w:bookmarkEnd w:id="223"/>
    <w:p w14:paraId="5F9F7444" w14:textId="77777777" w:rsidR="008D389E" w:rsidRPr="00931AE7" w:rsidRDefault="008D389E" w:rsidP="00771F4E">
      <w:pPr>
        <w:pStyle w:val="ProductList-Body"/>
      </w:pPr>
      <w:r>
        <w:rPr>
          <w:b/>
          <w:color w:val="00188F"/>
        </w:rPr>
        <w:t>Szolgáltatási SL licencek</w:t>
      </w:r>
    </w:p>
    <w:p w14:paraId="033C3285" w14:textId="77777777" w:rsidR="008D389E" w:rsidRPr="00931AE7" w:rsidRDefault="008D389E" w:rsidP="00771F4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771F4E">
      <w:pPr>
        <w:pStyle w:val="ProductList-Body"/>
        <w:numPr>
          <w:ilvl w:val="0"/>
          <w:numId w:val="40"/>
        </w:numPr>
        <w:spacing w:before="40"/>
      </w:pPr>
      <w:r>
        <w:t>Asset Management for North America Kiegészítő SL (útvonallal vagy útvonal nélkül),</w:t>
      </w:r>
    </w:p>
    <w:p w14:paraId="15726F6F" w14:textId="77777777" w:rsidR="008D389E" w:rsidRPr="00931AE7" w:rsidRDefault="008D389E" w:rsidP="00771F4E">
      <w:pPr>
        <w:pStyle w:val="ProductList-Body"/>
        <w:numPr>
          <w:ilvl w:val="0"/>
          <w:numId w:val="40"/>
        </w:numPr>
        <w:spacing w:before="40"/>
      </w:pPr>
      <w:r>
        <w:t>Mobile Asset Management for Europe Kiegészítő SL (útvonallal vagy útvonal nélkül) vagy</w:t>
      </w:r>
    </w:p>
    <w:p w14:paraId="6229B756" w14:textId="77777777" w:rsidR="008D389E" w:rsidRPr="00931AE7" w:rsidRDefault="008D389E" w:rsidP="00771F4E">
      <w:pPr>
        <w:pStyle w:val="ProductList-Body"/>
        <w:numPr>
          <w:ilvl w:val="0"/>
          <w:numId w:val="40"/>
        </w:numPr>
        <w:spacing w:before="40"/>
      </w:pPr>
      <w:r>
        <w:t>Asset Management for Rest of World Kiegészítő SL (útvonallal vagy útvonal nélkül).</w:t>
      </w:r>
    </w:p>
    <w:p w14:paraId="756B390D" w14:textId="77777777" w:rsidR="008D389E" w:rsidRPr="00931AE7" w:rsidRDefault="008D389E" w:rsidP="00771F4E">
      <w:pPr>
        <w:pStyle w:val="ProductList-Body"/>
      </w:pPr>
    </w:p>
    <w:p w14:paraId="2D78AD9F" w14:textId="77777777" w:rsidR="008D389E" w:rsidRPr="00931AE7" w:rsidRDefault="008D389E" w:rsidP="00771F4E">
      <w:pPr>
        <w:pStyle w:val="ProductList-Body"/>
      </w:pPr>
      <w:r>
        <w:rPr>
          <w:b/>
          <w:color w:val="00188F"/>
        </w:rPr>
        <w:t>Bing Térképek API-k</w:t>
      </w:r>
    </w:p>
    <w:p w14:paraId="09A97705" w14:textId="77777777" w:rsidR="008D389E" w:rsidRPr="00931AE7" w:rsidRDefault="008D389E" w:rsidP="00771F4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61" w:history="1">
        <w:r>
          <w:rPr>
            <w:rStyle w:val="Hyperlink"/>
          </w:rPr>
          <w:t>https://aka.ms/bingmapsplatformapistou</w:t>
        </w:r>
      </w:hyperlink>
      <w:r>
        <w:t xml:space="preserve"> és </w:t>
      </w:r>
      <w:hyperlink r:id="rId62" w:history="1">
        <w:r>
          <w:rPr>
            <w:rStyle w:val="Hyperlink"/>
          </w:rPr>
          <w:t>https://aka.ms/bingmapsplatformsdks/</w:t>
        </w:r>
      </w:hyperlink>
      <w:r>
        <w:t>.</w:t>
      </w:r>
    </w:p>
    <w:p w14:paraId="4547AE84" w14:textId="77777777" w:rsidR="008D389E" w:rsidRPr="00931AE7" w:rsidRDefault="008D389E" w:rsidP="00771F4E">
      <w:pPr>
        <w:pStyle w:val="ProductList-Body"/>
      </w:pPr>
    </w:p>
    <w:p w14:paraId="69FEE487" w14:textId="77777777" w:rsidR="008D389E" w:rsidRPr="00931AE7" w:rsidRDefault="008D389E" w:rsidP="00771F4E">
      <w:pPr>
        <w:pStyle w:val="ProductList-Body"/>
      </w:pPr>
      <w:r>
        <w:rPr>
          <w:b/>
          <w:color w:val="00188F"/>
        </w:rPr>
        <w:t>Bing Térképek – adatvédelem</w:t>
      </w:r>
    </w:p>
    <w:p w14:paraId="7292026E" w14:textId="77777777" w:rsidR="008D389E" w:rsidRPr="00931AE7" w:rsidRDefault="008D389E" w:rsidP="00771F4E">
      <w:pPr>
        <w:pStyle w:val="ProductList-Body"/>
      </w:pPr>
      <w:r>
        <w:t xml:space="preserve">A Bing Maps Mobile Asset Management Platform Ügyfél általi használatára a Microsoft Adatvédelmi nyilatkozata (helye: </w:t>
      </w:r>
      <w:hyperlink r:id="rId63"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1847A5"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771F4E">
      <w:pPr>
        <w:pStyle w:val="ProductList-Offering2Heading"/>
        <w:outlineLvl w:val="2"/>
        <w:rPr>
          <w:lang w:val="hu-HU"/>
        </w:rPr>
      </w:pPr>
      <w:r w:rsidRPr="008D389E">
        <w:rPr>
          <w:lang w:val="hu-HU"/>
        </w:rPr>
        <w:tab/>
      </w:r>
      <w:bookmarkStart w:id="224" w:name="BingMapsTransactionsandUsers"/>
      <w:bookmarkStart w:id="225" w:name="_Toc3111584"/>
      <w:bookmarkStart w:id="226" w:name="_Toc25733638"/>
      <w:r w:rsidRPr="008D389E">
        <w:rPr>
          <w:lang w:val="hu-HU"/>
        </w:rPr>
        <w:t>Bing Maps Transactions and Users</w:t>
      </w:r>
      <w:bookmarkEnd w:id="224"/>
      <w:bookmarkEnd w:id="225"/>
      <w:bookmarkEnd w:id="226"/>
    </w:p>
    <w:p w14:paraId="7FE70D06" w14:textId="77777777" w:rsidR="008D389E" w:rsidRPr="00A8327A" w:rsidRDefault="008D389E" w:rsidP="00771F4E">
      <w:pPr>
        <w:pStyle w:val="ProductList-Body"/>
        <w:rPr>
          <w:rFonts w:asciiTheme="majorHAnsi" w:hAnsiTheme="majorHAnsi"/>
          <w:sz w:val="16"/>
          <w:szCs w:val="16"/>
        </w:rPr>
        <w:sectPr w:rsidR="008D389E" w:rsidRPr="00A8327A" w:rsidSect="00D7165C">
          <w:footerReference w:type="first" r:id="rId64"/>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771F4E">
      <w:pPr>
        <w:pStyle w:val="ProductList-Body"/>
      </w:pPr>
      <w:r>
        <w:rPr>
          <w:rFonts w:asciiTheme="majorHAnsi" w:hAnsiTheme="majorHAnsi"/>
          <w:sz w:val="16"/>
          <w:szCs w:val="16"/>
        </w:rPr>
        <w:t>Bing Maps Transactions</w:t>
      </w:r>
    </w:p>
    <w:p w14:paraId="3495F59B" w14:textId="77777777" w:rsidR="008D389E" w:rsidRPr="00931AE7" w:rsidRDefault="008D389E" w:rsidP="00771F4E">
      <w:pPr>
        <w:pStyle w:val="ProductList-Body"/>
      </w:pPr>
      <w:r>
        <w:rPr>
          <w:rFonts w:asciiTheme="majorHAnsi" w:hAnsiTheme="majorHAnsi"/>
          <w:sz w:val="16"/>
          <w:szCs w:val="16"/>
        </w:rPr>
        <w:t>Bing Maps Known User</w:t>
      </w:r>
    </w:p>
    <w:p w14:paraId="77FC1239" w14:textId="77777777" w:rsidR="008D389E" w:rsidRPr="00931AE7" w:rsidRDefault="008D389E" w:rsidP="00771F4E">
      <w:pPr>
        <w:pStyle w:val="ProductList-Body"/>
      </w:pPr>
      <w:r>
        <w:rPr>
          <w:rFonts w:asciiTheme="majorHAnsi" w:hAnsiTheme="majorHAnsi"/>
          <w:sz w:val="16"/>
          <w:szCs w:val="16"/>
        </w:rPr>
        <w:t>Bing Maps Light Known User</w:t>
      </w:r>
    </w:p>
    <w:p w14:paraId="1C540986" w14:textId="77777777" w:rsidR="008D389E" w:rsidRDefault="008D389E" w:rsidP="00771F4E">
      <w:pPr>
        <w:pStyle w:val="ProductList-Body"/>
        <w:rPr>
          <w:rFonts w:asciiTheme="majorHAnsi" w:hAnsiTheme="majorHAnsi"/>
          <w:sz w:val="16"/>
          <w:szCs w:val="16"/>
        </w:rPr>
        <w:sectPr w:rsidR="008D389E" w:rsidSect="00D7165C">
          <w:footerReference w:type="default" r:id="rId65"/>
          <w:footerReference w:type="first" r:id="rId66"/>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771F4E">
      <w:pPr>
        <w:pStyle w:val="ProductList-Body"/>
        <w:pBdr>
          <w:top w:val="single" w:sz="4" w:space="1" w:color="BFBFBF" w:themeColor="background1" w:themeShade="BF"/>
        </w:pBdr>
      </w:pPr>
    </w:p>
    <w:p w14:paraId="5453FD4E" w14:textId="77777777" w:rsidR="008D389E" w:rsidRPr="00931AE7" w:rsidRDefault="008D389E" w:rsidP="00771F4E">
      <w:pPr>
        <w:pStyle w:val="ProductList-Body"/>
      </w:pPr>
      <w:r>
        <w:rPr>
          <w:b/>
          <w:color w:val="00188F"/>
        </w:rPr>
        <w:t>Hitelesített Felhasználók</w:t>
      </w:r>
    </w:p>
    <w:p w14:paraId="35297739" w14:textId="77777777" w:rsidR="008D389E" w:rsidRPr="00931AE7" w:rsidRDefault="008D389E" w:rsidP="00771F4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771F4E">
      <w:pPr>
        <w:pStyle w:val="ProductList-Body"/>
      </w:pPr>
    </w:p>
    <w:p w14:paraId="3FD58A4D" w14:textId="77777777" w:rsidR="008D389E" w:rsidRPr="00931AE7" w:rsidRDefault="008D389E" w:rsidP="00771F4E">
      <w:pPr>
        <w:pStyle w:val="ProductList-Body"/>
      </w:pPr>
      <w:r>
        <w:rPr>
          <w:b/>
          <w:color w:val="00188F"/>
        </w:rPr>
        <w:t>Bing Térképek API-k</w:t>
      </w:r>
    </w:p>
    <w:p w14:paraId="7E278E6D" w14:textId="77777777" w:rsidR="008D389E" w:rsidRPr="00931AE7" w:rsidRDefault="008D389E" w:rsidP="00771F4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67" w:history="1">
        <w:r>
          <w:rPr>
            <w:rStyle w:val="Hyperlink"/>
          </w:rPr>
          <w:t>https://aka.ms/bingmapsplatformapistou</w:t>
        </w:r>
      </w:hyperlink>
      <w:r>
        <w:t xml:space="preserve"> és </w:t>
      </w:r>
      <w:hyperlink r:id="rId68" w:history="1">
        <w:r>
          <w:rPr>
            <w:rStyle w:val="Hyperlink"/>
          </w:rPr>
          <w:t>https://aka.ms/bingmapsplatformsdks/</w:t>
        </w:r>
      </w:hyperlink>
      <w:r>
        <w:t>.</w:t>
      </w:r>
    </w:p>
    <w:p w14:paraId="4E8FDF5C" w14:textId="77777777" w:rsidR="008D389E" w:rsidRPr="00931AE7" w:rsidRDefault="008D389E" w:rsidP="00771F4E">
      <w:pPr>
        <w:pStyle w:val="ProductList-Body"/>
      </w:pPr>
    </w:p>
    <w:p w14:paraId="0078BEB1" w14:textId="77777777" w:rsidR="008D389E" w:rsidRPr="00931AE7" w:rsidRDefault="008D389E" w:rsidP="00771F4E">
      <w:pPr>
        <w:pStyle w:val="ProductList-Body"/>
      </w:pPr>
      <w:r>
        <w:rPr>
          <w:b/>
          <w:color w:val="00188F"/>
        </w:rPr>
        <w:t>Bing Térképek – adatvédelem</w:t>
      </w:r>
    </w:p>
    <w:p w14:paraId="33383FDA" w14:textId="77777777" w:rsidR="008D389E" w:rsidRPr="00931AE7" w:rsidRDefault="008D389E" w:rsidP="00771F4E">
      <w:pPr>
        <w:pStyle w:val="ProductList-Body"/>
      </w:pPr>
      <w:r>
        <w:t xml:space="preserve">A Bing Térképek Ügyfél általi használatára a Microsoft Adatvédelmi nyilatkozata (helye: </w:t>
      </w:r>
      <w:hyperlink r:id="rId69"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1847A5"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9B3555">
      <w:pPr>
        <w:pStyle w:val="ProductList-Offering2Heading"/>
        <w:pageBreakBefore/>
        <w:outlineLvl w:val="2"/>
      </w:pPr>
      <w:bookmarkStart w:id="227" w:name="MicrosoftPowerPlatform"/>
      <w:r>
        <w:lastRenderedPageBreak/>
        <w:tab/>
      </w:r>
      <w:bookmarkStart w:id="228" w:name="_Toc8395051"/>
      <w:bookmarkStart w:id="229" w:name="_Toc6563839"/>
      <w:bookmarkStart w:id="230" w:name="_Toc25733639"/>
      <w:bookmarkStart w:id="231" w:name="BusinessApplicationPlatform"/>
      <w:r>
        <w:t>Microsoft Power Platform</w:t>
      </w:r>
      <w:bookmarkEnd w:id="228"/>
      <w:bookmarkEnd w:id="229"/>
      <w:bookmarkEnd w:id="230"/>
    </w:p>
    <w:bookmarkEnd w:id="231"/>
    <w:p w14:paraId="76C30250" w14:textId="77777777" w:rsidR="00C81029" w:rsidRPr="00A8327A" w:rsidRDefault="00C81029" w:rsidP="00771F4E">
      <w:pPr>
        <w:pStyle w:val="ProductList-Body"/>
        <w:rPr>
          <w:rFonts w:asciiTheme="majorHAnsi" w:hAnsiTheme="majorHAnsi"/>
          <w:sz w:val="16"/>
          <w:szCs w:val="16"/>
        </w:rPr>
        <w:sectPr w:rsidR="00C81029" w:rsidRPr="00A8327A" w:rsidSect="00D7165C">
          <w:footerReference w:type="default" r:id="rId70"/>
          <w:footerReference w:type="first" r:id="rId71"/>
          <w:type w:val="continuous"/>
          <w:pgSz w:w="12240" w:h="15840"/>
          <w:pgMar w:top="1440" w:right="720" w:bottom="1440" w:left="720" w:header="720" w:footer="720" w:gutter="0"/>
          <w:cols w:space="720"/>
          <w:titlePg/>
          <w:docGrid w:linePitch="360"/>
        </w:sectPr>
      </w:pPr>
    </w:p>
    <w:bookmarkEnd w:id="227"/>
    <w:p w14:paraId="2C446C61" w14:textId="77777777" w:rsidR="00E00FC7" w:rsidRPr="004E78BB" w:rsidRDefault="00E00FC7" w:rsidP="00771F4E">
      <w:pPr>
        <w:pStyle w:val="ProductList-Body"/>
      </w:pPr>
      <w:r>
        <w:rPr>
          <w:rFonts w:asciiTheme="majorHAnsi" w:hAnsiTheme="majorHAnsi"/>
          <w:sz w:val="16"/>
          <w:szCs w:val="16"/>
        </w:rPr>
        <w:t>Microsoft Flow</w:t>
      </w:r>
    </w:p>
    <w:p w14:paraId="57FE8AD8" w14:textId="77777777" w:rsidR="00E00FC7" w:rsidRPr="004E78BB" w:rsidRDefault="00E00FC7" w:rsidP="00771F4E">
      <w:pPr>
        <w:pStyle w:val="ProductList-Body"/>
      </w:pPr>
      <w:r>
        <w:rPr>
          <w:rFonts w:asciiTheme="majorHAnsi" w:hAnsiTheme="majorHAnsi"/>
          <w:sz w:val="16"/>
          <w:szCs w:val="16"/>
        </w:rPr>
        <w:t>Microsoft PowerApps</w:t>
      </w:r>
    </w:p>
    <w:p w14:paraId="5B2176DB" w14:textId="77777777" w:rsidR="00E00FC7" w:rsidRPr="004E78BB" w:rsidRDefault="00E00FC7" w:rsidP="00771F4E">
      <w:pPr>
        <w:pStyle w:val="ProductList-Body"/>
      </w:pPr>
      <w:r>
        <w:rPr>
          <w:rFonts w:asciiTheme="majorHAnsi" w:hAnsiTheme="majorHAnsi"/>
          <w:sz w:val="16"/>
          <w:szCs w:val="16"/>
        </w:rPr>
        <w:t>Microsoft Power BI Pro</w:t>
      </w:r>
    </w:p>
    <w:p w14:paraId="0D6D603F" w14:textId="7971C7D5" w:rsidR="00E00FC7" w:rsidRDefault="00E00FC7" w:rsidP="00771F4E">
      <w:pPr>
        <w:pStyle w:val="ProductList-Body"/>
        <w:rPr>
          <w:rFonts w:asciiTheme="majorHAnsi" w:hAnsiTheme="majorHAnsi"/>
          <w:sz w:val="16"/>
          <w:szCs w:val="16"/>
        </w:rPr>
        <w:sectPr w:rsidR="00E00FC7" w:rsidSect="00FA6196">
          <w:footerReference w:type="default" r:id="rId72"/>
          <w:footerReference w:type="first" r:id="rId7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771F4E">
      <w:pPr>
        <w:pStyle w:val="ProductList-Body"/>
        <w:tabs>
          <w:tab w:val="clear" w:pos="158"/>
          <w:tab w:val="left" w:pos="360"/>
        </w:tabs>
      </w:pPr>
      <w:r>
        <w:rPr>
          <w:b/>
          <w:color w:val="00188F"/>
        </w:rPr>
        <w:t>Értesítések</w:t>
      </w:r>
    </w:p>
    <w:p w14:paraId="77E94C24" w14:textId="593B86B8" w:rsidR="00E215A9" w:rsidRPr="00E52A5C" w:rsidRDefault="00E215A9" w:rsidP="00771F4E">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771F4E">
      <w:pPr>
        <w:pStyle w:val="ProductList-Body"/>
      </w:pPr>
    </w:p>
    <w:p w14:paraId="235F5297" w14:textId="77777777" w:rsidR="00E00FC7" w:rsidRPr="004E78BB" w:rsidRDefault="00E00FC7" w:rsidP="00771F4E">
      <w:pPr>
        <w:pStyle w:val="ProductList-Body"/>
        <w:tabs>
          <w:tab w:val="clear" w:pos="158"/>
          <w:tab w:val="left" w:pos="360"/>
        </w:tabs>
      </w:pPr>
      <w:r>
        <w:rPr>
          <w:b/>
          <w:color w:val="00188F"/>
          <w:szCs w:val="18"/>
        </w:rPr>
        <w:t>Microsoft Power BI</w:t>
      </w:r>
    </w:p>
    <w:p w14:paraId="1AF03915" w14:textId="77777777" w:rsidR="00E00FC7" w:rsidRPr="004E78BB" w:rsidRDefault="00E00FC7" w:rsidP="00771F4E">
      <w:pPr>
        <w:pStyle w:val="ProductList-Body"/>
        <w:ind w:left="180"/>
      </w:pPr>
      <w:r>
        <w:rPr>
          <w:b/>
          <w:color w:val="0072C6"/>
          <w:szCs w:val="18"/>
        </w:rPr>
        <w:t>Meghatározások</w:t>
      </w:r>
    </w:p>
    <w:p w14:paraId="0CCAA663" w14:textId="77777777" w:rsidR="00E00FC7" w:rsidRPr="004E78BB" w:rsidRDefault="00E00FC7" w:rsidP="00771F4E">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771F4E">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771F4E">
      <w:pPr>
        <w:pStyle w:val="ProductList-Body"/>
        <w:ind w:left="180"/>
      </w:pPr>
    </w:p>
    <w:p w14:paraId="65FD9BD2" w14:textId="77777777" w:rsidR="00E00FC7" w:rsidRPr="004E78BB" w:rsidRDefault="00E00FC7" w:rsidP="00771F4E">
      <w:pPr>
        <w:pStyle w:val="ProductList-Body"/>
        <w:ind w:left="187"/>
      </w:pPr>
      <w:r>
        <w:rPr>
          <w:b/>
          <w:color w:val="0072C6"/>
          <w:szCs w:val="18"/>
        </w:rPr>
        <w:t>Üzemeltetésre vonatkozó kivétel a Beágyazott Funkciók esetében</w:t>
      </w:r>
    </w:p>
    <w:p w14:paraId="4D4FC34B" w14:textId="4465FDA6" w:rsidR="00E00FC7" w:rsidRPr="004E78BB" w:rsidRDefault="00E00FC7" w:rsidP="00771F4E">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771F4E">
      <w:pPr>
        <w:pStyle w:val="ProductList-Body"/>
        <w:ind w:left="180"/>
      </w:pPr>
    </w:p>
    <w:p w14:paraId="1D5B0AEE" w14:textId="77777777" w:rsidR="00E00FC7" w:rsidRPr="004E78BB" w:rsidRDefault="00E00FC7" w:rsidP="00771F4E">
      <w:pPr>
        <w:pStyle w:val="ProductList-Body"/>
        <w:ind w:left="180"/>
      </w:pPr>
      <w:r>
        <w:rPr>
          <w:b/>
          <w:color w:val="0072C6"/>
          <w:szCs w:val="18"/>
        </w:rPr>
        <w:t>Korlátozások</w:t>
      </w:r>
    </w:p>
    <w:p w14:paraId="48BF05B5" w14:textId="77777777" w:rsidR="00E00FC7" w:rsidRPr="004E78BB" w:rsidRDefault="00E00FC7" w:rsidP="00771F4E">
      <w:pPr>
        <w:pStyle w:val="ProductList-Body"/>
        <w:ind w:left="180"/>
      </w:pPr>
      <w:r>
        <w:rPr>
          <w:szCs w:val="18"/>
        </w:rPr>
        <w:t>Az Ügyfél nem teheti a következőket:</w:t>
      </w:r>
    </w:p>
    <w:p w14:paraId="634AC1E6" w14:textId="77777777" w:rsidR="00E00FC7" w:rsidRPr="004E78BB" w:rsidRDefault="00E00FC7" w:rsidP="00771F4E">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771F4E">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771F4E">
      <w:pPr>
        <w:pStyle w:val="ProductList-Body"/>
        <w:ind w:left="180"/>
      </w:pPr>
    </w:p>
    <w:p w14:paraId="519D990C" w14:textId="77777777" w:rsidR="00E00FC7" w:rsidRPr="004E78BB" w:rsidRDefault="00E00FC7" w:rsidP="00771F4E">
      <w:pPr>
        <w:pStyle w:val="ProductList-Body"/>
        <w:ind w:left="187"/>
      </w:pPr>
      <w:r>
        <w:rPr>
          <w:b/>
          <w:color w:val="0072C6"/>
          <w:szCs w:val="18"/>
        </w:rPr>
        <w:t xml:space="preserve">Hozzáférés Felhasználói SL nélkül </w:t>
      </w:r>
    </w:p>
    <w:p w14:paraId="260545FD" w14:textId="547351C9" w:rsidR="00E00FC7" w:rsidRDefault="00E00FC7" w:rsidP="00771F4E">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w:t>
      </w:r>
    </w:p>
    <w:p w14:paraId="34C9D90F" w14:textId="18EBB735" w:rsidR="00FA6196" w:rsidRDefault="00FA6196" w:rsidP="00771F4E">
      <w:pPr>
        <w:pStyle w:val="ProductList-Body"/>
        <w:ind w:left="180"/>
        <w:rPr>
          <w:szCs w:val="18"/>
        </w:rPr>
      </w:pPr>
    </w:p>
    <w:p w14:paraId="30B5D7A6" w14:textId="77777777" w:rsidR="00FA6196" w:rsidRPr="0008458E" w:rsidRDefault="00FA6196" w:rsidP="00771F4E">
      <w:pPr>
        <w:pStyle w:val="ProductList-Body"/>
        <w:ind w:left="187"/>
      </w:pPr>
      <w:r>
        <w:rPr>
          <w:b/>
          <w:color w:val="0072C6"/>
          <w:szCs w:val="18"/>
        </w:rPr>
        <w:t>Webes közzététel (Publish to Web)</w:t>
      </w:r>
    </w:p>
    <w:p w14:paraId="4B1EC2D3" w14:textId="1A2F6E6D" w:rsidR="00FA6196" w:rsidRDefault="00FA6196" w:rsidP="00771F4E">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771F4E">
      <w:pPr>
        <w:pStyle w:val="ProductList-Body"/>
        <w:ind w:left="180"/>
      </w:pPr>
    </w:p>
    <w:p w14:paraId="69DCBAD7" w14:textId="77777777" w:rsidR="00AE00C5" w:rsidRPr="00E35975" w:rsidRDefault="00AE00C5" w:rsidP="00771F4E">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771F4E">
      <w:pPr>
        <w:pStyle w:val="ProductList-Body"/>
        <w:ind w:left="180"/>
        <w:rPr>
          <w:b/>
          <w:color w:val="0072C6"/>
          <w:szCs w:val="18"/>
        </w:rPr>
      </w:pPr>
      <w:r>
        <w:rPr>
          <w:b/>
          <w:color w:val="0072C6"/>
          <w:szCs w:val="18"/>
        </w:rPr>
        <w:t>Korlátozott entitások</w:t>
      </w:r>
    </w:p>
    <w:p w14:paraId="0A64CB27" w14:textId="0DA0B8C9" w:rsidR="00AE00C5" w:rsidRDefault="00AE00C5" w:rsidP="00771F4E">
      <w:pPr>
        <w:pStyle w:val="ProductList-Body"/>
        <w:ind w:left="158"/>
      </w:pPr>
      <w:r>
        <w:t xml:space="preserve">Az Ügyfél semmilyen adatot nem hozhat lére, nem módosíthat és nem törölhet az olyan típusú entitásokból, amelyek a </w:t>
      </w:r>
      <w:hyperlink r:id="rId74"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771F4E">
      <w:pPr>
        <w:pStyle w:val="ProductList-Body"/>
        <w:ind w:left="158"/>
      </w:pPr>
    </w:p>
    <w:p w14:paraId="65C26CA5" w14:textId="77777777" w:rsidR="00A031BB" w:rsidRPr="000F48E2" w:rsidRDefault="00A031BB" w:rsidP="00771F4E">
      <w:pPr>
        <w:pStyle w:val="ProductList-Body"/>
        <w:ind w:left="180"/>
        <w:rPr>
          <w:b/>
          <w:color w:val="0072C6"/>
          <w:szCs w:val="18"/>
        </w:rPr>
      </w:pPr>
      <w:r>
        <w:rPr>
          <w:b/>
          <w:color w:val="0072C6"/>
          <w:szCs w:val="18"/>
        </w:rPr>
        <w:t>Nem hitelesített Külső Felhasználók</w:t>
      </w:r>
    </w:p>
    <w:p w14:paraId="0FD6C77A" w14:textId="4587132B" w:rsidR="00A031BB" w:rsidRPr="005A5C60" w:rsidRDefault="00A031BB" w:rsidP="00771F4E">
      <w:pPr>
        <w:pStyle w:val="ProductList-Body"/>
        <w:ind w:left="158"/>
      </w:pPr>
      <w:r>
        <w:t>A PowerApps által nem hitelesített Külső Felhasználóknak nem kell Felhasználói SL licenc a Power Portálok eléréséhez.</w:t>
      </w:r>
    </w:p>
    <w:bookmarkStart w:id="232" w:name="Intune"/>
    <w:p w14:paraId="6FCA274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F4301C3" w14:textId="77777777" w:rsidR="002528B0" w:rsidRPr="00A8327A" w:rsidRDefault="002528B0" w:rsidP="00771F4E">
      <w:pPr>
        <w:pStyle w:val="ProductList-Offering2Heading"/>
        <w:outlineLvl w:val="2"/>
      </w:pPr>
      <w:bookmarkStart w:id="233" w:name="_Toc531082929"/>
      <w:bookmarkStart w:id="234" w:name="_Toc6563840"/>
      <w:bookmarkStart w:id="235" w:name="GitHubOfferings"/>
      <w:bookmarkStart w:id="236" w:name="_Toc21617061"/>
      <w:bookmarkStart w:id="237" w:name="_Toc25733640"/>
      <w:r>
        <w:t>GitHub</w:t>
      </w:r>
      <w:bookmarkEnd w:id="233"/>
      <w:bookmarkEnd w:id="234"/>
      <w:r>
        <w:t>-ajánlatok</w:t>
      </w:r>
      <w:bookmarkEnd w:id="235"/>
      <w:bookmarkEnd w:id="236"/>
      <w:bookmarkEnd w:id="237"/>
    </w:p>
    <w:p w14:paraId="68A754DA" w14:textId="77777777" w:rsidR="002528B0" w:rsidRPr="00A8327A" w:rsidRDefault="002528B0" w:rsidP="00771F4E">
      <w:pPr>
        <w:pStyle w:val="ProductList-Body"/>
        <w:rPr>
          <w:rFonts w:asciiTheme="majorHAnsi" w:hAnsiTheme="majorHAnsi"/>
          <w:sz w:val="16"/>
          <w:szCs w:val="16"/>
        </w:rPr>
        <w:sectPr w:rsidR="002528B0" w:rsidRPr="00A8327A" w:rsidSect="00B67656">
          <w:footerReference w:type="default" r:id="rId75"/>
          <w:footerReference w:type="first" r:id="rId76"/>
          <w:type w:val="continuous"/>
          <w:pgSz w:w="12240" w:h="15840"/>
          <w:pgMar w:top="1440" w:right="720" w:bottom="1440" w:left="720" w:header="720" w:footer="720" w:gutter="0"/>
          <w:cols w:space="720"/>
          <w:titlePg/>
          <w:docGrid w:linePitch="360"/>
        </w:sectPr>
      </w:pPr>
    </w:p>
    <w:p w14:paraId="766F262E"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Actions</w:t>
      </w:r>
    </w:p>
    <w:p w14:paraId="4864317C"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Insights</w:t>
      </w:r>
    </w:p>
    <w:p w14:paraId="46CB2F86"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Advanced Security</w:t>
      </w:r>
    </w:p>
    <w:p w14:paraId="7BEAFA79" w14:textId="77777777" w:rsidR="002528B0" w:rsidRDefault="002528B0" w:rsidP="00771F4E">
      <w:pPr>
        <w:pStyle w:val="ProductList-Body"/>
        <w:rPr>
          <w:rFonts w:asciiTheme="majorHAnsi" w:hAnsiTheme="majorHAnsi"/>
          <w:sz w:val="16"/>
          <w:szCs w:val="16"/>
        </w:rPr>
        <w:sectPr w:rsidR="002528B0" w:rsidSect="00B67656">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097E926" w14:textId="77777777" w:rsidR="002528B0" w:rsidRPr="00A8327A" w:rsidRDefault="002528B0" w:rsidP="00771F4E">
      <w:pPr>
        <w:pStyle w:val="ProductList-Body"/>
        <w:pBdr>
          <w:top w:val="single" w:sz="4" w:space="1" w:color="BFBFBF" w:themeColor="background1" w:themeShade="BF"/>
        </w:pBdr>
        <w:rPr>
          <w:b/>
          <w:color w:val="000000" w:themeColor="text1"/>
          <w:sz w:val="8"/>
          <w:szCs w:val="8"/>
        </w:rPr>
      </w:pPr>
    </w:p>
    <w:p w14:paraId="5ED80D93" w14:textId="77777777" w:rsidR="002528B0" w:rsidRDefault="002528B0" w:rsidP="00771F4E">
      <w:pPr>
        <w:pStyle w:val="ProductList-Body"/>
      </w:pPr>
      <w:r>
        <w:t xml:space="preserve">A GitHub-ajánlatokat a GitHub, Inc. vállalat biztosítja. Azzal, hogy használja a GitHub-ajánlatokat, az Ügyfél magára nézve kötelezőnek fogadja el a GitHub </w:t>
      </w:r>
      <w:hyperlink r:id="rId79" w:history="1">
        <w:r>
          <w:rPr>
            <w:rStyle w:val="Hyperlink"/>
          </w:rPr>
          <w:t>https://aka.ms/github_terms</w:t>
        </w:r>
      </w:hyperlink>
      <w:r>
        <w:t xml:space="preserve"> webhelyen található feltételeit. Tekintet nélkül az Ügyfél mennyiségi licencszerződésében (ideértve a jelen Online Szolgáltatások Feltételeit is) foglalt bármely ellenkező értelmű rendelkezésre, az önállóan vagy a Visual Studio Enterprise vagy Professional with GitHub Enterprise licencként licencelt GitHub-ajánlatok (ideértve a GitHub Enterprise szolgáltatást is) Ügyfél általi használatára a </w:t>
      </w:r>
      <w:hyperlink r:id="rId80" w:history="1">
        <w:r>
          <w:rPr>
            <w:rStyle w:val="Hyperlink"/>
          </w:rPr>
          <w:t>https://help.github.com/articles/github-privacy-statement/</w:t>
        </w:r>
      </w:hyperlink>
      <w:r>
        <w:t xml:space="preserve"> webhelyen található GitHub Adatvédelmi Nyilatkozat (GitHub Privacy Statement) és a </w:t>
      </w:r>
      <w:hyperlink r:id="rId81" w:history="1">
        <w:r>
          <w:rPr>
            <w:rStyle w:val="Hyperlink"/>
          </w:rPr>
          <w:t>https://aka.ms/github_terms</w:t>
        </w:r>
      </w:hyperlink>
      <w:r>
        <w:t xml:space="preserve"> webhelyen található GitHub Adatvédelmi Kiegészítés (GitHub Data Protection Addendum) alkalmazandó.</w:t>
      </w:r>
    </w:p>
    <w:p w14:paraId="218DB824" w14:textId="77777777" w:rsidR="002528B0" w:rsidRDefault="002528B0" w:rsidP="00771F4E">
      <w:pPr>
        <w:pStyle w:val="ProductList-Body"/>
      </w:pPr>
    </w:p>
    <w:p w14:paraId="54DE060F" w14:textId="77777777" w:rsidR="002528B0" w:rsidRPr="00093ADB" w:rsidRDefault="002528B0" w:rsidP="00771F4E">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771F4E">
      <w:pPr>
        <w:pStyle w:val="ProductList-Body"/>
      </w:pPr>
    </w:p>
    <w:p w14:paraId="0209C892" w14:textId="77777777" w:rsidR="002528B0" w:rsidRPr="00B74F37" w:rsidRDefault="002528B0" w:rsidP="00771F4E">
      <w:pPr>
        <w:pStyle w:val="ProductList-Body"/>
        <w:tabs>
          <w:tab w:val="clear" w:pos="158"/>
          <w:tab w:val="left" w:pos="360"/>
        </w:tabs>
        <w:rPr>
          <w:b/>
          <w:color w:val="00188F"/>
        </w:rPr>
      </w:pPr>
      <w:r>
        <w:rPr>
          <w:b/>
          <w:color w:val="00188F"/>
        </w:rPr>
        <w:t>GitHub Advanced Security és GitHub Insights</w:t>
      </w:r>
    </w:p>
    <w:p w14:paraId="6AA850FB" w14:textId="4C604787" w:rsidR="009A0BAD" w:rsidRPr="001A19E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 GitHub Advanced Security és a GitHub Insights szolgáltatást, feltéve, hogy az összes ilyen felhasználóhoz GitHub Advanced Security és GitHub Insights Felhasználói SL licenc is hozzá van rendelve</w:t>
      </w:r>
      <w:r w:rsidR="009A0BAD">
        <w:t>.</w:t>
      </w:r>
    </w:p>
    <w:p w14:paraId="3950FDDF" w14:textId="77777777" w:rsidR="006061D8"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771F4E">
      <w:pPr>
        <w:pStyle w:val="ProductList-Offering2Heading"/>
        <w:outlineLvl w:val="2"/>
        <w:rPr>
          <w:lang w:val="hu-HU"/>
        </w:rPr>
      </w:pPr>
      <w:r w:rsidRPr="005B193C">
        <w:rPr>
          <w:lang w:val="hu-HU"/>
        </w:rPr>
        <w:tab/>
      </w:r>
      <w:bookmarkStart w:id="238" w:name="_Toc531082930"/>
      <w:bookmarkStart w:id="239" w:name="MicrosoftCloudAppSecurity"/>
      <w:bookmarkStart w:id="240" w:name="_Toc531348188"/>
      <w:bookmarkStart w:id="241" w:name="_Toc25733641"/>
      <w:r w:rsidRPr="005B193C">
        <w:rPr>
          <w:lang w:val="hu-HU"/>
        </w:rPr>
        <w:t>Microsoft Cloud App Security</w:t>
      </w:r>
      <w:bookmarkEnd w:id="238"/>
      <w:bookmarkEnd w:id="239"/>
      <w:bookmarkEnd w:id="240"/>
      <w:bookmarkEnd w:id="241"/>
    </w:p>
    <w:p w14:paraId="45981DB5" w14:textId="77777777" w:rsidR="005B193C" w:rsidRDefault="005B193C" w:rsidP="00771F4E">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771F4E">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771F4E">
      <w:pPr>
        <w:pStyle w:val="ProductList-Body"/>
        <w:tabs>
          <w:tab w:val="clear" w:pos="158"/>
          <w:tab w:val="left" w:pos="360"/>
        </w:tabs>
      </w:pPr>
    </w:p>
    <w:p w14:paraId="290966C6" w14:textId="77777777" w:rsidR="005B193C" w:rsidRDefault="005B193C" w:rsidP="00771F4E">
      <w:pPr>
        <w:pStyle w:val="ProductList-Body"/>
        <w:tabs>
          <w:tab w:val="clear" w:pos="158"/>
          <w:tab w:val="left" w:pos="360"/>
        </w:tabs>
        <w:rPr>
          <w:b/>
          <w:color w:val="00188F"/>
        </w:rPr>
      </w:pPr>
      <w:r>
        <w:rPr>
          <w:b/>
          <w:color w:val="00188F"/>
        </w:rPr>
        <w:t>Értesítések</w:t>
      </w:r>
    </w:p>
    <w:p w14:paraId="68B8763F" w14:textId="20B39FEC" w:rsidR="005B193C" w:rsidRDefault="005B193C" w:rsidP="00771F4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771F4E">
      <w:pPr>
        <w:pStyle w:val="ProductList-Offering2Heading"/>
        <w:outlineLvl w:val="2"/>
        <w:rPr>
          <w:lang w:val="hu-HU"/>
        </w:rPr>
      </w:pPr>
      <w:r w:rsidRPr="009A0BAD">
        <w:rPr>
          <w:lang w:val="hu-HU"/>
        </w:rPr>
        <w:tab/>
      </w:r>
      <w:bookmarkStart w:id="242" w:name="MicrosoftGraphdataconnect"/>
      <w:bookmarkStart w:id="243" w:name="_Toc3111588"/>
      <w:bookmarkStart w:id="244" w:name="_Toc25733642"/>
      <w:r w:rsidRPr="009A0BAD">
        <w:rPr>
          <w:lang w:val="hu-HU"/>
        </w:rPr>
        <w:t>Microsoft Graph data connect</w:t>
      </w:r>
      <w:bookmarkEnd w:id="242"/>
      <w:r w:rsidRPr="009A0BAD">
        <w:rPr>
          <w:lang w:val="hu-HU"/>
        </w:rPr>
        <w:t xml:space="preserve"> for ISVs</w:t>
      </w:r>
      <w:bookmarkEnd w:id="243"/>
      <w:bookmarkEnd w:id="244"/>
    </w:p>
    <w:p w14:paraId="3EFC2456" w14:textId="77777777" w:rsidR="008D389E" w:rsidRPr="00931AE7" w:rsidRDefault="008D389E" w:rsidP="00771F4E">
      <w:pPr>
        <w:pStyle w:val="ProductList-Body"/>
        <w:tabs>
          <w:tab w:val="clear" w:pos="158"/>
          <w:tab w:val="left" w:pos="360"/>
        </w:tabs>
      </w:pPr>
      <w:r>
        <w:rPr>
          <w:b/>
          <w:color w:val="00188F"/>
        </w:rPr>
        <w:t>Szolgáltatási SL licencek</w:t>
      </w:r>
    </w:p>
    <w:p w14:paraId="6A0ACE75" w14:textId="77777777" w:rsidR="008D389E" w:rsidRPr="00931AE7" w:rsidRDefault="008D389E" w:rsidP="00771F4E">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771F4E">
      <w:pPr>
        <w:pStyle w:val="ProductList-Body"/>
      </w:pPr>
    </w:p>
    <w:p w14:paraId="68B9BD30" w14:textId="77777777" w:rsidR="008D389E" w:rsidRPr="00931AE7" w:rsidRDefault="008D389E" w:rsidP="00771F4E">
      <w:pPr>
        <w:pStyle w:val="ProductList-ClauseHeading"/>
        <w:keepNext w:val="0"/>
      </w:pPr>
      <w:r>
        <w:t>Szolgáltatási Szint Megállapodás</w:t>
      </w:r>
    </w:p>
    <w:p w14:paraId="389BC1EA" w14:textId="77777777" w:rsidR="008D389E" w:rsidRPr="00931AE7" w:rsidRDefault="008D389E" w:rsidP="00771F4E">
      <w:pPr>
        <w:pStyle w:val="ProductList-Body"/>
      </w:pPr>
      <w:r>
        <w:rPr>
          <w:szCs w:val="18"/>
        </w:rPr>
        <w:t>A Microsoft Graph data connect for ISVs szolgáltatáshoz nincs SLA.</w:t>
      </w:r>
    </w:p>
    <w:p w14:paraId="4A6B01ED" w14:textId="77777777" w:rsidR="008D389E" w:rsidRPr="00931AE7" w:rsidRDefault="001847A5"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771F4E">
      <w:pPr>
        <w:pStyle w:val="ProductList-Offering2Heading"/>
        <w:outlineLvl w:val="2"/>
        <w:rPr>
          <w:lang w:val="hu-HU"/>
        </w:rPr>
      </w:pPr>
      <w:r w:rsidRPr="006061D8">
        <w:rPr>
          <w:lang w:val="hu-HU"/>
        </w:rPr>
        <w:tab/>
      </w:r>
      <w:bookmarkStart w:id="245" w:name="_Toc534755264"/>
      <w:bookmarkStart w:id="246" w:name="_Toc25733643"/>
      <w:r w:rsidRPr="006061D8">
        <w:rPr>
          <w:lang w:val="hu-HU"/>
        </w:rPr>
        <w:t>Microsoft Healthcare Bot Service</w:t>
      </w:r>
      <w:bookmarkEnd w:id="245"/>
      <w:bookmarkEnd w:id="246"/>
    </w:p>
    <w:p w14:paraId="779514E3" w14:textId="77777777" w:rsidR="00324F38" w:rsidRDefault="00324F38" w:rsidP="00771F4E">
      <w:pPr>
        <w:pStyle w:val="ProductList-Body"/>
        <w:tabs>
          <w:tab w:val="clear" w:pos="158"/>
          <w:tab w:val="left" w:pos="360"/>
        </w:tabs>
        <w:rPr>
          <w:b/>
          <w:color w:val="00188F"/>
        </w:rPr>
      </w:pPr>
      <w:r>
        <w:rPr>
          <w:b/>
          <w:color w:val="00188F"/>
        </w:rPr>
        <w:t>Fogalommeghatározások</w:t>
      </w:r>
    </w:p>
    <w:p w14:paraId="2D4F33D7" w14:textId="77777777" w:rsidR="00324F38" w:rsidRDefault="00324F38" w:rsidP="00771F4E">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771F4E">
      <w:pPr>
        <w:pStyle w:val="ProductList-Body"/>
      </w:pPr>
    </w:p>
    <w:p w14:paraId="3FDBBC67" w14:textId="77777777" w:rsidR="00324F38" w:rsidRDefault="00324F38" w:rsidP="00771F4E">
      <w:pPr>
        <w:pStyle w:val="ProductList-Body"/>
        <w:tabs>
          <w:tab w:val="clear" w:pos="158"/>
          <w:tab w:val="left" w:pos="360"/>
        </w:tabs>
        <w:rPr>
          <w:b/>
          <w:color w:val="00188F"/>
        </w:rPr>
      </w:pPr>
      <w:r>
        <w:rPr>
          <w:b/>
          <w:color w:val="00188F"/>
        </w:rPr>
        <w:t>Az Ügyfél kötelezettségei</w:t>
      </w:r>
    </w:p>
    <w:p w14:paraId="6BD79076" w14:textId="77777777" w:rsidR="00324F38" w:rsidRDefault="00324F38" w:rsidP="00771F4E">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82"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771F4E">
      <w:pPr>
        <w:pStyle w:val="ProductList-Body"/>
      </w:pPr>
    </w:p>
    <w:p w14:paraId="3FEDFED8" w14:textId="77777777" w:rsidR="00324F38" w:rsidRDefault="00324F38" w:rsidP="00771F4E">
      <w:pPr>
        <w:pStyle w:val="ProductList-Body"/>
        <w:tabs>
          <w:tab w:val="clear" w:pos="158"/>
          <w:tab w:val="left" w:pos="360"/>
        </w:tabs>
        <w:rPr>
          <w:b/>
          <w:color w:val="00188F"/>
        </w:rPr>
      </w:pPr>
      <w:r>
        <w:rPr>
          <w:b/>
          <w:color w:val="00188F"/>
        </w:rPr>
        <w:t>Használati korlátozás</w:t>
      </w:r>
    </w:p>
    <w:p w14:paraId="285668A8" w14:textId="77777777" w:rsidR="00324F38" w:rsidRPr="00B764FF" w:rsidRDefault="00324F38" w:rsidP="00771F4E">
      <w:pPr>
        <w:pStyle w:val="ProductList-Body"/>
        <w:rPr>
          <w:spacing w:val="-1"/>
        </w:rPr>
      </w:pPr>
      <w:r w:rsidRPr="00B764FF">
        <w:rPr>
          <w:spacing w:val="-1"/>
        </w:rPr>
        <w:t xml:space="preserve">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w:t>
      </w:r>
      <w:r w:rsidRPr="00B764FF">
        <w:rPr>
          <w:spacing w:val="-1"/>
        </w:rPr>
        <w:lastRenderedPageBreak/>
        <w:t>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771F4E">
      <w:pPr>
        <w:pStyle w:val="ProductList-Offering2Heading"/>
        <w:outlineLvl w:val="2"/>
        <w:rPr>
          <w:lang w:val="hu-HU"/>
        </w:rPr>
      </w:pPr>
      <w:r w:rsidRPr="00E00FC7">
        <w:rPr>
          <w:lang w:val="hu-HU"/>
        </w:rPr>
        <w:tab/>
      </w:r>
      <w:bookmarkStart w:id="247" w:name="_Toc476230944"/>
      <w:bookmarkStart w:id="248" w:name="_Toc25733644"/>
      <w:r w:rsidRPr="00E00FC7">
        <w:rPr>
          <w:lang w:val="hu-HU"/>
        </w:rPr>
        <w:t>Microsoft Intune</w:t>
      </w:r>
      <w:bookmarkEnd w:id="247"/>
      <w:bookmarkEnd w:id="248"/>
    </w:p>
    <w:p w14:paraId="2146E395" w14:textId="77777777" w:rsidR="00E00FC7" w:rsidRPr="00A8327A" w:rsidRDefault="00E00FC7" w:rsidP="00771F4E">
      <w:pPr>
        <w:pStyle w:val="ProductList-Body"/>
        <w:rPr>
          <w:rFonts w:asciiTheme="majorHAnsi" w:hAnsiTheme="majorHAnsi"/>
          <w:sz w:val="16"/>
          <w:szCs w:val="16"/>
        </w:rPr>
        <w:sectPr w:rsidR="00E00FC7" w:rsidRPr="00A8327A" w:rsidSect="00FA6196">
          <w:footerReference w:type="first" r:id="rId83"/>
          <w:type w:val="continuous"/>
          <w:pgSz w:w="12240" w:h="15840"/>
          <w:pgMar w:top="1440" w:right="720" w:bottom="1440" w:left="720" w:header="720" w:footer="720" w:gutter="0"/>
          <w:cols w:space="720"/>
          <w:titlePg/>
          <w:docGrid w:linePitch="360"/>
        </w:sectPr>
      </w:pPr>
    </w:p>
    <w:bookmarkEnd w:id="232"/>
    <w:p w14:paraId="19605C16"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771F4E">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771F4E">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771F4E">
      <w:pPr>
        <w:pStyle w:val="ProductList-Body"/>
        <w:tabs>
          <w:tab w:val="clear" w:pos="158"/>
          <w:tab w:val="left" w:pos="360"/>
        </w:tabs>
      </w:pPr>
      <w:r>
        <w:rPr>
          <w:b/>
          <w:color w:val="00188F"/>
        </w:rPr>
        <w:t>Értesítések</w:t>
      </w:r>
    </w:p>
    <w:p w14:paraId="37C10AB5" w14:textId="2D6D8E7E" w:rsidR="00E00FC7" w:rsidRPr="004E78BB" w:rsidRDefault="00E00FC7"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771F4E">
      <w:pPr>
        <w:pStyle w:val="ProductList-Body"/>
      </w:pPr>
    </w:p>
    <w:p w14:paraId="111943C8" w14:textId="77777777" w:rsidR="00FA675D" w:rsidRPr="00A8327A" w:rsidRDefault="00FA675D" w:rsidP="00771F4E">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771F4E">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771F4E">
      <w:pPr>
        <w:pStyle w:val="ProductList-Body"/>
        <w:tabs>
          <w:tab w:val="clear" w:pos="158"/>
          <w:tab w:val="left" w:pos="180"/>
        </w:tabs>
      </w:pPr>
    </w:p>
    <w:p w14:paraId="4CE9E4C0" w14:textId="77777777" w:rsidR="00FA675D" w:rsidRPr="00612EFD" w:rsidRDefault="00FA675D" w:rsidP="00771F4E">
      <w:pPr>
        <w:pStyle w:val="ProductList-Body"/>
        <w:rPr>
          <w:b/>
          <w:bCs/>
          <w:color w:val="00188F"/>
        </w:rPr>
      </w:pPr>
      <w:r>
        <w:rPr>
          <w:b/>
          <w:bCs/>
          <w:color w:val="00188F"/>
        </w:rPr>
        <w:t>Microsoft Intune for Devices</w:t>
      </w:r>
    </w:p>
    <w:p w14:paraId="43F97D41" w14:textId="77777777" w:rsidR="00FA675D" w:rsidRPr="00A8327A" w:rsidRDefault="00FA675D" w:rsidP="00771F4E">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49" w:name="_Hlk521486116"/>
      <w:r>
        <w:t>E szolgáltatás keretében nem használhatók a jellemzően konkrét felhasználóhoz rendelt alkalmazások, például az Outlook és a OneDrive.</w:t>
      </w:r>
      <w:bookmarkEnd w:id="249"/>
    </w:p>
    <w:p w14:paraId="264611CF" w14:textId="77777777" w:rsidR="00383DE3" w:rsidRPr="003C2FBE" w:rsidRDefault="00383DE3" w:rsidP="00771F4E">
      <w:pPr>
        <w:pStyle w:val="ProductList-Body"/>
        <w:tabs>
          <w:tab w:val="clear" w:pos="158"/>
          <w:tab w:val="left" w:pos="180"/>
        </w:tabs>
      </w:pPr>
    </w:p>
    <w:p w14:paraId="6925E9DE" w14:textId="77777777" w:rsidR="00383DE3" w:rsidRPr="003C2FBE" w:rsidRDefault="00383DE3" w:rsidP="00771F4E">
      <w:pPr>
        <w:pStyle w:val="ProductList-Body"/>
        <w:tabs>
          <w:tab w:val="clear" w:pos="158"/>
          <w:tab w:val="left" w:pos="180"/>
        </w:tabs>
      </w:pPr>
      <w:r>
        <w:rPr>
          <w:b/>
          <w:color w:val="00188F"/>
        </w:rPr>
        <w:t>Tárhely Kiegészítő SL</w:t>
      </w:r>
    </w:p>
    <w:p w14:paraId="6E89E846" w14:textId="77777777" w:rsidR="00383DE3" w:rsidRPr="003C2FBE" w:rsidRDefault="00383DE3" w:rsidP="00771F4E">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771F4E">
      <w:pPr>
        <w:pStyle w:val="ProductList-Body"/>
        <w:tabs>
          <w:tab w:val="clear" w:pos="158"/>
          <w:tab w:val="left" w:pos="180"/>
        </w:tabs>
        <w:rPr>
          <w:sz w:val="16"/>
        </w:rPr>
      </w:pPr>
    </w:p>
    <w:p w14:paraId="21A26B69" w14:textId="77777777" w:rsidR="00383DE3" w:rsidRPr="003C2FBE" w:rsidRDefault="00383DE3" w:rsidP="00771F4E">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771F4E">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84" w:history="1">
        <w:r>
          <w:rPr>
            <w:rStyle w:val="Hyperlink"/>
          </w:rPr>
          <w:t>http://go.microsoft.com/?linkid=9839206</w:t>
        </w:r>
      </w:hyperlink>
      <w:hyperlink w:history="1"/>
      <w:r>
        <w:t xml:space="preserve"> webhelyen találhatók.</w:t>
      </w:r>
    </w:p>
    <w:p w14:paraId="5757AED1" w14:textId="77777777" w:rsidR="00383DE3" w:rsidRPr="00C65B74" w:rsidRDefault="00383DE3" w:rsidP="00771F4E">
      <w:pPr>
        <w:pStyle w:val="ProductList-Body"/>
        <w:tabs>
          <w:tab w:val="clear" w:pos="158"/>
          <w:tab w:val="left" w:pos="180"/>
        </w:tabs>
        <w:rPr>
          <w:sz w:val="16"/>
        </w:rPr>
      </w:pPr>
    </w:p>
    <w:p w14:paraId="59DA5F11" w14:textId="77777777" w:rsidR="00383DE3" w:rsidRPr="003C2FBE" w:rsidRDefault="00383DE3" w:rsidP="00771F4E">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771F4E">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250" w:name="_Toc453946633"/>
    <w:bookmarkStart w:id="251" w:name="_Toc451949071"/>
    <w:p w14:paraId="79AC18C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771F4E">
      <w:pPr>
        <w:pStyle w:val="ProductList-Offering2Heading"/>
        <w:outlineLvl w:val="2"/>
        <w:rPr>
          <w:lang w:val="hu-HU"/>
        </w:rPr>
      </w:pPr>
      <w:r w:rsidRPr="005333FD">
        <w:rPr>
          <w:lang w:val="hu-HU"/>
        </w:rPr>
        <w:tab/>
      </w:r>
      <w:bookmarkStart w:id="252" w:name="_Toc25733645"/>
      <w:r w:rsidR="00F83B73" w:rsidRPr="005333FD">
        <w:rPr>
          <w:lang w:val="hu-HU"/>
        </w:rPr>
        <w:t>Microsoft Learning</w:t>
      </w:r>
      <w:bookmarkEnd w:id="250"/>
      <w:bookmarkEnd w:id="252"/>
      <w:r w:rsidR="00F83B73" w:rsidRPr="005333FD">
        <w:rPr>
          <w:lang w:val="hu-HU"/>
        </w:rPr>
        <w:t xml:space="preserve"> </w:t>
      </w:r>
      <w:bookmarkEnd w:id="251"/>
    </w:p>
    <w:bookmarkEnd w:id="218"/>
    <w:p w14:paraId="7B75C766" w14:textId="77777777" w:rsidR="00F83B73" w:rsidRPr="00903BB7" w:rsidRDefault="00F83B73" w:rsidP="00771F4E">
      <w:pPr>
        <w:pStyle w:val="ProductList-ClauseHeading"/>
        <w:keepNext w:val="0"/>
      </w:pPr>
      <w:r>
        <w:t>Microsoft Learning E-Reference Library</w:t>
      </w:r>
    </w:p>
    <w:p w14:paraId="706F8040" w14:textId="77777777" w:rsidR="00F83B73" w:rsidRPr="00903BB7" w:rsidRDefault="00F83B73" w:rsidP="00771F4E">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771F4E">
      <w:pPr>
        <w:pStyle w:val="ProductList-Body"/>
        <w:rPr>
          <w:sz w:val="16"/>
        </w:rPr>
      </w:pPr>
    </w:p>
    <w:p w14:paraId="61B23DF6" w14:textId="77777777" w:rsidR="00F83B73" w:rsidRPr="00903BB7" w:rsidRDefault="00F83B73" w:rsidP="00771F4E">
      <w:pPr>
        <w:pStyle w:val="ProductList-ClauseHeading"/>
        <w:keepNext w:val="0"/>
      </w:pPr>
      <w:bookmarkStart w:id="253" w:name="_Toc451949072"/>
      <w:r>
        <w:t>Microsoft Learning Imagine Academy</w:t>
      </w:r>
      <w:bookmarkEnd w:id="253"/>
      <w:r>
        <w:t xml:space="preserve"> Szolgáltatási SL</w:t>
      </w:r>
    </w:p>
    <w:p w14:paraId="0DFFEAA0" w14:textId="3161FFB9" w:rsidR="00F83B73" w:rsidRDefault="00F83B73" w:rsidP="00771F4E">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771F4E">
      <w:pPr>
        <w:pStyle w:val="ProductList-Body"/>
      </w:pPr>
    </w:p>
    <w:p w14:paraId="2DD8BC6A" w14:textId="77777777" w:rsidR="00F83B73" w:rsidRPr="00903BB7" w:rsidRDefault="00F83B73" w:rsidP="00771F4E">
      <w:pPr>
        <w:pStyle w:val="ProductList-ClauseHeading"/>
        <w:keepNext w:val="0"/>
      </w:pPr>
      <w:r>
        <w:lastRenderedPageBreak/>
        <w:t>Útmutató a Microsoft Learning Imagine Academy programhoz</w:t>
      </w:r>
    </w:p>
    <w:p w14:paraId="6EC10280" w14:textId="77777777" w:rsidR="00F83B73" w:rsidRPr="00903BB7" w:rsidRDefault="00F83B73" w:rsidP="00771F4E">
      <w:pPr>
        <w:pStyle w:val="ProductList-Body"/>
      </w:pPr>
      <w:r>
        <w:t xml:space="preserve">A Microsoft Learning Imagine Academy Ügyfél általi használatára és előnyeinek igénybevételére az Imagine Academy programnak a </w:t>
      </w:r>
      <w:hyperlink r:id="rId85" w:history="1">
        <w:r>
          <w:rPr>
            <w:rStyle w:val="Hyperlink"/>
          </w:rPr>
          <w:t>http://www.microsoft.com/itacademy</w:t>
        </w:r>
      </w:hyperlink>
      <w:r>
        <w:t xml:space="preserve"> webhelyen található útmutatója vonatkozik.</w:t>
      </w:r>
    </w:p>
    <w:p w14:paraId="7D89DA16" w14:textId="77777777" w:rsidR="00F83B73" w:rsidRPr="00C65B74" w:rsidRDefault="00F83B73" w:rsidP="00771F4E">
      <w:pPr>
        <w:pStyle w:val="ProductList-Body"/>
        <w:rPr>
          <w:sz w:val="16"/>
        </w:rPr>
      </w:pPr>
    </w:p>
    <w:p w14:paraId="2C808C48" w14:textId="77777777" w:rsidR="00F83B73" w:rsidRPr="00903BB7" w:rsidRDefault="00F83B73" w:rsidP="00771F4E">
      <w:pPr>
        <w:pStyle w:val="ProductList-ClauseHeading"/>
        <w:keepNext w:val="0"/>
      </w:pPr>
      <w:r>
        <w:t>A Microsoft Learning Imagine Academy program harmadik fél által nyújtott előnyei</w:t>
      </w:r>
    </w:p>
    <w:p w14:paraId="5A927D99" w14:textId="77777777" w:rsidR="00F83B73" w:rsidRPr="00903BB7" w:rsidRDefault="00F83B73" w:rsidP="00771F4E">
      <w:pPr>
        <w:pStyle w:val="ProductList-Body"/>
      </w:pPr>
      <w:r>
        <w:t>A program előnyeivel csak egy licencelt intézmény karai, dolgozói és a licencelt intézménybe aktuálisan beiratkozott hallgatói élhetnek.</w:t>
      </w:r>
    </w:p>
    <w:bookmarkEnd w:id="219"/>
    <w:p w14:paraId="5A409EC1"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771F4E">
      <w:pPr>
        <w:pStyle w:val="ProductList-Offering2Heading"/>
        <w:outlineLvl w:val="2"/>
        <w:rPr>
          <w:lang w:val="hu-HU"/>
        </w:rPr>
      </w:pPr>
      <w:r w:rsidRPr="009A0BAD">
        <w:rPr>
          <w:lang w:val="hu-HU"/>
        </w:rPr>
        <w:tab/>
      </w:r>
      <w:bookmarkStart w:id="254" w:name="MicrosoftSearchinBing"/>
      <w:bookmarkStart w:id="255" w:name="_Toc3111592"/>
      <w:bookmarkStart w:id="256" w:name="_Toc25733646"/>
      <w:r w:rsidRPr="009A0BAD">
        <w:rPr>
          <w:lang w:val="hu-HU"/>
        </w:rPr>
        <w:t>Microsoft Search in Bing</w:t>
      </w:r>
      <w:bookmarkEnd w:id="254"/>
      <w:bookmarkEnd w:id="255"/>
      <w:bookmarkEnd w:id="256"/>
    </w:p>
    <w:p w14:paraId="21A0B68E" w14:textId="77777777" w:rsidR="0022509E" w:rsidRDefault="0022509E" w:rsidP="00771F4E">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771F4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771F4E">
      <w:pPr>
        <w:pStyle w:val="ProductList-Body"/>
      </w:pPr>
    </w:p>
    <w:p w14:paraId="4CD9D24E" w14:textId="77777777" w:rsidR="008D389E" w:rsidRPr="00931AE7" w:rsidRDefault="008D389E" w:rsidP="00771F4E">
      <w:pPr>
        <w:pStyle w:val="ProductList-Body"/>
      </w:pPr>
      <w:r>
        <w:rPr>
          <w:b/>
          <w:color w:val="00188F"/>
        </w:rPr>
        <w:t>Microsoft Search in Bing – adatvédelem</w:t>
      </w:r>
    </w:p>
    <w:p w14:paraId="5B65C88F" w14:textId="77777777" w:rsidR="008D389E" w:rsidRPr="00931AE7" w:rsidRDefault="008D389E" w:rsidP="00771F4E">
      <w:pPr>
        <w:pStyle w:val="ProductList-Body"/>
      </w:pPr>
      <w:r>
        <w:t xml:space="preserve">Amikor egy felhasználó keresési kérést ad meg a Microsoft Search in Bing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ideértve az Adatfeldolgozási Feltételek is, csak a Microsoft Search in Bing szolgáltatásra alkalmazandók. A Bing.com webhelyen végrehajtott nyilvános keresésre a </w:t>
      </w:r>
      <w:hyperlink r:id="rId86" w:history="1">
        <w:r>
          <w:rPr>
            <w:rStyle w:val="Hyperlink"/>
          </w:rPr>
          <w:t>https://go.microsoft.com/fwlink/?LinkId=521839</w:t>
        </w:r>
      </w:hyperlink>
      <w:r>
        <w:t xml:space="preserve"> webhelyen található Microsoft Adatvédelmi Nyilatkozat alkalmazandó. </w:t>
      </w:r>
    </w:p>
    <w:p w14:paraId="6ACC0810" w14:textId="77777777" w:rsidR="008D389E" w:rsidRPr="00931AE7" w:rsidRDefault="001847A5" w:rsidP="00771F4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771F4E">
      <w:pPr>
        <w:pStyle w:val="ProductList-Offering2Heading"/>
        <w:outlineLvl w:val="2"/>
        <w:rPr>
          <w:lang w:val="hu-HU"/>
        </w:rPr>
      </w:pPr>
      <w:r w:rsidRPr="00BE375F">
        <w:rPr>
          <w:lang w:val="hu-HU"/>
        </w:rPr>
        <w:tab/>
      </w:r>
      <w:bookmarkStart w:id="257" w:name="_Toc457466455"/>
      <w:bookmarkStart w:id="258" w:name="_Toc25733647"/>
      <w:r w:rsidRPr="00BE375F">
        <w:rPr>
          <w:lang w:val="hu-HU"/>
        </w:rPr>
        <w:t>Minecraft: Education Edition</w:t>
      </w:r>
      <w:bookmarkEnd w:id="257"/>
      <w:bookmarkEnd w:id="258"/>
    </w:p>
    <w:p w14:paraId="4A691B1C" w14:textId="77777777" w:rsidR="00292994" w:rsidRDefault="00292994" w:rsidP="00771F4E">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1847A5"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771F4E">
      <w:pPr>
        <w:pStyle w:val="ProductList-Offering2Heading"/>
        <w:rPr>
          <w:lang w:val="hu-HU"/>
        </w:rPr>
      </w:pPr>
      <w:r>
        <w:rPr>
          <w:lang w:val="hu-HU"/>
        </w:rPr>
        <w:tab/>
      </w:r>
      <w:bookmarkStart w:id="259" w:name="_Toc25733648"/>
      <w:r w:rsidR="00581CDB" w:rsidRPr="004C0405">
        <w:rPr>
          <w:lang w:val="hu-HU"/>
        </w:rPr>
        <w:t>Office 365 Developer</w:t>
      </w:r>
      <w:bookmarkEnd w:id="259"/>
    </w:p>
    <w:p w14:paraId="5B0F2979" w14:textId="77777777" w:rsidR="00581CDB" w:rsidRPr="00690C65" w:rsidRDefault="00581CDB" w:rsidP="00771F4E">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771F4E">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771F4E">
      <w:pPr>
        <w:pStyle w:val="ProductList-Body"/>
        <w:tabs>
          <w:tab w:val="clear" w:pos="158"/>
          <w:tab w:val="left" w:pos="180"/>
        </w:tabs>
        <w:rPr>
          <w:sz w:val="16"/>
        </w:rPr>
      </w:pPr>
    </w:p>
    <w:p w14:paraId="6DDC9EA3" w14:textId="77777777" w:rsidR="00581CDB" w:rsidRPr="00690C65" w:rsidRDefault="00581CDB" w:rsidP="00771F4E">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771F4E">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1847A5" w:rsidP="00771F4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771F4E">
      <w:pPr>
        <w:pStyle w:val="ProductList-Offering2Heading"/>
        <w:outlineLvl w:val="2"/>
        <w:rPr>
          <w:lang w:val="hu-HU"/>
        </w:rPr>
      </w:pPr>
      <w:r w:rsidRPr="00886521">
        <w:rPr>
          <w:lang w:val="hu-HU"/>
        </w:rPr>
        <w:tab/>
      </w:r>
      <w:bookmarkStart w:id="260" w:name="_Toc13858401"/>
      <w:bookmarkStart w:id="261" w:name="_Toc25733649"/>
      <w:r w:rsidR="00EA7C75">
        <w:t>Microsoft Defender Komplex veszélyforrások elleni védelem</w:t>
      </w:r>
      <w:bookmarkEnd w:id="260"/>
      <w:bookmarkEnd w:id="261"/>
    </w:p>
    <w:p w14:paraId="5D089EC6" w14:textId="77777777" w:rsidR="00F83B73" w:rsidRPr="00903BB7" w:rsidRDefault="00F83B73" w:rsidP="00771F4E">
      <w:pPr>
        <w:pStyle w:val="ProductList-Body"/>
      </w:pPr>
      <w:r>
        <w:rPr>
          <w:b/>
          <w:color w:val="00188F"/>
        </w:rPr>
        <w:t>Adatok megőrzése</w:t>
      </w:r>
    </w:p>
    <w:p w14:paraId="49215CB6" w14:textId="746924FF" w:rsidR="001B4851" w:rsidRPr="00BA2331" w:rsidRDefault="00EA7C75" w:rsidP="00771F4E">
      <w:pPr>
        <w:pStyle w:val="ProductList-Body"/>
      </w:pPr>
      <w:r>
        <w:t>A Microsoft Defender Komplex Veszélyforrások Elleni Védelem nem tartalmaz végrehajtható Ügyféladatokat, ezért nem alkalmazandók az OST-nek az Ügyféladatok kinyerésére vonatkozó feltételei</w:t>
      </w:r>
      <w:r w:rsidR="001B4851">
        <w:t xml:space="preserve">. </w:t>
      </w:r>
    </w:p>
    <w:p w14:paraId="2148F3CA" w14:textId="2935BF55" w:rsidR="000E6ED8" w:rsidRDefault="001847A5"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87"/>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62" w:name="Attachment1"/>
      <w:bookmarkStart w:id="263" w:name="_Toc25733650"/>
      <w:r>
        <w:lastRenderedPageBreak/>
        <w:t>1. melléklet – Értesítések</w:t>
      </w:r>
      <w:bookmarkEnd w:id="262"/>
      <w:bookmarkEnd w:id="263"/>
    </w:p>
    <w:p w14:paraId="2F4609B8" w14:textId="0A35F4A9" w:rsidR="004D27A6" w:rsidRPr="004C0405" w:rsidRDefault="00D67A4B" w:rsidP="004A2759">
      <w:pPr>
        <w:pStyle w:val="ProductList-Offering1Heading"/>
        <w:rPr>
          <w:lang w:val="hu-HU"/>
        </w:rPr>
      </w:pPr>
      <w:bookmarkStart w:id="264" w:name="_Toc25733651"/>
      <w:r w:rsidRPr="004C0405">
        <w:rPr>
          <w:lang w:val="hu-HU"/>
        </w:rPr>
        <w:t>Bing Maps</w:t>
      </w:r>
      <w:bookmarkEnd w:id="264"/>
    </w:p>
    <w:p w14:paraId="39E9F494" w14:textId="77777777" w:rsidR="00FA675D" w:rsidRDefault="00FA675D" w:rsidP="00FA675D">
      <w:pPr>
        <w:pStyle w:val="ProductList-Body"/>
      </w:pPr>
      <w:bookmarkStart w:id="265"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88" w:history="1">
        <w:r>
          <w:rPr>
            <w:rStyle w:val="Hyperlink"/>
          </w:rPr>
          <w:t>go.microsoft.com/?linkid=9710837</w:t>
        </w:r>
      </w:hyperlink>
      <w:r>
        <w:t xml:space="preserve"> webhelyen található Végfelhasználókra vonatkozó Használati Feltételei és a Microsoft </w:t>
      </w:r>
      <w:hyperlink r:id="rId89" w:history="1">
        <w:r>
          <w:rPr>
            <w:rStyle w:val="Hyperlink"/>
          </w:rPr>
          <w:t>go.microsoft.com/fwlink/?LinkID=248686</w:t>
        </w:r>
      </w:hyperlink>
      <w:r>
        <w:t xml:space="preserve"> webhelyen található Adatvédelmi Nyilatkozata vonatkozik.</w:t>
      </w:r>
    </w:p>
    <w:bookmarkStart w:id="266"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67" w:name="_Toc6563852"/>
      <w:bookmarkStart w:id="268" w:name="_Toc13858404"/>
      <w:bookmarkStart w:id="269" w:name="_Toc8395064"/>
      <w:bookmarkStart w:id="270" w:name="_Toc25733652"/>
      <w:bookmarkEnd w:id="265"/>
      <w:bookmarkEnd w:id="266"/>
      <w:r>
        <w:t>Szakmai szolgáltatások</w:t>
      </w:r>
      <w:bookmarkEnd w:id="267"/>
      <w:bookmarkEnd w:id="268"/>
      <w:bookmarkEnd w:id="269"/>
      <w:bookmarkEnd w:id="270"/>
    </w:p>
    <w:p w14:paraId="1AB85455" w14:textId="77777777" w:rsidR="00EA7C75" w:rsidRDefault="00EA7C75" w:rsidP="00EA7C75">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w:t>
      </w:r>
    </w:p>
    <w:p w14:paraId="2C87F255" w14:textId="77777777" w:rsidR="00EA7C75" w:rsidRDefault="00EA7C75" w:rsidP="00EA7C75">
      <w:pPr>
        <w:pStyle w:val="ProductList-Body"/>
      </w:pPr>
    </w:p>
    <w:p w14:paraId="76687C38" w14:textId="77777777" w:rsidR="00EA7C75" w:rsidRDefault="00EA7C75" w:rsidP="00EA7C75">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21726C47" w14:textId="77777777" w:rsidR="00EA7C75" w:rsidRPr="002B2D27" w:rsidRDefault="00EA7C75" w:rsidP="00EA7C75">
      <w:pPr>
        <w:pStyle w:val="ProductList-Body"/>
        <w:outlineLvl w:val="2"/>
        <w:rPr>
          <w:b/>
          <w:color w:val="00188F"/>
        </w:rPr>
      </w:pPr>
      <w:r>
        <w:rPr>
          <w:b/>
          <w:color w:val="00188F"/>
        </w:rPr>
        <w:t>A Szakmai Szolgáltatási Adatok kezelése; tulajdonjog</w:t>
      </w:r>
    </w:p>
    <w:p w14:paraId="3DB0A40E" w14:textId="77777777" w:rsidR="00EA7C75" w:rsidRDefault="00EA7C75" w:rsidP="00EA7C75">
      <w:pPr>
        <w:pStyle w:val="ProductList-Body"/>
      </w:pPr>
      <w:r>
        <w:t>Szakmai Szolgáltatási Adatok kizárólag a Szakmai Szolgáltatásoknak az Ügyfél részére történő nyújtása céljából kerülnek felhasználásra vagy egyéb feldolgozásra, ideértve az ilyen szolgáltatások nyújtásával összeegyeztethető célokat is. A Szakmai Szolgáltatási Adatokat, illetve az azokból kinyerhető információkat a Microsoft nem használja fel és nem dolgozza fel más módon sem hirdetési, sem hasonló kereskedelmi célra. A szerződő feleket illetően az Ügyfél fenntart minden jogot, jogcímet és érdekeltséget a Szakmai Szolgáltatási Adatok vonatkozásában. A Szakmai Szolgáltatási Adatokkal kapcsolatban kizárólag azokat a jogokat szerzi meg a Microsoft, amelyeket az Ügyfél megad az Microsoft számára a Szakmai Szolgáltatások Ügyfél számára történő nyújtása érdekében. A jelen bekezdés nem érinti a Microsoftnak a Microsoft által az Ügyfélnek licencbe adott szoftverekre, illetve szolgáltatásokra vonatkozó jogait.</w:t>
      </w:r>
    </w:p>
    <w:p w14:paraId="3C9272C5" w14:textId="77777777" w:rsidR="00EA7C75" w:rsidRDefault="00EA7C75" w:rsidP="00EA7C75">
      <w:pPr>
        <w:pStyle w:val="ProductList-Body"/>
      </w:pPr>
    </w:p>
    <w:p w14:paraId="5949C68F" w14:textId="77777777" w:rsidR="00EA7C75" w:rsidRPr="00325A16" w:rsidRDefault="00EA7C75" w:rsidP="00EA7C75">
      <w:pPr>
        <w:pStyle w:val="ProductList-Body"/>
        <w:outlineLvl w:val="2"/>
        <w:rPr>
          <w:b/>
          <w:color w:val="00188F"/>
        </w:rPr>
      </w:pPr>
      <w:r>
        <w:rPr>
          <w:b/>
          <w:color w:val="00188F"/>
        </w:rPr>
        <w:t>A Szakmai Szolgáltatási Adatok nyilvánosságra hozatala</w:t>
      </w:r>
    </w:p>
    <w:p w14:paraId="7E53315D" w14:textId="77777777" w:rsidR="00EA7C75" w:rsidRDefault="00EA7C75" w:rsidP="00EA7C75">
      <w:pPr>
        <w:pStyle w:val="ProductList-Body"/>
      </w:pPr>
      <w:r>
        <w:t>A Szakmai Szolgáltatási Adatok vonatkozásában az Ügyfél Szakmai Szolgáltatásokra vonatkozó megállapodására az OST „Adatvédelmi feltételek” című szakaszának „Az Ügyféladatok nyilvánosságra hozatala” rendelkezése alkalmazandó.</w:t>
      </w:r>
    </w:p>
    <w:p w14:paraId="5899BFAF" w14:textId="77777777" w:rsidR="00EA7C75" w:rsidRDefault="00EA7C75" w:rsidP="00EA7C75">
      <w:pPr>
        <w:pStyle w:val="ProductList-Body"/>
      </w:pPr>
    </w:p>
    <w:p w14:paraId="1D5B8301" w14:textId="77777777" w:rsidR="00EA7C75" w:rsidRPr="002B2D27" w:rsidRDefault="00EA7C75" w:rsidP="00EA7C75">
      <w:pPr>
        <w:pStyle w:val="ProductList-Body"/>
        <w:outlineLvl w:val="2"/>
        <w:rPr>
          <w:b/>
          <w:color w:val="00188F"/>
        </w:rPr>
      </w:pPr>
      <w:r>
        <w:rPr>
          <w:b/>
          <w:color w:val="00188F"/>
        </w:rPr>
        <w:t>Személyes Adatok kezelése; GDPR</w:t>
      </w:r>
    </w:p>
    <w:p w14:paraId="5ABD7C74" w14:textId="77777777" w:rsidR="00EA7C75" w:rsidRDefault="00EA7C75" w:rsidP="00EA7C75">
      <w:pPr>
        <w:pStyle w:val="ProductList-Body"/>
      </w:pPr>
      <w:r>
        <w:t>A Microsoft számára az Ügyfél által vagy az Ügyfél nevében egy, a Microsofttal Szakmai Szolgáltatások igénybevételére kötött megállapodás keretében átadott Személyes Adatok is Szakmai Szolgáltatási Adatok. 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325C45BC" w14:textId="77777777" w:rsidR="00EA7C75" w:rsidRDefault="00EA7C75" w:rsidP="00EA7C75">
      <w:pPr>
        <w:pStyle w:val="ProductList-Body"/>
      </w:pPr>
    </w:p>
    <w:p w14:paraId="18EBFDBD" w14:textId="77777777" w:rsidR="00EA7C75" w:rsidRPr="002B2D27" w:rsidRDefault="00EA7C75" w:rsidP="00EA7C75">
      <w:pPr>
        <w:pStyle w:val="ProductList-Body"/>
        <w:outlineLvl w:val="2"/>
        <w:rPr>
          <w:b/>
          <w:color w:val="0072C6"/>
        </w:rPr>
      </w:pPr>
      <w:r>
        <w:rPr>
          <w:b/>
          <w:color w:val="0072C6"/>
        </w:rPr>
        <w:tab/>
        <w:t>Az adatfeldolgozók és az adatkezelők feladatkörei és felelősségi körei</w:t>
      </w:r>
    </w:p>
    <w:p w14:paraId="3071F73B" w14:textId="77777777" w:rsidR="00EA7C75" w:rsidRPr="00CD1288" w:rsidRDefault="00EA7C75" w:rsidP="00EA7C75">
      <w:pPr>
        <w:pStyle w:val="ProductList-Body"/>
        <w:ind w:left="158"/>
      </w:pPr>
      <w:r>
        <w:t>Az ilyen adatok tekintetében az Ügyfél és a Microsoft megállapodik abban, hogy az Ügyfél a Szakmai Szolgáltatási Adatok körébe tartozó Személyes Adatok adatkezelője, a Microsoft pedig ezeknek az adatoknak az adatfeldolgozója, kivéve azt az esetet, amikor az Ügyfél a Személyes Adatok adatfeldolgozója, mely esetben a Microsoft további adatfeldolgozó. A Microsoft kizárólag az Ügyfél dokumentált megbízásai alapján kezeli a Személyes Adatokat. Az Ügyfél elfogadja, hogy az Ügyfél nagybani licencbeadási szerződése (amely magában foglalja az OST-t is), valamint a felek által elfogadott bármely szolgáltatásleírás együttesen az Ügyfél által a Microsoftnak adott teljes és végleges dokumentált megbízásokat jelenti a Szakmai Szolgáltatási Adatok körébe tartozó Személyes Adatok kezelésének vonatkozásában. Bármely további vagy eltérő megbízásban külön meg kell állapodni az Ügyfél nagybani licencbeadási szerződésének, illetve a szolgáltatásleírásoknak a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F26556C" w14:textId="77777777" w:rsidR="00EA7C75" w:rsidRDefault="00EA7C75" w:rsidP="00EA7C75">
      <w:pPr>
        <w:pStyle w:val="ProductList-Body"/>
        <w:ind w:left="158"/>
      </w:pPr>
    </w:p>
    <w:p w14:paraId="1CA7D28C" w14:textId="77777777" w:rsidR="00EA7C75" w:rsidRPr="002B2D27" w:rsidRDefault="00EA7C75" w:rsidP="00EA7C75">
      <w:pPr>
        <w:pStyle w:val="ProductList-Body"/>
        <w:outlineLvl w:val="2"/>
        <w:rPr>
          <w:b/>
          <w:color w:val="0072C6"/>
        </w:rPr>
      </w:pPr>
      <w:r>
        <w:rPr>
          <w:b/>
          <w:color w:val="0072C6"/>
        </w:rPr>
        <w:tab/>
        <w:t xml:space="preserve">Az adatkezelés, adatfeldolgozás </w:t>
      </w:r>
      <w:r>
        <w:rPr>
          <w:b/>
          <w:bCs/>
          <w:color w:val="0072C6"/>
        </w:rPr>
        <w:t>részletei</w:t>
      </w:r>
    </w:p>
    <w:p w14:paraId="6D45152E" w14:textId="77777777" w:rsidR="00EA7C75" w:rsidRPr="009F5675" w:rsidRDefault="00EA7C75" w:rsidP="00EA7C75">
      <w:pPr>
        <w:pStyle w:val="ProductList-Body"/>
      </w:pPr>
      <w:r>
        <w:rPr>
          <w:b/>
          <w:color w:val="0072C6"/>
        </w:rPr>
        <w:tab/>
      </w:r>
      <w:r>
        <w:rPr>
          <w:rStyle w:val="ProductList-BodyChar"/>
        </w:rPr>
        <w:t xml:space="preserve">A </w:t>
      </w:r>
      <w:r>
        <w:t>felek tudomásul veszik és elfogadják a következőket:</w:t>
      </w:r>
    </w:p>
    <w:p w14:paraId="0E4A7B20" w14:textId="77777777" w:rsidR="00EA7C75" w:rsidRDefault="00EA7C75" w:rsidP="00EA7C75">
      <w:pPr>
        <w:pStyle w:val="ProductList-Body"/>
        <w:numPr>
          <w:ilvl w:val="0"/>
          <w:numId w:val="47"/>
        </w:numPr>
        <w:ind w:left="560"/>
      </w:pPr>
      <w:r>
        <w:t>A GDPR érvényességi körén belül az adatkezelés tárgya a Személyes Adatokra korlátozódik;</w:t>
      </w:r>
    </w:p>
    <w:p w14:paraId="5A624660" w14:textId="77777777" w:rsidR="00EA7C75" w:rsidRDefault="00EA7C75" w:rsidP="00EA7C75">
      <w:pPr>
        <w:pStyle w:val="ProductList-Body"/>
        <w:numPr>
          <w:ilvl w:val="0"/>
          <w:numId w:val="47"/>
        </w:numPr>
        <w:ind w:left="560"/>
      </w:pPr>
      <w:r>
        <w:t xml:space="preserve">Az adatkezelés időtartama az az időszak, amely alatt az Ügyfél Szakmai Szolgáltatások igénybevételére vonatkozó megállapodása érvényben van, és addig tart, amíg az Ügyfél megbízásainak megfelelően az összes Személyes Adatot nem törlik vagy nem szolgáltatják vissza; </w:t>
      </w:r>
    </w:p>
    <w:p w14:paraId="0732C338" w14:textId="0DDEB304" w:rsidR="00EA7C75" w:rsidRDefault="00221CC2" w:rsidP="00EA7C75">
      <w:pPr>
        <w:pStyle w:val="ProductList-Body"/>
        <w:numPr>
          <w:ilvl w:val="0"/>
          <w:numId w:val="47"/>
        </w:numPr>
        <w:ind w:left="560"/>
      </w:pPr>
      <w:r>
        <w:t>Az adatkezelés jellege és célja az, hogy az Ügyfél mennyiségi licencszerződésének és bármely szolgáltatásleírásnak megfelelően Szakmai Szolgáltatásokat nyújtsunk, továbbá az, hogy semmilyen más célból ne kerüljön sor személyes adatok megőrzésére, felhasználására, értékesítésére vagy nyilvánosságra hozatalára, kivéve, ha ezt a jogszabályok egyébként megengedik</w:t>
      </w:r>
      <w:r w:rsidR="00EA7C75">
        <w:t xml:space="preserve">; </w:t>
      </w:r>
    </w:p>
    <w:p w14:paraId="4177F5DD" w14:textId="77777777" w:rsidR="00EA7C75" w:rsidRDefault="00EA7C75" w:rsidP="00EA7C75">
      <w:pPr>
        <w:pStyle w:val="ProductList-Body"/>
        <w:numPr>
          <w:ilvl w:val="0"/>
          <w:numId w:val="47"/>
        </w:numPr>
        <w:ind w:left="560"/>
      </w:pPr>
      <w:r>
        <w:lastRenderedPageBreak/>
        <w:t xml:space="preserve">A Szakmai Szolgáltatások nyújtásával kapcsolatban kezelt Személyes Adatok típusai közé a GDPR 4. cikkében kifejezetten meghatározott adattípusok tartoznak; valamint </w:t>
      </w:r>
    </w:p>
    <w:p w14:paraId="321FF3CE" w14:textId="77777777" w:rsidR="00EA7C75" w:rsidRDefault="00EA7C75" w:rsidP="00EA7C75">
      <w:pPr>
        <w:pStyle w:val="ProductList-Body"/>
        <w:numPr>
          <w:ilvl w:val="0"/>
          <w:numId w:val="47"/>
        </w:numPr>
        <w:ind w:left="562"/>
      </w:pPr>
      <w:r>
        <w:t>Az érintettek kategóriáit az Ügyfél képviselői és végfelhasználói, például alkalmazottjai, vállalkozói, munkatársai és ügyfelei alkotják.</w:t>
      </w:r>
    </w:p>
    <w:p w14:paraId="0ED8FB7B" w14:textId="77777777" w:rsidR="00EA7C75" w:rsidRDefault="00EA7C75" w:rsidP="00EA7C75">
      <w:pPr>
        <w:pStyle w:val="ProductList-Body"/>
      </w:pPr>
    </w:p>
    <w:p w14:paraId="353468C3" w14:textId="77777777" w:rsidR="00EA7C75" w:rsidRPr="00325A16" w:rsidRDefault="00EA7C75" w:rsidP="00EA7C75">
      <w:pPr>
        <w:pStyle w:val="ProductList-Body"/>
        <w:outlineLvl w:val="2"/>
        <w:rPr>
          <w:b/>
          <w:color w:val="0072C6"/>
        </w:rPr>
      </w:pPr>
      <w:r>
        <w:rPr>
          <w:b/>
          <w:color w:val="0072C6"/>
        </w:rPr>
        <w:tab/>
        <w:t>Az érintettek jogai; a kérelmekkel kapcsolatban nyújtott segítség</w:t>
      </w:r>
    </w:p>
    <w:p w14:paraId="36A3DAD4" w14:textId="77777777" w:rsidR="00EA7C75" w:rsidRDefault="00EA7C75" w:rsidP="00EA7C75">
      <w:pPr>
        <w:pStyle w:val="ProductList-Body"/>
        <w:ind w:left="158"/>
      </w:pPr>
      <w:r>
        <w:t>Az Ügyfél által egy Online Szolgáltatásban tárolt Szakmai Szolgáltatási Adatokat illetően a Microsoft betartja az OST „Adatvédelmi feltételek” című szakaszának „Az érintettek jogai; a kérelmekkel kapcsolatban nyújtott segítség” rendelkezésében előírt kötelezettségeket. Egyéb Szakmai Szolgáltatási Adatok esetében a Microsoft az alábbi „Adatok törlése vagy visszaadása” című szakasznak megfelelően törli vagy visszaadja a Szakmai Szolgáltatási Adatok összes példányát.</w:t>
      </w:r>
    </w:p>
    <w:p w14:paraId="470ED6A0" w14:textId="77777777" w:rsidR="00EA7C75" w:rsidRDefault="00EA7C75" w:rsidP="00EA7C75">
      <w:pPr>
        <w:pStyle w:val="ProductList-Body"/>
      </w:pPr>
    </w:p>
    <w:p w14:paraId="1F4C8946" w14:textId="77777777" w:rsidR="00EA7C75" w:rsidRPr="00325A16" w:rsidRDefault="00EA7C75" w:rsidP="00EA7C75">
      <w:pPr>
        <w:pStyle w:val="ProductList-Body"/>
        <w:outlineLvl w:val="2"/>
        <w:rPr>
          <w:b/>
          <w:color w:val="0072C6"/>
        </w:rPr>
      </w:pPr>
      <w:r>
        <w:rPr>
          <w:b/>
          <w:color w:val="0072C6"/>
        </w:rPr>
        <w:tab/>
        <w:t>Az adatkezelési tevékenységek nyilvántartása</w:t>
      </w:r>
    </w:p>
    <w:p w14:paraId="563B1167" w14:textId="77777777" w:rsidR="00EA7C75" w:rsidRDefault="00EA7C75" w:rsidP="00EA7C75">
      <w:pPr>
        <w:pStyle w:val="ProductList-Body"/>
        <w:ind w:left="180"/>
      </w:pPr>
      <w:r>
        <w:t>A Microsoft vezeti a GDPR 30. cikke (2) bekezdésében előírt összes nyilvántartást, és amennyiben a Személyes Adatok Ügyfél nevében történő kezelése ezt lehetővé teszi, kérésre az Ügyfél rendelkezésére bocsátja ezeket a nyilvántartásokat.</w:t>
      </w:r>
    </w:p>
    <w:p w14:paraId="3317877E" w14:textId="77777777" w:rsidR="00EA7C75" w:rsidRDefault="00EA7C75" w:rsidP="00EA7C75">
      <w:pPr>
        <w:pStyle w:val="ProductList-Body"/>
      </w:pPr>
    </w:p>
    <w:p w14:paraId="28B5B5E8" w14:textId="77777777" w:rsidR="00EA7C75" w:rsidRPr="002B2D27" w:rsidRDefault="00EA7C75" w:rsidP="00EA7C75">
      <w:pPr>
        <w:pStyle w:val="ProductList-Body"/>
        <w:outlineLvl w:val="2"/>
        <w:rPr>
          <w:b/>
          <w:color w:val="00188F"/>
        </w:rPr>
      </w:pPr>
      <w:r>
        <w:rPr>
          <w:b/>
          <w:color w:val="00188F"/>
        </w:rPr>
        <w:t>Adatbiztonság</w:t>
      </w:r>
    </w:p>
    <w:p w14:paraId="5E10438C" w14:textId="77777777" w:rsidR="00EA7C75" w:rsidRPr="00325A16" w:rsidRDefault="00EA7C75" w:rsidP="00EA7C75">
      <w:pPr>
        <w:pStyle w:val="ProductList-Body"/>
        <w:outlineLvl w:val="2"/>
        <w:rPr>
          <w:b/>
          <w:color w:val="0072C6"/>
        </w:rPr>
      </w:pPr>
      <w:r>
        <w:rPr>
          <w:b/>
          <w:color w:val="0072C6"/>
        </w:rPr>
        <w:tab/>
        <w:t>Biztonsági gyakorlatok és szabályzatok</w:t>
      </w:r>
    </w:p>
    <w:p w14:paraId="30FC2987" w14:textId="77777777" w:rsidR="00EA7C75" w:rsidRDefault="00EA7C75" w:rsidP="00EA7C75">
      <w:pPr>
        <w:pStyle w:val="ProductList-Body"/>
        <w:ind w:left="158"/>
      </w:pPr>
      <w:r>
        <w:t>A Microsoft megfelelő műszaki és szervezési intézkedések bevezetésével és fenntartásával óvja a Szakmai Szolgáltatási Adatokat. Az ilyen intézkedéseket a Microsoft Biztonsági Szabályzata határozza meg. A Microsoft az Ügyfél rendelkezésére bocsátja ezt a szabályzatot azokkal a Microsoft biztonsági gyakorlataira és szabályzataira vonatkozó egyéb információkkal együtt, amelyek az Ügyfél által észszerűen igényelhetők.</w:t>
      </w:r>
    </w:p>
    <w:p w14:paraId="54D1E773" w14:textId="77777777" w:rsidR="00EA7C75" w:rsidRDefault="00EA7C75" w:rsidP="00EA7C75">
      <w:pPr>
        <w:pStyle w:val="ProductList-Body"/>
      </w:pPr>
    </w:p>
    <w:p w14:paraId="13A90497" w14:textId="77777777" w:rsidR="00EA7C75" w:rsidRPr="009E21A6" w:rsidRDefault="00EA7C75" w:rsidP="00EA7C75">
      <w:pPr>
        <w:pStyle w:val="ProductList-Body"/>
        <w:outlineLvl w:val="2"/>
        <w:rPr>
          <w:b/>
          <w:color w:val="0072C6"/>
        </w:rPr>
      </w:pPr>
      <w:r>
        <w:tab/>
      </w:r>
      <w:r>
        <w:rPr>
          <w:b/>
          <w:color w:val="0072C6"/>
        </w:rPr>
        <w:t>Az Ügyfél kötelezettségei</w:t>
      </w:r>
    </w:p>
    <w:p w14:paraId="5621D837" w14:textId="77777777" w:rsidR="00EA7C75" w:rsidRDefault="00EA7C75" w:rsidP="00EA7C75">
      <w:pPr>
        <w:pStyle w:val="ProductList-Body"/>
        <w:ind w:left="158"/>
      </w:pPr>
      <w:r w:rsidRPr="00BA0849">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módosíthassa a Szolgáltatási Anyagokat.</w:t>
      </w:r>
      <w:r>
        <w:t xml:space="preserve"> Az Ügyfél Szakmai Szolgáltatásokra vonatkozó megállapodásának tekintetében az Ügyfél vállalja továbbá, hogy a Támogatási Adatok kivételével nem bocsát a Microsoft rendelkezése semmilyen olyan Szakmai Szolgáltatási Adatot, amelyre a Family Educational Rights and Privacy Act (FERPA) (20 U.S.C. § 1232g) vagy a 1996. évi Health Insurance Portability and Accountability Act (HIPAA) (Pub. L. 104–191) rendelkezési alkalmazandók.</w:t>
      </w:r>
    </w:p>
    <w:p w14:paraId="6B709B22" w14:textId="77777777" w:rsidR="00EA7C75" w:rsidRPr="002B2D27" w:rsidRDefault="00EA7C75" w:rsidP="00EA7C75">
      <w:pPr>
        <w:pStyle w:val="ProductList-Body"/>
        <w:rPr>
          <w:b/>
        </w:rPr>
      </w:pPr>
    </w:p>
    <w:p w14:paraId="59FC496E" w14:textId="77777777" w:rsidR="00EA7C75" w:rsidRDefault="00EA7C75" w:rsidP="00EA7C75">
      <w:pPr>
        <w:pStyle w:val="ProductList-Body"/>
        <w:keepNext/>
        <w:keepLines/>
        <w:outlineLvl w:val="2"/>
        <w:rPr>
          <w:b/>
          <w:color w:val="00188F"/>
        </w:rPr>
      </w:pPr>
      <w:r>
        <w:rPr>
          <w:b/>
          <w:color w:val="00188F"/>
        </w:rPr>
        <w:t>Értesítés Biztonsági Eseményről</w:t>
      </w:r>
    </w:p>
    <w:p w14:paraId="3E99F852" w14:textId="77777777" w:rsidR="00EA7C75" w:rsidRPr="00003CD3" w:rsidRDefault="00EA7C75" w:rsidP="00EA7C75">
      <w:pPr>
        <w:pStyle w:val="ProductList-Body"/>
      </w:pPr>
      <w:r>
        <w:rPr>
          <w:rStyle w:val="ProductList-BodyChar"/>
        </w:rPr>
        <w:t>A</w:t>
      </w:r>
      <w:r>
        <w:t xml:space="preserve"> Szakmai Szolgáltatási Adatok vonatkozásában az Ügyfél Szakmai Szolgáltatásokra vonatkozó megállapodására az OST „Adatvédelmi feltételek” című szakaszának „Értesítés Biztonsági Eseményről” rendelkezése alkalmazandó.</w:t>
      </w:r>
    </w:p>
    <w:p w14:paraId="33D84931" w14:textId="77777777" w:rsidR="00EA7C75" w:rsidRPr="002B2D27" w:rsidRDefault="00EA7C75" w:rsidP="00EA7C75">
      <w:pPr>
        <w:pStyle w:val="ProductList-Body"/>
        <w:rPr>
          <w:b/>
        </w:rPr>
      </w:pPr>
    </w:p>
    <w:p w14:paraId="0B7CA9C1" w14:textId="77777777" w:rsidR="00EA7C75" w:rsidRPr="00FC21E6" w:rsidRDefault="00EA7C75" w:rsidP="00EA7C75">
      <w:pPr>
        <w:pStyle w:val="ProductList-Body"/>
        <w:outlineLvl w:val="2"/>
      </w:pPr>
      <w:r>
        <w:rPr>
          <w:b/>
          <w:color w:val="00188F"/>
        </w:rPr>
        <w:t>Adatok továbbítása</w:t>
      </w:r>
    </w:p>
    <w:p w14:paraId="4889197E" w14:textId="77777777" w:rsidR="00EA7C75" w:rsidRPr="00003CD3" w:rsidRDefault="00EA7C75" w:rsidP="00EA7C75">
      <w:pPr>
        <w:pStyle w:val="ProductList-Body"/>
        <w:rPr>
          <w:b/>
        </w:rPr>
      </w:pPr>
      <w:r>
        <w:rPr>
          <w:rStyle w:val="ProductList-BodyChar"/>
        </w:rPr>
        <w:t>A</w:t>
      </w:r>
      <w:r>
        <w:t xml:space="preserve"> Szakmai Szolgáltatási Adatok vonatkozásában a Microsoft vállalja, hogy a Személyes Adatok tekintetében teljesíti az OST „Adatvédelmi feltételek” című szakaszának „Adatok továbbítása” rendelkezésében megfogalmazott kötelezettségeket</w:t>
      </w:r>
      <w:r>
        <w:rPr>
          <w:szCs w:val="18"/>
        </w:rPr>
        <w:t>.</w:t>
      </w:r>
    </w:p>
    <w:p w14:paraId="4EA3E272" w14:textId="77777777" w:rsidR="00EA7C75" w:rsidRPr="00003CD3" w:rsidRDefault="00EA7C75" w:rsidP="00EA7C75">
      <w:pPr>
        <w:pStyle w:val="ProductList-Body"/>
        <w:rPr>
          <w:b/>
        </w:rPr>
      </w:pPr>
    </w:p>
    <w:p w14:paraId="003309EF" w14:textId="77777777" w:rsidR="00EA7C75" w:rsidRPr="002B2D27" w:rsidRDefault="00EA7C75" w:rsidP="00EA7C75">
      <w:pPr>
        <w:pStyle w:val="ProductList-Body"/>
        <w:outlineLvl w:val="2"/>
      </w:pPr>
      <w:r>
        <w:rPr>
          <w:b/>
          <w:color w:val="00188F"/>
        </w:rPr>
        <w:t>Adatok törlése vagy visszaadása</w:t>
      </w:r>
    </w:p>
    <w:p w14:paraId="4110B31F" w14:textId="77777777" w:rsidR="00EA7C75" w:rsidRDefault="00EA7C75" w:rsidP="00EA7C75">
      <w:pPr>
        <w:pStyle w:val="ProductList-Body"/>
      </w:pPr>
      <w:r>
        <w:t>A Microsoft köteles törölni vagy visszaadni a Szakmai Szolgáltatási Adatok összes példányát azt követően, hogy teljesültek a Szakmai Szolgáltatási Adatok gyűjtését vagy továbbítását igénylő üzleti célok, vagy korábban, amennyiben ezt az Ügyfél kéri, kivéve, ha az alkalmazandó jogszabályok a Szakmai Szolgáltatási Adatok tárolását írják elő.</w:t>
      </w:r>
    </w:p>
    <w:p w14:paraId="38B486ED" w14:textId="77777777" w:rsidR="00EA7C75" w:rsidRDefault="00EA7C75" w:rsidP="00EA7C75">
      <w:pPr>
        <w:pStyle w:val="ProductList-Body"/>
      </w:pPr>
    </w:p>
    <w:p w14:paraId="00A91216" w14:textId="77777777" w:rsidR="00EA7C75" w:rsidRPr="006451B2" w:rsidRDefault="00EA7C75" w:rsidP="00EA7C75">
      <w:pPr>
        <w:pStyle w:val="ProductList-Body"/>
        <w:outlineLvl w:val="2"/>
      </w:pPr>
      <w:bookmarkStart w:id="271" w:name="_Toc527036905"/>
      <w:r>
        <w:rPr>
          <w:b/>
          <w:color w:val="00188F"/>
        </w:rPr>
        <w:t>Az adatfeldolgozó titoktartási kötelezettsége</w:t>
      </w:r>
      <w:bookmarkEnd w:id="271"/>
    </w:p>
    <w:p w14:paraId="71277D40" w14:textId="77777777" w:rsidR="00EA7C75" w:rsidRPr="00003CD3" w:rsidRDefault="00EA7C75" w:rsidP="00EA7C75">
      <w:pPr>
        <w:pStyle w:val="ProductList-Body"/>
        <w:rPr>
          <w:b/>
        </w:rPr>
      </w:pPr>
      <w:r>
        <w:t>A Microsoft biztosítja, hogy a Szakmai Szolgáltatási Adatok kezelésében részt vevő munkatársai (i) az ilyen adatokat kizárólag az Ügyfél megbízásai alapján kezeljék, továbbá (ii) arra kötelezi őket, hogy még szerződésük megszűnése után is titokban tartsák és védjék az ilyen adatokat.</w:t>
      </w:r>
    </w:p>
    <w:p w14:paraId="12FD075A" w14:textId="77777777" w:rsidR="00EA7C75" w:rsidRPr="00003CD3" w:rsidRDefault="00EA7C75" w:rsidP="00EA7C75">
      <w:pPr>
        <w:pStyle w:val="ProductList-Body"/>
        <w:rPr>
          <w:b/>
        </w:rPr>
      </w:pPr>
    </w:p>
    <w:p w14:paraId="100FB388" w14:textId="77777777" w:rsidR="00EA7C75" w:rsidRPr="002B2D27" w:rsidRDefault="00EA7C75" w:rsidP="00EA7C75">
      <w:pPr>
        <w:pStyle w:val="ProductList-Body"/>
        <w:outlineLvl w:val="2"/>
      </w:pPr>
      <w:r>
        <w:rPr>
          <w:b/>
          <w:color w:val="00188F"/>
        </w:rPr>
        <w:t>További adatfeldolgozók igénybevételére vonatkozó értesítések és szabályok</w:t>
      </w:r>
    </w:p>
    <w:p w14:paraId="456725D9" w14:textId="77777777" w:rsidR="00EA7C75" w:rsidRDefault="00EA7C75" w:rsidP="00EA7C75">
      <w:pPr>
        <w:pStyle w:val="ProductList-Body"/>
        <w:rPr>
          <w:rStyle w:val="ProductList-BodyChar"/>
        </w:rPr>
      </w:pPr>
      <w:r>
        <w:rPr>
          <w:rStyle w:val="ProductList-BodyChar"/>
        </w:rPr>
        <w:t xml:space="preserve">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 Szakmai Szolgáltatási Adatok kezelését, amennyiben az Általános Szerződési Feltételek vagy a GDPR-feltételek előírnak ilyen hozzájárulást. </w:t>
      </w:r>
    </w:p>
    <w:p w14:paraId="2123CD93" w14:textId="77777777" w:rsidR="00EA7C75" w:rsidRPr="00003CD3" w:rsidRDefault="00EA7C75" w:rsidP="00EA7C75">
      <w:pPr>
        <w:pStyle w:val="ProductList-Body"/>
        <w:rPr>
          <w:rStyle w:val="ProductList-BodyChar"/>
        </w:rPr>
      </w:pPr>
    </w:p>
    <w:p w14:paraId="75924EC6" w14:textId="77777777" w:rsidR="00EA7C75" w:rsidRDefault="00EA7C75" w:rsidP="00EA7C75">
      <w:pPr>
        <w:pStyle w:val="ProductList-Body"/>
        <w:rPr>
          <w:rStyle w:val="ProductList-BodyChar"/>
        </w:rPr>
      </w:pPr>
      <w:r>
        <w:rPr>
          <w:rStyle w:val="ProductList-BodyChar"/>
        </w:rPr>
        <w:t>A Microsoft a felelős azért, hogy a Szakmai Szolgáltatási Adatokat feldolgozó További adatfeldolgozói teljesítsék a Microsoftnak az OST 1. mellékletéven rögzített kötelezettségeit. A Microsoft írásos szerződésben biztosítja, hogy a További adatfeldolgozó csak azoknak a szolgáltatásoknak a nyújtása érdekében érhessen el és használhasson Szakmai Szolgáltatási Adatokat, amelyek nyújtása érdekében a Microsoft az ilyen adatokat megőrizte, és tiltja meg a További adatfeldolgozónak a Szakmai Szolgáltatási Adatok bármilyen más célból történő felhasználását. A Microsoft minden További adatfeldolgozóval olyan írásos szerződést köt, amely szerint a További adatfeldolgozónak legalább olyan szintű adatvédelmet kell biztosítania, mint amilyent az OST 1. melléklete a Microsoft számára előír.</w:t>
      </w:r>
    </w:p>
    <w:p w14:paraId="08E501FC" w14:textId="77777777" w:rsidR="00EA7C75" w:rsidRPr="00003CD3" w:rsidRDefault="00EA7C75" w:rsidP="00EA7C75">
      <w:pPr>
        <w:pStyle w:val="ProductList-Body"/>
        <w:rPr>
          <w:rStyle w:val="ProductList-BodyChar"/>
        </w:rPr>
      </w:pPr>
    </w:p>
    <w:p w14:paraId="5489E45B" w14:textId="659FEA0F" w:rsidR="00EA7C75" w:rsidRPr="002B2D27" w:rsidRDefault="00221CC2" w:rsidP="00EA7C75">
      <w:pPr>
        <w:pStyle w:val="ProductList-Body"/>
        <w:rPr>
          <w:rStyle w:val="ProductList-BodyChar"/>
        </w:rPr>
      </w:pPr>
      <w:r>
        <w:rPr>
          <w:rStyle w:val="ProductList-BodyChar"/>
        </w:rPr>
        <w:lastRenderedPageBreak/>
        <w:t>A Szakmai Szolgáltatási Adatokat és egyéb Támogatási Adatokat illetően a Microsoft kérésre kiadja a Microsoft További adatfeldolgozóinak listáját. Ha az Ügyfél ilyen listát kér, akkor legalább 30 nappal azelőtt, hogy egy új További adatfeldolgozó jogosultságot kapna a Személyes Adatok elérésére, a Microsoft frissíti a listát, és az Ügyfél számára biztosít egy olyan eljárást, amellyel az Ügyfél értesülhet a frissítésről</w:t>
      </w:r>
      <w:r w:rsidR="00EA7C75">
        <w:rPr>
          <w:rStyle w:val="ProductList-BodyChar"/>
        </w:rPr>
        <w:t>.</w:t>
      </w:r>
    </w:p>
    <w:p w14:paraId="490A5FA9" w14:textId="77777777" w:rsidR="00EA7C75" w:rsidRPr="00003CD3" w:rsidRDefault="00EA7C75" w:rsidP="00EA7C75">
      <w:pPr>
        <w:pStyle w:val="ProductList-Body"/>
        <w:rPr>
          <w:rStyle w:val="ProductList-BodyChar"/>
        </w:rPr>
      </w:pPr>
    </w:p>
    <w:p w14:paraId="2E049FC0" w14:textId="77777777" w:rsidR="00EA7C75" w:rsidRDefault="00EA7C75" w:rsidP="00EA7C75">
      <w:pPr>
        <w:pStyle w:val="ProductList-Body"/>
        <w:rPr>
          <w:rStyle w:val="ProductList-BodyChar"/>
        </w:rPr>
      </w:pPr>
      <w:r>
        <w:rPr>
          <w:rStyle w:val="ProductList-BodyChar"/>
        </w:rPr>
        <w:t>Ha az Ügyfél nem hagy jóvá egy új További adatfeldolgozót, akkor az Ügyfél felmondhatja az érintett Szakmai Szolgáltatásokra vonatkozó megállapodást oly módon, hogy a vonatkozó felmondási időszak lejárta előtt olyan írásbeli felmondást nyújt be, amelyben kifejti a jóvá nem hagyás alapját.</w:t>
      </w:r>
    </w:p>
    <w:p w14:paraId="02715BED" w14:textId="77777777" w:rsidR="00EA7C75" w:rsidRPr="00003CD3" w:rsidRDefault="00EA7C75" w:rsidP="00EA7C75">
      <w:pPr>
        <w:pStyle w:val="ProductList-Body"/>
        <w:rPr>
          <w:rStyle w:val="ProductList-BodyChar"/>
        </w:rPr>
      </w:pPr>
    </w:p>
    <w:p w14:paraId="51E03809" w14:textId="77777777" w:rsidR="00EA7C75" w:rsidRPr="002B2D27" w:rsidRDefault="00EA7C75" w:rsidP="00EA7C75">
      <w:pPr>
        <w:pStyle w:val="ProductList-Body"/>
        <w:rPr>
          <w:rStyle w:val="ProductList-BodyChar"/>
        </w:rPr>
      </w:pPr>
      <w:r>
        <w:rPr>
          <w:rStyle w:val="ProductList-BodyChar"/>
        </w:rPr>
        <w:t>A Támogatási Adatok tekintetében 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igénybevételére vonatkozó értesítések és szabályok” rendelkezése előír.</w:t>
      </w:r>
    </w:p>
    <w:p w14:paraId="21D2A02B" w14:textId="77777777" w:rsidR="00EA7C75" w:rsidRDefault="00EA7C75" w:rsidP="00EA7C75">
      <w:pPr>
        <w:pStyle w:val="ProductList-Body"/>
        <w:rPr>
          <w:rStyle w:val="ProductList-BodyChar"/>
        </w:rPr>
      </w:pPr>
    </w:p>
    <w:p w14:paraId="28575582" w14:textId="77777777" w:rsidR="00EA7C75" w:rsidRPr="00FC21E6" w:rsidRDefault="00EA7C75" w:rsidP="00EA7C75">
      <w:pPr>
        <w:pStyle w:val="ProductList-Body"/>
        <w:outlineLvl w:val="2"/>
      </w:pPr>
      <w:r>
        <w:rPr>
          <w:b/>
          <w:color w:val="00188F"/>
        </w:rPr>
        <w:t>A Támogatási Adatokra vonatkozó további feltételek</w:t>
      </w:r>
    </w:p>
    <w:p w14:paraId="3978256F" w14:textId="77777777" w:rsidR="00EA7C75" w:rsidRDefault="00EA7C75" w:rsidP="00EA7C75">
      <w:pPr>
        <w:pStyle w:val="ProductList-Body"/>
        <w:outlineLvl w:val="2"/>
        <w:rPr>
          <w:b/>
          <w:color w:val="0072C6"/>
        </w:rPr>
      </w:pPr>
      <w:r>
        <w:rPr>
          <w:b/>
          <w:color w:val="0072C6"/>
        </w:rPr>
        <w:tab/>
        <w:t>A Támogatási Adatok biztonsága</w:t>
      </w:r>
    </w:p>
    <w:p w14:paraId="5140D88F" w14:textId="77777777" w:rsidR="00EA7C75" w:rsidRDefault="00EA7C75" w:rsidP="00EA7C75">
      <w:pPr>
        <w:pStyle w:val="ProductList-Body"/>
        <w:ind w:left="158"/>
      </w:pPr>
      <w:r>
        <w:t>A Microsoft megfelelő műszaki és szervezési intézkedések bevezetésével és fenntartásával óvja a Támogatási Adatokat. Ezek az intézkedések teljesítik az ISO 27001, az ISO 27002 és az ISO 27018 szabványban megfogalmazott követelményeket.</w:t>
      </w:r>
    </w:p>
    <w:p w14:paraId="3FC0B97F" w14:textId="77777777" w:rsidR="00EA7C75" w:rsidRPr="002B2D27" w:rsidRDefault="00EA7C75" w:rsidP="00EA7C75">
      <w:pPr>
        <w:pStyle w:val="ProductList-Body"/>
        <w:ind w:left="158"/>
        <w:rPr>
          <w:b/>
        </w:rPr>
      </w:pPr>
    </w:p>
    <w:p w14:paraId="5F9904EB" w14:textId="77777777" w:rsidR="00EA7C75" w:rsidRPr="002B2D27" w:rsidRDefault="00EA7C75" w:rsidP="00EA7C75">
      <w:pPr>
        <w:pStyle w:val="ProductList-Body"/>
        <w:outlineLvl w:val="2"/>
        <w:rPr>
          <w:b/>
          <w:color w:val="0072C6"/>
        </w:rPr>
      </w:pPr>
      <w:r>
        <w:rPr>
          <w:b/>
          <w:color w:val="0072C6"/>
        </w:rPr>
        <w:tab/>
        <w:t>Oktatási intézmények</w:t>
      </w:r>
    </w:p>
    <w:p w14:paraId="0C5E85AA" w14:textId="77777777" w:rsidR="00EA7C75" w:rsidRPr="00CD1288" w:rsidRDefault="00EA7C75" w:rsidP="00EA7C75">
      <w:pPr>
        <w:pStyle w:val="ProductList-Body"/>
        <w:ind w:left="158"/>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213A7984" w14:textId="77777777" w:rsidR="00EA7C75" w:rsidRPr="002B2D27" w:rsidRDefault="00EA7C75" w:rsidP="00EA7C75">
      <w:pPr>
        <w:pStyle w:val="ProductList-Body"/>
        <w:rPr>
          <w:rStyle w:val="ProductList-BodyChar"/>
        </w:rPr>
      </w:pPr>
    </w:p>
    <w:p w14:paraId="5B547D9D" w14:textId="77777777" w:rsidR="00EA7C75" w:rsidRPr="00FC2D52" w:rsidRDefault="00EA7C75" w:rsidP="00EA7C75">
      <w:pPr>
        <w:pStyle w:val="ProductList-Body"/>
        <w:outlineLvl w:val="2"/>
      </w:pPr>
      <w:r>
        <w:rPr>
          <w:b/>
          <w:bCs/>
          <w:color w:val="00188F"/>
        </w:rPr>
        <w:t>Szakmai Szolgáltatásokra vonatkozó egyéb feltételek</w:t>
      </w:r>
    </w:p>
    <w:p w14:paraId="5363E6DF" w14:textId="77777777" w:rsidR="00EA7C75" w:rsidRPr="00AC5443" w:rsidRDefault="00EA7C75" w:rsidP="00EA7C75">
      <w:pPr>
        <w:pStyle w:val="ProductList-Body"/>
        <w:keepNext/>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451E4606" w14:textId="77777777" w:rsidR="00EA7C75" w:rsidRDefault="00EA7C75" w:rsidP="00EA7C75">
      <w:pPr>
        <w:pStyle w:val="ProductList-Body"/>
        <w:tabs>
          <w:tab w:val="clear" w:pos="158"/>
          <w:tab w:val="left" w:pos="360"/>
        </w:tabs>
        <w:ind w:left="180"/>
      </w:pPr>
    </w:p>
    <w:p w14:paraId="35711E0F" w14:textId="77777777" w:rsidR="00EA7C75" w:rsidRPr="00AC5443" w:rsidRDefault="00EA7C75" w:rsidP="00EA7C75">
      <w:pPr>
        <w:pStyle w:val="ProductList-Body"/>
        <w:keepNext/>
        <w:tabs>
          <w:tab w:val="clear" w:pos="158"/>
          <w:tab w:val="left" w:pos="360"/>
        </w:tabs>
        <w:ind w:left="187"/>
        <w:outlineLvl w:val="3"/>
        <w:rPr>
          <w:b/>
          <w:color w:val="0072C6"/>
        </w:rPr>
      </w:pPr>
      <w:r>
        <w:rPr>
          <w:b/>
          <w:color w:val="0072C6"/>
        </w:rPr>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w:t>
      </w:r>
      <w:r>
        <w:lastRenderedPageBreak/>
        <w:t xml:space="preserve">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6F0881CA" w14:textId="77777777" w:rsidR="00EA7C75" w:rsidRDefault="00EA7C75" w:rsidP="00EA7C75">
      <w:pPr>
        <w:pStyle w:val="ProductList-Body"/>
        <w:tabs>
          <w:tab w:val="clear" w:pos="158"/>
          <w:tab w:val="left" w:pos="360"/>
        </w:tabs>
        <w:ind w:left="180"/>
      </w:pPr>
    </w:p>
    <w:p w14:paraId="34681852" w14:textId="77777777" w:rsidR="00EA7C75" w:rsidRPr="00AC5443" w:rsidRDefault="00EA7C75" w:rsidP="00A031BB">
      <w:pPr>
        <w:pStyle w:val="ProductList-Body"/>
        <w:keepNext/>
        <w:tabs>
          <w:tab w:val="clear" w:pos="158"/>
          <w:tab w:val="left" w:pos="360"/>
        </w:tabs>
        <w:ind w:left="187"/>
        <w:outlineLvl w:val="3"/>
        <w:rPr>
          <w:b/>
          <w:color w:val="0072C6"/>
        </w:rPr>
      </w:pPr>
      <w:r>
        <w:rPr>
          <w:b/>
          <w:color w:val="0072C6"/>
        </w:rPr>
        <w:lastRenderedPageBreak/>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72"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73" w:name="_Toc25733653"/>
      <w:r w:rsidRPr="00720263">
        <w:rPr>
          <w:lang w:val="hu-HU"/>
        </w:rPr>
        <w:t>Az Azure Médiaszolgáltatások – H.265/HEVC-kódolásra vonatkozó értesítés</w:t>
      </w:r>
      <w:bookmarkEnd w:id="272"/>
      <w:bookmarkEnd w:id="273"/>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74"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75" w:name="_Toc25733654"/>
      <w:r w:rsidRPr="00911725">
        <w:rPr>
          <w:lang w:val="hu-HU"/>
        </w:rPr>
        <w:t>Az Adobe Flash Playerre vonatkozó értesítés</w:t>
      </w:r>
      <w:bookmarkEnd w:id="274"/>
      <w:bookmarkEnd w:id="275"/>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90"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76" w:name="_Toc484158324"/>
    <w:bookmarkStart w:id="277"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78" w:name="_Toc25733655"/>
      <w:r w:rsidRPr="00911725">
        <w:rPr>
          <w:lang w:val="hu-HU"/>
        </w:rPr>
        <w:t>A H.264/AVC képi szabvánnyal, a VC-1 videoszabvánnyal, az MPEG-4 Part 2 képi szabvánnyal és az MPEG-2 videoszabvánnyal kapcsolatos értesítés</w:t>
      </w:r>
      <w:bookmarkEnd w:id="276"/>
      <w:bookmarkEnd w:id="277"/>
      <w:bookmarkEnd w:id="278"/>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91"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1847A5"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92"/>
          <w:footerReference w:type="first" r:id="rId93"/>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79" w:name="_Toc503180509"/>
      <w:bookmarkStart w:id="280" w:name="_Toc25733656"/>
      <w:bookmarkStart w:id="281" w:name="Attachment2"/>
      <w:r>
        <w:lastRenderedPageBreak/>
        <w:t>2. melléklet – Előfizetési Licenccsomagok</w:t>
      </w:r>
      <w:bookmarkEnd w:id="279"/>
      <w:bookmarkEnd w:id="280"/>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0" w:type="auto"/>
        <w:tblLook w:val="04A0" w:firstRow="1" w:lastRow="0" w:firstColumn="1" w:lastColumn="0" w:noHBand="0" w:noVBand="1"/>
      </w:tblPr>
      <w:tblGrid>
        <w:gridCol w:w="3874"/>
        <w:gridCol w:w="277"/>
        <w:gridCol w:w="282"/>
        <w:gridCol w:w="282"/>
        <w:gridCol w:w="282"/>
        <w:gridCol w:w="766"/>
        <w:gridCol w:w="713"/>
        <w:gridCol w:w="378"/>
        <w:gridCol w:w="378"/>
        <w:gridCol w:w="277"/>
        <w:gridCol w:w="282"/>
        <w:gridCol w:w="282"/>
        <w:gridCol w:w="908"/>
        <w:gridCol w:w="725"/>
        <w:gridCol w:w="1079"/>
      </w:tblGrid>
      <w:tr w:rsidR="00634B9E" w14:paraId="0DEE453F" w14:textId="77777777" w:rsidTr="00634B9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540A581" w14:textId="77777777" w:rsidR="00634B9E" w:rsidRDefault="00634B9E" w:rsidP="00D7165C">
            <w:pPr>
              <w:pStyle w:val="ProductList-Body"/>
              <w:tabs>
                <w:tab w:val="clear" w:pos="158"/>
                <w:tab w:val="left" w:pos="720"/>
              </w:tabs>
              <w:spacing w:line="256" w:lineRule="auto"/>
              <w:ind w:left="-108"/>
              <w:rPr>
                <w:sz w:val="22"/>
              </w:rPr>
            </w:pPr>
            <w:r>
              <w:rPr>
                <w:sz w:val="22"/>
              </w:rPr>
              <w:t>Online Szolgáltatás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634B9E" w:rsidRPr="001F15CE" w:rsidRDefault="00634B9E"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4B324B"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D55829"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42A412D5"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734B9F"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28EF3A"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1A6E3D18"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77777777" w:rsidR="00634B9E" w:rsidRPr="00931AE7" w:rsidRDefault="00634B9E"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634B9E" w:rsidRDefault="00634B9E"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77777777" w:rsidR="00634B9E" w:rsidRPr="006F1174" w:rsidRDefault="00634B9E"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r>
      <w:tr w:rsidR="00634B9E" w14:paraId="5E82AB37" w14:textId="77777777" w:rsidTr="00634B9E">
        <w:trPr>
          <w:trHeight w:val="299"/>
          <w:tblHeader/>
        </w:trPr>
        <w:tc>
          <w:tcPr>
            <w:tcW w:w="0" w:type="auto"/>
            <w:vMerge/>
            <w:tcBorders>
              <w:top w:val="nil"/>
              <w:left w:val="nil"/>
              <w:bottom w:val="dashSmallGap" w:sz="4" w:space="0" w:color="808080" w:themeColor="background1" w:themeShade="80"/>
              <w:right w:val="nil"/>
            </w:tcBorders>
            <w:vAlign w:val="center"/>
            <w:hideMark/>
          </w:tcPr>
          <w:p w14:paraId="08E33032" w14:textId="77777777" w:rsidR="00634B9E" w:rsidRDefault="00634B9E" w:rsidP="00D7165C">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0DF252" w14:textId="77777777" w:rsidR="00634B9E" w:rsidDel="009C5E6C"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634B9E" w:rsidDel="009C5E6C"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34B9E" w14:paraId="10B9EA70" w14:textId="77777777" w:rsidTr="00634B9E">
        <w:trPr>
          <w:trHeight w:val="210"/>
        </w:trPr>
        <w:tc>
          <w:tcPr>
            <w:tcW w:w="0" w:type="auto"/>
            <w:tcBorders>
              <w:top w:val="nil"/>
              <w:left w:val="nil"/>
              <w:bottom w:val="dashSmallGap" w:sz="4" w:space="0" w:color="BFBFBF" w:themeColor="background1" w:themeShade="BF"/>
              <w:right w:val="nil"/>
            </w:tcBorders>
            <w:noWrap/>
            <w:vAlign w:val="center"/>
            <w:hideMark/>
          </w:tcPr>
          <w:p w14:paraId="55EF3B8A"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6BD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C9FE48F"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5054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641331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918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B0E47A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3C7D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1455E6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A77A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612EEE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D3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204FA6C"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E2C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5E2ABEF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CA74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0C0B130"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DA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3AB1C5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A52F5" w14:textId="6DFD79DA"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2D56A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1E9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32E9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367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944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10C4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13E8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DF5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931C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CE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35FF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672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4F9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5E5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E1E20A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E50C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0483AB2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8008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02D6089D"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CF0B67" w14:textId="68151F10" w:rsidR="00634B9E"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51D9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E473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FA6E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F18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829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19C5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9EC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1F9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C22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6528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97F2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FE1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D2A8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527A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2E6781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9DE32"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EDDF4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EEE3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504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3D0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EB6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2C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4D30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0E31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526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1BB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0F67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C97D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9CDB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278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7AE0DEA"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98F267"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8252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D4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C2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CE5C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8C3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BE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28CA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AC2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BEE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628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299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4A3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A112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F3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5195FC5" w14:textId="77777777" w:rsidTr="00634B9E">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5889EC" w14:textId="77777777" w:rsidR="00634B9E" w:rsidRPr="006F1174"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FFA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049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090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2C2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D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5D1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05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26C2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AD4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E7AA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4A1B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C36F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6604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474C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9BD8402" w14:textId="77777777" w:rsidTr="00634B9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C052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3352D83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ED117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0FC0793"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7DB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877FC8F"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BCA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3877979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F5F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4DBEF62"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1A15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F40333A"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7B714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48C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8C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6A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8FE6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97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4DA6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C41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00E4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03C0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36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86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270B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B8D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145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46AE333"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9B2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62E3D3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B62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B2E8DE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61B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2CA313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0D7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630393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77777777" w:rsidR="00634B9E" w:rsidRPr="006F1174"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9A45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2957E"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CE3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422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0BCF"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562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DF6C"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AAA37"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B75ED"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4144C9F" w14:textId="65BF683B" w:rsidR="008D389E" w:rsidRPr="00931AE7" w:rsidRDefault="008D389E" w:rsidP="008D389E">
      <w:pPr>
        <w:pStyle w:val="ProductList-Body"/>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82" w:name="_Toc503180510"/>
      <w:r>
        <w:br w:type="page"/>
      </w:r>
    </w:p>
    <w:p w14:paraId="19559725" w14:textId="301ACAA6" w:rsidR="00417E8D" w:rsidRDefault="00417E8D" w:rsidP="00417E8D">
      <w:pPr>
        <w:pStyle w:val="ProductList-Offering1Heading"/>
      </w:pPr>
      <w:bookmarkStart w:id="283" w:name="_Toc25733657"/>
      <w:r>
        <w:lastRenderedPageBreak/>
        <w:t>Állami szektor</w:t>
      </w:r>
      <w:bookmarkEnd w:id="282"/>
      <w:bookmarkEnd w:id="283"/>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8D389E" w14:paraId="31CE6C4C" w14:textId="77777777" w:rsidTr="00D7165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8D389E" w14:paraId="746A8C4C" w14:textId="77777777" w:rsidTr="00D7165C">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8D389E" w:rsidRDefault="008D389E" w:rsidP="00D7165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C9E926E"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8D389E" w:rsidRPr="006F1174"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371AB2"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8D389E" w14:paraId="23E02B64" w14:textId="77777777" w:rsidTr="00D7165C">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BABE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142ED2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38BC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BD5709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6C5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2F746F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57D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620A791"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752A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CFEEBED"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8C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25FD92B"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E7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9417FFC"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3403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F47254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8D7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D57426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E513D" w14:textId="34E67102" w:rsidR="008D389E" w:rsidRPr="009B68F5" w:rsidRDefault="00EA7C75"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F64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DC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3BF9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A708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C9D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8C1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36D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2AA0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1CBD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2C1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C2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845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1E1F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8B724F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68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9A0BAD" w14:paraId="30EFBE1D" w14:textId="77777777" w:rsidTr="009A0BA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A8771" w14:textId="785D2770" w:rsidR="009A0BAD" w:rsidRDefault="009A0BAD"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AEDBE"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F56E2"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4F32B"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19502"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4625"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B9CE"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5EECC"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F595"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81723" w14:textId="77777777" w:rsidR="009A0BAD"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C9AE3" w14:textId="77777777" w:rsidR="009A0BAD"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FC5C"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4460A"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FC7C6"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1C5105F"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20AB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144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CFD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47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6F0E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3A1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353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E6C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2CD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3301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80AB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EEE3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5532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3C8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8E714DC"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C1E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9DB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D4A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C8D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6B6D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49C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DB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902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514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0F9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73AC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64C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D4B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1CB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ED2A5B0" w14:textId="77777777" w:rsidTr="004423BD">
        <w:trPr>
          <w:trHeight w:val="24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816A9"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A29F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90A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2C2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A0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716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39A2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D3E8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5A18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C7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8CD1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0E8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C63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35B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19912D8" w14:textId="77777777" w:rsidTr="00D7165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4A42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DFC33F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403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59D9583"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4A5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03A804E"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3C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26E64C0"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D8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5950D2B"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927B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52D53C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6EC8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FDC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386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91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0E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85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E6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E5A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330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C16D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50FA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6091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8145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05A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D1034C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275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C971296"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4E1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81C8F7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CD1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817EE0F"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75B7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25C64D7"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171D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B5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5741"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328C9"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7720F"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F6DB5"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F239D"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62165"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1F39B"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2E67FF7"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8D389E"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2C42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81"/>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2D8FB9BA"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A809E32" w14:textId="0E928850" w:rsidR="008D389E" w:rsidRPr="00931AE7" w:rsidRDefault="008D389E" w:rsidP="008D389E">
      <w:pPr>
        <w:pStyle w:val="ProductList-Body"/>
      </w:pPr>
      <w:r>
        <w:rPr>
          <w:i/>
          <w:sz w:val="16"/>
          <w:szCs w:val="16"/>
          <w:vertAlign w:val="superscript"/>
        </w:rPr>
        <w:t>6</w:t>
      </w:r>
      <w:r>
        <w:rPr>
          <w:i/>
          <w:sz w:val="16"/>
          <w:szCs w:val="16"/>
        </w:rPr>
        <w:t xml:space="preserve"> </w:t>
      </w:r>
      <w:r w:rsidR="00A031BB">
        <w:rPr>
          <w:i/>
          <w:sz w:val="16"/>
          <w:szCs w:val="16"/>
        </w:rPr>
        <w:t>A Microsoft 365 A5 Security szolgáltatásnak része a Microsoft Defender Komplex veszélyforrások elleni védelem is</w:t>
      </w:r>
      <w:r>
        <w:rPr>
          <w:i/>
          <w:sz w:val="16"/>
          <w:szCs w:val="16"/>
        </w:rPr>
        <w:t>.</w:t>
      </w:r>
      <w:r w:rsidRPr="00931AE7">
        <w:t xml:space="preserve"> </w:t>
      </w:r>
    </w:p>
    <w:p w14:paraId="03D498C1" w14:textId="77777777" w:rsidR="006061D8" w:rsidRDefault="001847A5"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4B661D9" w14:textId="77777777" w:rsidR="00232755" w:rsidRDefault="00232755" w:rsidP="00A914BF">
      <w:pPr>
        <w:pStyle w:val="ProductList-Body"/>
      </w:pPr>
    </w:p>
    <w:p w14:paraId="144749B0" w14:textId="66E2C542"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4" w:name="Attachment3"/>
      <w:bookmarkStart w:id="285" w:name="_Toc25733658"/>
      <w:r>
        <w:lastRenderedPageBreak/>
        <w:t>3. melléklet – Általános Szerződési Feltételek</w:t>
      </w:r>
      <w:bookmarkEnd w:id="284"/>
      <w:bookmarkEnd w:id="285"/>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lastRenderedPageBreak/>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w:t>
      </w:r>
      <w:r>
        <w:lastRenderedPageBreak/>
        <w:t xml:space="preserve">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w:t>
      </w:r>
      <w:r>
        <w:lastRenderedPageBreak/>
        <w:t>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7216"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86" w:name="Attachment4"/>
      <w:bookmarkStart w:id="287" w:name="_Toc489605629"/>
      <w:bookmarkStart w:id="288" w:name="_Toc25733659"/>
      <w:r>
        <w:lastRenderedPageBreak/>
        <w:t>4. melléklet – Az Európai Unió Általános adatvédelmi rendeletének feltételei</w:t>
      </w:r>
      <w:bookmarkEnd w:id="286"/>
      <w:bookmarkEnd w:id="287"/>
      <w:bookmarkEnd w:id="288"/>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w:t>
      </w:r>
      <w:r>
        <w:lastRenderedPageBreak/>
        <w:t>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703236" w14:textId="77777777" w:rsidR="001847A5" w:rsidRDefault="001847A5" w:rsidP="009A573F">
      <w:pPr>
        <w:spacing w:after="0" w:line="240" w:lineRule="auto"/>
      </w:pPr>
      <w:r>
        <w:separator/>
      </w:r>
    </w:p>
  </w:endnote>
  <w:endnote w:type="continuationSeparator" w:id="0">
    <w:p w14:paraId="437DF249" w14:textId="77777777" w:rsidR="001847A5" w:rsidRDefault="001847A5" w:rsidP="009A573F">
      <w:pPr>
        <w:spacing w:after="0" w:line="240" w:lineRule="auto"/>
      </w:pPr>
      <w:r>
        <w:continuationSeparator/>
      </w:r>
    </w:p>
  </w:endnote>
  <w:endnote w:type="continuationNotice" w:id="1">
    <w:p w14:paraId="022580A6" w14:textId="77777777" w:rsidR="001847A5" w:rsidRDefault="001847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67656" w:rsidRDefault="00B6765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67656" w:rsidRPr="00591643" w:rsidRDefault="00B6765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67656"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B67656" w:rsidRPr="00C76DF3" w:rsidRDefault="001847A5" w:rsidP="00D45D3B">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B67656" w:rsidRPr="00C76DF3" w:rsidRDefault="00B6765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B67656" w:rsidRPr="00C76DF3" w:rsidRDefault="001847A5" w:rsidP="00D45D3B">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B67656" w:rsidRPr="00C76DF3" w:rsidRDefault="00B6765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B67656" w:rsidRPr="00C76DF3" w:rsidRDefault="001847A5" w:rsidP="00D45D3B">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B67656" w:rsidRPr="00C76DF3" w:rsidRDefault="00B6765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B67656" w:rsidRPr="00C76DF3" w:rsidRDefault="001847A5" w:rsidP="00D45D3B">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B67656" w:rsidRPr="00C76DF3" w:rsidRDefault="00B6765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B67656" w:rsidRPr="00C76DF3" w:rsidRDefault="001847A5" w:rsidP="00D45D3B">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B67656" w:rsidRPr="00C76DF3" w:rsidRDefault="00B6765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B67656" w:rsidRPr="00C76DF3" w:rsidRDefault="001847A5" w:rsidP="00D45D3B">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lang w:val="en-US" w:eastAsia="en-US" w:bidi="ar-SA"/>
              </w:rPr>
              <w:t>Melléklet</w:t>
            </w:r>
          </w:hyperlink>
        </w:p>
      </w:tc>
    </w:tr>
  </w:tbl>
  <w:p w14:paraId="7E537610" w14:textId="77777777" w:rsidR="00B67656" w:rsidRPr="00D45D3B" w:rsidRDefault="00B67656"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67656"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B67656" w:rsidRPr="00C76DF3" w:rsidRDefault="001847A5" w:rsidP="004A2759">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B67656" w:rsidRPr="00C76DF3" w:rsidRDefault="00B67656"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B67656" w:rsidRPr="00C76DF3" w:rsidRDefault="001847A5" w:rsidP="004A2759">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B67656" w:rsidRPr="00C76DF3" w:rsidRDefault="00B67656"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B67656" w:rsidRPr="00C76DF3" w:rsidRDefault="001847A5" w:rsidP="004A2759">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B67656" w:rsidRPr="00C76DF3" w:rsidRDefault="00B67656"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B67656" w:rsidRPr="00C76DF3" w:rsidRDefault="001847A5" w:rsidP="004A2759">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B67656" w:rsidRPr="00C76DF3" w:rsidRDefault="00B6765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B67656" w:rsidRPr="00C76DF3" w:rsidRDefault="001847A5" w:rsidP="004A2759">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B67656" w:rsidRPr="00C76DF3" w:rsidRDefault="00B6765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B67656" w:rsidRPr="00C76DF3" w:rsidRDefault="001847A5" w:rsidP="004A2759">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lang w:val="en-US" w:eastAsia="en-US" w:bidi="ar-SA"/>
              </w:rPr>
              <w:t>Melléklet</w:t>
            </w:r>
          </w:hyperlink>
        </w:p>
      </w:tc>
    </w:tr>
  </w:tbl>
  <w:p w14:paraId="11DDDE84" w14:textId="77777777" w:rsidR="00B67656" w:rsidRPr="00591643" w:rsidRDefault="00B67656"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67656"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B67656" w:rsidRPr="00C76DF3" w:rsidRDefault="001847A5" w:rsidP="00D45D3B">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B67656" w:rsidRPr="00C76DF3" w:rsidRDefault="00B6765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B67656" w:rsidRPr="00C76DF3" w:rsidRDefault="001847A5" w:rsidP="00D45D3B">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B67656" w:rsidRPr="00C76DF3" w:rsidRDefault="00B6765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B67656" w:rsidRPr="00C76DF3" w:rsidRDefault="001847A5" w:rsidP="00D45D3B">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B67656" w:rsidRPr="00C76DF3" w:rsidRDefault="00B6765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B67656" w:rsidRPr="00C76DF3" w:rsidRDefault="001847A5" w:rsidP="00D45D3B">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B67656" w:rsidRPr="00C76DF3" w:rsidRDefault="00B6765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B67656" w:rsidRPr="00C76DF3" w:rsidRDefault="001847A5" w:rsidP="00D45D3B">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B67656" w:rsidRPr="00C76DF3" w:rsidRDefault="00B6765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B67656" w:rsidRPr="00C76DF3" w:rsidRDefault="001847A5" w:rsidP="00D45D3B">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lang w:val="en-US" w:eastAsia="en-US" w:bidi="ar-SA"/>
              </w:rPr>
              <w:t>Melléklet</w:t>
            </w:r>
          </w:hyperlink>
        </w:p>
      </w:tc>
    </w:tr>
  </w:tbl>
  <w:p w14:paraId="1D3251CC" w14:textId="77777777" w:rsidR="00B67656" w:rsidRPr="00D45D3B" w:rsidRDefault="00B67656"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67656"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B67656" w:rsidRPr="00C76DF3" w:rsidRDefault="001847A5" w:rsidP="00D45D3B">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B67656" w:rsidRPr="00C76DF3" w:rsidRDefault="00B6765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B67656" w:rsidRPr="00C76DF3" w:rsidRDefault="001847A5" w:rsidP="00D45D3B">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B67656" w:rsidRPr="00C76DF3" w:rsidRDefault="00B6765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B67656" w:rsidRPr="00C76DF3" w:rsidRDefault="001847A5" w:rsidP="00D45D3B">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B67656" w:rsidRPr="00C76DF3" w:rsidRDefault="00B6765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B67656" w:rsidRPr="00C76DF3" w:rsidRDefault="001847A5" w:rsidP="00D45D3B">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B67656" w:rsidRPr="00C76DF3" w:rsidRDefault="00B6765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B67656" w:rsidRPr="00C76DF3" w:rsidRDefault="001847A5" w:rsidP="00D45D3B">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B67656" w:rsidRPr="00C76DF3" w:rsidRDefault="00B6765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B67656" w:rsidRPr="00C76DF3" w:rsidRDefault="001847A5" w:rsidP="00D45D3B">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lang w:val="en-US" w:eastAsia="en-US" w:bidi="ar-SA"/>
              </w:rPr>
              <w:t>Melléklet</w:t>
            </w:r>
          </w:hyperlink>
        </w:p>
      </w:tc>
    </w:tr>
  </w:tbl>
  <w:p w14:paraId="76493C80" w14:textId="77777777" w:rsidR="00B67656" w:rsidRPr="00D45D3B" w:rsidRDefault="00B67656"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67656"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B67656" w:rsidRPr="00C76DF3" w:rsidRDefault="001847A5" w:rsidP="00D45D3B">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B67656" w:rsidRPr="00C76DF3" w:rsidRDefault="00B6765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B67656" w:rsidRPr="00C76DF3" w:rsidRDefault="001847A5" w:rsidP="00D45D3B">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B67656" w:rsidRPr="00C76DF3" w:rsidRDefault="00B6765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B67656" w:rsidRPr="00C76DF3" w:rsidRDefault="001847A5" w:rsidP="00D45D3B">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B67656" w:rsidRPr="00C76DF3" w:rsidRDefault="00B6765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B67656" w:rsidRPr="00C76DF3" w:rsidRDefault="001847A5" w:rsidP="00D45D3B">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B67656" w:rsidRPr="00C76DF3" w:rsidRDefault="00B6765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B67656" w:rsidRPr="00C76DF3" w:rsidRDefault="001847A5" w:rsidP="00D45D3B">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B67656" w:rsidRPr="00C76DF3" w:rsidRDefault="00B6765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B67656" w:rsidRPr="00C76DF3" w:rsidRDefault="001847A5" w:rsidP="00D45D3B">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lang w:val="en-US" w:eastAsia="en-US" w:bidi="ar-SA"/>
              </w:rPr>
              <w:t>Melléklet</w:t>
            </w:r>
          </w:hyperlink>
        </w:p>
      </w:tc>
    </w:tr>
  </w:tbl>
  <w:p w14:paraId="156C66C9" w14:textId="77777777" w:rsidR="00B67656" w:rsidRPr="00D45D3B" w:rsidRDefault="00B67656"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67656"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B67656" w:rsidRPr="00C76DF3" w:rsidRDefault="001847A5" w:rsidP="00D45D3B">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B67656" w:rsidRPr="00C76DF3" w:rsidRDefault="00B6765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B67656" w:rsidRPr="00C76DF3" w:rsidRDefault="001847A5" w:rsidP="00D45D3B">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B67656" w:rsidRPr="00C76DF3" w:rsidRDefault="00B6765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B67656" w:rsidRPr="00C76DF3" w:rsidRDefault="001847A5" w:rsidP="00D45D3B">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B67656" w:rsidRPr="00C76DF3" w:rsidRDefault="00B6765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B67656" w:rsidRPr="00C76DF3" w:rsidRDefault="001847A5" w:rsidP="00D45D3B">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B67656" w:rsidRPr="00C76DF3" w:rsidRDefault="00B6765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B67656" w:rsidRPr="00C76DF3" w:rsidRDefault="001847A5" w:rsidP="00D45D3B">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B67656" w:rsidRPr="00C76DF3" w:rsidRDefault="00B6765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B67656" w:rsidRPr="00C76DF3" w:rsidRDefault="001847A5" w:rsidP="00D45D3B">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lang w:val="en-US" w:eastAsia="en-US" w:bidi="ar-SA"/>
              </w:rPr>
              <w:t>Melléklet</w:t>
            </w:r>
          </w:hyperlink>
        </w:p>
      </w:tc>
    </w:tr>
  </w:tbl>
  <w:p w14:paraId="5A9FA559" w14:textId="77777777" w:rsidR="00B67656" w:rsidRPr="00D45D3B" w:rsidRDefault="00B67656"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67656"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B67656" w:rsidRPr="00C76DF3" w:rsidRDefault="001847A5" w:rsidP="00D45D3B">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B67656" w:rsidRPr="00C76DF3" w:rsidRDefault="00B6765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B67656" w:rsidRPr="00C76DF3" w:rsidRDefault="001847A5" w:rsidP="00D45D3B">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B67656" w:rsidRPr="00C76DF3" w:rsidRDefault="00B6765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B67656" w:rsidRPr="00C76DF3" w:rsidRDefault="001847A5" w:rsidP="00D45D3B">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B67656" w:rsidRPr="00C76DF3" w:rsidRDefault="00B6765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B67656" w:rsidRPr="00C76DF3" w:rsidRDefault="001847A5" w:rsidP="00D45D3B">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B67656" w:rsidRPr="00C76DF3" w:rsidRDefault="00B6765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B67656" w:rsidRPr="00C76DF3" w:rsidRDefault="001847A5" w:rsidP="00D45D3B">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B67656" w:rsidRPr="00C76DF3" w:rsidRDefault="00B6765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B67656" w:rsidRPr="00C76DF3" w:rsidRDefault="001847A5" w:rsidP="00D45D3B">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lang w:val="en-US" w:eastAsia="en-US" w:bidi="ar-SA"/>
              </w:rPr>
              <w:t>Melléklet</w:t>
            </w:r>
          </w:hyperlink>
        </w:p>
      </w:tc>
    </w:tr>
  </w:tbl>
  <w:p w14:paraId="73419BAA" w14:textId="77777777" w:rsidR="00B67656" w:rsidRPr="00D45D3B" w:rsidRDefault="00B67656"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25FD2815" w14:textId="77777777" w:rsidTr="00B6765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838B8" w14:textId="77777777" w:rsidR="00B67656" w:rsidRPr="00C76DF3" w:rsidRDefault="001847A5" w:rsidP="00B67656">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4B1F4" w14:textId="77777777" w:rsidR="00B67656" w:rsidRPr="00C76DF3" w:rsidRDefault="00B67656" w:rsidP="00B6765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B9F95" w14:textId="77777777" w:rsidR="00B67656" w:rsidRPr="00C76DF3" w:rsidRDefault="001847A5" w:rsidP="00B67656">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5C49C" w14:textId="77777777" w:rsidR="00B67656" w:rsidRPr="00C76DF3" w:rsidRDefault="00B67656" w:rsidP="00B6765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D47854" w14:textId="77777777" w:rsidR="00B67656" w:rsidRPr="00C76DF3" w:rsidRDefault="001847A5" w:rsidP="00B67656">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18F853" w14:textId="77777777" w:rsidR="00B67656" w:rsidRPr="00C76DF3" w:rsidRDefault="00B67656" w:rsidP="00B6765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B3869" w14:textId="77777777" w:rsidR="00B67656" w:rsidRPr="00C76DF3" w:rsidRDefault="001847A5" w:rsidP="00B67656">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FC6B9" w14:textId="77777777" w:rsidR="00B67656" w:rsidRPr="00C76DF3" w:rsidRDefault="00B67656" w:rsidP="00B6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6771FD" w14:textId="77777777" w:rsidR="00B67656" w:rsidRPr="00C76DF3" w:rsidRDefault="001847A5" w:rsidP="00B67656">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8CB506" w14:textId="77777777" w:rsidR="00B67656" w:rsidRPr="00C76DF3" w:rsidRDefault="00B67656" w:rsidP="00B6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99745" w14:textId="77777777" w:rsidR="00B67656" w:rsidRPr="00C76DF3" w:rsidRDefault="001847A5" w:rsidP="00B67656">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7BF76453" w14:textId="77777777" w:rsidR="00B67656" w:rsidRPr="00591643" w:rsidRDefault="00B6765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45ECAA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B67656" w:rsidRPr="00C76DF3" w:rsidRDefault="001847A5"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B67656" w:rsidRPr="00C76DF3" w:rsidRDefault="001847A5" w:rsidP="00591643">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B67656" w:rsidRPr="00C76DF3" w:rsidRDefault="001847A5"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AC839"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FF7DE" w14:textId="77777777" w:rsidR="00B67656" w:rsidRPr="00C76DF3" w:rsidRDefault="001847A5"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B67656" w:rsidRPr="00C76DF3" w:rsidRDefault="001847A5"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B67656" w:rsidRPr="00C76DF3" w:rsidRDefault="001847A5"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234F277E" w14:textId="77777777" w:rsidR="00B67656" w:rsidRPr="00591643" w:rsidRDefault="00B676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67656"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B67656" w:rsidRPr="00C76DF3" w:rsidRDefault="001847A5" w:rsidP="000172A8">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B67656" w:rsidRPr="00C76DF3" w:rsidRDefault="00B67656"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B67656" w:rsidRPr="00C76DF3" w:rsidRDefault="001847A5" w:rsidP="000172A8">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B67656" w:rsidRPr="00C76DF3" w:rsidRDefault="00B67656"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B67656" w:rsidRPr="00C76DF3" w:rsidRDefault="001847A5" w:rsidP="000172A8">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B67656" w:rsidRPr="00C76DF3" w:rsidRDefault="00B67656"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B67656" w:rsidRPr="00C76DF3" w:rsidRDefault="001847A5" w:rsidP="000172A8">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B67656" w:rsidRPr="00C76DF3" w:rsidRDefault="00B67656"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B67656" w:rsidRPr="00C76DF3" w:rsidRDefault="001847A5" w:rsidP="000172A8">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B67656" w:rsidRPr="00C76DF3" w:rsidRDefault="00B67656"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B67656" w:rsidRPr="00C76DF3" w:rsidRDefault="001847A5" w:rsidP="000172A8">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lang w:val="en-US" w:eastAsia="en-US" w:bidi="ar-SA"/>
              </w:rPr>
              <w:t>Melléklet</w:t>
            </w:r>
          </w:hyperlink>
        </w:p>
      </w:tc>
    </w:tr>
  </w:tbl>
  <w:p w14:paraId="7238BE81" w14:textId="77777777" w:rsidR="00B67656" w:rsidRPr="00591643" w:rsidRDefault="00B6765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B67656" w:rsidRPr="00591643" w:rsidRDefault="00B6765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3555" w:rsidRPr="00C76DF3" w14:paraId="39B3BF86" w14:textId="77777777" w:rsidTr="00434CE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0A014" w14:textId="77777777" w:rsidR="009B3555" w:rsidRPr="00C76DF3" w:rsidRDefault="001847A5" w:rsidP="009B3555">
          <w:pPr>
            <w:pStyle w:val="ProductList-OfferingBody"/>
            <w:ind w:left="-77" w:right="-73"/>
            <w:jc w:val="center"/>
            <w:rPr>
              <w:color w:val="808080" w:themeColor="background1" w:themeShade="80"/>
              <w:sz w:val="14"/>
              <w:szCs w:val="14"/>
            </w:rPr>
          </w:pPr>
          <w:hyperlink w:anchor="TableofContents" w:history="1">
            <w:r w:rsidR="009B355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EA1547" w14:textId="77777777" w:rsidR="009B3555" w:rsidRPr="00C76DF3" w:rsidRDefault="009B3555" w:rsidP="009B355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F21EE" w14:textId="77777777" w:rsidR="009B3555" w:rsidRPr="00C76DF3" w:rsidRDefault="001847A5" w:rsidP="009B3555">
          <w:pPr>
            <w:pStyle w:val="ProductList-OfferingBody"/>
            <w:ind w:left="-72" w:right="-74"/>
            <w:jc w:val="center"/>
            <w:rPr>
              <w:color w:val="808080" w:themeColor="background1" w:themeShade="80"/>
              <w:sz w:val="14"/>
              <w:szCs w:val="14"/>
            </w:rPr>
          </w:pPr>
          <w:hyperlink w:anchor="Bevezetés" w:history="1">
            <w:r w:rsidR="009B355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578D6" w14:textId="77777777" w:rsidR="009B3555" w:rsidRPr="00C76DF3" w:rsidRDefault="009B3555" w:rsidP="009B355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96743" w14:textId="77777777" w:rsidR="009B3555" w:rsidRPr="00C76DF3" w:rsidRDefault="001847A5" w:rsidP="009B3555">
          <w:pPr>
            <w:pStyle w:val="ProductList-OfferingBody"/>
            <w:ind w:left="-72" w:right="-75"/>
            <w:jc w:val="center"/>
            <w:rPr>
              <w:color w:val="808080" w:themeColor="background1" w:themeShade="80"/>
              <w:sz w:val="14"/>
              <w:szCs w:val="14"/>
            </w:rPr>
          </w:pPr>
          <w:hyperlink w:anchor="GeneralTerms" w:history="1">
            <w:r w:rsidR="009B355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FB2DB1" w14:textId="77777777" w:rsidR="009B3555" w:rsidRPr="00C76DF3" w:rsidRDefault="009B3555" w:rsidP="009B355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149A2F" w14:textId="77777777" w:rsidR="009B3555" w:rsidRPr="00C76DF3" w:rsidRDefault="001847A5" w:rsidP="009B3555">
          <w:pPr>
            <w:pStyle w:val="ProductList-OfferingBody"/>
            <w:ind w:left="-72" w:right="-77"/>
            <w:jc w:val="center"/>
            <w:rPr>
              <w:color w:val="808080" w:themeColor="background1" w:themeShade="80"/>
              <w:sz w:val="14"/>
              <w:szCs w:val="14"/>
            </w:rPr>
          </w:pPr>
          <w:hyperlink w:anchor="PrivacyandSecurityTerms" w:history="1">
            <w:r w:rsidR="009B355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6BE52F" w14:textId="77777777" w:rsidR="009B3555" w:rsidRPr="00C76DF3" w:rsidRDefault="009B3555" w:rsidP="009B355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443814" w14:textId="77777777" w:rsidR="009B3555" w:rsidRPr="00C76DF3" w:rsidRDefault="001847A5" w:rsidP="009B3555">
          <w:pPr>
            <w:pStyle w:val="ProductList-OfferingBody"/>
            <w:ind w:left="-72" w:right="-77"/>
            <w:jc w:val="center"/>
            <w:rPr>
              <w:color w:val="808080" w:themeColor="background1" w:themeShade="80"/>
              <w:sz w:val="14"/>
              <w:szCs w:val="14"/>
            </w:rPr>
          </w:pPr>
          <w:hyperlink w:anchor="OnlineServiceSpecificTerms" w:history="1">
            <w:r w:rsidR="009B355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2848C8" w14:textId="77777777" w:rsidR="009B3555" w:rsidRPr="00C76DF3" w:rsidRDefault="009B3555" w:rsidP="009B355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D019D" w14:textId="77777777" w:rsidR="009B3555" w:rsidRPr="00C76DF3" w:rsidRDefault="001847A5" w:rsidP="009B3555">
          <w:pPr>
            <w:pStyle w:val="ProductList-OfferingBody"/>
            <w:ind w:left="-72" w:right="-76"/>
            <w:jc w:val="center"/>
            <w:rPr>
              <w:color w:val="808080" w:themeColor="background1" w:themeShade="80"/>
              <w:sz w:val="14"/>
              <w:szCs w:val="14"/>
            </w:rPr>
          </w:pPr>
          <w:hyperlink w:anchor="Attachment1" w:history="1">
            <w:r w:rsidR="009B3555">
              <w:rPr>
                <w:rStyle w:val="Hyperlink"/>
                <w:sz w:val="14"/>
                <w:szCs w:val="14"/>
              </w:rPr>
              <w:t>Mellékletek</w:t>
            </w:r>
          </w:hyperlink>
        </w:p>
      </w:tc>
    </w:tr>
  </w:tbl>
  <w:p w14:paraId="3A8284A5" w14:textId="77777777" w:rsidR="00B67656" w:rsidRPr="00591643" w:rsidRDefault="00B6765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B67656" w:rsidRPr="00C76DF3" w:rsidRDefault="001847A5"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B67656" w:rsidRPr="00C76DF3" w:rsidRDefault="001847A5" w:rsidP="00591643">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B67656" w:rsidRPr="00C76DF3" w:rsidRDefault="001847A5"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B67656" w:rsidRPr="00C76DF3" w:rsidRDefault="001847A5"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B67656" w:rsidRPr="00C76DF3" w:rsidRDefault="001847A5"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B67656" w:rsidRPr="00C76DF3" w:rsidRDefault="001847A5"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365AAEEF" w14:textId="77777777" w:rsidR="00B67656" w:rsidRPr="00591643" w:rsidRDefault="00B6765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67656"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B67656" w:rsidRPr="00C76DF3" w:rsidRDefault="001847A5" w:rsidP="004A2759">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B67656" w:rsidRPr="00C76DF3" w:rsidRDefault="00B67656"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B67656" w:rsidRPr="00C76DF3" w:rsidRDefault="001847A5" w:rsidP="004A2759">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B67656" w:rsidRPr="00C76DF3" w:rsidRDefault="00B67656"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B67656" w:rsidRPr="00C76DF3" w:rsidRDefault="001847A5" w:rsidP="004A2759">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B67656" w:rsidRPr="00C76DF3" w:rsidRDefault="00B67656"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B67656" w:rsidRPr="00C76DF3" w:rsidRDefault="001847A5" w:rsidP="004A2759">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B67656" w:rsidRPr="00C76DF3" w:rsidRDefault="00B6765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B67656" w:rsidRPr="00C76DF3" w:rsidRDefault="001847A5" w:rsidP="004A2759">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B67656" w:rsidRPr="00C76DF3" w:rsidRDefault="00B6765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B67656" w:rsidRPr="00C76DF3" w:rsidRDefault="001847A5" w:rsidP="004A2759">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lang w:val="en-US" w:eastAsia="en-US" w:bidi="ar-SA"/>
              </w:rPr>
              <w:t>Melléklet</w:t>
            </w:r>
          </w:hyperlink>
        </w:p>
      </w:tc>
    </w:tr>
  </w:tbl>
  <w:p w14:paraId="6CAFA448" w14:textId="77777777" w:rsidR="00B67656" w:rsidRPr="00591643" w:rsidRDefault="00B67656"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B67656" w:rsidRPr="00C76DF3" w:rsidRDefault="001847A5"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B67656" w:rsidRPr="00C76DF3" w:rsidRDefault="001847A5" w:rsidP="00591643">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B67656" w:rsidRPr="00C76DF3" w:rsidRDefault="001847A5"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B67656" w:rsidRPr="00C76DF3" w:rsidRDefault="001847A5"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B67656" w:rsidRPr="00C76DF3" w:rsidRDefault="001847A5"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B67656" w:rsidRPr="00C76DF3" w:rsidRDefault="001847A5"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38F60B9C" w14:textId="77777777" w:rsidR="00B67656" w:rsidRPr="00591643" w:rsidRDefault="00B6765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B67656" w:rsidRPr="00C76DF3" w:rsidRDefault="001847A5" w:rsidP="005C51AC">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B67656" w:rsidRPr="00C76DF3" w:rsidRDefault="00B6765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B67656" w:rsidRPr="00C76DF3" w:rsidRDefault="001847A5" w:rsidP="005C51AC">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B67656" w:rsidRPr="00C76DF3" w:rsidRDefault="00B6765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B67656" w:rsidRPr="00C76DF3" w:rsidRDefault="001847A5" w:rsidP="005C51AC">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B67656" w:rsidRPr="00C76DF3" w:rsidRDefault="00B6765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B67656" w:rsidRPr="00C76DF3" w:rsidRDefault="001847A5" w:rsidP="005C51AC">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B67656" w:rsidRPr="00C76DF3" w:rsidRDefault="00B676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B67656" w:rsidRPr="00C76DF3" w:rsidRDefault="001847A5" w:rsidP="005C51AC">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B67656" w:rsidRPr="00C76DF3" w:rsidRDefault="00B676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B67656" w:rsidRPr="00C76DF3" w:rsidRDefault="001847A5" w:rsidP="005C51AC">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10881CF0" w14:textId="77777777" w:rsidR="00B67656" w:rsidRPr="00591643" w:rsidRDefault="00B6765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B67656" w:rsidRPr="00C76DF3" w:rsidRDefault="001847A5"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B67656" w:rsidRPr="00C76DF3" w:rsidRDefault="001847A5" w:rsidP="00591643">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B67656" w:rsidRPr="00C76DF3" w:rsidRDefault="001847A5"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B67656" w:rsidRPr="00C76DF3" w:rsidRDefault="001847A5"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B67656" w:rsidRPr="00C76DF3" w:rsidRDefault="001847A5"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B67656" w:rsidRPr="00C76DF3" w:rsidRDefault="001847A5"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78254362" w14:textId="77777777" w:rsidR="00B67656" w:rsidRPr="00591643" w:rsidRDefault="00B6765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B67656" w:rsidRPr="00C76DF3" w:rsidRDefault="001847A5" w:rsidP="00D7165C">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B67656" w:rsidRPr="00C76DF3" w:rsidRDefault="00B67656"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B67656" w:rsidRPr="00C76DF3" w:rsidRDefault="001847A5" w:rsidP="00D7165C">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B67656" w:rsidRPr="00C76DF3" w:rsidRDefault="00B67656"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B67656" w:rsidRPr="00C76DF3" w:rsidRDefault="001847A5" w:rsidP="00D7165C">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B67656" w:rsidRPr="00C76DF3" w:rsidRDefault="00B67656"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B67656" w:rsidRPr="00C76DF3" w:rsidRDefault="001847A5" w:rsidP="00D7165C">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B67656" w:rsidRPr="00C76DF3" w:rsidRDefault="00B67656"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B67656" w:rsidRPr="00C76DF3" w:rsidRDefault="001847A5" w:rsidP="00D7165C">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B67656" w:rsidRPr="00C76DF3" w:rsidRDefault="00B67656"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B67656" w:rsidRPr="00C76DF3" w:rsidRDefault="001847A5" w:rsidP="00D7165C">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2A106A6F" w14:textId="77777777" w:rsidR="00B67656" w:rsidRPr="00591643" w:rsidRDefault="00B67656"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B67656" w:rsidRPr="00C76DF3" w:rsidRDefault="001847A5"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B67656" w:rsidRPr="00C76DF3" w:rsidRDefault="001847A5" w:rsidP="00591643">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B67656" w:rsidRPr="00C76DF3" w:rsidRDefault="001847A5"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B67656" w:rsidRPr="00C76DF3" w:rsidRDefault="001847A5"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B67656" w:rsidRPr="00C76DF3" w:rsidRDefault="001847A5"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B67656" w:rsidRPr="00C76DF3" w:rsidRDefault="001847A5"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2E256441" w14:textId="77777777" w:rsidR="00B67656" w:rsidRPr="00591643" w:rsidRDefault="00B6765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B67656" w:rsidRPr="00C76DF3" w:rsidRDefault="001847A5" w:rsidP="00C81029">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B67656" w:rsidRPr="00C76DF3" w:rsidRDefault="00B67656"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B67656" w:rsidRPr="00C76DF3" w:rsidRDefault="001847A5" w:rsidP="00C81029">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B67656" w:rsidRPr="00C76DF3" w:rsidRDefault="00B67656"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B67656" w:rsidRPr="00C76DF3" w:rsidRDefault="001847A5" w:rsidP="00C81029">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B67656" w:rsidRPr="00C76DF3" w:rsidRDefault="00B67656"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B67656" w:rsidRPr="00C76DF3" w:rsidRDefault="001847A5" w:rsidP="00C81029">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B67656" w:rsidRPr="00C76DF3" w:rsidRDefault="00B67656"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B67656" w:rsidRPr="00C76DF3" w:rsidRDefault="001847A5" w:rsidP="00C81029">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B67656" w:rsidRPr="00C76DF3" w:rsidRDefault="00B67656"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B67656" w:rsidRPr="00C76DF3" w:rsidRDefault="001847A5" w:rsidP="00C81029">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120CF3FC" w14:textId="77777777" w:rsidR="00B67656" w:rsidRPr="00591643" w:rsidRDefault="00B67656"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B67656" w:rsidRPr="00C76DF3" w:rsidRDefault="001847A5"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B67656" w:rsidRPr="00C76DF3" w:rsidRDefault="001847A5" w:rsidP="00591643">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B67656" w:rsidRPr="00C76DF3" w:rsidRDefault="001847A5"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B67656" w:rsidRPr="00C76DF3" w:rsidRDefault="001847A5"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B67656" w:rsidRPr="00C76DF3" w:rsidRDefault="001847A5"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B67656" w:rsidRPr="00C76DF3" w:rsidRDefault="001847A5"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Mellékelt dokumentumok</w:t>
            </w:r>
          </w:hyperlink>
        </w:p>
      </w:tc>
    </w:tr>
  </w:tbl>
  <w:p w14:paraId="08B83CB1" w14:textId="77777777" w:rsidR="00B67656" w:rsidRPr="00591643" w:rsidRDefault="00B6765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32912B34" w14:textId="77777777" w:rsidTr="00B6765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4F29E" w14:textId="77777777" w:rsidR="00B67656" w:rsidRPr="00C76DF3" w:rsidRDefault="001847A5" w:rsidP="00B67656">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C6971" w14:textId="77777777" w:rsidR="00B67656" w:rsidRPr="00C76DF3" w:rsidRDefault="00B67656" w:rsidP="00B6765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1047" w14:textId="77777777" w:rsidR="00B67656" w:rsidRPr="00C76DF3" w:rsidRDefault="001847A5" w:rsidP="00B67656">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B7A23" w14:textId="77777777" w:rsidR="00B67656" w:rsidRPr="00C76DF3" w:rsidRDefault="00B67656" w:rsidP="00B6765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984C7" w14:textId="77777777" w:rsidR="00B67656" w:rsidRPr="00C76DF3" w:rsidRDefault="001847A5" w:rsidP="00B67656">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C7AE12" w14:textId="77777777" w:rsidR="00B67656" w:rsidRPr="00C76DF3" w:rsidRDefault="00B67656" w:rsidP="00B6765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DB20C" w14:textId="77777777" w:rsidR="00B67656" w:rsidRPr="00C76DF3" w:rsidRDefault="001847A5" w:rsidP="00B67656">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4311B" w14:textId="77777777" w:rsidR="00B67656" w:rsidRPr="00C76DF3" w:rsidRDefault="00B67656" w:rsidP="00B6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EC9BDF" w14:textId="77777777" w:rsidR="00B67656" w:rsidRPr="00C76DF3" w:rsidRDefault="001847A5" w:rsidP="00B67656">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4834A" w14:textId="77777777" w:rsidR="00B67656" w:rsidRPr="00C76DF3" w:rsidRDefault="00B67656" w:rsidP="00B6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DA072" w14:textId="77777777" w:rsidR="00B67656" w:rsidRPr="00C76DF3" w:rsidRDefault="001847A5" w:rsidP="00B67656">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0633320D" w14:textId="77777777" w:rsidR="00B67656" w:rsidRPr="00591643" w:rsidRDefault="00B6765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B67656" w:rsidRPr="00C76DF3" w:rsidRDefault="001847A5"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B67656" w:rsidRPr="00C76DF3" w:rsidRDefault="001847A5" w:rsidP="00591643">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B67656" w:rsidRPr="00C76DF3" w:rsidRDefault="001847A5"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B67656" w:rsidRPr="00C76DF3" w:rsidRDefault="001847A5"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B67656" w:rsidRPr="00C76DF3" w:rsidRDefault="001847A5"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B67656" w:rsidRPr="00C76DF3" w:rsidRDefault="001847A5"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23110BDD" w14:textId="77777777" w:rsidR="00B67656" w:rsidRPr="00591643" w:rsidRDefault="00B6765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7F0C56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E9B8D" w14:textId="77777777" w:rsidR="00B67656" w:rsidRPr="00C76DF3" w:rsidRDefault="001847A5" w:rsidP="005C51AC">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21DDA" w14:textId="77777777" w:rsidR="00B67656" w:rsidRPr="00C76DF3" w:rsidRDefault="00B6765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025C9" w14:textId="77777777" w:rsidR="00B67656" w:rsidRPr="00C76DF3" w:rsidRDefault="001847A5" w:rsidP="005C51AC">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677F1" w14:textId="77777777" w:rsidR="00B67656" w:rsidRPr="00C76DF3" w:rsidRDefault="00B6765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4565A" w14:textId="77777777" w:rsidR="00B67656" w:rsidRPr="00C76DF3" w:rsidRDefault="001847A5" w:rsidP="005C51AC">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1B9ED" w14:textId="77777777" w:rsidR="00B67656" w:rsidRPr="00C76DF3" w:rsidRDefault="00B6765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67D0F" w14:textId="77777777" w:rsidR="00B67656" w:rsidRPr="00C76DF3" w:rsidRDefault="001847A5" w:rsidP="005C51AC">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8789F" w14:textId="77777777" w:rsidR="00B67656" w:rsidRPr="00C76DF3" w:rsidRDefault="00B676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8533D" w14:textId="77777777" w:rsidR="00B67656" w:rsidRPr="00C76DF3" w:rsidRDefault="001847A5" w:rsidP="005C51AC">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E1F27" w14:textId="77777777" w:rsidR="00B67656" w:rsidRPr="00C76DF3" w:rsidRDefault="00B676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E0CC2" w14:textId="77777777" w:rsidR="00B67656" w:rsidRPr="00C76DF3" w:rsidRDefault="001847A5" w:rsidP="005C51AC">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175B84CA" w14:textId="77777777" w:rsidR="00B67656" w:rsidRPr="00591643" w:rsidRDefault="00B67656"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B67656" w:rsidRPr="00C76DF3" w:rsidRDefault="001847A5"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B67656" w:rsidRPr="00C76DF3" w:rsidRDefault="001847A5" w:rsidP="00591643">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B67656" w:rsidRPr="00C76DF3" w:rsidRDefault="001847A5"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B67656" w:rsidRPr="00C76DF3" w:rsidRDefault="001847A5"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B67656" w:rsidRPr="00C76DF3" w:rsidRDefault="001847A5"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B67656" w:rsidRPr="00C76DF3" w:rsidRDefault="001847A5"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4D23DEB4" w14:textId="77777777" w:rsidR="00B67656" w:rsidRPr="00591643" w:rsidRDefault="00B6765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B67656" w:rsidRPr="00C76DF3" w:rsidRDefault="001847A5"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B67656" w:rsidRPr="00C76DF3" w:rsidRDefault="001847A5" w:rsidP="00591643">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B67656" w:rsidRPr="00C76DF3" w:rsidRDefault="001847A5"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B67656" w:rsidRPr="00C76DF3" w:rsidRDefault="001847A5"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B67656" w:rsidRPr="00C76DF3" w:rsidRDefault="001847A5"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B67656" w:rsidRPr="00C76DF3" w:rsidRDefault="001847A5"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Mellékelt dokumentumok</w:t>
            </w:r>
          </w:hyperlink>
        </w:p>
      </w:tc>
    </w:tr>
  </w:tbl>
  <w:p w14:paraId="38CDF152" w14:textId="77777777" w:rsidR="00B67656" w:rsidRPr="00591643" w:rsidRDefault="00B6765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B67656" w:rsidRPr="00C76DF3" w:rsidRDefault="001847A5" w:rsidP="00591643">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B67656" w:rsidRPr="00C76DF3" w:rsidRDefault="00B676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B67656" w:rsidRPr="00C76DF3" w:rsidRDefault="001847A5" w:rsidP="00591643">
          <w:pPr>
            <w:pStyle w:val="ProductList-OfferingBody"/>
            <w:ind w:left="-72" w:right="-74"/>
            <w:jc w:val="center"/>
            <w:rPr>
              <w:color w:val="808080" w:themeColor="background1" w:themeShade="80"/>
              <w:sz w:val="14"/>
              <w:szCs w:val="14"/>
            </w:rPr>
          </w:pPr>
          <w:hyperlink w:anchor="Introduction"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B67656" w:rsidRPr="00C76DF3" w:rsidRDefault="00B676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B67656" w:rsidRPr="00C76DF3" w:rsidRDefault="001847A5" w:rsidP="003812FE">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B67656" w:rsidRPr="00C76DF3" w:rsidRDefault="00B676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B67656" w:rsidRPr="00C76DF3" w:rsidRDefault="001847A5" w:rsidP="00591643">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B67656" w:rsidRPr="00C76DF3" w:rsidRDefault="001847A5" w:rsidP="003812FE">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B67656" w:rsidRPr="00C76DF3" w:rsidRDefault="00B676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B67656" w:rsidRPr="00C76DF3" w:rsidRDefault="001847A5" w:rsidP="003812FE">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Mellékelt dokumentumok</w:t>
            </w:r>
          </w:hyperlink>
        </w:p>
      </w:tc>
    </w:tr>
  </w:tbl>
  <w:p w14:paraId="7A242047" w14:textId="77777777" w:rsidR="00B67656" w:rsidRPr="00591643" w:rsidRDefault="00B6765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149F0596" w14:textId="77777777" w:rsidTr="00C8102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BD66A" w14:textId="77777777" w:rsidR="00B67656" w:rsidRPr="00C76DF3" w:rsidRDefault="001847A5" w:rsidP="00C81029">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D5A47" w14:textId="77777777" w:rsidR="00B67656" w:rsidRPr="00C76DF3" w:rsidRDefault="00B67656"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D315B" w14:textId="77777777" w:rsidR="00B67656" w:rsidRPr="00C76DF3" w:rsidRDefault="001847A5" w:rsidP="00C81029">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BB488D" w14:textId="77777777" w:rsidR="00B67656" w:rsidRPr="00C76DF3" w:rsidRDefault="00B67656"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B108E" w14:textId="77777777" w:rsidR="00B67656" w:rsidRPr="00C76DF3" w:rsidRDefault="001847A5" w:rsidP="00C81029">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16EE6D" w14:textId="77777777" w:rsidR="00B67656" w:rsidRPr="00C76DF3" w:rsidRDefault="00B67656"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5B972" w14:textId="77777777" w:rsidR="00B67656" w:rsidRPr="00C76DF3" w:rsidRDefault="001847A5" w:rsidP="00C81029">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808D4" w14:textId="77777777" w:rsidR="00B67656" w:rsidRPr="00C76DF3" w:rsidRDefault="00B67656"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7929D" w14:textId="77777777" w:rsidR="00B67656" w:rsidRPr="00C76DF3" w:rsidRDefault="001847A5" w:rsidP="00C81029">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09CEE" w14:textId="77777777" w:rsidR="00B67656" w:rsidRPr="00C76DF3" w:rsidRDefault="00B67656"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010EBC" w14:textId="77777777" w:rsidR="00B67656" w:rsidRPr="00C76DF3" w:rsidRDefault="001847A5" w:rsidP="00C81029">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0B4967AF" w14:textId="77777777" w:rsidR="00B67656" w:rsidRPr="00591643" w:rsidRDefault="00B67656"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7656" w:rsidRPr="00C76DF3" w14:paraId="79B166CC" w14:textId="77777777" w:rsidTr="00C8102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B67656" w:rsidRPr="00C76DF3" w:rsidRDefault="001847A5" w:rsidP="00C81029">
          <w:pPr>
            <w:pStyle w:val="ProductList-OfferingBody"/>
            <w:ind w:left="-77" w:right="-73"/>
            <w:jc w:val="center"/>
            <w:rPr>
              <w:color w:val="808080" w:themeColor="background1" w:themeShade="80"/>
              <w:sz w:val="14"/>
              <w:szCs w:val="14"/>
            </w:rPr>
          </w:pPr>
          <w:hyperlink w:anchor="TableofContents" w:history="1">
            <w:r w:rsidR="00B6765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B67656" w:rsidRPr="00C76DF3" w:rsidRDefault="00B67656"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B67656" w:rsidRPr="00C76DF3" w:rsidRDefault="001847A5" w:rsidP="00C81029">
          <w:pPr>
            <w:pStyle w:val="ProductList-OfferingBody"/>
            <w:ind w:left="-72" w:right="-74"/>
            <w:jc w:val="center"/>
            <w:rPr>
              <w:color w:val="808080" w:themeColor="background1" w:themeShade="80"/>
              <w:sz w:val="14"/>
              <w:szCs w:val="14"/>
            </w:rPr>
          </w:pPr>
          <w:hyperlink w:anchor="Bevezetés" w:history="1">
            <w:r w:rsidR="00B6765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B67656" w:rsidRPr="00C76DF3" w:rsidRDefault="00B67656"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B67656" w:rsidRPr="00C76DF3" w:rsidRDefault="001847A5" w:rsidP="00C81029">
          <w:pPr>
            <w:pStyle w:val="ProductList-OfferingBody"/>
            <w:ind w:left="-72" w:right="-75"/>
            <w:jc w:val="center"/>
            <w:rPr>
              <w:color w:val="808080" w:themeColor="background1" w:themeShade="80"/>
              <w:sz w:val="14"/>
              <w:szCs w:val="14"/>
            </w:rPr>
          </w:pPr>
          <w:hyperlink w:anchor="GeneralTerms" w:history="1">
            <w:r w:rsidR="00B6765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FA5C92" w14:textId="77777777" w:rsidR="00B67656" w:rsidRPr="00C76DF3" w:rsidRDefault="00B67656"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E522F" w14:textId="77777777" w:rsidR="00B67656" w:rsidRPr="00C76DF3" w:rsidRDefault="001847A5" w:rsidP="00C81029">
          <w:pPr>
            <w:pStyle w:val="ProductList-OfferingBody"/>
            <w:ind w:left="-72" w:right="-77"/>
            <w:jc w:val="center"/>
            <w:rPr>
              <w:color w:val="808080" w:themeColor="background1" w:themeShade="80"/>
              <w:sz w:val="14"/>
              <w:szCs w:val="14"/>
            </w:rPr>
          </w:pPr>
          <w:hyperlink w:anchor="PrivacyandSecurityTerms" w:history="1">
            <w:r w:rsidR="00B6765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B67656" w:rsidRPr="00C76DF3" w:rsidRDefault="00B67656"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B67656" w:rsidRPr="00C76DF3" w:rsidRDefault="001847A5" w:rsidP="00C81029">
          <w:pPr>
            <w:pStyle w:val="ProductList-OfferingBody"/>
            <w:ind w:left="-72" w:right="-77"/>
            <w:jc w:val="center"/>
            <w:rPr>
              <w:color w:val="808080" w:themeColor="background1" w:themeShade="80"/>
              <w:sz w:val="14"/>
              <w:szCs w:val="14"/>
            </w:rPr>
          </w:pPr>
          <w:hyperlink w:anchor="OnlineServiceSpecificTerms" w:history="1">
            <w:r w:rsidR="00B6765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B67656" w:rsidRPr="00C76DF3" w:rsidRDefault="00B67656"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B67656" w:rsidRPr="00C76DF3" w:rsidRDefault="001847A5" w:rsidP="00C81029">
          <w:pPr>
            <w:pStyle w:val="ProductList-OfferingBody"/>
            <w:ind w:left="-72" w:right="-76"/>
            <w:jc w:val="center"/>
            <w:rPr>
              <w:color w:val="808080" w:themeColor="background1" w:themeShade="80"/>
              <w:sz w:val="14"/>
              <w:szCs w:val="14"/>
            </w:rPr>
          </w:pPr>
          <w:hyperlink w:anchor="Attachment1" w:history="1">
            <w:r w:rsidR="00B67656">
              <w:rPr>
                <w:rStyle w:val="Hyperlink"/>
                <w:sz w:val="14"/>
                <w:szCs w:val="14"/>
              </w:rPr>
              <w:t>Mellékletek</w:t>
            </w:r>
          </w:hyperlink>
        </w:p>
      </w:tc>
    </w:tr>
  </w:tbl>
  <w:p w14:paraId="17BA898D" w14:textId="77777777" w:rsidR="00B67656" w:rsidRPr="00591643" w:rsidRDefault="00B67656"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C70987" w14:textId="77777777" w:rsidR="001847A5" w:rsidRDefault="001847A5" w:rsidP="009A573F">
      <w:pPr>
        <w:spacing w:after="0" w:line="240" w:lineRule="auto"/>
      </w:pPr>
      <w:r>
        <w:separator/>
      </w:r>
    </w:p>
  </w:footnote>
  <w:footnote w:type="continuationSeparator" w:id="0">
    <w:p w14:paraId="2B1F26EB" w14:textId="77777777" w:rsidR="001847A5" w:rsidRDefault="001847A5" w:rsidP="009A573F">
      <w:pPr>
        <w:spacing w:after="0" w:line="240" w:lineRule="auto"/>
      </w:pPr>
      <w:r>
        <w:continuationSeparator/>
      </w:r>
    </w:p>
  </w:footnote>
  <w:footnote w:type="continuationNotice" w:id="1">
    <w:p w14:paraId="4ED3E2FC" w14:textId="77777777" w:rsidR="001847A5" w:rsidRDefault="001847A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67656" w:rsidRPr="004D27A6" w:rsidRDefault="00B6765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9788309"/>
      <w:docPartObj>
        <w:docPartGallery w:val="Page Numbers (Top of Page)"/>
        <w:docPartUnique/>
      </w:docPartObj>
    </w:sdtPr>
    <w:sdtEndPr>
      <w:rPr>
        <w:noProof/>
        <w:sz w:val="16"/>
        <w:szCs w:val="16"/>
      </w:rPr>
    </w:sdtEndPr>
    <w:sdtContent>
      <w:p w14:paraId="264A633B" w14:textId="5F7949A7" w:rsidR="00B67656" w:rsidRPr="009A0BAD" w:rsidRDefault="001847A5"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B67656" w:rsidRPr="009A0BAD">
              <w:rPr>
                <w:sz w:val="16"/>
              </w:rPr>
              <w:t xml:space="preserve">A Microsoft Online Szolgáltatások Nagybani Licencbe Adására vonatkozó Feltételek (magyar, 2019. </w:t>
            </w:r>
            <w:r w:rsidR="00B67656">
              <w:rPr>
                <w:sz w:val="16"/>
                <w:szCs w:val="16"/>
              </w:rPr>
              <w:t>december</w:t>
            </w:r>
            <w:r w:rsidR="00B67656" w:rsidRPr="009A0BAD">
              <w:rPr>
                <w:sz w:val="16"/>
              </w:rPr>
              <w:t>)</w:t>
            </w:r>
          </w:sdtContent>
        </w:sdt>
        <w:r w:rsidR="00B67656" w:rsidRPr="009A0BAD">
          <w:rPr>
            <w:sz w:val="16"/>
            <w:szCs w:val="16"/>
          </w:rPr>
          <w:tab/>
        </w:r>
        <w:r w:rsidR="00B67656" w:rsidRPr="009A0BAD">
          <w:rPr>
            <w:sz w:val="16"/>
            <w:szCs w:val="16"/>
          </w:rPr>
          <w:fldChar w:fldCharType="begin"/>
        </w:r>
        <w:r w:rsidR="00B67656" w:rsidRPr="009A0BAD">
          <w:rPr>
            <w:sz w:val="16"/>
            <w:szCs w:val="16"/>
          </w:rPr>
          <w:instrText xml:space="preserve"> PAGE   \* MERGEFORMAT </w:instrText>
        </w:r>
        <w:r w:rsidR="00B67656" w:rsidRPr="009A0BAD">
          <w:rPr>
            <w:sz w:val="16"/>
            <w:szCs w:val="16"/>
          </w:rPr>
          <w:fldChar w:fldCharType="separate"/>
        </w:r>
        <w:r w:rsidR="00B67656">
          <w:rPr>
            <w:sz w:val="16"/>
            <w:szCs w:val="16"/>
          </w:rPr>
          <w:t>2</w:t>
        </w:r>
        <w:r w:rsidR="00B67656"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D68411B" w:rsidR="00B67656" w:rsidRPr="009A0BAD" w:rsidRDefault="001847A5"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B67656" w:rsidRPr="009A0BAD">
              <w:rPr>
                <w:sz w:val="16"/>
              </w:rPr>
              <w:t xml:space="preserve">A Microsoft Online Szolgáltatások Nagybani Licencbe Adására vonatkozó Feltételek (magyar, 2019. </w:t>
            </w:r>
            <w:r w:rsidR="00B67656">
              <w:rPr>
                <w:sz w:val="16"/>
                <w:szCs w:val="16"/>
              </w:rPr>
              <w:t>december</w:t>
            </w:r>
            <w:r w:rsidR="00B67656" w:rsidRPr="009A0BAD">
              <w:rPr>
                <w:sz w:val="16"/>
              </w:rPr>
              <w:t>)</w:t>
            </w:r>
          </w:sdtContent>
        </w:sdt>
        <w:r w:rsidR="00B67656" w:rsidRPr="009A0BAD">
          <w:rPr>
            <w:sz w:val="16"/>
            <w:szCs w:val="16"/>
          </w:rPr>
          <w:tab/>
        </w:r>
        <w:r w:rsidR="00B67656" w:rsidRPr="009A0BAD">
          <w:rPr>
            <w:sz w:val="16"/>
            <w:szCs w:val="16"/>
          </w:rPr>
          <w:fldChar w:fldCharType="begin"/>
        </w:r>
        <w:r w:rsidR="00B67656" w:rsidRPr="009A0BAD">
          <w:rPr>
            <w:sz w:val="16"/>
            <w:szCs w:val="16"/>
          </w:rPr>
          <w:instrText xml:space="preserve"> PAGE   \* MERGEFORMAT </w:instrText>
        </w:r>
        <w:r w:rsidR="00B67656" w:rsidRPr="009A0BAD">
          <w:rPr>
            <w:sz w:val="16"/>
            <w:szCs w:val="16"/>
          </w:rPr>
          <w:fldChar w:fldCharType="separate"/>
        </w:r>
        <w:r w:rsidR="00B67656" w:rsidRPr="009A0BAD">
          <w:rPr>
            <w:noProof/>
            <w:sz w:val="16"/>
            <w:szCs w:val="16"/>
          </w:rPr>
          <w:t>2</w:t>
        </w:r>
        <w:r w:rsidR="00B67656"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Vi8L32kgJsekmYvLMO/VjrQeEdzyZk0VWPqYUf/UG2Y5d6A3KC2fxX6nyK/03F5YjVsbzXbeaUgG13mg1OxEA==" w:salt="L3reRgaovSuxDX4WRmUkA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47A5"/>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1CC2"/>
    <w:rsid w:val="002243FD"/>
    <w:rsid w:val="00224DEB"/>
    <w:rsid w:val="0022509E"/>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CEB"/>
    <w:rsid w:val="00320D8C"/>
    <w:rsid w:val="00321BDB"/>
    <w:rsid w:val="00321FEE"/>
    <w:rsid w:val="00324F38"/>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926"/>
    <w:rsid w:val="00497E15"/>
    <w:rsid w:val="004A2759"/>
    <w:rsid w:val="004A2A95"/>
    <w:rsid w:val="004A3FA6"/>
    <w:rsid w:val="004A5441"/>
    <w:rsid w:val="004A6A38"/>
    <w:rsid w:val="004A6CAA"/>
    <w:rsid w:val="004A7ACF"/>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3CD3"/>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1F4E"/>
    <w:rsid w:val="00775FA0"/>
    <w:rsid w:val="00777FB4"/>
    <w:rsid w:val="007804C9"/>
    <w:rsid w:val="00780D45"/>
    <w:rsid w:val="00781084"/>
    <w:rsid w:val="00782926"/>
    <w:rsid w:val="00782C7B"/>
    <w:rsid w:val="00783294"/>
    <w:rsid w:val="007835FC"/>
    <w:rsid w:val="00783931"/>
    <w:rsid w:val="00784263"/>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555"/>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7D89"/>
    <w:rsid w:val="00A00443"/>
    <w:rsid w:val="00A0071A"/>
    <w:rsid w:val="00A009CA"/>
    <w:rsid w:val="00A01F41"/>
    <w:rsid w:val="00A031BB"/>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3717"/>
    <w:rsid w:val="00A35873"/>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67656"/>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1B56"/>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12361"/>
    <w:rsid w:val="00C13DF8"/>
    <w:rsid w:val="00C15E68"/>
    <w:rsid w:val="00C16CDA"/>
    <w:rsid w:val="00C2099C"/>
    <w:rsid w:val="00C21E41"/>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3E40"/>
    <w:rsid w:val="00C8549E"/>
    <w:rsid w:val="00C92DC7"/>
    <w:rsid w:val="00C9307D"/>
    <w:rsid w:val="00C93CC2"/>
    <w:rsid w:val="00C9518F"/>
    <w:rsid w:val="00C9711E"/>
    <w:rsid w:val="00CA40F6"/>
    <w:rsid w:val="00CA509E"/>
    <w:rsid w:val="00CA57D9"/>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03"/>
    <w:rsid w:val="00E93FD0"/>
    <w:rsid w:val="00E957F0"/>
    <w:rsid w:val="00E96D66"/>
    <w:rsid w:val="00E97D78"/>
    <w:rsid w:val="00EA044F"/>
    <w:rsid w:val="00EA0550"/>
    <w:rsid w:val="00EA116D"/>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C7A32"/>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bingmapsplatformsdks/"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fwlink/?LinkID=24868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3.xml"/><Relationship Id="rId58" Type="http://schemas.openxmlformats.org/officeDocument/2006/relationships/footer" Target="footer15.xml"/><Relationship Id="rId74" Type="http://schemas.openxmlformats.org/officeDocument/2006/relationships/hyperlink" Target="https://go.microsoft.com/fwlink/?linkid=868812" TargetMode="External"/><Relationship Id="rId79" Type="http://schemas.openxmlformats.org/officeDocument/2006/relationships/hyperlink" Target="https://aka.ms/github_terms" TargetMode="External"/><Relationship Id="rId5" Type="http://schemas.openxmlformats.org/officeDocument/2006/relationships/webSettings" Target="webSettings.xml"/><Relationship Id="rId90" Type="http://schemas.openxmlformats.org/officeDocument/2006/relationships/hyperlink" Target="http://go.microsoft.com/fwlink/?linkid=248532" TargetMode="External"/><Relationship Id="rId95" Type="http://schemas.openxmlformats.org/officeDocument/2006/relationships/fontTable" Target="fontTable.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ivacy-policy" TargetMode="External"/><Relationship Id="rId64" Type="http://schemas.openxmlformats.org/officeDocument/2006/relationships/footer" Target="footer17.xml"/><Relationship Id="rId69"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footer" Target="footer22.xml"/><Relationship Id="rId80" Type="http://schemas.openxmlformats.org/officeDocument/2006/relationships/hyperlink" Target="https://help.github.com/articles/github-privacy-statement/" TargetMode="External"/><Relationship Id="rId85" Type="http://schemas.openxmlformats.org/officeDocument/2006/relationships/hyperlink" Target="http://www.microsoft.com/itacademy" TargetMode="External"/><Relationship Id="rId93" Type="http://schemas.openxmlformats.org/officeDocument/2006/relationships/footer" Target="footer3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1.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go.microsoft.com/?linkid=9839206" TargetMode="External"/><Relationship Id="rId62" Type="http://schemas.openxmlformats.org/officeDocument/2006/relationships/hyperlink" Target="https://aka.ms/bingmapsplatformsdks/" TargetMode="External"/><Relationship Id="rId70" Type="http://schemas.openxmlformats.org/officeDocument/2006/relationships/footer" Target="footer20.xml"/><Relationship Id="rId75" Type="http://schemas.openxmlformats.org/officeDocument/2006/relationships/footer" Target="footer24.xml"/><Relationship Id="rId83" Type="http://schemas.openxmlformats.org/officeDocument/2006/relationships/footer" Target="footer28.xml"/><Relationship Id="rId88" Type="http://schemas.openxmlformats.org/officeDocument/2006/relationships/hyperlink" Target="http://go.microsoft.com/?linkid=9710837" TargetMode="External"/><Relationship Id="rId91" Type="http://schemas.openxmlformats.org/officeDocument/2006/relationships/hyperlink" Target="http://www.mpegla.com"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support/legal/store-terms" TargetMode="External"/><Relationship Id="rId49" Type="http://schemas.openxmlformats.org/officeDocument/2006/relationships/hyperlink" Target="https://business.linkedin.com/c/15/10/eu-scc" TargetMode="External"/><Relationship Id="rId57" Type="http://schemas.openxmlformats.org/officeDocument/2006/relationships/footer" Target="footer14.xm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aka.ms/actestprivacypolicy" TargetMode="External"/><Relationship Id="rId52" Type="http://schemas.openxmlformats.org/officeDocument/2006/relationships/hyperlink" Target="http://go.microsoft.com/fwlink/?LinkId=690247" TargetMode="External"/><Relationship Id="rId60" Type="http://schemas.openxmlformats.org/officeDocument/2006/relationships/footer" Target="footer16.xml"/><Relationship Id="rId65" Type="http://schemas.openxmlformats.org/officeDocument/2006/relationships/footer" Target="footer18.xml"/><Relationship Id="rId73" Type="http://schemas.openxmlformats.org/officeDocument/2006/relationships/footer" Target="footer23.xml"/><Relationship Id="rId78" Type="http://schemas.openxmlformats.org/officeDocument/2006/relationships/footer" Target="footer27.xml"/><Relationship Id="rId81" Type="http://schemas.openxmlformats.org/officeDocument/2006/relationships/hyperlink" Target="https://aka.ms/github_terms" TargetMode="External"/><Relationship Id="rId86" Type="http://schemas.openxmlformats.org/officeDocument/2006/relationships/hyperlink" Target="https://go.microsoft.com/fwlink/?LinkId=521839" TargetMode="External"/><Relationship Id="rId94"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7"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www.office.com/sca" TargetMode="External"/><Relationship Id="rId76" Type="http://schemas.openxmlformats.org/officeDocument/2006/relationships/footer" Target="footer25.xml"/><Relationship Id="rId7" Type="http://schemas.openxmlformats.org/officeDocument/2006/relationships/endnotes" Target="endnotes.xml"/><Relationship Id="rId71" Type="http://schemas.openxmlformats.org/officeDocument/2006/relationships/footer" Target="footer21.xml"/><Relationship Id="rId92" Type="http://schemas.openxmlformats.org/officeDocument/2006/relationships/footer" Target="footer30.xm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521839" TargetMode="External"/><Relationship Id="rId45" Type="http://schemas.openxmlformats.org/officeDocument/2006/relationships/footer" Target="footer10.xml"/><Relationship Id="rId66" Type="http://schemas.openxmlformats.org/officeDocument/2006/relationships/footer" Target="footer19.xml"/><Relationship Id="rId87" Type="http://schemas.openxmlformats.org/officeDocument/2006/relationships/footer" Target="footer29.xml"/><Relationship Id="rId61" Type="http://schemas.openxmlformats.org/officeDocument/2006/relationships/hyperlink" Target="https://aka.ms/bingmapsplatformapistou" TargetMode="External"/><Relationship Id="rId82" Type="http://schemas.openxmlformats.org/officeDocument/2006/relationships/hyperlink" Target="https://haadminstoragedev.blob.core.windows.net/docs/HBS%20Preview%20Disclaimer%20and%20Acknowledgment%20(181113).pdf" TargetMode="Externa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2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6F63C6-4B6D-45C7-A994-CB7F7D82F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35096</Words>
  <Characters>200049</Characters>
  <Application>Microsoft Office Word</Application>
  <DocSecurity>8</DocSecurity>
  <Lines>1667</Lines>
  <Paragraphs>469</Paragraphs>
  <ScaleCrop>false</ScaleCrop>
  <LinksUpToDate>false</LinksUpToDate>
  <CharactersWithSpaces>234676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2019-11-27T21:51:00Z</dcterms:created>
  <dcterms:modified xsi:type="dcterms:W3CDTF">2019-11-27T21:51:00Z</dcterms:modified>
</cp:coreProperties>
</file>