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0E238F95"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70AE">
        <w:rPr>
          <w:rFonts w:asciiTheme="majorHAnsi" w:hAnsiTheme="majorHAnsi"/>
          <w:color w:val="FFFFFF" w:themeColor="background1"/>
          <w:sz w:val="72"/>
          <w:szCs w:val="72"/>
        </w:rPr>
        <w:t xml:space="preserve">2020. </w:t>
      </w:r>
      <w:r w:rsidR="000B0815" w:rsidRPr="000B0815">
        <w:rPr>
          <w:rFonts w:asciiTheme="majorHAnsi" w:hAnsiTheme="majorHAnsi"/>
          <w:color w:val="FFFFFF" w:themeColor="background1"/>
          <w:sz w:val="72"/>
          <w:szCs w:val="72"/>
        </w:rPr>
        <w:t>május</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199DD5C2" w14:textId="336D8810" w:rsidR="00CC6D66"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39045038" w:history="1">
        <w:r w:rsidR="00CC6D66" w:rsidRPr="006C7654">
          <w:rPr>
            <w:rStyle w:val="Hyperlink"/>
            <w:noProof/>
          </w:rPr>
          <w:t>Bevezetés</w:t>
        </w:r>
        <w:r w:rsidR="00CC6D66">
          <w:rPr>
            <w:noProof/>
            <w:webHidden/>
          </w:rPr>
          <w:tab/>
        </w:r>
        <w:r w:rsidR="00CC6D66">
          <w:rPr>
            <w:noProof/>
            <w:webHidden/>
          </w:rPr>
          <w:fldChar w:fldCharType="begin"/>
        </w:r>
        <w:r w:rsidR="00CC6D66">
          <w:rPr>
            <w:noProof/>
            <w:webHidden/>
          </w:rPr>
          <w:instrText xml:space="preserve"> PAGEREF _Toc39045038 \h </w:instrText>
        </w:r>
        <w:r w:rsidR="00CC6D66">
          <w:rPr>
            <w:noProof/>
            <w:webHidden/>
          </w:rPr>
        </w:r>
        <w:r w:rsidR="00CC6D66">
          <w:rPr>
            <w:noProof/>
            <w:webHidden/>
          </w:rPr>
          <w:fldChar w:fldCharType="separate"/>
        </w:r>
        <w:r w:rsidR="00CC6D66">
          <w:rPr>
            <w:noProof/>
            <w:webHidden/>
          </w:rPr>
          <w:t>3</w:t>
        </w:r>
        <w:r w:rsidR="00CC6D66">
          <w:rPr>
            <w:noProof/>
            <w:webHidden/>
          </w:rPr>
          <w:fldChar w:fldCharType="end"/>
        </w:r>
      </w:hyperlink>
    </w:p>
    <w:p w14:paraId="571E2E98" w14:textId="1F215DCE" w:rsidR="00CC6D66" w:rsidRDefault="00FE42D7">
      <w:pPr>
        <w:pStyle w:val="TOC5"/>
        <w:tabs>
          <w:tab w:val="right" w:leader="dot" w:pos="5030"/>
        </w:tabs>
        <w:rPr>
          <w:rFonts w:eastAsiaTheme="minorEastAsia"/>
          <w:noProof/>
          <w:sz w:val="22"/>
          <w:lang w:val="en-US" w:eastAsia="en-US" w:bidi="ar-SA"/>
        </w:rPr>
      </w:pPr>
      <w:hyperlink w:anchor="_Toc39045039" w:history="1">
        <w:r w:rsidR="00CC6D66" w:rsidRPr="006C7654">
          <w:rPr>
            <w:rStyle w:val="Hyperlink"/>
            <w:noProof/>
          </w:rPr>
          <w:t>Szolgáltatási Szint Megállapodások</w:t>
        </w:r>
        <w:r w:rsidR="00CC6D66">
          <w:rPr>
            <w:noProof/>
            <w:webHidden/>
          </w:rPr>
          <w:tab/>
        </w:r>
        <w:r w:rsidR="00CC6D66">
          <w:rPr>
            <w:noProof/>
            <w:webHidden/>
          </w:rPr>
          <w:fldChar w:fldCharType="begin"/>
        </w:r>
        <w:r w:rsidR="00CC6D66">
          <w:rPr>
            <w:noProof/>
            <w:webHidden/>
          </w:rPr>
          <w:instrText xml:space="preserve"> PAGEREF _Toc39045039 \h </w:instrText>
        </w:r>
        <w:r w:rsidR="00CC6D66">
          <w:rPr>
            <w:noProof/>
            <w:webHidden/>
          </w:rPr>
        </w:r>
        <w:r w:rsidR="00CC6D66">
          <w:rPr>
            <w:noProof/>
            <w:webHidden/>
          </w:rPr>
          <w:fldChar w:fldCharType="separate"/>
        </w:r>
        <w:r w:rsidR="00CC6D66">
          <w:rPr>
            <w:noProof/>
            <w:webHidden/>
          </w:rPr>
          <w:t>3</w:t>
        </w:r>
        <w:r w:rsidR="00CC6D66">
          <w:rPr>
            <w:noProof/>
            <w:webHidden/>
          </w:rPr>
          <w:fldChar w:fldCharType="end"/>
        </w:r>
      </w:hyperlink>
    </w:p>
    <w:p w14:paraId="3BEE631F" w14:textId="4B5B9F56" w:rsidR="00CC6D66" w:rsidRDefault="00FE42D7">
      <w:pPr>
        <w:pStyle w:val="TOC5"/>
        <w:tabs>
          <w:tab w:val="right" w:leader="dot" w:pos="5030"/>
        </w:tabs>
        <w:rPr>
          <w:rFonts w:eastAsiaTheme="minorEastAsia"/>
          <w:noProof/>
          <w:sz w:val="22"/>
          <w:lang w:val="en-US" w:eastAsia="en-US" w:bidi="ar-SA"/>
        </w:rPr>
      </w:pPr>
      <w:hyperlink w:anchor="_Toc39045040" w:history="1">
        <w:r w:rsidR="00CC6D66" w:rsidRPr="006C7654">
          <w:rPr>
            <w:rStyle w:val="Hyperlink"/>
            <w:noProof/>
          </w:rPr>
          <w:t>Az alkalmazandó Online Szolgáltatások Feltételei dokumentum és a frissítések</w:t>
        </w:r>
        <w:r w:rsidR="00CC6D66">
          <w:rPr>
            <w:noProof/>
            <w:webHidden/>
          </w:rPr>
          <w:tab/>
        </w:r>
        <w:r w:rsidR="00CC6D66">
          <w:rPr>
            <w:noProof/>
            <w:webHidden/>
          </w:rPr>
          <w:fldChar w:fldCharType="begin"/>
        </w:r>
        <w:r w:rsidR="00CC6D66">
          <w:rPr>
            <w:noProof/>
            <w:webHidden/>
          </w:rPr>
          <w:instrText xml:space="preserve"> PAGEREF _Toc39045040 \h </w:instrText>
        </w:r>
        <w:r w:rsidR="00CC6D66">
          <w:rPr>
            <w:noProof/>
            <w:webHidden/>
          </w:rPr>
        </w:r>
        <w:r w:rsidR="00CC6D66">
          <w:rPr>
            <w:noProof/>
            <w:webHidden/>
          </w:rPr>
          <w:fldChar w:fldCharType="separate"/>
        </w:r>
        <w:r w:rsidR="00CC6D66">
          <w:rPr>
            <w:noProof/>
            <w:webHidden/>
          </w:rPr>
          <w:t>3</w:t>
        </w:r>
        <w:r w:rsidR="00CC6D66">
          <w:rPr>
            <w:noProof/>
            <w:webHidden/>
          </w:rPr>
          <w:fldChar w:fldCharType="end"/>
        </w:r>
      </w:hyperlink>
    </w:p>
    <w:p w14:paraId="435D774D" w14:textId="2DC9D478" w:rsidR="00CC6D66" w:rsidRDefault="00FE42D7">
      <w:pPr>
        <w:pStyle w:val="TOC5"/>
        <w:tabs>
          <w:tab w:val="right" w:leader="dot" w:pos="5030"/>
        </w:tabs>
        <w:rPr>
          <w:rFonts w:eastAsiaTheme="minorEastAsia"/>
          <w:noProof/>
          <w:sz w:val="22"/>
          <w:lang w:val="en-US" w:eastAsia="en-US" w:bidi="ar-SA"/>
        </w:rPr>
      </w:pPr>
      <w:hyperlink w:anchor="_Toc39045041" w:history="1">
        <w:r w:rsidR="00CC6D66" w:rsidRPr="006C7654">
          <w:rPr>
            <w:rStyle w:val="Hyperlink"/>
            <w:noProof/>
          </w:rPr>
          <w:t>Elektronikus értesítések</w:t>
        </w:r>
        <w:r w:rsidR="00CC6D66">
          <w:rPr>
            <w:noProof/>
            <w:webHidden/>
          </w:rPr>
          <w:tab/>
        </w:r>
        <w:r w:rsidR="00CC6D66">
          <w:rPr>
            <w:noProof/>
            <w:webHidden/>
          </w:rPr>
          <w:fldChar w:fldCharType="begin"/>
        </w:r>
        <w:r w:rsidR="00CC6D66">
          <w:rPr>
            <w:noProof/>
            <w:webHidden/>
          </w:rPr>
          <w:instrText xml:space="preserve"> PAGEREF _Toc39045041 \h </w:instrText>
        </w:r>
        <w:r w:rsidR="00CC6D66">
          <w:rPr>
            <w:noProof/>
            <w:webHidden/>
          </w:rPr>
        </w:r>
        <w:r w:rsidR="00CC6D66">
          <w:rPr>
            <w:noProof/>
            <w:webHidden/>
          </w:rPr>
          <w:fldChar w:fldCharType="separate"/>
        </w:r>
        <w:r w:rsidR="00CC6D66">
          <w:rPr>
            <w:noProof/>
            <w:webHidden/>
          </w:rPr>
          <w:t>3</w:t>
        </w:r>
        <w:r w:rsidR="00CC6D66">
          <w:rPr>
            <w:noProof/>
            <w:webHidden/>
          </w:rPr>
          <w:fldChar w:fldCharType="end"/>
        </w:r>
      </w:hyperlink>
    </w:p>
    <w:p w14:paraId="73B6930C" w14:textId="05D1457E" w:rsidR="00CC6D66" w:rsidRDefault="00FE42D7">
      <w:pPr>
        <w:pStyle w:val="TOC5"/>
        <w:tabs>
          <w:tab w:val="right" w:leader="dot" w:pos="5030"/>
        </w:tabs>
        <w:rPr>
          <w:rFonts w:eastAsiaTheme="minorEastAsia"/>
          <w:noProof/>
          <w:sz w:val="22"/>
          <w:lang w:val="en-US" w:eastAsia="en-US" w:bidi="ar-SA"/>
        </w:rPr>
      </w:pPr>
      <w:hyperlink w:anchor="_Toc39045042" w:history="1">
        <w:r w:rsidR="00CC6D66" w:rsidRPr="006C7654">
          <w:rPr>
            <w:rStyle w:val="Hyperlink"/>
            <w:noProof/>
          </w:rPr>
          <w:t>Korábbi verziók</w:t>
        </w:r>
        <w:r w:rsidR="00CC6D66">
          <w:rPr>
            <w:noProof/>
            <w:webHidden/>
          </w:rPr>
          <w:tab/>
        </w:r>
        <w:r w:rsidR="00CC6D66">
          <w:rPr>
            <w:noProof/>
            <w:webHidden/>
          </w:rPr>
          <w:fldChar w:fldCharType="begin"/>
        </w:r>
        <w:r w:rsidR="00CC6D66">
          <w:rPr>
            <w:noProof/>
            <w:webHidden/>
          </w:rPr>
          <w:instrText xml:space="preserve"> PAGEREF _Toc39045042 \h </w:instrText>
        </w:r>
        <w:r w:rsidR="00CC6D66">
          <w:rPr>
            <w:noProof/>
            <w:webHidden/>
          </w:rPr>
        </w:r>
        <w:r w:rsidR="00CC6D66">
          <w:rPr>
            <w:noProof/>
            <w:webHidden/>
          </w:rPr>
          <w:fldChar w:fldCharType="separate"/>
        </w:r>
        <w:r w:rsidR="00CC6D66">
          <w:rPr>
            <w:noProof/>
            <w:webHidden/>
          </w:rPr>
          <w:t>3</w:t>
        </w:r>
        <w:r w:rsidR="00CC6D66">
          <w:rPr>
            <w:noProof/>
            <w:webHidden/>
          </w:rPr>
          <w:fldChar w:fldCharType="end"/>
        </w:r>
      </w:hyperlink>
    </w:p>
    <w:p w14:paraId="3E34178A" w14:textId="6D4721B1" w:rsidR="00CC6D66" w:rsidRDefault="00FE42D7">
      <w:pPr>
        <w:pStyle w:val="TOC3"/>
        <w:rPr>
          <w:rFonts w:eastAsiaTheme="minorEastAsia"/>
          <w:b w:val="0"/>
          <w:smallCaps w:val="0"/>
          <w:sz w:val="22"/>
          <w:lang w:val="en-US" w:eastAsia="en-US" w:bidi="ar-SA"/>
        </w:rPr>
      </w:pPr>
      <w:hyperlink w:anchor="_Toc39045043" w:history="1">
        <w:r w:rsidR="00CC6D66" w:rsidRPr="006C7654">
          <w:rPr>
            <w:rStyle w:val="Hyperlink"/>
          </w:rPr>
          <w:t>Pontosítások és a módosítások összefoglalása</w:t>
        </w:r>
        <w:r w:rsidR="00CC6D66">
          <w:rPr>
            <w:webHidden/>
          </w:rPr>
          <w:tab/>
        </w:r>
        <w:r w:rsidR="00CC6D66">
          <w:rPr>
            <w:webHidden/>
          </w:rPr>
          <w:fldChar w:fldCharType="begin"/>
        </w:r>
        <w:r w:rsidR="00CC6D66">
          <w:rPr>
            <w:webHidden/>
          </w:rPr>
          <w:instrText xml:space="preserve"> PAGEREF _Toc39045043 \h </w:instrText>
        </w:r>
        <w:r w:rsidR="00CC6D66">
          <w:rPr>
            <w:webHidden/>
          </w:rPr>
        </w:r>
        <w:r w:rsidR="00CC6D66">
          <w:rPr>
            <w:webHidden/>
          </w:rPr>
          <w:fldChar w:fldCharType="separate"/>
        </w:r>
        <w:r w:rsidR="00CC6D66">
          <w:rPr>
            <w:webHidden/>
          </w:rPr>
          <w:t>3</w:t>
        </w:r>
        <w:r w:rsidR="00CC6D66">
          <w:rPr>
            <w:webHidden/>
          </w:rPr>
          <w:fldChar w:fldCharType="end"/>
        </w:r>
      </w:hyperlink>
    </w:p>
    <w:p w14:paraId="6F77DD6D" w14:textId="0FA31295" w:rsidR="00CC6D66" w:rsidRDefault="00FE42D7">
      <w:pPr>
        <w:pStyle w:val="TOC1"/>
        <w:tabs>
          <w:tab w:val="right" w:leader="dot" w:pos="5030"/>
        </w:tabs>
        <w:rPr>
          <w:rFonts w:eastAsiaTheme="minorEastAsia"/>
          <w:b w:val="0"/>
          <w:caps w:val="0"/>
          <w:noProof/>
          <w:sz w:val="22"/>
          <w:lang w:val="en-US" w:eastAsia="en-US" w:bidi="ar-SA"/>
        </w:rPr>
      </w:pPr>
      <w:hyperlink w:anchor="_Toc39045044" w:history="1">
        <w:r w:rsidR="00CC6D66" w:rsidRPr="006C7654">
          <w:rPr>
            <w:rStyle w:val="Hyperlink"/>
            <w:noProof/>
          </w:rPr>
          <w:t>Fogalommeghatározások</w:t>
        </w:r>
        <w:r w:rsidR="00CC6D66">
          <w:rPr>
            <w:noProof/>
            <w:webHidden/>
          </w:rPr>
          <w:tab/>
        </w:r>
        <w:r w:rsidR="00CC6D66">
          <w:rPr>
            <w:noProof/>
            <w:webHidden/>
          </w:rPr>
          <w:fldChar w:fldCharType="begin"/>
        </w:r>
        <w:r w:rsidR="00CC6D66">
          <w:rPr>
            <w:noProof/>
            <w:webHidden/>
          </w:rPr>
          <w:instrText xml:space="preserve"> PAGEREF _Toc39045044 \h </w:instrText>
        </w:r>
        <w:r w:rsidR="00CC6D66">
          <w:rPr>
            <w:noProof/>
            <w:webHidden/>
          </w:rPr>
        </w:r>
        <w:r w:rsidR="00CC6D66">
          <w:rPr>
            <w:noProof/>
            <w:webHidden/>
          </w:rPr>
          <w:fldChar w:fldCharType="separate"/>
        </w:r>
        <w:r w:rsidR="00CC6D66">
          <w:rPr>
            <w:noProof/>
            <w:webHidden/>
          </w:rPr>
          <w:t>5</w:t>
        </w:r>
        <w:r w:rsidR="00CC6D66">
          <w:rPr>
            <w:noProof/>
            <w:webHidden/>
          </w:rPr>
          <w:fldChar w:fldCharType="end"/>
        </w:r>
      </w:hyperlink>
    </w:p>
    <w:p w14:paraId="647685B2" w14:textId="06DB9020" w:rsidR="00CC6D66" w:rsidRDefault="00FE42D7">
      <w:pPr>
        <w:pStyle w:val="TOC1"/>
        <w:tabs>
          <w:tab w:val="right" w:leader="dot" w:pos="5030"/>
        </w:tabs>
        <w:rPr>
          <w:rFonts w:eastAsiaTheme="minorEastAsia"/>
          <w:b w:val="0"/>
          <w:caps w:val="0"/>
          <w:noProof/>
          <w:sz w:val="22"/>
          <w:lang w:val="en-US" w:eastAsia="en-US" w:bidi="ar-SA"/>
        </w:rPr>
      </w:pPr>
      <w:hyperlink w:anchor="_Toc39045045" w:history="1">
        <w:r w:rsidR="00CC6D66" w:rsidRPr="006C7654">
          <w:rPr>
            <w:rStyle w:val="Hyperlink"/>
            <w:noProof/>
          </w:rPr>
          <w:t>Általános feltételek</w:t>
        </w:r>
        <w:r w:rsidR="00CC6D66">
          <w:rPr>
            <w:noProof/>
            <w:webHidden/>
          </w:rPr>
          <w:tab/>
        </w:r>
        <w:r w:rsidR="00CC6D66">
          <w:rPr>
            <w:noProof/>
            <w:webHidden/>
          </w:rPr>
          <w:fldChar w:fldCharType="begin"/>
        </w:r>
        <w:r w:rsidR="00CC6D66">
          <w:rPr>
            <w:noProof/>
            <w:webHidden/>
          </w:rPr>
          <w:instrText xml:space="preserve"> PAGEREF _Toc39045045 \h </w:instrText>
        </w:r>
        <w:r w:rsidR="00CC6D66">
          <w:rPr>
            <w:noProof/>
            <w:webHidden/>
          </w:rPr>
        </w:r>
        <w:r w:rsidR="00CC6D66">
          <w:rPr>
            <w:noProof/>
            <w:webHidden/>
          </w:rPr>
          <w:fldChar w:fldCharType="separate"/>
        </w:r>
        <w:r w:rsidR="00CC6D66">
          <w:rPr>
            <w:noProof/>
            <w:webHidden/>
          </w:rPr>
          <w:t>7</w:t>
        </w:r>
        <w:r w:rsidR="00CC6D66">
          <w:rPr>
            <w:noProof/>
            <w:webHidden/>
          </w:rPr>
          <w:fldChar w:fldCharType="end"/>
        </w:r>
      </w:hyperlink>
    </w:p>
    <w:p w14:paraId="31F3FB78" w14:textId="0A60C3FF" w:rsidR="00CC6D66" w:rsidRDefault="00FE42D7">
      <w:pPr>
        <w:pStyle w:val="TOC5"/>
        <w:tabs>
          <w:tab w:val="right" w:leader="dot" w:pos="5030"/>
        </w:tabs>
        <w:rPr>
          <w:rFonts w:eastAsiaTheme="minorEastAsia"/>
          <w:noProof/>
          <w:sz w:val="22"/>
          <w:lang w:val="en-US" w:eastAsia="en-US" w:bidi="ar-SA"/>
        </w:rPr>
      </w:pPr>
      <w:hyperlink w:anchor="_Toc39045046" w:history="1">
        <w:r w:rsidR="00CC6D66" w:rsidRPr="006C7654">
          <w:rPr>
            <w:rStyle w:val="Hyperlink"/>
            <w:noProof/>
          </w:rPr>
          <w:t>Az Online Szolgáltatások licencelése</w:t>
        </w:r>
        <w:r w:rsidR="00CC6D66">
          <w:rPr>
            <w:noProof/>
            <w:webHidden/>
          </w:rPr>
          <w:tab/>
        </w:r>
        <w:r w:rsidR="00CC6D66">
          <w:rPr>
            <w:noProof/>
            <w:webHidden/>
          </w:rPr>
          <w:fldChar w:fldCharType="begin"/>
        </w:r>
        <w:r w:rsidR="00CC6D66">
          <w:rPr>
            <w:noProof/>
            <w:webHidden/>
          </w:rPr>
          <w:instrText xml:space="preserve"> PAGEREF _Toc39045046 \h </w:instrText>
        </w:r>
        <w:r w:rsidR="00CC6D66">
          <w:rPr>
            <w:noProof/>
            <w:webHidden/>
          </w:rPr>
        </w:r>
        <w:r w:rsidR="00CC6D66">
          <w:rPr>
            <w:noProof/>
            <w:webHidden/>
          </w:rPr>
          <w:fldChar w:fldCharType="separate"/>
        </w:r>
        <w:r w:rsidR="00CC6D66">
          <w:rPr>
            <w:noProof/>
            <w:webHidden/>
          </w:rPr>
          <w:t>7</w:t>
        </w:r>
        <w:r w:rsidR="00CC6D66">
          <w:rPr>
            <w:noProof/>
            <w:webHidden/>
          </w:rPr>
          <w:fldChar w:fldCharType="end"/>
        </w:r>
      </w:hyperlink>
    </w:p>
    <w:p w14:paraId="78030375" w14:textId="25F22C79" w:rsidR="00CC6D66" w:rsidRDefault="00FE42D7">
      <w:pPr>
        <w:pStyle w:val="TOC5"/>
        <w:tabs>
          <w:tab w:val="right" w:leader="dot" w:pos="5030"/>
        </w:tabs>
        <w:rPr>
          <w:rFonts w:eastAsiaTheme="minorEastAsia"/>
          <w:noProof/>
          <w:sz w:val="22"/>
          <w:lang w:val="en-US" w:eastAsia="en-US" w:bidi="ar-SA"/>
        </w:rPr>
      </w:pPr>
      <w:hyperlink w:anchor="_Toc39045047" w:history="1">
        <w:r w:rsidR="00CC6D66" w:rsidRPr="006C7654">
          <w:rPr>
            <w:rStyle w:val="Hyperlink"/>
            <w:noProof/>
          </w:rPr>
          <w:t>Az Online Szolgáltatások használata</w:t>
        </w:r>
        <w:r w:rsidR="00CC6D66">
          <w:rPr>
            <w:noProof/>
            <w:webHidden/>
          </w:rPr>
          <w:tab/>
        </w:r>
        <w:r w:rsidR="00CC6D66">
          <w:rPr>
            <w:noProof/>
            <w:webHidden/>
          </w:rPr>
          <w:fldChar w:fldCharType="begin"/>
        </w:r>
        <w:r w:rsidR="00CC6D66">
          <w:rPr>
            <w:noProof/>
            <w:webHidden/>
          </w:rPr>
          <w:instrText xml:space="preserve"> PAGEREF _Toc39045047 \h </w:instrText>
        </w:r>
        <w:r w:rsidR="00CC6D66">
          <w:rPr>
            <w:noProof/>
            <w:webHidden/>
          </w:rPr>
        </w:r>
        <w:r w:rsidR="00CC6D66">
          <w:rPr>
            <w:noProof/>
            <w:webHidden/>
          </w:rPr>
          <w:fldChar w:fldCharType="separate"/>
        </w:r>
        <w:r w:rsidR="00CC6D66">
          <w:rPr>
            <w:noProof/>
            <w:webHidden/>
          </w:rPr>
          <w:t>7</w:t>
        </w:r>
        <w:r w:rsidR="00CC6D66">
          <w:rPr>
            <w:noProof/>
            <w:webHidden/>
          </w:rPr>
          <w:fldChar w:fldCharType="end"/>
        </w:r>
      </w:hyperlink>
    </w:p>
    <w:p w14:paraId="26A889AE" w14:textId="7007103A" w:rsidR="00CC6D66" w:rsidRDefault="00FE42D7">
      <w:pPr>
        <w:pStyle w:val="TOC5"/>
        <w:tabs>
          <w:tab w:val="right" w:leader="dot" w:pos="5030"/>
        </w:tabs>
        <w:rPr>
          <w:rFonts w:eastAsiaTheme="minorEastAsia"/>
          <w:noProof/>
          <w:sz w:val="22"/>
          <w:lang w:val="en-US" w:eastAsia="en-US" w:bidi="ar-SA"/>
        </w:rPr>
      </w:pPr>
      <w:hyperlink w:anchor="_Toc39045048" w:history="1">
        <w:r w:rsidR="00CC6D66" w:rsidRPr="006C7654">
          <w:rPr>
            <w:rStyle w:val="Hyperlink"/>
            <w:noProof/>
          </w:rPr>
          <w:t>Adatvédelem és biztonság</w:t>
        </w:r>
        <w:r w:rsidR="00CC6D66">
          <w:rPr>
            <w:noProof/>
            <w:webHidden/>
          </w:rPr>
          <w:tab/>
        </w:r>
        <w:r w:rsidR="00CC6D66">
          <w:rPr>
            <w:noProof/>
            <w:webHidden/>
          </w:rPr>
          <w:fldChar w:fldCharType="begin"/>
        </w:r>
        <w:r w:rsidR="00CC6D66">
          <w:rPr>
            <w:noProof/>
            <w:webHidden/>
          </w:rPr>
          <w:instrText xml:space="preserve"> PAGEREF _Toc39045048 \h </w:instrText>
        </w:r>
        <w:r w:rsidR="00CC6D66">
          <w:rPr>
            <w:noProof/>
            <w:webHidden/>
          </w:rPr>
        </w:r>
        <w:r w:rsidR="00CC6D66">
          <w:rPr>
            <w:noProof/>
            <w:webHidden/>
          </w:rPr>
          <w:fldChar w:fldCharType="separate"/>
        </w:r>
        <w:r w:rsidR="00CC6D66">
          <w:rPr>
            <w:noProof/>
            <w:webHidden/>
          </w:rPr>
          <w:t>7</w:t>
        </w:r>
        <w:r w:rsidR="00CC6D66">
          <w:rPr>
            <w:noProof/>
            <w:webHidden/>
          </w:rPr>
          <w:fldChar w:fldCharType="end"/>
        </w:r>
      </w:hyperlink>
    </w:p>
    <w:p w14:paraId="2AB69A86" w14:textId="6F7BDCB9" w:rsidR="00CC6D66" w:rsidRDefault="00FE42D7">
      <w:pPr>
        <w:pStyle w:val="TOC5"/>
        <w:tabs>
          <w:tab w:val="right" w:leader="dot" w:pos="5030"/>
        </w:tabs>
        <w:rPr>
          <w:rFonts w:eastAsiaTheme="minorEastAsia"/>
          <w:noProof/>
          <w:sz w:val="22"/>
          <w:lang w:val="en-US" w:eastAsia="en-US" w:bidi="ar-SA"/>
        </w:rPr>
      </w:pPr>
      <w:hyperlink w:anchor="_Toc39045049" w:history="1">
        <w:r w:rsidR="00CC6D66" w:rsidRPr="006C7654">
          <w:rPr>
            <w:rStyle w:val="Hyperlink"/>
            <w:noProof/>
          </w:rPr>
          <w:t>Szoftverek használata az Online Szolgáltatással</w:t>
        </w:r>
        <w:r w:rsidR="00CC6D66">
          <w:rPr>
            <w:noProof/>
            <w:webHidden/>
          </w:rPr>
          <w:tab/>
        </w:r>
        <w:r w:rsidR="00CC6D66">
          <w:rPr>
            <w:noProof/>
            <w:webHidden/>
          </w:rPr>
          <w:fldChar w:fldCharType="begin"/>
        </w:r>
        <w:r w:rsidR="00CC6D66">
          <w:rPr>
            <w:noProof/>
            <w:webHidden/>
          </w:rPr>
          <w:instrText xml:space="preserve"> PAGEREF _Toc39045049 \h </w:instrText>
        </w:r>
        <w:r w:rsidR="00CC6D66">
          <w:rPr>
            <w:noProof/>
            <w:webHidden/>
          </w:rPr>
        </w:r>
        <w:r w:rsidR="00CC6D66">
          <w:rPr>
            <w:noProof/>
            <w:webHidden/>
          </w:rPr>
          <w:fldChar w:fldCharType="separate"/>
        </w:r>
        <w:r w:rsidR="00CC6D66">
          <w:rPr>
            <w:noProof/>
            <w:webHidden/>
          </w:rPr>
          <w:t>7</w:t>
        </w:r>
        <w:r w:rsidR="00CC6D66">
          <w:rPr>
            <w:noProof/>
            <w:webHidden/>
          </w:rPr>
          <w:fldChar w:fldCharType="end"/>
        </w:r>
      </w:hyperlink>
    </w:p>
    <w:p w14:paraId="3A52D701" w14:textId="0A45CB80" w:rsidR="00CC6D66" w:rsidRDefault="00FE42D7">
      <w:pPr>
        <w:pStyle w:val="TOC5"/>
        <w:tabs>
          <w:tab w:val="right" w:leader="dot" w:pos="5030"/>
        </w:tabs>
        <w:rPr>
          <w:rFonts w:eastAsiaTheme="minorEastAsia"/>
          <w:noProof/>
          <w:sz w:val="22"/>
          <w:lang w:val="en-US" w:eastAsia="en-US" w:bidi="ar-SA"/>
        </w:rPr>
      </w:pPr>
      <w:hyperlink w:anchor="_Toc39045050" w:history="1">
        <w:r w:rsidR="00CC6D66" w:rsidRPr="006C7654">
          <w:rPr>
            <w:rStyle w:val="Hyperlink"/>
            <w:noProof/>
          </w:rPr>
          <w:t>Technikai korlátozások</w:t>
        </w:r>
        <w:r w:rsidR="00CC6D66">
          <w:rPr>
            <w:noProof/>
            <w:webHidden/>
          </w:rPr>
          <w:tab/>
        </w:r>
        <w:r w:rsidR="00CC6D66">
          <w:rPr>
            <w:noProof/>
            <w:webHidden/>
          </w:rPr>
          <w:fldChar w:fldCharType="begin"/>
        </w:r>
        <w:r w:rsidR="00CC6D66">
          <w:rPr>
            <w:noProof/>
            <w:webHidden/>
          </w:rPr>
          <w:instrText xml:space="preserve"> PAGEREF _Toc39045050 \h </w:instrText>
        </w:r>
        <w:r w:rsidR="00CC6D66">
          <w:rPr>
            <w:noProof/>
            <w:webHidden/>
          </w:rPr>
        </w:r>
        <w:r w:rsidR="00CC6D66">
          <w:rPr>
            <w:noProof/>
            <w:webHidden/>
          </w:rPr>
          <w:fldChar w:fldCharType="separate"/>
        </w:r>
        <w:r w:rsidR="00CC6D66">
          <w:rPr>
            <w:noProof/>
            <w:webHidden/>
          </w:rPr>
          <w:t>8</w:t>
        </w:r>
        <w:r w:rsidR="00CC6D66">
          <w:rPr>
            <w:noProof/>
            <w:webHidden/>
          </w:rPr>
          <w:fldChar w:fldCharType="end"/>
        </w:r>
      </w:hyperlink>
    </w:p>
    <w:p w14:paraId="170F106A" w14:textId="5AB5A2CD" w:rsidR="00CC6D66" w:rsidRDefault="00FE42D7">
      <w:pPr>
        <w:pStyle w:val="TOC5"/>
        <w:tabs>
          <w:tab w:val="right" w:leader="dot" w:pos="5030"/>
        </w:tabs>
        <w:rPr>
          <w:rFonts w:eastAsiaTheme="minorEastAsia"/>
          <w:noProof/>
          <w:sz w:val="22"/>
          <w:lang w:val="en-US" w:eastAsia="en-US" w:bidi="ar-SA"/>
        </w:rPr>
      </w:pPr>
      <w:hyperlink w:anchor="_Toc39045051" w:history="1">
        <w:r w:rsidR="00CC6D66" w:rsidRPr="006C7654">
          <w:rPr>
            <w:rStyle w:val="Hyperlink"/>
            <w:noProof/>
          </w:rPr>
          <w:t>Importálási/Exportálási Szolgáltatások</w:t>
        </w:r>
        <w:r w:rsidR="00CC6D66">
          <w:rPr>
            <w:noProof/>
            <w:webHidden/>
          </w:rPr>
          <w:tab/>
        </w:r>
        <w:r w:rsidR="00CC6D66">
          <w:rPr>
            <w:noProof/>
            <w:webHidden/>
          </w:rPr>
          <w:fldChar w:fldCharType="begin"/>
        </w:r>
        <w:r w:rsidR="00CC6D66">
          <w:rPr>
            <w:noProof/>
            <w:webHidden/>
          </w:rPr>
          <w:instrText xml:space="preserve"> PAGEREF _Toc39045051 \h </w:instrText>
        </w:r>
        <w:r w:rsidR="00CC6D66">
          <w:rPr>
            <w:noProof/>
            <w:webHidden/>
          </w:rPr>
        </w:r>
        <w:r w:rsidR="00CC6D66">
          <w:rPr>
            <w:noProof/>
            <w:webHidden/>
          </w:rPr>
          <w:fldChar w:fldCharType="separate"/>
        </w:r>
        <w:r w:rsidR="00CC6D66">
          <w:rPr>
            <w:noProof/>
            <w:webHidden/>
          </w:rPr>
          <w:t>8</w:t>
        </w:r>
        <w:r w:rsidR="00CC6D66">
          <w:rPr>
            <w:noProof/>
            <w:webHidden/>
          </w:rPr>
          <w:fldChar w:fldCharType="end"/>
        </w:r>
      </w:hyperlink>
    </w:p>
    <w:p w14:paraId="37F57E30" w14:textId="733B6A62" w:rsidR="00CC6D66" w:rsidRDefault="00FE42D7">
      <w:pPr>
        <w:pStyle w:val="TOC5"/>
        <w:tabs>
          <w:tab w:val="right" w:leader="dot" w:pos="5030"/>
        </w:tabs>
        <w:rPr>
          <w:rFonts w:eastAsiaTheme="minorEastAsia"/>
          <w:noProof/>
          <w:sz w:val="22"/>
          <w:lang w:val="en-US" w:eastAsia="en-US" w:bidi="ar-SA"/>
        </w:rPr>
      </w:pPr>
      <w:hyperlink w:anchor="_Toc39045052" w:history="1">
        <w:r w:rsidR="00CC6D66" w:rsidRPr="006C7654">
          <w:rPr>
            <w:rStyle w:val="Hyperlink"/>
            <w:noProof/>
          </w:rPr>
          <w:t>Betűkészlet-összetevők</w:t>
        </w:r>
        <w:r w:rsidR="00CC6D66">
          <w:rPr>
            <w:noProof/>
            <w:webHidden/>
          </w:rPr>
          <w:tab/>
        </w:r>
        <w:r w:rsidR="00CC6D66">
          <w:rPr>
            <w:noProof/>
            <w:webHidden/>
          </w:rPr>
          <w:fldChar w:fldCharType="begin"/>
        </w:r>
        <w:r w:rsidR="00CC6D66">
          <w:rPr>
            <w:noProof/>
            <w:webHidden/>
          </w:rPr>
          <w:instrText xml:space="preserve"> PAGEREF _Toc39045052 \h </w:instrText>
        </w:r>
        <w:r w:rsidR="00CC6D66">
          <w:rPr>
            <w:noProof/>
            <w:webHidden/>
          </w:rPr>
        </w:r>
        <w:r w:rsidR="00CC6D66">
          <w:rPr>
            <w:noProof/>
            <w:webHidden/>
          </w:rPr>
          <w:fldChar w:fldCharType="separate"/>
        </w:r>
        <w:r w:rsidR="00CC6D66">
          <w:rPr>
            <w:noProof/>
            <w:webHidden/>
          </w:rPr>
          <w:t>8</w:t>
        </w:r>
        <w:r w:rsidR="00CC6D66">
          <w:rPr>
            <w:noProof/>
            <w:webHidden/>
          </w:rPr>
          <w:fldChar w:fldCharType="end"/>
        </w:r>
      </w:hyperlink>
    </w:p>
    <w:p w14:paraId="5FF6BC72" w14:textId="0F37B07F" w:rsidR="00CC6D66" w:rsidRDefault="00FE42D7">
      <w:pPr>
        <w:pStyle w:val="TOC5"/>
        <w:tabs>
          <w:tab w:val="right" w:leader="dot" w:pos="5030"/>
        </w:tabs>
        <w:rPr>
          <w:rFonts w:eastAsiaTheme="minorEastAsia"/>
          <w:noProof/>
          <w:sz w:val="22"/>
          <w:lang w:val="en-US" w:eastAsia="en-US" w:bidi="ar-SA"/>
        </w:rPr>
      </w:pPr>
      <w:hyperlink w:anchor="_Toc39045053" w:history="1">
        <w:r w:rsidR="00CC6D66" w:rsidRPr="006C7654">
          <w:rPr>
            <w:rStyle w:val="Hyperlink"/>
            <w:noProof/>
          </w:rPr>
          <w:t>Az Online Szolgáltatások módosításai és elérhetősége</w:t>
        </w:r>
        <w:r w:rsidR="00CC6D66">
          <w:rPr>
            <w:noProof/>
            <w:webHidden/>
          </w:rPr>
          <w:tab/>
        </w:r>
        <w:r w:rsidR="00CC6D66">
          <w:rPr>
            <w:noProof/>
            <w:webHidden/>
          </w:rPr>
          <w:fldChar w:fldCharType="begin"/>
        </w:r>
        <w:r w:rsidR="00CC6D66">
          <w:rPr>
            <w:noProof/>
            <w:webHidden/>
          </w:rPr>
          <w:instrText xml:space="preserve"> PAGEREF _Toc39045053 \h </w:instrText>
        </w:r>
        <w:r w:rsidR="00CC6D66">
          <w:rPr>
            <w:noProof/>
            <w:webHidden/>
          </w:rPr>
        </w:r>
        <w:r w:rsidR="00CC6D66">
          <w:rPr>
            <w:noProof/>
            <w:webHidden/>
          </w:rPr>
          <w:fldChar w:fldCharType="separate"/>
        </w:r>
        <w:r w:rsidR="00CC6D66">
          <w:rPr>
            <w:noProof/>
            <w:webHidden/>
          </w:rPr>
          <w:t>8</w:t>
        </w:r>
        <w:r w:rsidR="00CC6D66">
          <w:rPr>
            <w:noProof/>
            <w:webHidden/>
          </w:rPr>
          <w:fldChar w:fldCharType="end"/>
        </w:r>
      </w:hyperlink>
    </w:p>
    <w:p w14:paraId="17A8466C" w14:textId="18B8E720" w:rsidR="00CC6D66" w:rsidRDefault="00FE42D7">
      <w:pPr>
        <w:pStyle w:val="TOC5"/>
        <w:tabs>
          <w:tab w:val="right" w:leader="dot" w:pos="5030"/>
        </w:tabs>
        <w:rPr>
          <w:rFonts w:eastAsiaTheme="minorEastAsia"/>
          <w:noProof/>
          <w:sz w:val="22"/>
          <w:lang w:val="en-US" w:eastAsia="en-US" w:bidi="ar-SA"/>
        </w:rPr>
      </w:pPr>
      <w:hyperlink w:anchor="_Toc39045054" w:history="1">
        <w:r w:rsidR="00CC6D66" w:rsidRPr="006C7654">
          <w:rPr>
            <w:rStyle w:val="Hyperlink"/>
            <w:noProof/>
          </w:rPr>
          <w:t>Egyéb</w:t>
        </w:r>
        <w:r w:rsidR="00CC6D66">
          <w:rPr>
            <w:noProof/>
            <w:webHidden/>
          </w:rPr>
          <w:tab/>
        </w:r>
        <w:r w:rsidR="00CC6D66">
          <w:rPr>
            <w:noProof/>
            <w:webHidden/>
          </w:rPr>
          <w:fldChar w:fldCharType="begin"/>
        </w:r>
        <w:r w:rsidR="00CC6D66">
          <w:rPr>
            <w:noProof/>
            <w:webHidden/>
          </w:rPr>
          <w:instrText xml:space="preserve"> PAGEREF _Toc39045054 \h </w:instrText>
        </w:r>
        <w:r w:rsidR="00CC6D66">
          <w:rPr>
            <w:noProof/>
            <w:webHidden/>
          </w:rPr>
        </w:r>
        <w:r w:rsidR="00CC6D66">
          <w:rPr>
            <w:noProof/>
            <w:webHidden/>
          </w:rPr>
          <w:fldChar w:fldCharType="separate"/>
        </w:r>
        <w:r w:rsidR="00CC6D66">
          <w:rPr>
            <w:noProof/>
            <w:webHidden/>
          </w:rPr>
          <w:t>9</w:t>
        </w:r>
        <w:r w:rsidR="00CC6D66">
          <w:rPr>
            <w:noProof/>
            <w:webHidden/>
          </w:rPr>
          <w:fldChar w:fldCharType="end"/>
        </w:r>
      </w:hyperlink>
    </w:p>
    <w:p w14:paraId="2DA24B04" w14:textId="1D0E0731" w:rsidR="00CC6D66" w:rsidRDefault="00FE42D7">
      <w:pPr>
        <w:pStyle w:val="TOC1"/>
        <w:tabs>
          <w:tab w:val="right" w:leader="dot" w:pos="5030"/>
        </w:tabs>
        <w:rPr>
          <w:rFonts w:eastAsiaTheme="minorEastAsia"/>
          <w:b w:val="0"/>
          <w:caps w:val="0"/>
          <w:noProof/>
          <w:sz w:val="22"/>
          <w:lang w:val="en-US" w:eastAsia="en-US" w:bidi="ar-SA"/>
        </w:rPr>
      </w:pPr>
      <w:hyperlink w:anchor="_Toc39045055" w:history="1">
        <w:r w:rsidR="00CC6D66" w:rsidRPr="006C7654">
          <w:rPr>
            <w:rStyle w:val="Hyperlink"/>
            <w:noProof/>
          </w:rPr>
          <w:t>Online Szolgáltatás Szolgáltatásspecifikus Feltételei</w:t>
        </w:r>
        <w:r w:rsidR="00CC6D66">
          <w:rPr>
            <w:noProof/>
            <w:webHidden/>
          </w:rPr>
          <w:tab/>
        </w:r>
        <w:r w:rsidR="00CC6D66">
          <w:rPr>
            <w:noProof/>
            <w:webHidden/>
          </w:rPr>
          <w:fldChar w:fldCharType="begin"/>
        </w:r>
        <w:r w:rsidR="00CC6D66">
          <w:rPr>
            <w:noProof/>
            <w:webHidden/>
          </w:rPr>
          <w:instrText xml:space="preserve"> PAGEREF _Toc39045055 \h </w:instrText>
        </w:r>
        <w:r w:rsidR="00CC6D66">
          <w:rPr>
            <w:noProof/>
            <w:webHidden/>
          </w:rPr>
        </w:r>
        <w:r w:rsidR="00CC6D66">
          <w:rPr>
            <w:noProof/>
            <w:webHidden/>
          </w:rPr>
          <w:fldChar w:fldCharType="separate"/>
        </w:r>
        <w:r w:rsidR="00CC6D66">
          <w:rPr>
            <w:noProof/>
            <w:webHidden/>
          </w:rPr>
          <w:t>11</w:t>
        </w:r>
        <w:r w:rsidR="00CC6D66">
          <w:rPr>
            <w:noProof/>
            <w:webHidden/>
          </w:rPr>
          <w:fldChar w:fldCharType="end"/>
        </w:r>
      </w:hyperlink>
    </w:p>
    <w:p w14:paraId="4624B19E" w14:textId="15B15753" w:rsidR="00CC6D66" w:rsidRDefault="00FE42D7">
      <w:pPr>
        <w:pStyle w:val="TOC2"/>
        <w:tabs>
          <w:tab w:val="right" w:leader="dot" w:pos="5030"/>
        </w:tabs>
        <w:rPr>
          <w:rFonts w:eastAsiaTheme="minorEastAsia"/>
          <w:b w:val="0"/>
          <w:smallCaps w:val="0"/>
          <w:noProof/>
          <w:sz w:val="22"/>
          <w:lang w:val="en-US" w:eastAsia="en-US" w:bidi="ar-SA"/>
        </w:rPr>
      </w:pPr>
      <w:hyperlink w:anchor="_Toc39045056" w:history="1">
        <w:r w:rsidR="00CC6D66" w:rsidRPr="006C7654">
          <w:rPr>
            <w:rStyle w:val="Hyperlink"/>
            <w:noProof/>
          </w:rPr>
          <w:t>Microsoft Azure Szolgáltatások</w:t>
        </w:r>
        <w:r w:rsidR="00CC6D66">
          <w:rPr>
            <w:noProof/>
            <w:webHidden/>
          </w:rPr>
          <w:tab/>
        </w:r>
        <w:r w:rsidR="00CC6D66">
          <w:rPr>
            <w:noProof/>
            <w:webHidden/>
          </w:rPr>
          <w:fldChar w:fldCharType="begin"/>
        </w:r>
        <w:r w:rsidR="00CC6D66">
          <w:rPr>
            <w:noProof/>
            <w:webHidden/>
          </w:rPr>
          <w:instrText xml:space="preserve"> PAGEREF _Toc39045056 \h </w:instrText>
        </w:r>
        <w:r w:rsidR="00CC6D66">
          <w:rPr>
            <w:noProof/>
            <w:webHidden/>
          </w:rPr>
        </w:r>
        <w:r w:rsidR="00CC6D66">
          <w:rPr>
            <w:noProof/>
            <w:webHidden/>
          </w:rPr>
          <w:fldChar w:fldCharType="separate"/>
        </w:r>
        <w:r w:rsidR="00CC6D66">
          <w:rPr>
            <w:noProof/>
            <w:webHidden/>
          </w:rPr>
          <w:t>11</w:t>
        </w:r>
        <w:r w:rsidR="00CC6D66">
          <w:rPr>
            <w:noProof/>
            <w:webHidden/>
          </w:rPr>
          <w:fldChar w:fldCharType="end"/>
        </w:r>
      </w:hyperlink>
    </w:p>
    <w:p w14:paraId="08BEDA16" w14:textId="0D80AFE8" w:rsidR="00CC6D66" w:rsidRDefault="00FE42D7">
      <w:pPr>
        <w:pStyle w:val="TOC4"/>
        <w:rPr>
          <w:rFonts w:eastAsiaTheme="minorEastAsia"/>
          <w:smallCaps w:val="0"/>
          <w:noProof/>
          <w:sz w:val="22"/>
          <w:lang w:val="en-US" w:eastAsia="en-US" w:bidi="ar-SA"/>
        </w:rPr>
      </w:pPr>
      <w:hyperlink w:anchor="_Toc39045057" w:history="1">
        <w:r w:rsidR="00CC6D66" w:rsidRPr="006C7654">
          <w:rPr>
            <w:rStyle w:val="Hyperlink"/>
            <w:noProof/>
          </w:rPr>
          <w:t>Azure DevTest Labs</w:t>
        </w:r>
        <w:r w:rsidR="00CC6D66">
          <w:rPr>
            <w:noProof/>
            <w:webHidden/>
          </w:rPr>
          <w:tab/>
        </w:r>
        <w:r w:rsidR="00CC6D66">
          <w:rPr>
            <w:noProof/>
            <w:webHidden/>
          </w:rPr>
          <w:fldChar w:fldCharType="begin"/>
        </w:r>
        <w:r w:rsidR="00CC6D66">
          <w:rPr>
            <w:noProof/>
            <w:webHidden/>
          </w:rPr>
          <w:instrText xml:space="preserve"> PAGEREF _Toc39045057 \h </w:instrText>
        </w:r>
        <w:r w:rsidR="00CC6D66">
          <w:rPr>
            <w:noProof/>
            <w:webHidden/>
          </w:rPr>
        </w:r>
        <w:r w:rsidR="00CC6D66">
          <w:rPr>
            <w:noProof/>
            <w:webHidden/>
          </w:rPr>
          <w:fldChar w:fldCharType="separate"/>
        </w:r>
        <w:r w:rsidR="00CC6D66">
          <w:rPr>
            <w:noProof/>
            <w:webHidden/>
          </w:rPr>
          <w:t>12</w:t>
        </w:r>
        <w:r w:rsidR="00CC6D66">
          <w:rPr>
            <w:noProof/>
            <w:webHidden/>
          </w:rPr>
          <w:fldChar w:fldCharType="end"/>
        </w:r>
      </w:hyperlink>
    </w:p>
    <w:p w14:paraId="1CC12FBF" w14:textId="1F6F5136" w:rsidR="00CC6D66" w:rsidRDefault="00FE42D7">
      <w:pPr>
        <w:pStyle w:val="TOC4"/>
        <w:rPr>
          <w:rFonts w:eastAsiaTheme="minorEastAsia"/>
          <w:smallCaps w:val="0"/>
          <w:noProof/>
          <w:sz w:val="22"/>
          <w:lang w:val="en-US" w:eastAsia="en-US" w:bidi="ar-SA"/>
        </w:rPr>
      </w:pPr>
      <w:hyperlink w:anchor="_Toc39045058" w:history="1">
        <w:r w:rsidR="00CC6D66" w:rsidRPr="006C7654">
          <w:rPr>
            <w:rStyle w:val="Hyperlink"/>
            <w:noProof/>
          </w:rPr>
          <w:t>Azure Lab Services</w:t>
        </w:r>
        <w:r w:rsidR="00CC6D66">
          <w:rPr>
            <w:noProof/>
            <w:webHidden/>
          </w:rPr>
          <w:tab/>
        </w:r>
        <w:r w:rsidR="00CC6D66">
          <w:rPr>
            <w:noProof/>
            <w:webHidden/>
          </w:rPr>
          <w:fldChar w:fldCharType="begin"/>
        </w:r>
        <w:r w:rsidR="00CC6D66">
          <w:rPr>
            <w:noProof/>
            <w:webHidden/>
          </w:rPr>
          <w:instrText xml:space="preserve"> PAGEREF _Toc39045058 \h </w:instrText>
        </w:r>
        <w:r w:rsidR="00CC6D66">
          <w:rPr>
            <w:noProof/>
            <w:webHidden/>
          </w:rPr>
        </w:r>
        <w:r w:rsidR="00CC6D66">
          <w:rPr>
            <w:noProof/>
            <w:webHidden/>
          </w:rPr>
          <w:fldChar w:fldCharType="separate"/>
        </w:r>
        <w:r w:rsidR="00CC6D66">
          <w:rPr>
            <w:noProof/>
            <w:webHidden/>
          </w:rPr>
          <w:t>12</w:t>
        </w:r>
        <w:r w:rsidR="00CC6D66">
          <w:rPr>
            <w:noProof/>
            <w:webHidden/>
          </w:rPr>
          <w:fldChar w:fldCharType="end"/>
        </w:r>
      </w:hyperlink>
    </w:p>
    <w:p w14:paraId="3A517D3E" w14:textId="533D6D71" w:rsidR="00CC6D66" w:rsidRDefault="00FE42D7">
      <w:pPr>
        <w:pStyle w:val="TOC4"/>
        <w:rPr>
          <w:rFonts w:eastAsiaTheme="minorEastAsia"/>
          <w:smallCaps w:val="0"/>
          <w:noProof/>
          <w:sz w:val="22"/>
          <w:lang w:val="en-US" w:eastAsia="en-US" w:bidi="ar-SA"/>
        </w:rPr>
      </w:pPr>
      <w:hyperlink w:anchor="_Toc39045059" w:history="1">
        <w:r w:rsidR="00CC6D66" w:rsidRPr="006C7654">
          <w:rPr>
            <w:rStyle w:val="Hyperlink"/>
            <w:noProof/>
          </w:rPr>
          <w:t>Azure Machine Learning szolgáltatás</w:t>
        </w:r>
        <w:r w:rsidR="00CC6D66">
          <w:rPr>
            <w:noProof/>
            <w:webHidden/>
          </w:rPr>
          <w:tab/>
        </w:r>
        <w:r w:rsidR="00CC6D66">
          <w:rPr>
            <w:noProof/>
            <w:webHidden/>
          </w:rPr>
          <w:fldChar w:fldCharType="begin"/>
        </w:r>
        <w:r w:rsidR="00CC6D66">
          <w:rPr>
            <w:noProof/>
            <w:webHidden/>
          </w:rPr>
          <w:instrText xml:space="preserve"> PAGEREF _Toc39045059 \h </w:instrText>
        </w:r>
        <w:r w:rsidR="00CC6D66">
          <w:rPr>
            <w:noProof/>
            <w:webHidden/>
          </w:rPr>
        </w:r>
        <w:r w:rsidR="00CC6D66">
          <w:rPr>
            <w:noProof/>
            <w:webHidden/>
          </w:rPr>
          <w:fldChar w:fldCharType="separate"/>
        </w:r>
        <w:r w:rsidR="00CC6D66">
          <w:rPr>
            <w:noProof/>
            <w:webHidden/>
          </w:rPr>
          <w:t>13</w:t>
        </w:r>
        <w:r w:rsidR="00CC6D66">
          <w:rPr>
            <w:noProof/>
            <w:webHidden/>
          </w:rPr>
          <w:fldChar w:fldCharType="end"/>
        </w:r>
      </w:hyperlink>
    </w:p>
    <w:p w14:paraId="633E789B" w14:textId="3A37851D" w:rsidR="00CC6D66" w:rsidRDefault="00FE42D7">
      <w:pPr>
        <w:pStyle w:val="TOC4"/>
        <w:rPr>
          <w:rFonts w:eastAsiaTheme="minorEastAsia"/>
          <w:smallCaps w:val="0"/>
          <w:noProof/>
          <w:sz w:val="22"/>
          <w:lang w:val="en-US" w:eastAsia="en-US" w:bidi="ar-SA"/>
        </w:rPr>
      </w:pPr>
      <w:hyperlink w:anchor="_Toc39045060" w:history="1">
        <w:r w:rsidR="00CC6D66" w:rsidRPr="006C7654">
          <w:rPr>
            <w:rStyle w:val="Hyperlink"/>
            <w:noProof/>
          </w:rPr>
          <w:t>Azure Maps</w:t>
        </w:r>
        <w:r w:rsidR="00CC6D66">
          <w:rPr>
            <w:noProof/>
            <w:webHidden/>
          </w:rPr>
          <w:tab/>
        </w:r>
        <w:r w:rsidR="00CC6D66">
          <w:rPr>
            <w:noProof/>
            <w:webHidden/>
          </w:rPr>
          <w:fldChar w:fldCharType="begin"/>
        </w:r>
        <w:r w:rsidR="00CC6D66">
          <w:rPr>
            <w:noProof/>
            <w:webHidden/>
          </w:rPr>
          <w:instrText xml:space="preserve"> PAGEREF _Toc39045060 \h </w:instrText>
        </w:r>
        <w:r w:rsidR="00CC6D66">
          <w:rPr>
            <w:noProof/>
            <w:webHidden/>
          </w:rPr>
        </w:r>
        <w:r w:rsidR="00CC6D66">
          <w:rPr>
            <w:noProof/>
            <w:webHidden/>
          </w:rPr>
          <w:fldChar w:fldCharType="separate"/>
        </w:r>
        <w:r w:rsidR="00CC6D66">
          <w:rPr>
            <w:noProof/>
            <w:webHidden/>
          </w:rPr>
          <w:t>13</w:t>
        </w:r>
        <w:r w:rsidR="00CC6D66">
          <w:rPr>
            <w:noProof/>
            <w:webHidden/>
          </w:rPr>
          <w:fldChar w:fldCharType="end"/>
        </w:r>
      </w:hyperlink>
    </w:p>
    <w:p w14:paraId="6EA5BE47" w14:textId="0E75EE3B" w:rsidR="00CC6D66" w:rsidRDefault="00FE42D7">
      <w:pPr>
        <w:pStyle w:val="TOC4"/>
        <w:rPr>
          <w:rFonts w:eastAsiaTheme="minorEastAsia"/>
          <w:smallCaps w:val="0"/>
          <w:noProof/>
          <w:sz w:val="22"/>
          <w:lang w:val="en-US" w:eastAsia="en-US" w:bidi="ar-SA"/>
        </w:rPr>
      </w:pPr>
      <w:hyperlink w:anchor="_Toc39045061" w:history="1">
        <w:r w:rsidR="00CC6D66" w:rsidRPr="006C7654">
          <w:rPr>
            <w:rStyle w:val="Hyperlink"/>
            <w:noProof/>
          </w:rPr>
          <w:t>Azure Stack Hub</w:t>
        </w:r>
        <w:r w:rsidR="00CC6D66">
          <w:rPr>
            <w:noProof/>
            <w:webHidden/>
          </w:rPr>
          <w:tab/>
        </w:r>
        <w:r w:rsidR="00CC6D66">
          <w:rPr>
            <w:noProof/>
            <w:webHidden/>
          </w:rPr>
          <w:fldChar w:fldCharType="begin"/>
        </w:r>
        <w:r w:rsidR="00CC6D66">
          <w:rPr>
            <w:noProof/>
            <w:webHidden/>
          </w:rPr>
          <w:instrText xml:space="preserve"> PAGEREF _Toc39045061 \h </w:instrText>
        </w:r>
        <w:r w:rsidR="00CC6D66">
          <w:rPr>
            <w:noProof/>
            <w:webHidden/>
          </w:rPr>
        </w:r>
        <w:r w:rsidR="00CC6D66">
          <w:rPr>
            <w:noProof/>
            <w:webHidden/>
          </w:rPr>
          <w:fldChar w:fldCharType="separate"/>
        </w:r>
        <w:r w:rsidR="00CC6D66">
          <w:rPr>
            <w:noProof/>
            <w:webHidden/>
          </w:rPr>
          <w:t>14</w:t>
        </w:r>
        <w:r w:rsidR="00CC6D66">
          <w:rPr>
            <w:noProof/>
            <w:webHidden/>
          </w:rPr>
          <w:fldChar w:fldCharType="end"/>
        </w:r>
      </w:hyperlink>
    </w:p>
    <w:p w14:paraId="6781A02D" w14:textId="073C19B1" w:rsidR="00CC6D66" w:rsidRDefault="00FE42D7">
      <w:pPr>
        <w:pStyle w:val="TOC4"/>
        <w:rPr>
          <w:rFonts w:eastAsiaTheme="minorEastAsia"/>
          <w:smallCaps w:val="0"/>
          <w:noProof/>
          <w:sz w:val="22"/>
          <w:lang w:val="en-US" w:eastAsia="en-US" w:bidi="ar-SA"/>
        </w:rPr>
      </w:pPr>
      <w:hyperlink w:anchor="_Toc39045062" w:history="1">
        <w:r w:rsidR="00CC6D66" w:rsidRPr="006C7654">
          <w:rPr>
            <w:rStyle w:val="Hyperlink"/>
            <w:noProof/>
          </w:rPr>
          <w:t>Bing Keresési Szolgáltatások</w:t>
        </w:r>
        <w:r w:rsidR="00CC6D66">
          <w:rPr>
            <w:noProof/>
            <w:webHidden/>
          </w:rPr>
          <w:tab/>
        </w:r>
        <w:r w:rsidR="00CC6D66">
          <w:rPr>
            <w:noProof/>
            <w:webHidden/>
          </w:rPr>
          <w:fldChar w:fldCharType="begin"/>
        </w:r>
        <w:r w:rsidR="00CC6D66">
          <w:rPr>
            <w:noProof/>
            <w:webHidden/>
          </w:rPr>
          <w:instrText xml:space="preserve"> PAGEREF _Toc39045062 \h </w:instrText>
        </w:r>
        <w:r w:rsidR="00CC6D66">
          <w:rPr>
            <w:noProof/>
            <w:webHidden/>
          </w:rPr>
        </w:r>
        <w:r w:rsidR="00CC6D66">
          <w:rPr>
            <w:noProof/>
            <w:webHidden/>
          </w:rPr>
          <w:fldChar w:fldCharType="separate"/>
        </w:r>
        <w:r w:rsidR="00CC6D66">
          <w:rPr>
            <w:noProof/>
            <w:webHidden/>
          </w:rPr>
          <w:t>14</w:t>
        </w:r>
        <w:r w:rsidR="00CC6D66">
          <w:rPr>
            <w:noProof/>
            <w:webHidden/>
          </w:rPr>
          <w:fldChar w:fldCharType="end"/>
        </w:r>
      </w:hyperlink>
    </w:p>
    <w:p w14:paraId="72EADE3F" w14:textId="7E34E509" w:rsidR="00CC6D66" w:rsidRDefault="00FE42D7">
      <w:pPr>
        <w:pStyle w:val="TOC4"/>
        <w:rPr>
          <w:rFonts w:eastAsiaTheme="minorEastAsia"/>
          <w:smallCaps w:val="0"/>
          <w:noProof/>
          <w:sz w:val="22"/>
          <w:lang w:val="en-US" w:eastAsia="en-US" w:bidi="ar-SA"/>
        </w:rPr>
      </w:pPr>
      <w:hyperlink w:anchor="_Toc39045063" w:history="1">
        <w:r w:rsidR="00CC6D66" w:rsidRPr="006C7654">
          <w:rPr>
            <w:rStyle w:val="Hyperlink"/>
            <w:noProof/>
          </w:rPr>
          <w:t>Cognitive Services</w:t>
        </w:r>
        <w:r w:rsidR="00CC6D66">
          <w:rPr>
            <w:noProof/>
            <w:webHidden/>
          </w:rPr>
          <w:tab/>
        </w:r>
        <w:r w:rsidR="00CC6D66">
          <w:rPr>
            <w:noProof/>
            <w:webHidden/>
          </w:rPr>
          <w:fldChar w:fldCharType="begin"/>
        </w:r>
        <w:r w:rsidR="00CC6D66">
          <w:rPr>
            <w:noProof/>
            <w:webHidden/>
          </w:rPr>
          <w:instrText xml:space="preserve"> PAGEREF _Toc39045063 \h </w:instrText>
        </w:r>
        <w:r w:rsidR="00CC6D66">
          <w:rPr>
            <w:noProof/>
            <w:webHidden/>
          </w:rPr>
        </w:r>
        <w:r w:rsidR="00CC6D66">
          <w:rPr>
            <w:noProof/>
            <w:webHidden/>
          </w:rPr>
          <w:fldChar w:fldCharType="separate"/>
        </w:r>
        <w:r w:rsidR="00CC6D66">
          <w:rPr>
            <w:noProof/>
            <w:webHidden/>
          </w:rPr>
          <w:t>15</w:t>
        </w:r>
        <w:r w:rsidR="00CC6D66">
          <w:rPr>
            <w:noProof/>
            <w:webHidden/>
          </w:rPr>
          <w:fldChar w:fldCharType="end"/>
        </w:r>
      </w:hyperlink>
    </w:p>
    <w:p w14:paraId="375D196A" w14:textId="7003EC44" w:rsidR="00CC6D66" w:rsidRDefault="00FE42D7">
      <w:pPr>
        <w:pStyle w:val="TOC4"/>
        <w:rPr>
          <w:rFonts w:eastAsiaTheme="minorEastAsia"/>
          <w:smallCaps w:val="0"/>
          <w:noProof/>
          <w:sz w:val="22"/>
          <w:lang w:val="en-US" w:eastAsia="en-US" w:bidi="ar-SA"/>
        </w:rPr>
      </w:pPr>
      <w:hyperlink w:anchor="_Toc39045064" w:history="1">
        <w:r w:rsidR="00CC6D66" w:rsidRPr="006C7654">
          <w:rPr>
            <w:rStyle w:val="Hyperlink"/>
            <w:noProof/>
          </w:rPr>
          <w:t>Microsoft Genomics</w:t>
        </w:r>
        <w:r w:rsidR="00CC6D66">
          <w:rPr>
            <w:noProof/>
            <w:webHidden/>
          </w:rPr>
          <w:tab/>
        </w:r>
        <w:r w:rsidR="00CC6D66">
          <w:rPr>
            <w:noProof/>
            <w:webHidden/>
          </w:rPr>
          <w:fldChar w:fldCharType="begin"/>
        </w:r>
        <w:r w:rsidR="00CC6D66">
          <w:rPr>
            <w:noProof/>
            <w:webHidden/>
          </w:rPr>
          <w:instrText xml:space="preserve"> PAGEREF _Toc39045064 \h </w:instrText>
        </w:r>
        <w:r w:rsidR="00CC6D66">
          <w:rPr>
            <w:noProof/>
            <w:webHidden/>
          </w:rPr>
        </w:r>
        <w:r w:rsidR="00CC6D66">
          <w:rPr>
            <w:noProof/>
            <w:webHidden/>
          </w:rPr>
          <w:fldChar w:fldCharType="separate"/>
        </w:r>
        <w:r w:rsidR="00CC6D66">
          <w:rPr>
            <w:noProof/>
            <w:webHidden/>
          </w:rPr>
          <w:t>16</w:t>
        </w:r>
        <w:r w:rsidR="00CC6D66">
          <w:rPr>
            <w:noProof/>
            <w:webHidden/>
          </w:rPr>
          <w:fldChar w:fldCharType="end"/>
        </w:r>
      </w:hyperlink>
    </w:p>
    <w:p w14:paraId="09A4BB2C" w14:textId="23613A43" w:rsidR="00CC6D66" w:rsidRDefault="00FE42D7">
      <w:pPr>
        <w:pStyle w:val="TOC4"/>
        <w:rPr>
          <w:rFonts w:eastAsiaTheme="minorEastAsia"/>
          <w:smallCaps w:val="0"/>
          <w:noProof/>
          <w:sz w:val="22"/>
          <w:lang w:val="en-US" w:eastAsia="en-US" w:bidi="ar-SA"/>
        </w:rPr>
      </w:pPr>
      <w:hyperlink w:anchor="_Toc39045065" w:history="1">
        <w:r w:rsidR="00CC6D66" w:rsidRPr="006C7654">
          <w:rPr>
            <w:rStyle w:val="Hyperlink"/>
            <w:noProof/>
          </w:rPr>
          <w:t>Visual Studio App Center</w:t>
        </w:r>
        <w:r w:rsidR="00CC6D66">
          <w:rPr>
            <w:noProof/>
            <w:webHidden/>
          </w:rPr>
          <w:tab/>
        </w:r>
        <w:r w:rsidR="00CC6D66">
          <w:rPr>
            <w:noProof/>
            <w:webHidden/>
          </w:rPr>
          <w:fldChar w:fldCharType="begin"/>
        </w:r>
        <w:r w:rsidR="00CC6D66">
          <w:rPr>
            <w:noProof/>
            <w:webHidden/>
          </w:rPr>
          <w:instrText xml:space="preserve"> PAGEREF _Toc39045065 \h </w:instrText>
        </w:r>
        <w:r w:rsidR="00CC6D66">
          <w:rPr>
            <w:noProof/>
            <w:webHidden/>
          </w:rPr>
        </w:r>
        <w:r w:rsidR="00CC6D66">
          <w:rPr>
            <w:noProof/>
            <w:webHidden/>
          </w:rPr>
          <w:fldChar w:fldCharType="separate"/>
        </w:r>
        <w:r w:rsidR="00CC6D66">
          <w:rPr>
            <w:noProof/>
            <w:webHidden/>
          </w:rPr>
          <w:t>16</w:t>
        </w:r>
        <w:r w:rsidR="00CC6D66">
          <w:rPr>
            <w:noProof/>
            <w:webHidden/>
          </w:rPr>
          <w:fldChar w:fldCharType="end"/>
        </w:r>
      </w:hyperlink>
    </w:p>
    <w:p w14:paraId="0FAD3B4A" w14:textId="50D59E66" w:rsidR="00CC6D66" w:rsidRDefault="00FE42D7">
      <w:pPr>
        <w:pStyle w:val="TOC2"/>
        <w:tabs>
          <w:tab w:val="right" w:leader="dot" w:pos="5030"/>
        </w:tabs>
        <w:rPr>
          <w:rFonts w:eastAsiaTheme="minorEastAsia"/>
          <w:b w:val="0"/>
          <w:smallCaps w:val="0"/>
          <w:noProof/>
          <w:sz w:val="22"/>
          <w:lang w:val="en-US" w:eastAsia="en-US" w:bidi="ar-SA"/>
        </w:rPr>
      </w:pPr>
      <w:hyperlink w:anchor="_Toc39045066" w:history="1">
        <w:r w:rsidR="00CC6D66" w:rsidRPr="006C7654">
          <w:rPr>
            <w:rStyle w:val="Hyperlink"/>
            <w:noProof/>
          </w:rPr>
          <w:t>Microsoft Azure-csomagok</w:t>
        </w:r>
        <w:r w:rsidR="00CC6D66">
          <w:rPr>
            <w:noProof/>
            <w:webHidden/>
          </w:rPr>
          <w:tab/>
        </w:r>
        <w:r w:rsidR="00CC6D66">
          <w:rPr>
            <w:noProof/>
            <w:webHidden/>
          </w:rPr>
          <w:fldChar w:fldCharType="begin"/>
        </w:r>
        <w:r w:rsidR="00CC6D66">
          <w:rPr>
            <w:noProof/>
            <w:webHidden/>
          </w:rPr>
          <w:instrText xml:space="preserve"> PAGEREF _Toc39045066 \h </w:instrText>
        </w:r>
        <w:r w:rsidR="00CC6D66">
          <w:rPr>
            <w:noProof/>
            <w:webHidden/>
          </w:rPr>
        </w:r>
        <w:r w:rsidR="00CC6D66">
          <w:rPr>
            <w:noProof/>
            <w:webHidden/>
          </w:rPr>
          <w:fldChar w:fldCharType="separate"/>
        </w:r>
        <w:r w:rsidR="00CC6D66">
          <w:rPr>
            <w:noProof/>
            <w:webHidden/>
          </w:rPr>
          <w:t>16</w:t>
        </w:r>
        <w:r w:rsidR="00CC6D66">
          <w:rPr>
            <w:noProof/>
            <w:webHidden/>
          </w:rPr>
          <w:fldChar w:fldCharType="end"/>
        </w:r>
      </w:hyperlink>
    </w:p>
    <w:p w14:paraId="03C8311F" w14:textId="18E738E5" w:rsidR="00CC6D66" w:rsidRDefault="00FE42D7">
      <w:pPr>
        <w:pStyle w:val="TOC4"/>
        <w:rPr>
          <w:rFonts w:eastAsiaTheme="minorEastAsia"/>
          <w:smallCaps w:val="0"/>
          <w:noProof/>
          <w:sz w:val="22"/>
          <w:lang w:val="en-US" w:eastAsia="en-US" w:bidi="ar-SA"/>
        </w:rPr>
      </w:pPr>
      <w:hyperlink w:anchor="_Toc39045067" w:history="1">
        <w:r w:rsidR="00CC6D66" w:rsidRPr="006C7654">
          <w:rPr>
            <w:rStyle w:val="Hyperlink"/>
            <w:noProof/>
          </w:rPr>
          <w:t>Azure Active Directory Basic</w:t>
        </w:r>
        <w:r w:rsidR="00CC6D66">
          <w:rPr>
            <w:noProof/>
            <w:webHidden/>
          </w:rPr>
          <w:tab/>
        </w:r>
        <w:r w:rsidR="00CC6D66">
          <w:rPr>
            <w:noProof/>
            <w:webHidden/>
          </w:rPr>
          <w:fldChar w:fldCharType="begin"/>
        </w:r>
        <w:r w:rsidR="00CC6D66">
          <w:rPr>
            <w:noProof/>
            <w:webHidden/>
          </w:rPr>
          <w:instrText xml:space="preserve"> PAGEREF _Toc39045067 \h </w:instrText>
        </w:r>
        <w:r w:rsidR="00CC6D66">
          <w:rPr>
            <w:noProof/>
            <w:webHidden/>
          </w:rPr>
        </w:r>
        <w:r w:rsidR="00CC6D66">
          <w:rPr>
            <w:noProof/>
            <w:webHidden/>
          </w:rPr>
          <w:fldChar w:fldCharType="separate"/>
        </w:r>
        <w:r w:rsidR="00CC6D66">
          <w:rPr>
            <w:noProof/>
            <w:webHidden/>
          </w:rPr>
          <w:t>17</w:t>
        </w:r>
        <w:r w:rsidR="00CC6D66">
          <w:rPr>
            <w:noProof/>
            <w:webHidden/>
          </w:rPr>
          <w:fldChar w:fldCharType="end"/>
        </w:r>
      </w:hyperlink>
    </w:p>
    <w:p w14:paraId="32111E52" w14:textId="1CD2932D" w:rsidR="00CC6D66" w:rsidRDefault="00FE42D7">
      <w:pPr>
        <w:pStyle w:val="TOC4"/>
        <w:rPr>
          <w:rFonts w:eastAsiaTheme="minorEastAsia"/>
          <w:smallCaps w:val="0"/>
          <w:noProof/>
          <w:sz w:val="22"/>
          <w:lang w:val="en-US" w:eastAsia="en-US" w:bidi="ar-SA"/>
        </w:rPr>
      </w:pPr>
      <w:hyperlink w:anchor="_Toc39045068" w:history="1">
        <w:r w:rsidR="00CC6D66" w:rsidRPr="006C7654">
          <w:rPr>
            <w:rStyle w:val="Hyperlink"/>
            <w:noProof/>
          </w:rPr>
          <w:t>Azure Active Directory Premium</w:t>
        </w:r>
        <w:r w:rsidR="00CC6D66">
          <w:rPr>
            <w:noProof/>
            <w:webHidden/>
          </w:rPr>
          <w:tab/>
        </w:r>
        <w:r w:rsidR="00CC6D66">
          <w:rPr>
            <w:noProof/>
            <w:webHidden/>
          </w:rPr>
          <w:fldChar w:fldCharType="begin"/>
        </w:r>
        <w:r w:rsidR="00CC6D66">
          <w:rPr>
            <w:noProof/>
            <w:webHidden/>
          </w:rPr>
          <w:instrText xml:space="preserve"> PAGEREF _Toc39045068 \h </w:instrText>
        </w:r>
        <w:r w:rsidR="00CC6D66">
          <w:rPr>
            <w:noProof/>
            <w:webHidden/>
          </w:rPr>
        </w:r>
        <w:r w:rsidR="00CC6D66">
          <w:rPr>
            <w:noProof/>
            <w:webHidden/>
          </w:rPr>
          <w:fldChar w:fldCharType="separate"/>
        </w:r>
        <w:r w:rsidR="00CC6D66">
          <w:rPr>
            <w:noProof/>
            <w:webHidden/>
          </w:rPr>
          <w:t>17</w:t>
        </w:r>
        <w:r w:rsidR="00CC6D66">
          <w:rPr>
            <w:noProof/>
            <w:webHidden/>
          </w:rPr>
          <w:fldChar w:fldCharType="end"/>
        </w:r>
      </w:hyperlink>
    </w:p>
    <w:p w14:paraId="55C50222" w14:textId="4827EEAD" w:rsidR="00CC6D66" w:rsidRDefault="00FE42D7">
      <w:pPr>
        <w:pStyle w:val="TOC4"/>
        <w:rPr>
          <w:rFonts w:eastAsiaTheme="minorEastAsia"/>
          <w:smallCaps w:val="0"/>
          <w:noProof/>
          <w:sz w:val="22"/>
          <w:lang w:val="en-US" w:eastAsia="en-US" w:bidi="ar-SA"/>
        </w:rPr>
      </w:pPr>
      <w:hyperlink w:anchor="_Toc39045069" w:history="1">
        <w:r w:rsidR="00CC6D66" w:rsidRPr="006C7654">
          <w:rPr>
            <w:rStyle w:val="Hyperlink"/>
            <w:noProof/>
          </w:rPr>
          <w:t>Azure Information Protection Premium</w:t>
        </w:r>
        <w:r w:rsidR="00CC6D66">
          <w:rPr>
            <w:noProof/>
            <w:webHidden/>
          </w:rPr>
          <w:tab/>
        </w:r>
        <w:r w:rsidR="00CC6D66">
          <w:rPr>
            <w:noProof/>
            <w:webHidden/>
          </w:rPr>
          <w:fldChar w:fldCharType="begin"/>
        </w:r>
        <w:r w:rsidR="00CC6D66">
          <w:rPr>
            <w:noProof/>
            <w:webHidden/>
          </w:rPr>
          <w:instrText xml:space="preserve"> PAGEREF _Toc39045069 \h </w:instrText>
        </w:r>
        <w:r w:rsidR="00CC6D66">
          <w:rPr>
            <w:noProof/>
            <w:webHidden/>
          </w:rPr>
        </w:r>
        <w:r w:rsidR="00CC6D66">
          <w:rPr>
            <w:noProof/>
            <w:webHidden/>
          </w:rPr>
          <w:fldChar w:fldCharType="separate"/>
        </w:r>
        <w:r w:rsidR="00CC6D66">
          <w:rPr>
            <w:noProof/>
            <w:webHidden/>
          </w:rPr>
          <w:t>17</w:t>
        </w:r>
        <w:r w:rsidR="00CC6D66">
          <w:rPr>
            <w:noProof/>
            <w:webHidden/>
          </w:rPr>
          <w:fldChar w:fldCharType="end"/>
        </w:r>
      </w:hyperlink>
    </w:p>
    <w:p w14:paraId="01EFC419" w14:textId="272571D4" w:rsidR="00CC6D66" w:rsidRDefault="00FE42D7">
      <w:pPr>
        <w:pStyle w:val="TOC2"/>
        <w:tabs>
          <w:tab w:val="right" w:leader="dot" w:pos="5030"/>
        </w:tabs>
        <w:rPr>
          <w:rFonts w:eastAsiaTheme="minorEastAsia"/>
          <w:b w:val="0"/>
          <w:smallCaps w:val="0"/>
          <w:noProof/>
          <w:sz w:val="22"/>
          <w:lang w:val="en-US" w:eastAsia="en-US" w:bidi="ar-SA"/>
        </w:rPr>
      </w:pPr>
      <w:hyperlink w:anchor="_Toc39045070" w:history="1">
        <w:r w:rsidR="00CC6D66" w:rsidRPr="006C7654">
          <w:rPr>
            <w:rStyle w:val="Hyperlink"/>
            <w:noProof/>
          </w:rPr>
          <w:t>Microsoft Dynamics 365-szolgáltatások</w:t>
        </w:r>
        <w:r w:rsidR="00CC6D66">
          <w:rPr>
            <w:noProof/>
            <w:webHidden/>
          </w:rPr>
          <w:tab/>
        </w:r>
        <w:r w:rsidR="00CC6D66">
          <w:rPr>
            <w:noProof/>
            <w:webHidden/>
          </w:rPr>
          <w:fldChar w:fldCharType="begin"/>
        </w:r>
        <w:r w:rsidR="00CC6D66">
          <w:rPr>
            <w:noProof/>
            <w:webHidden/>
          </w:rPr>
          <w:instrText xml:space="preserve"> PAGEREF _Toc39045070 \h </w:instrText>
        </w:r>
        <w:r w:rsidR="00CC6D66">
          <w:rPr>
            <w:noProof/>
            <w:webHidden/>
          </w:rPr>
        </w:r>
        <w:r w:rsidR="00CC6D66">
          <w:rPr>
            <w:noProof/>
            <w:webHidden/>
          </w:rPr>
          <w:fldChar w:fldCharType="separate"/>
        </w:r>
        <w:r w:rsidR="00CC6D66">
          <w:rPr>
            <w:noProof/>
            <w:webHidden/>
          </w:rPr>
          <w:t>17</w:t>
        </w:r>
        <w:r w:rsidR="00CC6D66">
          <w:rPr>
            <w:noProof/>
            <w:webHidden/>
          </w:rPr>
          <w:fldChar w:fldCharType="end"/>
        </w:r>
      </w:hyperlink>
    </w:p>
    <w:p w14:paraId="66429C37" w14:textId="4FA7A110" w:rsidR="00CC6D66" w:rsidRDefault="00FE42D7">
      <w:pPr>
        <w:pStyle w:val="TOC2"/>
        <w:tabs>
          <w:tab w:val="right" w:leader="dot" w:pos="5030"/>
        </w:tabs>
        <w:rPr>
          <w:rFonts w:eastAsiaTheme="minorEastAsia"/>
          <w:b w:val="0"/>
          <w:smallCaps w:val="0"/>
          <w:noProof/>
          <w:sz w:val="22"/>
          <w:lang w:val="en-US" w:eastAsia="en-US" w:bidi="ar-SA"/>
        </w:rPr>
      </w:pPr>
      <w:hyperlink w:anchor="_Toc39045071" w:history="1">
        <w:r w:rsidR="00CC6D66" w:rsidRPr="006C7654">
          <w:rPr>
            <w:rStyle w:val="Hyperlink"/>
            <w:noProof/>
          </w:rPr>
          <w:t>Office 365-szolgáltatások</w:t>
        </w:r>
        <w:r w:rsidR="00CC6D66">
          <w:rPr>
            <w:noProof/>
            <w:webHidden/>
          </w:rPr>
          <w:tab/>
        </w:r>
        <w:r w:rsidR="00CC6D66">
          <w:rPr>
            <w:noProof/>
            <w:webHidden/>
          </w:rPr>
          <w:fldChar w:fldCharType="begin"/>
        </w:r>
        <w:r w:rsidR="00CC6D66">
          <w:rPr>
            <w:noProof/>
            <w:webHidden/>
          </w:rPr>
          <w:instrText xml:space="preserve"> PAGEREF _Toc39045071 \h </w:instrText>
        </w:r>
        <w:r w:rsidR="00CC6D66">
          <w:rPr>
            <w:noProof/>
            <w:webHidden/>
          </w:rPr>
        </w:r>
        <w:r w:rsidR="00CC6D66">
          <w:rPr>
            <w:noProof/>
            <w:webHidden/>
          </w:rPr>
          <w:fldChar w:fldCharType="separate"/>
        </w:r>
        <w:r w:rsidR="00CC6D66">
          <w:rPr>
            <w:noProof/>
            <w:webHidden/>
          </w:rPr>
          <w:t>20</w:t>
        </w:r>
        <w:r w:rsidR="00CC6D66">
          <w:rPr>
            <w:noProof/>
            <w:webHidden/>
          </w:rPr>
          <w:fldChar w:fldCharType="end"/>
        </w:r>
      </w:hyperlink>
    </w:p>
    <w:p w14:paraId="246FDF79" w14:textId="11615C0F" w:rsidR="00CC6D66" w:rsidRDefault="00FE42D7">
      <w:pPr>
        <w:pStyle w:val="TOC4"/>
        <w:rPr>
          <w:rFonts w:eastAsiaTheme="minorEastAsia"/>
          <w:smallCaps w:val="0"/>
          <w:noProof/>
          <w:sz w:val="22"/>
          <w:lang w:val="en-US" w:eastAsia="en-US" w:bidi="ar-SA"/>
        </w:rPr>
      </w:pPr>
      <w:hyperlink w:anchor="_Toc39045072" w:history="1">
        <w:r w:rsidR="00CC6D66" w:rsidRPr="006C7654">
          <w:rPr>
            <w:rStyle w:val="Hyperlink"/>
            <w:noProof/>
          </w:rPr>
          <w:t>Hangszolgáltatások</w:t>
        </w:r>
        <w:r w:rsidR="00CC6D66">
          <w:rPr>
            <w:noProof/>
            <w:webHidden/>
          </w:rPr>
          <w:tab/>
        </w:r>
        <w:r w:rsidR="00CC6D66">
          <w:rPr>
            <w:noProof/>
            <w:webHidden/>
          </w:rPr>
          <w:fldChar w:fldCharType="begin"/>
        </w:r>
        <w:r w:rsidR="00CC6D66">
          <w:rPr>
            <w:noProof/>
            <w:webHidden/>
          </w:rPr>
          <w:instrText xml:space="preserve"> PAGEREF _Toc39045072 \h </w:instrText>
        </w:r>
        <w:r w:rsidR="00CC6D66">
          <w:rPr>
            <w:noProof/>
            <w:webHidden/>
          </w:rPr>
        </w:r>
        <w:r w:rsidR="00CC6D66">
          <w:rPr>
            <w:noProof/>
            <w:webHidden/>
          </w:rPr>
          <w:fldChar w:fldCharType="separate"/>
        </w:r>
        <w:r w:rsidR="00CC6D66">
          <w:rPr>
            <w:noProof/>
            <w:webHidden/>
          </w:rPr>
          <w:t>20</w:t>
        </w:r>
        <w:r w:rsidR="00CC6D66">
          <w:rPr>
            <w:noProof/>
            <w:webHidden/>
          </w:rPr>
          <w:fldChar w:fldCharType="end"/>
        </w:r>
      </w:hyperlink>
    </w:p>
    <w:p w14:paraId="72DCE83D" w14:textId="3C4318FC" w:rsidR="00CC6D66" w:rsidRDefault="00FE42D7">
      <w:pPr>
        <w:pStyle w:val="TOC4"/>
        <w:rPr>
          <w:rFonts w:eastAsiaTheme="minorEastAsia"/>
          <w:smallCaps w:val="0"/>
          <w:noProof/>
          <w:sz w:val="22"/>
          <w:lang w:val="en-US" w:eastAsia="en-US" w:bidi="ar-SA"/>
        </w:rPr>
      </w:pPr>
      <w:hyperlink w:anchor="_Toc39045073" w:history="1">
        <w:r w:rsidR="00CC6D66" w:rsidRPr="006C7654">
          <w:rPr>
            <w:rStyle w:val="Hyperlink"/>
            <w:noProof/>
          </w:rPr>
          <w:t>Exchange Online</w:t>
        </w:r>
        <w:r w:rsidR="00CC6D66">
          <w:rPr>
            <w:noProof/>
            <w:webHidden/>
          </w:rPr>
          <w:tab/>
        </w:r>
        <w:r w:rsidR="00CC6D66">
          <w:rPr>
            <w:noProof/>
            <w:webHidden/>
          </w:rPr>
          <w:fldChar w:fldCharType="begin"/>
        </w:r>
        <w:r w:rsidR="00CC6D66">
          <w:rPr>
            <w:noProof/>
            <w:webHidden/>
          </w:rPr>
          <w:instrText xml:space="preserve"> PAGEREF _Toc39045073 \h </w:instrText>
        </w:r>
        <w:r w:rsidR="00CC6D66">
          <w:rPr>
            <w:noProof/>
            <w:webHidden/>
          </w:rPr>
        </w:r>
        <w:r w:rsidR="00CC6D66">
          <w:rPr>
            <w:noProof/>
            <w:webHidden/>
          </w:rPr>
          <w:fldChar w:fldCharType="separate"/>
        </w:r>
        <w:r w:rsidR="00CC6D66">
          <w:rPr>
            <w:noProof/>
            <w:webHidden/>
          </w:rPr>
          <w:t>21</w:t>
        </w:r>
        <w:r w:rsidR="00CC6D66">
          <w:rPr>
            <w:noProof/>
            <w:webHidden/>
          </w:rPr>
          <w:fldChar w:fldCharType="end"/>
        </w:r>
      </w:hyperlink>
    </w:p>
    <w:p w14:paraId="1FC670B6" w14:textId="058F9C84" w:rsidR="00CC6D66" w:rsidRDefault="00FE42D7">
      <w:pPr>
        <w:pStyle w:val="TOC4"/>
        <w:rPr>
          <w:rFonts w:eastAsiaTheme="minorEastAsia"/>
          <w:smallCaps w:val="0"/>
          <w:noProof/>
          <w:sz w:val="22"/>
          <w:lang w:val="en-US" w:eastAsia="en-US" w:bidi="ar-SA"/>
        </w:rPr>
      </w:pPr>
      <w:hyperlink w:anchor="_Toc39045074" w:history="1">
        <w:r w:rsidR="00CC6D66" w:rsidRPr="006C7654">
          <w:rPr>
            <w:rStyle w:val="Hyperlink"/>
            <w:noProof/>
          </w:rPr>
          <w:t>Microsoft Stream</w:t>
        </w:r>
        <w:r w:rsidR="00CC6D66">
          <w:rPr>
            <w:noProof/>
            <w:webHidden/>
          </w:rPr>
          <w:tab/>
        </w:r>
        <w:r w:rsidR="00CC6D66">
          <w:rPr>
            <w:noProof/>
            <w:webHidden/>
          </w:rPr>
          <w:fldChar w:fldCharType="begin"/>
        </w:r>
        <w:r w:rsidR="00CC6D66">
          <w:rPr>
            <w:noProof/>
            <w:webHidden/>
          </w:rPr>
          <w:instrText xml:space="preserve"> PAGEREF _Toc39045074 \h </w:instrText>
        </w:r>
        <w:r w:rsidR="00CC6D66">
          <w:rPr>
            <w:noProof/>
            <w:webHidden/>
          </w:rPr>
        </w:r>
        <w:r w:rsidR="00CC6D66">
          <w:rPr>
            <w:noProof/>
            <w:webHidden/>
          </w:rPr>
          <w:fldChar w:fldCharType="separate"/>
        </w:r>
        <w:r w:rsidR="00CC6D66">
          <w:rPr>
            <w:noProof/>
            <w:webHidden/>
          </w:rPr>
          <w:t>23</w:t>
        </w:r>
        <w:r w:rsidR="00CC6D66">
          <w:rPr>
            <w:noProof/>
            <w:webHidden/>
          </w:rPr>
          <w:fldChar w:fldCharType="end"/>
        </w:r>
      </w:hyperlink>
    </w:p>
    <w:p w14:paraId="1ADEB609" w14:textId="712B83E4" w:rsidR="00CC6D66" w:rsidRDefault="00FE42D7">
      <w:pPr>
        <w:pStyle w:val="TOC4"/>
        <w:rPr>
          <w:rFonts w:eastAsiaTheme="minorEastAsia"/>
          <w:smallCaps w:val="0"/>
          <w:noProof/>
          <w:sz w:val="22"/>
          <w:lang w:val="en-US" w:eastAsia="en-US" w:bidi="ar-SA"/>
        </w:rPr>
      </w:pPr>
      <w:hyperlink w:anchor="_Toc39045075" w:history="1">
        <w:r w:rsidR="00CC6D66" w:rsidRPr="006C7654">
          <w:rPr>
            <w:rStyle w:val="Hyperlink"/>
            <w:noProof/>
          </w:rPr>
          <w:t>Microsoft Teams</w:t>
        </w:r>
        <w:r w:rsidR="00CC6D66">
          <w:rPr>
            <w:noProof/>
            <w:webHidden/>
          </w:rPr>
          <w:tab/>
        </w:r>
        <w:r w:rsidR="00CC6D66">
          <w:rPr>
            <w:noProof/>
            <w:webHidden/>
          </w:rPr>
          <w:fldChar w:fldCharType="begin"/>
        </w:r>
        <w:r w:rsidR="00CC6D66">
          <w:rPr>
            <w:noProof/>
            <w:webHidden/>
          </w:rPr>
          <w:instrText xml:space="preserve"> PAGEREF _Toc39045075 \h </w:instrText>
        </w:r>
        <w:r w:rsidR="00CC6D66">
          <w:rPr>
            <w:noProof/>
            <w:webHidden/>
          </w:rPr>
        </w:r>
        <w:r w:rsidR="00CC6D66">
          <w:rPr>
            <w:noProof/>
            <w:webHidden/>
          </w:rPr>
          <w:fldChar w:fldCharType="separate"/>
        </w:r>
        <w:r w:rsidR="00CC6D66">
          <w:rPr>
            <w:noProof/>
            <w:webHidden/>
          </w:rPr>
          <w:t>23</w:t>
        </w:r>
        <w:r w:rsidR="00CC6D66">
          <w:rPr>
            <w:noProof/>
            <w:webHidden/>
          </w:rPr>
          <w:fldChar w:fldCharType="end"/>
        </w:r>
      </w:hyperlink>
    </w:p>
    <w:p w14:paraId="6CFA286C" w14:textId="00D2E8BF" w:rsidR="00CC6D66" w:rsidRDefault="00FE42D7">
      <w:pPr>
        <w:pStyle w:val="TOC4"/>
        <w:rPr>
          <w:rFonts w:eastAsiaTheme="minorEastAsia"/>
          <w:smallCaps w:val="0"/>
          <w:noProof/>
          <w:sz w:val="22"/>
          <w:lang w:val="en-US" w:eastAsia="en-US" w:bidi="ar-SA"/>
        </w:rPr>
      </w:pPr>
      <w:hyperlink w:anchor="_Toc39045076" w:history="1">
        <w:r w:rsidR="00CC6D66" w:rsidRPr="006C7654">
          <w:rPr>
            <w:rStyle w:val="Hyperlink"/>
            <w:noProof/>
          </w:rPr>
          <w:t>Microsoft 365-alkalmazások</w:t>
        </w:r>
        <w:r w:rsidR="00CC6D66">
          <w:rPr>
            <w:noProof/>
            <w:webHidden/>
          </w:rPr>
          <w:tab/>
        </w:r>
        <w:r w:rsidR="00CC6D66">
          <w:rPr>
            <w:noProof/>
            <w:webHidden/>
          </w:rPr>
          <w:fldChar w:fldCharType="begin"/>
        </w:r>
        <w:r w:rsidR="00CC6D66">
          <w:rPr>
            <w:noProof/>
            <w:webHidden/>
          </w:rPr>
          <w:instrText xml:space="preserve"> PAGEREF _Toc39045076 \h </w:instrText>
        </w:r>
        <w:r w:rsidR="00CC6D66">
          <w:rPr>
            <w:noProof/>
            <w:webHidden/>
          </w:rPr>
        </w:r>
        <w:r w:rsidR="00CC6D66">
          <w:rPr>
            <w:noProof/>
            <w:webHidden/>
          </w:rPr>
          <w:fldChar w:fldCharType="separate"/>
        </w:r>
        <w:r w:rsidR="00CC6D66">
          <w:rPr>
            <w:noProof/>
            <w:webHidden/>
          </w:rPr>
          <w:t>23</w:t>
        </w:r>
        <w:r w:rsidR="00CC6D66">
          <w:rPr>
            <w:noProof/>
            <w:webHidden/>
          </w:rPr>
          <w:fldChar w:fldCharType="end"/>
        </w:r>
      </w:hyperlink>
    </w:p>
    <w:p w14:paraId="53ED9711" w14:textId="5B330993" w:rsidR="00CC6D66" w:rsidRDefault="00FE42D7">
      <w:pPr>
        <w:pStyle w:val="TOC4"/>
        <w:rPr>
          <w:rFonts w:eastAsiaTheme="minorEastAsia"/>
          <w:smallCaps w:val="0"/>
          <w:noProof/>
          <w:sz w:val="22"/>
          <w:lang w:val="en-US" w:eastAsia="en-US" w:bidi="ar-SA"/>
        </w:rPr>
      </w:pPr>
      <w:hyperlink w:anchor="_Toc39045077" w:history="1">
        <w:r w:rsidR="00CC6D66" w:rsidRPr="006C7654">
          <w:rPr>
            <w:rStyle w:val="Hyperlink"/>
            <w:noProof/>
          </w:rPr>
          <w:t>Webes Office</w:t>
        </w:r>
        <w:r w:rsidR="00CC6D66">
          <w:rPr>
            <w:noProof/>
            <w:webHidden/>
          </w:rPr>
          <w:tab/>
        </w:r>
        <w:r w:rsidR="00CC6D66">
          <w:rPr>
            <w:noProof/>
            <w:webHidden/>
          </w:rPr>
          <w:fldChar w:fldCharType="begin"/>
        </w:r>
        <w:r w:rsidR="00CC6D66">
          <w:rPr>
            <w:noProof/>
            <w:webHidden/>
          </w:rPr>
          <w:instrText xml:space="preserve"> PAGEREF _Toc39045077 \h </w:instrText>
        </w:r>
        <w:r w:rsidR="00CC6D66">
          <w:rPr>
            <w:noProof/>
            <w:webHidden/>
          </w:rPr>
        </w:r>
        <w:r w:rsidR="00CC6D66">
          <w:rPr>
            <w:noProof/>
            <w:webHidden/>
          </w:rPr>
          <w:fldChar w:fldCharType="separate"/>
        </w:r>
        <w:r w:rsidR="00CC6D66">
          <w:rPr>
            <w:noProof/>
            <w:webHidden/>
          </w:rPr>
          <w:t>24</w:t>
        </w:r>
        <w:r w:rsidR="00CC6D66">
          <w:rPr>
            <w:noProof/>
            <w:webHidden/>
          </w:rPr>
          <w:fldChar w:fldCharType="end"/>
        </w:r>
      </w:hyperlink>
    </w:p>
    <w:p w14:paraId="5CC94D4D" w14:textId="650BC793" w:rsidR="00CC6D66" w:rsidRDefault="00FE42D7">
      <w:pPr>
        <w:pStyle w:val="TOC4"/>
        <w:rPr>
          <w:rFonts w:eastAsiaTheme="minorEastAsia"/>
          <w:smallCaps w:val="0"/>
          <w:noProof/>
          <w:sz w:val="22"/>
          <w:lang w:val="en-US" w:eastAsia="en-US" w:bidi="ar-SA"/>
        </w:rPr>
      </w:pPr>
      <w:hyperlink w:anchor="_Toc39045078" w:history="1">
        <w:r w:rsidR="00CC6D66" w:rsidRPr="006C7654">
          <w:rPr>
            <w:rStyle w:val="Hyperlink"/>
            <w:noProof/>
          </w:rPr>
          <w:t>OneDrive for Business</w:t>
        </w:r>
        <w:r w:rsidR="00CC6D66">
          <w:rPr>
            <w:noProof/>
            <w:webHidden/>
          </w:rPr>
          <w:tab/>
        </w:r>
        <w:r w:rsidR="00CC6D66">
          <w:rPr>
            <w:noProof/>
            <w:webHidden/>
          </w:rPr>
          <w:fldChar w:fldCharType="begin"/>
        </w:r>
        <w:r w:rsidR="00CC6D66">
          <w:rPr>
            <w:noProof/>
            <w:webHidden/>
          </w:rPr>
          <w:instrText xml:space="preserve"> PAGEREF _Toc39045078 \h </w:instrText>
        </w:r>
        <w:r w:rsidR="00CC6D66">
          <w:rPr>
            <w:noProof/>
            <w:webHidden/>
          </w:rPr>
        </w:r>
        <w:r w:rsidR="00CC6D66">
          <w:rPr>
            <w:noProof/>
            <w:webHidden/>
          </w:rPr>
          <w:fldChar w:fldCharType="separate"/>
        </w:r>
        <w:r w:rsidR="00CC6D66">
          <w:rPr>
            <w:noProof/>
            <w:webHidden/>
          </w:rPr>
          <w:t>25</w:t>
        </w:r>
        <w:r w:rsidR="00CC6D66">
          <w:rPr>
            <w:noProof/>
            <w:webHidden/>
          </w:rPr>
          <w:fldChar w:fldCharType="end"/>
        </w:r>
      </w:hyperlink>
    </w:p>
    <w:p w14:paraId="31A772EB" w14:textId="6D7CACD5" w:rsidR="00CC6D66" w:rsidRDefault="00FE42D7">
      <w:pPr>
        <w:pStyle w:val="TOC4"/>
        <w:rPr>
          <w:rFonts w:eastAsiaTheme="minorEastAsia"/>
          <w:smallCaps w:val="0"/>
          <w:noProof/>
          <w:sz w:val="22"/>
          <w:lang w:val="en-US" w:eastAsia="en-US" w:bidi="ar-SA"/>
        </w:rPr>
      </w:pPr>
      <w:hyperlink w:anchor="_Toc39045079" w:history="1">
        <w:r w:rsidR="00CC6D66" w:rsidRPr="006C7654">
          <w:rPr>
            <w:rStyle w:val="Hyperlink"/>
            <w:noProof/>
          </w:rPr>
          <w:t>Project</w:t>
        </w:r>
        <w:r w:rsidR="00CC6D66">
          <w:rPr>
            <w:noProof/>
            <w:webHidden/>
          </w:rPr>
          <w:tab/>
        </w:r>
        <w:r w:rsidR="00CC6D66">
          <w:rPr>
            <w:noProof/>
            <w:webHidden/>
          </w:rPr>
          <w:fldChar w:fldCharType="begin"/>
        </w:r>
        <w:r w:rsidR="00CC6D66">
          <w:rPr>
            <w:noProof/>
            <w:webHidden/>
          </w:rPr>
          <w:instrText xml:space="preserve"> PAGEREF _Toc39045079 \h </w:instrText>
        </w:r>
        <w:r w:rsidR="00CC6D66">
          <w:rPr>
            <w:noProof/>
            <w:webHidden/>
          </w:rPr>
        </w:r>
        <w:r w:rsidR="00CC6D66">
          <w:rPr>
            <w:noProof/>
            <w:webHidden/>
          </w:rPr>
          <w:fldChar w:fldCharType="separate"/>
        </w:r>
        <w:r w:rsidR="00CC6D66">
          <w:rPr>
            <w:noProof/>
            <w:webHidden/>
          </w:rPr>
          <w:t>25</w:t>
        </w:r>
        <w:r w:rsidR="00CC6D66">
          <w:rPr>
            <w:noProof/>
            <w:webHidden/>
          </w:rPr>
          <w:fldChar w:fldCharType="end"/>
        </w:r>
      </w:hyperlink>
    </w:p>
    <w:p w14:paraId="7FF06314" w14:textId="11150522" w:rsidR="00CC6D66" w:rsidRDefault="00FE42D7">
      <w:pPr>
        <w:pStyle w:val="TOC4"/>
        <w:rPr>
          <w:rFonts w:eastAsiaTheme="minorEastAsia"/>
          <w:smallCaps w:val="0"/>
          <w:noProof/>
          <w:sz w:val="22"/>
          <w:lang w:val="en-US" w:eastAsia="en-US" w:bidi="ar-SA"/>
        </w:rPr>
      </w:pPr>
      <w:hyperlink w:anchor="_Toc39045080" w:history="1">
        <w:r w:rsidR="00CC6D66" w:rsidRPr="006C7654">
          <w:rPr>
            <w:rStyle w:val="Hyperlink"/>
            <w:noProof/>
          </w:rPr>
          <w:t>SharePoint Online</w:t>
        </w:r>
        <w:r w:rsidR="00CC6D66">
          <w:rPr>
            <w:noProof/>
            <w:webHidden/>
          </w:rPr>
          <w:tab/>
        </w:r>
        <w:r w:rsidR="00CC6D66">
          <w:rPr>
            <w:noProof/>
            <w:webHidden/>
          </w:rPr>
          <w:fldChar w:fldCharType="begin"/>
        </w:r>
        <w:r w:rsidR="00CC6D66">
          <w:rPr>
            <w:noProof/>
            <w:webHidden/>
          </w:rPr>
          <w:instrText xml:space="preserve"> PAGEREF _Toc39045080 \h </w:instrText>
        </w:r>
        <w:r w:rsidR="00CC6D66">
          <w:rPr>
            <w:noProof/>
            <w:webHidden/>
          </w:rPr>
        </w:r>
        <w:r w:rsidR="00CC6D66">
          <w:rPr>
            <w:noProof/>
            <w:webHidden/>
          </w:rPr>
          <w:fldChar w:fldCharType="separate"/>
        </w:r>
        <w:r w:rsidR="00CC6D66">
          <w:rPr>
            <w:noProof/>
            <w:webHidden/>
          </w:rPr>
          <w:t>25</w:t>
        </w:r>
        <w:r w:rsidR="00CC6D66">
          <w:rPr>
            <w:noProof/>
            <w:webHidden/>
          </w:rPr>
          <w:fldChar w:fldCharType="end"/>
        </w:r>
      </w:hyperlink>
    </w:p>
    <w:p w14:paraId="441601EF" w14:textId="7544AFFD" w:rsidR="00CC6D66" w:rsidRDefault="00FE42D7">
      <w:pPr>
        <w:pStyle w:val="TOC4"/>
        <w:rPr>
          <w:rFonts w:eastAsiaTheme="minorEastAsia"/>
          <w:smallCaps w:val="0"/>
          <w:noProof/>
          <w:sz w:val="22"/>
          <w:lang w:val="en-US" w:eastAsia="en-US" w:bidi="ar-SA"/>
        </w:rPr>
      </w:pPr>
      <w:hyperlink w:anchor="_Toc39045081" w:history="1">
        <w:r w:rsidR="00CC6D66" w:rsidRPr="006C7654">
          <w:rPr>
            <w:rStyle w:val="Hyperlink"/>
            <w:noProof/>
          </w:rPr>
          <w:t>Workplace Analytics</w:t>
        </w:r>
        <w:r w:rsidR="00CC6D66">
          <w:rPr>
            <w:noProof/>
            <w:webHidden/>
          </w:rPr>
          <w:tab/>
        </w:r>
        <w:r w:rsidR="00CC6D66">
          <w:rPr>
            <w:noProof/>
            <w:webHidden/>
          </w:rPr>
          <w:fldChar w:fldCharType="begin"/>
        </w:r>
        <w:r w:rsidR="00CC6D66">
          <w:rPr>
            <w:noProof/>
            <w:webHidden/>
          </w:rPr>
          <w:instrText xml:space="preserve"> PAGEREF _Toc39045081 \h </w:instrText>
        </w:r>
        <w:r w:rsidR="00CC6D66">
          <w:rPr>
            <w:noProof/>
            <w:webHidden/>
          </w:rPr>
        </w:r>
        <w:r w:rsidR="00CC6D66">
          <w:rPr>
            <w:noProof/>
            <w:webHidden/>
          </w:rPr>
          <w:fldChar w:fldCharType="separate"/>
        </w:r>
        <w:r w:rsidR="00CC6D66">
          <w:rPr>
            <w:noProof/>
            <w:webHidden/>
          </w:rPr>
          <w:t>25</w:t>
        </w:r>
        <w:r w:rsidR="00CC6D66">
          <w:rPr>
            <w:noProof/>
            <w:webHidden/>
          </w:rPr>
          <w:fldChar w:fldCharType="end"/>
        </w:r>
      </w:hyperlink>
    </w:p>
    <w:p w14:paraId="1B54F77B" w14:textId="1075930C" w:rsidR="00CC6D66" w:rsidRDefault="00FE42D7">
      <w:pPr>
        <w:pStyle w:val="TOC2"/>
        <w:tabs>
          <w:tab w:val="right" w:leader="dot" w:pos="5030"/>
        </w:tabs>
        <w:rPr>
          <w:rFonts w:eastAsiaTheme="minorEastAsia"/>
          <w:b w:val="0"/>
          <w:smallCaps w:val="0"/>
          <w:noProof/>
          <w:sz w:val="22"/>
          <w:lang w:val="en-US" w:eastAsia="en-US" w:bidi="ar-SA"/>
        </w:rPr>
      </w:pPr>
      <w:hyperlink w:anchor="_Toc39045082" w:history="1">
        <w:r w:rsidR="00CC6D66" w:rsidRPr="006C7654">
          <w:rPr>
            <w:rStyle w:val="Hyperlink"/>
            <w:noProof/>
          </w:rPr>
          <w:t>Egyéb online szolgáltatások</w:t>
        </w:r>
        <w:r w:rsidR="00CC6D66">
          <w:rPr>
            <w:noProof/>
            <w:webHidden/>
          </w:rPr>
          <w:tab/>
        </w:r>
        <w:r w:rsidR="00CC6D66">
          <w:rPr>
            <w:noProof/>
            <w:webHidden/>
          </w:rPr>
          <w:fldChar w:fldCharType="begin"/>
        </w:r>
        <w:r w:rsidR="00CC6D66">
          <w:rPr>
            <w:noProof/>
            <w:webHidden/>
          </w:rPr>
          <w:instrText xml:space="preserve"> PAGEREF _Toc39045082 \h </w:instrText>
        </w:r>
        <w:r w:rsidR="00CC6D66">
          <w:rPr>
            <w:noProof/>
            <w:webHidden/>
          </w:rPr>
        </w:r>
        <w:r w:rsidR="00CC6D66">
          <w:rPr>
            <w:noProof/>
            <w:webHidden/>
          </w:rPr>
          <w:fldChar w:fldCharType="separate"/>
        </w:r>
        <w:r w:rsidR="00CC6D66">
          <w:rPr>
            <w:noProof/>
            <w:webHidden/>
          </w:rPr>
          <w:t>26</w:t>
        </w:r>
        <w:r w:rsidR="00CC6D66">
          <w:rPr>
            <w:noProof/>
            <w:webHidden/>
          </w:rPr>
          <w:fldChar w:fldCharType="end"/>
        </w:r>
      </w:hyperlink>
    </w:p>
    <w:p w14:paraId="25A6F25E" w14:textId="1C8EB190" w:rsidR="00CC6D66" w:rsidRDefault="00FE42D7">
      <w:pPr>
        <w:pStyle w:val="TOC4"/>
        <w:rPr>
          <w:rFonts w:eastAsiaTheme="minorEastAsia"/>
          <w:smallCaps w:val="0"/>
          <w:noProof/>
          <w:sz w:val="22"/>
          <w:lang w:val="en-US" w:eastAsia="en-US" w:bidi="ar-SA"/>
        </w:rPr>
      </w:pPr>
      <w:hyperlink w:anchor="_Toc39045083" w:history="1">
        <w:r w:rsidR="00CC6D66" w:rsidRPr="006C7654">
          <w:rPr>
            <w:rStyle w:val="Hyperlink"/>
            <w:noProof/>
          </w:rPr>
          <w:t>Bing Maps Mobile Asset Management Platform</w:t>
        </w:r>
        <w:r w:rsidR="00CC6D66">
          <w:rPr>
            <w:noProof/>
            <w:webHidden/>
          </w:rPr>
          <w:tab/>
        </w:r>
        <w:r w:rsidR="00CC6D66">
          <w:rPr>
            <w:noProof/>
            <w:webHidden/>
          </w:rPr>
          <w:fldChar w:fldCharType="begin"/>
        </w:r>
        <w:r w:rsidR="00CC6D66">
          <w:rPr>
            <w:noProof/>
            <w:webHidden/>
          </w:rPr>
          <w:instrText xml:space="preserve"> PAGEREF _Toc39045083 \h </w:instrText>
        </w:r>
        <w:r w:rsidR="00CC6D66">
          <w:rPr>
            <w:noProof/>
            <w:webHidden/>
          </w:rPr>
        </w:r>
        <w:r w:rsidR="00CC6D66">
          <w:rPr>
            <w:noProof/>
            <w:webHidden/>
          </w:rPr>
          <w:fldChar w:fldCharType="separate"/>
        </w:r>
        <w:r w:rsidR="00CC6D66">
          <w:rPr>
            <w:noProof/>
            <w:webHidden/>
          </w:rPr>
          <w:t>26</w:t>
        </w:r>
        <w:r w:rsidR="00CC6D66">
          <w:rPr>
            <w:noProof/>
            <w:webHidden/>
          </w:rPr>
          <w:fldChar w:fldCharType="end"/>
        </w:r>
      </w:hyperlink>
    </w:p>
    <w:p w14:paraId="10ACBAF8" w14:textId="71AAB45E" w:rsidR="00CC6D66" w:rsidRDefault="00FE42D7">
      <w:pPr>
        <w:pStyle w:val="TOC4"/>
        <w:rPr>
          <w:rFonts w:eastAsiaTheme="minorEastAsia"/>
          <w:smallCaps w:val="0"/>
          <w:noProof/>
          <w:sz w:val="22"/>
          <w:lang w:val="en-US" w:eastAsia="en-US" w:bidi="ar-SA"/>
        </w:rPr>
      </w:pPr>
      <w:hyperlink w:anchor="_Toc39045084" w:history="1">
        <w:r w:rsidR="00CC6D66" w:rsidRPr="006C7654">
          <w:rPr>
            <w:rStyle w:val="Hyperlink"/>
            <w:noProof/>
          </w:rPr>
          <w:t>Bing Maps Transactions and Users</w:t>
        </w:r>
        <w:r w:rsidR="00CC6D66">
          <w:rPr>
            <w:noProof/>
            <w:webHidden/>
          </w:rPr>
          <w:tab/>
        </w:r>
        <w:r w:rsidR="00CC6D66">
          <w:rPr>
            <w:noProof/>
            <w:webHidden/>
          </w:rPr>
          <w:fldChar w:fldCharType="begin"/>
        </w:r>
        <w:r w:rsidR="00CC6D66">
          <w:rPr>
            <w:noProof/>
            <w:webHidden/>
          </w:rPr>
          <w:instrText xml:space="preserve"> PAGEREF _Toc39045084 \h </w:instrText>
        </w:r>
        <w:r w:rsidR="00CC6D66">
          <w:rPr>
            <w:noProof/>
            <w:webHidden/>
          </w:rPr>
        </w:r>
        <w:r w:rsidR="00CC6D66">
          <w:rPr>
            <w:noProof/>
            <w:webHidden/>
          </w:rPr>
          <w:fldChar w:fldCharType="separate"/>
        </w:r>
        <w:r w:rsidR="00CC6D66">
          <w:rPr>
            <w:noProof/>
            <w:webHidden/>
          </w:rPr>
          <w:t>26</w:t>
        </w:r>
        <w:r w:rsidR="00CC6D66">
          <w:rPr>
            <w:noProof/>
            <w:webHidden/>
          </w:rPr>
          <w:fldChar w:fldCharType="end"/>
        </w:r>
      </w:hyperlink>
    </w:p>
    <w:p w14:paraId="4D8D861F" w14:textId="11237EBC" w:rsidR="00CC6D66" w:rsidRDefault="00FE42D7">
      <w:pPr>
        <w:pStyle w:val="TOC4"/>
        <w:rPr>
          <w:rFonts w:eastAsiaTheme="minorEastAsia"/>
          <w:smallCaps w:val="0"/>
          <w:noProof/>
          <w:sz w:val="22"/>
          <w:lang w:val="en-US" w:eastAsia="en-US" w:bidi="ar-SA"/>
        </w:rPr>
      </w:pPr>
      <w:hyperlink w:anchor="_Toc39045085" w:history="1">
        <w:r w:rsidR="00CC6D66" w:rsidRPr="006C7654">
          <w:rPr>
            <w:rStyle w:val="Hyperlink"/>
            <w:noProof/>
          </w:rPr>
          <w:t>Microsoft Power Platform</w:t>
        </w:r>
        <w:r w:rsidR="00CC6D66">
          <w:rPr>
            <w:noProof/>
            <w:webHidden/>
          </w:rPr>
          <w:tab/>
        </w:r>
        <w:r w:rsidR="00CC6D66">
          <w:rPr>
            <w:noProof/>
            <w:webHidden/>
          </w:rPr>
          <w:fldChar w:fldCharType="begin"/>
        </w:r>
        <w:r w:rsidR="00CC6D66">
          <w:rPr>
            <w:noProof/>
            <w:webHidden/>
          </w:rPr>
          <w:instrText xml:space="preserve"> PAGEREF _Toc39045085 \h </w:instrText>
        </w:r>
        <w:r w:rsidR="00CC6D66">
          <w:rPr>
            <w:noProof/>
            <w:webHidden/>
          </w:rPr>
        </w:r>
        <w:r w:rsidR="00CC6D66">
          <w:rPr>
            <w:noProof/>
            <w:webHidden/>
          </w:rPr>
          <w:fldChar w:fldCharType="separate"/>
        </w:r>
        <w:r w:rsidR="00CC6D66">
          <w:rPr>
            <w:noProof/>
            <w:webHidden/>
          </w:rPr>
          <w:t>27</w:t>
        </w:r>
        <w:r w:rsidR="00CC6D66">
          <w:rPr>
            <w:noProof/>
            <w:webHidden/>
          </w:rPr>
          <w:fldChar w:fldCharType="end"/>
        </w:r>
      </w:hyperlink>
    </w:p>
    <w:p w14:paraId="495F3EC9" w14:textId="0C6967C7" w:rsidR="00CC6D66" w:rsidRDefault="00FE42D7">
      <w:pPr>
        <w:pStyle w:val="TOC4"/>
        <w:rPr>
          <w:rFonts w:eastAsiaTheme="minorEastAsia"/>
          <w:smallCaps w:val="0"/>
          <w:noProof/>
          <w:sz w:val="22"/>
          <w:lang w:val="en-US" w:eastAsia="en-US" w:bidi="ar-SA"/>
        </w:rPr>
      </w:pPr>
      <w:hyperlink w:anchor="_Toc39045086" w:history="1">
        <w:r w:rsidR="00CC6D66" w:rsidRPr="006C7654">
          <w:rPr>
            <w:rStyle w:val="Hyperlink"/>
            <w:noProof/>
          </w:rPr>
          <w:t>Microsoft 365 – Felügyelet Nélküli Licenc</w:t>
        </w:r>
        <w:r w:rsidR="00CC6D66">
          <w:rPr>
            <w:noProof/>
            <w:webHidden/>
          </w:rPr>
          <w:tab/>
        </w:r>
        <w:r w:rsidR="00CC6D66">
          <w:rPr>
            <w:noProof/>
            <w:webHidden/>
          </w:rPr>
          <w:fldChar w:fldCharType="begin"/>
        </w:r>
        <w:r w:rsidR="00CC6D66">
          <w:rPr>
            <w:noProof/>
            <w:webHidden/>
          </w:rPr>
          <w:instrText xml:space="preserve"> PAGEREF _Toc39045086 \h </w:instrText>
        </w:r>
        <w:r w:rsidR="00CC6D66">
          <w:rPr>
            <w:noProof/>
            <w:webHidden/>
          </w:rPr>
        </w:r>
        <w:r w:rsidR="00CC6D66">
          <w:rPr>
            <w:noProof/>
            <w:webHidden/>
          </w:rPr>
          <w:fldChar w:fldCharType="separate"/>
        </w:r>
        <w:r w:rsidR="00CC6D66">
          <w:rPr>
            <w:noProof/>
            <w:webHidden/>
          </w:rPr>
          <w:t>27</w:t>
        </w:r>
        <w:r w:rsidR="00CC6D66">
          <w:rPr>
            <w:noProof/>
            <w:webHidden/>
          </w:rPr>
          <w:fldChar w:fldCharType="end"/>
        </w:r>
      </w:hyperlink>
    </w:p>
    <w:p w14:paraId="65F87198" w14:textId="74696C0F" w:rsidR="00CC6D66" w:rsidRDefault="00FE42D7">
      <w:pPr>
        <w:pStyle w:val="TOC4"/>
        <w:rPr>
          <w:rFonts w:eastAsiaTheme="minorEastAsia"/>
          <w:smallCaps w:val="0"/>
          <w:noProof/>
          <w:sz w:val="22"/>
          <w:lang w:val="en-US" w:eastAsia="en-US" w:bidi="ar-SA"/>
        </w:rPr>
      </w:pPr>
      <w:hyperlink w:anchor="_Toc39045087" w:history="1">
        <w:r w:rsidR="00CC6D66" w:rsidRPr="006C7654">
          <w:rPr>
            <w:rStyle w:val="Hyperlink"/>
            <w:noProof/>
          </w:rPr>
          <w:t>GitHub-ajánlatok</w:t>
        </w:r>
        <w:r w:rsidR="00CC6D66">
          <w:rPr>
            <w:noProof/>
            <w:webHidden/>
          </w:rPr>
          <w:tab/>
        </w:r>
        <w:r w:rsidR="00CC6D66">
          <w:rPr>
            <w:noProof/>
            <w:webHidden/>
          </w:rPr>
          <w:fldChar w:fldCharType="begin"/>
        </w:r>
        <w:r w:rsidR="00CC6D66">
          <w:rPr>
            <w:noProof/>
            <w:webHidden/>
          </w:rPr>
          <w:instrText xml:space="preserve"> PAGEREF _Toc39045087 \h </w:instrText>
        </w:r>
        <w:r w:rsidR="00CC6D66">
          <w:rPr>
            <w:noProof/>
            <w:webHidden/>
          </w:rPr>
        </w:r>
        <w:r w:rsidR="00CC6D66">
          <w:rPr>
            <w:noProof/>
            <w:webHidden/>
          </w:rPr>
          <w:fldChar w:fldCharType="separate"/>
        </w:r>
        <w:r w:rsidR="00CC6D66">
          <w:rPr>
            <w:noProof/>
            <w:webHidden/>
          </w:rPr>
          <w:t>28</w:t>
        </w:r>
        <w:r w:rsidR="00CC6D66">
          <w:rPr>
            <w:noProof/>
            <w:webHidden/>
          </w:rPr>
          <w:fldChar w:fldCharType="end"/>
        </w:r>
      </w:hyperlink>
    </w:p>
    <w:p w14:paraId="072AC67D" w14:textId="4ED24023" w:rsidR="00CC6D66" w:rsidRDefault="00FE42D7">
      <w:pPr>
        <w:pStyle w:val="TOC4"/>
        <w:rPr>
          <w:rFonts w:eastAsiaTheme="minorEastAsia"/>
          <w:smallCaps w:val="0"/>
          <w:noProof/>
          <w:sz w:val="22"/>
          <w:lang w:val="en-US" w:eastAsia="en-US" w:bidi="ar-SA"/>
        </w:rPr>
      </w:pPr>
      <w:hyperlink w:anchor="_Toc39045088" w:history="1">
        <w:r w:rsidR="00CC6D66" w:rsidRPr="006C7654">
          <w:rPr>
            <w:rStyle w:val="Hyperlink"/>
            <w:noProof/>
          </w:rPr>
          <w:t>Microsoft Cloud App Security</w:t>
        </w:r>
        <w:r w:rsidR="00CC6D66">
          <w:rPr>
            <w:noProof/>
            <w:webHidden/>
          </w:rPr>
          <w:tab/>
        </w:r>
        <w:r w:rsidR="00CC6D66">
          <w:rPr>
            <w:noProof/>
            <w:webHidden/>
          </w:rPr>
          <w:fldChar w:fldCharType="begin"/>
        </w:r>
        <w:r w:rsidR="00CC6D66">
          <w:rPr>
            <w:noProof/>
            <w:webHidden/>
          </w:rPr>
          <w:instrText xml:space="preserve"> PAGEREF _Toc39045088 \h </w:instrText>
        </w:r>
        <w:r w:rsidR="00CC6D66">
          <w:rPr>
            <w:noProof/>
            <w:webHidden/>
          </w:rPr>
        </w:r>
        <w:r w:rsidR="00CC6D66">
          <w:rPr>
            <w:noProof/>
            <w:webHidden/>
          </w:rPr>
          <w:fldChar w:fldCharType="separate"/>
        </w:r>
        <w:r w:rsidR="00CC6D66">
          <w:rPr>
            <w:noProof/>
            <w:webHidden/>
          </w:rPr>
          <w:t>29</w:t>
        </w:r>
        <w:r w:rsidR="00CC6D66">
          <w:rPr>
            <w:noProof/>
            <w:webHidden/>
          </w:rPr>
          <w:fldChar w:fldCharType="end"/>
        </w:r>
      </w:hyperlink>
    </w:p>
    <w:p w14:paraId="0F0D5CF7" w14:textId="2C774B25" w:rsidR="00CC6D66" w:rsidRDefault="00FE42D7">
      <w:pPr>
        <w:pStyle w:val="TOC4"/>
        <w:rPr>
          <w:rFonts w:eastAsiaTheme="minorEastAsia"/>
          <w:smallCaps w:val="0"/>
          <w:noProof/>
          <w:sz w:val="22"/>
          <w:lang w:val="en-US" w:eastAsia="en-US" w:bidi="ar-SA"/>
        </w:rPr>
      </w:pPr>
      <w:hyperlink w:anchor="_Toc39045089" w:history="1">
        <w:r w:rsidR="00CC6D66" w:rsidRPr="006C7654">
          <w:rPr>
            <w:rStyle w:val="Hyperlink"/>
            <w:noProof/>
          </w:rPr>
          <w:t>Microsoft Graph data connect for ISVs</w:t>
        </w:r>
        <w:r w:rsidR="00CC6D66">
          <w:rPr>
            <w:noProof/>
            <w:webHidden/>
          </w:rPr>
          <w:tab/>
        </w:r>
        <w:r w:rsidR="00CC6D66">
          <w:rPr>
            <w:noProof/>
            <w:webHidden/>
          </w:rPr>
          <w:fldChar w:fldCharType="begin"/>
        </w:r>
        <w:r w:rsidR="00CC6D66">
          <w:rPr>
            <w:noProof/>
            <w:webHidden/>
          </w:rPr>
          <w:instrText xml:space="preserve"> PAGEREF _Toc39045089 \h </w:instrText>
        </w:r>
        <w:r w:rsidR="00CC6D66">
          <w:rPr>
            <w:noProof/>
            <w:webHidden/>
          </w:rPr>
        </w:r>
        <w:r w:rsidR="00CC6D66">
          <w:rPr>
            <w:noProof/>
            <w:webHidden/>
          </w:rPr>
          <w:fldChar w:fldCharType="separate"/>
        </w:r>
        <w:r w:rsidR="00CC6D66">
          <w:rPr>
            <w:noProof/>
            <w:webHidden/>
          </w:rPr>
          <w:t>29</w:t>
        </w:r>
        <w:r w:rsidR="00CC6D66">
          <w:rPr>
            <w:noProof/>
            <w:webHidden/>
          </w:rPr>
          <w:fldChar w:fldCharType="end"/>
        </w:r>
      </w:hyperlink>
    </w:p>
    <w:p w14:paraId="0EB42203" w14:textId="717E7A12" w:rsidR="00CC6D66" w:rsidRDefault="00FE42D7">
      <w:pPr>
        <w:pStyle w:val="TOC4"/>
        <w:rPr>
          <w:rFonts w:eastAsiaTheme="minorEastAsia"/>
          <w:smallCaps w:val="0"/>
          <w:noProof/>
          <w:sz w:val="22"/>
          <w:lang w:val="en-US" w:eastAsia="en-US" w:bidi="ar-SA"/>
        </w:rPr>
      </w:pPr>
      <w:hyperlink w:anchor="_Toc39045090" w:history="1">
        <w:r w:rsidR="00CC6D66" w:rsidRPr="006C7654">
          <w:rPr>
            <w:rStyle w:val="Hyperlink"/>
            <w:noProof/>
          </w:rPr>
          <w:t>Microsoft Healthcare Bot Service</w:t>
        </w:r>
        <w:r w:rsidR="00CC6D66">
          <w:rPr>
            <w:noProof/>
            <w:webHidden/>
          </w:rPr>
          <w:tab/>
        </w:r>
        <w:r w:rsidR="00CC6D66">
          <w:rPr>
            <w:noProof/>
            <w:webHidden/>
          </w:rPr>
          <w:fldChar w:fldCharType="begin"/>
        </w:r>
        <w:r w:rsidR="00CC6D66">
          <w:rPr>
            <w:noProof/>
            <w:webHidden/>
          </w:rPr>
          <w:instrText xml:space="preserve"> PAGEREF _Toc39045090 \h </w:instrText>
        </w:r>
        <w:r w:rsidR="00CC6D66">
          <w:rPr>
            <w:noProof/>
            <w:webHidden/>
          </w:rPr>
        </w:r>
        <w:r w:rsidR="00CC6D66">
          <w:rPr>
            <w:noProof/>
            <w:webHidden/>
          </w:rPr>
          <w:fldChar w:fldCharType="separate"/>
        </w:r>
        <w:r w:rsidR="00CC6D66">
          <w:rPr>
            <w:noProof/>
            <w:webHidden/>
          </w:rPr>
          <w:t>29</w:t>
        </w:r>
        <w:r w:rsidR="00CC6D66">
          <w:rPr>
            <w:noProof/>
            <w:webHidden/>
          </w:rPr>
          <w:fldChar w:fldCharType="end"/>
        </w:r>
      </w:hyperlink>
    </w:p>
    <w:p w14:paraId="2F897BFF" w14:textId="78ED1D07" w:rsidR="00CC6D66" w:rsidRDefault="00FE42D7">
      <w:pPr>
        <w:pStyle w:val="TOC4"/>
        <w:rPr>
          <w:rFonts w:eastAsiaTheme="minorEastAsia"/>
          <w:smallCaps w:val="0"/>
          <w:noProof/>
          <w:sz w:val="22"/>
          <w:lang w:val="en-US" w:eastAsia="en-US" w:bidi="ar-SA"/>
        </w:rPr>
      </w:pPr>
      <w:hyperlink w:anchor="_Toc39045091" w:history="1">
        <w:r w:rsidR="00CC6D66" w:rsidRPr="006C7654">
          <w:rPr>
            <w:rStyle w:val="Hyperlink"/>
            <w:noProof/>
          </w:rPr>
          <w:t>Microsoft Intune</w:t>
        </w:r>
        <w:r w:rsidR="00CC6D66">
          <w:rPr>
            <w:noProof/>
            <w:webHidden/>
          </w:rPr>
          <w:tab/>
        </w:r>
        <w:r w:rsidR="00CC6D66">
          <w:rPr>
            <w:noProof/>
            <w:webHidden/>
          </w:rPr>
          <w:fldChar w:fldCharType="begin"/>
        </w:r>
        <w:r w:rsidR="00CC6D66">
          <w:rPr>
            <w:noProof/>
            <w:webHidden/>
          </w:rPr>
          <w:instrText xml:space="preserve"> PAGEREF _Toc39045091 \h </w:instrText>
        </w:r>
        <w:r w:rsidR="00CC6D66">
          <w:rPr>
            <w:noProof/>
            <w:webHidden/>
          </w:rPr>
        </w:r>
        <w:r w:rsidR="00CC6D66">
          <w:rPr>
            <w:noProof/>
            <w:webHidden/>
          </w:rPr>
          <w:fldChar w:fldCharType="separate"/>
        </w:r>
        <w:r w:rsidR="00CC6D66">
          <w:rPr>
            <w:noProof/>
            <w:webHidden/>
          </w:rPr>
          <w:t>30</w:t>
        </w:r>
        <w:r w:rsidR="00CC6D66">
          <w:rPr>
            <w:noProof/>
            <w:webHidden/>
          </w:rPr>
          <w:fldChar w:fldCharType="end"/>
        </w:r>
      </w:hyperlink>
    </w:p>
    <w:p w14:paraId="4866B43C" w14:textId="106B579E" w:rsidR="00CC6D66" w:rsidRDefault="00FE42D7">
      <w:pPr>
        <w:pStyle w:val="TOC4"/>
        <w:rPr>
          <w:rFonts w:eastAsiaTheme="minorEastAsia"/>
          <w:smallCaps w:val="0"/>
          <w:noProof/>
          <w:sz w:val="22"/>
          <w:lang w:val="en-US" w:eastAsia="en-US" w:bidi="ar-SA"/>
        </w:rPr>
      </w:pPr>
      <w:hyperlink w:anchor="_Toc39045092" w:history="1">
        <w:r w:rsidR="00CC6D66" w:rsidRPr="006C7654">
          <w:rPr>
            <w:rStyle w:val="Hyperlink"/>
            <w:noProof/>
          </w:rPr>
          <w:t>Microsoft Learning</w:t>
        </w:r>
        <w:r w:rsidR="00CC6D66">
          <w:rPr>
            <w:noProof/>
            <w:webHidden/>
          </w:rPr>
          <w:tab/>
        </w:r>
        <w:r w:rsidR="00CC6D66">
          <w:rPr>
            <w:noProof/>
            <w:webHidden/>
          </w:rPr>
          <w:fldChar w:fldCharType="begin"/>
        </w:r>
        <w:r w:rsidR="00CC6D66">
          <w:rPr>
            <w:noProof/>
            <w:webHidden/>
          </w:rPr>
          <w:instrText xml:space="preserve"> PAGEREF _Toc39045092 \h </w:instrText>
        </w:r>
        <w:r w:rsidR="00CC6D66">
          <w:rPr>
            <w:noProof/>
            <w:webHidden/>
          </w:rPr>
        </w:r>
        <w:r w:rsidR="00CC6D66">
          <w:rPr>
            <w:noProof/>
            <w:webHidden/>
          </w:rPr>
          <w:fldChar w:fldCharType="separate"/>
        </w:r>
        <w:r w:rsidR="00CC6D66">
          <w:rPr>
            <w:noProof/>
            <w:webHidden/>
          </w:rPr>
          <w:t>30</w:t>
        </w:r>
        <w:r w:rsidR="00CC6D66">
          <w:rPr>
            <w:noProof/>
            <w:webHidden/>
          </w:rPr>
          <w:fldChar w:fldCharType="end"/>
        </w:r>
      </w:hyperlink>
    </w:p>
    <w:p w14:paraId="271D5065" w14:textId="561D4882" w:rsidR="00CC6D66" w:rsidRDefault="00FE42D7">
      <w:pPr>
        <w:pStyle w:val="TOC4"/>
        <w:rPr>
          <w:rFonts w:eastAsiaTheme="minorEastAsia"/>
          <w:smallCaps w:val="0"/>
          <w:noProof/>
          <w:sz w:val="22"/>
          <w:lang w:val="en-US" w:eastAsia="en-US" w:bidi="ar-SA"/>
        </w:rPr>
      </w:pPr>
      <w:hyperlink w:anchor="_Toc39045093" w:history="1">
        <w:r w:rsidR="00CC6D66" w:rsidRPr="006C7654">
          <w:rPr>
            <w:rStyle w:val="Hyperlink"/>
            <w:noProof/>
          </w:rPr>
          <w:t>Microsoft Search in Bing</w:t>
        </w:r>
        <w:r w:rsidR="00CC6D66">
          <w:rPr>
            <w:noProof/>
            <w:webHidden/>
          </w:rPr>
          <w:tab/>
        </w:r>
        <w:r w:rsidR="00CC6D66">
          <w:rPr>
            <w:noProof/>
            <w:webHidden/>
          </w:rPr>
          <w:fldChar w:fldCharType="begin"/>
        </w:r>
        <w:r w:rsidR="00CC6D66">
          <w:rPr>
            <w:noProof/>
            <w:webHidden/>
          </w:rPr>
          <w:instrText xml:space="preserve"> PAGEREF _Toc39045093 \h </w:instrText>
        </w:r>
        <w:r w:rsidR="00CC6D66">
          <w:rPr>
            <w:noProof/>
            <w:webHidden/>
          </w:rPr>
        </w:r>
        <w:r w:rsidR="00CC6D66">
          <w:rPr>
            <w:noProof/>
            <w:webHidden/>
          </w:rPr>
          <w:fldChar w:fldCharType="separate"/>
        </w:r>
        <w:r w:rsidR="00CC6D66">
          <w:rPr>
            <w:noProof/>
            <w:webHidden/>
          </w:rPr>
          <w:t>31</w:t>
        </w:r>
        <w:r w:rsidR="00CC6D66">
          <w:rPr>
            <w:noProof/>
            <w:webHidden/>
          </w:rPr>
          <w:fldChar w:fldCharType="end"/>
        </w:r>
      </w:hyperlink>
    </w:p>
    <w:p w14:paraId="2AA1EA11" w14:textId="24F0B778" w:rsidR="00CC6D66" w:rsidRDefault="00FE42D7">
      <w:pPr>
        <w:pStyle w:val="TOC4"/>
        <w:rPr>
          <w:rFonts w:eastAsiaTheme="minorEastAsia"/>
          <w:smallCaps w:val="0"/>
          <w:noProof/>
          <w:sz w:val="22"/>
          <w:lang w:val="en-US" w:eastAsia="en-US" w:bidi="ar-SA"/>
        </w:rPr>
      </w:pPr>
      <w:hyperlink w:anchor="_Toc39045094" w:history="1">
        <w:r w:rsidR="00CC6D66" w:rsidRPr="006C7654">
          <w:rPr>
            <w:rStyle w:val="Hyperlink"/>
            <w:noProof/>
          </w:rPr>
          <w:t>Microsoft Veszélyforrások Elleni Védelem</w:t>
        </w:r>
        <w:r w:rsidR="00CC6D66">
          <w:rPr>
            <w:noProof/>
            <w:webHidden/>
          </w:rPr>
          <w:tab/>
        </w:r>
        <w:r w:rsidR="00CC6D66">
          <w:rPr>
            <w:noProof/>
            <w:webHidden/>
          </w:rPr>
          <w:fldChar w:fldCharType="begin"/>
        </w:r>
        <w:r w:rsidR="00CC6D66">
          <w:rPr>
            <w:noProof/>
            <w:webHidden/>
          </w:rPr>
          <w:instrText xml:space="preserve"> PAGEREF _Toc39045094 \h </w:instrText>
        </w:r>
        <w:r w:rsidR="00CC6D66">
          <w:rPr>
            <w:noProof/>
            <w:webHidden/>
          </w:rPr>
        </w:r>
        <w:r w:rsidR="00CC6D66">
          <w:rPr>
            <w:noProof/>
            <w:webHidden/>
          </w:rPr>
          <w:fldChar w:fldCharType="separate"/>
        </w:r>
        <w:r w:rsidR="00CC6D66">
          <w:rPr>
            <w:noProof/>
            <w:webHidden/>
          </w:rPr>
          <w:t>31</w:t>
        </w:r>
        <w:r w:rsidR="00CC6D66">
          <w:rPr>
            <w:noProof/>
            <w:webHidden/>
          </w:rPr>
          <w:fldChar w:fldCharType="end"/>
        </w:r>
      </w:hyperlink>
    </w:p>
    <w:p w14:paraId="209D4A92" w14:textId="44598D63" w:rsidR="00CC6D66" w:rsidRDefault="00FE42D7">
      <w:pPr>
        <w:pStyle w:val="TOC4"/>
        <w:rPr>
          <w:rFonts w:eastAsiaTheme="minorEastAsia"/>
          <w:smallCaps w:val="0"/>
          <w:noProof/>
          <w:sz w:val="22"/>
          <w:lang w:val="en-US" w:eastAsia="en-US" w:bidi="ar-SA"/>
        </w:rPr>
      </w:pPr>
      <w:hyperlink w:anchor="_Toc39045095" w:history="1">
        <w:r w:rsidR="00CC6D66" w:rsidRPr="006C7654">
          <w:rPr>
            <w:rStyle w:val="Hyperlink"/>
            <w:noProof/>
          </w:rPr>
          <w:t>Minecraft: Education Edition</w:t>
        </w:r>
        <w:r w:rsidR="00CC6D66">
          <w:rPr>
            <w:noProof/>
            <w:webHidden/>
          </w:rPr>
          <w:tab/>
        </w:r>
        <w:r w:rsidR="00CC6D66">
          <w:rPr>
            <w:noProof/>
            <w:webHidden/>
          </w:rPr>
          <w:fldChar w:fldCharType="begin"/>
        </w:r>
        <w:r w:rsidR="00CC6D66">
          <w:rPr>
            <w:noProof/>
            <w:webHidden/>
          </w:rPr>
          <w:instrText xml:space="preserve"> PAGEREF _Toc39045095 \h </w:instrText>
        </w:r>
        <w:r w:rsidR="00CC6D66">
          <w:rPr>
            <w:noProof/>
            <w:webHidden/>
          </w:rPr>
        </w:r>
        <w:r w:rsidR="00CC6D66">
          <w:rPr>
            <w:noProof/>
            <w:webHidden/>
          </w:rPr>
          <w:fldChar w:fldCharType="separate"/>
        </w:r>
        <w:r w:rsidR="00CC6D66">
          <w:rPr>
            <w:noProof/>
            <w:webHidden/>
          </w:rPr>
          <w:t>31</w:t>
        </w:r>
        <w:r w:rsidR="00CC6D66">
          <w:rPr>
            <w:noProof/>
            <w:webHidden/>
          </w:rPr>
          <w:fldChar w:fldCharType="end"/>
        </w:r>
      </w:hyperlink>
    </w:p>
    <w:p w14:paraId="4D4285F3" w14:textId="0CD0CAFA" w:rsidR="00CC6D66" w:rsidRDefault="00FE42D7">
      <w:pPr>
        <w:pStyle w:val="TOC4"/>
        <w:rPr>
          <w:rFonts w:eastAsiaTheme="minorEastAsia"/>
          <w:smallCaps w:val="0"/>
          <w:noProof/>
          <w:sz w:val="22"/>
          <w:lang w:val="en-US" w:eastAsia="en-US" w:bidi="ar-SA"/>
        </w:rPr>
      </w:pPr>
      <w:hyperlink w:anchor="_Toc39045096" w:history="1">
        <w:r w:rsidR="00CC6D66" w:rsidRPr="006C7654">
          <w:rPr>
            <w:rStyle w:val="Hyperlink"/>
            <w:noProof/>
          </w:rPr>
          <w:t>Office 365 Developer</w:t>
        </w:r>
        <w:r w:rsidR="00CC6D66">
          <w:rPr>
            <w:noProof/>
            <w:webHidden/>
          </w:rPr>
          <w:tab/>
        </w:r>
        <w:r w:rsidR="00CC6D66">
          <w:rPr>
            <w:noProof/>
            <w:webHidden/>
          </w:rPr>
          <w:fldChar w:fldCharType="begin"/>
        </w:r>
        <w:r w:rsidR="00CC6D66">
          <w:rPr>
            <w:noProof/>
            <w:webHidden/>
          </w:rPr>
          <w:instrText xml:space="preserve"> PAGEREF _Toc39045096 \h </w:instrText>
        </w:r>
        <w:r w:rsidR="00CC6D66">
          <w:rPr>
            <w:noProof/>
            <w:webHidden/>
          </w:rPr>
        </w:r>
        <w:r w:rsidR="00CC6D66">
          <w:rPr>
            <w:noProof/>
            <w:webHidden/>
          </w:rPr>
          <w:fldChar w:fldCharType="separate"/>
        </w:r>
        <w:r w:rsidR="00CC6D66">
          <w:rPr>
            <w:noProof/>
            <w:webHidden/>
          </w:rPr>
          <w:t>31</w:t>
        </w:r>
        <w:r w:rsidR="00CC6D66">
          <w:rPr>
            <w:noProof/>
            <w:webHidden/>
          </w:rPr>
          <w:fldChar w:fldCharType="end"/>
        </w:r>
      </w:hyperlink>
    </w:p>
    <w:p w14:paraId="0C199CFD" w14:textId="253489A8" w:rsidR="00CC6D66" w:rsidRDefault="00FE42D7">
      <w:pPr>
        <w:pStyle w:val="TOC4"/>
        <w:rPr>
          <w:rFonts w:eastAsiaTheme="minorEastAsia"/>
          <w:smallCaps w:val="0"/>
          <w:noProof/>
          <w:sz w:val="22"/>
          <w:lang w:val="en-US" w:eastAsia="en-US" w:bidi="ar-SA"/>
        </w:rPr>
      </w:pPr>
      <w:hyperlink w:anchor="_Toc39045097" w:history="1">
        <w:r w:rsidR="00CC6D66" w:rsidRPr="006C7654">
          <w:rPr>
            <w:rStyle w:val="Hyperlink"/>
            <w:noProof/>
          </w:rPr>
          <w:t>Microsoft Defender Komplex veszélyforrások elleni védelem</w:t>
        </w:r>
        <w:r w:rsidR="00CC6D66">
          <w:rPr>
            <w:noProof/>
            <w:webHidden/>
          </w:rPr>
          <w:tab/>
        </w:r>
        <w:r w:rsidR="00CC6D66">
          <w:rPr>
            <w:noProof/>
            <w:webHidden/>
          </w:rPr>
          <w:fldChar w:fldCharType="begin"/>
        </w:r>
        <w:r w:rsidR="00CC6D66">
          <w:rPr>
            <w:noProof/>
            <w:webHidden/>
          </w:rPr>
          <w:instrText xml:space="preserve"> PAGEREF _Toc39045097 \h </w:instrText>
        </w:r>
        <w:r w:rsidR="00CC6D66">
          <w:rPr>
            <w:noProof/>
            <w:webHidden/>
          </w:rPr>
        </w:r>
        <w:r w:rsidR="00CC6D66">
          <w:rPr>
            <w:noProof/>
            <w:webHidden/>
          </w:rPr>
          <w:fldChar w:fldCharType="separate"/>
        </w:r>
        <w:r w:rsidR="00CC6D66">
          <w:rPr>
            <w:noProof/>
            <w:webHidden/>
          </w:rPr>
          <w:t>31</w:t>
        </w:r>
        <w:r w:rsidR="00CC6D66">
          <w:rPr>
            <w:noProof/>
            <w:webHidden/>
          </w:rPr>
          <w:fldChar w:fldCharType="end"/>
        </w:r>
      </w:hyperlink>
    </w:p>
    <w:p w14:paraId="4DA843FE" w14:textId="418B025C" w:rsidR="00CC6D66" w:rsidRDefault="00FE42D7">
      <w:pPr>
        <w:pStyle w:val="TOC1"/>
        <w:tabs>
          <w:tab w:val="right" w:leader="dot" w:pos="5030"/>
        </w:tabs>
        <w:rPr>
          <w:rFonts w:eastAsiaTheme="minorEastAsia"/>
          <w:b w:val="0"/>
          <w:caps w:val="0"/>
          <w:noProof/>
          <w:sz w:val="22"/>
          <w:lang w:val="en-US" w:eastAsia="en-US" w:bidi="ar-SA"/>
        </w:rPr>
      </w:pPr>
      <w:hyperlink w:anchor="_Toc39045098" w:history="1">
        <w:r w:rsidR="00CC6D66" w:rsidRPr="006C7654">
          <w:rPr>
            <w:rStyle w:val="Hyperlink"/>
            <w:noProof/>
          </w:rPr>
          <w:t>1. melléklet – Értesítések</w:t>
        </w:r>
        <w:r w:rsidR="00CC6D66">
          <w:rPr>
            <w:noProof/>
            <w:webHidden/>
          </w:rPr>
          <w:tab/>
        </w:r>
        <w:r w:rsidR="00CC6D66">
          <w:rPr>
            <w:noProof/>
            <w:webHidden/>
          </w:rPr>
          <w:fldChar w:fldCharType="begin"/>
        </w:r>
        <w:r w:rsidR="00CC6D66">
          <w:rPr>
            <w:noProof/>
            <w:webHidden/>
          </w:rPr>
          <w:instrText xml:space="preserve"> PAGEREF _Toc39045098 \h </w:instrText>
        </w:r>
        <w:r w:rsidR="00CC6D66">
          <w:rPr>
            <w:noProof/>
            <w:webHidden/>
          </w:rPr>
        </w:r>
        <w:r w:rsidR="00CC6D66">
          <w:rPr>
            <w:noProof/>
            <w:webHidden/>
          </w:rPr>
          <w:fldChar w:fldCharType="separate"/>
        </w:r>
        <w:r w:rsidR="00CC6D66">
          <w:rPr>
            <w:noProof/>
            <w:webHidden/>
          </w:rPr>
          <w:t>32</w:t>
        </w:r>
        <w:r w:rsidR="00CC6D66">
          <w:rPr>
            <w:noProof/>
            <w:webHidden/>
          </w:rPr>
          <w:fldChar w:fldCharType="end"/>
        </w:r>
      </w:hyperlink>
    </w:p>
    <w:p w14:paraId="4B4535F3" w14:textId="38E8944B" w:rsidR="00CC6D66" w:rsidRDefault="00FE42D7">
      <w:pPr>
        <w:pStyle w:val="TOC3"/>
        <w:rPr>
          <w:rFonts w:eastAsiaTheme="minorEastAsia"/>
          <w:b w:val="0"/>
          <w:smallCaps w:val="0"/>
          <w:sz w:val="22"/>
          <w:lang w:val="en-US" w:eastAsia="en-US" w:bidi="ar-SA"/>
        </w:rPr>
      </w:pPr>
      <w:hyperlink w:anchor="_Toc39045099" w:history="1">
        <w:r w:rsidR="00CC6D66" w:rsidRPr="006C7654">
          <w:rPr>
            <w:rStyle w:val="Hyperlink"/>
          </w:rPr>
          <w:t>Azok az Online Szolgáltatások, amelyekre nem alkalmazandó a DPA</w:t>
        </w:r>
        <w:r w:rsidR="00CC6D66">
          <w:rPr>
            <w:webHidden/>
          </w:rPr>
          <w:tab/>
        </w:r>
        <w:r w:rsidR="00CC6D66">
          <w:rPr>
            <w:webHidden/>
          </w:rPr>
          <w:fldChar w:fldCharType="begin"/>
        </w:r>
        <w:r w:rsidR="00CC6D66">
          <w:rPr>
            <w:webHidden/>
          </w:rPr>
          <w:instrText xml:space="preserve"> PAGEREF _Toc39045099 \h </w:instrText>
        </w:r>
        <w:r w:rsidR="00CC6D66">
          <w:rPr>
            <w:webHidden/>
          </w:rPr>
        </w:r>
        <w:r w:rsidR="00CC6D66">
          <w:rPr>
            <w:webHidden/>
          </w:rPr>
          <w:fldChar w:fldCharType="separate"/>
        </w:r>
        <w:r w:rsidR="00CC6D66">
          <w:rPr>
            <w:webHidden/>
          </w:rPr>
          <w:t>32</w:t>
        </w:r>
        <w:r w:rsidR="00CC6D66">
          <w:rPr>
            <w:webHidden/>
          </w:rPr>
          <w:fldChar w:fldCharType="end"/>
        </w:r>
      </w:hyperlink>
    </w:p>
    <w:p w14:paraId="39337A7A" w14:textId="37F2576A" w:rsidR="00CC6D66" w:rsidRDefault="00FE42D7">
      <w:pPr>
        <w:pStyle w:val="TOC3"/>
        <w:rPr>
          <w:rFonts w:eastAsiaTheme="minorEastAsia"/>
          <w:b w:val="0"/>
          <w:smallCaps w:val="0"/>
          <w:sz w:val="22"/>
          <w:lang w:val="en-US" w:eastAsia="en-US" w:bidi="ar-SA"/>
        </w:rPr>
      </w:pPr>
      <w:hyperlink w:anchor="_Toc39045100" w:history="1">
        <w:r w:rsidR="00CC6D66" w:rsidRPr="006C7654">
          <w:rPr>
            <w:rStyle w:val="Hyperlink"/>
          </w:rPr>
          <w:t>Online Alapszolgáltatások</w:t>
        </w:r>
        <w:r w:rsidR="00CC6D66">
          <w:rPr>
            <w:webHidden/>
          </w:rPr>
          <w:tab/>
        </w:r>
        <w:r w:rsidR="00CC6D66">
          <w:rPr>
            <w:webHidden/>
          </w:rPr>
          <w:fldChar w:fldCharType="begin"/>
        </w:r>
        <w:r w:rsidR="00CC6D66">
          <w:rPr>
            <w:webHidden/>
          </w:rPr>
          <w:instrText xml:space="preserve"> PAGEREF _Toc39045100 \h </w:instrText>
        </w:r>
        <w:r w:rsidR="00CC6D66">
          <w:rPr>
            <w:webHidden/>
          </w:rPr>
        </w:r>
        <w:r w:rsidR="00CC6D66">
          <w:rPr>
            <w:webHidden/>
          </w:rPr>
          <w:fldChar w:fldCharType="separate"/>
        </w:r>
        <w:r w:rsidR="00CC6D66">
          <w:rPr>
            <w:webHidden/>
          </w:rPr>
          <w:t>32</w:t>
        </w:r>
        <w:r w:rsidR="00CC6D66">
          <w:rPr>
            <w:webHidden/>
          </w:rPr>
          <w:fldChar w:fldCharType="end"/>
        </w:r>
      </w:hyperlink>
    </w:p>
    <w:p w14:paraId="06EE73F0" w14:textId="4560695E" w:rsidR="00CC6D66" w:rsidRDefault="00FE42D7">
      <w:pPr>
        <w:pStyle w:val="TOC3"/>
        <w:rPr>
          <w:rFonts w:eastAsiaTheme="minorEastAsia"/>
          <w:b w:val="0"/>
          <w:smallCaps w:val="0"/>
          <w:sz w:val="22"/>
          <w:lang w:val="en-US" w:eastAsia="en-US" w:bidi="ar-SA"/>
        </w:rPr>
      </w:pPr>
      <w:hyperlink w:anchor="_Toc39045101" w:history="1">
        <w:r w:rsidR="00CC6D66" w:rsidRPr="006C7654">
          <w:rPr>
            <w:rStyle w:val="Hyperlink"/>
          </w:rPr>
          <w:t>Bing Maps</w:t>
        </w:r>
        <w:r w:rsidR="00CC6D66">
          <w:rPr>
            <w:webHidden/>
          </w:rPr>
          <w:tab/>
        </w:r>
        <w:r w:rsidR="00CC6D66">
          <w:rPr>
            <w:webHidden/>
          </w:rPr>
          <w:fldChar w:fldCharType="begin"/>
        </w:r>
        <w:r w:rsidR="00CC6D66">
          <w:rPr>
            <w:webHidden/>
          </w:rPr>
          <w:instrText xml:space="preserve"> PAGEREF _Toc39045101 \h </w:instrText>
        </w:r>
        <w:r w:rsidR="00CC6D66">
          <w:rPr>
            <w:webHidden/>
          </w:rPr>
        </w:r>
        <w:r w:rsidR="00CC6D66">
          <w:rPr>
            <w:webHidden/>
          </w:rPr>
          <w:fldChar w:fldCharType="separate"/>
        </w:r>
        <w:r w:rsidR="00CC6D66">
          <w:rPr>
            <w:webHidden/>
          </w:rPr>
          <w:t>34</w:t>
        </w:r>
        <w:r w:rsidR="00CC6D66">
          <w:rPr>
            <w:webHidden/>
          </w:rPr>
          <w:fldChar w:fldCharType="end"/>
        </w:r>
      </w:hyperlink>
    </w:p>
    <w:p w14:paraId="04E27AF5" w14:textId="72DBE009" w:rsidR="00CC6D66" w:rsidRDefault="00FE42D7">
      <w:pPr>
        <w:pStyle w:val="TOC3"/>
        <w:rPr>
          <w:rFonts w:eastAsiaTheme="minorEastAsia"/>
          <w:b w:val="0"/>
          <w:smallCaps w:val="0"/>
          <w:sz w:val="22"/>
          <w:lang w:val="en-US" w:eastAsia="en-US" w:bidi="ar-SA"/>
        </w:rPr>
      </w:pPr>
      <w:hyperlink w:anchor="_Toc39045102" w:history="1">
        <w:r w:rsidR="00CC6D66" w:rsidRPr="006C7654">
          <w:rPr>
            <w:rStyle w:val="Hyperlink"/>
          </w:rPr>
          <w:t>Szakmai szolgáltatások</w:t>
        </w:r>
        <w:r w:rsidR="00CC6D66">
          <w:rPr>
            <w:webHidden/>
          </w:rPr>
          <w:tab/>
        </w:r>
        <w:r w:rsidR="00CC6D66">
          <w:rPr>
            <w:webHidden/>
          </w:rPr>
          <w:fldChar w:fldCharType="begin"/>
        </w:r>
        <w:r w:rsidR="00CC6D66">
          <w:rPr>
            <w:webHidden/>
          </w:rPr>
          <w:instrText xml:space="preserve"> PAGEREF _Toc39045102 \h </w:instrText>
        </w:r>
        <w:r w:rsidR="00CC6D66">
          <w:rPr>
            <w:webHidden/>
          </w:rPr>
        </w:r>
        <w:r w:rsidR="00CC6D66">
          <w:rPr>
            <w:webHidden/>
          </w:rPr>
          <w:fldChar w:fldCharType="separate"/>
        </w:r>
        <w:r w:rsidR="00CC6D66">
          <w:rPr>
            <w:webHidden/>
          </w:rPr>
          <w:t>34</w:t>
        </w:r>
        <w:r w:rsidR="00CC6D66">
          <w:rPr>
            <w:webHidden/>
          </w:rPr>
          <w:fldChar w:fldCharType="end"/>
        </w:r>
      </w:hyperlink>
    </w:p>
    <w:p w14:paraId="7F93C864" w14:textId="6E1D46BC" w:rsidR="00CC6D66" w:rsidRDefault="00FE42D7">
      <w:pPr>
        <w:pStyle w:val="TOC3"/>
        <w:rPr>
          <w:rFonts w:eastAsiaTheme="minorEastAsia"/>
          <w:b w:val="0"/>
          <w:smallCaps w:val="0"/>
          <w:sz w:val="22"/>
          <w:lang w:val="en-US" w:eastAsia="en-US" w:bidi="ar-SA"/>
        </w:rPr>
      </w:pPr>
      <w:hyperlink w:anchor="_Toc39045103" w:history="1">
        <w:r w:rsidR="00CC6D66" w:rsidRPr="006C7654">
          <w:rPr>
            <w:rStyle w:val="Hyperlink"/>
          </w:rPr>
          <w:t>Az Azure Médiaszolgáltatások – H.265/HEVC-kódolásra vonatkozó értesítés</w:t>
        </w:r>
        <w:r w:rsidR="00CC6D66">
          <w:rPr>
            <w:webHidden/>
          </w:rPr>
          <w:tab/>
        </w:r>
        <w:r w:rsidR="00CC6D66">
          <w:rPr>
            <w:webHidden/>
          </w:rPr>
          <w:fldChar w:fldCharType="begin"/>
        </w:r>
        <w:r w:rsidR="00CC6D66">
          <w:rPr>
            <w:webHidden/>
          </w:rPr>
          <w:instrText xml:space="preserve"> PAGEREF _Toc39045103 \h </w:instrText>
        </w:r>
        <w:r w:rsidR="00CC6D66">
          <w:rPr>
            <w:webHidden/>
          </w:rPr>
        </w:r>
        <w:r w:rsidR="00CC6D66">
          <w:rPr>
            <w:webHidden/>
          </w:rPr>
          <w:fldChar w:fldCharType="separate"/>
        </w:r>
        <w:r w:rsidR="00CC6D66">
          <w:rPr>
            <w:webHidden/>
          </w:rPr>
          <w:t>36</w:t>
        </w:r>
        <w:r w:rsidR="00CC6D66">
          <w:rPr>
            <w:webHidden/>
          </w:rPr>
          <w:fldChar w:fldCharType="end"/>
        </w:r>
      </w:hyperlink>
    </w:p>
    <w:p w14:paraId="637B97CA" w14:textId="039D2E60" w:rsidR="00CC6D66" w:rsidRDefault="00FE42D7">
      <w:pPr>
        <w:pStyle w:val="TOC3"/>
        <w:rPr>
          <w:rFonts w:eastAsiaTheme="minorEastAsia"/>
          <w:b w:val="0"/>
          <w:smallCaps w:val="0"/>
          <w:sz w:val="22"/>
          <w:lang w:val="en-US" w:eastAsia="en-US" w:bidi="ar-SA"/>
        </w:rPr>
      </w:pPr>
      <w:hyperlink w:anchor="_Toc39045104" w:history="1">
        <w:r w:rsidR="00CC6D66" w:rsidRPr="006C7654">
          <w:rPr>
            <w:rStyle w:val="Hyperlink"/>
          </w:rPr>
          <w:t>Az Adobe Flash Playerre vonatkozó értesítés</w:t>
        </w:r>
        <w:r w:rsidR="00CC6D66">
          <w:rPr>
            <w:webHidden/>
          </w:rPr>
          <w:tab/>
        </w:r>
        <w:r w:rsidR="00CC6D66">
          <w:rPr>
            <w:webHidden/>
          </w:rPr>
          <w:fldChar w:fldCharType="begin"/>
        </w:r>
        <w:r w:rsidR="00CC6D66">
          <w:rPr>
            <w:webHidden/>
          </w:rPr>
          <w:instrText xml:space="preserve"> PAGEREF _Toc39045104 \h </w:instrText>
        </w:r>
        <w:r w:rsidR="00CC6D66">
          <w:rPr>
            <w:webHidden/>
          </w:rPr>
        </w:r>
        <w:r w:rsidR="00CC6D66">
          <w:rPr>
            <w:webHidden/>
          </w:rPr>
          <w:fldChar w:fldCharType="separate"/>
        </w:r>
        <w:r w:rsidR="00CC6D66">
          <w:rPr>
            <w:webHidden/>
          </w:rPr>
          <w:t>36</w:t>
        </w:r>
        <w:r w:rsidR="00CC6D66">
          <w:rPr>
            <w:webHidden/>
          </w:rPr>
          <w:fldChar w:fldCharType="end"/>
        </w:r>
      </w:hyperlink>
    </w:p>
    <w:p w14:paraId="177B1D24" w14:textId="06899F79" w:rsidR="00CC6D66" w:rsidRDefault="00FE42D7">
      <w:pPr>
        <w:pStyle w:val="TOC3"/>
        <w:rPr>
          <w:rFonts w:eastAsiaTheme="minorEastAsia"/>
          <w:b w:val="0"/>
          <w:smallCaps w:val="0"/>
          <w:sz w:val="22"/>
          <w:lang w:val="en-US" w:eastAsia="en-US" w:bidi="ar-SA"/>
        </w:rPr>
      </w:pPr>
      <w:hyperlink w:anchor="_Toc39045105" w:history="1">
        <w:r w:rsidR="00CC6D66" w:rsidRPr="006C7654">
          <w:rPr>
            <w:rStyle w:val="Hyperlink"/>
          </w:rPr>
          <w:t>A H.264/AVC képi szabvánnyal, a VC-1 videoszabvánnyal, az MPEG-4 Part 2 képi szabvánnyal és az MPEG-2 videoszabvánnyal kapcsolatos értesítés</w:t>
        </w:r>
        <w:r w:rsidR="00CC6D66">
          <w:rPr>
            <w:webHidden/>
          </w:rPr>
          <w:tab/>
        </w:r>
        <w:r w:rsidR="00CC6D66">
          <w:rPr>
            <w:webHidden/>
          </w:rPr>
          <w:fldChar w:fldCharType="begin"/>
        </w:r>
        <w:r w:rsidR="00CC6D66">
          <w:rPr>
            <w:webHidden/>
          </w:rPr>
          <w:instrText xml:space="preserve"> PAGEREF _Toc39045105 \h </w:instrText>
        </w:r>
        <w:r w:rsidR="00CC6D66">
          <w:rPr>
            <w:webHidden/>
          </w:rPr>
        </w:r>
        <w:r w:rsidR="00CC6D66">
          <w:rPr>
            <w:webHidden/>
          </w:rPr>
          <w:fldChar w:fldCharType="separate"/>
        </w:r>
        <w:r w:rsidR="00CC6D66">
          <w:rPr>
            <w:webHidden/>
          </w:rPr>
          <w:t>36</w:t>
        </w:r>
        <w:r w:rsidR="00CC6D66">
          <w:rPr>
            <w:webHidden/>
          </w:rPr>
          <w:fldChar w:fldCharType="end"/>
        </w:r>
      </w:hyperlink>
    </w:p>
    <w:p w14:paraId="6919B21C" w14:textId="75567AC4" w:rsidR="00CC6D66" w:rsidRDefault="00FE42D7">
      <w:pPr>
        <w:pStyle w:val="TOC1"/>
        <w:tabs>
          <w:tab w:val="right" w:leader="dot" w:pos="5030"/>
        </w:tabs>
        <w:rPr>
          <w:rFonts w:eastAsiaTheme="minorEastAsia"/>
          <w:b w:val="0"/>
          <w:caps w:val="0"/>
          <w:noProof/>
          <w:sz w:val="22"/>
          <w:lang w:val="en-US" w:eastAsia="en-US" w:bidi="ar-SA"/>
        </w:rPr>
      </w:pPr>
      <w:hyperlink w:anchor="_Toc39045106" w:history="1">
        <w:r w:rsidR="00CC6D66" w:rsidRPr="006C7654">
          <w:rPr>
            <w:rStyle w:val="Hyperlink"/>
            <w:noProof/>
          </w:rPr>
          <w:t>2. melléklet – Előfizetési Licenccsomagok</w:t>
        </w:r>
        <w:r w:rsidR="00CC6D66">
          <w:rPr>
            <w:noProof/>
            <w:webHidden/>
          </w:rPr>
          <w:tab/>
        </w:r>
        <w:r w:rsidR="00CC6D66">
          <w:rPr>
            <w:noProof/>
            <w:webHidden/>
          </w:rPr>
          <w:fldChar w:fldCharType="begin"/>
        </w:r>
        <w:r w:rsidR="00CC6D66">
          <w:rPr>
            <w:noProof/>
            <w:webHidden/>
          </w:rPr>
          <w:instrText xml:space="preserve"> PAGEREF _Toc39045106 \h </w:instrText>
        </w:r>
        <w:r w:rsidR="00CC6D66">
          <w:rPr>
            <w:noProof/>
            <w:webHidden/>
          </w:rPr>
        </w:r>
        <w:r w:rsidR="00CC6D66">
          <w:rPr>
            <w:noProof/>
            <w:webHidden/>
          </w:rPr>
          <w:fldChar w:fldCharType="separate"/>
        </w:r>
        <w:r w:rsidR="00CC6D66">
          <w:rPr>
            <w:noProof/>
            <w:webHidden/>
          </w:rPr>
          <w:t>37</w:t>
        </w:r>
        <w:r w:rsidR="00CC6D66">
          <w:rPr>
            <w:noProof/>
            <w:webHidden/>
          </w:rPr>
          <w:fldChar w:fldCharType="end"/>
        </w:r>
      </w:hyperlink>
    </w:p>
    <w:p w14:paraId="19D2D9AE" w14:textId="6A389AA5" w:rsidR="00CC6D66" w:rsidRDefault="00FE42D7">
      <w:pPr>
        <w:pStyle w:val="TOC3"/>
        <w:rPr>
          <w:rFonts w:eastAsiaTheme="minorEastAsia"/>
          <w:b w:val="0"/>
          <w:smallCaps w:val="0"/>
          <w:sz w:val="22"/>
          <w:lang w:val="en-US" w:eastAsia="en-US" w:bidi="ar-SA"/>
        </w:rPr>
      </w:pPr>
      <w:hyperlink w:anchor="_Toc39045107" w:history="1">
        <w:r w:rsidR="00CC6D66" w:rsidRPr="006C7654">
          <w:rPr>
            <w:rStyle w:val="Hyperlink"/>
          </w:rPr>
          <w:t>Állami szektor</w:t>
        </w:r>
        <w:r w:rsidR="00CC6D66">
          <w:rPr>
            <w:webHidden/>
          </w:rPr>
          <w:tab/>
        </w:r>
        <w:r w:rsidR="00CC6D66">
          <w:rPr>
            <w:webHidden/>
          </w:rPr>
          <w:fldChar w:fldCharType="begin"/>
        </w:r>
        <w:r w:rsidR="00CC6D66">
          <w:rPr>
            <w:webHidden/>
          </w:rPr>
          <w:instrText xml:space="preserve"> PAGEREF _Toc39045107 \h </w:instrText>
        </w:r>
        <w:r w:rsidR="00CC6D66">
          <w:rPr>
            <w:webHidden/>
          </w:rPr>
        </w:r>
        <w:r w:rsidR="00CC6D66">
          <w:rPr>
            <w:webHidden/>
          </w:rPr>
          <w:fldChar w:fldCharType="separate"/>
        </w:r>
        <w:r w:rsidR="00CC6D66">
          <w:rPr>
            <w:webHidden/>
          </w:rPr>
          <w:t>38</w:t>
        </w:r>
        <w:r w:rsidR="00CC6D66">
          <w:rPr>
            <w:webHidden/>
          </w:rPr>
          <w:fldChar w:fldCharType="end"/>
        </w:r>
      </w:hyperlink>
    </w:p>
    <w:p w14:paraId="092C9288" w14:textId="48F5A534"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2" w:name="Introduction"/>
      <w:bookmarkStart w:id="3" w:name="_Toc507768531"/>
      <w:bookmarkStart w:id="4" w:name="_Toc507239485"/>
      <w:bookmarkStart w:id="5" w:name="_Toc39045038"/>
      <w:bookmarkStart w:id="6" w:name="_Toc378147615"/>
      <w:bookmarkStart w:id="7" w:name="_Toc378151517"/>
      <w:bookmarkStart w:id="8" w:name="_Toc379797094"/>
      <w:bookmarkStart w:id="9" w:name="_Toc380513120"/>
      <w:bookmarkStart w:id="10" w:name="_Toc380655159"/>
      <w:bookmarkStart w:id="11" w:name="_Toc383415077"/>
      <w:r>
        <w:lastRenderedPageBreak/>
        <w:t>Bevezetés</w:t>
      </w:r>
      <w:bookmarkEnd w:id="2"/>
      <w:bookmarkEnd w:id="3"/>
      <w:bookmarkEnd w:id="4"/>
      <w:bookmarkEnd w:id="5"/>
    </w:p>
    <w:p w14:paraId="09F07553" w14:textId="5DE40A17" w:rsidR="00EA7C75" w:rsidRDefault="007170AE" w:rsidP="00EA7C75">
      <w:pPr>
        <w:pStyle w:val="ProductList-Body"/>
        <w:spacing w:after="240"/>
      </w:pPr>
      <w:bookmarkStart w:id="12"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3" w:name="_Toc39045039"/>
      <w:r>
        <w:t>Szolgáltatási Szint Megállapodások</w:t>
      </w:r>
      <w:bookmarkEnd w:id="12"/>
      <w:bookmarkEnd w:id="13"/>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4" w:name="_Toc507768533"/>
      <w:bookmarkStart w:id="15" w:name="_Toc39045040"/>
      <w:r>
        <w:t>Az alkalmazandó Online Szolgáltatások Feltételei dokumentum és a frissítések</w:t>
      </w:r>
      <w:bookmarkEnd w:id="14"/>
      <w:bookmarkEnd w:id="15"/>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6" w:name="_Toc507768534"/>
      <w:bookmarkStart w:id="17" w:name="_Toc39045041"/>
      <w:r>
        <w:t>Elektronikus értesítések</w:t>
      </w:r>
      <w:bookmarkEnd w:id="16"/>
      <w:bookmarkEnd w:id="17"/>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8" w:name="_Toc507768535"/>
      <w:bookmarkStart w:id="19" w:name="_Toc507239486"/>
      <w:bookmarkStart w:id="20" w:name="_Toc39045042"/>
      <w:r>
        <w:t>Korábbi verziók</w:t>
      </w:r>
      <w:bookmarkEnd w:id="18"/>
      <w:bookmarkEnd w:id="19"/>
      <w:bookmarkEnd w:id="20"/>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39045043"/>
      <w:r>
        <w:t>Pontosítások és a módosítások összefoglalása</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0B0815" w14:paraId="05811512" w14:textId="77777777" w:rsidTr="000B081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0215A5C" w14:textId="77777777" w:rsidR="000B0815" w:rsidRDefault="000B0815" w:rsidP="000B0815">
            <w:pPr>
              <w:pStyle w:val="ProductList-TableBody"/>
            </w:pPr>
            <w:r>
              <w:rPr>
                <w:color w:val="FFFFFF"/>
              </w:rPr>
              <w:t>Kiegészítések</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A944753" w14:textId="77777777" w:rsidR="000B0815" w:rsidRDefault="000B0815" w:rsidP="000B0815">
            <w:pPr>
              <w:pStyle w:val="ProductList-TableBody"/>
            </w:pPr>
            <w:r>
              <w:rPr>
                <w:color w:val="FFFFFF"/>
              </w:rPr>
              <w:t>Törlések</w:t>
            </w:r>
          </w:p>
        </w:tc>
      </w:tr>
      <w:tr w:rsidR="000B0815" w14:paraId="02BF64C5" w14:textId="77777777" w:rsidTr="000B0815">
        <w:tc>
          <w:tcPr>
            <w:tcW w:w="5400" w:type="dxa"/>
            <w:tcBorders>
              <w:top w:val="single" w:sz="4" w:space="0" w:color="000000"/>
              <w:left w:val="single" w:sz="4" w:space="0" w:color="000000"/>
              <w:bottom w:val="single" w:sz="4" w:space="0" w:color="000000"/>
              <w:right w:val="single" w:sz="4" w:space="0" w:color="000000"/>
            </w:tcBorders>
          </w:tcPr>
          <w:p w14:paraId="441205D1" w14:textId="77777777" w:rsidR="000B0815" w:rsidRDefault="000B0815" w:rsidP="000B0815">
            <w:pPr>
              <w:pStyle w:val="ProductList-TableBody"/>
            </w:pPr>
            <w:r>
              <w:t>Üzleti Microsoft 365 alkalmazások</w:t>
            </w:r>
          </w:p>
        </w:tc>
        <w:tc>
          <w:tcPr>
            <w:tcW w:w="5390" w:type="dxa"/>
            <w:tcBorders>
              <w:top w:val="single" w:sz="4" w:space="0" w:color="000000"/>
              <w:left w:val="single" w:sz="4" w:space="0" w:color="000000"/>
              <w:bottom w:val="single" w:sz="4" w:space="0" w:color="000000"/>
              <w:right w:val="single" w:sz="4" w:space="0" w:color="000000"/>
            </w:tcBorders>
          </w:tcPr>
          <w:p w14:paraId="0275F833" w14:textId="77777777" w:rsidR="000B0815" w:rsidRDefault="000B0815" w:rsidP="000B0815">
            <w:pPr>
              <w:pStyle w:val="ProductList-TableBody"/>
            </w:pPr>
            <w:r>
              <w:t>Office 365 Vállalati verzió</w:t>
            </w:r>
          </w:p>
        </w:tc>
      </w:tr>
      <w:tr w:rsidR="000B0815" w14:paraId="64F97F82" w14:textId="77777777" w:rsidTr="000B0815">
        <w:tc>
          <w:tcPr>
            <w:tcW w:w="5400" w:type="dxa"/>
            <w:tcBorders>
              <w:top w:val="single" w:sz="4" w:space="0" w:color="000000"/>
              <w:left w:val="single" w:sz="4" w:space="0" w:color="000000"/>
              <w:bottom w:val="single" w:sz="4" w:space="0" w:color="000000"/>
              <w:right w:val="single" w:sz="4" w:space="0" w:color="000000"/>
            </w:tcBorders>
          </w:tcPr>
          <w:p w14:paraId="03897B71" w14:textId="77777777" w:rsidR="000B0815" w:rsidRDefault="000B0815" w:rsidP="000B0815">
            <w:pPr>
              <w:pStyle w:val="ProductList-TableBody"/>
            </w:pPr>
            <w:r>
              <w:t>Nagyvállalati Microsoft 365 alkalmazások</w:t>
            </w:r>
          </w:p>
        </w:tc>
        <w:tc>
          <w:tcPr>
            <w:tcW w:w="5390" w:type="dxa"/>
            <w:tcBorders>
              <w:top w:val="single" w:sz="4" w:space="0" w:color="000000"/>
              <w:left w:val="single" w:sz="4" w:space="0" w:color="000000"/>
              <w:bottom w:val="single" w:sz="4" w:space="0" w:color="000000"/>
              <w:right w:val="single" w:sz="4" w:space="0" w:color="000000"/>
            </w:tcBorders>
          </w:tcPr>
          <w:p w14:paraId="4C51460F" w14:textId="77777777" w:rsidR="000B0815" w:rsidRDefault="000B0815" w:rsidP="000B0815">
            <w:pPr>
              <w:pStyle w:val="ProductList-TableBody"/>
            </w:pPr>
            <w:r>
              <w:t>Office 365 ProPlus</w:t>
            </w:r>
          </w:p>
        </w:tc>
      </w:tr>
      <w:tr w:rsidR="000B0815" w14:paraId="6C1B9BAB" w14:textId="77777777" w:rsidTr="000B0815">
        <w:tc>
          <w:tcPr>
            <w:tcW w:w="5400" w:type="dxa"/>
            <w:tcBorders>
              <w:top w:val="single" w:sz="4" w:space="0" w:color="000000"/>
              <w:left w:val="single" w:sz="4" w:space="0" w:color="000000"/>
              <w:bottom w:val="single" w:sz="4" w:space="0" w:color="000000"/>
              <w:right w:val="single" w:sz="4" w:space="0" w:color="000000"/>
            </w:tcBorders>
          </w:tcPr>
          <w:p w14:paraId="529D8AF2" w14:textId="77777777" w:rsidR="000B0815" w:rsidRDefault="000B0815" w:rsidP="000B0815">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00E85543" w14:textId="77777777" w:rsidR="000B0815" w:rsidRDefault="000B0815" w:rsidP="000B0815">
            <w:pPr>
              <w:pStyle w:val="ProductList-TableBody"/>
            </w:pPr>
          </w:p>
        </w:tc>
      </w:tr>
    </w:tbl>
    <w:p w14:paraId="7A2FCF07" w14:textId="77777777" w:rsidR="000B0815" w:rsidRDefault="000B0815" w:rsidP="000B0815">
      <w:pPr>
        <w:pStyle w:val="ProductList-ClauseHeading"/>
        <w:keepNext w:val="0"/>
      </w:pPr>
    </w:p>
    <w:p w14:paraId="1726381B" w14:textId="77777777" w:rsidR="000B0815" w:rsidRDefault="000B0815" w:rsidP="000B0815">
      <w:pPr>
        <w:pStyle w:val="ProductList-ClauseHeading"/>
        <w:keepNext w:val="0"/>
      </w:pPr>
      <w:r>
        <w:t>Online Szolgáltatás Szolgáltatásspecifikus Feltételei</w:t>
      </w:r>
    </w:p>
    <w:p w14:paraId="30432153" w14:textId="2FBC1889" w:rsidR="000B0815" w:rsidRDefault="00FE42D7" w:rsidP="000B0815">
      <w:pPr>
        <w:pStyle w:val="ProductList-Body"/>
      </w:pPr>
      <w:hyperlink w:anchor="M365Applications" w:tooltip="Microsoft 365-alkalmazások" w:history="1">
        <w:r w:rsidR="000B0815">
          <w:rPr>
            <w:rStyle w:val="Hyperlink"/>
          </w:rPr>
          <w:t>Microsoft 365-alkalmazások</w:t>
        </w:r>
      </w:hyperlink>
      <w:r w:rsidR="000B0815">
        <w:t>: A „Office 365-alkalmazások” című szakasz új címe „Microsoft 365 alkalmazások” lett, hogy tükrözze a Termékek elnevezésében bekövetkezett változásokat. Az „Office 365 Vállalati verzió” minden példányából „Üzleti Microsoft 365 alkalmazások” lett, az „Office 365 ProPlus” minden példányából pedig „Nagyvállalati Microsoft 365 alkalmazások” lett.</w:t>
      </w:r>
    </w:p>
    <w:p w14:paraId="1A624BDD" w14:textId="085CEF0B" w:rsidR="000B0815" w:rsidRDefault="00FE42D7" w:rsidP="000B0815">
      <w:pPr>
        <w:pStyle w:val="ProductList-Body"/>
      </w:pPr>
      <w:hyperlink w:anchor="WorkplaceAnalytics" w:tooltip="Workplace Analytics" w:history="1">
        <w:r w:rsidR="000B0815">
          <w:rPr>
            <w:rStyle w:val="Hyperlink"/>
          </w:rPr>
          <w:t>Workplace Analytics</w:t>
        </w:r>
      </w:hyperlink>
      <w:r w:rsidR="000B0815">
        <w:t>: Kiegészült a Workplace Analytics szolgáltatásra vonatkozó terméktétellel.</w:t>
      </w:r>
    </w:p>
    <w:p w14:paraId="4805278A" w14:textId="77777777" w:rsidR="000B0815" w:rsidRPr="00D01ED8" w:rsidRDefault="000B0815" w:rsidP="000B0815">
      <w:pPr>
        <w:pStyle w:val="ProductList-Body"/>
      </w:pPr>
    </w:p>
    <w:p w14:paraId="08CAB333" w14:textId="77777777" w:rsidR="000B0815" w:rsidRDefault="000B0815" w:rsidP="000B0815">
      <w:pPr>
        <w:pStyle w:val="ProductList-ClauseHeading"/>
        <w:keepNext w:val="0"/>
      </w:pPr>
      <w:r>
        <w:t>1. melléklet – Értesítések</w:t>
      </w:r>
    </w:p>
    <w:p w14:paraId="63496BBD" w14:textId="0A5ADC2C" w:rsidR="000B0815" w:rsidRDefault="00FE42D7" w:rsidP="000B0815">
      <w:pPr>
        <w:pStyle w:val="ProductList-Body"/>
      </w:pPr>
      <w:hyperlink w:anchor="CoreOnlineServices" w:tooltip="Online Alapszolgáltatások" w:history="1">
        <w:r w:rsidR="000B0815">
          <w:rPr>
            <w:rStyle w:val="Hyperlink"/>
          </w:rPr>
          <w:t>Online Alapszolgáltatások</w:t>
        </w:r>
      </w:hyperlink>
      <w:r w:rsidR="000B0815">
        <w:t>: Frissült a táblázat, és Microsoft Azure-alapszolgáltatásként már tartalmazza a SignalR Service és a Video Indexer szolgáltatást is. Az Online Alapszolgáltatások táblázatba, az Online Alapszolgáltatások biztonsági gyakorlatai és szabályzatai táblázatba és Az inaktív Ügyféladatok helye Online Alapszolgáltatások esetében listába Online Alapszolgáltatásként bekerült a Microsoft Veszélyforrások elleni védelem.</w:t>
      </w:r>
    </w:p>
    <w:p w14:paraId="12B7250E" w14:textId="77777777" w:rsidR="000B0815" w:rsidRDefault="000B0815" w:rsidP="000B0815">
      <w:pPr>
        <w:pStyle w:val="ProductList-Body"/>
      </w:pPr>
    </w:p>
    <w:p w14:paraId="17153313" w14:textId="77777777" w:rsidR="000B0815" w:rsidRDefault="000B0815" w:rsidP="000B0815">
      <w:pPr>
        <w:pStyle w:val="ProductList-ClauseHeading"/>
        <w:keepNext w:val="0"/>
      </w:pPr>
      <w:r>
        <w:t>2. melléklet – Előfizetési Licenccsomagok</w:t>
      </w:r>
    </w:p>
    <w:p w14:paraId="23552118" w14:textId="5FCDDCCE" w:rsidR="000B0815" w:rsidRDefault="00FE42D7" w:rsidP="000B0815">
      <w:pPr>
        <w:pStyle w:val="ProductList-Body"/>
      </w:pPr>
      <w:hyperlink w:anchor="Attachment2" w:tooltip="2. melléklet – Előfizetési Licenccsomagok táblázatai" w:history="1">
        <w:r w:rsidR="000B0815">
          <w:rPr>
            <w:rStyle w:val="Hyperlink"/>
          </w:rPr>
          <w:t>2. melléklet – Előfizetési Licenccsomagok táblázatai</w:t>
        </w:r>
      </w:hyperlink>
      <w:r w:rsidR="000B0815">
        <w:t>: A következő frissítések célja az, hogy tükrözze a Termékek elnevezésében bekövetkezett változásokat:</w:t>
      </w:r>
    </w:p>
    <w:p w14:paraId="13E34A3F" w14:textId="77777777" w:rsidR="000B0815" w:rsidRDefault="000B0815" w:rsidP="000B0815">
      <w:pPr>
        <w:pStyle w:val="ProductList-Body"/>
        <w:numPr>
          <w:ilvl w:val="0"/>
          <w:numId w:val="16"/>
        </w:numPr>
      </w:pPr>
      <w:r>
        <w:t>Az „Office 365 Vállalati Alapverzió” oszlop új neve „Microsoft 365 Vállalati alapverzió” lett</w:t>
      </w:r>
    </w:p>
    <w:p w14:paraId="11A41307" w14:textId="77777777" w:rsidR="000B0815" w:rsidRDefault="000B0815" w:rsidP="000B0815">
      <w:pPr>
        <w:pStyle w:val="ProductList-Body"/>
        <w:numPr>
          <w:ilvl w:val="0"/>
          <w:numId w:val="16"/>
        </w:numPr>
      </w:pPr>
      <w:r>
        <w:t>Az „Office 365 Business Premium” (Office 365 Vállalati prémium verzió) oszlop új neve „Microsoft 365 Vállalati standard verzió” lett</w:t>
      </w:r>
    </w:p>
    <w:p w14:paraId="5E7AB999" w14:textId="77777777" w:rsidR="000B0815" w:rsidRDefault="000B0815" w:rsidP="000B0815">
      <w:pPr>
        <w:pStyle w:val="ProductList-Body"/>
        <w:numPr>
          <w:ilvl w:val="0"/>
          <w:numId w:val="16"/>
        </w:numPr>
      </w:pPr>
      <w:r>
        <w:lastRenderedPageBreak/>
        <w:t>A „Microsoft 365 Vállalati verzió” oszlop új neve „Microsoft 365 Vállalati prémium verzió” lett</w:t>
      </w:r>
    </w:p>
    <w:p w14:paraId="3D1B28FA" w14:textId="77777777" w:rsidR="000B0815" w:rsidRDefault="000B0815" w:rsidP="000B0815">
      <w:pPr>
        <w:pStyle w:val="ProductList-Body"/>
        <w:numPr>
          <w:ilvl w:val="0"/>
          <w:numId w:val="16"/>
        </w:numPr>
      </w:pPr>
      <w:r>
        <w:t>Az „Office 365 Vállalati verzió” minden példányának új neve „Üzleti Microsoft 365 alkalmazások” lett</w:t>
      </w:r>
    </w:p>
    <w:p w14:paraId="01CCA58E" w14:textId="55FFE193" w:rsidR="00343151" w:rsidRDefault="000B0815" w:rsidP="000B0815">
      <w:pPr>
        <w:pStyle w:val="ProductList-Body"/>
        <w:numPr>
          <w:ilvl w:val="0"/>
          <w:numId w:val="16"/>
        </w:numPr>
      </w:pPr>
      <w:r>
        <w:t>Az „Office 365 ProPlus” minden példányának új neve „Nagyvállalati Microsoft 365 alkalmazások” lett</w:t>
      </w:r>
    </w:p>
    <w:p w14:paraId="0C4E0752" w14:textId="1FECE66A" w:rsidR="006061D8" w:rsidRDefault="00FE42D7" w:rsidP="009B3555">
      <w:pPr>
        <w:pStyle w:val="ProductList-Body"/>
        <w:shd w:val="clear" w:color="auto" w:fill="A6A6A6" w:themeFill="background1" w:themeFillShade="A6"/>
        <w:spacing w:before="120" w:after="240"/>
        <w:jc w:val="right"/>
        <w:sectPr w:rsidR="006061D8" w:rsidSect="00A61B2A">
          <w:footerReference w:type="first" r:id="rId17"/>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1" w:name="_Toc507768537"/>
      <w:bookmarkStart w:id="32" w:name="_Toc507239489"/>
      <w:bookmarkStart w:id="33" w:name="_Toc39045044"/>
      <w:bookmarkStart w:id="34" w:name="Definitions"/>
      <w:bookmarkEnd w:id="6"/>
      <w:bookmarkEnd w:id="7"/>
      <w:bookmarkEnd w:id="8"/>
      <w:bookmarkEnd w:id="9"/>
      <w:bookmarkEnd w:id="10"/>
      <w:bookmarkEnd w:id="11"/>
      <w:r>
        <w:lastRenderedPageBreak/>
        <w:t>Fogalommeghatározások</w:t>
      </w:r>
      <w:bookmarkEnd w:id="31"/>
      <w:bookmarkEnd w:id="32"/>
      <w:bookmarkEnd w:id="33"/>
    </w:p>
    <w:bookmarkEnd w:id="34"/>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0FD5250C" w:rsidR="007170AE" w:rsidRPr="00874919" w:rsidRDefault="000B4C7C" w:rsidP="007170AE">
      <w:pPr>
        <w:pStyle w:val="ProductList-Body"/>
        <w:spacing w:after="110"/>
      </w:pPr>
      <w:r>
        <w:t xml:space="preserve">Az „Adatvédelmi Kiegészítés” (a továbbiakban „DPA”) a </w:t>
      </w:r>
      <w:hyperlink r:id="rId18" w:history="1">
        <w:r>
          <w:rPr>
            <w:rStyle w:val="Hyperlink"/>
          </w:rPr>
          <w:t>https://aka.ms/DPA</w:t>
        </w:r>
      </w:hyperlink>
      <w:r>
        <w:t xml:space="preserve"> webhelyen közzétett „Microsoft Online Szolgáltatások Adatvédelmi Kiegészítése” című dokumentumot jelenti</w:t>
      </w:r>
      <w:r w:rsidR="007170AE">
        <w:t>.</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hyperlink r:id="rId19" w:history="1">
        <w:r>
          <w:rPr>
            <w:rStyle w:val="Hyperlink"/>
          </w:rPr>
          <w:t>http://www.microsoft.com/licensing/contracts</w:t>
        </w:r>
      </w:hyperlink>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20" w:history="1">
        <w:r>
          <w:rPr>
            <w:rStyle w:val="Hyperlink"/>
          </w:rPr>
          <w:t>http://go.microsoft.com/?linkid=9839207</w:t>
        </w:r>
      </w:hyperlink>
      <w:r>
        <w:t xml:space="preserve"> webhelyen található </w:t>
      </w:r>
      <w:hyperlink r:id="rId21"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2" w:history="1">
        <w:r>
          <w:rPr>
            <w:rStyle w:val="Hyperlink"/>
          </w:rPr>
          <w:t>Termékfeltételek</w:t>
        </w:r>
      </w:hyperlink>
      <w:r>
        <w:t xml:space="preserve"> „Szoftverfelügyelet kiszervezése” rendelkezése vonatkozik. A Termékfeltételek a </w:t>
      </w:r>
      <w:hyperlink r:id="rId23"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5" w:name="_Toc507239490"/>
      <w:r>
        <w:t>Online Szolgáltatások Feltételei</w:t>
      </w:r>
      <w:bookmarkEnd w:id="35"/>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FE42D7"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5"/>
          <w:footerReference w:type="first" r:id="rId26"/>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6" w:name="_Toc507768538"/>
      <w:bookmarkStart w:id="37" w:name="_Toc39045045"/>
      <w:bookmarkStart w:id="38" w:name="GeneralTerms"/>
      <w:r>
        <w:lastRenderedPageBreak/>
        <w:t>Általános feltételek</w:t>
      </w:r>
      <w:bookmarkEnd w:id="36"/>
      <w:bookmarkEnd w:id="37"/>
    </w:p>
    <w:p w14:paraId="3AAADED6" w14:textId="77777777" w:rsidR="002A6E27" w:rsidRDefault="002A6E27" w:rsidP="002A6E27">
      <w:pPr>
        <w:pStyle w:val="ProductList-SubSubSectionHeading"/>
        <w:outlineLvl w:val="1"/>
      </w:pPr>
      <w:bookmarkStart w:id="39" w:name="_Toc507768539"/>
      <w:bookmarkStart w:id="40" w:name="_Toc39045046"/>
      <w:bookmarkStart w:id="41" w:name="OnlineServicesChanges"/>
      <w:bookmarkEnd w:id="38"/>
      <w:r>
        <w:t>Az Online Szolgáltatások licencelése</w:t>
      </w:r>
      <w:bookmarkEnd w:id="39"/>
      <w:bookmarkEnd w:id="40"/>
    </w:p>
    <w:bookmarkEnd w:id="41"/>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2" w:name="_Toc507768540"/>
      <w:bookmarkStart w:id="43" w:name="_Toc39045047"/>
      <w:r>
        <w:t>Az Online Szolgáltatások használata</w:t>
      </w:r>
      <w:bookmarkEnd w:id="42"/>
      <w:bookmarkEnd w:id="43"/>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316B2D">
      <w:pPr>
        <w:pStyle w:val="ProductList-Body"/>
        <w:numPr>
          <w:ilvl w:val="0"/>
          <w:numId w:val="1"/>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316B2D">
      <w:pPr>
        <w:pStyle w:val="ProductList-Body"/>
        <w:numPr>
          <w:ilvl w:val="0"/>
          <w:numId w:val="1"/>
        </w:numPr>
        <w:spacing w:before="40" w:after="120"/>
        <w:ind w:left="605" w:hanging="274"/>
      </w:pPr>
      <w:r w:rsidRPr="00C967D7">
        <w:t>arra, hogy bárkinek segítséget nyújtson a fentebb felsoroltak végrehajtásához, vagy bárkit ilyesmire bátorítson.</w:t>
      </w:r>
    </w:p>
    <w:p w14:paraId="1870C828" w14:textId="58C7FFFE" w:rsidR="002A6E27" w:rsidRDefault="007170AE" w:rsidP="002A6E27">
      <w:pPr>
        <w:pStyle w:val="ProductList-Body"/>
        <w:ind w:left="158"/>
      </w:pPr>
      <w:r>
        <w:t>A jelen szakaszbeli megfelelő használatra vonatkozó szabályzat megsértése az Online Szolgáltatások felfüggesztésével járhat.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r w:rsidR="002A6E27">
        <w:t>.</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4" w:name="_Toc26883663"/>
      <w:bookmarkStart w:id="45" w:name="_Toc27047313"/>
      <w:bookmarkStart w:id="46" w:name="_Toc39045048"/>
      <w:bookmarkStart w:id="47" w:name="_Toc507768541"/>
      <w:bookmarkStart w:id="48" w:name="_Toc507239493"/>
      <w:r>
        <w:t>Adatvédelem és biztonság</w:t>
      </w:r>
      <w:bookmarkEnd w:id="44"/>
      <w:bookmarkEnd w:id="45"/>
      <w:bookmarkEnd w:id="46"/>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574811">
      <w:pPr>
        <w:pStyle w:val="ProductList-Body"/>
      </w:pPr>
    </w:p>
    <w:p w14:paraId="63C66CE8" w14:textId="7FE624CB" w:rsidR="002A6E27" w:rsidRDefault="002A6E27" w:rsidP="007170AE">
      <w:pPr>
        <w:pStyle w:val="ProductList-SubSubSectionHeading"/>
        <w:outlineLvl w:val="1"/>
      </w:pPr>
      <w:bookmarkStart w:id="49" w:name="_Toc39045049"/>
      <w:r>
        <w:t>Szoftverek használata az Online Szolgáltatással</w:t>
      </w:r>
      <w:bookmarkEnd w:id="47"/>
      <w:bookmarkEnd w:id="48"/>
      <w:bookmarkEnd w:id="49"/>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7170AE">
      <w:pPr>
        <w:pStyle w:val="ProductList-Body"/>
        <w:keepNext/>
        <w:ind w:left="187"/>
        <w:outlineLvl w:val="2"/>
      </w:pPr>
      <w:r>
        <w:rPr>
          <w:b/>
          <w:color w:val="0072C6"/>
        </w:rPr>
        <w:lastRenderedPageBreak/>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0" w:name="_Toc507768542"/>
      <w:bookmarkStart w:id="51" w:name="_Toc39045050"/>
      <w:r>
        <w:t>Technikai korlátozások</w:t>
      </w:r>
      <w:bookmarkEnd w:id="50"/>
      <w:bookmarkEnd w:id="51"/>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2" w:name="_Toc507768543"/>
      <w:bookmarkStart w:id="53" w:name="_Toc39045051"/>
      <w:r>
        <w:t>Importálási/Exportálási Szolgáltatások</w:t>
      </w:r>
      <w:bookmarkEnd w:id="52"/>
      <w:bookmarkEnd w:id="53"/>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4" w:name="_Toc507768544"/>
      <w:bookmarkStart w:id="55" w:name="_Toc39045052"/>
      <w:r>
        <w:t>Betűkészlet-összetevők</w:t>
      </w:r>
      <w:bookmarkEnd w:id="54"/>
      <w:bookmarkEnd w:id="55"/>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6" w:name="_Toc507768545"/>
      <w:bookmarkStart w:id="57" w:name="_Toc39045053"/>
      <w:r>
        <w:t>Az Online Szolgáltatások módosításai és elérhetősége</w:t>
      </w:r>
      <w:bookmarkEnd w:id="56"/>
      <w:bookmarkEnd w:id="57"/>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7" w:history="1">
        <w:r>
          <w:rPr>
            <w:rStyle w:val="Hyperlink"/>
          </w:rPr>
          <w:t>https://go.microsoft.com/fwlink/?linkid=870295</w:t>
        </w:r>
      </w:hyperlink>
      <w:r>
        <w:t>.</w:t>
      </w:r>
    </w:p>
    <w:p w14:paraId="7AABB8E9" w14:textId="77777777" w:rsidR="002A6E27" w:rsidRDefault="002A6E27" w:rsidP="002A6E27">
      <w:pPr>
        <w:pStyle w:val="ProductList-Body"/>
      </w:pPr>
    </w:p>
    <w:p w14:paraId="28E1AB19" w14:textId="77777777" w:rsidR="002A6E27" w:rsidRDefault="002A6E27" w:rsidP="00343151">
      <w:pPr>
        <w:pStyle w:val="ProductList-SubSubSectionHeading"/>
        <w:keepNext/>
        <w:ind w:left="-90"/>
        <w:outlineLvl w:val="1"/>
      </w:pPr>
      <w:bookmarkStart w:id="58" w:name="_Toc507768547"/>
      <w:bookmarkStart w:id="59" w:name="_Toc39045054"/>
      <w:r>
        <w:lastRenderedPageBreak/>
        <w:t>Egyéb</w:t>
      </w:r>
      <w:bookmarkEnd w:id="58"/>
      <w:bookmarkEnd w:id="59"/>
    </w:p>
    <w:p w14:paraId="26344B7B" w14:textId="77777777" w:rsidR="0009763E" w:rsidRPr="002A6E27" w:rsidRDefault="0009763E" w:rsidP="007170AE">
      <w:pPr>
        <w:pStyle w:val="ProductList-Body"/>
        <w:keepNext/>
        <w:ind w:left="158"/>
        <w:rPr>
          <w:b/>
          <w:color w:val="0072C6"/>
        </w:rPr>
      </w:pPr>
      <w:bookmarkStart w:id="60" w:name="_Toc460240070"/>
      <w:bookmarkStart w:id="61" w:name="_Toc459970681"/>
      <w:bookmarkStart w:id="62" w:name="NonMicrosoftProducts"/>
      <w:r w:rsidRPr="002A6E27">
        <w:rPr>
          <w:b/>
          <w:color w:val="0072C6"/>
        </w:rPr>
        <w:t>Nem-Microsoft-Termékek</w:t>
      </w:r>
      <w:bookmarkEnd w:id="60"/>
      <w:bookmarkEnd w:id="61"/>
    </w:p>
    <w:bookmarkEnd w:id="62"/>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343151">
      <w:pPr>
        <w:pStyle w:val="ProductList-Body"/>
        <w:ind w:left="158" w:firstLine="22"/>
        <w:rPr>
          <w:b/>
          <w:color w:val="0072C6"/>
        </w:rPr>
      </w:pPr>
      <w:bookmarkStart w:id="63" w:name="GeneralTerms_Previews"/>
      <w:r>
        <w:rPr>
          <w:b/>
          <w:color w:val="0072C6"/>
        </w:rPr>
        <w:t>Előzetesek</w:t>
      </w:r>
    </w:p>
    <w:p w14:paraId="79DAA783" w14:textId="1C0D796B" w:rsidR="0022509E" w:rsidRDefault="007170AE" w:rsidP="00343151">
      <w:pPr>
        <w:pStyle w:val="ProductList-Body"/>
        <w:tabs>
          <w:tab w:val="clear" w:pos="158"/>
          <w:tab w:val="left" w:pos="180"/>
        </w:tabs>
        <w:ind w:left="180"/>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343151">
      <w:pPr>
        <w:pStyle w:val="ProductList-Body"/>
        <w:tabs>
          <w:tab w:val="clear" w:pos="158"/>
          <w:tab w:val="left" w:pos="180"/>
        </w:tabs>
        <w:ind w:left="180"/>
      </w:pPr>
    </w:p>
    <w:p w14:paraId="0031A184" w14:textId="77777777" w:rsidR="0022509E" w:rsidRDefault="0022509E" w:rsidP="00343151">
      <w:pPr>
        <w:pStyle w:val="ProductList-Body"/>
        <w:tabs>
          <w:tab w:val="clear" w:pos="158"/>
          <w:tab w:val="left" w:pos="180"/>
        </w:tabs>
        <w:ind w:left="180"/>
      </w:pPr>
      <w:r>
        <w:t xml:space="preserve">Kivéve, ha egy külön szerződés ettől eltérően rendelkezik, az Előzetesekre nem vonatkozik a megfelelő Online Szolgáltatás SLA-ja. </w:t>
      </w:r>
    </w:p>
    <w:p w14:paraId="0B0DF1EA" w14:textId="77777777" w:rsidR="0022509E" w:rsidRDefault="0022509E" w:rsidP="00343151">
      <w:pPr>
        <w:pStyle w:val="ProductList-Body"/>
        <w:tabs>
          <w:tab w:val="clear" w:pos="158"/>
          <w:tab w:val="left" w:pos="180"/>
        </w:tabs>
        <w:ind w:left="180"/>
      </w:pPr>
    </w:p>
    <w:p w14:paraId="310650E3" w14:textId="77777777" w:rsidR="0022509E" w:rsidRDefault="0022509E" w:rsidP="00343151">
      <w:pPr>
        <w:pStyle w:val="ProductList-Body"/>
        <w:tabs>
          <w:tab w:val="clear" w:pos="158"/>
          <w:tab w:val="left" w:pos="180"/>
        </w:tabs>
        <w:ind w:left="180"/>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343151">
      <w:pPr>
        <w:pStyle w:val="ProductList-Body"/>
        <w:tabs>
          <w:tab w:val="clear" w:pos="158"/>
          <w:tab w:val="left" w:pos="180"/>
        </w:tabs>
        <w:ind w:left="180"/>
      </w:pPr>
    </w:p>
    <w:p w14:paraId="456B4F4E" w14:textId="77777777" w:rsidR="0022509E" w:rsidRDefault="0022509E" w:rsidP="00343151">
      <w:pPr>
        <w:pStyle w:val="ProductList-Body"/>
        <w:tabs>
          <w:tab w:val="clear" w:pos="158"/>
          <w:tab w:val="left" w:pos="180"/>
        </w:tabs>
        <w:ind w:left="180"/>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343151">
      <w:pPr>
        <w:pStyle w:val="ProductList-Body"/>
        <w:tabs>
          <w:tab w:val="clear" w:pos="158"/>
          <w:tab w:val="left" w:pos="180"/>
        </w:tabs>
        <w:ind w:left="180"/>
        <w:rPr>
          <w:b/>
          <w:color w:val="0072C6"/>
        </w:rPr>
      </w:pPr>
    </w:p>
    <w:p w14:paraId="3ACE563A" w14:textId="77777777" w:rsidR="007170AE" w:rsidRPr="00144B40" w:rsidRDefault="007170AE" w:rsidP="00343151">
      <w:pPr>
        <w:pStyle w:val="ProductList-Body"/>
        <w:tabs>
          <w:tab w:val="clear" w:pos="158"/>
          <w:tab w:val="left" w:pos="180"/>
        </w:tabs>
        <w:ind w:left="180"/>
        <w:rPr>
          <w:b/>
          <w:color w:val="0072C6"/>
        </w:rPr>
      </w:pPr>
      <w:r>
        <w:rPr>
          <w:b/>
          <w:color w:val="0072C6"/>
        </w:rPr>
        <w:t>Az Azure Active Directory ingyenes kiadása</w:t>
      </w:r>
    </w:p>
    <w:p w14:paraId="18CEB1C2" w14:textId="77777777" w:rsidR="007170AE" w:rsidRDefault="007170AE" w:rsidP="00343151">
      <w:pPr>
        <w:pStyle w:val="ProductList-Body"/>
        <w:tabs>
          <w:tab w:val="clear" w:pos="158"/>
          <w:tab w:val="left" w:pos="180"/>
        </w:tabs>
        <w:ind w:left="180"/>
      </w:pPr>
      <w:r>
        <w:t xml:space="preserve">Amint az a </w:t>
      </w:r>
      <w:hyperlink r:id="rId28"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343151">
      <w:pPr>
        <w:pStyle w:val="ProductList-Body"/>
        <w:tabs>
          <w:tab w:val="clear" w:pos="158"/>
          <w:tab w:val="left" w:pos="180"/>
        </w:tabs>
        <w:ind w:left="180"/>
      </w:pPr>
    </w:p>
    <w:p w14:paraId="525D8099" w14:textId="77777777" w:rsidR="007170AE" w:rsidRPr="000C0798" w:rsidRDefault="007170AE" w:rsidP="00343151">
      <w:pPr>
        <w:pStyle w:val="ProductList-Body"/>
        <w:tabs>
          <w:tab w:val="clear" w:pos="158"/>
          <w:tab w:val="left" w:pos="180"/>
        </w:tabs>
        <w:ind w:left="180"/>
      </w:pPr>
      <w:r>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343151">
      <w:pPr>
        <w:pStyle w:val="ProductList-Body"/>
        <w:tabs>
          <w:tab w:val="clear" w:pos="158"/>
          <w:tab w:val="left" w:pos="180"/>
        </w:tabs>
        <w:ind w:left="180"/>
        <w:rPr>
          <w:b/>
          <w:color w:val="0072C6"/>
        </w:rPr>
      </w:pPr>
    </w:p>
    <w:p w14:paraId="4058F830" w14:textId="04464EA0" w:rsidR="0022509E" w:rsidRPr="004C41FC" w:rsidRDefault="0022509E" w:rsidP="00343151">
      <w:pPr>
        <w:pStyle w:val="ProductList-Body"/>
        <w:tabs>
          <w:tab w:val="clear" w:pos="158"/>
          <w:tab w:val="left" w:pos="180"/>
        </w:tabs>
        <w:ind w:left="180"/>
      </w:pPr>
      <w:r>
        <w:rPr>
          <w:b/>
          <w:color w:val="0072C6"/>
        </w:rPr>
        <w:t>Összehasonlító teljesítményvizsgálat</w:t>
      </w:r>
    </w:p>
    <w:p w14:paraId="30361E8F" w14:textId="77777777" w:rsidR="0022509E" w:rsidRDefault="0022509E" w:rsidP="00343151">
      <w:pPr>
        <w:pStyle w:val="ProductList-Body"/>
        <w:tabs>
          <w:tab w:val="clear" w:pos="158"/>
          <w:tab w:val="left" w:pos="180"/>
        </w:tabs>
        <w:ind w:left="180"/>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343151">
      <w:pPr>
        <w:pStyle w:val="ProductList-Body"/>
        <w:ind w:left="158" w:firstLine="22"/>
      </w:pPr>
    </w:p>
    <w:p w14:paraId="3A069B82" w14:textId="77777777" w:rsidR="0022509E" w:rsidRPr="00AF1A25" w:rsidRDefault="0022509E" w:rsidP="00343151">
      <w:pPr>
        <w:pStyle w:val="ProductList-Body"/>
        <w:ind w:left="158" w:firstLine="22"/>
        <w:rPr>
          <w:b/>
          <w:color w:val="0072C6"/>
        </w:rPr>
      </w:pPr>
      <w:r>
        <w:rPr>
          <w:b/>
          <w:bCs/>
          <w:color w:val="0072C6"/>
        </w:rPr>
        <w:t>Kormányzati Ügyfelek</w:t>
      </w:r>
    </w:p>
    <w:bookmarkEnd w:id="63"/>
    <w:p w14:paraId="2A88A737" w14:textId="77777777" w:rsidR="0022509E" w:rsidRDefault="0022509E" w:rsidP="00343151">
      <w:pPr>
        <w:pStyle w:val="ProductList-Body"/>
        <w:ind w:left="180" w:firstLine="22"/>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343151">
      <w:pPr>
        <w:pStyle w:val="ProductList-Body"/>
        <w:ind w:left="316" w:hanging="158"/>
        <w:rPr>
          <w:b/>
          <w:bCs/>
          <w:color w:val="0072C6"/>
        </w:rPr>
      </w:pPr>
      <w:r>
        <w:rPr>
          <w:b/>
          <w:bCs/>
          <w:color w:val="0072C6"/>
        </w:rPr>
        <w:t>Német Online Szolgáltatások</w:t>
      </w:r>
    </w:p>
    <w:p w14:paraId="51F7D612" w14:textId="35BF1A0E" w:rsidR="009F1560" w:rsidRPr="009F1560" w:rsidRDefault="009F1560" w:rsidP="00343151">
      <w:pPr>
        <w:pStyle w:val="ProductList-Body"/>
        <w:ind w:left="316" w:hanging="158"/>
        <w:rPr>
          <w:b/>
          <w:bCs/>
          <w:color w:val="0072C6"/>
        </w:rPr>
      </w:pPr>
      <w:r>
        <w:t xml:space="preserve">A német Online Szolgáltatásokra a </w:t>
      </w:r>
      <w:hyperlink r:id="rId29" w:history="1">
        <w:r>
          <w:rPr>
            <w:rStyle w:val="Hyperlink"/>
          </w:rPr>
          <w:t>https://aka.ms/MCAGermanSupplement</w:t>
        </w:r>
      </w:hyperlink>
      <w:r>
        <w:t xml:space="preserve"> webhelyen elérhető ajánlatspecifikus feltételek is vonatkoznak.</w:t>
      </w:r>
    </w:p>
    <w:p w14:paraId="55F725AB" w14:textId="77777777" w:rsidR="006061D8" w:rsidRDefault="00FE42D7"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3825D264" w14:textId="3D5C5E1A" w:rsidR="006061D8" w:rsidRDefault="006061D8" w:rsidP="00A914BF">
      <w:pPr>
        <w:pStyle w:val="ProductList-Body"/>
        <w:sectPr w:rsidR="006061D8"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39045055"/>
      <w:r>
        <w:lastRenderedPageBreak/>
        <w:t>Online Szolgáltatás Szolgáltatásspecifikus Feltételei</w:t>
      </w:r>
      <w:bookmarkEnd w:id="64"/>
      <w:bookmarkEnd w:id="65"/>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6" w:name="_Toc39045056"/>
      <w:bookmarkStart w:id="67" w:name="MicrosoftAzureServices"/>
      <w:r w:rsidRPr="004C0405">
        <w:rPr>
          <w:lang w:val="hu-HU"/>
        </w:rPr>
        <w:t>Microsoft Azure Szolgáltatások</w:t>
      </w:r>
      <w:bookmarkEnd w:id="66"/>
    </w:p>
    <w:bookmarkEnd w:id="67"/>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2"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3"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771F4E">
      <w:pPr>
        <w:pStyle w:val="ProductList-Body"/>
      </w:pPr>
      <w:r>
        <w:rPr>
          <w:b/>
          <w:color w:val="00188F"/>
        </w:rPr>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7170AE">
      <w:pPr>
        <w:pStyle w:val="ProductList-Body"/>
        <w:keepNext/>
      </w:pPr>
      <w:r>
        <w:rPr>
          <w:b/>
          <w:color w:val="00188F"/>
        </w:rPr>
        <w:lastRenderedPageBreak/>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4"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5" w:history="1">
        <w:r>
          <w:rPr>
            <w:rStyle w:val="Hyperlink"/>
          </w:rPr>
          <w:t>http://azure.microsoft.com/en-us/support/legal/store-terms</w:t>
        </w:r>
      </w:hyperlink>
      <w:hyperlink r:id="rId36" w:history="1"/>
      <w:r>
        <w:t>.</w:t>
      </w:r>
    </w:p>
    <w:bookmarkStart w:id="68"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bookmarkStart w:id="69" w:name="_Toc8395026"/>
      <w:r>
        <w:rPr>
          <w:lang w:val="hu-HU"/>
        </w:rPr>
        <w:tab/>
      </w:r>
      <w:bookmarkStart w:id="70" w:name="_Toc39045057"/>
      <w:r w:rsidRPr="00C81029">
        <w:rPr>
          <w:lang w:val="hu-HU"/>
        </w:rPr>
        <w:t>Azure DevTest Labs</w:t>
      </w:r>
      <w:bookmarkEnd w:id="69"/>
      <w:bookmarkEnd w:id="70"/>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FE42D7"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771F4E">
      <w:pPr>
        <w:pStyle w:val="ProductList-Offering2Heading"/>
        <w:outlineLvl w:val="2"/>
        <w:rPr>
          <w:lang w:val="hu-HU"/>
        </w:rPr>
      </w:pPr>
      <w:r w:rsidRPr="008D389E">
        <w:rPr>
          <w:lang w:val="hu-HU"/>
        </w:rPr>
        <w:tab/>
      </w:r>
      <w:bookmarkStart w:id="71" w:name="_Toc783785"/>
      <w:bookmarkStart w:id="72" w:name="_Toc39045058"/>
      <w:r w:rsidRPr="008D389E">
        <w:rPr>
          <w:lang w:val="hu-HU"/>
        </w:rPr>
        <w:t>Azure Lab Services</w:t>
      </w:r>
      <w:bookmarkEnd w:id="71"/>
      <w:bookmarkEnd w:id="72"/>
    </w:p>
    <w:p w14:paraId="05151C38" w14:textId="77777777" w:rsidR="007170AE" w:rsidRDefault="007170AE" w:rsidP="007170AE">
      <w:pPr>
        <w:pStyle w:val="ProductList-ClauseHeading"/>
        <w:keepNext w:val="0"/>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7170AE">
      <w:pPr>
        <w:pStyle w:val="ProductList-ClauseHeading"/>
        <w:keepNext w:val="0"/>
      </w:pPr>
      <w:r>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7170AE">
      <w:pPr>
        <w:pStyle w:val="ProductList-ClauseHeading"/>
      </w:pPr>
      <w:r>
        <w:lastRenderedPageBreak/>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73" w:name="AzureMaps"/>
      <w:r>
        <w:tab/>
      </w:r>
      <w:bookmarkStart w:id="74" w:name="_Toc13858367"/>
      <w:bookmarkStart w:id="75" w:name="_Toc39045059"/>
      <w:bookmarkStart w:id="76" w:name="AzureMachineLearningService"/>
      <w:r>
        <w:t>Azure Machine Learning szolgáltatás</w:t>
      </w:r>
      <w:bookmarkEnd w:id="74"/>
      <w:bookmarkEnd w:id="75"/>
    </w:p>
    <w:bookmarkEnd w:id="76"/>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7"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FE42D7"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tab/>
      </w:r>
      <w:bookmarkStart w:id="77" w:name="_Toc509825512"/>
      <w:bookmarkStart w:id="78" w:name="_Toc510880769"/>
      <w:bookmarkStart w:id="79" w:name="_Toc39045060"/>
      <w:r w:rsidRPr="00AE00C5">
        <w:rPr>
          <w:lang w:val="hu-HU"/>
        </w:rPr>
        <w:t>Azure Maps</w:t>
      </w:r>
      <w:bookmarkEnd w:id="77"/>
      <w:bookmarkEnd w:id="78"/>
      <w:bookmarkEnd w:id="79"/>
    </w:p>
    <w:bookmarkEnd w:id="73"/>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7170AE">
      <w:pPr>
        <w:pStyle w:val="ProductList-ClauseHeading"/>
        <w:keepNext w:val="0"/>
      </w:pPr>
      <w:r>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 xml:space="preserve">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w:t>
      </w:r>
      <w:r>
        <w:lastRenderedPageBreak/>
        <w:t>„Eredmények”)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1F56412" w14:textId="77777777" w:rsidR="007170AE" w:rsidRDefault="007170AE" w:rsidP="007170AE">
      <w:pPr>
        <w:pStyle w:val="ProductList-Body"/>
      </w:pPr>
      <w:r>
        <w:t>Az Eredmények gyorsítótárazása és tárolása akkor megengedett, ha ennek a gyorsítótárazásnak a célja az Ügyfél alkalmazása késleltetési idejének a csökkentése. Az Eredmények nem tárolhatók tovább (i) a visszatérő fejlécek által jelzett érvényességi időszaknál vagy (ii) 6 hónapnál, amennyiben ez a rövidebb.</w:t>
      </w:r>
    </w:p>
    <w:p w14:paraId="7E0CD164" w14:textId="77777777" w:rsidR="007170AE" w:rsidRPr="00006432" w:rsidRDefault="007170AE" w:rsidP="007170AE">
      <w:pPr>
        <w:pStyle w:val="ProductList-Body"/>
      </w:pPr>
    </w:p>
    <w:p w14:paraId="4CC9D4C6" w14:textId="77777777" w:rsidR="007170AE" w:rsidRPr="00006432" w:rsidRDefault="007170AE" w:rsidP="007170AE">
      <w:pPr>
        <w:pStyle w:val="ProductList-Body"/>
      </w:pPr>
      <w:bookmarkStart w:id="80" w:name="_Hlk509835802"/>
      <w:r>
        <w:t>Az Ügyfél nem jeleníthet meg semmilyen Eredményt semmiféle harmadik fél által biztosított tartalomban vagy földrajzi térkép-adatbázisban.</w:t>
      </w:r>
    </w:p>
    <w:bookmarkEnd w:id="80"/>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8"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81" w:name="_Toc39045061"/>
      <w:r w:rsidR="00221CC2">
        <w:t>Azure Stack Hub</w:t>
      </w:r>
      <w:bookmarkEnd w:id="81"/>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hyperlink r:id="rId39"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3D01CA69"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771F4E">
      <w:pPr>
        <w:pStyle w:val="ProductList-Offering2Heading"/>
        <w:outlineLvl w:val="2"/>
        <w:rPr>
          <w:lang w:val="hu-HU"/>
        </w:rPr>
      </w:pPr>
      <w:r w:rsidRPr="00AE00C5">
        <w:rPr>
          <w:lang w:val="hu-HU"/>
        </w:rPr>
        <w:tab/>
      </w:r>
      <w:bookmarkStart w:id="91" w:name="MicrosoftCognitiveServices"/>
      <w:bookmarkStart w:id="92" w:name="_Toc510880771"/>
      <w:bookmarkStart w:id="93" w:name="_Toc510115105"/>
      <w:bookmarkStart w:id="94" w:name="_Toc39045062"/>
      <w:r w:rsidRPr="00AE00C5">
        <w:rPr>
          <w:lang w:val="hu-HU"/>
        </w:rPr>
        <w:t>Bing Keresési Szolgáltatások</w:t>
      </w:r>
      <w:bookmarkEnd w:id="91"/>
      <w:bookmarkEnd w:id="92"/>
      <w:bookmarkEnd w:id="93"/>
      <w:bookmarkEnd w:id="94"/>
    </w:p>
    <w:p w14:paraId="248C2799" w14:textId="77777777" w:rsidR="00AE00C5" w:rsidRPr="002001F8" w:rsidRDefault="00AE00C5" w:rsidP="00771F4E">
      <w:pPr>
        <w:pStyle w:val="ProductList-ClauseHeading"/>
        <w:keepNext w:val="0"/>
      </w:pPr>
      <w:r>
        <w:t>Bing Keresési Szolgáltatások – használatra és megjelenítésre vonatkozó követelmények</w:t>
      </w:r>
    </w:p>
    <w:p w14:paraId="2FD7D80C" w14:textId="77777777" w:rsidR="00AE00C5" w:rsidRDefault="00AE00C5" w:rsidP="00771F4E">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0"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2E1E0629" w14:textId="77777777" w:rsidR="00AE00C5" w:rsidRPr="008846DD" w:rsidRDefault="00AE00C5" w:rsidP="00771F4E">
      <w:pPr>
        <w:pStyle w:val="ProductList-ClauseHeading"/>
        <w:keepNext w:val="0"/>
      </w:pPr>
      <w:r>
        <w:lastRenderedPageBreak/>
        <w:t xml:space="preserve">Bing Keresési Szolgáltatások – adatvédelem </w:t>
      </w:r>
    </w:p>
    <w:p w14:paraId="50DF1056" w14:textId="77777777" w:rsidR="00AE00C5" w:rsidRDefault="00AE00C5" w:rsidP="00771F4E">
      <w:pPr>
        <w:pStyle w:val="ProductList-Body"/>
      </w:pPr>
      <w:r>
        <w:t xml:space="preserve">A Bing Keresési Szolgáltatások Ügyfél általi használatára a </w:t>
      </w:r>
      <w:hyperlink r:id="rId41"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771F4E">
      <w:pPr>
        <w:pStyle w:val="ProductList-Body"/>
      </w:pPr>
    </w:p>
    <w:p w14:paraId="631AB3EC" w14:textId="77777777" w:rsidR="00AE00C5" w:rsidRPr="00964225" w:rsidRDefault="00AE00C5" w:rsidP="00771F4E">
      <w:pPr>
        <w:pStyle w:val="ProductList-ClauseHeading"/>
        <w:keepNext w:val="0"/>
        <w:rPr>
          <w:color w:val="0072C6"/>
        </w:rPr>
      </w:pPr>
      <w:r>
        <w:t>A Bing Keresési Szolgáltatások Adatainak használata</w:t>
      </w:r>
    </w:p>
    <w:p w14:paraId="12753E6D" w14:textId="77777777" w:rsidR="00AE00C5" w:rsidRDefault="00AE00C5" w:rsidP="00771F4E">
      <w:pPr>
        <w:pStyle w:val="ProductList-Body"/>
      </w:pPr>
      <w:r>
        <w:t>Kizárólag az Ügyfél a felelős a Bing Keresési Szolgáltatások összes Adatának tartalmáért.</w:t>
      </w:r>
    </w:p>
    <w:p w14:paraId="36E89F55" w14:textId="77777777" w:rsidR="00AE00C5" w:rsidRDefault="00AE00C5" w:rsidP="00771F4E">
      <w:pPr>
        <w:pStyle w:val="ProductList-Body"/>
      </w:pPr>
    </w:p>
    <w:p w14:paraId="15356183" w14:textId="77777777" w:rsidR="00AE00C5" w:rsidRDefault="00AE00C5" w:rsidP="00771F4E">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771F4E">
      <w:pPr>
        <w:pStyle w:val="ProductList-Body"/>
      </w:pPr>
    </w:p>
    <w:p w14:paraId="34D7DAF9" w14:textId="77777777" w:rsidR="00AE00C5" w:rsidRDefault="00AE00C5" w:rsidP="00771F4E">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771F4E">
      <w:pPr>
        <w:pStyle w:val="ProductList-Body"/>
      </w:pPr>
    </w:p>
    <w:p w14:paraId="0287790C" w14:textId="77777777" w:rsidR="007170AE" w:rsidRPr="00EE4338" w:rsidRDefault="007170AE" w:rsidP="007170AE">
      <w:pPr>
        <w:pStyle w:val="ProductList-ClauseHeading"/>
        <w:keepNext w:val="0"/>
        <w:rPr>
          <w:color w:val="0072C6"/>
        </w:rPr>
      </w:pPr>
      <w:r>
        <w:t>Az Adatvédelmi feltételek alkalmazása a Bing Keresési Szolgáltatásokra</w:t>
      </w:r>
    </w:p>
    <w:p w14:paraId="223B846C" w14:textId="77777777" w:rsidR="007170AE" w:rsidRDefault="007170AE" w:rsidP="007170AE">
      <w:pPr>
        <w:pStyle w:val="ProductList-Body"/>
      </w:pPr>
      <w:r>
        <w:t>A Bing Keresési Szolgáltatásokra a DPA-nak kizárólag a következő szakaszai alkalmazandók: Adatok továbbítása, Alvállalkozók alkalmazása és Kapcsolattartás a Microsofttal. Ezek a szakaszok nem alkalmazandók a felsorolt szolgáltatások Előzeteseire.</w:t>
      </w:r>
    </w:p>
    <w:p w14:paraId="6053EC84" w14:textId="77777777" w:rsidR="007170AE" w:rsidRPr="009A17A9" w:rsidRDefault="007170AE" w:rsidP="007170AE">
      <w:pPr>
        <w:pStyle w:val="ProductList-Body"/>
      </w:pPr>
    </w:p>
    <w:p w14:paraId="0EA56729" w14:textId="77777777" w:rsidR="007170AE" w:rsidRDefault="007170AE" w:rsidP="007170AE">
      <w:pPr>
        <w:pStyle w:val="ProductList-ClauseHeading"/>
        <w:keepNext w:val="0"/>
      </w:pPr>
      <w:r>
        <w:t>A GDPR-feltételek nem alkalmazandók a Bing Keresési Szolgáltatásokra:</w:t>
      </w:r>
    </w:p>
    <w:p w14:paraId="7A735640" w14:textId="77777777" w:rsidR="007170AE" w:rsidRDefault="007170AE" w:rsidP="007170AE">
      <w:pPr>
        <w:pStyle w:val="ProductList-Body"/>
      </w:pPr>
      <w:r>
        <w:t>A GDPR-feltételek (meghatározásuk a DPA-ban található) nem alkalmazandók a Bing Keresési Szolgáltatásokra.</w:t>
      </w:r>
    </w:p>
    <w:p w14:paraId="35C0C498" w14:textId="77777777" w:rsidR="007170AE" w:rsidRDefault="007170AE" w:rsidP="007170AE">
      <w:pPr>
        <w:pStyle w:val="ProductList-Body"/>
        <w:tabs>
          <w:tab w:val="left" w:pos="360"/>
        </w:tabs>
      </w:pPr>
    </w:p>
    <w:p w14:paraId="3F42D210" w14:textId="77777777" w:rsidR="007170AE" w:rsidRDefault="007170AE" w:rsidP="007170AE">
      <w:pPr>
        <w:pStyle w:val="ProductList-ClauseHeading"/>
        <w:keepNext w:val="0"/>
      </w:pPr>
      <w:r>
        <w:t>Elsőbbségi sorrend:</w:t>
      </w:r>
    </w:p>
    <w:p w14:paraId="2CFD81D4" w14:textId="0181774C" w:rsidR="00AE00C5" w:rsidRDefault="007170AE" w:rsidP="007170AE">
      <w:pPr>
        <w:pStyle w:val="ProductList-Body"/>
      </w:pPr>
      <w:r>
        <w:t>Amennyiben ellentmondás található a jelen szakasz és az OST más részei vagy a DPA között, a „Bing Keresési Szolgáltatások” című jelen szakasz az irányadó</w:t>
      </w:r>
      <w:r w:rsidR="00AE00C5">
        <w:t>.</w:t>
      </w:r>
    </w:p>
    <w:p w14:paraId="08BEF849"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95" w:name="_Toc5958159"/>
      <w:bookmarkStart w:id="96" w:name="_Toc39045063"/>
      <w:bookmarkStart w:id="97" w:name="CognitiveServices"/>
      <w:r w:rsidRPr="009A0BAD">
        <w:rPr>
          <w:lang w:val="hu-HU"/>
        </w:rPr>
        <w:t>Cognitive Services</w:t>
      </w:r>
      <w:bookmarkEnd w:id="95"/>
      <w:bookmarkEnd w:id="96"/>
    </w:p>
    <w:bookmarkEnd w:id="97"/>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0286D760" w:rsidR="009A0BAD" w:rsidRPr="00E90A70" w:rsidRDefault="007170AE" w:rsidP="00771F4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vonatkozik a DPA,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EA0B67">
      <w:pPr>
        <w:pStyle w:val="ProductList-ClauseHeading"/>
      </w:pPr>
      <w:r>
        <w:lastRenderedPageBreak/>
        <w:t>Inaktív Cognitive Services-konfigurációk és egyéni modellek</w:t>
      </w:r>
    </w:p>
    <w:p w14:paraId="723B2CA7" w14:textId="77777777" w:rsidR="009A0BAD" w:rsidRPr="009A17A9" w:rsidRDefault="009A0BAD" w:rsidP="00771F4E">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067300F" w:rsidR="001B4851" w:rsidRPr="001B4851" w:rsidRDefault="00A31BD0" w:rsidP="00A31BD0">
      <w:pPr>
        <w:pStyle w:val="ProductList-Offering2Heading"/>
        <w:outlineLvl w:val="2"/>
        <w:rPr>
          <w:lang w:val="hu-HU"/>
        </w:rPr>
      </w:pPr>
      <w:r w:rsidRPr="00886521">
        <w:rPr>
          <w:lang w:val="hu-HU"/>
        </w:rPr>
        <w:tab/>
      </w:r>
      <w:bookmarkStart w:id="98" w:name="_Toc39045064"/>
      <w:r w:rsidR="001B4851" w:rsidRPr="001B4851">
        <w:rPr>
          <w:lang w:val="hu-HU"/>
        </w:rPr>
        <w:t>Microsoft Genomics</w:t>
      </w:r>
      <w:bookmarkEnd w:id="82"/>
      <w:bookmarkEnd w:id="98"/>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2"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hyperlink r:id="rId43" w:history="1">
        <w:r>
          <w:rPr>
            <w:rStyle w:val="Hyperlink"/>
          </w:rPr>
          <w:t>https://software.broadinstitute.org/gatk/eula/index?p=Azure</w:t>
        </w:r>
      </w:hyperlink>
      <w:r>
        <w:t>) is vonatkozik</w:t>
      </w:r>
      <w:r w:rsidR="001B4851">
        <w:t xml:space="preserve">. </w:t>
      </w:r>
    </w:p>
    <w:p w14:paraId="28F84E1E" w14:textId="77777777" w:rsidR="001B4851" w:rsidRPr="00BA2331" w:rsidRDefault="001B4851" w:rsidP="00771F4E">
      <w:pPr>
        <w:pStyle w:val="ProductList-Body"/>
      </w:pPr>
      <w:r>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99" w:name="_Toc494738673"/>
      <w:bookmarkStart w:id="100" w:name="_Toc39045065"/>
      <w:r w:rsidRPr="005333FD">
        <w:rPr>
          <w:lang w:val="hu-HU"/>
        </w:rPr>
        <w:t xml:space="preserve">Visual Studio </w:t>
      </w:r>
      <w:r w:rsidR="00BE375F" w:rsidRPr="005333FD">
        <w:rPr>
          <w:lang w:val="hu-HU"/>
        </w:rPr>
        <w:t>App</w:t>
      </w:r>
      <w:r w:rsidRPr="005333FD">
        <w:rPr>
          <w:lang w:val="hu-HU"/>
        </w:rPr>
        <w:t xml:space="preserve"> Center</w:t>
      </w:r>
      <w:bookmarkEnd w:id="99"/>
      <w:bookmarkEnd w:id="100"/>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4"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01" w:name="_Toc39045066"/>
      <w:r w:rsidRPr="003E6627">
        <w:rPr>
          <w:lang w:val="hu-HU"/>
        </w:rPr>
        <w:t>Microsoft Azure-csomagok</w:t>
      </w:r>
      <w:bookmarkEnd w:id="83"/>
      <w:bookmarkEnd w:id="84"/>
      <w:bookmarkEnd w:id="101"/>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771F4E">
      <w:pPr>
        <w:pStyle w:val="ProductList-Body"/>
      </w:pPr>
    </w:p>
    <w:p w14:paraId="7028B6DE" w14:textId="77777777" w:rsidR="003E6627" w:rsidRPr="00017A5A" w:rsidRDefault="003E6627" w:rsidP="00EA0B67">
      <w:pPr>
        <w:pStyle w:val="ProductList-Body"/>
        <w:keepNext/>
        <w:tabs>
          <w:tab w:val="clear" w:pos="158"/>
          <w:tab w:val="left" w:pos="180"/>
        </w:tabs>
        <w:rPr>
          <w:b/>
          <w:color w:val="00188F"/>
        </w:rPr>
      </w:pPr>
      <w:r>
        <w:rPr>
          <w:b/>
          <w:color w:val="00188F"/>
        </w:rPr>
        <w:lastRenderedPageBreak/>
        <w:t>Előfizetésilicenc-csomagok</w:t>
      </w:r>
    </w:p>
    <w:p w14:paraId="2D5A2B5E" w14:textId="2FC57320" w:rsidR="00426B98" w:rsidRDefault="00426B98" w:rsidP="00771F4E">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771F4E">
      <w:pPr>
        <w:pStyle w:val="ProductList-Offering2Heading"/>
        <w:outlineLvl w:val="2"/>
        <w:rPr>
          <w:lang w:val="hu-HU"/>
        </w:rPr>
      </w:pPr>
      <w:r>
        <w:rPr>
          <w:lang w:val="hu-HU"/>
        </w:rPr>
        <w:tab/>
      </w:r>
      <w:bookmarkStart w:id="102" w:name="_Toc39045067"/>
      <w:r w:rsidR="00383DE3" w:rsidRPr="00886521">
        <w:rPr>
          <w:lang w:val="hu-HU"/>
        </w:rPr>
        <w:t>Azure Active Directory Basic</w:t>
      </w:r>
      <w:bookmarkEnd w:id="85"/>
      <w:bookmarkEnd w:id="86"/>
      <w:bookmarkEnd w:id="102"/>
    </w:p>
    <w:bookmarkEnd w:id="87"/>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03"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tab/>
      </w:r>
      <w:bookmarkStart w:id="104" w:name="_Toc459970715"/>
      <w:bookmarkStart w:id="105" w:name="_Toc457466429"/>
      <w:bookmarkStart w:id="106" w:name="_Toc39045068"/>
      <w:r w:rsidRPr="00BE375F">
        <w:rPr>
          <w:lang w:val="hu-HU"/>
        </w:rPr>
        <w:t>Azure Active Directory Premium</w:t>
      </w:r>
      <w:bookmarkEnd w:id="104"/>
      <w:bookmarkEnd w:id="105"/>
      <w:bookmarkEnd w:id="106"/>
    </w:p>
    <w:bookmarkEnd w:id="103"/>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771F4E">
      <w:pPr>
        <w:pStyle w:val="ProductList-ClauseHeading"/>
        <w:keepNext w:val="0"/>
      </w:pPr>
      <w:r>
        <w:t>Külső Felhasználók engedélyezése</w:t>
      </w:r>
    </w:p>
    <w:p w14:paraId="016FFE02" w14:textId="77777777" w:rsidR="00FA675D" w:rsidRPr="00534B01" w:rsidRDefault="00FA675D" w:rsidP="00771F4E">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07"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08" w:name="AzureRightsManagement"/>
      <w:bookmarkStart w:id="109" w:name="_Toc459970716"/>
      <w:bookmarkStart w:id="110" w:name="_Toc457466430"/>
      <w:bookmarkStart w:id="111" w:name="_Toc39045069"/>
      <w:r w:rsidRPr="00A10644">
        <w:rPr>
          <w:lang w:val="hu-HU"/>
        </w:rPr>
        <w:t>Azure Information Protection</w:t>
      </w:r>
      <w:bookmarkEnd w:id="108"/>
      <w:r w:rsidRPr="00A10644">
        <w:rPr>
          <w:lang w:val="hu-HU"/>
        </w:rPr>
        <w:t xml:space="preserve"> Premium</w:t>
      </w:r>
      <w:bookmarkEnd w:id="109"/>
      <w:bookmarkEnd w:id="110"/>
      <w:bookmarkEnd w:id="111"/>
    </w:p>
    <w:bookmarkEnd w:id="107"/>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12" w:name="_Toc388464308"/>
    <w:bookmarkStart w:id="113" w:name="_Toc494738678"/>
    <w:bookmarkStart w:id="114" w:name="_Toc492329139"/>
    <w:bookmarkEnd w:id="88"/>
    <w:bookmarkEnd w:id="89"/>
    <w:bookmarkEnd w:id="90"/>
    <w:bookmarkEnd w:id="112"/>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15" w:name="_Toc5958166"/>
      <w:bookmarkStart w:id="116" w:name="_Toc8395038"/>
      <w:bookmarkStart w:id="117" w:name="_Toc6563826"/>
      <w:bookmarkStart w:id="118" w:name="_Toc17975729"/>
      <w:bookmarkStart w:id="119" w:name="_Toc39045070"/>
      <w:bookmarkEnd w:id="113"/>
      <w:bookmarkEnd w:id="114"/>
      <w:r>
        <w:t>Microsoft Dynamics 365-szolgáltatások</w:t>
      </w:r>
      <w:bookmarkEnd w:id="115"/>
      <w:bookmarkEnd w:id="116"/>
      <w:bookmarkEnd w:id="117"/>
      <w:bookmarkEnd w:id="118"/>
      <w:bookmarkEnd w:id="119"/>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5"/>
          <w:footerReference w:type="first" r:id="rId46"/>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7197FABA" w14:textId="77777777" w:rsidR="0078699E" w:rsidRDefault="0078699E" w:rsidP="0078699E">
      <w:pPr>
        <w:pStyle w:val="ProductList-Body"/>
        <w:tabs>
          <w:tab w:val="clear" w:pos="158"/>
          <w:tab w:val="left" w:pos="360"/>
        </w:tabs>
      </w:pPr>
      <w: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 Dynamics 365 Supply Chain Management, a Dynamics 365 Finance, a Dynamics 365 Commerce vagy a Dynamics 365 Human Resources részét képező szolgáltatásoktól vagy összetevőktől különböző Dynamics 365-szolgáltatásokkal használják.</w:t>
      </w:r>
    </w:p>
    <w:p w14:paraId="6E7AA316" w14:textId="77777777" w:rsidR="0078699E" w:rsidRDefault="0078699E" w:rsidP="0078699E">
      <w:pPr>
        <w:pStyle w:val="ProductList-Body"/>
        <w:tabs>
          <w:tab w:val="clear" w:pos="158"/>
          <w:tab w:val="left" w:pos="360"/>
        </w:tabs>
        <w:rPr>
          <w:color w:val="000000" w:themeColor="text1"/>
          <w:szCs w:val="18"/>
        </w:rPr>
      </w:pPr>
    </w:p>
    <w:p w14:paraId="71CF6406" w14:textId="77777777" w:rsidR="0078699E" w:rsidRDefault="0078699E" w:rsidP="0078699E">
      <w:pPr>
        <w:pStyle w:val="ProductList-ClauseHeading"/>
        <w:keepNext w:val="0"/>
      </w:pPr>
      <w:r>
        <w:t>Felügyeleti portál</w:t>
      </w:r>
    </w:p>
    <w:p w14:paraId="3B8A0DF2" w14:textId="3C3D1CB6" w:rsidR="00E07646" w:rsidRPr="00E464DF" w:rsidRDefault="0078699E" w:rsidP="0078699E">
      <w:pPr>
        <w:pStyle w:val="ProductList-Body"/>
      </w:pPr>
      <w:r>
        <w:t>A Dynamics 365 Supply Chain Management, a Dynamics 365 Finance, a Dynamics 365 Commerce és a Dynamics 365 Human Resource SL licencek megengedik, hogy az ügyelek az Online Szolgáltatást a Microsoft Dynamics Lifecycle Services (vagy az annak helyébe lépő) szolgáltatással (amelyre külön feltételek vonatkoznak) helyezzék üzembe és felügyeljék</w:t>
      </w:r>
      <w:r w:rsidR="00E07646">
        <w:t>.</w:t>
      </w:r>
    </w:p>
    <w:p w14:paraId="3A45D122" w14:textId="77777777" w:rsidR="00E07646" w:rsidRPr="00E464DF" w:rsidRDefault="00E07646" w:rsidP="00771F4E">
      <w:pPr>
        <w:pStyle w:val="ProductList-Body"/>
      </w:pPr>
    </w:p>
    <w:p w14:paraId="1834C884" w14:textId="77777777" w:rsidR="00423028" w:rsidRPr="00E94E14" w:rsidRDefault="00423028" w:rsidP="00771F4E">
      <w:pPr>
        <w:pStyle w:val="ProductList-ClauseHeading"/>
        <w:keepNext w:val="0"/>
      </w:pPr>
      <w:bookmarkStart w:id="120" w:name="_Hlk23231825"/>
      <w:r>
        <w:t>A Dynamics 365-szolgáltatások vegyes üzembe állítása</w:t>
      </w:r>
    </w:p>
    <w:p w14:paraId="3BFD1E8F" w14:textId="77777777" w:rsidR="00423028" w:rsidRDefault="00423028" w:rsidP="00771F4E">
      <w:pPr>
        <w:pStyle w:val="ProductList-Body"/>
      </w:pPr>
      <w:r>
        <w:t>Az Ügyfelek vegyesen használhatják (i) a Dynamics 365 Sales Professional és Enterprise licenceket, (ii) a Dynamics 365 Customer Service Professional és Enterprise licenceket vagy (iii) a Dynamics 365 Business Central és a Dynamics 365 Finance vagy Supply Chain Management licenceket, amennyiben teljesülnek a következő feltételek:</w:t>
      </w:r>
    </w:p>
    <w:bookmarkEnd w:id="120"/>
    <w:p w14:paraId="788A2D0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mindegyik Online Szolgáltatást egy külön példány keretében állítják üzembe; valamint</w:t>
      </w:r>
    </w:p>
    <w:p w14:paraId="67EEB15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a licencelt felhasználók csak azokhoz a példányokhoz férhetnek hozzá, amelyek elérésére jogosultak.</w:t>
      </w:r>
    </w:p>
    <w:p w14:paraId="6A528582" w14:textId="77777777" w:rsidR="00E07646" w:rsidRPr="00E464DF" w:rsidRDefault="00E07646" w:rsidP="00771F4E">
      <w:pPr>
        <w:pStyle w:val="ProductList-Body"/>
      </w:pPr>
    </w:p>
    <w:p w14:paraId="7AD8B100" w14:textId="77777777" w:rsidR="00E07646" w:rsidRPr="00E464DF" w:rsidRDefault="00E07646" w:rsidP="0078699E">
      <w:pPr>
        <w:pStyle w:val="ProductList-ClauseHeading"/>
      </w:pPr>
      <w:r>
        <w:lastRenderedPageBreak/>
        <w:t>A Dynamics 365 Business Central-szolgáltatások vegyes üzembe állítása</w:t>
      </w:r>
    </w:p>
    <w:p w14:paraId="660B58F7" w14:textId="77777777" w:rsidR="00E07646" w:rsidRPr="00E464DF" w:rsidRDefault="00E07646" w:rsidP="00771F4E">
      <w:pPr>
        <w:pStyle w:val="ProductList-Body"/>
      </w:pPr>
      <w:r>
        <w:t>Az ügyfelek egyazon bérlőn nem használhatnak vegyesen Dynamics 365 Business Central Premium és Dynamics 365 Business Central Essentials licenceket.</w:t>
      </w:r>
    </w:p>
    <w:p w14:paraId="5C60E142" w14:textId="77777777" w:rsidR="00E07646" w:rsidRPr="00E464DF" w:rsidRDefault="00E07646" w:rsidP="00771F4E">
      <w:pPr>
        <w:pStyle w:val="ProductList-ClauseHeading"/>
        <w:keepNext w:val="0"/>
        <w:tabs>
          <w:tab w:val="clear" w:pos="360"/>
          <w:tab w:val="left" w:pos="0"/>
        </w:tabs>
        <w:ind w:left="360" w:hanging="360"/>
      </w:pPr>
    </w:p>
    <w:p w14:paraId="0BAE7F8A" w14:textId="77777777" w:rsidR="00E07646" w:rsidRPr="00E464DF" w:rsidRDefault="00E07646" w:rsidP="00771F4E">
      <w:pPr>
        <w:pStyle w:val="ProductList-ClauseHeading"/>
        <w:keepNext w:val="0"/>
        <w:tabs>
          <w:tab w:val="clear" w:pos="360"/>
          <w:tab w:val="left" w:pos="0"/>
        </w:tabs>
        <w:ind w:left="360" w:hanging="360"/>
      </w:pPr>
      <w:r>
        <w:t>Dynamics 365 Marketing</w:t>
      </w:r>
    </w:p>
    <w:p w14:paraId="405F8D73" w14:textId="77777777" w:rsidR="00E07646" w:rsidRPr="00E464DF" w:rsidRDefault="00E07646" w:rsidP="00771F4E">
      <w:pPr>
        <w:pStyle w:val="ProductList-Body"/>
        <w:tabs>
          <w:tab w:val="clear" w:pos="158"/>
          <w:tab w:val="left" w:pos="90"/>
          <w:tab w:val="left" w:pos="270"/>
        </w:tabs>
        <w:ind w:left="518" w:hanging="360"/>
      </w:pPr>
      <w:r>
        <w:rPr>
          <w:b/>
          <w:bCs/>
          <w:color w:val="0072C6"/>
        </w:rPr>
        <w:t>Reklámozásra vonatkozó jogszabályok, előírások és iparági normák</w:t>
      </w:r>
    </w:p>
    <w:p w14:paraId="2CC25716" w14:textId="77777777" w:rsidR="00E07646" w:rsidRPr="00E464DF" w:rsidRDefault="00E07646" w:rsidP="00771F4E">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3693A675" w14:textId="77777777" w:rsidR="00E07646" w:rsidRPr="00E464DF" w:rsidRDefault="00E07646" w:rsidP="00771F4E">
      <w:pPr>
        <w:pStyle w:val="ProductList-Body"/>
      </w:pPr>
    </w:p>
    <w:p w14:paraId="1E2585B8" w14:textId="77777777" w:rsidR="0078699E" w:rsidRDefault="0078699E" w:rsidP="0078699E">
      <w:pPr>
        <w:pStyle w:val="ProductList-ClauseHeading"/>
        <w:keepNext w:val="0"/>
      </w:pPr>
      <w:r>
        <w:t>A Dynamics Supply Chain Management, a Finance és a Commerce forráskódja</w:t>
      </w:r>
    </w:p>
    <w:p w14:paraId="2087930D" w14:textId="77777777" w:rsidR="0078699E" w:rsidRDefault="0078699E" w:rsidP="0078699E">
      <w:pPr>
        <w:pStyle w:val="ProductList-Body"/>
        <w:tabs>
          <w:tab w:val="clear" w:pos="158"/>
          <w:tab w:val="left" w:pos="360"/>
        </w:tabs>
        <w:rPr>
          <w:strike/>
        </w:rPr>
      </w:pPr>
      <w:r>
        <w:t xml:space="preserve">Saját belső használatára az Ügyfél módosíthatja a Dynamics 365 Supply Chain Management, a Dynamics 365 Finance és a Dynamics 365 Commerce alkalmazás-forráskódját.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D026A2" w14:textId="77777777" w:rsidR="00343151" w:rsidRDefault="00343151" w:rsidP="0078699E">
      <w:pPr>
        <w:pStyle w:val="ProductList-Body"/>
        <w:ind w:left="180"/>
        <w:rPr>
          <w:b/>
          <w:color w:val="0072C6"/>
        </w:rPr>
      </w:pPr>
    </w:p>
    <w:p w14:paraId="1AFD3E20" w14:textId="7D7208FF" w:rsidR="0078699E" w:rsidRPr="002C6BAD" w:rsidRDefault="0078699E" w:rsidP="0078699E">
      <w:pPr>
        <w:pStyle w:val="ProductList-Body"/>
        <w:ind w:left="180"/>
        <w:rPr>
          <w:b/>
          <w:color w:val="0072C6"/>
        </w:rPr>
      </w:pPr>
      <w:r>
        <w:rPr>
          <w:b/>
          <w:color w:val="0072C6"/>
        </w:rPr>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EA0B67">
      <w:pPr>
        <w:pStyle w:val="ProductList-ClauseHeading"/>
      </w:pPr>
      <w:r>
        <w:lastRenderedPageBreak/>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0C086330" w14:textId="77777777" w:rsidR="00343151" w:rsidRDefault="00343151" w:rsidP="0078699E">
      <w:pPr>
        <w:pStyle w:val="ProductList-Body"/>
        <w:ind w:left="158"/>
        <w:rPr>
          <w:b/>
          <w:color w:val="0072C6"/>
        </w:rPr>
      </w:pPr>
    </w:p>
    <w:p w14:paraId="1BE43F58" w14:textId="3E66E267" w:rsidR="00E07646" w:rsidRPr="00E464DF" w:rsidRDefault="00E07646" w:rsidP="0078699E">
      <w:pPr>
        <w:pStyle w:val="ProductList-Body"/>
        <w:ind w:left="158"/>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hyperlink r:id="rId47"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hyperlink r:id="rId48" w:history="1">
        <w:r>
          <w:rPr>
            <w:rStyle w:val="Hyperlink"/>
          </w:rPr>
          <w:t>https://www.linkedin.com/legal/privacy-policy</w:t>
        </w:r>
      </w:hyperlink>
      <w:r>
        <w:t xml:space="preserve"> webhelyen található LinkedIn Adatvédelmi Szabályzat alkalmazandó. A LinkedIn Corporation (mint adatfeldolgozó) és az Ügyfél (mint adatkezelő) köteles betartani a </w:t>
      </w:r>
      <w:hyperlink r:id="rId49" w:history="1">
        <w:r>
          <w:rPr>
            <w:rStyle w:val="Hyperlink"/>
          </w:rPr>
          <w:t>https://legal.linkedin.com/dpa</w:t>
        </w:r>
      </w:hyperlink>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0"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771F4E">
      <w:pPr>
        <w:pStyle w:val="ProductList-ClauseHeading"/>
        <w:keepNext w:val="0"/>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771F4E">
      <w:pPr>
        <w:pStyle w:val="ProductList-ClauseHeading"/>
        <w:keepNext w:val="0"/>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63A9CBCD" w14:textId="77777777" w:rsidR="00343151" w:rsidRDefault="00343151" w:rsidP="00771F4E">
      <w:pPr>
        <w:pStyle w:val="ProductList-Body"/>
        <w:tabs>
          <w:tab w:val="clear" w:pos="158"/>
          <w:tab w:val="left" w:pos="90"/>
          <w:tab w:val="left" w:pos="270"/>
        </w:tabs>
        <w:ind w:left="518" w:hanging="360"/>
        <w:rPr>
          <w:b/>
          <w:bCs/>
          <w:color w:val="0072C6"/>
        </w:rPr>
      </w:pPr>
    </w:p>
    <w:p w14:paraId="1822593A" w14:textId="38D1CCC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21"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A0B67">
      <w:pPr>
        <w:pStyle w:val="ProductList-OfferingGroupHeading"/>
        <w:keepNext/>
        <w:rPr>
          <w:lang w:val="hu-HU"/>
        </w:rPr>
      </w:pPr>
      <w:bookmarkStart w:id="122" w:name="_Toc39045071"/>
      <w:r w:rsidRPr="004C0405">
        <w:rPr>
          <w:lang w:val="hu-HU"/>
        </w:rPr>
        <w:lastRenderedPageBreak/>
        <w:t>Office 365-szolgáltatások</w:t>
      </w:r>
      <w:bookmarkEnd w:id="122"/>
    </w:p>
    <w:bookmarkEnd w:id="121"/>
    <w:p w14:paraId="1D497005" w14:textId="77777777" w:rsidR="004A2759" w:rsidRPr="000772BE" w:rsidRDefault="004A2759" w:rsidP="00EA0B67">
      <w:pPr>
        <w:pStyle w:val="ProductList-Body"/>
        <w:keepNext/>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771F4E">
      <w:pPr>
        <w:pStyle w:val="ProductList-Body"/>
      </w:pPr>
      <w:bookmarkStart w:id="123" w:name="CoreFeaturesforOffice365Services"/>
      <w:r>
        <w:rPr>
          <w:b/>
          <w:color w:val="00188F"/>
        </w:rPr>
        <w:t>Az Office 365-szolgáltatások Alapvető Funkciói</w:t>
      </w:r>
    </w:p>
    <w:bookmarkEnd w:id="123"/>
    <w:p w14:paraId="3ED5EEEB" w14:textId="736481E7"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796B0687" w14:textId="77777777" w:rsidR="00343151" w:rsidRDefault="00343151" w:rsidP="00771F4E">
      <w:pPr>
        <w:pStyle w:val="ProductList-Body"/>
        <w:tabs>
          <w:tab w:val="clear" w:pos="158"/>
          <w:tab w:val="left" w:pos="360"/>
        </w:tabs>
        <w:ind w:left="187"/>
        <w:rPr>
          <w:b/>
          <w:color w:val="0072C6"/>
        </w:rPr>
      </w:pPr>
    </w:p>
    <w:p w14:paraId="6313F83C" w14:textId="2DB0F9C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63D99E02" w14:textId="77777777"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139CDA67" w14:textId="77777777" w:rsidR="00343151" w:rsidRDefault="00343151" w:rsidP="00343151">
      <w:pPr>
        <w:pStyle w:val="ProductList-Body"/>
        <w:rPr>
          <w:b/>
          <w:color w:val="00188F"/>
        </w:rPr>
      </w:pPr>
      <w:r>
        <w:rPr>
          <w:b/>
          <w:color w:val="00188F"/>
        </w:rPr>
        <w:t>Cortana</w:t>
      </w:r>
    </w:p>
    <w:p w14:paraId="037360BD" w14:textId="77777777" w:rsidR="00343151" w:rsidRDefault="00343151" w:rsidP="00343151">
      <w:pPr>
        <w:pStyle w:val="ProductList-Body"/>
        <w:rPr>
          <w:bCs/>
        </w:rPr>
      </w:pPr>
      <w:r>
        <w:rPr>
          <w:bCs/>
        </w:rPr>
        <w:t>Az Office 365-szolgáltatásokba épített Cortana alap platformszolgáltatás bizonyos esetekben megengedi,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354B3C80" w14:textId="77777777" w:rsidR="00762323" w:rsidRPr="00AC2618" w:rsidRDefault="00762323" w:rsidP="00771F4E">
      <w:pPr>
        <w:pStyle w:val="ProductList-Body"/>
        <w:tabs>
          <w:tab w:val="clear" w:pos="158"/>
          <w:tab w:val="left" w:pos="360"/>
        </w:tabs>
      </w:pPr>
    </w:p>
    <w:p w14:paraId="225CCA4D" w14:textId="77777777" w:rsidR="00762323" w:rsidRPr="003521B5" w:rsidRDefault="00762323" w:rsidP="00771F4E">
      <w:pPr>
        <w:pStyle w:val="ProductList-Body"/>
        <w:tabs>
          <w:tab w:val="clear" w:pos="158"/>
          <w:tab w:val="left" w:pos="180"/>
        </w:tabs>
        <w:rPr>
          <w:b/>
          <w:color w:val="00188F"/>
        </w:rPr>
      </w:pPr>
      <w:r>
        <w:rPr>
          <w:b/>
          <w:color w:val="00188F"/>
        </w:rPr>
        <w:t xml:space="preserve">Próbaverziók: </w:t>
      </w:r>
      <w:r>
        <w:t>Microsoft Teams próbaverziót csak az egyes végfelhasználók kezdeményezhetnek. Az Ügyfél nem kezdeményezhet Microsoft Teams próbaverziót végfelhasználó alkalmazottjainak nevében.</w:t>
      </w:r>
    </w:p>
    <w:p w14:paraId="3DA2A58A" w14:textId="064546F0" w:rsidR="00886521" w:rsidRDefault="00886521" w:rsidP="00771F4E">
      <w:pPr>
        <w:pStyle w:val="ProductList-Body"/>
        <w:tabs>
          <w:tab w:val="clear" w:pos="158"/>
          <w:tab w:val="left" w:pos="360"/>
        </w:tabs>
      </w:pPr>
    </w:p>
    <w:p w14:paraId="7B5CDA5E" w14:textId="77777777"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77777777" w:rsidR="000122BD" w:rsidRDefault="000122BD" w:rsidP="00771F4E">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24"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tab/>
      </w:r>
      <w:bookmarkStart w:id="125" w:name="_Toc528174078"/>
      <w:bookmarkStart w:id="126" w:name="_Toc39045072"/>
      <w:r w:rsidRPr="005B193C">
        <w:rPr>
          <w:lang w:val="hu-HU"/>
        </w:rPr>
        <w:t>Hangszolgáltatások</w:t>
      </w:r>
      <w:bookmarkEnd w:id="125"/>
      <w:bookmarkEnd w:id="126"/>
    </w:p>
    <w:p w14:paraId="17FA87E5" w14:textId="77777777" w:rsidR="005333FD" w:rsidRDefault="005333FD" w:rsidP="00771F4E">
      <w:pPr>
        <w:pStyle w:val="ProductList-Offering1"/>
        <w:sectPr w:rsidR="005333FD" w:rsidSect="00E275D6">
          <w:footerReference w:type="first" r:id="rId51"/>
          <w:type w:val="continuous"/>
          <w:pgSz w:w="12240" w:h="15840"/>
          <w:pgMar w:top="1440" w:right="720" w:bottom="1440" w:left="720" w:header="720" w:footer="720" w:gutter="0"/>
          <w:cols w:space="720"/>
          <w:titlePg/>
          <w:docGrid w:linePitch="360"/>
        </w:sectPr>
      </w:pPr>
    </w:p>
    <w:bookmarkEnd w:id="124"/>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38484DFA" w14:textId="77777777" w:rsidR="00343151" w:rsidRDefault="00343151" w:rsidP="00771F4E">
      <w:pPr>
        <w:pStyle w:val="ProductList-Body"/>
        <w:tabs>
          <w:tab w:val="clear" w:pos="158"/>
          <w:tab w:val="left" w:pos="360"/>
        </w:tabs>
        <w:ind w:left="187"/>
        <w:rPr>
          <w:b/>
          <w:color w:val="0072C6"/>
        </w:rPr>
      </w:pPr>
    </w:p>
    <w:p w14:paraId="3B6C75FD" w14:textId="4CA02F6D"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771F4E">
      <w:pPr>
        <w:pStyle w:val="ProductList-Body"/>
        <w:tabs>
          <w:tab w:val="clear" w:pos="158"/>
          <w:tab w:val="left" w:pos="360"/>
        </w:tabs>
        <w:ind w:left="180"/>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343151">
      <w:pPr>
        <w:pStyle w:val="ProductList-Body"/>
        <w:keepNext/>
        <w:tabs>
          <w:tab w:val="clear" w:pos="158"/>
          <w:tab w:val="left" w:pos="360"/>
        </w:tabs>
        <w:ind w:left="187"/>
        <w:rPr>
          <w:b/>
          <w:color w:val="0072C6"/>
        </w:rPr>
      </w:pPr>
      <w:r>
        <w:rPr>
          <w:b/>
          <w:color w:val="0072C6"/>
        </w:rPr>
        <w:lastRenderedPageBreak/>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771F4E">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771F4E">
      <w:pPr>
        <w:pStyle w:val="ProductList-Body"/>
        <w:rPr>
          <w:b/>
          <w:color w:val="00188F"/>
        </w:rPr>
      </w:pPr>
      <w:r>
        <w:rPr>
          <w:b/>
          <w:color w:val="00188F"/>
        </w:rPr>
        <w:t>Közös Körzeti Kommunikációs Eszköz</w:t>
      </w:r>
    </w:p>
    <w:p w14:paraId="0C7BA554" w14:textId="77777777" w:rsidR="005333FD" w:rsidRDefault="005333FD" w:rsidP="00771F4E">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2"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771F4E">
      <w:pPr>
        <w:pStyle w:val="ProductList-Body"/>
        <w:ind w:right="360"/>
        <w:rPr>
          <w:b/>
          <w:color w:val="00188F"/>
        </w:rPr>
      </w:pPr>
      <w:r>
        <w:rPr>
          <w:b/>
          <w:color w:val="00188F"/>
        </w:rPr>
        <w:t>A Sürgősségi Szolgáltatásokra vonatkozó fontos információ</w:t>
      </w:r>
    </w:p>
    <w:p w14:paraId="3ED3D86F" w14:textId="34D4D07F" w:rsidR="005333FD" w:rsidRDefault="000B0815"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r w:rsidR="005333FD">
        <w:t>.</w:t>
      </w:r>
    </w:p>
    <w:p w14:paraId="2D7F13FF"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343151">
      <w:pPr>
        <w:pStyle w:val="ProductList-Offering2Heading"/>
        <w:outlineLvl w:val="2"/>
        <w:rPr>
          <w:lang w:val="hu-HU"/>
        </w:rPr>
      </w:pPr>
      <w:r w:rsidRPr="00FA675D">
        <w:rPr>
          <w:lang w:val="hu-HU"/>
        </w:rPr>
        <w:tab/>
      </w:r>
      <w:bookmarkStart w:id="127" w:name="ExchangeOnline"/>
      <w:bookmarkStart w:id="128" w:name="_Toc524436947"/>
      <w:bookmarkStart w:id="129" w:name="_Toc523239319"/>
      <w:bookmarkStart w:id="130" w:name="_Toc39045073"/>
      <w:r w:rsidRPr="00FA675D">
        <w:rPr>
          <w:lang w:val="hu-HU"/>
        </w:rPr>
        <w:t>Exchange Online</w:t>
      </w:r>
      <w:bookmarkEnd w:id="127"/>
      <w:bookmarkEnd w:id="128"/>
      <w:bookmarkEnd w:id="129"/>
      <w:bookmarkEnd w:id="130"/>
    </w:p>
    <w:p w14:paraId="38101CD9" w14:textId="77777777" w:rsidR="000172A8" w:rsidRPr="00C22064" w:rsidRDefault="000172A8" w:rsidP="00771F4E">
      <w:pPr>
        <w:pStyle w:val="ProductList-Offering1"/>
        <w:sectPr w:rsidR="000172A8" w:rsidRPr="00C22064" w:rsidSect="00E275D6">
          <w:footerReference w:type="first" r:id="rId53"/>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19CD76A1" w14:textId="58F4250E"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211BEB5" w14:textId="77777777"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771F4E">
      <w:pPr>
        <w:pStyle w:val="ProductList-Body"/>
        <w:ind w:left="180"/>
      </w:pPr>
    </w:p>
    <w:p w14:paraId="05B168D9" w14:textId="77777777" w:rsidR="001A19E0" w:rsidRPr="00690C65" w:rsidRDefault="001A19E0" w:rsidP="00771F4E">
      <w:pPr>
        <w:pStyle w:val="ProductList-Body"/>
        <w:ind w:left="180"/>
      </w:pPr>
      <w:r>
        <w:rPr>
          <w:b/>
          <w:color w:val="0072C6"/>
        </w:rPr>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62F76152" w14:textId="77777777" w:rsidR="000B4C7C" w:rsidRDefault="000B4C7C" w:rsidP="00343151">
      <w:pPr>
        <w:pStyle w:val="ProductList-Body"/>
        <w:ind w:left="158"/>
        <w:rPr>
          <w:b/>
          <w:color w:val="0072C6"/>
        </w:rPr>
      </w:pPr>
    </w:p>
    <w:p w14:paraId="42B509D2" w14:textId="58E84DA4" w:rsidR="001A19E0" w:rsidRPr="00690C65" w:rsidRDefault="001A19E0" w:rsidP="00343151">
      <w:pPr>
        <w:pStyle w:val="ProductList-Body"/>
        <w:ind w:left="158"/>
      </w:pPr>
      <w:r>
        <w:rPr>
          <w:b/>
          <w:color w:val="0072C6"/>
        </w:rPr>
        <w:lastRenderedPageBreak/>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6E3E608" w14:textId="77777777" w:rsidR="00343151" w:rsidRDefault="00343151" w:rsidP="0078699E">
      <w:pPr>
        <w:pStyle w:val="ProductList-Body"/>
        <w:ind w:left="158"/>
        <w:rPr>
          <w:b/>
          <w:color w:val="0072C6"/>
        </w:rPr>
      </w:pPr>
    </w:p>
    <w:p w14:paraId="40C43371" w14:textId="52AECC63"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11561FFE" w:rsidR="009215D6" w:rsidRPr="003A1DB6" w:rsidRDefault="00622882" w:rsidP="00771F4E">
      <w:pPr>
        <w:pStyle w:val="ProductList-Body"/>
        <w:tabs>
          <w:tab w:val="clear" w:pos="158"/>
          <w:tab w:val="left" w:pos="270"/>
        </w:tabs>
      </w:pPr>
      <w:r>
        <w:t>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szervezeti azonosítójával</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4"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771F4E">
      <w:pPr>
        <w:pStyle w:val="ProductList-Body"/>
      </w:pPr>
    </w:p>
    <w:p w14:paraId="1643D562" w14:textId="77777777" w:rsidR="00B82CB5" w:rsidRPr="00017A5A" w:rsidRDefault="00B82CB5" w:rsidP="000B4C7C">
      <w:pPr>
        <w:pStyle w:val="ProductList-Body"/>
        <w:keepNext/>
        <w:tabs>
          <w:tab w:val="clear" w:pos="158"/>
          <w:tab w:val="left" w:pos="180"/>
        </w:tabs>
        <w:rPr>
          <w:b/>
          <w:color w:val="00188F"/>
        </w:rPr>
      </w:pPr>
      <w:r>
        <w:rPr>
          <w:b/>
          <w:color w:val="00188F"/>
        </w:rPr>
        <w:lastRenderedPageBreak/>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31" w:name="_Hlk486589626"/>
    </w:p>
    <w:bookmarkEnd w:id="131"/>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771F4E">
      <w:pPr>
        <w:pStyle w:val="ProductList-Body"/>
        <w:rPr>
          <w:b/>
          <w:color w:val="00188F"/>
        </w:rPr>
      </w:pPr>
      <w:bookmarkStart w:id="132" w:name="_Toc423959249"/>
      <w:r w:rsidRPr="00525136">
        <w:rPr>
          <w:b/>
          <w:color w:val="00188F"/>
        </w:rPr>
        <w:t>Szolgáltatási Szint Megállapodás</w:t>
      </w:r>
      <w:bookmarkEnd w:id="132"/>
    </w:p>
    <w:p w14:paraId="0084F0CE" w14:textId="2BD583D2" w:rsidR="003E6627" w:rsidRDefault="000B4C7C" w:rsidP="00771F4E">
      <w:pPr>
        <w:pStyle w:val="ProductList-Body"/>
        <w:tabs>
          <w:tab w:val="clear" w:pos="158"/>
          <w:tab w:val="left" w:pos="180"/>
        </w:tabs>
      </w:pPr>
      <w:r>
        <w:t>Az Office 365 Komplex Veszélyforrások Elleni Védelemhez nincs SLA</w:t>
      </w:r>
      <w:r w:rsidR="003E6627">
        <w:t>.</w:t>
      </w:r>
    </w:p>
    <w:bookmarkStart w:id="133"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C537742" w14:textId="77777777" w:rsidR="007E7EBE" w:rsidRDefault="007E7EBE" w:rsidP="007E7EBE">
      <w:pPr>
        <w:pStyle w:val="ProductList-Offering2Heading"/>
        <w:outlineLvl w:val="2"/>
      </w:pPr>
      <w:r w:rsidRPr="005B193C">
        <w:rPr>
          <w:lang w:val="hu-HU"/>
        </w:rPr>
        <w:tab/>
      </w:r>
      <w:bookmarkStart w:id="134" w:name="_Toc39045074"/>
      <w:r>
        <w:t>Microsoft Stream</w:t>
      </w:r>
      <w:bookmarkEnd w:id="134"/>
    </w:p>
    <w:p w14:paraId="59131D4E" w14:textId="77777777" w:rsidR="007E7EBE" w:rsidRDefault="007E7EBE" w:rsidP="007E7EBE">
      <w:pPr>
        <w:pStyle w:val="ProductList-Body"/>
        <w:tabs>
          <w:tab w:val="clear" w:pos="158"/>
          <w:tab w:val="left" w:pos="360"/>
        </w:tabs>
        <w:rPr>
          <w:b/>
          <w:color w:val="00188F"/>
        </w:rPr>
      </w:pPr>
      <w:r>
        <w:rPr>
          <w:b/>
          <w:color w:val="00188F"/>
        </w:rPr>
        <w:t>Értesítések</w:t>
      </w:r>
    </w:p>
    <w:p w14:paraId="4D581CC4" w14:textId="77777777" w:rsidR="007E7EBE" w:rsidRDefault="007E7EBE" w:rsidP="007E7EB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48546677" w14:textId="77777777" w:rsidR="007E7EBE" w:rsidRDefault="007E7EBE" w:rsidP="007E7EBE">
      <w:pPr>
        <w:pStyle w:val="ProductList-Body"/>
      </w:pPr>
    </w:p>
    <w:p w14:paraId="68EBC635" w14:textId="77777777" w:rsidR="007E7EBE" w:rsidRDefault="007E7EBE" w:rsidP="007E7EBE">
      <w:pPr>
        <w:pStyle w:val="ProductList-Body"/>
        <w:tabs>
          <w:tab w:val="clear" w:pos="158"/>
          <w:tab w:val="left" w:pos="360"/>
        </w:tabs>
        <w:rPr>
          <w:b/>
          <w:color w:val="00188F"/>
        </w:rPr>
      </w:pPr>
      <w:r>
        <w:rPr>
          <w:b/>
          <w:color w:val="00188F"/>
        </w:rPr>
        <w:t>Stream-beli Élő Események</w:t>
      </w:r>
    </w:p>
    <w:p w14:paraId="381FDD6F" w14:textId="77777777" w:rsidR="007E7EBE" w:rsidRDefault="007E7EBE" w:rsidP="007E7EBE">
      <w:pPr>
        <w:pStyle w:val="ProductList-Body"/>
      </w:pPr>
      <w:r>
        <w:t>A Stream-beli Élő Eseményekre a következők érvényesek:</w:t>
      </w:r>
    </w:p>
    <w:p w14:paraId="397EC0AB" w14:textId="77777777" w:rsidR="007E7EBE" w:rsidRDefault="007E7EBE" w:rsidP="007E7EBE">
      <w:pPr>
        <w:pStyle w:val="ProductList-Bullet"/>
        <w:numPr>
          <w:ilvl w:val="0"/>
          <w:numId w:val="11"/>
        </w:numPr>
      </w:pPr>
      <w:r>
        <w:t>a Stream-beli Élő Események hossza nem haladhatja meg a négy (4) órát;</w:t>
      </w:r>
    </w:p>
    <w:p w14:paraId="4EB235B0" w14:textId="77777777" w:rsidR="007E7EBE" w:rsidRDefault="007E7EBE" w:rsidP="007E7EBE">
      <w:pPr>
        <w:pStyle w:val="ProductList-Bullet"/>
        <w:numPr>
          <w:ilvl w:val="0"/>
          <w:numId w:val="11"/>
        </w:numPr>
      </w:pPr>
      <w:r>
        <w:t>a Stream-beli Élő Események résztvevőinek száma nem haladhatja meg a 10 000-et; és</w:t>
      </w:r>
    </w:p>
    <w:p w14:paraId="25C28B6A" w14:textId="77777777" w:rsidR="007E7EBE" w:rsidRDefault="007E7EBE" w:rsidP="007E7EBE">
      <w:pPr>
        <w:pStyle w:val="ProductList-Bullet"/>
        <w:numPr>
          <w:ilvl w:val="0"/>
          <w:numId w:val="11"/>
        </w:numPr>
      </w:pPr>
      <w:r>
        <w:t>a Stream-beli Élő Események száma minden egyes időpontban ügyfelenként tizenötre (15) korlátozott.</w:t>
      </w:r>
    </w:p>
    <w:p w14:paraId="336B1941" w14:textId="77777777" w:rsidR="007E7EBE" w:rsidRDefault="00FE42D7" w:rsidP="007E7EBE">
      <w:pPr>
        <w:pStyle w:val="ProductList-Body"/>
        <w:shd w:val="clear" w:color="auto" w:fill="A6A6A6" w:themeFill="background1" w:themeFillShade="A6"/>
        <w:spacing w:before="120" w:after="240"/>
        <w:jc w:val="right"/>
      </w:pPr>
      <w:hyperlink w:anchor="TableofContents" w:tooltip="Tartalomjegyzék" w:history="1">
        <w:r w:rsidR="007E7EBE">
          <w:rPr>
            <w:rStyle w:val="Hyperlink"/>
            <w:sz w:val="16"/>
            <w:szCs w:val="16"/>
          </w:rPr>
          <w:t>Tartalomjegyzék</w:t>
        </w:r>
      </w:hyperlink>
      <w:r w:rsidR="007E7EBE">
        <w:rPr>
          <w:sz w:val="16"/>
          <w:szCs w:val="16"/>
        </w:rPr>
        <w:t xml:space="preserve"> / </w:t>
      </w:r>
      <w:hyperlink w:anchor="GeneralTerms" w:tooltip="Általános feltételek" w:history="1">
        <w:r w:rsidR="007E7EBE">
          <w:rPr>
            <w:rStyle w:val="Hyperlink"/>
            <w:sz w:val="16"/>
            <w:szCs w:val="16"/>
          </w:rPr>
          <w:t>Általános feltételek</w:t>
        </w:r>
      </w:hyperlink>
    </w:p>
    <w:p w14:paraId="372EE0FA" w14:textId="0DC1C6E2" w:rsidR="00343151" w:rsidRDefault="00343151" w:rsidP="00343151">
      <w:pPr>
        <w:pStyle w:val="ProductList-Offering2Heading"/>
        <w:outlineLvl w:val="2"/>
      </w:pPr>
      <w:r w:rsidRPr="00FA675D">
        <w:rPr>
          <w:lang w:val="hu-HU"/>
        </w:rPr>
        <w:tab/>
      </w:r>
      <w:bookmarkStart w:id="135" w:name="_Toc39045075"/>
      <w:r>
        <w:t>Microsoft Teams</w:t>
      </w:r>
      <w:bookmarkEnd w:id="135"/>
    </w:p>
    <w:p w14:paraId="1C799B3B" w14:textId="77777777" w:rsidR="00343151" w:rsidRDefault="00343151" w:rsidP="00343151">
      <w:pPr>
        <w:pStyle w:val="ProductList-Body"/>
        <w:tabs>
          <w:tab w:val="clear" w:pos="158"/>
          <w:tab w:val="left" w:pos="360"/>
        </w:tabs>
        <w:rPr>
          <w:b/>
          <w:color w:val="00188F"/>
        </w:rPr>
      </w:pPr>
      <w:r>
        <w:rPr>
          <w:b/>
          <w:color w:val="00188F"/>
        </w:rPr>
        <w:t>Értesítések</w:t>
      </w:r>
    </w:p>
    <w:p w14:paraId="0044FA0F" w14:textId="77777777" w:rsidR="00343151" w:rsidRDefault="00343151" w:rsidP="00343151">
      <w:pPr>
        <w:pStyle w:val="ProductList-Body"/>
      </w:pPr>
      <w:r>
        <w:t xml:space="preserve">A Microsoft Teams csevegő munkaterületet tartalmazó összes Office 365-szolgáltatásra az </w:t>
      </w:r>
      <w:hyperlink r:id="rId55" w:anchor="Attachment1" w:tooltip="1. melléklet" w:history="1">
        <w:r>
          <w:rPr>
            <w:rStyle w:val="Hyperlink"/>
          </w:rPr>
          <w:t>1. mellékletben</w:t>
        </w:r>
      </w:hyperlink>
      <w:r>
        <w:t xml:space="preserve"> található H.264/MPEG-4 AVC-re vonatkozó értesítés alkalmazandó.</w:t>
      </w:r>
    </w:p>
    <w:p w14:paraId="7139B9D5" w14:textId="77777777" w:rsidR="00343151" w:rsidRDefault="00343151" w:rsidP="00343151">
      <w:pPr>
        <w:pStyle w:val="ProductList-Body"/>
        <w:rPr>
          <w:b/>
          <w:bCs/>
        </w:rPr>
      </w:pPr>
    </w:p>
    <w:p w14:paraId="4E9B1CE9" w14:textId="77777777" w:rsidR="00343151" w:rsidRDefault="00343151" w:rsidP="00343151">
      <w:pPr>
        <w:pStyle w:val="ProductList-Body"/>
        <w:tabs>
          <w:tab w:val="clear" w:pos="158"/>
          <w:tab w:val="left" w:pos="360"/>
        </w:tabs>
        <w:rPr>
          <w:b/>
          <w:color w:val="00188F"/>
        </w:rPr>
      </w:pPr>
      <w:r>
        <w:rPr>
          <w:b/>
          <w:color w:val="00188F"/>
        </w:rPr>
        <w:t>Egészségügyi szektorbeli ügyfelek</w:t>
      </w:r>
    </w:p>
    <w:p w14:paraId="2FB0FA86" w14:textId="77777777" w:rsidR="00343151" w:rsidRDefault="00343151" w:rsidP="00343151">
      <w:pPr>
        <w:pStyle w:val="ProductList-Body"/>
      </w:pPr>
      <w:r>
        <w:t>Kizárólag az Ügyfél a felelős a következőkért: (1) a Microsoft Teams használata során szerzett információk és Adatok pontosságáért és megfelelőségéért; (2) az Ügyfél bármely alkalmazása és/vagy szolgáltatása és a Microsoft Teams közötti biztonságos alkalmazások közötti hitelesítés megvalósításáért; (3) a végfelhasználóktól megfelelő hozzájárulás beszerzéséért a Microsoft Teams végfelhasználók és Ügyfél általi használatához kapcsolódóan; (4) megfelelő figyelmeztetések, felelősségkizáró nyilatkozatok és nyilatkozatok megjelenítéséért a végfelhasználók számára a Microsoft Teams végfelhasználók és Ügyfél általi használatához kapcsolódóan.</w:t>
      </w:r>
    </w:p>
    <w:p w14:paraId="3387C564" w14:textId="77777777" w:rsidR="00343151" w:rsidRDefault="00343151" w:rsidP="00343151">
      <w:pPr>
        <w:pStyle w:val="ProductList-Body"/>
      </w:pPr>
    </w:p>
    <w:p w14:paraId="7AAC5794" w14:textId="77777777" w:rsidR="00343151" w:rsidRDefault="00343151" w:rsidP="00343151">
      <w:pPr>
        <w:pStyle w:val="ProductList-Body"/>
      </w:pP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2154ACD6" w14:textId="77777777" w:rsidR="00343151" w:rsidRDefault="00343151" w:rsidP="00343151">
      <w:pPr>
        <w:pStyle w:val="ProductList-Body"/>
      </w:pPr>
    </w:p>
    <w:p w14:paraId="48774FAE" w14:textId="77777777" w:rsidR="00343151" w:rsidRDefault="00343151" w:rsidP="00343151">
      <w:pPr>
        <w:pStyle w:val="ProductList-Body"/>
        <w:rPr>
          <w:b/>
          <w:color w:val="00188F"/>
        </w:rPr>
      </w:pPr>
      <w:r>
        <w:rPr>
          <w:b/>
          <w:color w:val="00188F"/>
        </w:rPr>
        <w:t>Próbaverziók</w:t>
      </w:r>
    </w:p>
    <w:p w14:paraId="24389A0F" w14:textId="77777777" w:rsidR="00343151" w:rsidRDefault="00343151" w:rsidP="00343151">
      <w:pPr>
        <w:pStyle w:val="ProductList-Body"/>
        <w:rPr>
          <w:b/>
        </w:rPr>
      </w:pPr>
      <w:r>
        <w:t>Microsoft Teams Exploratory Experience próbaverziót csak az egyes végfelhasználók kezdeményezhetnek. Az Ügyfél nem kezdeményezhet Microsoft Teams Exploratory Experience próbaverziót végfelhasználó alkalmazottjainak nevében.</w:t>
      </w:r>
    </w:p>
    <w:p w14:paraId="173274A6" w14:textId="77777777" w:rsidR="00343151" w:rsidRDefault="00FE42D7" w:rsidP="00343151">
      <w:pPr>
        <w:pStyle w:val="ProductList-Body"/>
        <w:shd w:val="clear" w:color="auto" w:fill="A6A6A6" w:themeFill="background1" w:themeFillShade="A6"/>
        <w:spacing w:before="120" w:after="240"/>
        <w:jc w:val="right"/>
      </w:pPr>
      <w:hyperlink w:anchor="TableofContents" w:tooltip="Tartalomjegyzék" w:history="1">
        <w:r w:rsidR="00343151">
          <w:rPr>
            <w:rStyle w:val="Hyperlink"/>
            <w:sz w:val="16"/>
            <w:szCs w:val="16"/>
          </w:rPr>
          <w:t>Tartalomjegyzék</w:t>
        </w:r>
      </w:hyperlink>
      <w:r w:rsidR="00343151">
        <w:rPr>
          <w:sz w:val="16"/>
          <w:szCs w:val="16"/>
        </w:rPr>
        <w:t xml:space="preserve"> / </w:t>
      </w:r>
      <w:hyperlink w:anchor="GeneralTerms" w:tooltip="Általános feltételek" w:history="1">
        <w:r w:rsidR="00343151">
          <w:rPr>
            <w:rStyle w:val="Hyperlink"/>
            <w:sz w:val="16"/>
            <w:szCs w:val="16"/>
          </w:rPr>
          <w:t>Általános feltételek</w:t>
        </w:r>
      </w:hyperlink>
    </w:p>
    <w:p w14:paraId="0768E592" w14:textId="77777777" w:rsidR="000B0815" w:rsidRDefault="000172A8" w:rsidP="000B0815">
      <w:pPr>
        <w:pStyle w:val="ProductList-Offering2Heading"/>
        <w:outlineLvl w:val="2"/>
      </w:pPr>
      <w:r w:rsidRPr="00FA675D">
        <w:rPr>
          <w:lang w:val="hu-HU"/>
        </w:rPr>
        <w:tab/>
      </w:r>
      <w:bookmarkStart w:id="136" w:name="M365Applications"/>
      <w:bookmarkStart w:id="137" w:name="_Toc37676501"/>
      <w:bookmarkStart w:id="138" w:name="_Toc39045076"/>
      <w:bookmarkEnd w:id="133"/>
      <w:r w:rsidR="000B0815">
        <w:t>Microsoft 365-alkalmazások</w:t>
      </w:r>
      <w:bookmarkEnd w:id="136"/>
      <w:bookmarkEnd w:id="137"/>
      <w:bookmarkEnd w:id="138"/>
    </w:p>
    <w:p w14:paraId="5E3BBAF3" w14:textId="77777777" w:rsidR="000B0815" w:rsidRDefault="000B0815" w:rsidP="000B0815">
      <w:pPr>
        <w:pStyle w:val="ProductList-Offering1"/>
        <w:sectPr w:rsidR="000B0815" w:rsidSect="00E275D6">
          <w:type w:val="continuous"/>
          <w:pgSz w:w="12240" w:h="15840"/>
          <w:pgMar w:top="1440" w:right="720" w:bottom="1440" w:left="720" w:header="720" w:footer="720" w:gutter="0"/>
          <w:cols w:space="720"/>
          <w:titlePg/>
          <w:docGrid w:linePitch="360"/>
        </w:sectPr>
      </w:pPr>
    </w:p>
    <w:p w14:paraId="347FDCDC"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Üzleti Microsoft 365 alkalmazások</w:t>
      </w:r>
    </w:p>
    <w:p w14:paraId="2848C2EF"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Nagyvállalati Microsoft 365 alkalmazások</w:t>
      </w:r>
    </w:p>
    <w:p w14:paraId="0A6B0A97"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Visio Online (1. és 2. csomag)</w:t>
      </w:r>
    </w:p>
    <w:p w14:paraId="47820C6F" w14:textId="77777777" w:rsidR="000B0815" w:rsidRDefault="000B0815" w:rsidP="000B0815">
      <w:pPr>
        <w:pStyle w:val="ProductList-Offering2"/>
        <w:sectPr w:rsidR="000B0815" w:rsidSect="005B7124">
          <w:type w:val="continuous"/>
          <w:pgSz w:w="12240" w:h="15840"/>
          <w:pgMar w:top="1440" w:right="720" w:bottom="1440" w:left="720" w:header="720" w:footer="720" w:gutter="0"/>
          <w:cols w:num="2" w:space="720"/>
          <w:titlePg/>
          <w:docGrid w:linePitch="360"/>
        </w:sectPr>
      </w:pPr>
    </w:p>
    <w:p w14:paraId="6323E666" w14:textId="77777777" w:rsidR="000B0815" w:rsidRPr="000A5E8A" w:rsidRDefault="000B0815" w:rsidP="000B0815">
      <w:pPr>
        <w:pStyle w:val="ProductList-Body"/>
        <w:pBdr>
          <w:top w:val="single" w:sz="4" w:space="1" w:color="BFBFBF" w:themeColor="background1" w:themeShade="BF"/>
        </w:pBdr>
        <w:rPr>
          <w:b/>
          <w:color w:val="000000" w:themeColor="text1"/>
          <w:sz w:val="8"/>
          <w:szCs w:val="8"/>
        </w:rPr>
      </w:pPr>
    </w:p>
    <w:p w14:paraId="734ABC5B" w14:textId="77777777" w:rsidR="000B0815" w:rsidRPr="00123E7D" w:rsidRDefault="000B0815" w:rsidP="000B0815">
      <w:pPr>
        <w:pStyle w:val="ProductList-Body"/>
        <w:rPr>
          <w:b/>
          <w:color w:val="00188F"/>
        </w:rPr>
      </w:pPr>
      <w:r>
        <w:rPr>
          <w:b/>
          <w:color w:val="00188F"/>
        </w:rPr>
        <w:t>Szolgáltatási Szint Megállapodás</w:t>
      </w:r>
    </w:p>
    <w:p w14:paraId="1528DF14" w14:textId="77777777" w:rsidR="000B0815" w:rsidRDefault="000B0815" w:rsidP="000B0815">
      <w:pPr>
        <w:pStyle w:val="ProductList-Body"/>
      </w:pPr>
      <w:r>
        <w:t>A Visio Online szolgáltatáshoz nincs SLA.</w:t>
      </w:r>
    </w:p>
    <w:p w14:paraId="723366F7" w14:textId="77777777" w:rsidR="000B0815" w:rsidRPr="00123E7D" w:rsidRDefault="000B0815" w:rsidP="000B0815">
      <w:pPr>
        <w:pStyle w:val="ProductList-Body"/>
        <w:tabs>
          <w:tab w:val="clear" w:pos="158"/>
          <w:tab w:val="left" w:pos="180"/>
        </w:tabs>
        <w:rPr>
          <w:b/>
          <w:color w:val="00188F"/>
        </w:rPr>
      </w:pPr>
      <w:r>
        <w:rPr>
          <w:b/>
          <w:color w:val="00188F"/>
        </w:rPr>
        <w:lastRenderedPageBreak/>
        <w:t xml:space="preserve">Telepítési és használati jogok </w:t>
      </w:r>
    </w:p>
    <w:p w14:paraId="3901FE01" w14:textId="77777777" w:rsidR="000B0815" w:rsidRDefault="000B0815" w:rsidP="000B0815">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1C7A31F9" w14:textId="77777777" w:rsidR="000B0815" w:rsidRDefault="000B0815" w:rsidP="000B0815">
      <w:pPr>
        <w:pStyle w:val="ProductList-Body"/>
        <w:numPr>
          <w:ilvl w:val="0"/>
          <w:numId w:val="6"/>
        </w:numPr>
        <w:ind w:left="450" w:hanging="270"/>
      </w:pPr>
      <w:r>
        <w:t>egyszerre legfeljebb öt OSE-ben aktiválhatják az SL-lel biztosított szoftvert helyi vagy távoli használatra;</w:t>
      </w:r>
    </w:p>
    <w:p w14:paraId="16DBED7C" w14:textId="77777777" w:rsidR="000B0815" w:rsidRDefault="000B0815" w:rsidP="000B0815">
      <w:pPr>
        <w:pStyle w:val="ProductList-Body"/>
        <w:numPr>
          <w:ilvl w:val="0"/>
          <w:numId w:val="6"/>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56" w:history="1">
        <w:r>
          <w:rPr>
            <w:rStyle w:val="Hyperlink"/>
          </w:rPr>
          <w:t>Termékfeltételekben</w:t>
        </w:r>
      </w:hyperlink>
      <w:r>
        <w:t xml:space="preserve"> foglalt meghatározásuk értelmében használva). A Termékfeltételek a </w:t>
      </w:r>
      <w:hyperlink r:id="rId57"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58" w:history="1">
        <w:r>
          <w:rPr>
            <w:rStyle w:val="Hyperlink"/>
          </w:rPr>
          <w:t>www.office.com/sca</w:t>
        </w:r>
      </w:hyperlink>
      <w:r>
        <w:rPr>
          <w:color w:val="1F497D"/>
        </w:rPr>
        <w:t xml:space="preserve">. </w:t>
      </w:r>
      <w:r>
        <w:t>A megosztott aktiválásra vonatkozó rendelkezés csak olyan Üzleti Microsoft 365 alkalmazásokra vonatkozó licenccel rendelkező Ügyfelekre alkalmazandó, akik az Üzleti Microsoft 365 alkalmazásokat a Microsoft 365 Vállalati prémium verzió egy összetevőjeként licencelik;</w:t>
      </w:r>
    </w:p>
    <w:p w14:paraId="0E32613A" w14:textId="77777777" w:rsidR="000B0815" w:rsidRPr="008958E4" w:rsidRDefault="000B0815" w:rsidP="000B0815">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3DC8A3DF" w14:textId="77777777" w:rsidR="000B0815" w:rsidRDefault="000B0815" w:rsidP="000B0815">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55436585" w14:textId="77777777" w:rsidR="000B0815" w:rsidRDefault="000B0815" w:rsidP="000B0815">
      <w:pPr>
        <w:pStyle w:val="ProductList-Body"/>
        <w:numPr>
          <w:ilvl w:val="1"/>
          <w:numId w:val="13"/>
        </w:numPr>
        <w:ind w:left="810"/>
      </w:pPr>
      <w:r>
        <w:t>Az Online Szolgáltatások megengedik, hogy az Ügyfél engedélyezze vagy letiltsa ezeket a nem kötelező, csatlakozó szolgáltatásokat; és</w:t>
      </w:r>
    </w:p>
    <w:p w14:paraId="159A9269" w14:textId="77777777" w:rsidR="000B0815" w:rsidRPr="00F40FD0" w:rsidRDefault="000B0815" w:rsidP="000B0815">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65EF799E" w14:textId="77777777" w:rsidR="000B0815" w:rsidRPr="00FF3FF1" w:rsidRDefault="000B0815" w:rsidP="000B0815">
      <w:pPr>
        <w:pStyle w:val="ProductList-Body"/>
        <w:spacing w:before="40"/>
      </w:pPr>
    </w:p>
    <w:p w14:paraId="2F199A6F" w14:textId="77777777" w:rsidR="000B0815" w:rsidRPr="00597EF9" w:rsidRDefault="000B0815" w:rsidP="000B0815">
      <w:pPr>
        <w:pStyle w:val="ProductList-Body"/>
        <w:rPr>
          <w:b/>
          <w:color w:val="00188F"/>
        </w:rPr>
      </w:pPr>
      <w:r>
        <w:rPr>
          <w:b/>
          <w:color w:val="00188F"/>
        </w:rPr>
        <w:t>Okostelefon- és táblagép-eszközök</w:t>
      </w:r>
    </w:p>
    <w:p w14:paraId="04466DB8" w14:textId="77777777" w:rsidR="000B0815" w:rsidRDefault="000B0815" w:rsidP="000B0815">
      <w:pPr>
        <w:pStyle w:val="ProductList-Body"/>
      </w:pPr>
      <w:r>
        <w:t>Minden olyan felhasználó, akihez az Ügyfél Üzleti Microsoft 365 alkalmazások vagy Nagyvállalati Microsoft 365 alkalmazások Felhasználói SL licencet rendel, (i) kereskedelmi célokra használhatja a mobileszközökön futtatható Microsoft Office szolgáltatást, és (ii) legfeljebb öt okostelefonon és öt táblagépen bejelentkezhet a Microsoft Office szolgáltatásba szervezeti azonosítójával.</w:t>
      </w:r>
    </w:p>
    <w:p w14:paraId="1CEBD3B5" w14:textId="77777777" w:rsidR="000B0815" w:rsidRDefault="000B0815" w:rsidP="000B0815">
      <w:pPr>
        <w:pStyle w:val="ProductList-Body"/>
      </w:pPr>
    </w:p>
    <w:p w14:paraId="1E259282" w14:textId="77777777" w:rsidR="000B0815" w:rsidRPr="00974EAE" w:rsidRDefault="000B0815" w:rsidP="000B0815">
      <w:pPr>
        <w:pStyle w:val="ProductList-Body"/>
        <w:rPr>
          <w:b/>
          <w:color w:val="00188F"/>
        </w:rPr>
      </w:pPr>
      <w:r>
        <w:rPr>
          <w:b/>
          <w:color w:val="00188F"/>
        </w:rPr>
        <w:t>A következő feltételek kizárólag a Nagyvállalati Microsoft 365 alkalmazások szolgáltatásra érvényesek</w:t>
      </w:r>
    </w:p>
    <w:p w14:paraId="22725135" w14:textId="77777777" w:rsidR="000B0815" w:rsidRPr="00FC409E" w:rsidRDefault="000B0815" w:rsidP="000B0815">
      <w:pPr>
        <w:pStyle w:val="ProductList-Body"/>
        <w:ind w:left="180"/>
        <w:rPr>
          <w:b/>
          <w:color w:val="0072C6"/>
        </w:rPr>
      </w:pPr>
      <w:r>
        <w:rPr>
          <w:b/>
          <w:color w:val="0072C6"/>
        </w:rPr>
        <w:t>Az Office Otthoni és Diákverzió 2013 RT kereskedelmi használata</w:t>
      </w:r>
    </w:p>
    <w:p w14:paraId="16A218C7" w14:textId="77777777" w:rsidR="000B0815" w:rsidRDefault="000B0815" w:rsidP="000B0815">
      <w:pPr>
        <w:pStyle w:val="ProductList-Body"/>
        <w:ind w:left="180"/>
      </w:pPr>
      <w:r>
        <w:t>Az Office Home &amp; Student 2013 RT kereskedelmi használatára vonatkozó korlátozás feloldottnak tekintendő minden egyes Nagyvállalati Microsoft 365 alkalmazások Felhasználói SL esetében. Kivéve, ha a jelen szakasz ettől eltérően rendelkezik, az Office Home &amp; Student 2013 RT Licencében megfogalmazott feltételek az irányadók.</w:t>
      </w:r>
    </w:p>
    <w:p w14:paraId="639D3872" w14:textId="77777777" w:rsidR="000B0815" w:rsidRDefault="000B0815" w:rsidP="000B0815">
      <w:pPr>
        <w:pStyle w:val="ProductList-Body"/>
        <w:ind w:left="180"/>
      </w:pPr>
    </w:p>
    <w:p w14:paraId="218B696C" w14:textId="77777777" w:rsidR="000B0815" w:rsidRPr="00FC409E" w:rsidRDefault="000B0815" w:rsidP="000B0815">
      <w:pPr>
        <w:pStyle w:val="ProductList-Body"/>
        <w:ind w:left="180"/>
        <w:rPr>
          <w:b/>
          <w:color w:val="0072C6"/>
        </w:rPr>
      </w:pPr>
      <w:r>
        <w:rPr>
          <w:b/>
          <w:color w:val="0072C6"/>
        </w:rPr>
        <w:t>Office Online Server</w:t>
      </w:r>
    </w:p>
    <w:p w14:paraId="09EDFD04" w14:textId="7C581F4F" w:rsidR="00E07646" w:rsidRPr="00E464DF" w:rsidRDefault="000B0815" w:rsidP="000B0815">
      <w:pPr>
        <w:pStyle w:val="ProductList-Body"/>
        <w:ind w:left="180"/>
      </w:pPr>
      <w:r w:rsidRPr="009B6EE5">
        <w:t xml:space="preserve">Az Ügyfél minden egyes Nagyvállalati Microsoft 365 alkalmazások-előfizetés esetén az Office Online Server szoftvernek tetszőleges számú példányát telepítheti az Ügyfél kizárólagos használatára fenntartott bármely Kiszolgálóra. </w:t>
      </w:r>
      <w:bookmarkStart w:id="139" w:name="_Hlk19132461"/>
      <w:r w:rsidRPr="009B6EE5">
        <w:t xml:space="preserve">Egy, az Ügyféltől és az Ügyfél Társvállalataitól különböző jogi személy felügyelete vagy irányítása alatt álló bármely dedikált kiszolgálóra a </w:t>
      </w:r>
      <w:hyperlink r:id="rId59" w:history="1">
        <w:r w:rsidRPr="009B6EE5">
          <w:rPr>
            <w:rStyle w:val="Hyperlink"/>
            <w:spacing w:val="-1"/>
          </w:rPr>
          <w:t>Termékfeltételek</w:t>
        </w:r>
      </w:hyperlink>
      <w:r w:rsidRPr="009B6EE5">
        <w:t xml:space="preserve"> „Szoftverfelügyelet kiszervezése” rendelkezése vonatkozik. </w:t>
      </w:r>
      <w:bookmarkEnd w:id="139"/>
      <w:r w:rsidRPr="009B6EE5">
        <w:t>A Nagyvállalati Microsoft 365 alkalmazások minden felhasználója használhatja az Office Online Server szoftvert. Ez a rendelkezés nem alkalmazandó az olyan Ügyfelekre, amelyek ezt a Terméket a Microsoft Online Előfizetési Szerződés, a Microsoft Felhő Szerződés, A Microsoft Ügyféllel Kötött Szerződése vagy kizárólag Online Szolgáltatásokra vonatkozó egyéb Microsoft-szerződés keretében veszik licencbe</w:t>
      </w:r>
      <w:r w:rsidR="00E07646">
        <w:t>.</w:t>
      </w:r>
    </w:p>
    <w:p w14:paraId="43BFA432"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0" w:name="_Toc6563831"/>
      <w:bookmarkStart w:id="141" w:name="_Toc8395043"/>
      <w:bookmarkStart w:id="142" w:name="Officefortheweb"/>
      <w:bookmarkStart w:id="143" w:name="_Toc13858383"/>
      <w:bookmarkStart w:id="144" w:name="_Toc39045077"/>
      <w:r w:rsidR="00EA7C75">
        <w:t xml:space="preserve">Webes </w:t>
      </w:r>
      <w:bookmarkEnd w:id="140"/>
      <w:bookmarkEnd w:id="141"/>
      <w:r w:rsidR="00EA7C75">
        <w:t>Office</w:t>
      </w:r>
      <w:bookmarkEnd w:id="142"/>
      <w:bookmarkEnd w:id="143"/>
      <w:bookmarkEnd w:id="144"/>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CC6D66">
      <w:pPr>
        <w:pStyle w:val="ProductList-Offering2Heading"/>
        <w:keepNext/>
        <w:rPr>
          <w:lang w:val="hu-HU"/>
        </w:rPr>
      </w:pPr>
      <w:r>
        <w:rPr>
          <w:lang w:val="hu-HU"/>
        </w:rPr>
        <w:lastRenderedPageBreak/>
        <w:tab/>
      </w:r>
      <w:bookmarkStart w:id="145" w:name="_Toc39045078"/>
      <w:r w:rsidR="005B7124" w:rsidRPr="004C0405">
        <w:rPr>
          <w:lang w:val="hu-HU"/>
        </w:rPr>
        <w:t>OneDrive for Business</w:t>
      </w:r>
      <w:bookmarkEnd w:id="145"/>
    </w:p>
    <w:p w14:paraId="0064B7AB" w14:textId="77777777" w:rsidR="006523C8" w:rsidRPr="00690C65" w:rsidRDefault="006523C8" w:rsidP="00CC6D66">
      <w:pPr>
        <w:pStyle w:val="ProductList-Body"/>
        <w:keepNext/>
        <w:tabs>
          <w:tab w:val="clear" w:pos="158"/>
          <w:tab w:val="left" w:pos="180"/>
        </w:tabs>
      </w:pPr>
      <w:r>
        <w:rPr>
          <w:b/>
          <w:color w:val="00188F"/>
        </w:rPr>
        <w:t>Külső felhasználók</w:t>
      </w:r>
    </w:p>
    <w:p w14:paraId="5B0B041D" w14:textId="34E71C79" w:rsidR="006523C8" w:rsidRPr="00690C65" w:rsidRDefault="006523C8" w:rsidP="00771F4E">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771F4E">
      <w:pPr>
        <w:pStyle w:val="ProductList-Offering2Heading"/>
        <w:outlineLvl w:val="2"/>
      </w:pPr>
      <w:r>
        <w:tab/>
      </w:r>
      <w:bookmarkStart w:id="146" w:name="_Toc6563833"/>
      <w:bookmarkStart w:id="147" w:name="_Toc21617054"/>
      <w:bookmarkStart w:id="148" w:name="_Toc39045079"/>
      <w:bookmarkStart w:id="149" w:name="ProjectOnline"/>
      <w:r>
        <w:t>Project</w:t>
      </w:r>
      <w:bookmarkEnd w:id="146"/>
      <w:bookmarkEnd w:id="147"/>
      <w:bookmarkEnd w:id="148"/>
    </w:p>
    <w:bookmarkEnd w:id="149"/>
    <w:p w14:paraId="6A595C10" w14:textId="77777777" w:rsidR="001C0335" w:rsidRDefault="001C0335" w:rsidP="00771F4E">
      <w:pPr>
        <w:pStyle w:val="ProductList-Offering1"/>
        <w:sectPr w:rsidR="001C0335"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012DC728" w14:textId="770094E9" w:rsidR="001C0335" w:rsidRDefault="001C0335" w:rsidP="00771F4E">
      <w:pPr>
        <w:pStyle w:val="ProductList-Body"/>
        <w:rPr>
          <w:rFonts w:asciiTheme="majorHAnsi" w:hAnsiTheme="majorHAnsi"/>
          <w:sz w:val="16"/>
          <w:szCs w:val="16"/>
        </w:rPr>
      </w:pPr>
      <w:r>
        <w:rPr>
          <w:rFonts w:asciiTheme="majorHAnsi" w:hAnsiTheme="majorHAnsi"/>
          <w:sz w:val="16"/>
          <w:szCs w:val="16"/>
        </w:rPr>
        <w:t>Project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62" w:history="1">
        <w:r>
          <w:rPr>
            <w:rStyle w:val="Hyperlink"/>
          </w:rPr>
          <w:t>Termékfeltételekben</w:t>
        </w:r>
      </w:hyperlink>
      <w:r>
        <w:t xml:space="preserve"> foglalt meghatározásuk értelmében használva). A Termékfeltételek a </w:t>
      </w:r>
      <w:hyperlink r:id="rId63"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4" w:history="1">
        <w:r>
          <w:rPr>
            <w:rStyle w:val="Hyperlink"/>
          </w:rPr>
          <w:t>www.office.com/sca</w:t>
        </w:r>
      </w:hyperlink>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343151">
      <w:pPr>
        <w:pStyle w:val="ProductList-Body"/>
        <w:rPr>
          <w:b/>
          <w:color w:val="00188F"/>
        </w:rPr>
      </w:pPr>
      <w:r>
        <w:rPr>
          <w:b/>
          <w:color w:val="00188F"/>
        </w:rPr>
        <w:t>A SharePoint Online használata</w:t>
      </w:r>
    </w:p>
    <w:p w14:paraId="19A61DA8" w14:textId="48481434" w:rsidR="009215D6" w:rsidRDefault="001C0335" w:rsidP="00771F4E">
      <w:pPr>
        <w:pStyle w:val="ProductList-Body"/>
      </w:pPr>
      <w:r>
        <w:t>A Project 3. csomag vagy 5. csomag SL licenccel a SharePoint Online funkcióihoz biztosított jogok a Project támogatására szolgáló adattárolásra és adatelérésre korlátozódnak</w:t>
      </w:r>
      <w:r w:rsidR="009215D6">
        <w:t>.</w:t>
      </w:r>
    </w:p>
    <w:p w14:paraId="1E6A45C5" w14:textId="6E036BFB" w:rsidR="0022509E"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E7EBE">
      <w:pPr>
        <w:pStyle w:val="ProductList-Offering2Heading"/>
        <w:outlineLvl w:val="2"/>
        <w:rPr>
          <w:lang w:val="hu-HU"/>
        </w:rPr>
      </w:pPr>
      <w:r w:rsidRPr="00FA675D">
        <w:rPr>
          <w:lang w:val="hu-HU"/>
        </w:rPr>
        <w:tab/>
      </w:r>
      <w:bookmarkStart w:id="150" w:name="_Toc524436952"/>
      <w:bookmarkStart w:id="151" w:name="_Toc523239324"/>
      <w:bookmarkStart w:id="152" w:name="_Toc39045080"/>
      <w:r w:rsidRPr="00FA675D">
        <w:rPr>
          <w:lang w:val="hu-HU"/>
        </w:rPr>
        <w:t>SharePoint Online</w:t>
      </w:r>
      <w:bookmarkEnd w:id="150"/>
      <w:bookmarkEnd w:id="151"/>
      <w:bookmarkEnd w:id="152"/>
    </w:p>
    <w:p w14:paraId="09BDFE30" w14:textId="77777777" w:rsidR="000172A8" w:rsidRPr="00C22064" w:rsidRDefault="000172A8" w:rsidP="00771F4E">
      <w:pPr>
        <w:pStyle w:val="ProductList-Offering1"/>
        <w:ind w:left="0"/>
        <w:sectPr w:rsidR="000172A8" w:rsidRPr="00C22064" w:rsidSect="00E275D6">
          <w:footerReference w:type="first" r:id="rId65"/>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771F4E">
      <w:pPr>
        <w:pStyle w:val="ProductList-Body"/>
      </w:pPr>
    </w:p>
    <w:p w14:paraId="3C7AF6D9" w14:textId="77777777"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771F4E">
      <w:pPr>
        <w:pStyle w:val="ProductList-Body"/>
        <w:tabs>
          <w:tab w:val="clear" w:pos="158"/>
          <w:tab w:val="left" w:pos="180"/>
        </w:tabs>
      </w:pPr>
      <w:r>
        <w:rPr>
          <w:b/>
          <w:color w:val="00188F"/>
        </w:rPr>
        <w:t>Tárhely Kiegészítő SL-ek</w:t>
      </w:r>
    </w:p>
    <w:p w14:paraId="734FFA4B" w14:textId="1392397F" w:rsidR="001A19E0" w:rsidRDefault="001A19E0" w:rsidP="00771F4E">
      <w:pPr>
        <w:pStyle w:val="ProductList-Body"/>
        <w:tabs>
          <w:tab w:val="clear" w:pos="158"/>
          <w:tab w:val="left" w:pos="180"/>
        </w:tabs>
      </w:pPr>
      <w:r>
        <w:t>Office 365 Extra Fájltárhelyre van szükség a SharePoint Online Plan 1 és 2-ben foglalt tárhelyen felül nyújtott minden gigabájtnyi extra tárhelyhez.</w:t>
      </w:r>
    </w:p>
    <w:p w14:paraId="078FC356" w14:textId="77777777" w:rsidR="000B0815" w:rsidRPr="00585A48" w:rsidRDefault="00FE42D7" w:rsidP="000B0815">
      <w:pPr>
        <w:pStyle w:val="ProductList-Body"/>
        <w:shd w:val="clear" w:color="auto" w:fill="A6A6A6" w:themeFill="background1" w:themeFillShade="A6"/>
        <w:spacing w:before="120" w:after="240"/>
        <w:jc w:val="right"/>
        <w:rPr>
          <w:sz w:val="16"/>
          <w:szCs w:val="16"/>
        </w:rPr>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31456B9F" w14:textId="77777777" w:rsidR="000B0815" w:rsidRDefault="000B0815" w:rsidP="000B0815">
      <w:pPr>
        <w:pStyle w:val="ProductList-Offering2Heading"/>
        <w:outlineLvl w:val="2"/>
      </w:pPr>
      <w:r>
        <w:tab/>
      </w:r>
      <w:bookmarkStart w:id="153" w:name="WorkplaceAnalytics"/>
      <w:bookmarkStart w:id="154" w:name="_Toc37676506"/>
      <w:bookmarkStart w:id="155" w:name="_Toc39045081"/>
      <w:r>
        <w:t>Workplace Analytics</w:t>
      </w:r>
      <w:bookmarkEnd w:id="153"/>
      <w:bookmarkEnd w:id="154"/>
      <w:bookmarkEnd w:id="155"/>
    </w:p>
    <w:p w14:paraId="4F3E8123" w14:textId="77777777" w:rsidR="000B0815" w:rsidRDefault="000B0815" w:rsidP="000B0815">
      <w:pPr>
        <w:pStyle w:val="ProductList-Body"/>
        <w:tabs>
          <w:tab w:val="clear" w:pos="158"/>
          <w:tab w:val="left" w:pos="360"/>
        </w:tabs>
        <w:rPr>
          <w:b/>
          <w:color w:val="00188F"/>
        </w:rPr>
      </w:pPr>
      <w:r>
        <w:rPr>
          <w:b/>
          <w:color w:val="00188F"/>
        </w:rPr>
        <w:t>HIPAA Üzlettársi Szerződés</w:t>
      </w:r>
    </w:p>
    <w:p w14:paraId="2BECF568" w14:textId="77777777" w:rsidR="000B0815" w:rsidRDefault="000B0815" w:rsidP="000B0815">
      <w:pPr>
        <w:pStyle w:val="ProductList-Body"/>
      </w:pPr>
      <w:r>
        <w:t xml:space="preserve">Bár a HIPAA Üzlettársi Szerződésben (a továbbiakban „BAA”) nem került meghatározásra a Workplace Analytics, ha az Ügyfél érintett jogalany („covered entity”) vagy üzlettárs („business associate”), és az Ügyféladatok között védett egészségügyi adatok („protected health information”) </w:t>
      </w:r>
      <w:r>
        <w:lastRenderedPageBreak/>
        <w:t>is előfordulnak (e fogalmaknak a Szövetségi Törvénykönyv (CFR) 45. cikke 160.103 §-ában szereplő meghatározások szerinti értelmében), akkor az Ügyféllel a Workplace Analytics szolgáltatásra vonatkozó mennyiségi licencszerződés megkötésekor megköttetik a BAA is, amelynek teljes szövege a </w:t>
      </w:r>
      <w:hyperlink r:id="rId66" w:history="1">
        <w:r>
          <w:rPr>
            <w:rStyle w:val="Hyperlink"/>
          </w:rPr>
          <w:t>http://aka.ms/BAA</w:t>
        </w:r>
      </w:hyperlink>
      <w:r>
        <w:t xml:space="preserve"> webhelyen található.</w:t>
      </w:r>
    </w:p>
    <w:p w14:paraId="3C8F5A84" w14:textId="77777777" w:rsidR="000B0815" w:rsidRDefault="000B0815" w:rsidP="000B0815">
      <w:pPr>
        <w:pStyle w:val="ProductList-Body"/>
      </w:pPr>
    </w:p>
    <w:p w14:paraId="62905B95" w14:textId="77777777" w:rsidR="000B0815" w:rsidRDefault="000B0815" w:rsidP="000B0815">
      <w:pPr>
        <w:pStyle w:val="ProductList-Body"/>
        <w:tabs>
          <w:tab w:val="clear" w:pos="158"/>
          <w:tab w:val="left" w:pos="360"/>
        </w:tabs>
        <w:rPr>
          <w:b/>
          <w:color w:val="00188F"/>
        </w:rPr>
      </w:pPr>
      <w:r>
        <w:rPr>
          <w:b/>
          <w:color w:val="00188F"/>
        </w:rPr>
        <w:t>Harmadik fél által végrehajtott auditok</w:t>
      </w:r>
    </w:p>
    <w:p w14:paraId="6BB48644" w14:textId="5CE81701" w:rsidR="000B0815" w:rsidRPr="00690C65" w:rsidRDefault="000B0815" w:rsidP="00771F4E">
      <w:pPr>
        <w:pStyle w:val="ProductList-Body"/>
        <w:tabs>
          <w:tab w:val="clear" w:pos="158"/>
          <w:tab w:val="left" w:pos="180"/>
        </w:tabs>
      </w:pPr>
      <w:r>
        <w:t>A Microsoft megfelelő technikai és szervezeti intézkedéseket foganatosított és fog foganatosítani, tart fenn és fog fenntartani annak érdekében, hogy megvédje az Ügyféladatokat és a Személyes Adatokat a véletlen vagy törvénytelen megsemmisítéstől, elvesztéstől, megváltoztatástól, a Workplace Analytics szolgáltatáshoz továbbított, abban tárolt vagy másképpen kezelt személyes adatokat az illetéktelen eléréstől vagy nyilvánosságra hozataltól. Ezek az intézkedések teljesítik az ISO 27001, az ISO 27002 és az ISO 27018 szabványban megfogalmazott követelményeket. Az Office 365-szolgáltatások auditjaival összhangban a Microsoft rendszeresen végeztetett és fog végeztetni harmadik fél által végrehajtott auditokat annak ellenőrzésére, hogy teljesülnek-e ezek a követelmények.</w:t>
      </w:r>
    </w:p>
    <w:p w14:paraId="11FF944E"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EF9505" w14:textId="25F7BEDF" w:rsidR="008E1EAF" w:rsidRPr="004C0405" w:rsidRDefault="004B3528" w:rsidP="000B4C7C">
      <w:pPr>
        <w:pStyle w:val="ProductList-OfferingGroupHeading"/>
        <w:rPr>
          <w:lang w:val="hu-HU"/>
        </w:rPr>
      </w:pPr>
      <w:bookmarkStart w:id="156" w:name="_Toc39045082"/>
      <w:bookmarkStart w:id="157" w:name="OtherOnlineServices"/>
      <w:r w:rsidRPr="004C0405">
        <w:rPr>
          <w:lang w:val="hu-HU"/>
        </w:rPr>
        <w:t>Egyéb online szolgáltatások</w:t>
      </w:r>
      <w:bookmarkEnd w:id="156"/>
    </w:p>
    <w:p w14:paraId="00F55A8D" w14:textId="77777777" w:rsidR="008D389E" w:rsidRPr="009A0BAD" w:rsidRDefault="008D389E" w:rsidP="00771F4E">
      <w:pPr>
        <w:pStyle w:val="ProductList-Offering2Heading"/>
        <w:outlineLvl w:val="2"/>
        <w:rPr>
          <w:lang w:val="hu-HU"/>
        </w:rPr>
      </w:pPr>
      <w:bookmarkStart w:id="158" w:name="MicrosoftLearning"/>
      <w:bookmarkStart w:id="159" w:name="MicrosoftPowerBIPro"/>
      <w:bookmarkEnd w:id="157"/>
      <w:r w:rsidRPr="008D389E">
        <w:rPr>
          <w:lang w:val="hu-HU"/>
        </w:rPr>
        <w:tab/>
      </w:r>
      <w:bookmarkStart w:id="160" w:name="_Toc3111583"/>
      <w:bookmarkStart w:id="161" w:name="_Toc794198"/>
      <w:bookmarkStart w:id="162" w:name="_Toc39045083"/>
      <w:bookmarkStart w:id="163" w:name="BingMaps"/>
      <w:r w:rsidRPr="009A0BAD">
        <w:rPr>
          <w:lang w:val="hu-HU"/>
        </w:rPr>
        <w:t>Bing Maps Mobile Asset Management Platform</w:t>
      </w:r>
      <w:bookmarkEnd w:id="160"/>
      <w:bookmarkEnd w:id="161"/>
      <w:bookmarkEnd w:id="162"/>
    </w:p>
    <w:bookmarkEnd w:id="163"/>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67" w:history="1">
        <w:r>
          <w:rPr>
            <w:rStyle w:val="Hyperlink"/>
          </w:rPr>
          <w:t>https://aka.ms/bingmapsplatformapistou</w:t>
        </w:r>
      </w:hyperlink>
      <w:r>
        <w:t xml:space="preserve"> és </w:t>
      </w:r>
      <w:hyperlink r:id="rId68"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hyperlink r:id="rId69"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FE42D7"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tab/>
      </w:r>
      <w:bookmarkStart w:id="164" w:name="BingMapsTransactionsandUsers"/>
      <w:bookmarkStart w:id="165" w:name="_Toc3111584"/>
      <w:bookmarkStart w:id="166" w:name="_Toc39045084"/>
      <w:r w:rsidRPr="008D389E">
        <w:rPr>
          <w:lang w:val="hu-HU"/>
        </w:rPr>
        <w:t>Bing Maps Transactions and Users</w:t>
      </w:r>
      <w:bookmarkEnd w:id="164"/>
      <w:bookmarkEnd w:id="165"/>
      <w:bookmarkEnd w:id="166"/>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70"/>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771F4E">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3" w:history="1">
        <w:r>
          <w:rPr>
            <w:rStyle w:val="Hyperlink"/>
          </w:rPr>
          <w:t>https://aka.ms/bingmapsplatformapistou</w:t>
        </w:r>
      </w:hyperlink>
      <w:r>
        <w:t xml:space="preserve"> és </w:t>
      </w:r>
      <w:hyperlink r:id="rId74"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771F4E">
      <w:pPr>
        <w:pStyle w:val="ProductList-Body"/>
      </w:pPr>
      <w:r>
        <w:rPr>
          <w:b/>
          <w:color w:val="00188F"/>
        </w:rPr>
        <w:t>Bing Térképek – adatvédelem</w:t>
      </w:r>
    </w:p>
    <w:p w14:paraId="33383FDA" w14:textId="77777777" w:rsidR="008D389E" w:rsidRPr="00931AE7" w:rsidRDefault="008D389E" w:rsidP="00771F4E">
      <w:pPr>
        <w:pStyle w:val="ProductList-Body"/>
      </w:pPr>
      <w:r>
        <w:t xml:space="preserve">A Bing Térképek Ügyfél általi használatára a Microsoft Adatvédelmi nyilatkozata (helye: </w:t>
      </w:r>
      <w:hyperlink r:id="rId75"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FE42D7"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CC6D66">
      <w:pPr>
        <w:pStyle w:val="ProductList-Offering2Heading"/>
        <w:pageBreakBefore/>
        <w:outlineLvl w:val="2"/>
      </w:pPr>
      <w:bookmarkStart w:id="167" w:name="MicrosoftPowerPlatform"/>
      <w:r>
        <w:lastRenderedPageBreak/>
        <w:tab/>
      </w:r>
      <w:bookmarkStart w:id="168" w:name="_Toc8395051"/>
      <w:bookmarkStart w:id="169" w:name="_Toc6563839"/>
      <w:bookmarkStart w:id="170" w:name="_Toc39045085"/>
      <w:bookmarkStart w:id="171" w:name="BusinessApplicationPlatform"/>
      <w:r>
        <w:t>Microsoft Power Platform</w:t>
      </w:r>
      <w:bookmarkEnd w:id="168"/>
      <w:bookmarkEnd w:id="169"/>
      <w:bookmarkEnd w:id="170"/>
    </w:p>
    <w:bookmarkEnd w:id="171"/>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76"/>
          <w:footerReference w:type="first" r:id="rId77"/>
          <w:type w:val="continuous"/>
          <w:pgSz w:w="12240" w:h="15840"/>
          <w:pgMar w:top="1440" w:right="720" w:bottom="1440" w:left="720" w:header="720" w:footer="720" w:gutter="0"/>
          <w:cols w:space="720"/>
          <w:titlePg/>
          <w:docGrid w:linePitch="360"/>
        </w:sectPr>
      </w:pPr>
    </w:p>
    <w:bookmarkEnd w:id="167"/>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77777777" w:rsidR="00E00FC7" w:rsidRPr="004E78BB" w:rsidRDefault="00E00FC7" w:rsidP="00771F4E">
      <w:pPr>
        <w:pStyle w:val="ProductList-Body"/>
      </w:pPr>
      <w:r>
        <w:rPr>
          <w:rFonts w:asciiTheme="majorHAnsi" w:hAnsiTheme="majorHAnsi"/>
          <w:sz w:val="16"/>
          <w:szCs w:val="16"/>
        </w:rPr>
        <w:t>Microsoft PowerApps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235F5297" w14:textId="77777777" w:rsidR="00E00FC7" w:rsidRPr="004E78BB" w:rsidRDefault="00E00FC7" w:rsidP="00771F4E">
      <w:pPr>
        <w:pStyle w:val="ProductList-Body"/>
        <w:tabs>
          <w:tab w:val="clear" w:pos="158"/>
          <w:tab w:val="left" w:pos="360"/>
        </w:tabs>
      </w:pPr>
      <w:r>
        <w:rPr>
          <w:b/>
          <w:color w:val="00188F"/>
          <w:szCs w:val="18"/>
        </w:rPr>
        <w:t>Microsoft Power BI</w:t>
      </w:r>
    </w:p>
    <w:p w14:paraId="1AF03915" w14:textId="77777777" w:rsidR="00E00FC7" w:rsidRPr="004E78BB" w:rsidRDefault="00E00FC7" w:rsidP="00771F4E">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0B4C7C">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519D990C" w14:textId="77777777" w:rsidR="00E00FC7" w:rsidRPr="004E78BB" w:rsidRDefault="00E00FC7" w:rsidP="000B4C7C">
      <w:pPr>
        <w:pStyle w:val="ProductList-Body"/>
        <w:ind w:left="158"/>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771F4E">
      <w:pPr>
        <w:pStyle w:val="ProductList-Body"/>
        <w:tabs>
          <w:tab w:val="clear" w:pos="158"/>
          <w:tab w:val="left" w:pos="360"/>
        </w:tabs>
        <w:rPr>
          <w:b/>
          <w:color w:val="00188F"/>
          <w:szCs w:val="18"/>
        </w:rPr>
      </w:pPr>
      <w:r>
        <w:rPr>
          <w:b/>
          <w:color w:val="00188F"/>
          <w:szCs w:val="18"/>
        </w:rPr>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80"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5C26CA5" w14:textId="77777777"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40CAEBA3" w:rsidR="00A031BB" w:rsidRDefault="0078699E" w:rsidP="00771F4E">
      <w:pPr>
        <w:pStyle w:val="ProductList-Body"/>
        <w:ind w:left="158"/>
      </w:pPr>
      <w:r>
        <w:t>A Power Apps által nem hitelesített Külső Felhasználóknak nem kell Felhasználói SL licenc a Power Portálok eléréséhez</w:t>
      </w:r>
      <w:r w:rsidR="00A031BB">
        <w:t>.</w:t>
      </w:r>
    </w:p>
    <w:p w14:paraId="6DFFB5F3" w14:textId="77777777" w:rsidR="000B4C7C" w:rsidRPr="009445D6" w:rsidRDefault="00FE42D7" w:rsidP="000B4C7C">
      <w:pPr>
        <w:pStyle w:val="ProductList-Body"/>
        <w:shd w:val="clear" w:color="auto" w:fill="A6A6A6" w:themeFill="background1" w:themeFillShade="A6"/>
        <w:spacing w:before="120" w:after="240"/>
        <w:jc w:val="right"/>
      </w:pPr>
      <w:hyperlink w:anchor="TableofContents" w:tooltip="Tartalomjegyzék" w:history="1">
        <w:r w:rsidR="000B4C7C">
          <w:rPr>
            <w:rStyle w:val="Hyperlink"/>
            <w:sz w:val="16"/>
            <w:szCs w:val="16"/>
          </w:rPr>
          <w:t>Tartalomjegyzék</w:t>
        </w:r>
      </w:hyperlink>
      <w:r w:rsidR="000B4C7C">
        <w:rPr>
          <w:sz w:val="16"/>
          <w:szCs w:val="16"/>
        </w:rPr>
        <w:t xml:space="preserve"> / </w:t>
      </w:r>
      <w:hyperlink w:anchor="GeneralTerms" w:tooltip="Általános feltételek" w:history="1">
        <w:r w:rsidR="000B4C7C">
          <w:rPr>
            <w:rStyle w:val="Hyperlink"/>
            <w:sz w:val="16"/>
            <w:szCs w:val="16"/>
          </w:rPr>
          <w:t>Általános feltételek</w:t>
        </w:r>
      </w:hyperlink>
    </w:p>
    <w:p w14:paraId="05F420EC" w14:textId="77777777" w:rsidR="000B4C7C" w:rsidRPr="009445D6" w:rsidRDefault="000B4C7C" w:rsidP="000B4C7C">
      <w:pPr>
        <w:pStyle w:val="ProductList-Offering2Heading"/>
        <w:outlineLvl w:val="2"/>
      </w:pPr>
      <w:r>
        <w:tab/>
      </w:r>
      <w:bookmarkStart w:id="172" w:name="M365UnattendedLicense"/>
      <w:bookmarkStart w:id="173" w:name="_Toc34838460"/>
      <w:bookmarkStart w:id="174" w:name="_Toc39045086"/>
      <w:r>
        <w:t>Microsoft 365 – Felügyelet Nélküli Licenc</w:t>
      </w:r>
      <w:bookmarkEnd w:id="172"/>
      <w:bookmarkEnd w:id="173"/>
      <w:bookmarkEnd w:id="174"/>
    </w:p>
    <w:p w14:paraId="019FA8AC" w14:textId="77777777" w:rsidR="000B4C7C" w:rsidRPr="009445D6" w:rsidRDefault="000B4C7C" w:rsidP="000B4C7C">
      <w:pPr>
        <w:pStyle w:val="ProductList-Body"/>
      </w:pPr>
      <w:r>
        <w:rPr>
          <w:b/>
          <w:color w:val="00188F"/>
        </w:rPr>
        <w:t>Szolgáltatási Szint Megállapodás</w:t>
      </w:r>
    </w:p>
    <w:p w14:paraId="65168508" w14:textId="77777777" w:rsidR="000B4C7C" w:rsidRPr="009445D6" w:rsidRDefault="000B4C7C" w:rsidP="000B4C7C">
      <w:pPr>
        <w:pStyle w:val="ProductList-Body"/>
      </w:pPr>
      <w:r>
        <w:t>A Microsoft 365 – Felügyelet Nélküli Licenc szolgáltatáshoz nem tartozik SLA.</w:t>
      </w:r>
    </w:p>
    <w:p w14:paraId="2BFA66BD" w14:textId="77777777" w:rsidR="000B4C7C" w:rsidRPr="009445D6" w:rsidRDefault="000B4C7C" w:rsidP="000B4C7C">
      <w:pPr>
        <w:pStyle w:val="ProductList-Body"/>
      </w:pPr>
    </w:p>
    <w:p w14:paraId="40443601" w14:textId="77777777" w:rsidR="000B4C7C" w:rsidRPr="009445D6" w:rsidRDefault="000B4C7C" w:rsidP="000B4C7C">
      <w:pPr>
        <w:pStyle w:val="ProductList-Body"/>
      </w:pPr>
      <w:r>
        <w:rPr>
          <w:b/>
          <w:color w:val="00188F"/>
        </w:rPr>
        <w:t>Fogalommeghatározások</w:t>
      </w:r>
    </w:p>
    <w:p w14:paraId="13D899EF" w14:textId="77777777" w:rsidR="000B4C7C" w:rsidRPr="009445D6" w:rsidRDefault="000B4C7C" w:rsidP="000B4C7C">
      <w:pPr>
        <w:pStyle w:val="ProductList-Body"/>
      </w:pPr>
      <w:r>
        <w:t>A „Robotikus Folyamatautomatizálás” vagy más néven „RPA” vagy „robotok” olyan alkalmazást jelent, vagy alkalmazások bámely olyan csoportját jelenti, amelye(ke)t ismétlődő feladatok végrehajtása érdekében adatok rögzítésére és alkalmazások kezelésére használnak. A robotok egy Operációsrendszer-környezeten belül a Windows 10 felhasználói felületének bármely elemén működhetnek, és/vagy bármely Operációsrendszer-környezetben bármely Office-alkalmazáson működhetnek.</w:t>
      </w:r>
    </w:p>
    <w:p w14:paraId="779629EE" w14:textId="77777777" w:rsidR="000B4C7C" w:rsidRPr="009445D6" w:rsidRDefault="000B4C7C" w:rsidP="000B4C7C">
      <w:pPr>
        <w:pStyle w:val="ProductList-Body"/>
      </w:pPr>
    </w:p>
    <w:p w14:paraId="56D393EF" w14:textId="77777777" w:rsidR="000B4C7C" w:rsidRPr="009445D6" w:rsidRDefault="000B4C7C" w:rsidP="000B4C7C">
      <w:pPr>
        <w:pStyle w:val="ProductList-Body"/>
      </w:pPr>
      <w:r>
        <w:lastRenderedPageBreak/>
        <w:t>„Felügyelet Nélküli Robot” – Bármilyen olyan robot, amely nem felel meg pontosan a „Felügyelt Robot” fogalma kritériumainak, „Felügyelet Nélküli Robot”-nak tekintendő.</w:t>
      </w:r>
    </w:p>
    <w:p w14:paraId="0DDF1710" w14:textId="77777777" w:rsidR="000B4C7C" w:rsidRPr="009445D6" w:rsidRDefault="000B4C7C" w:rsidP="000B4C7C">
      <w:pPr>
        <w:pStyle w:val="ProductList-Body"/>
      </w:pPr>
    </w:p>
    <w:p w14:paraId="42846F1E" w14:textId="77777777" w:rsidR="000B4C7C" w:rsidRPr="009445D6" w:rsidRDefault="000B4C7C" w:rsidP="000B4C7C">
      <w:pPr>
        <w:pStyle w:val="ProductList-Body"/>
      </w:pPr>
      <w:r>
        <w:t xml:space="preserve">„Felügyelt Robot” – Egy Felügyelt Robot segítséget nyújt egy személynek az automatizálható feladatok végrehajtásában az adott személy helyi és/vagy távoli munkaállomásán. A személlyel egy időben dolgozik ugyanaz(ok)on a munkaállomás(ok)on az ismétlődő feladatok végrehajtásán, működését az adott személy kifejezett tevékenységei indítják el.  </w:t>
      </w:r>
    </w:p>
    <w:p w14:paraId="6DA7B57A" w14:textId="77777777" w:rsidR="000B4C7C" w:rsidRPr="009445D6" w:rsidRDefault="000B4C7C" w:rsidP="000B4C7C">
      <w:pPr>
        <w:pStyle w:val="ProductList-Body"/>
      </w:pPr>
    </w:p>
    <w:p w14:paraId="55E9F285" w14:textId="77777777" w:rsidR="000B4C7C" w:rsidRPr="009445D6" w:rsidRDefault="000B4C7C" w:rsidP="000B4C7C">
      <w:pPr>
        <w:pStyle w:val="ProductList-Body"/>
      </w:pPr>
      <w:r>
        <w:rPr>
          <w:b/>
          <w:color w:val="00188F"/>
        </w:rPr>
        <w:t xml:space="preserve">Hozzárendelés és használati jogok </w:t>
      </w:r>
    </w:p>
    <w:p w14:paraId="4BEEE552" w14:textId="77777777" w:rsidR="000B0815" w:rsidRPr="003744F4" w:rsidRDefault="000B0815" w:rsidP="000B0815">
      <w:pPr>
        <w:pStyle w:val="ProductList-Body"/>
        <w:numPr>
          <w:ilvl w:val="0"/>
          <w:numId w:val="15"/>
        </w:numPr>
        <w:tabs>
          <w:tab w:val="clear" w:pos="158"/>
        </w:tabs>
      </w:pPr>
      <w:r>
        <w:t xml:space="preserve">Az Ügyfél egy Microsoft 365 A3/E3 csomag – Felügyelet Nélküli Licencet hozzárendelhet egy, az Ügyfél általi használatara dedikált hardveren futtatott Felügyelet Nélküli Robothoz </w:t>
      </w:r>
      <w:r>
        <w:rPr>
          <w:rStyle w:val="normaltextrun"/>
          <w:rFonts w:ascii="Calibri" w:hAnsi="Calibri" w:cs="Calibri"/>
          <w:szCs w:val="18"/>
          <w:shd w:val="clear" w:color="auto" w:fill="FFFFFF"/>
        </w:rPr>
        <w:t>(a Termékfeltétek kiszervezési rendelkezésének megfelelően</w:t>
      </w:r>
      <w:r>
        <w:t xml:space="preserve">, amely itt olvasható: </w:t>
      </w:r>
      <w:hyperlink r:id="rId81" w:history="1">
        <w:r>
          <w:rPr>
            <w:rStyle w:val="Hyperlink"/>
          </w:rPr>
          <w:t>http://go.microsoft.com/?linkid=9839207</w:t>
        </w:r>
      </w:hyperlink>
      <w:r>
        <w:rPr>
          <w:rStyle w:val="normaltextrun"/>
          <w:rFonts w:ascii="Calibri" w:hAnsi="Calibri" w:cs="Calibri"/>
          <w:szCs w:val="18"/>
          <w:shd w:val="clear" w:color="auto" w:fill="FFFFFF"/>
        </w:rPr>
        <w:t>) vagy egy Azure-on futtatott virtuális géphez</w:t>
      </w:r>
      <w:r>
        <w:t>.</w:t>
      </w:r>
    </w:p>
    <w:p w14:paraId="26E05980" w14:textId="77777777" w:rsidR="000B0815" w:rsidRDefault="000B0815" w:rsidP="000B0815">
      <w:pPr>
        <w:pStyle w:val="ProductList-Body"/>
        <w:numPr>
          <w:ilvl w:val="0"/>
          <w:numId w:val="15"/>
        </w:numPr>
        <w:tabs>
          <w:tab w:val="clear" w:pos="158"/>
        </w:tabs>
      </w:pPr>
      <w:r>
        <w:t>Egy-egy Microsoft 365 A3/E3 csomag – Felügyelet Nélküli Licenc az M365 A3/E3 csomagnak csak egyetlen fizikai vagy virtuális Operációsrendszer-környezetben történő használatát engedi meg Robotikus Folyamatautomatizálás céljából.</w:t>
      </w:r>
    </w:p>
    <w:p w14:paraId="07D64DC2" w14:textId="77777777" w:rsidR="000B0815" w:rsidRPr="003744F4" w:rsidRDefault="000B0815" w:rsidP="000B0815">
      <w:pPr>
        <w:pStyle w:val="ProductList-Body"/>
        <w:numPr>
          <w:ilvl w:val="0"/>
          <w:numId w:val="15"/>
        </w:numPr>
        <w:tabs>
          <w:tab w:val="clear" w:pos="158"/>
        </w:tabs>
      </w:pPr>
      <w:r>
        <w:rPr>
          <w:rStyle w:val="normaltextrun"/>
          <w:rFonts w:ascii="Calibri" w:hAnsi="Calibri" w:cs="Calibri"/>
          <w:szCs w:val="18"/>
          <w:shd w:val="clear" w:color="auto" w:fill="FFFFFF"/>
        </w:rPr>
        <w:t>Egy Microsoft 365 A3/E3 csomag – Felügyelet Nélküli Licenchez hozzárendelt robotok elérhetik a Windows Virtuális Asztalt (WVD).</w:t>
      </w:r>
      <w:r>
        <w:rPr>
          <w:rStyle w:val="eop"/>
          <w:rFonts w:ascii="Calibri" w:hAnsi="Calibri" w:cs="Calibri"/>
          <w:szCs w:val="18"/>
          <w:shd w:val="clear" w:color="auto" w:fill="FFFFFF"/>
        </w:rPr>
        <w:t> </w:t>
      </w:r>
    </w:p>
    <w:p w14:paraId="4371BF2D" w14:textId="77777777" w:rsidR="000B0815" w:rsidRDefault="000B0815" w:rsidP="000B0815">
      <w:pPr>
        <w:pStyle w:val="ProductList-Body"/>
        <w:numPr>
          <w:ilvl w:val="0"/>
          <w:numId w:val="15"/>
        </w:numPr>
        <w:tabs>
          <w:tab w:val="clear" w:pos="158"/>
        </w:tabs>
      </w:pPr>
      <w:r>
        <w:t xml:space="preserve">A robotokra vonatkozó licencek átrendelésére ugyanazok a szabályok vonatkoznak, mint a felhasználókra és az eszközökre vonatkozó licencek esetében, úgy tekintve, mintha a robot egy felhasználó lenne. (Lásd: </w:t>
      </w:r>
      <w:hyperlink w:anchor="LicensingtheOnlineServices" w:history="1">
        <w:r>
          <w:rPr>
            <w:rStyle w:val="Hyperlink"/>
          </w:rPr>
          <w:t>A licencek átrendelése</w:t>
        </w:r>
        <w:r>
          <w:t>.)</w:t>
        </w:r>
      </w:hyperlink>
    </w:p>
    <w:p w14:paraId="7F18B8D0" w14:textId="77777777" w:rsidR="000B4C7C" w:rsidRPr="009445D6" w:rsidRDefault="000B4C7C" w:rsidP="000B4C7C">
      <w:pPr>
        <w:pStyle w:val="ProductList-Body"/>
        <w:ind w:left="720"/>
      </w:pPr>
    </w:p>
    <w:p w14:paraId="7276F1C7" w14:textId="77777777" w:rsidR="000B4C7C" w:rsidRPr="009445D6" w:rsidRDefault="000B4C7C" w:rsidP="000B4C7C">
      <w:pPr>
        <w:pStyle w:val="ProductList-Body"/>
      </w:pPr>
      <w:r>
        <w:rPr>
          <w:b/>
          <w:color w:val="00188F"/>
        </w:rPr>
        <w:t>Használati korlátozás</w:t>
      </w:r>
    </w:p>
    <w:p w14:paraId="582666FD" w14:textId="77777777" w:rsidR="000B4C7C" w:rsidRPr="009445D6" w:rsidRDefault="000B4C7C" w:rsidP="000B4C7C">
      <w:pPr>
        <w:pStyle w:val="ProductList-Body"/>
        <w:numPr>
          <w:ilvl w:val="0"/>
          <w:numId w:val="14"/>
        </w:numPr>
        <w:tabs>
          <w:tab w:val="clear" w:pos="158"/>
        </w:tabs>
      </w:pPr>
      <w:r>
        <w:t xml:space="preserve">Felügyelet Nélküli Robotok licenccel nem rendelkező felhasználó vagy eszköz nevében nem hozhatnak létre, illetve nem ismételhetnek meg tevékenységeket vagy munkafolyamatokat. (Lásd: </w:t>
      </w:r>
      <w:hyperlink w:anchor="LicensingtheOnlineServices" w:history="1">
        <w:r>
          <w:rPr>
            <w:rStyle w:val="Hyperlink"/>
          </w:rPr>
          <w:t>Multiplexelés</w:t>
        </w:r>
      </w:hyperlink>
      <w:r>
        <w:t>.)</w:t>
      </w:r>
    </w:p>
    <w:p w14:paraId="43BE96EB" w14:textId="61589404" w:rsidR="000B4C7C" w:rsidRPr="005A5C60" w:rsidRDefault="000B4C7C" w:rsidP="000B4C7C">
      <w:pPr>
        <w:pStyle w:val="ProductList-Body"/>
        <w:numPr>
          <w:ilvl w:val="0"/>
          <w:numId w:val="14"/>
        </w:numPr>
        <w:tabs>
          <w:tab w:val="clear" w:pos="158"/>
        </w:tabs>
      </w:pPr>
      <w:r>
        <w:t>A Microsoft fenntartja a jogot arra, hogy megfelelő értesítést követően korlátozza vagy letiltsa a Microsoft API-hívásokat, ha azok észszerűtlen mennyiségű sávszélességet használnak, károsan befolyásolják a Microsoft API-k stabilitását, vagy károsan befolyásolják más alkalmazások viselkedését.</w:t>
      </w:r>
    </w:p>
    <w:bookmarkStart w:id="175"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2354344D" w:rsidR="002528B0" w:rsidRPr="00A8327A" w:rsidRDefault="00A31BD0" w:rsidP="00CC6D66">
      <w:pPr>
        <w:pStyle w:val="ProductList-Offering2Heading"/>
        <w:outlineLvl w:val="2"/>
      </w:pPr>
      <w:bookmarkStart w:id="176" w:name="_Toc531082929"/>
      <w:bookmarkStart w:id="177" w:name="_Toc6563840"/>
      <w:bookmarkStart w:id="178" w:name="GitHubOfferings"/>
      <w:bookmarkStart w:id="179" w:name="_Toc21617061"/>
      <w:r w:rsidRPr="00886521">
        <w:rPr>
          <w:lang w:val="hu-HU"/>
        </w:rPr>
        <w:tab/>
      </w:r>
      <w:bookmarkStart w:id="180" w:name="_Toc39045087"/>
      <w:r w:rsidR="002528B0">
        <w:t>GitHub</w:t>
      </w:r>
      <w:bookmarkEnd w:id="176"/>
      <w:bookmarkEnd w:id="177"/>
      <w:r w:rsidR="002528B0">
        <w:t>-ajánlatok</w:t>
      </w:r>
      <w:bookmarkEnd w:id="178"/>
      <w:bookmarkEnd w:id="179"/>
      <w:bookmarkEnd w:id="180"/>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82"/>
          <w:footerReference w:type="first" r:id="rId83"/>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11B61096"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1B463A68" w14:textId="77777777" w:rsidR="000B4C7C" w:rsidRPr="009445D6" w:rsidRDefault="000B4C7C" w:rsidP="000B4C7C">
      <w:pPr>
        <w:pStyle w:val="ProductList-Body"/>
      </w:pPr>
      <w:r>
        <w:rPr>
          <w:rFonts w:asciiTheme="majorHAnsi" w:hAnsiTheme="majorHAnsi"/>
          <w:sz w:val="16"/>
          <w:szCs w:val="16"/>
        </w:rPr>
        <w:t>GitHub Learning Lab for Organizations</w:t>
      </w:r>
    </w:p>
    <w:p w14:paraId="703B660B" w14:textId="77777777" w:rsidR="000B4C7C" w:rsidRPr="009445D6" w:rsidRDefault="000B4C7C" w:rsidP="000B4C7C">
      <w:pPr>
        <w:pStyle w:val="ProductList-Body"/>
      </w:pPr>
      <w:r>
        <w:rPr>
          <w:rFonts w:asciiTheme="majorHAnsi" w:hAnsiTheme="majorHAnsi"/>
          <w:sz w:val="16"/>
          <w:szCs w:val="16"/>
        </w:rPr>
        <w:t>GitHub One</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7BEAFA79" w14:textId="77777777" w:rsidR="002528B0" w:rsidRDefault="002528B0" w:rsidP="00771F4E">
      <w:pPr>
        <w:pStyle w:val="ProductList-Body"/>
        <w:rPr>
          <w:rFonts w:asciiTheme="majorHAnsi" w:hAnsiTheme="majorHAnsi"/>
          <w:sz w:val="16"/>
          <w:szCs w:val="16"/>
        </w:rPr>
        <w:sectPr w:rsidR="002528B0" w:rsidSect="00B67656">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4B8951C3" w:rsidR="002528B0" w:rsidRDefault="007170AE" w:rsidP="00771F4E">
      <w:pPr>
        <w:pStyle w:val="ProductList-Body"/>
      </w:pPr>
      <w:r>
        <w:t xml:space="preserve">A GitHub-ajánlatokat a GitHub, Inc. vállalat biztosítja. Azzal, hogy használja a GitHub-ajánlatokat, az Ügyfél magára nézve kötelezőnek fogadja el a GitHub </w:t>
      </w:r>
      <w:hyperlink r:id="rId86" w:history="1">
        <w:r>
          <w:rPr>
            <w:rStyle w:val="Hyperlink"/>
          </w:rPr>
          <w:t>https://aka.ms/github_terms</w:t>
        </w:r>
      </w:hyperlink>
      <w:r>
        <w:t xml:space="preserve"> webhelyen található feltételeit. Tekintet nélkül az Ügyfél mennyiségi licencszerződésében (ideértve a jelen Online Szolgáltatások Feltételeit és a DPA-t is) foglalt bármely ellenkező értelmű rendelkezésre, az önállóan vagy a Visual Studio Enterprise vagy Professional with GitHub Enterprise licencként licencelt GitHub-ajánlatok (ideértve a GitHub Enterprise szolgáltatást is) Ügyfél általi használatára a </w:t>
      </w:r>
      <w:hyperlink r:id="rId87" w:history="1">
        <w:r>
          <w:rPr>
            <w:rStyle w:val="Hyperlink"/>
          </w:rPr>
          <w:t>https://help.github.com/articles/github-privacy-statement/</w:t>
        </w:r>
      </w:hyperlink>
      <w:r>
        <w:t xml:space="preserve"> webhelyen található GitHub Adatvédelmi Nyilatkozat (GitHub Privacy Statement) és a </w:t>
      </w:r>
      <w:hyperlink r:id="rId88" w:history="1">
        <w:r>
          <w:rPr>
            <w:rStyle w:val="Hyperlink"/>
          </w:rPr>
          <w:t>https://aka.ms/github_terms</w:t>
        </w:r>
      </w:hyperlink>
      <w:r>
        <w:t xml:space="preserve"> webhelyen található GitHub Adatvédelmi Kiegészítés (GitHub Data Protection Addendum)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0209C892" w14:textId="77777777" w:rsidR="002528B0" w:rsidRPr="00B74F37" w:rsidRDefault="002528B0" w:rsidP="00771F4E">
      <w:pPr>
        <w:pStyle w:val="ProductList-Body"/>
        <w:tabs>
          <w:tab w:val="clear" w:pos="158"/>
          <w:tab w:val="left" w:pos="360"/>
        </w:tabs>
        <w:rPr>
          <w:b/>
          <w:color w:val="00188F"/>
        </w:rPr>
      </w:pPr>
      <w:r>
        <w:rPr>
          <w:b/>
          <w:color w:val="00188F"/>
        </w:rPr>
        <w:t>GitHub Advanced Security és GitHub Insights</w:t>
      </w:r>
    </w:p>
    <w:p w14:paraId="6AA850FB" w14:textId="644E2C0A" w:rsidR="009A0BAD"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 GitHub Advanced Security és a GitHub Insights szolgáltatást, feltéve, hogy az összes ilyen felhasználóhoz GitHub Advanced Security és GitHub Insights Felhasználói SL licenc is hozzá van rendelve</w:t>
      </w:r>
      <w:r w:rsidR="009A0BAD">
        <w:t>.</w:t>
      </w:r>
    </w:p>
    <w:p w14:paraId="25FC56AC" w14:textId="5C95D28F" w:rsidR="000B4C7C" w:rsidRDefault="000B4C7C" w:rsidP="00771F4E">
      <w:pPr>
        <w:pStyle w:val="ProductList-Body"/>
      </w:pPr>
    </w:p>
    <w:p w14:paraId="0A617236" w14:textId="77777777" w:rsidR="000B4C7C" w:rsidRPr="009445D6" w:rsidRDefault="000B4C7C" w:rsidP="000B4C7C">
      <w:pPr>
        <w:pStyle w:val="ProductList-Body"/>
      </w:pPr>
      <w:r>
        <w:rPr>
          <w:b/>
          <w:color w:val="00188F"/>
        </w:rPr>
        <w:t xml:space="preserve">GitHub One – Prémium támogatás a GitHub Enterprise-hoz </w:t>
      </w:r>
    </w:p>
    <w:p w14:paraId="7ABB9C20" w14:textId="247E561A" w:rsidR="000B4C7C" w:rsidRPr="001A19E0" w:rsidRDefault="000B4C7C" w:rsidP="000B4C7C">
      <w:r>
        <w:rPr>
          <w:sz w:val="18"/>
        </w:rPr>
        <w:t>A GitHub One a GitHub, Inc. által nyújtott bővített szintű technikai támogatást tartalmaz. A GitHub Engineering Direct ajánlat igénybevételének előfeltétele, hogy az ügyfél Microsoft Premier vagy Egyesített Támogatással rendelkezzen. Azzal, hogy igénybe veszi a GitHub technikai támogatását, az Ügyfél magára nézve kötelezőnek ismeri el a GitHub</w:t>
      </w:r>
      <w:r>
        <w:rPr>
          <w:rFonts w:ascii="Segoe UI" w:eastAsia="Times New Roman" w:hAnsi="Segoe UI" w:cs="Segoe UI"/>
          <w:b/>
          <w:bCs/>
          <w:sz w:val="21"/>
          <w:szCs w:val="21"/>
        </w:rPr>
        <w:t xml:space="preserve"> </w:t>
      </w:r>
      <w:hyperlink r:id="rId89" w:history="1">
        <w:r>
          <w:rPr>
            <w:rStyle w:val="Hyperlink"/>
            <w:rFonts w:eastAsia="Times New Roman" w:cstheme="minorHAnsi"/>
            <w:sz w:val="18"/>
            <w:szCs w:val="18"/>
          </w:rPr>
          <w:t>https://aka.ms/githubsupport</w:t>
        </w:r>
      </w:hyperlink>
      <w:r>
        <w:rPr>
          <w:rFonts w:eastAsia="Times New Roman" w:cstheme="minorHAnsi"/>
          <w:sz w:val="18"/>
          <w:szCs w:val="18"/>
        </w:rPr>
        <w:t xml:space="preserve"> webhelyen elérhető feltételeit. </w:t>
      </w:r>
    </w:p>
    <w:p w14:paraId="3950FDDF"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CC6D66">
      <w:pPr>
        <w:pStyle w:val="ProductList-Offering2Heading"/>
        <w:pageBreakBefore/>
        <w:outlineLvl w:val="2"/>
        <w:rPr>
          <w:lang w:val="hu-HU"/>
        </w:rPr>
      </w:pPr>
      <w:r w:rsidRPr="005B193C">
        <w:rPr>
          <w:lang w:val="hu-HU"/>
        </w:rPr>
        <w:lastRenderedPageBreak/>
        <w:tab/>
      </w:r>
      <w:bookmarkStart w:id="181" w:name="_Toc531082930"/>
      <w:bookmarkStart w:id="182" w:name="MicrosoftCloudAppSecurity"/>
      <w:bookmarkStart w:id="183" w:name="_Toc531348188"/>
      <w:bookmarkStart w:id="184" w:name="_Toc39045088"/>
      <w:r w:rsidRPr="005B193C">
        <w:rPr>
          <w:lang w:val="hu-HU"/>
        </w:rPr>
        <w:t>Microsoft Cloud App Security</w:t>
      </w:r>
      <w:bookmarkEnd w:id="181"/>
      <w:bookmarkEnd w:id="182"/>
      <w:bookmarkEnd w:id="183"/>
      <w:bookmarkEnd w:id="184"/>
    </w:p>
    <w:p w14:paraId="45981DB5" w14:textId="77777777" w:rsidR="005B193C" w:rsidRDefault="005B193C" w:rsidP="00771F4E">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771F4E">
      <w:pPr>
        <w:pStyle w:val="ProductList-Body"/>
        <w:tabs>
          <w:tab w:val="clear" w:pos="158"/>
          <w:tab w:val="left" w:pos="360"/>
        </w:tabs>
        <w:rPr>
          <w:b/>
          <w:color w:val="00188F"/>
        </w:rPr>
      </w:pPr>
      <w:r>
        <w:rPr>
          <w:b/>
          <w:color w:val="00188F"/>
        </w:rPr>
        <w:t>Értesítések</w:t>
      </w:r>
    </w:p>
    <w:p w14:paraId="68B8763F" w14:textId="20B39FEC" w:rsidR="005B193C" w:rsidRDefault="005B193C" w:rsidP="00771F4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85" w:name="MicrosoftGraphdataconnect"/>
      <w:bookmarkStart w:id="186" w:name="_Toc3111588"/>
      <w:bookmarkStart w:id="187" w:name="_Toc39045089"/>
      <w:r w:rsidRPr="009A0BAD">
        <w:rPr>
          <w:lang w:val="hu-HU"/>
        </w:rPr>
        <w:t>Microsoft Graph data connect</w:t>
      </w:r>
      <w:bookmarkEnd w:id="185"/>
      <w:r w:rsidRPr="009A0BAD">
        <w:rPr>
          <w:lang w:val="hu-HU"/>
        </w:rPr>
        <w:t xml:space="preserve"> for ISVs</w:t>
      </w:r>
      <w:bookmarkEnd w:id="186"/>
      <w:bookmarkEnd w:id="187"/>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EA0B67">
      <w:pPr>
        <w:pStyle w:val="ProductList-ClauseHeading"/>
        <w:keepNext w:val="0"/>
      </w:pPr>
      <w:r>
        <w:t>Szolgáltatási Szint Megállapodás</w:t>
      </w:r>
    </w:p>
    <w:p w14:paraId="389BC1EA" w14:textId="77777777" w:rsidR="008D389E" w:rsidRPr="00931AE7" w:rsidRDefault="008D389E" w:rsidP="00EA0B67">
      <w:pPr>
        <w:pStyle w:val="ProductList-Body"/>
      </w:pPr>
      <w:r>
        <w:rPr>
          <w:szCs w:val="18"/>
        </w:rPr>
        <w:t>A Microsoft Graph data connect for ISVs szolgáltatáshoz nincs SLA.</w:t>
      </w:r>
    </w:p>
    <w:p w14:paraId="4A6B01ED" w14:textId="77777777" w:rsidR="008D389E" w:rsidRPr="00931AE7" w:rsidRDefault="00FE42D7"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43151">
      <w:pPr>
        <w:pStyle w:val="ProductList-Offering2Heading"/>
        <w:outlineLvl w:val="2"/>
        <w:rPr>
          <w:lang w:val="hu-HU"/>
        </w:rPr>
      </w:pPr>
      <w:r w:rsidRPr="006061D8">
        <w:rPr>
          <w:lang w:val="hu-HU"/>
        </w:rPr>
        <w:tab/>
      </w:r>
      <w:bookmarkStart w:id="188" w:name="_Toc534755264"/>
      <w:bookmarkStart w:id="189" w:name="_Toc39045090"/>
      <w:r w:rsidRPr="006061D8">
        <w:rPr>
          <w:lang w:val="hu-HU"/>
        </w:rPr>
        <w:t>Microsoft Healthcare Bot Service</w:t>
      </w:r>
      <w:bookmarkEnd w:id="188"/>
      <w:bookmarkEnd w:id="189"/>
    </w:p>
    <w:p w14:paraId="779514E3" w14:textId="77777777" w:rsidR="00324F38" w:rsidRDefault="00324F38" w:rsidP="00343151">
      <w:pPr>
        <w:pStyle w:val="ProductList-Body"/>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90"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771F4E">
      <w:pPr>
        <w:pStyle w:val="ProductList-Body"/>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CC6D66">
      <w:pPr>
        <w:pStyle w:val="ProductList-Offering2Heading"/>
        <w:pageBreakBefore/>
        <w:outlineLvl w:val="2"/>
        <w:rPr>
          <w:lang w:val="hu-HU"/>
        </w:rPr>
      </w:pPr>
      <w:r w:rsidRPr="00E00FC7">
        <w:rPr>
          <w:lang w:val="hu-HU"/>
        </w:rPr>
        <w:lastRenderedPageBreak/>
        <w:tab/>
      </w:r>
      <w:bookmarkStart w:id="190" w:name="_Toc476230944"/>
      <w:bookmarkStart w:id="191" w:name="_Toc39045091"/>
      <w:r w:rsidRPr="00E00FC7">
        <w:rPr>
          <w:lang w:val="hu-HU"/>
        </w:rPr>
        <w:t>Microsoft Intune</w:t>
      </w:r>
      <w:bookmarkEnd w:id="190"/>
      <w:bookmarkEnd w:id="191"/>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91"/>
          <w:type w:val="continuous"/>
          <w:pgSz w:w="12240" w:h="15840"/>
          <w:pgMar w:top="1440" w:right="720" w:bottom="1440" w:left="720" w:header="720" w:footer="720" w:gutter="0"/>
          <w:cols w:space="720"/>
          <w:titlePg/>
          <w:docGrid w:linePitch="360"/>
        </w:sectPr>
      </w:pPr>
    </w:p>
    <w:bookmarkEnd w:id="175"/>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192" w:name="_Hlk521486116"/>
      <w:r>
        <w:t>E szolgáltatás keretében nem használhatók a jellemzően konkrét felhasználóhoz rendelt alkalmazások, például az Outlook és a OneDrive.</w:t>
      </w:r>
      <w:bookmarkEnd w:id="192"/>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0B4C7C">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92"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CC6D66">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771F4E">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193" w:name="_Toc453946633"/>
    <w:bookmarkStart w:id="194"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771F4E">
      <w:pPr>
        <w:pStyle w:val="ProductList-Offering2Heading"/>
        <w:outlineLvl w:val="2"/>
        <w:rPr>
          <w:lang w:val="hu-HU"/>
        </w:rPr>
      </w:pPr>
      <w:r w:rsidRPr="005333FD">
        <w:rPr>
          <w:lang w:val="hu-HU"/>
        </w:rPr>
        <w:tab/>
      </w:r>
      <w:bookmarkStart w:id="195" w:name="_Toc39045092"/>
      <w:r w:rsidR="00F83B73" w:rsidRPr="005333FD">
        <w:rPr>
          <w:lang w:val="hu-HU"/>
        </w:rPr>
        <w:t>Microsoft Learning</w:t>
      </w:r>
      <w:bookmarkEnd w:id="193"/>
      <w:bookmarkEnd w:id="195"/>
      <w:r w:rsidR="00F83B73" w:rsidRPr="005333FD">
        <w:rPr>
          <w:lang w:val="hu-HU"/>
        </w:rPr>
        <w:t xml:space="preserve"> </w:t>
      </w:r>
      <w:bookmarkEnd w:id="194"/>
    </w:p>
    <w:bookmarkEnd w:id="158"/>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771F4E">
      <w:pPr>
        <w:pStyle w:val="ProductList-Body"/>
        <w:rPr>
          <w:sz w:val="16"/>
        </w:rPr>
      </w:pPr>
    </w:p>
    <w:p w14:paraId="61B23DF6" w14:textId="77777777" w:rsidR="00F83B73" w:rsidRPr="00903BB7" w:rsidRDefault="00F83B73" w:rsidP="00771F4E">
      <w:pPr>
        <w:pStyle w:val="ProductList-ClauseHeading"/>
        <w:keepNext w:val="0"/>
      </w:pPr>
      <w:bookmarkStart w:id="196" w:name="_Toc451949072"/>
      <w:r>
        <w:t>Microsoft Learning Imagine Academy</w:t>
      </w:r>
      <w:bookmarkEnd w:id="196"/>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93"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771F4E">
      <w:pPr>
        <w:pStyle w:val="ProductList-ClauseHeading"/>
        <w:keepNext w:val="0"/>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59"/>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CC6D66">
      <w:pPr>
        <w:pStyle w:val="ProductList-Offering2Heading"/>
        <w:keepNext/>
        <w:outlineLvl w:val="2"/>
        <w:rPr>
          <w:lang w:val="hu-HU"/>
        </w:rPr>
      </w:pPr>
      <w:r w:rsidRPr="009A0BAD">
        <w:rPr>
          <w:lang w:val="hu-HU"/>
        </w:rPr>
        <w:lastRenderedPageBreak/>
        <w:tab/>
      </w:r>
      <w:bookmarkStart w:id="197" w:name="MicrosoftSearchinBing"/>
      <w:bookmarkStart w:id="198" w:name="_Toc3111592"/>
      <w:bookmarkStart w:id="199" w:name="_Toc39045093"/>
      <w:r w:rsidRPr="009A0BAD">
        <w:rPr>
          <w:lang w:val="hu-HU"/>
        </w:rPr>
        <w:t>Microsoft Search in Bing</w:t>
      </w:r>
      <w:bookmarkEnd w:id="197"/>
      <w:bookmarkEnd w:id="198"/>
      <w:bookmarkEnd w:id="199"/>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771F4E">
      <w:pPr>
        <w:pStyle w:val="ProductList-Body"/>
      </w:pPr>
    </w:p>
    <w:p w14:paraId="4CD9D24E" w14:textId="77777777" w:rsidR="008D389E" w:rsidRPr="00931AE7" w:rsidRDefault="008D389E" w:rsidP="00771F4E">
      <w:pPr>
        <w:pStyle w:val="ProductList-Body"/>
      </w:pPr>
      <w:r>
        <w:rPr>
          <w:b/>
          <w:color w:val="00188F"/>
        </w:rPr>
        <w:t>Microsoft Search in Bing – adatvédelem</w:t>
      </w:r>
    </w:p>
    <w:p w14:paraId="5B65C88F" w14:textId="43F712F1" w:rsidR="008D389E"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hyperlink r:id="rId94" w:history="1">
        <w:r>
          <w:rPr>
            <w:rStyle w:val="Hyperlink"/>
          </w:rPr>
          <w:t>https://go.microsoft.com/fwlink/?LinkId=521839</w:t>
        </w:r>
      </w:hyperlink>
      <w:r>
        <w:t xml:space="preserve"> webhelyen található Microsoft Adatvédelmi Nyilatkozat alkalmazandó</w:t>
      </w:r>
      <w:r w:rsidR="008D389E">
        <w:t xml:space="preserve">. </w:t>
      </w:r>
    </w:p>
    <w:p w14:paraId="789E7087" w14:textId="2187E711" w:rsidR="000B0815" w:rsidRDefault="00FE42D7" w:rsidP="000B0815">
      <w:pPr>
        <w:pStyle w:val="ProductList-Body"/>
        <w:shd w:val="clear" w:color="auto" w:fill="A6A6A6" w:themeFill="background1" w:themeFillShade="A6"/>
        <w:spacing w:before="120" w:after="240"/>
        <w:jc w:val="right"/>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5118D764" w14:textId="77777777" w:rsidR="000B0815" w:rsidRPr="009C1170" w:rsidRDefault="000B0815" w:rsidP="000B0815">
      <w:pPr>
        <w:pStyle w:val="ProductList-Offering2Heading"/>
        <w:outlineLvl w:val="2"/>
      </w:pPr>
      <w:r>
        <w:tab/>
      </w:r>
      <w:bookmarkStart w:id="200" w:name="MicosoftThreatProtection"/>
      <w:bookmarkStart w:id="201" w:name="_Toc37676519"/>
      <w:bookmarkStart w:id="202" w:name="_Toc39045094"/>
      <w:r>
        <w:t>Microsoft Veszélyforrások Elleni Védelem</w:t>
      </w:r>
      <w:bookmarkEnd w:id="200"/>
      <w:bookmarkEnd w:id="201"/>
      <w:bookmarkEnd w:id="202"/>
    </w:p>
    <w:p w14:paraId="410C03AD" w14:textId="77777777" w:rsidR="000B0815" w:rsidRDefault="000B0815" w:rsidP="000B0815">
      <w:pPr>
        <w:pStyle w:val="ProductList-Body"/>
        <w:tabs>
          <w:tab w:val="clear" w:pos="158"/>
          <w:tab w:val="left" w:pos="360"/>
        </w:tabs>
        <w:rPr>
          <w:b/>
          <w:color w:val="00188F"/>
        </w:rPr>
      </w:pPr>
      <w:r>
        <w:rPr>
          <w:b/>
          <w:color w:val="00188F"/>
        </w:rPr>
        <w:t>Az adatok kezelése.</w:t>
      </w:r>
    </w:p>
    <w:p w14:paraId="04F5D05A" w14:textId="77777777" w:rsidR="000B0815" w:rsidRPr="00DD4101" w:rsidRDefault="000B0815" w:rsidP="000B0815">
      <w:pPr>
        <w:pStyle w:val="ProductList-Body"/>
      </w:pPr>
      <w:r>
        <w:t>A Microsoft Veszélyforrások elleni védelem integrál más, nevezetesen a következő Online Szolgáltatásokból származó Ügyféladatokat: Microsoft Defender Komplex veszélyforrások elleni védelem, Office 365 Komplex veszélyforrások elleni védelem, Microsoft Cloud Application Security, Azure Advanced Threat Protection, Azure Active Directory, valamint az Ügyfél által konfigurált egyéb Online Szolgáltatások, ha vannak ilyenek (a jelen rendelkezésben a továbbiakban együttesen „MTP Bemeneti Szolgáltatások”). Miután megtörtént az MTP Bemeneti Szolgáltatásokból származó Ügyféladatok integrálása a Microsoft Veszélyforrások elleni védelem szolgáltatásba, ezekre az adatokra kizárólag az OST és a DPA Microsoft Veszélyforrások elleni védelem szolgáltatásra alkalmazandó rendelkezései alkalmazandók.</w:t>
      </w:r>
    </w:p>
    <w:p w14:paraId="099C6D46" w14:textId="77777777" w:rsidR="000B0815" w:rsidRPr="00931AE7" w:rsidRDefault="000B0815" w:rsidP="00771F4E">
      <w:pPr>
        <w:pStyle w:val="ProductList-Body"/>
      </w:pPr>
    </w:p>
    <w:p w14:paraId="6ACC0810" w14:textId="77777777" w:rsidR="008D389E" w:rsidRPr="00931AE7" w:rsidRDefault="00FE42D7"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203" w:name="_Toc457466455"/>
      <w:bookmarkStart w:id="204" w:name="_Toc39045095"/>
      <w:r w:rsidRPr="00BE375F">
        <w:rPr>
          <w:lang w:val="hu-HU"/>
        </w:rPr>
        <w:t>Minecraft: Education Edition</w:t>
      </w:r>
      <w:bookmarkEnd w:id="203"/>
      <w:bookmarkEnd w:id="204"/>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FE42D7"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343151">
      <w:pPr>
        <w:pStyle w:val="ProductList-Offering2Heading"/>
        <w:rPr>
          <w:lang w:val="hu-HU"/>
        </w:rPr>
      </w:pPr>
      <w:r>
        <w:rPr>
          <w:lang w:val="hu-HU"/>
        </w:rPr>
        <w:tab/>
      </w:r>
      <w:bookmarkStart w:id="205" w:name="_Toc39045096"/>
      <w:r w:rsidR="00581CDB" w:rsidRPr="004C0405">
        <w:rPr>
          <w:lang w:val="hu-HU"/>
        </w:rPr>
        <w:t>Office 365 Developer</w:t>
      </w:r>
      <w:bookmarkEnd w:id="205"/>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CC6D66">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771F4E">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FE42D7"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771F4E">
      <w:pPr>
        <w:pStyle w:val="ProductList-Offering2Heading"/>
        <w:outlineLvl w:val="2"/>
        <w:rPr>
          <w:lang w:val="hu-HU"/>
        </w:rPr>
      </w:pPr>
      <w:r w:rsidRPr="00886521">
        <w:rPr>
          <w:lang w:val="hu-HU"/>
        </w:rPr>
        <w:tab/>
      </w:r>
      <w:bookmarkStart w:id="206" w:name="_Toc13858401"/>
      <w:bookmarkStart w:id="207" w:name="_Toc39045097"/>
      <w:r w:rsidR="00EA7C75">
        <w:t>Microsoft Defender Komplex veszélyforrások elleni védelem</w:t>
      </w:r>
      <w:bookmarkEnd w:id="206"/>
      <w:bookmarkEnd w:id="207"/>
    </w:p>
    <w:p w14:paraId="5D089EC6" w14:textId="77777777" w:rsidR="00F83B73" w:rsidRPr="00903BB7" w:rsidRDefault="00F83B73" w:rsidP="00771F4E">
      <w:pPr>
        <w:pStyle w:val="ProductList-Body"/>
      </w:pPr>
      <w:r>
        <w:rPr>
          <w:b/>
          <w:color w:val="00188F"/>
        </w:rPr>
        <w:t>Adatok megőrzése</w:t>
      </w:r>
    </w:p>
    <w:p w14:paraId="49215CB6" w14:textId="34246C6E" w:rsidR="001B4851" w:rsidRPr="00BA2331" w:rsidRDefault="007170AE" w:rsidP="00771F4E">
      <w:pPr>
        <w:pStyle w:val="ProductList-Body"/>
      </w:pPr>
      <w:r>
        <w:t>A Microsoft Defender Komplex Veszélyforrások Elleni Védelem nem tartalmaz végrehajtható Ügyféladatokat, ezért nem alkalmazandók az DPA-nek az Ügyféladatok kinyerésére vonatkozó feltételei</w:t>
      </w:r>
      <w:r w:rsidR="001B4851">
        <w:t xml:space="preserve">. </w:t>
      </w:r>
    </w:p>
    <w:p w14:paraId="2148F3CA" w14:textId="2935BF55" w:rsidR="000E6ED8" w:rsidRDefault="00FE42D7"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95"/>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08" w:name="Attachment1"/>
      <w:bookmarkStart w:id="209" w:name="_Toc39045098"/>
      <w:r>
        <w:lastRenderedPageBreak/>
        <w:t>1. melléklet – Értesítések</w:t>
      </w:r>
      <w:bookmarkEnd w:id="208"/>
      <w:bookmarkEnd w:id="209"/>
    </w:p>
    <w:p w14:paraId="7AAAF6AB" w14:textId="77777777" w:rsidR="007170AE" w:rsidRDefault="007170AE" w:rsidP="007170AE">
      <w:pPr>
        <w:pStyle w:val="ProductList-Offering1Heading"/>
        <w:outlineLvl w:val="1"/>
      </w:pPr>
      <w:bookmarkStart w:id="210" w:name="_Toc27047360"/>
      <w:bookmarkStart w:id="211" w:name="_Toc39045099"/>
      <w:r>
        <w:t>Azok az Online Szolgáltatások, amelyekre nem alkalmazandó a DPA</w:t>
      </w:r>
      <w:bookmarkEnd w:id="210"/>
      <w:bookmarkEnd w:id="211"/>
    </w:p>
    <w:p w14:paraId="0BC5FC01" w14:textId="34C3C699" w:rsidR="007170AE" w:rsidRDefault="0078699E" w:rsidP="007170AE">
      <w:pPr>
        <w:pStyle w:val="ProductList-Body"/>
      </w:pPr>
      <w:r>
        <w:t xml:space="preserve">A DPA feltételei nem alkalmazandók a következő szolgáltatásokra: Bing Maps Mobile Asset Management Platform, Bing Maps Transactions and Users, Bing Search Services (korábban Bing Keresési Szolgáltatások), GitHub Enterprise, LinkedIn Sales Navigator, Azure Stack Hub, Microsoft Graph data connect for ISVs, Microsoft Genomics és Visual Studio App Center Test. Ezen Online Szolgáltatások mindegyikére az alkalmazandó </w:t>
      </w:r>
      <w:hyperlink w:anchor="OnlineServiceSpecificTerms" w:tooltip="Online Szolgáltatás – Szolgáltatásspecifikus Feltételek" w:history="1">
        <w:r>
          <w:rPr>
            <w:color w:val="0563C1" w:themeColor="hyperlink"/>
            <w:u w:val="single"/>
          </w:rPr>
          <w:t>Online Szolgáltatások Szolgáltatásspecifikus Feltételeiben</w:t>
        </w:r>
      </w:hyperlink>
      <w:r>
        <w:t xml:space="preserve"> található adatvédelmi és biztonsági feltételek vonatkoznak</w:t>
      </w:r>
      <w:r w:rsidR="007170AE">
        <w:t>.</w:t>
      </w:r>
    </w:p>
    <w:p w14:paraId="45616BD5" w14:textId="77777777" w:rsidR="007170AE" w:rsidRPr="00133E27" w:rsidRDefault="00FE42D7"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12" w:name="_Toc27047361"/>
      <w:bookmarkStart w:id="213" w:name="_Toc39045100"/>
      <w:bookmarkStart w:id="214" w:name="CoreOnlineServices"/>
      <w:r>
        <w:t>Online Alapszolgáltatások</w:t>
      </w:r>
      <w:bookmarkEnd w:id="212"/>
      <w:bookmarkEnd w:id="213"/>
    </w:p>
    <w:bookmarkEnd w:id="214"/>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78699E" w14:paraId="4C000877" w14:textId="77777777" w:rsidTr="0078699E">
        <w:tc>
          <w:tcPr>
            <w:tcW w:w="2610" w:type="dxa"/>
            <w:vAlign w:val="center"/>
          </w:tcPr>
          <w:p w14:paraId="4843B699" w14:textId="401E07AB" w:rsidR="0078699E" w:rsidRPr="00231971" w:rsidRDefault="0078699E" w:rsidP="0078699E">
            <w:pPr>
              <w:pStyle w:val="ProductList-Body"/>
              <w:rPr>
                <w:sz w:val="16"/>
                <w:szCs w:val="16"/>
              </w:rPr>
            </w:pPr>
            <w:r>
              <w:rPr>
                <w:sz w:val="16"/>
                <w:szCs w:val="16"/>
              </w:rPr>
              <w:t>Microsoft Dynamics 365-alapszolgáltatások</w:t>
            </w:r>
          </w:p>
        </w:tc>
        <w:tc>
          <w:tcPr>
            <w:tcW w:w="8190" w:type="dxa"/>
          </w:tcPr>
          <w:p w14:paraId="68C0EAE3" w14:textId="68AF70BF" w:rsidR="0078699E" w:rsidRPr="00231971" w:rsidRDefault="0078699E" w:rsidP="0078699E">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tr w:rsidR="000B0815" w14:paraId="297B79CF" w14:textId="77777777" w:rsidTr="0078699E">
        <w:tc>
          <w:tcPr>
            <w:tcW w:w="2610" w:type="dxa"/>
            <w:vAlign w:val="center"/>
          </w:tcPr>
          <w:p w14:paraId="38519CB1" w14:textId="4424772B" w:rsidR="000B0815" w:rsidRPr="00231971" w:rsidRDefault="000B0815" w:rsidP="000B0815">
            <w:pPr>
              <w:pStyle w:val="ProductList-Body"/>
              <w:rPr>
                <w:sz w:val="16"/>
                <w:szCs w:val="16"/>
              </w:rPr>
            </w:pPr>
            <w:r>
              <w:rPr>
                <w:sz w:val="16"/>
                <w:szCs w:val="16"/>
              </w:rPr>
              <w:t>Office 365-szolgáltatások</w:t>
            </w:r>
          </w:p>
        </w:tc>
        <w:tc>
          <w:tcPr>
            <w:tcW w:w="8190" w:type="dxa"/>
          </w:tcPr>
          <w:p w14:paraId="2DF4F583" w14:textId="0648D151" w:rsidR="000B0815" w:rsidRPr="00231971" w:rsidRDefault="000B0815" w:rsidP="000B0815">
            <w:pPr>
              <w:pStyle w:val="ProductList-Body"/>
              <w:rPr>
                <w:sz w:val="16"/>
                <w:szCs w:val="16"/>
              </w:rPr>
            </w:pPr>
            <w:r>
              <w:rPr>
                <w:sz w:val="16"/>
                <w:szCs w:val="16"/>
              </w:rPr>
              <w:t>A következő szolgáltatások, amelyek mindegyike önálló szolgáltatás vagy egy Office 365 márkájú csomag vagy programcsomag részét képezi: Megfelelőségkezelő, Ügyfélszéf, Exchange Online Archiválás, Exchange Online Védelmi szolgáltatás, Exchange Online, Microsoft Bookings, Microsoft Forms, Microsoft MyAnalytics, Microsoft Planner, Microsoft StaffHub, Microsoft Stream, Microsoft Teams (ideértve a Bookings (Foglalások), a Lists (Listák) és a Shifts (Műszakok) szolgáltatást is), Microsoft To-Do, Office 365 Komplex veszélyforrások elleni védelem, Office 365 Videó, Webes Office, OneDrive Vállalati verzió, Project Online (a Roadmap és a Webes Projekt kivételével), SharePoint Online, Skype Vállalati online verzió, Sway, Whiteboard, Yammer Enterprise és, a Kaizala Pro esetében, az Ügyfél szervezetének a felügyeleti portálon keresztül kezelt csoportjai, valamint az Ügyfél szervezetének két tagja közötti csevegés. Nem tartoznak az Office 365-szolgáltatások közé a Nagyvállalati Microsoft 365 alkalmazások,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0B0815" w14:paraId="6207A2A7" w14:textId="77777777" w:rsidTr="0078699E">
        <w:tc>
          <w:tcPr>
            <w:tcW w:w="2610" w:type="dxa"/>
            <w:vAlign w:val="center"/>
          </w:tcPr>
          <w:p w14:paraId="00FCBE2A" w14:textId="41C8D9BB" w:rsidR="000B0815" w:rsidRPr="00231971" w:rsidRDefault="000B0815" w:rsidP="000B0815">
            <w:pPr>
              <w:pStyle w:val="ProductList-Body"/>
              <w:rPr>
                <w:sz w:val="16"/>
                <w:szCs w:val="16"/>
              </w:rPr>
            </w:pPr>
            <w:r>
              <w:rPr>
                <w:sz w:val="16"/>
                <w:szCs w:val="16"/>
              </w:rPr>
              <w:t>Microsoft Azure-alapszolgáltatások</w:t>
            </w:r>
          </w:p>
        </w:tc>
        <w:tc>
          <w:tcPr>
            <w:tcW w:w="8190" w:type="dxa"/>
          </w:tcPr>
          <w:p w14:paraId="7B17FB11" w14:textId="5F5E291A" w:rsidR="000B0815" w:rsidRPr="00231971" w:rsidRDefault="000B0815" w:rsidP="000B0815">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Cache for Redis,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Scheduler (korábban magyarul Feladatütemező), Security Center, Service Bus (korábban magyarul Szolgáltatásbusz), Service Fabric, SignalR Service, Site Recovery, SQL Data Warehouse, SQL Database (korábban magyarul SQL adatbázis), SQL Server Stretch Database, Storage (korábban magyarul Tárolás), StorSimple, Stream Analytics, Text Analytics, Traffic Manager (korábban magyarul Forgalomkezelő), Video Indexer, Virtual Machines (korábban magyarul Virtuális Gépek), Virtual Machine Scale Sets, Virtual Network (korábban magyarul Virtuális Hálózat) és VPN Gateway (korábban magyarul VPN-átjáró) </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lastRenderedPageBreak/>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78699E" w14:paraId="4A8DB2E9" w14:textId="77777777" w:rsidTr="0078699E">
        <w:tc>
          <w:tcPr>
            <w:tcW w:w="2610" w:type="dxa"/>
            <w:vAlign w:val="center"/>
          </w:tcPr>
          <w:p w14:paraId="4443CAA0" w14:textId="7F1618A4" w:rsidR="0078699E" w:rsidRPr="00231971" w:rsidRDefault="0078699E" w:rsidP="0078699E">
            <w:pPr>
              <w:pStyle w:val="ProductList-Body"/>
              <w:rPr>
                <w:sz w:val="16"/>
                <w:szCs w:val="16"/>
              </w:rPr>
            </w:pPr>
            <w:r>
              <w:rPr>
                <w:sz w:val="16"/>
                <w:szCs w:val="16"/>
              </w:rPr>
              <w:t>A Microsoft Power Platform Alapszolgáltatásai</w:t>
            </w:r>
          </w:p>
        </w:tc>
        <w:tc>
          <w:tcPr>
            <w:tcW w:w="8190" w:type="dxa"/>
          </w:tcPr>
          <w:p w14:paraId="77C137FC" w14:textId="0ACB33F5" w:rsidR="0078699E" w:rsidRPr="00231971" w:rsidRDefault="0078699E" w:rsidP="0078699E">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és Microsoft Power Automate.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7170AE" w14:paraId="2564DF35" w14:textId="77777777" w:rsidTr="0078699E">
        <w:tc>
          <w:tcPr>
            <w:tcW w:w="2610" w:type="dxa"/>
            <w:vAlign w:val="center"/>
          </w:tcPr>
          <w:p w14:paraId="391571EE"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8190" w:type="dxa"/>
          </w:tcPr>
          <w:p w14:paraId="06C096C6" w14:textId="77777777" w:rsidR="007170AE" w:rsidRPr="00231971" w:rsidRDefault="007170AE" w:rsidP="0078699E">
            <w:pPr>
              <w:pStyle w:val="ProductList-Body"/>
              <w:rPr>
                <w:sz w:val="16"/>
                <w:szCs w:val="16"/>
              </w:rPr>
            </w:pPr>
            <w:r>
              <w:rPr>
                <w:sz w:val="16"/>
                <w:szCs w:val="16"/>
              </w:rPr>
              <w:t>A Microsoft Defender Komplex Veszélyforrások Elleni Védelem következő felhőalapú szolgáltatás részei: Támadási felület csökkentése, Újgenerációs védelem, Végponti észlelés és reagálás, Automatikus vizsgálat és szervizelés, Veszélyforrás- és biztonságirés-kezelés, SmartScreen.</w:t>
            </w:r>
          </w:p>
        </w:tc>
      </w:tr>
      <w:tr w:rsidR="000B0815" w14:paraId="103D06A0" w14:textId="77777777" w:rsidTr="0078699E">
        <w:tc>
          <w:tcPr>
            <w:tcW w:w="2610" w:type="dxa"/>
            <w:vAlign w:val="center"/>
          </w:tcPr>
          <w:p w14:paraId="0E57C2F3" w14:textId="601D886A" w:rsidR="000B0815" w:rsidRDefault="000B0815" w:rsidP="000B0815">
            <w:pPr>
              <w:pStyle w:val="ProductList-Body"/>
              <w:rPr>
                <w:sz w:val="16"/>
                <w:szCs w:val="16"/>
              </w:rPr>
            </w:pPr>
            <w:r>
              <w:rPr>
                <w:sz w:val="16"/>
                <w:szCs w:val="16"/>
              </w:rPr>
              <w:t>Microsoft Veszélyforrások Elleni Védelem</w:t>
            </w:r>
          </w:p>
        </w:tc>
        <w:tc>
          <w:tcPr>
            <w:tcW w:w="8190" w:type="dxa"/>
          </w:tcPr>
          <w:p w14:paraId="57DE8FBC" w14:textId="6807282B" w:rsidR="000B0815" w:rsidRDefault="000B0815" w:rsidP="000B0815">
            <w:pPr>
              <w:pStyle w:val="ProductList-Body"/>
              <w:rPr>
                <w:sz w:val="16"/>
                <w:szCs w:val="16"/>
              </w:rPr>
            </w:pPr>
            <w:r>
              <w:rPr>
                <w:sz w:val="16"/>
                <w:szCs w:val="16"/>
              </w:rPr>
              <w:t>A Microsoft Veszélyforrások elleni védelem felhőszolgáltatás része.</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hyperlink w:anchor="AppendixB_SecurityMeasures" w:tooltip="B függelék" w:history="1">
        <w:r>
          <w:t>A függelékében</w:t>
        </w:r>
      </w:hyperlink>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77777777"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7777777"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48EE885" w14:textId="77777777" w:rsidTr="0078699E">
        <w:trPr>
          <w:trHeight w:val="288"/>
          <w:jc w:val="center"/>
        </w:trPr>
        <w:tc>
          <w:tcPr>
            <w:tcW w:w="5395" w:type="dxa"/>
            <w:vAlign w:val="center"/>
          </w:tcPr>
          <w:p w14:paraId="042334A6"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2637" w:type="dxa"/>
            <w:vAlign w:val="center"/>
          </w:tcPr>
          <w:p w14:paraId="55A76798" w14:textId="77777777" w:rsidR="007170AE"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7170AE" w:rsidRDefault="007170AE" w:rsidP="0078699E">
            <w:pPr>
              <w:pStyle w:val="ProductList-Body"/>
              <w:rPr>
                <w:color w:val="000000" w:themeColor="text1"/>
                <w:sz w:val="16"/>
                <w:szCs w:val="16"/>
              </w:rPr>
            </w:pPr>
            <w:r>
              <w:rPr>
                <w:color w:val="000000" w:themeColor="text1"/>
                <w:sz w:val="16"/>
                <w:szCs w:val="16"/>
              </w:rPr>
              <w:t>Igen</w:t>
            </w:r>
          </w:p>
        </w:tc>
      </w:tr>
      <w:tr w:rsidR="000B0815" w:rsidRPr="00C62FB6" w14:paraId="785D12C8" w14:textId="77777777" w:rsidTr="0078699E">
        <w:trPr>
          <w:trHeight w:val="288"/>
          <w:jc w:val="center"/>
        </w:trPr>
        <w:tc>
          <w:tcPr>
            <w:tcW w:w="5395" w:type="dxa"/>
            <w:vAlign w:val="center"/>
          </w:tcPr>
          <w:p w14:paraId="4F73B22D" w14:textId="35A2F776" w:rsidR="000B0815" w:rsidRDefault="000B0815" w:rsidP="000B0815">
            <w:pPr>
              <w:pStyle w:val="ProductList-Body"/>
              <w:rPr>
                <w:sz w:val="16"/>
                <w:szCs w:val="16"/>
              </w:rPr>
            </w:pPr>
            <w:r>
              <w:rPr>
                <w:sz w:val="16"/>
                <w:szCs w:val="16"/>
              </w:rPr>
              <w:t>Microsoft Veszélyforrások Elleni Védelem</w:t>
            </w:r>
          </w:p>
        </w:tc>
        <w:tc>
          <w:tcPr>
            <w:tcW w:w="2637" w:type="dxa"/>
            <w:vAlign w:val="center"/>
          </w:tcPr>
          <w:p w14:paraId="24874BA1" w14:textId="47FC497A" w:rsidR="000B0815" w:rsidRDefault="000B0815" w:rsidP="000B0815">
            <w:pPr>
              <w:pStyle w:val="ProductList-Body"/>
              <w:rPr>
                <w:color w:val="000000" w:themeColor="text1"/>
                <w:sz w:val="16"/>
                <w:szCs w:val="16"/>
              </w:rPr>
            </w:pPr>
            <w:r>
              <w:rPr>
                <w:color w:val="000000" w:themeColor="text1"/>
                <w:sz w:val="16"/>
                <w:szCs w:val="16"/>
              </w:rPr>
              <w:t>Igen</w:t>
            </w:r>
          </w:p>
        </w:tc>
        <w:tc>
          <w:tcPr>
            <w:tcW w:w="2768" w:type="dxa"/>
            <w:vAlign w:val="center"/>
          </w:tcPr>
          <w:p w14:paraId="756D2CD0" w14:textId="349B9E78" w:rsidR="000B0815" w:rsidRDefault="000B0815" w:rsidP="000B0815">
            <w:pPr>
              <w:pStyle w:val="ProductList-Body"/>
              <w:rPr>
                <w:color w:val="000000" w:themeColor="text1"/>
                <w:sz w:val="16"/>
                <w:szCs w:val="16"/>
              </w:rPr>
            </w:pPr>
            <w:r>
              <w:rPr>
                <w:color w:val="000000" w:themeColor="text1"/>
                <w:sz w:val="16"/>
                <w:szCs w:val="16"/>
              </w:rPr>
              <w:t>Igen</w:t>
            </w:r>
          </w:p>
        </w:tc>
      </w:tr>
    </w:tbl>
    <w:p w14:paraId="297B26B6" w14:textId="62A9D16D" w:rsidR="007170AE" w:rsidRPr="004C41FC" w:rsidRDefault="007170AE" w:rsidP="007170AE">
      <w:pPr>
        <w:pStyle w:val="ProductList-Body"/>
        <w:tabs>
          <w:tab w:val="clear" w:pos="158"/>
          <w:tab w:val="left" w:pos="99"/>
        </w:tabs>
        <w:ind w:left="99" w:hanging="99"/>
      </w:pPr>
      <w:r>
        <w:rPr>
          <w:i/>
          <w:iCs/>
          <w:color w:val="000000" w:themeColor="text1"/>
        </w:rPr>
        <w:t>*</w:t>
      </w:r>
      <w:r w:rsidR="0078699E">
        <w:rPr>
          <w:i/>
          <w:iCs/>
          <w:color w:val="000000" w:themeColor="text1"/>
        </w:rPr>
        <w:t xml:space="preserve">Nem tartalmazza a </w:t>
      </w:r>
      <w:r w:rsidR="0078699E">
        <w:rPr>
          <w:i/>
          <w:iCs/>
        </w:rPr>
        <w:t>Microsoft Dynamics 365 Marketing</w:t>
      </w:r>
      <w:r w:rsidR="0078699E">
        <w:rPr>
          <w:i/>
          <w:iCs/>
          <w:color w:val="000000" w:themeColor="text1"/>
        </w:rPr>
        <w:t xml:space="preserve"> szolgáltatást</w:t>
      </w:r>
      <w:r>
        <w:rPr>
          <w:i/>
          <w:iCs/>
          <w:color w:val="000000" w:themeColor="text1"/>
        </w:rPr>
        <w:t>.</w:t>
      </w:r>
    </w:p>
    <w:p w14:paraId="7488D946" w14:textId="77777777"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77777777" w:rsidR="007170AE" w:rsidRDefault="007170AE" w:rsidP="007170AE">
      <w:pPr>
        <w:pStyle w:val="ProductList-Body"/>
      </w:pPr>
      <w:r>
        <w:t>Az Online Alapszolgáltatások vonatkozásában a Microsoft az inaktív Ügyféladatokat nagyobb földrajzi területeken belül (a továbbiakban ezek mindegyike egy „Geó”) tárolja az alábbiak szerint:</w:t>
      </w:r>
    </w:p>
    <w:p w14:paraId="4420C8A8" w14:textId="2C062FE2" w:rsidR="007170AE" w:rsidRDefault="000B0815"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r w:rsidR="007170AE">
        <w:t>.</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77777777"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Ha az Ügyfél a bérlőjét Ausztráliában, Ázsiában és a Csendes-óceáni térségben, az Egyesült Államokban, az Egyesült Királyságban, az Európai Unióban, Franciaországban, Indiában, Japánban vagy Kanadában hozza létre, akkor a Microsoft az inaktív Ügyféladatokat az adott Geóban tárolja, kivéve, ha a Microsoft Power Platform Adatvédelmi központjának az adatok helyére vonatkozó szakasza ettől eltérően rendelkezik.</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lastRenderedPageBreak/>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7C824939" w14:textId="7C3A70F0" w:rsidR="007170AE" w:rsidRDefault="007170AE" w:rsidP="00316B2D">
      <w:pPr>
        <w:pStyle w:val="ProductList-Body"/>
        <w:numPr>
          <w:ilvl w:val="1"/>
          <w:numId w:val="2"/>
        </w:numPr>
        <w:tabs>
          <w:tab w:val="clear" w:pos="158"/>
          <w:tab w:val="left" w:pos="360"/>
        </w:tabs>
        <w:ind w:left="360" w:hanging="180"/>
      </w:pPr>
      <w:r>
        <w:rPr>
          <w:b/>
          <w:bCs/>
        </w:rPr>
        <w:t>Microsoft Defender Komplex Veszélyforrások Elleni Védelem Szolgáltatások</w:t>
      </w:r>
      <w:r>
        <w:t>. Ha az Ügyfél egy elérhető Geón belül üzembe állítandó Microsoft Defender Komplex veszélyforrások elleni védelem bérlőt hoz létre, akkor az adott szolgáltatás vonatkozásában a Microsoft az inaktív Ügyféladatokat az adott Geóban tárolja, kivéve, ha a Microsoft Defender Komplex veszélyforrások elleni védelem Adatvédelmi Központ ettől eltérően rendelkezik.</w:t>
      </w:r>
    </w:p>
    <w:p w14:paraId="690B9E79" w14:textId="1D919D04" w:rsidR="000B0815" w:rsidRDefault="000B0815" w:rsidP="000B0815">
      <w:pPr>
        <w:pStyle w:val="ProductList-Body"/>
        <w:numPr>
          <w:ilvl w:val="1"/>
          <w:numId w:val="2"/>
        </w:numPr>
        <w:tabs>
          <w:tab w:val="clear" w:pos="158"/>
          <w:tab w:val="left" w:pos="360"/>
        </w:tabs>
        <w:ind w:left="360" w:hanging="180"/>
      </w:pPr>
      <w:r>
        <w:rPr>
          <w:b/>
          <w:bCs/>
        </w:rPr>
        <w:t>Microsoft Veszélyforrások elleni védelem</w:t>
      </w:r>
      <w:r>
        <w:t>. Ha az Ügyfél egy elérhető Geón belül üzembe állítandó Microsoft Veszélyforrások elleni védelem bérlőt hoz létre, akkor az adott szolgáltatás vonatkozásában a Microsoft az inaktív Ügyféladatokat az adott Geóban fogja tárolni, kivéve, ha a Microsoft Veszélyforrások elleni védelem Adatvédelmi Központ ettől eltérően rendelkezik.</w:t>
      </w:r>
    </w:p>
    <w:p w14:paraId="2D400426" w14:textId="77777777" w:rsidR="007170AE" w:rsidRPr="00585A48" w:rsidRDefault="00FE42D7"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15" w:name="_Toc39045101"/>
      <w:r w:rsidRPr="004C0405">
        <w:rPr>
          <w:lang w:val="hu-HU"/>
        </w:rPr>
        <w:t>Bing Maps</w:t>
      </w:r>
      <w:bookmarkEnd w:id="215"/>
    </w:p>
    <w:p w14:paraId="39E9F494" w14:textId="77777777" w:rsidR="00FA675D" w:rsidRDefault="00FA675D" w:rsidP="00FA675D">
      <w:pPr>
        <w:pStyle w:val="ProductList-Body"/>
      </w:pPr>
      <w:bookmarkStart w:id="216"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96" w:history="1">
        <w:r>
          <w:rPr>
            <w:rStyle w:val="Hyperlink"/>
          </w:rPr>
          <w:t>go.microsoft.com/?linkid=9710837</w:t>
        </w:r>
      </w:hyperlink>
      <w:r>
        <w:t xml:space="preserve"> webhelyen található Végfelhasználókra vonatkozó Használati Feltételei és a Microsoft </w:t>
      </w:r>
      <w:hyperlink r:id="rId97" w:history="1">
        <w:r>
          <w:rPr>
            <w:rStyle w:val="Hyperlink"/>
          </w:rPr>
          <w:t>go.microsoft.com/fwlink/?LinkID=248686</w:t>
        </w:r>
      </w:hyperlink>
      <w:r>
        <w:t xml:space="preserve"> webhelyen található Adatvédelmi Nyilatkozata vonatkozik.</w:t>
      </w:r>
    </w:p>
    <w:bookmarkStart w:id="217"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18" w:name="_Toc6563852"/>
      <w:bookmarkStart w:id="219" w:name="_Toc13858404"/>
      <w:bookmarkStart w:id="220" w:name="_Toc8395064"/>
      <w:bookmarkStart w:id="221" w:name="_Toc39045102"/>
      <w:bookmarkEnd w:id="216"/>
      <w:bookmarkEnd w:id="217"/>
      <w:r>
        <w:t>Szakmai szolgáltatások</w:t>
      </w:r>
      <w:bookmarkEnd w:id="218"/>
      <w:bookmarkEnd w:id="219"/>
      <w:bookmarkEnd w:id="220"/>
      <w:bookmarkEnd w:id="221"/>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 xml:space="preserve">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w:t>
      </w:r>
      <w:r>
        <w:rPr>
          <w:b/>
        </w:rPr>
        <w:lastRenderedPageBreak/>
        <w:t>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CC6D66">
      <w:pPr>
        <w:pStyle w:val="ProductList-Body"/>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lastRenderedPageBreak/>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7170AE">
      <w:pPr>
        <w:pStyle w:val="ProductList-Body"/>
        <w:tabs>
          <w:tab w:val="clear" w:pos="158"/>
          <w:tab w:val="left" w:pos="360"/>
        </w:tabs>
        <w:ind w:left="187"/>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22"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23" w:name="_Toc39045103"/>
      <w:r w:rsidRPr="00720263">
        <w:rPr>
          <w:lang w:val="hu-HU"/>
        </w:rPr>
        <w:t>Az Azure Médiaszolgáltatások – H.265/HEVC-kódolásra vonatkozó értesítés</w:t>
      </w:r>
      <w:bookmarkEnd w:id="222"/>
      <w:bookmarkEnd w:id="223"/>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24"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7170AE">
      <w:pPr>
        <w:pStyle w:val="ProductList-Offering1Heading"/>
        <w:outlineLvl w:val="1"/>
        <w:rPr>
          <w:lang w:val="hu-HU"/>
        </w:rPr>
      </w:pPr>
      <w:bookmarkStart w:id="225" w:name="_Toc39045104"/>
      <w:r w:rsidRPr="00911725">
        <w:rPr>
          <w:lang w:val="hu-HU"/>
        </w:rPr>
        <w:t>Az Adobe Flash Playerre vonatkozó értesítés</w:t>
      </w:r>
      <w:bookmarkEnd w:id="224"/>
      <w:bookmarkEnd w:id="225"/>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98"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26" w:name="_Toc484158324"/>
    <w:bookmarkStart w:id="227"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28" w:name="_Toc39045105"/>
      <w:r w:rsidRPr="00911725">
        <w:rPr>
          <w:lang w:val="hu-HU"/>
        </w:rPr>
        <w:t>A H.264/AVC képi szabvánnyal, a VC-1 videoszabvánnyal, az MPEG-4 Part 2 képi szabvánnyal és az MPEG-2 videoszabvánnyal kapcsolatos értesítés</w:t>
      </w:r>
      <w:bookmarkEnd w:id="226"/>
      <w:bookmarkEnd w:id="227"/>
      <w:bookmarkEnd w:id="228"/>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99"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FE42D7"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100"/>
          <w:footerReference w:type="first" r:id="rId101"/>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29" w:name="_Toc503180509"/>
      <w:bookmarkStart w:id="230" w:name="_Toc39045106"/>
      <w:bookmarkStart w:id="231" w:name="Attachment2"/>
      <w:r>
        <w:lastRenderedPageBreak/>
        <w:t>2. melléklet – Előfizetési Licenccsomagok</w:t>
      </w:r>
      <w:bookmarkEnd w:id="229"/>
      <w:bookmarkEnd w:id="230"/>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800" w:type="dxa"/>
        <w:tblLayout w:type="fixed"/>
        <w:tblLook w:val="04A0" w:firstRow="1" w:lastRow="0" w:firstColumn="1" w:lastColumn="0" w:noHBand="0" w:noVBand="1"/>
      </w:tblPr>
      <w:tblGrid>
        <w:gridCol w:w="3875"/>
        <w:gridCol w:w="381"/>
        <w:gridCol w:w="381"/>
        <w:gridCol w:w="381"/>
        <w:gridCol w:w="382"/>
        <w:gridCol w:w="720"/>
        <w:gridCol w:w="720"/>
        <w:gridCol w:w="450"/>
        <w:gridCol w:w="450"/>
        <w:gridCol w:w="382"/>
        <w:gridCol w:w="383"/>
        <w:gridCol w:w="382"/>
        <w:gridCol w:w="383"/>
        <w:gridCol w:w="810"/>
        <w:gridCol w:w="705"/>
        <w:gridCol w:w="15"/>
      </w:tblGrid>
      <w:tr w:rsidR="00713798" w14:paraId="0DEE453F" w14:textId="77777777" w:rsidTr="00713798">
        <w:trPr>
          <w:gridAfter w:val="1"/>
          <w:wAfter w:w="15" w:type="dxa"/>
          <w:trHeight w:val="636"/>
          <w:tblHeader/>
        </w:trPr>
        <w:tc>
          <w:tcPr>
            <w:tcW w:w="3875" w:type="dxa"/>
            <w:vMerge w:val="restart"/>
            <w:tcBorders>
              <w:top w:val="nil"/>
              <w:left w:val="nil"/>
              <w:bottom w:val="dashSmallGap" w:sz="4" w:space="0" w:color="FFFFFF" w:themeColor="text1" w:themeTint="00" w:themeShade="00"/>
              <w:right w:val="nil"/>
            </w:tcBorders>
            <w:vAlign w:val="bottom"/>
            <w:hideMark/>
          </w:tcPr>
          <w:p w14:paraId="4540A581" w14:textId="77777777" w:rsidR="00713798" w:rsidRDefault="00713798" w:rsidP="00D7165C">
            <w:pPr>
              <w:pStyle w:val="ProductList-Body"/>
              <w:tabs>
                <w:tab w:val="clear" w:pos="158"/>
                <w:tab w:val="left" w:pos="720"/>
              </w:tabs>
              <w:spacing w:line="256" w:lineRule="auto"/>
              <w:ind w:left="-108"/>
              <w:rPr>
                <w:sz w:val="22"/>
              </w:rPr>
            </w:pPr>
            <w:r>
              <w:rPr>
                <w:sz w:val="22"/>
              </w:rPr>
              <w:t>Online Szolgáltatás</w:t>
            </w:r>
          </w:p>
        </w:tc>
        <w:tc>
          <w:tcPr>
            <w:tcW w:w="15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713798" w:rsidRPr="001F15CE" w:rsidRDefault="00713798"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412D5" w14:textId="07FF8F0E" w:rsidR="00713798" w:rsidRPr="001F15CE" w:rsidRDefault="00E703E6"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E3D18" w14:textId="2954476A" w:rsidR="00713798" w:rsidRPr="001F15CE" w:rsidRDefault="00E703E6"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713798" w:rsidRPr="001F15CE" w:rsidRDefault="00713798"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5346969A" w:rsidR="00713798" w:rsidRPr="00931AE7" w:rsidRDefault="00713798"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713798"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713798" w:rsidRPr="006F1174"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r>
      <w:tr w:rsidR="00713798" w14:paraId="5E82AB37" w14:textId="77777777" w:rsidTr="00713798">
        <w:trPr>
          <w:trHeight w:val="299"/>
          <w:tblHeader/>
        </w:trPr>
        <w:tc>
          <w:tcPr>
            <w:tcW w:w="3875" w:type="dxa"/>
            <w:vMerge/>
            <w:tcBorders>
              <w:top w:val="nil"/>
              <w:left w:val="nil"/>
              <w:bottom w:val="dashSmallGap" w:sz="4" w:space="0" w:color="808080" w:themeColor="background1" w:themeShade="80"/>
              <w:right w:val="nil"/>
            </w:tcBorders>
            <w:vAlign w:val="center"/>
            <w:hideMark/>
          </w:tcPr>
          <w:p w14:paraId="08E33032" w14:textId="77777777" w:rsidR="00713798" w:rsidRDefault="00713798" w:rsidP="00D7165C">
            <w:pPr>
              <w:spacing w:after="0"/>
            </w:pPr>
          </w:p>
        </w:tc>
        <w:tc>
          <w:tcPr>
            <w:tcW w:w="38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15EBA1A8"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8D189" w14:textId="0F0D03C2" w:rsidR="00713798" w:rsidRDefault="00713798" w:rsidP="007137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5771A9A6"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713798" w:rsidDel="009C5E6C"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13798" w14:paraId="10B9EA70" w14:textId="77777777" w:rsidTr="00713798">
        <w:trPr>
          <w:trHeight w:val="210"/>
        </w:trPr>
        <w:tc>
          <w:tcPr>
            <w:tcW w:w="3875" w:type="dxa"/>
            <w:tcBorders>
              <w:top w:val="nil"/>
              <w:left w:val="nil"/>
              <w:bottom w:val="dashSmallGap" w:sz="4" w:space="0" w:color="BFBFBF" w:themeColor="background1" w:themeShade="BF"/>
              <w:right w:val="nil"/>
            </w:tcBorders>
            <w:noWrap/>
            <w:vAlign w:val="center"/>
            <w:hideMark/>
          </w:tcPr>
          <w:p w14:paraId="55EF3B8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4D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258B394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C9FE4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E5A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173E8E8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641331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DCF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34207BE5"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0E47A4" w14:textId="77777777" w:rsidTr="00E703E6">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41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273E897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1455E6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B3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2DCB002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612EEE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63C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0ADA8613"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204FA6C"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495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135AE94B"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B2A3A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08F17" w14:textId="112FF943"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E26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7DCB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108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05E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270F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4809A"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6A21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4EF7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B610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4BC3F" w14:textId="27C9ACEA"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7FF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568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E3F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A726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3C4F0FF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9181B" w14:textId="787A39DB"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E93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8C4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074D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04A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11C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6CA3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B8C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4D25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3EC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B0EA" w14:textId="0CC52E9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0D70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5EF1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0F8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9780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5E2ABEF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2F6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290A560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C0B130"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AD7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CF725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E1E20A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13953156"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bookmarkStart w:id="232" w:name="_Hlk37926720"/>
            <w:r w:rsidRPr="00E703E6">
              <w:rPr>
                <w:rFonts w:asciiTheme="majorHAnsi" w:hAnsiTheme="majorHAnsi"/>
                <w:sz w:val="15"/>
                <w:szCs w:val="15"/>
                <w:lang w:val="en-US"/>
              </w:rPr>
              <w:t>Microsoft 365 Apps for business</w:t>
            </w:r>
            <w:bookmarkEnd w:id="232"/>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FA6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54518171"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483AB2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30CFC6AD"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bookmarkStart w:id="233" w:name="_Hlk37926721"/>
            <w:r w:rsidRPr="00E703E6">
              <w:rPr>
                <w:rFonts w:asciiTheme="majorHAnsi" w:hAnsiTheme="majorHAnsi"/>
                <w:sz w:val="15"/>
                <w:szCs w:val="15"/>
                <w:lang w:val="en-US"/>
              </w:rPr>
              <w:t>Microsoft 365 Apps for enterprise</w:t>
            </w:r>
            <w:bookmarkEnd w:id="233"/>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D9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0005CC5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2D6089D"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11A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45C06AE1"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9BD8402" w14:textId="77777777" w:rsidTr="00713798">
        <w:trPr>
          <w:trHeight w:val="24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863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2D47D23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352D8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14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54E9E43E"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0FC079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5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34ABC8F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877FC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F9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4124397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77979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534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5DA9310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4DBEF62"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40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2E88E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46AE33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C7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2D67818D"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62E3D3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B1C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4E9E2CD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2E8DE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94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01EAB5C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CA313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AD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029BB84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63039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49A459" w14:textId="3315F1B5"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2957E"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DCE3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A422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80BC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735F8" w14:textId="6BE6833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A5620" w14:textId="0544ECB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DF6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B75ED" w14:textId="4039D53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C0EE308" w14:textId="686997B9"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sidRPr="00DD7E81">
        <w:rPr>
          <w:i/>
          <w:sz w:val="16"/>
          <w:szCs w:val="16"/>
        </w:rPr>
        <w: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0B6A9C2D"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34144C9F" w14:textId="0D6240A3" w:rsidR="008D389E" w:rsidRDefault="008D389E" w:rsidP="008D389E">
      <w:pPr>
        <w:pStyle w:val="ProductList-Body"/>
        <w:rPr>
          <w:i/>
          <w:sz w:val="16"/>
          <w:szCs w:val="16"/>
        </w:rPr>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494BEF7E"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0D567826" w14:textId="53AB4E1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34" w:name="_Toc503180510"/>
      <w:r>
        <w:br w:type="page"/>
      </w:r>
    </w:p>
    <w:p w14:paraId="19559725" w14:textId="301ACAA6" w:rsidR="00417E8D" w:rsidRDefault="00417E8D" w:rsidP="00417E8D">
      <w:pPr>
        <w:pStyle w:val="ProductList-Offering1Heading"/>
      </w:pPr>
      <w:bookmarkStart w:id="235" w:name="_Toc39045107"/>
      <w:r>
        <w:lastRenderedPageBreak/>
        <w:t>Állami szektor</w:t>
      </w:r>
      <w:bookmarkEnd w:id="234"/>
      <w:bookmarkEnd w:id="235"/>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8D389E" w14:paraId="31CE6C4C" w14:textId="77777777" w:rsidTr="007137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713798" w14:paraId="746A8C4C" w14:textId="77777777" w:rsidTr="00713798">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713798" w:rsidRDefault="00713798" w:rsidP="00D7165C">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1C9E926E" w14:textId="08AC33FA"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713798" w:rsidRPr="006F1174"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13798" w14:paraId="23E02B64" w14:textId="77777777" w:rsidTr="00713798">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42ED2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BD5709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2F746F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620A791"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CFEEBE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25FD9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313D962"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AAF04" w14:textId="6316F758"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EE0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E6D2"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6D82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715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0B6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32E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5638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FB7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72B18"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D2543"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6A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0C90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FABB19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261AA" w14:textId="031BE21C"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AC1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FFC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0D7F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970E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2B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E1C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CC3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E78D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8CA6"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8D27"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1EAA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47A1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9417FFC"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F47254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8B724F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2519E677"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r w:rsidRPr="00E703E6">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0EFBE1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19912D8" w14:textId="77777777" w:rsidTr="007137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DFC33F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59D958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3A804E"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26E64C0"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5950D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D1034C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C971296"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81C8F7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17EE0F"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5C64D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171DA" w14:textId="0C25882E"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9B5C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5741"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328C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7720F" w14:textId="16E5F3AD"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F6DB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F239D" w14:textId="0EC1F8B6"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6216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72E67FF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63D66BB6"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Pr>
          <w:i/>
          <w:sz w:val="16"/>
          <w:szCs w:val="16"/>
        </w:rPr>
        <w: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31"/>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5D1CCB7E"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6A809E32" w14:textId="30C11603" w:rsidR="008D389E"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p>
    <w:p w14:paraId="22E6CF05"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7A762E9A" w14:textId="10AB50B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03D498C1" w14:textId="77777777" w:rsidR="006061D8" w:rsidRDefault="00FE42D7"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766C1D" w14:textId="77777777" w:rsidR="00FE42D7" w:rsidRDefault="00FE42D7" w:rsidP="009A573F">
      <w:pPr>
        <w:spacing w:after="0" w:line="240" w:lineRule="auto"/>
      </w:pPr>
      <w:r>
        <w:separator/>
      </w:r>
    </w:p>
  </w:endnote>
  <w:endnote w:type="continuationSeparator" w:id="0">
    <w:p w14:paraId="6615582E" w14:textId="77777777" w:rsidR="00FE42D7" w:rsidRDefault="00FE42D7" w:rsidP="009A573F">
      <w:pPr>
        <w:spacing w:after="0" w:line="240" w:lineRule="auto"/>
      </w:pPr>
      <w:r>
        <w:continuationSeparator/>
      </w:r>
    </w:p>
  </w:endnote>
  <w:endnote w:type="continuationNotice" w:id="1">
    <w:p w14:paraId="7474F745" w14:textId="77777777" w:rsidR="00FE42D7" w:rsidRDefault="00FE42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B0815" w:rsidRDefault="000B081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B0815" w:rsidRPr="00591643" w:rsidRDefault="000B081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0B0815" w:rsidRPr="00C76DF3" w:rsidRDefault="00FE42D7"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0B0815" w:rsidRPr="00C76DF3" w:rsidRDefault="00FE42D7"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0B0815" w:rsidRPr="00C76DF3" w:rsidRDefault="00FE42D7"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0B0815" w:rsidRPr="00C76DF3" w:rsidRDefault="00FE42D7"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0B0815" w:rsidRPr="00C76DF3" w:rsidRDefault="00FE42D7"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E537610" w14:textId="77777777" w:rsidR="000B0815" w:rsidRPr="00D45D3B" w:rsidRDefault="000B0815"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B0815" w:rsidRPr="00C76DF3" w:rsidRDefault="00FE42D7"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B0815" w:rsidRPr="00C76DF3" w:rsidRDefault="00FE42D7"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B0815" w:rsidRPr="00C76DF3" w:rsidRDefault="00FE42D7"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B0815" w:rsidRPr="00C76DF3" w:rsidRDefault="00FE42D7"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B0815" w:rsidRPr="00C76DF3" w:rsidRDefault="00FE42D7"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1DDDE84" w14:textId="77777777" w:rsidR="000B0815" w:rsidRPr="00591643" w:rsidRDefault="000B0815"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0B0815" w:rsidRPr="00C76DF3" w:rsidRDefault="00FE42D7"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0B0815" w:rsidRPr="00C76DF3" w:rsidRDefault="00FE42D7"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0B0815" w:rsidRPr="00C76DF3" w:rsidRDefault="00FE42D7"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0B0815" w:rsidRPr="00C76DF3" w:rsidRDefault="00FE42D7"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0B0815" w:rsidRPr="00C76DF3" w:rsidRDefault="00FE42D7"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D3251CC" w14:textId="77777777" w:rsidR="000B0815" w:rsidRPr="00D45D3B" w:rsidRDefault="000B0815"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0B0815" w:rsidRPr="00C76DF3" w:rsidRDefault="00FE42D7"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0B0815" w:rsidRPr="00C76DF3" w:rsidRDefault="00FE42D7"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0B0815" w:rsidRPr="00C76DF3" w:rsidRDefault="00FE42D7"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0B0815" w:rsidRPr="00C76DF3" w:rsidRDefault="00FE42D7"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0B0815" w:rsidRPr="00C76DF3" w:rsidRDefault="00FE42D7"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6493C80" w14:textId="77777777" w:rsidR="000B0815" w:rsidRPr="00D45D3B" w:rsidRDefault="000B0815"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0B0815" w:rsidRPr="00C76DF3" w:rsidRDefault="00FE42D7"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0B0815" w:rsidRPr="00C76DF3" w:rsidRDefault="00FE42D7"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0B0815" w:rsidRPr="00C76DF3" w:rsidRDefault="00FE42D7"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0B0815" w:rsidRPr="00C76DF3" w:rsidRDefault="00FE42D7"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0B0815" w:rsidRPr="00C76DF3" w:rsidRDefault="00FE42D7"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56C66C9" w14:textId="77777777" w:rsidR="000B0815" w:rsidRPr="00D45D3B" w:rsidRDefault="000B0815"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0B0815" w:rsidRPr="00C76DF3" w:rsidRDefault="00FE42D7"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0B0815" w:rsidRPr="00C76DF3" w:rsidRDefault="00FE42D7"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0B0815" w:rsidRPr="00C76DF3" w:rsidRDefault="00FE42D7"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0B0815" w:rsidRPr="00C76DF3" w:rsidRDefault="00FE42D7"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0B0815" w:rsidRPr="00C76DF3" w:rsidRDefault="00FE42D7"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5A9FA559" w14:textId="77777777" w:rsidR="000B0815" w:rsidRPr="00D45D3B" w:rsidRDefault="000B0815"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0B0815" w:rsidRPr="00C76DF3" w:rsidRDefault="00FE42D7"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0B0815" w:rsidRPr="00C76DF3" w:rsidRDefault="00FE42D7"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0B0815" w:rsidRPr="00C76DF3" w:rsidRDefault="00FE42D7"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0B0815" w:rsidRPr="00C76DF3" w:rsidRDefault="00FE42D7"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0B0815" w:rsidRPr="00C76DF3" w:rsidRDefault="00FE42D7"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3419BAA" w14:textId="77777777" w:rsidR="000B0815" w:rsidRPr="00D45D3B" w:rsidRDefault="000B0815"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0B0815" w:rsidRPr="00C76DF3" w:rsidRDefault="00FE42D7"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0B0815" w:rsidRPr="00C76DF3" w:rsidRDefault="00FE42D7"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0B0815" w:rsidRPr="00C76DF3" w:rsidRDefault="00FE42D7"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0B0815" w:rsidRPr="00C76DF3" w:rsidRDefault="00FE42D7"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0B0815" w:rsidRPr="00C76DF3" w:rsidRDefault="00FE42D7"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BF76453" w14:textId="77777777" w:rsidR="000B0815" w:rsidRPr="00591643" w:rsidRDefault="000B081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0B0815" w:rsidRPr="00C76DF3" w:rsidRDefault="00FE42D7"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0B0815" w:rsidRPr="00C76DF3" w:rsidRDefault="00FE42D7"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0B0815" w:rsidRPr="00C76DF3" w:rsidRDefault="00FE42D7"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0B0815" w:rsidRPr="00C76DF3" w:rsidRDefault="00FE42D7"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0B0815" w:rsidRPr="00C76DF3" w:rsidRDefault="00FE42D7"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4F277E" w14:textId="77777777" w:rsidR="000B0815" w:rsidRPr="00591643" w:rsidRDefault="000B081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B0815" w:rsidRPr="00C76DF3" w:rsidRDefault="00FE42D7" w:rsidP="000172A8">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B0815" w:rsidRPr="00C76DF3" w:rsidRDefault="000B0815"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B0815" w:rsidRPr="00C76DF3" w:rsidRDefault="00FE42D7" w:rsidP="000172A8">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B0815" w:rsidRPr="00C76DF3" w:rsidRDefault="000B0815"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B0815" w:rsidRPr="00C76DF3" w:rsidRDefault="00FE42D7" w:rsidP="000172A8">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B0815" w:rsidRPr="00C76DF3" w:rsidRDefault="000B0815"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B0815" w:rsidRPr="00C76DF3" w:rsidRDefault="00FE42D7" w:rsidP="000172A8">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B0815" w:rsidRPr="00C76DF3" w:rsidRDefault="00FE42D7" w:rsidP="000172A8">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B0815" w:rsidRPr="00C76DF3" w:rsidRDefault="00FE42D7" w:rsidP="000172A8">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238BE81" w14:textId="77777777" w:rsidR="000B0815" w:rsidRPr="00591643" w:rsidRDefault="000B081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4A688" w14:textId="77777777" w:rsidR="000B0815" w:rsidRPr="00591643" w:rsidRDefault="000B081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0B0815" w:rsidRPr="00C76DF3" w:rsidRDefault="00FE42D7"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0B0815" w:rsidRPr="00C76DF3" w:rsidRDefault="00FE42D7"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0B0815" w:rsidRPr="00C76DF3" w:rsidRDefault="00FE42D7"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0B0815" w:rsidRPr="00C76DF3" w:rsidRDefault="00FE42D7"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0B0815" w:rsidRPr="00C76DF3" w:rsidRDefault="00FE42D7"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A8284A5" w14:textId="77777777" w:rsidR="000B0815" w:rsidRPr="00591643" w:rsidRDefault="000B081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0B0815" w:rsidRPr="00C76DF3" w:rsidRDefault="00FE42D7"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0B0815" w:rsidRPr="00C76DF3" w:rsidRDefault="00FE42D7"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0B0815" w:rsidRPr="00C76DF3" w:rsidRDefault="00FE42D7"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0B0815" w:rsidRPr="00C76DF3" w:rsidRDefault="00FE42D7"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0B0815" w:rsidRPr="00C76DF3" w:rsidRDefault="00FE42D7"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0B0815" w:rsidRPr="00C76DF3" w:rsidRDefault="00FE42D7"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65AAEEF" w14:textId="77777777" w:rsidR="000B0815" w:rsidRPr="00591643" w:rsidRDefault="000B081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B0815" w:rsidRPr="00C76DF3" w:rsidRDefault="00FE42D7"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B0815" w:rsidRPr="00C76DF3" w:rsidRDefault="00FE42D7"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B0815" w:rsidRPr="00C76DF3" w:rsidRDefault="00FE42D7"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B0815" w:rsidRPr="00C76DF3" w:rsidRDefault="000B081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B0815" w:rsidRPr="00C76DF3" w:rsidRDefault="00FE42D7" w:rsidP="004A275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B0815" w:rsidRPr="00C76DF3" w:rsidRDefault="00FE42D7"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B0815" w:rsidRPr="00C76DF3" w:rsidRDefault="00FE42D7"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6CAFA448" w14:textId="77777777" w:rsidR="000B0815" w:rsidRPr="00591643" w:rsidRDefault="000B0815"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0B0815" w:rsidRPr="00C76DF3" w:rsidRDefault="00FE42D7"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0B0815" w:rsidRPr="00C76DF3" w:rsidRDefault="00FE42D7"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0B0815" w:rsidRPr="00C76DF3" w:rsidRDefault="00FE42D7"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0B0815" w:rsidRPr="00C76DF3" w:rsidRDefault="00FE42D7"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0B0815" w:rsidRPr="00C76DF3" w:rsidRDefault="00FE42D7"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0B0815" w:rsidRPr="00C76DF3" w:rsidRDefault="00FE42D7"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8F60B9C" w14:textId="77777777" w:rsidR="000B0815" w:rsidRPr="00591643" w:rsidRDefault="000B081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0B0815" w:rsidRPr="00C76DF3" w:rsidRDefault="00FE42D7" w:rsidP="005C51A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0B0815" w:rsidRPr="00C76DF3" w:rsidRDefault="000B081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0B0815" w:rsidRPr="00C76DF3" w:rsidRDefault="00FE42D7" w:rsidP="005C51A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0B0815" w:rsidRPr="00C76DF3" w:rsidRDefault="000B081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0B0815" w:rsidRPr="00C76DF3" w:rsidRDefault="00FE42D7" w:rsidP="005C51A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0B0815" w:rsidRPr="00C76DF3" w:rsidRDefault="000B081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0B0815" w:rsidRPr="00C76DF3" w:rsidRDefault="00FE42D7" w:rsidP="005C51A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0B0815" w:rsidRPr="00C76DF3" w:rsidRDefault="00FE42D7" w:rsidP="005C51A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0B0815" w:rsidRPr="00C76DF3" w:rsidRDefault="00FE42D7" w:rsidP="005C51A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0881CF0" w14:textId="77777777" w:rsidR="000B0815" w:rsidRPr="00591643" w:rsidRDefault="000B081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0B0815" w:rsidRPr="00C76DF3" w:rsidRDefault="00FE42D7"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0B0815" w:rsidRPr="00C76DF3" w:rsidRDefault="00FE42D7"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0B0815" w:rsidRPr="00C76DF3" w:rsidRDefault="00FE42D7"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0B0815" w:rsidRPr="00C76DF3" w:rsidRDefault="00FE42D7"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0B0815" w:rsidRPr="00C76DF3" w:rsidRDefault="00FE42D7"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0B0815" w:rsidRPr="00C76DF3" w:rsidRDefault="00FE42D7"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8254362" w14:textId="77777777" w:rsidR="000B0815" w:rsidRPr="00591643" w:rsidRDefault="000B081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0B0815" w:rsidRPr="00C76DF3" w:rsidRDefault="00FE42D7" w:rsidP="00D7165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0B0815" w:rsidRPr="00C76DF3" w:rsidRDefault="000B0815"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0B0815" w:rsidRPr="00C76DF3" w:rsidRDefault="00FE42D7" w:rsidP="00D7165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0B0815" w:rsidRPr="00C76DF3" w:rsidRDefault="000B0815"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0B0815" w:rsidRPr="00C76DF3" w:rsidRDefault="00FE42D7" w:rsidP="00D7165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0B0815" w:rsidRPr="00C76DF3" w:rsidRDefault="000B0815"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0B0815" w:rsidRPr="00C76DF3" w:rsidRDefault="00FE42D7" w:rsidP="00D7165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0B0815" w:rsidRPr="00C76DF3" w:rsidRDefault="00FE42D7" w:rsidP="00D7165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0B0815" w:rsidRPr="00C76DF3" w:rsidRDefault="00FE42D7" w:rsidP="00D7165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A106A6F" w14:textId="77777777" w:rsidR="000B0815" w:rsidRPr="00591643" w:rsidRDefault="000B081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0B0815" w:rsidRPr="00C76DF3" w:rsidRDefault="00FE42D7"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0B0815" w:rsidRPr="00C76DF3" w:rsidRDefault="00FE42D7"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0B0815" w:rsidRPr="00C76DF3" w:rsidRDefault="00FE42D7"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0B0815" w:rsidRPr="00C76DF3" w:rsidRDefault="00FE42D7"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0B0815" w:rsidRPr="00C76DF3" w:rsidRDefault="00FE42D7"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0B0815" w:rsidRPr="00C76DF3" w:rsidRDefault="00FE42D7"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E256441" w14:textId="77777777" w:rsidR="000B0815" w:rsidRPr="00591643" w:rsidRDefault="000B081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0B0815" w:rsidRPr="00C76DF3" w:rsidRDefault="00FE42D7"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0B0815" w:rsidRPr="00C76DF3" w:rsidRDefault="00FE42D7"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0B0815" w:rsidRPr="00C76DF3" w:rsidRDefault="00FE42D7"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0B0815" w:rsidRPr="00C76DF3" w:rsidRDefault="000B0815"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0B0815" w:rsidRPr="00C76DF3" w:rsidRDefault="00FE42D7" w:rsidP="00C8102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0B0815" w:rsidRPr="00C76DF3" w:rsidRDefault="00FE42D7"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0B0815" w:rsidRPr="00C76DF3" w:rsidRDefault="00FE42D7"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20CF3FC" w14:textId="77777777" w:rsidR="000B0815" w:rsidRPr="00591643" w:rsidRDefault="000B081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0B0815" w:rsidRPr="00C76DF3" w:rsidRDefault="00FE42D7"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0B0815" w:rsidRPr="00C76DF3" w:rsidRDefault="00FE42D7"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0B0815" w:rsidRPr="00C76DF3" w:rsidRDefault="00FE42D7"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0B0815" w:rsidRPr="00C76DF3" w:rsidRDefault="00FE42D7"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0B0815" w:rsidRPr="00C76DF3" w:rsidRDefault="00FE42D7"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0B0815" w:rsidRPr="00C76DF3" w:rsidRDefault="00FE42D7"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08B83CB1" w14:textId="77777777" w:rsidR="000B0815" w:rsidRPr="00591643" w:rsidRDefault="000B081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0B0815" w:rsidRPr="00C76DF3" w:rsidRDefault="00FE42D7"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0B0815" w:rsidRPr="00C76DF3" w:rsidRDefault="00FE42D7"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0B0815" w:rsidRPr="00C76DF3" w:rsidRDefault="00FE42D7"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0B0815" w:rsidRPr="00C76DF3" w:rsidRDefault="00FE42D7"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0B0815" w:rsidRPr="00C76DF3" w:rsidRDefault="00FE42D7"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633320D" w14:textId="77777777" w:rsidR="000B0815" w:rsidRPr="00591643" w:rsidRDefault="000B081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0B0815" w:rsidRPr="00C76DF3" w:rsidRDefault="00FE42D7"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0B0815" w:rsidRPr="00C76DF3" w:rsidRDefault="00FE42D7"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0B0815" w:rsidRPr="00C76DF3" w:rsidRDefault="00FE42D7"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0B0815" w:rsidRPr="00C76DF3" w:rsidRDefault="00FE42D7"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0B0815" w:rsidRPr="00C76DF3" w:rsidRDefault="00FE42D7"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0B0815" w:rsidRPr="00C76DF3" w:rsidRDefault="00FE42D7"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110BDD" w14:textId="77777777" w:rsidR="000B0815" w:rsidRPr="00591643" w:rsidRDefault="000B081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0B0815" w:rsidRPr="00C76DF3" w:rsidRDefault="00FE42D7"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0B0815" w:rsidRPr="00C76DF3" w:rsidRDefault="00FE42D7"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0B0815" w:rsidRPr="00C76DF3" w:rsidRDefault="00FE42D7"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0B0815" w:rsidRPr="00C76DF3" w:rsidRDefault="00FE42D7"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0B0815" w:rsidRPr="00C76DF3" w:rsidRDefault="00FE42D7"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5B84CA" w14:textId="77777777" w:rsidR="000B0815" w:rsidRPr="00591643" w:rsidRDefault="000B081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0B0815" w:rsidRPr="00C76DF3" w:rsidRDefault="00FE42D7"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0B0815" w:rsidRPr="00C76DF3" w:rsidRDefault="00FE42D7"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0B0815" w:rsidRPr="00C76DF3" w:rsidRDefault="00FE42D7"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0B0815" w:rsidRPr="00C76DF3" w:rsidRDefault="00FE42D7"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0B0815" w:rsidRPr="00C76DF3" w:rsidRDefault="00FE42D7"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0B0815" w:rsidRPr="00C76DF3" w:rsidRDefault="00FE42D7"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4D23DEB4" w14:textId="77777777" w:rsidR="000B0815" w:rsidRPr="00591643" w:rsidRDefault="000B081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0B0815" w:rsidRPr="00C76DF3" w:rsidRDefault="00FE42D7"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0B0815" w:rsidRPr="00C76DF3" w:rsidRDefault="00FE42D7"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0B0815" w:rsidRPr="00C76DF3" w:rsidRDefault="00FE42D7"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0B0815" w:rsidRPr="00C76DF3" w:rsidRDefault="00FE42D7"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0B0815" w:rsidRPr="00C76DF3" w:rsidRDefault="00FE42D7"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0B0815" w:rsidRPr="00C76DF3" w:rsidRDefault="00FE42D7"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38CDF152" w14:textId="77777777" w:rsidR="000B0815" w:rsidRPr="00591643" w:rsidRDefault="000B081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B0815" w:rsidRPr="00C76DF3" w:rsidRDefault="00FE42D7"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B0815" w:rsidRPr="00C76DF3" w:rsidRDefault="00FE42D7"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B0815" w:rsidRPr="00C76DF3" w:rsidRDefault="00FE42D7"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B0815" w:rsidRPr="00C76DF3" w:rsidRDefault="00FE42D7"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B0815" w:rsidRPr="00C76DF3" w:rsidRDefault="00FE42D7"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B0815" w:rsidRPr="00C76DF3" w:rsidRDefault="00FE42D7"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7A242047" w14:textId="77777777" w:rsidR="000B0815" w:rsidRPr="00591643" w:rsidRDefault="000B081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0B0815" w:rsidRPr="00C76DF3" w:rsidRDefault="00FE42D7"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0B0815" w:rsidRPr="00C76DF3" w:rsidRDefault="00FE42D7"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0B0815" w:rsidRPr="00C76DF3" w:rsidRDefault="00FE42D7"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0B0815" w:rsidRPr="00C76DF3" w:rsidRDefault="00FE42D7"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0B0815" w:rsidRPr="00C76DF3" w:rsidRDefault="00FE42D7"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B4967AF" w14:textId="77777777" w:rsidR="000B0815" w:rsidRPr="00591643" w:rsidRDefault="000B0815"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0B0815" w:rsidRPr="00C76DF3" w:rsidRDefault="00FE42D7"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0B0815" w:rsidRPr="00C76DF3" w:rsidRDefault="00FE42D7"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0B0815" w:rsidRPr="00C76DF3" w:rsidRDefault="00FE42D7"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0B0815" w:rsidRPr="00C76DF3" w:rsidRDefault="00FE42D7"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0B0815" w:rsidRPr="00C76DF3" w:rsidRDefault="00FE42D7"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BA898D" w14:textId="77777777" w:rsidR="000B0815" w:rsidRPr="00591643" w:rsidRDefault="000B0815"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8D1613" w14:textId="77777777" w:rsidR="00FE42D7" w:rsidRDefault="00FE42D7" w:rsidP="009A573F">
      <w:pPr>
        <w:spacing w:after="0" w:line="240" w:lineRule="auto"/>
      </w:pPr>
      <w:r>
        <w:separator/>
      </w:r>
    </w:p>
  </w:footnote>
  <w:footnote w:type="continuationSeparator" w:id="0">
    <w:p w14:paraId="5439C9A4" w14:textId="77777777" w:rsidR="00FE42D7" w:rsidRDefault="00FE42D7" w:rsidP="009A573F">
      <w:pPr>
        <w:spacing w:after="0" w:line="240" w:lineRule="auto"/>
      </w:pPr>
      <w:r>
        <w:continuationSeparator/>
      </w:r>
    </w:p>
  </w:footnote>
  <w:footnote w:type="continuationNotice" w:id="1">
    <w:p w14:paraId="4AFFDE01" w14:textId="77777777" w:rsidR="00FE42D7" w:rsidRDefault="00FE42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B0815" w:rsidRPr="004D27A6" w:rsidRDefault="000B081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9788309"/>
      <w:docPartObj>
        <w:docPartGallery w:val="Page Numbers (Top of Page)"/>
        <w:docPartUnique/>
      </w:docPartObj>
    </w:sdtPr>
    <w:sdtEndPr>
      <w:rPr>
        <w:noProof/>
        <w:sz w:val="16"/>
        <w:szCs w:val="16"/>
      </w:rPr>
    </w:sdtEndPr>
    <w:sdtContent>
      <w:p w14:paraId="264A633B" w14:textId="625F8219" w:rsidR="000B0815" w:rsidRPr="009A0BAD" w:rsidRDefault="00FE42D7"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0B0815" w:rsidRPr="000B0815">
              <w:rPr>
                <w:sz w:val="16"/>
                <w:szCs w:val="16"/>
              </w:rPr>
              <w:t>május</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Pr>
            <w:sz w:val="16"/>
            <w:szCs w:val="16"/>
          </w:rPr>
          <w:t>2</w:t>
        </w:r>
        <w:r w:rsidR="000B0815"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5739801" w:rsidR="000B0815" w:rsidRPr="009A0BAD" w:rsidRDefault="00FE42D7"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0B0815" w:rsidRPr="000B0815">
              <w:rPr>
                <w:sz w:val="16"/>
                <w:szCs w:val="16"/>
              </w:rPr>
              <w:t>május</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sidRPr="009A0BAD">
          <w:rPr>
            <w:noProof/>
            <w:sz w:val="16"/>
            <w:szCs w:val="16"/>
          </w:rPr>
          <w:t>2</w:t>
        </w:r>
        <w:r w:rsidR="000B0815"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87mx6LRCJd4GLq47HEWoiMwgOdgnrHnZDDDMCS37Bx7I3WWYXBkSRUfJS+l33GMoqXfYNcUCXnbiKQwrTeoLg==" w:salt="7fppAvgNYudIuUOJ+6s4z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0815"/>
    <w:rsid w:val="000B1561"/>
    <w:rsid w:val="000B2305"/>
    <w:rsid w:val="000B46E6"/>
    <w:rsid w:val="000B4C7C"/>
    <w:rsid w:val="000B5632"/>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66E"/>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151"/>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0706"/>
    <w:rsid w:val="00481542"/>
    <w:rsid w:val="00485BAA"/>
    <w:rsid w:val="00486812"/>
    <w:rsid w:val="00491BB3"/>
    <w:rsid w:val="004925A1"/>
    <w:rsid w:val="0049363D"/>
    <w:rsid w:val="004947AF"/>
    <w:rsid w:val="004947FD"/>
    <w:rsid w:val="004949B3"/>
    <w:rsid w:val="00495DD9"/>
    <w:rsid w:val="004976F4"/>
    <w:rsid w:val="00497926"/>
    <w:rsid w:val="00497E15"/>
    <w:rsid w:val="004A265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585F"/>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3CD3"/>
    <w:rsid w:val="0056432C"/>
    <w:rsid w:val="00567AAC"/>
    <w:rsid w:val="005741AA"/>
    <w:rsid w:val="00574811"/>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3798"/>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E7EBE"/>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5A11"/>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370F"/>
    <w:rsid w:val="009F7D89"/>
    <w:rsid w:val="00A00443"/>
    <w:rsid w:val="00A0071A"/>
    <w:rsid w:val="00A009CA"/>
    <w:rsid w:val="00A01F41"/>
    <w:rsid w:val="00A031BB"/>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38A1"/>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6D66"/>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03E6"/>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2D7"/>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B0815"/>
  </w:style>
  <w:style w:type="character" w:customStyle="1" w:styleId="eop">
    <w:name w:val="eop"/>
    <w:basedOn w:val="DefaultParagraphFont"/>
    <w:rsid w:val="000B0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1285028">
      <w:bodyDiv w:val="1"/>
      <w:marLeft w:val="0"/>
      <w:marRight w:val="0"/>
      <w:marTop w:val="0"/>
      <w:marBottom w:val="0"/>
      <w:divBdr>
        <w:top w:val="none" w:sz="0" w:space="0" w:color="auto"/>
        <w:left w:val="none" w:sz="0" w:space="0" w:color="auto"/>
        <w:bottom w:val="none" w:sz="0" w:space="0" w:color="auto"/>
        <w:right w:val="none" w:sz="0" w:space="0" w:color="auto"/>
      </w:divBdr>
    </w:div>
    <w:div w:id="99591721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827607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7" TargetMode="External"/><Relationship Id="rId68" Type="http://schemas.openxmlformats.org/officeDocument/2006/relationships/hyperlink" Target="https://aka.ms/bingmapsplatformsdks/" TargetMode="External"/><Relationship Id="rId84" Type="http://schemas.openxmlformats.org/officeDocument/2006/relationships/footer" Target="footer26.xml"/><Relationship Id="rId89" Type="http://schemas.openxmlformats.org/officeDocument/2006/relationships/hyperlink" Target="https://aka.ms/githubsuppor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3.xml"/><Relationship Id="rId58" Type="http://schemas.openxmlformats.org/officeDocument/2006/relationships/hyperlink" Target="http://www.office.com/sca" TargetMode="External"/><Relationship Id="rId74" Type="http://schemas.openxmlformats.org/officeDocument/2006/relationships/hyperlink" Target="https://aka.ms/bingmapsplatformsdks/" TargetMode="External"/><Relationship Id="rId79" Type="http://schemas.openxmlformats.org/officeDocument/2006/relationships/footer" Target="footer23.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www.office.com/sca" TargetMode="External"/><Relationship Id="rId69" Type="http://schemas.openxmlformats.org/officeDocument/2006/relationships/hyperlink" Target="https://go.microsoft.com/fwlink/?LinkId=521839" TargetMode="External"/><Relationship Id="rId80" Type="http://schemas.openxmlformats.org/officeDocument/2006/relationships/hyperlink" Target="https://go.microsoft.com/fwlink/?linkid=868812" TargetMode="Externa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1.xml"/><Relationship Id="rId59" Type="http://schemas.openxmlformats.org/officeDocument/2006/relationships/hyperlink" Target="http://go.microsoft.com/?linkid=9839206" TargetMode="External"/><Relationship Id="rId67" Type="http://schemas.openxmlformats.org/officeDocument/2006/relationships/hyperlink" Target="https://aka.ms/bingmapsplatformapistou" TargetMode="External"/><Relationship Id="rId103" Type="http://schemas.openxmlformats.org/officeDocument/2006/relationships/theme" Target="theme/theme1.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footer" Target="footer17.xml"/><Relationship Id="rId75" Type="http://schemas.openxmlformats.org/officeDocument/2006/relationships/hyperlink" Target="https://go.microsoft.com/fwlink/?LinkId=521839" TargetMode="External"/><Relationship Id="rId83" Type="http://schemas.openxmlformats.org/officeDocument/2006/relationships/footer" Target="footer25.xml"/><Relationship Id="rId88" Type="http://schemas.openxmlformats.org/officeDocument/2006/relationships/hyperlink" Target="https://aka.ms/github_terms" TargetMode="External"/><Relationship Id="rId91" Type="http://schemas.openxmlformats.org/officeDocument/2006/relationships/footer" Target="footer28.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actest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4.xml"/><Relationship Id="rId65" Type="http://schemas.openxmlformats.org/officeDocument/2006/relationships/footer" Target="footer16.xml"/><Relationship Id="rId73" Type="http://schemas.openxmlformats.org/officeDocument/2006/relationships/hyperlink" Target="https://aka.ms/bingmapsplatformapistou" TargetMode="External"/><Relationship Id="rId78" Type="http://schemas.openxmlformats.org/officeDocument/2006/relationships/footer" Target="footer22.xml"/><Relationship Id="rId81" Type="http://schemas.openxmlformats.org/officeDocument/2006/relationships/hyperlink" Target="http://go.microsoft.com/?linkid=9839207" TargetMode="External"/><Relationship Id="rId86" Type="http://schemas.openxmlformats.org/officeDocument/2006/relationships/hyperlink" Target="https://aka.ms/github_terms"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file:///C:\Users\becky\AppData\Local\Temp\Temp1_HUN.zip\Buildback%20for%20OST%20%2034%20lang%20%202-12-20.docx" TargetMode="External"/><Relationship Id="rId76" Type="http://schemas.openxmlformats.org/officeDocument/2006/relationships/footer" Target="footer20.xm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10.xml"/><Relationship Id="rId66" Type="http://schemas.openxmlformats.org/officeDocument/2006/relationships/hyperlink" Target="http://aka.ms/BAA" TargetMode="External"/><Relationship Id="rId87" Type="http://schemas.openxmlformats.org/officeDocument/2006/relationships/hyperlink" Target="https://help.github.com/articles/github-privacy-statement/" TargetMode="External"/><Relationship Id="rId61" Type="http://schemas.openxmlformats.org/officeDocument/2006/relationships/footer" Target="footer15.xm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1.xml"/><Relationship Id="rId100" Type="http://schemas.openxmlformats.org/officeDocument/2006/relationships/footer" Target="footer30.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19.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6C713B-83F3-4FED-83E1-71090BD9C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24462</Words>
  <Characters>139437</Characters>
  <Application>Microsoft Office Word</Application>
  <DocSecurity>8</DocSecurity>
  <Lines>1161</Lines>
  <Paragraphs>327</Paragraphs>
  <ScaleCrop>false</ScaleCrop>
  <LinksUpToDate>false</LinksUpToDate>
  <CharactersWithSpaces>163572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2020-04-30T19:54:00Z</dcterms:created>
  <dcterms:modified xsi:type="dcterms:W3CDTF">2020-04-30T19:54:00Z</dcterms:modified>
</cp:coreProperties>
</file>