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0C606526"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C5469">
        <w:rPr>
          <w:rFonts w:asciiTheme="majorHAnsi" w:hAnsiTheme="majorHAnsi"/>
          <w:color w:val="FFFFFF" w:themeColor="background1"/>
          <w:sz w:val="72"/>
          <w:szCs w:val="72"/>
        </w:rPr>
        <w:t xml:space="preserve">2016. </w:t>
      </w:r>
      <w:r w:rsidR="0009763E">
        <w:rPr>
          <w:rFonts w:asciiTheme="majorHAnsi" w:hAnsiTheme="majorHAnsi"/>
          <w:color w:val="FFFFFF" w:themeColor="background1"/>
          <w:sz w:val="72"/>
          <w:szCs w:val="72"/>
        </w:rPr>
        <w:t>november</w:t>
      </w:r>
      <w:r w:rsidR="00383DE3">
        <w:rPr>
          <w:rFonts w:asciiTheme="majorHAnsi" w:hAnsiTheme="majorHAnsi"/>
          <w:color w:val="FFFFFF" w:themeColor="background1"/>
          <w:sz w:val="72"/>
          <w:szCs w:val="72"/>
        </w:rPr>
        <w:t xml:space="preserve"> </w:t>
      </w:r>
      <w:r w:rsidR="00BC5469">
        <w:rPr>
          <w:rFonts w:asciiTheme="majorHAnsi" w:hAnsiTheme="majorHAnsi"/>
          <w:color w:val="FFFFFF" w:themeColor="background1"/>
          <w:sz w:val="72"/>
        </w:rPr>
        <w:t>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Tartalomjegyzék</w:t>
      </w:r>
      <w:bookmarkEnd w:id="1"/>
    </w:p>
    <w:p w14:paraId="7188E0B4" w14:textId="22BBF779" w:rsidR="00AC01AA"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4721550" w:history="1">
        <w:r w:rsidR="00AC01AA" w:rsidRPr="00DF6875">
          <w:rPr>
            <w:rStyle w:val="Hyperlink"/>
            <w:noProof/>
          </w:rPr>
          <w:t>Bevezetés</w:t>
        </w:r>
        <w:r w:rsidR="00AC01AA">
          <w:rPr>
            <w:noProof/>
            <w:webHidden/>
          </w:rPr>
          <w:tab/>
        </w:r>
        <w:r w:rsidR="00AC01AA">
          <w:rPr>
            <w:noProof/>
            <w:webHidden/>
          </w:rPr>
          <w:fldChar w:fldCharType="begin"/>
        </w:r>
        <w:r w:rsidR="00AC01AA">
          <w:rPr>
            <w:noProof/>
            <w:webHidden/>
          </w:rPr>
          <w:instrText xml:space="preserve"> PAGEREF _Toc464721550 \h </w:instrText>
        </w:r>
        <w:r w:rsidR="00AC01AA">
          <w:rPr>
            <w:noProof/>
            <w:webHidden/>
          </w:rPr>
        </w:r>
        <w:r w:rsidR="00AC01AA">
          <w:rPr>
            <w:noProof/>
            <w:webHidden/>
          </w:rPr>
          <w:fldChar w:fldCharType="separate"/>
        </w:r>
        <w:r w:rsidR="00AC01AA">
          <w:rPr>
            <w:noProof/>
            <w:webHidden/>
          </w:rPr>
          <w:t>3</w:t>
        </w:r>
        <w:r w:rsidR="00AC01AA">
          <w:rPr>
            <w:noProof/>
            <w:webHidden/>
          </w:rPr>
          <w:fldChar w:fldCharType="end"/>
        </w:r>
      </w:hyperlink>
    </w:p>
    <w:p w14:paraId="2B2147C3" w14:textId="3AD0241E" w:rsidR="00AC01AA" w:rsidRDefault="003369F5">
      <w:pPr>
        <w:pStyle w:val="TOC3"/>
        <w:rPr>
          <w:rFonts w:eastAsiaTheme="minorEastAsia"/>
          <w:b w:val="0"/>
          <w:smallCaps w:val="0"/>
          <w:sz w:val="22"/>
          <w:lang w:val="en-US" w:eastAsia="en-US" w:bidi="ar-SA"/>
        </w:rPr>
      </w:pPr>
      <w:hyperlink w:anchor="_Toc464721551" w:history="1">
        <w:r w:rsidR="00AC01AA" w:rsidRPr="00DF6875">
          <w:rPr>
            <w:rStyle w:val="Hyperlink"/>
          </w:rPr>
          <w:t>Korábbi verziók</w:t>
        </w:r>
        <w:r w:rsidR="00AC01AA">
          <w:rPr>
            <w:webHidden/>
          </w:rPr>
          <w:tab/>
        </w:r>
        <w:r w:rsidR="00AC01AA">
          <w:rPr>
            <w:webHidden/>
          </w:rPr>
          <w:fldChar w:fldCharType="begin"/>
        </w:r>
        <w:r w:rsidR="00AC01AA">
          <w:rPr>
            <w:webHidden/>
          </w:rPr>
          <w:instrText xml:space="preserve"> PAGEREF _Toc464721551 \h </w:instrText>
        </w:r>
        <w:r w:rsidR="00AC01AA">
          <w:rPr>
            <w:webHidden/>
          </w:rPr>
        </w:r>
        <w:r w:rsidR="00AC01AA">
          <w:rPr>
            <w:webHidden/>
          </w:rPr>
          <w:fldChar w:fldCharType="separate"/>
        </w:r>
        <w:r w:rsidR="00AC01AA">
          <w:rPr>
            <w:webHidden/>
          </w:rPr>
          <w:t>3</w:t>
        </w:r>
        <w:r w:rsidR="00AC01AA">
          <w:rPr>
            <w:webHidden/>
          </w:rPr>
          <w:fldChar w:fldCharType="end"/>
        </w:r>
      </w:hyperlink>
    </w:p>
    <w:p w14:paraId="36CACCBF" w14:textId="7BB4B034" w:rsidR="00AC01AA" w:rsidRDefault="003369F5">
      <w:pPr>
        <w:pStyle w:val="TOC3"/>
        <w:rPr>
          <w:rFonts w:eastAsiaTheme="minorEastAsia"/>
          <w:b w:val="0"/>
          <w:smallCaps w:val="0"/>
          <w:sz w:val="22"/>
          <w:lang w:val="en-US" w:eastAsia="en-US" w:bidi="ar-SA"/>
        </w:rPr>
      </w:pPr>
      <w:hyperlink w:anchor="_Toc464721552" w:history="1">
        <w:r w:rsidR="00AC01AA" w:rsidRPr="00DF6875">
          <w:rPr>
            <w:rStyle w:val="Hyperlink"/>
          </w:rPr>
          <w:t>Pontosítások és a módosítások összefoglalása</w:t>
        </w:r>
        <w:r w:rsidR="00AC01AA">
          <w:rPr>
            <w:webHidden/>
          </w:rPr>
          <w:tab/>
        </w:r>
        <w:r w:rsidR="00AC01AA">
          <w:rPr>
            <w:webHidden/>
          </w:rPr>
          <w:fldChar w:fldCharType="begin"/>
        </w:r>
        <w:r w:rsidR="00AC01AA">
          <w:rPr>
            <w:webHidden/>
          </w:rPr>
          <w:instrText xml:space="preserve"> PAGEREF _Toc464721552 \h </w:instrText>
        </w:r>
        <w:r w:rsidR="00AC01AA">
          <w:rPr>
            <w:webHidden/>
          </w:rPr>
        </w:r>
        <w:r w:rsidR="00AC01AA">
          <w:rPr>
            <w:webHidden/>
          </w:rPr>
          <w:fldChar w:fldCharType="separate"/>
        </w:r>
        <w:r w:rsidR="00AC01AA">
          <w:rPr>
            <w:webHidden/>
          </w:rPr>
          <w:t>3</w:t>
        </w:r>
        <w:r w:rsidR="00AC01AA">
          <w:rPr>
            <w:webHidden/>
          </w:rPr>
          <w:fldChar w:fldCharType="end"/>
        </w:r>
      </w:hyperlink>
    </w:p>
    <w:p w14:paraId="1D1D8B1D" w14:textId="7A65E1A9" w:rsidR="00AC01AA" w:rsidRDefault="003369F5">
      <w:pPr>
        <w:pStyle w:val="TOC1"/>
        <w:tabs>
          <w:tab w:val="right" w:leader="dot" w:pos="5030"/>
        </w:tabs>
        <w:rPr>
          <w:rFonts w:eastAsiaTheme="minorEastAsia"/>
          <w:b w:val="0"/>
          <w:caps w:val="0"/>
          <w:noProof/>
          <w:sz w:val="22"/>
          <w:lang w:val="en-US" w:eastAsia="en-US" w:bidi="ar-SA"/>
        </w:rPr>
      </w:pPr>
      <w:hyperlink w:anchor="_Toc464721553" w:history="1">
        <w:r w:rsidR="00AC01AA" w:rsidRPr="00DF6875">
          <w:rPr>
            <w:rStyle w:val="Hyperlink"/>
            <w:noProof/>
          </w:rPr>
          <w:t>Általános feltételek</w:t>
        </w:r>
        <w:r w:rsidR="00AC01AA">
          <w:rPr>
            <w:noProof/>
            <w:webHidden/>
          </w:rPr>
          <w:tab/>
        </w:r>
        <w:r w:rsidR="00AC01AA">
          <w:rPr>
            <w:noProof/>
            <w:webHidden/>
          </w:rPr>
          <w:fldChar w:fldCharType="begin"/>
        </w:r>
        <w:r w:rsidR="00AC01AA">
          <w:rPr>
            <w:noProof/>
            <w:webHidden/>
          </w:rPr>
          <w:instrText xml:space="preserve"> PAGEREF _Toc464721553 \h </w:instrText>
        </w:r>
        <w:r w:rsidR="00AC01AA">
          <w:rPr>
            <w:noProof/>
            <w:webHidden/>
          </w:rPr>
        </w:r>
        <w:r w:rsidR="00AC01AA">
          <w:rPr>
            <w:noProof/>
            <w:webHidden/>
          </w:rPr>
          <w:fldChar w:fldCharType="separate"/>
        </w:r>
        <w:r w:rsidR="00AC01AA">
          <w:rPr>
            <w:noProof/>
            <w:webHidden/>
          </w:rPr>
          <w:t>4</w:t>
        </w:r>
        <w:r w:rsidR="00AC01AA">
          <w:rPr>
            <w:noProof/>
            <w:webHidden/>
          </w:rPr>
          <w:fldChar w:fldCharType="end"/>
        </w:r>
      </w:hyperlink>
    </w:p>
    <w:p w14:paraId="116E9534" w14:textId="4718F437" w:rsidR="00AC01AA" w:rsidRDefault="003369F5">
      <w:pPr>
        <w:pStyle w:val="TOC5"/>
        <w:tabs>
          <w:tab w:val="right" w:leader="dot" w:pos="5030"/>
        </w:tabs>
        <w:rPr>
          <w:rFonts w:eastAsiaTheme="minorEastAsia"/>
          <w:noProof/>
          <w:sz w:val="22"/>
          <w:lang w:val="en-US" w:eastAsia="en-US" w:bidi="ar-SA"/>
        </w:rPr>
      </w:pPr>
      <w:hyperlink w:anchor="_Toc464721554" w:history="1">
        <w:r w:rsidR="00AC01AA" w:rsidRPr="00DF6875">
          <w:rPr>
            <w:rStyle w:val="Hyperlink"/>
            <w:noProof/>
          </w:rPr>
          <w:t>Meghatározások</w:t>
        </w:r>
        <w:r w:rsidR="00AC01AA">
          <w:rPr>
            <w:noProof/>
            <w:webHidden/>
          </w:rPr>
          <w:tab/>
        </w:r>
        <w:r w:rsidR="00AC01AA">
          <w:rPr>
            <w:noProof/>
            <w:webHidden/>
          </w:rPr>
          <w:fldChar w:fldCharType="begin"/>
        </w:r>
        <w:r w:rsidR="00AC01AA">
          <w:rPr>
            <w:noProof/>
            <w:webHidden/>
          </w:rPr>
          <w:instrText xml:space="preserve"> PAGEREF _Toc464721554 \h </w:instrText>
        </w:r>
        <w:r w:rsidR="00AC01AA">
          <w:rPr>
            <w:noProof/>
            <w:webHidden/>
          </w:rPr>
        </w:r>
        <w:r w:rsidR="00AC01AA">
          <w:rPr>
            <w:noProof/>
            <w:webHidden/>
          </w:rPr>
          <w:fldChar w:fldCharType="separate"/>
        </w:r>
        <w:r w:rsidR="00AC01AA">
          <w:rPr>
            <w:noProof/>
            <w:webHidden/>
          </w:rPr>
          <w:t>4</w:t>
        </w:r>
        <w:r w:rsidR="00AC01AA">
          <w:rPr>
            <w:noProof/>
            <w:webHidden/>
          </w:rPr>
          <w:fldChar w:fldCharType="end"/>
        </w:r>
      </w:hyperlink>
    </w:p>
    <w:p w14:paraId="5A5EB22C" w14:textId="1E13E556" w:rsidR="00AC01AA" w:rsidRDefault="003369F5">
      <w:pPr>
        <w:pStyle w:val="TOC5"/>
        <w:tabs>
          <w:tab w:val="right" w:leader="dot" w:pos="5030"/>
        </w:tabs>
        <w:rPr>
          <w:rFonts w:eastAsiaTheme="minorEastAsia"/>
          <w:noProof/>
          <w:sz w:val="22"/>
          <w:lang w:val="en-US" w:eastAsia="en-US" w:bidi="ar-SA"/>
        </w:rPr>
      </w:pPr>
      <w:hyperlink w:anchor="_Toc464721555" w:history="1">
        <w:r w:rsidR="00AC01AA" w:rsidRPr="00DF6875">
          <w:rPr>
            <w:rStyle w:val="Hyperlink"/>
            <w:noProof/>
          </w:rPr>
          <w:t>Az Online Szolgáltatások Feltételeinek frissítése</w:t>
        </w:r>
        <w:r w:rsidR="00AC01AA">
          <w:rPr>
            <w:noProof/>
            <w:webHidden/>
          </w:rPr>
          <w:tab/>
        </w:r>
        <w:r w:rsidR="00AC01AA">
          <w:rPr>
            <w:noProof/>
            <w:webHidden/>
          </w:rPr>
          <w:fldChar w:fldCharType="begin"/>
        </w:r>
        <w:r w:rsidR="00AC01AA">
          <w:rPr>
            <w:noProof/>
            <w:webHidden/>
          </w:rPr>
          <w:instrText xml:space="preserve"> PAGEREF _Toc464721555 \h </w:instrText>
        </w:r>
        <w:r w:rsidR="00AC01AA">
          <w:rPr>
            <w:noProof/>
            <w:webHidden/>
          </w:rPr>
        </w:r>
        <w:r w:rsidR="00AC01AA">
          <w:rPr>
            <w:noProof/>
            <w:webHidden/>
          </w:rPr>
          <w:fldChar w:fldCharType="separate"/>
        </w:r>
        <w:r w:rsidR="00AC01AA">
          <w:rPr>
            <w:noProof/>
            <w:webHidden/>
          </w:rPr>
          <w:t>4</w:t>
        </w:r>
        <w:r w:rsidR="00AC01AA">
          <w:rPr>
            <w:noProof/>
            <w:webHidden/>
          </w:rPr>
          <w:fldChar w:fldCharType="end"/>
        </w:r>
      </w:hyperlink>
    </w:p>
    <w:p w14:paraId="7DE62A5B" w14:textId="7B72A1E1" w:rsidR="00AC01AA" w:rsidRDefault="003369F5">
      <w:pPr>
        <w:pStyle w:val="TOC5"/>
        <w:tabs>
          <w:tab w:val="right" w:leader="dot" w:pos="5030"/>
        </w:tabs>
        <w:rPr>
          <w:rFonts w:eastAsiaTheme="minorEastAsia"/>
          <w:noProof/>
          <w:sz w:val="22"/>
          <w:lang w:val="en-US" w:eastAsia="en-US" w:bidi="ar-SA"/>
        </w:rPr>
      </w:pPr>
      <w:hyperlink w:anchor="_Toc464721556" w:history="1">
        <w:r w:rsidR="00AC01AA" w:rsidRPr="00DF6875">
          <w:rPr>
            <w:rStyle w:val="Hyperlink"/>
            <w:noProof/>
          </w:rPr>
          <w:t>Online Szolgáltatások módosításai és elérhetősége</w:t>
        </w:r>
        <w:r w:rsidR="00AC01AA">
          <w:rPr>
            <w:noProof/>
            <w:webHidden/>
          </w:rPr>
          <w:tab/>
        </w:r>
        <w:r w:rsidR="00AC01AA">
          <w:rPr>
            <w:noProof/>
            <w:webHidden/>
          </w:rPr>
          <w:fldChar w:fldCharType="begin"/>
        </w:r>
        <w:r w:rsidR="00AC01AA">
          <w:rPr>
            <w:noProof/>
            <w:webHidden/>
          </w:rPr>
          <w:instrText xml:space="preserve"> PAGEREF _Toc464721556 \h </w:instrText>
        </w:r>
        <w:r w:rsidR="00AC01AA">
          <w:rPr>
            <w:noProof/>
            <w:webHidden/>
          </w:rPr>
        </w:r>
        <w:r w:rsidR="00AC01AA">
          <w:rPr>
            <w:noProof/>
            <w:webHidden/>
          </w:rPr>
          <w:fldChar w:fldCharType="separate"/>
        </w:r>
        <w:r w:rsidR="00AC01AA">
          <w:rPr>
            <w:noProof/>
            <w:webHidden/>
          </w:rPr>
          <w:t>4</w:t>
        </w:r>
        <w:r w:rsidR="00AC01AA">
          <w:rPr>
            <w:noProof/>
            <w:webHidden/>
          </w:rPr>
          <w:fldChar w:fldCharType="end"/>
        </w:r>
      </w:hyperlink>
    </w:p>
    <w:p w14:paraId="01F3E63D" w14:textId="4EE31465" w:rsidR="00AC01AA" w:rsidRDefault="003369F5">
      <w:pPr>
        <w:pStyle w:val="TOC5"/>
        <w:tabs>
          <w:tab w:val="right" w:leader="dot" w:pos="5030"/>
        </w:tabs>
        <w:rPr>
          <w:rFonts w:eastAsiaTheme="minorEastAsia"/>
          <w:noProof/>
          <w:sz w:val="22"/>
          <w:lang w:val="en-US" w:eastAsia="en-US" w:bidi="ar-SA"/>
        </w:rPr>
      </w:pPr>
      <w:hyperlink w:anchor="_Toc464721557" w:history="1">
        <w:r w:rsidR="00AC01AA" w:rsidRPr="00DF6875">
          <w:rPr>
            <w:rStyle w:val="Hyperlink"/>
            <w:noProof/>
          </w:rPr>
          <w:t>Adatok megőrzése</w:t>
        </w:r>
        <w:r w:rsidR="00AC01AA">
          <w:rPr>
            <w:noProof/>
            <w:webHidden/>
          </w:rPr>
          <w:tab/>
        </w:r>
        <w:r w:rsidR="00AC01AA">
          <w:rPr>
            <w:noProof/>
            <w:webHidden/>
          </w:rPr>
          <w:fldChar w:fldCharType="begin"/>
        </w:r>
        <w:r w:rsidR="00AC01AA">
          <w:rPr>
            <w:noProof/>
            <w:webHidden/>
          </w:rPr>
          <w:instrText xml:space="preserve"> PAGEREF _Toc464721557 \h </w:instrText>
        </w:r>
        <w:r w:rsidR="00AC01AA">
          <w:rPr>
            <w:noProof/>
            <w:webHidden/>
          </w:rPr>
        </w:r>
        <w:r w:rsidR="00AC01AA">
          <w:rPr>
            <w:noProof/>
            <w:webHidden/>
          </w:rPr>
          <w:fldChar w:fldCharType="separate"/>
        </w:r>
        <w:r w:rsidR="00AC01AA">
          <w:rPr>
            <w:noProof/>
            <w:webHidden/>
          </w:rPr>
          <w:t>4</w:t>
        </w:r>
        <w:r w:rsidR="00AC01AA">
          <w:rPr>
            <w:noProof/>
            <w:webHidden/>
          </w:rPr>
          <w:fldChar w:fldCharType="end"/>
        </w:r>
      </w:hyperlink>
    </w:p>
    <w:p w14:paraId="04D46B56" w14:textId="3184864F" w:rsidR="00AC01AA" w:rsidRDefault="003369F5">
      <w:pPr>
        <w:pStyle w:val="TOC5"/>
        <w:tabs>
          <w:tab w:val="right" w:leader="dot" w:pos="5030"/>
        </w:tabs>
        <w:rPr>
          <w:rFonts w:eastAsiaTheme="minorEastAsia"/>
          <w:noProof/>
          <w:sz w:val="22"/>
          <w:lang w:val="en-US" w:eastAsia="en-US" w:bidi="ar-SA"/>
        </w:rPr>
      </w:pPr>
      <w:hyperlink w:anchor="_Toc464721558" w:history="1">
        <w:r w:rsidR="00AC01AA" w:rsidRPr="00DF6875">
          <w:rPr>
            <w:rStyle w:val="Hyperlink"/>
            <w:noProof/>
          </w:rPr>
          <w:t>Szoftverek használata az online szolgáltatással</w:t>
        </w:r>
        <w:r w:rsidR="00AC01AA">
          <w:rPr>
            <w:noProof/>
            <w:webHidden/>
          </w:rPr>
          <w:tab/>
        </w:r>
        <w:r w:rsidR="00AC01AA">
          <w:rPr>
            <w:noProof/>
            <w:webHidden/>
          </w:rPr>
          <w:fldChar w:fldCharType="begin"/>
        </w:r>
        <w:r w:rsidR="00AC01AA">
          <w:rPr>
            <w:noProof/>
            <w:webHidden/>
          </w:rPr>
          <w:instrText xml:space="preserve"> PAGEREF _Toc464721558 \h </w:instrText>
        </w:r>
        <w:r w:rsidR="00AC01AA">
          <w:rPr>
            <w:noProof/>
            <w:webHidden/>
          </w:rPr>
        </w:r>
        <w:r w:rsidR="00AC01AA">
          <w:rPr>
            <w:noProof/>
            <w:webHidden/>
          </w:rPr>
          <w:fldChar w:fldCharType="separate"/>
        </w:r>
        <w:r w:rsidR="00AC01AA">
          <w:rPr>
            <w:noProof/>
            <w:webHidden/>
          </w:rPr>
          <w:t>5</w:t>
        </w:r>
        <w:r w:rsidR="00AC01AA">
          <w:rPr>
            <w:noProof/>
            <w:webHidden/>
          </w:rPr>
          <w:fldChar w:fldCharType="end"/>
        </w:r>
      </w:hyperlink>
    </w:p>
    <w:p w14:paraId="6426660F" w14:textId="7F03B598" w:rsidR="00AC01AA" w:rsidRDefault="003369F5">
      <w:pPr>
        <w:pStyle w:val="TOC5"/>
        <w:tabs>
          <w:tab w:val="right" w:leader="dot" w:pos="5030"/>
        </w:tabs>
        <w:rPr>
          <w:rFonts w:eastAsiaTheme="minorEastAsia"/>
          <w:noProof/>
          <w:sz w:val="22"/>
          <w:lang w:val="en-US" w:eastAsia="en-US" w:bidi="ar-SA"/>
        </w:rPr>
      </w:pPr>
      <w:hyperlink w:anchor="_Toc464721559" w:history="1">
        <w:r w:rsidR="00AC01AA" w:rsidRPr="00DF6875">
          <w:rPr>
            <w:rStyle w:val="Hyperlink"/>
            <w:noProof/>
          </w:rPr>
          <w:t>Nem-Microsoft-Termékek</w:t>
        </w:r>
        <w:r w:rsidR="00AC01AA">
          <w:rPr>
            <w:noProof/>
            <w:webHidden/>
          </w:rPr>
          <w:tab/>
        </w:r>
        <w:r w:rsidR="00AC01AA">
          <w:rPr>
            <w:noProof/>
            <w:webHidden/>
          </w:rPr>
          <w:fldChar w:fldCharType="begin"/>
        </w:r>
        <w:r w:rsidR="00AC01AA">
          <w:rPr>
            <w:noProof/>
            <w:webHidden/>
          </w:rPr>
          <w:instrText xml:space="preserve"> PAGEREF _Toc464721559 \h </w:instrText>
        </w:r>
        <w:r w:rsidR="00AC01AA">
          <w:rPr>
            <w:noProof/>
            <w:webHidden/>
          </w:rPr>
        </w:r>
        <w:r w:rsidR="00AC01AA">
          <w:rPr>
            <w:noProof/>
            <w:webHidden/>
          </w:rPr>
          <w:fldChar w:fldCharType="separate"/>
        </w:r>
        <w:r w:rsidR="00AC01AA">
          <w:rPr>
            <w:noProof/>
            <w:webHidden/>
          </w:rPr>
          <w:t>5</w:t>
        </w:r>
        <w:r w:rsidR="00AC01AA">
          <w:rPr>
            <w:noProof/>
            <w:webHidden/>
          </w:rPr>
          <w:fldChar w:fldCharType="end"/>
        </w:r>
      </w:hyperlink>
    </w:p>
    <w:p w14:paraId="3026378A" w14:textId="6F7E8646" w:rsidR="00AC01AA" w:rsidRDefault="003369F5">
      <w:pPr>
        <w:pStyle w:val="TOC5"/>
        <w:tabs>
          <w:tab w:val="right" w:leader="dot" w:pos="5030"/>
        </w:tabs>
        <w:rPr>
          <w:rFonts w:eastAsiaTheme="minorEastAsia"/>
          <w:noProof/>
          <w:sz w:val="22"/>
          <w:lang w:val="en-US" w:eastAsia="en-US" w:bidi="ar-SA"/>
        </w:rPr>
      </w:pPr>
      <w:hyperlink w:anchor="_Toc464721560" w:history="1">
        <w:r w:rsidR="00AC01AA" w:rsidRPr="00DF6875">
          <w:rPr>
            <w:rStyle w:val="Hyperlink"/>
            <w:noProof/>
          </w:rPr>
          <w:t>A megfelelő használatra vonatkozó szabályzat</w:t>
        </w:r>
        <w:r w:rsidR="00AC01AA">
          <w:rPr>
            <w:noProof/>
            <w:webHidden/>
          </w:rPr>
          <w:tab/>
        </w:r>
        <w:r w:rsidR="00AC01AA">
          <w:rPr>
            <w:noProof/>
            <w:webHidden/>
          </w:rPr>
          <w:fldChar w:fldCharType="begin"/>
        </w:r>
        <w:r w:rsidR="00AC01AA">
          <w:rPr>
            <w:noProof/>
            <w:webHidden/>
          </w:rPr>
          <w:instrText xml:space="preserve"> PAGEREF _Toc464721560 \h </w:instrText>
        </w:r>
        <w:r w:rsidR="00AC01AA">
          <w:rPr>
            <w:noProof/>
            <w:webHidden/>
          </w:rPr>
        </w:r>
        <w:r w:rsidR="00AC01AA">
          <w:rPr>
            <w:noProof/>
            <w:webHidden/>
          </w:rPr>
          <w:fldChar w:fldCharType="separate"/>
        </w:r>
        <w:r w:rsidR="00AC01AA">
          <w:rPr>
            <w:noProof/>
            <w:webHidden/>
          </w:rPr>
          <w:t>5</w:t>
        </w:r>
        <w:r w:rsidR="00AC01AA">
          <w:rPr>
            <w:noProof/>
            <w:webHidden/>
          </w:rPr>
          <w:fldChar w:fldCharType="end"/>
        </w:r>
      </w:hyperlink>
    </w:p>
    <w:p w14:paraId="452D7B7B" w14:textId="44C97065" w:rsidR="00AC01AA" w:rsidRDefault="003369F5">
      <w:pPr>
        <w:pStyle w:val="TOC5"/>
        <w:tabs>
          <w:tab w:val="right" w:leader="dot" w:pos="5030"/>
        </w:tabs>
        <w:rPr>
          <w:rFonts w:eastAsiaTheme="minorEastAsia"/>
          <w:noProof/>
          <w:sz w:val="22"/>
          <w:lang w:val="en-US" w:eastAsia="en-US" w:bidi="ar-SA"/>
        </w:rPr>
      </w:pPr>
      <w:hyperlink w:anchor="_Toc464721561" w:history="1">
        <w:r w:rsidR="00AC01AA" w:rsidRPr="00DF6875">
          <w:rPr>
            <w:rStyle w:val="Hyperlink"/>
            <w:noProof/>
          </w:rPr>
          <w:t>Technikai korlátozások</w:t>
        </w:r>
        <w:r w:rsidR="00AC01AA">
          <w:rPr>
            <w:noProof/>
            <w:webHidden/>
          </w:rPr>
          <w:tab/>
        </w:r>
        <w:r w:rsidR="00AC01AA">
          <w:rPr>
            <w:noProof/>
            <w:webHidden/>
          </w:rPr>
          <w:fldChar w:fldCharType="begin"/>
        </w:r>
        <w:r w:rsidR="00AC01AA">
          <w:rPr>
            <w:noProof/>
            <w:webHidden/>
          </w:rPr>
          <w:instrText xml:space="preserve"> PAGEREF _Toc464721561 \h </w:instrText>
        </w:r>
        <w:r w:rsidR="00AC01AA">
          <w:rPr>
            <w:noProof/>
            <w:webHidden/>
          </w:rPr>
        </w:r>
        <w:r w:rsidR="00AC01AA">
          <w:rPr>
            <w:noProof/>
            <w:webHidden/>
          </w:rPr>
          <w:fldChar w:fldCharType="separate"/>
        </w:r>
        <w:r w:rsidR="00AC01AA">
          <w:rPr>
            <w:noProof/>
            <w:webHidden/>
          </w:rPr>
          <w:t>6</w:t>
        </w:r>
        <w:r w:rsidR="00AC01AA">
          <w:rPr>
            <w:noProof/>
            <w:webHidden/>
          </w:rPr>
          <w:fldChar w:fldCharType="end"/>
        </w:r>
      </w:hyperlink>
    </w:p>
    <w:p w14:paraId="7CE6E90F" w14:textId="0F6CB16D" w:rsidR="00AC01AA" w:rsidRDefault="003369F5">
      <w:pPr>
        <w:pStyle w:val="TOC5"/>
        <w:tabs>
          <w:tab w:val="right" w:leader="dot" w:pos="5030"/>
        </w:tabs>
        <w:rPr>
          <w:rFonts w:eastAsiaTheme="minorEastAsia"/>
          <w:noProof/>
          <w:sz w:val="22"/>
          <w:lang w:val="en-US" w:eastAsia="en-US" w:bidi="ar-SA"/>
        </w:rPr>
      </w:pPr>
      <w:hyperlink w:anchor="_Toc464721562" w:history="1">
        <w:r w:rsidR="00AC01AA" w:rsidRPr="00DF6875">
          <w:rPr>
            <w:rStyle w:val="Hyperlink"/>
            <w:noProof/>
          </w:rPr>
          <w:t>A jogszabályoknak való megfelelés</w:t>
        </w:r>
        <w:r w:rsidR="00AC01AA">
          <w:rPr>
            <w:noProof/>
            <w:webHidden/>
          </w:rPr>
          <w:tab/>
        </w:r>
        <w:r w:rsidR="00AC01AA">
          <w:rPr>
            <w:noProof/>
            <w:webHidden/>
          </w:rPr>
          <w:fldChar w:fldCharType="begin"/>
        </w:r>
        <w:r w:rsidR="00AC01AA">
          <w:rPr>
            <w:noProof/>
            <w:webHidden/>
          </w:rPr>
          <w:instrText xml:space="preserve"> PAGEREF _Toc464721562 \h </w:instrText>
        </w:r>
        <w:r w:rsidR="00AC01AA">
          <w:rPr>
            <w:noProof/>
            <w:webHidden/>
          </w:rPr>
        </w:r>
        <w:r w:rsidR="00AC01AA">
          <w:rPr>
            <w:noProof/>
            <w:webHidden/>
          </w:rPr>
          <w:fldChar w:fldCharType="separate"/>
        </w:r>
        <w:r w:rsidR="00AC01AA">
          <w:rPr>
            <w:noProof/>
            <w:webHidden/>
          </w:rPr>
          <w:t>6</w:t>
        </w:r>
        <w:r w:rsidR="00AC01AA">
          <w:rPr>
            <w:noProof/>
            <w:webHidden/>
          </w:rPr>
          <w:fldChar w:fldCharType="end"/>
        </w:r>
      </w:hyperlink>
    </w:p>
    <w:p w14:paraId="4187DA50" w14:textId="79A50DD2" w:rsidR="00AC01AA" w:rsidRDefault="003369F5">
      <w:pPr>
        <w:pStyle w:val="TOC5"/>
        <w:tabs>
          <w:tab w:val="right" w:leader="dot" w:pos="5030"/>
        </w:tabs>
        <w:rPr>
          <w:rFonts w:eastAsiaTheme="minorEastAsia"/>
          <w:noProof/>
          <w:sz w:val="22"/>
          <w:lang w:val="en-US" w:eastAsia="en-US" w:bidi="ar-SA"/>
        </w:rPr>
      </w:pPr>
      <w:hyperlink w:anchor="_Toc464721563" w:history="1">
        <w:r w:rsidR="00AC01AA" w:rsidRPr="00DF6875">
          <w:rPr>
            <w:rStyle w:val="Hyperlink"/>
            <w:noProof/>
          </w:rPr>
          <w:t>Importálási/Exportálási Szolgáltatások</w:t>
        </w:r>
        <w:r w:rsidR="00AC01AA">
          <w:rPr>
            <w:noProof/>
            <w:webHidden/>
          </w:rPr>
          <w:tab/>
        </w:r>
        <w:r w:rsidR="00AC01AA">
          <w:rPr>
            <w:noProof/>
            <w:webHidden/>
          </w:rPr>
          <w:fldChar w:fldCharType="begin"/>
        </w:r>
        <w:r w:rsidR="00AC01AA">
          <w:rPr>
            <w:noProof/>
            <w:webHidden/>
          </w:rPr>
          <w:instrText xml:space="preserve"> PAGEREF _Toc464721563 \h </w:instrText>
        </w:r>
        <w:r w:rsidR="00AC01AA">
          <w:rPr>
            <w:noProof/>
            <w:webHidden/>
          </w:rPr>
        </w:r>
        <w:r w:rsidR="00AC01AA">
          <w:rPr>
            <w:noProof/>
            <w:webHidden/>
          </w:rPr>
          <w:fldChar w:fldCharType="separate"/>
        </w:r>
        <w:r w:rsidR="00AC01AA">
          <w:rPr>
            <w:noProof/>
            <w:webHidden/>
          </w:rPr>
          <w:t>6</w:t>
        </w:r>
        <w:r w:rsidR="00AC01AA">
          <w:rPr>
            <w:noProof/>
            <w:webHidden/>
          </w:rPr>
          <w:fldChar w:fldCharType="end"/>
        </w:r>
      </w:hyperlink>
    </w:p>
    <w:p w14:paraId="13CEFE44" w14:textId="1D44876C" w:rsidR="00AC01AA" w:rsidRDefault="003369F5">
      <w:pPr>
        <w:pStyle w:val="TOC5"/>
        <w:tabs>
          <w:tab w:val="right" w:leader="dot" w:pos="5030"/>
        </w:tabs>
        <w:rPr>
          <w:rFonts w:eastAsiaTheme="minorEastAsia"/>
          <w:noProof/>
          <w:sz w:val="22"/>
          <w:lang w:val="en-US" w:eastAsia="en-US" w:bidi="ar-SA"/>
        </w:rPr>
      </w:pPr>
      <w:hyperlink w:anchor="_Toc464721564" w:history="1">
        <w:r w:rsidR="00AC01AA" w:rsidRPr="00DF6875">
          <w:rPr>
            <w:rStyle w:val="Hyperlink"/>
            <w:noProof/>
          </w:rPr>
          <w:t>Elektronikus értesítések</w:t>
        </w:r>
        <w:r w:rsidR="00AC01AA">
          <w:rPr>
            <w:noProof/>
            <w:webHidden/>
          </w:rPr>
          <w:tab/>
        </w:r>
        <w:r w:rsidR="00AC01AA">
          <w:rPr>
            <w:noProof/>
            <w:webHidden/>
          </w:rPr>
          <w:fldChar w:fldCharType="begin"/>
        </w:r>
        <w:r w:rsidR="00AC01AA">
          <w:rPr>
            <w:noProof/>
            <w:webHidden/>
          </w:rPr>
          <w:instrText xml:space="preserve"> PAGEREF _Toc464721564 \h </w:instrText>
        </w:r>
        <w:r w:rsidR="00AC01AA">
          <w:rPr>
            <w:noProof/>
            <w:webHidden/>
          </w:rPr>
        </w:r>
        <w:r w:rsidR="00AC01AA">
          <w:rPr>
            <w:noProof/>
            <w:webHidden/>
          </w:rPr>
          <w:fldChar w:fldCharType="separate"/>
        </w:r>
        <w:r w:rsidR="00AC01AA">
          <w:rPr>
            <w:noProof/>
            <w:webHidden/>
          </w:rPr>
          <w:t>6</w:t>
        </w:r>
        <w:r w:rsidR="00AC01AA">
          <w:rPr>
            <w:noProof/>
            <w:webHidden/>
          </w:rPr>
          <w:fldChar w:fldCharType="end"/>
        </w:r>
      </w:hyperlink>
    </w:p>
    <w:p w14:paraId="06FD29F5" w14:textId="51E665AF" w:rsidR="00AC01AA" w:rsidRDefault="003369F5">
      <w:pPr>
        <w:pStyle w:val="TOC5"/>
        <w:tabs>
          <w:tab w:val="right" w:leader="dot" w:pos="5030"/>
        </w:tabs>
        <w:rPr>
          <w:rFonts w:eastAsiaTheme="minorEastAsia"/>
          <w:noProof/>
          <w:sz w:val="22"/>
          <w:lang w:val="en-US" w:eastAsia="en-US" w:bidi="ar-SA"/>
        </w:rPr>
      </w:pPr>
      <w:hyperlink w:anchor="_Toc464721565" w:history="1">
        <w:r w:rsidR="00AC01AA" w:rsidRPr="00DF6875">
          <w:rPr>
            <w:rStyle w:val="Hyperlink"/>
            <w:noProof/>
          </w:rPr>
          <w:t>A licencek átrendelése</w:t>
        </w:r>
        <w:r w:rsidR="00AC01AA">
          <w:rPr>
            <w:noProof/>
            <w:webHidden/>
          </w:rPr>
          <w:tab/>
        </w:r>
        <w:r w:rsidR="00AC01AA">
          <w:rPr>
            <w:noProof/>
            <w:webHidden/>
          </w:rPr>
          <w:fldChar w:fldCharType="begin"/>
        </w:r>
        <w:r w:rsidR="00AC01AA">
          <w:rPr>
            <w:noProof/>
            <w:webHidden/>
          </w:rPr>
          <w:instrText xml:space="preserve"> PAGEREF _Toc464721565 \h </w:instrText>
        </w:r>
        <w:r w:rsidR="00AC01AA">
          <w:rPr>
            <w:noProof/>
            <w:webHidden/>
          </w:rPr>
        </w:r>
        <w:r w:rsidR="00AC01AA">
          <w:rPr>
            <w:noProof/>
            <w:webHidden/>
          </w:rPr>
          <w:fldChar w:fldCharType="separate"/>
        </w:r>
        <w:r w:rsidR="00AC01AA">
          <w:rPr>
            <w:noProof/>
            <w:webHidden/>
          </w:rPr>
          <w:t>6</w:t>
        </w:r>
        <w:r w:rsidR="00AC01AA">
          <w:rPr>
            <w:noProof/>
            <w:webHidden/>
          </w:rPr>
          <w:fldChar w:fldCharType="end"/>
        </w:r>
      </w:hyperlink>
    </w:p>
    <w:p w14:paraId="393F58C6" w14:textId="3333CA1E" w:rsidR="00AC01AA" w:rsidRDefault="003369F5">
      <w:pPr>
        <w:pStyle w:val="TOC5"/>
        <w:tabs>
          <w:tab w:val="right" w:leader="dot" w:pos="5030"/>
        </w:tabs>
        <w:rPr>
          <w:rFonts w:eastAsiaTheme="minorEastAsia"/>
          <w:noProof/>
          <w:sz w:val="22"/>
          <w:lang w:val="en-US" w:eastAsia="en-US" w:bidi="ar-SA"/>
        </w:rPr>
      </w:pPr>
      <w:hyperlink w:anchor="_Toc464721566" w:history="1">
        <w:r w:rsidR="00AC01AA" w:rsidRPr="00DF6875">
          <w:rPr>
            <w:rStyle w:val="Hyperlink"/>
            <w:noProof/>
          </w:rPr>
          <w:t>Betűkészlet-összetevők</w:t>
        </w:r>
        <w:r w:rsidR="00AC01AA">
          <w:rPr>
            <w:noProof/>
            <w:webHidden/>
          </w:rPr>
          <w:tab/>
        </w:r>
        <w:r w:rsidR="00AC01AA">
          <w:rPr>
            <w:noProof/>
            <w:webHidden/>
          </w:rPr>
          <w:fldChar w:fldCharType="begin"/>
        </w:r>
        <w:r w:rsidR="00AC01AA">
          <w:rPr>
            <w:noProof/>
            <w:webHidden/>
          </w:rPr>
          <w:instrText xml:space="preserve"> PAGEREF _Toc464721566 \h </w:instrText>
        </w:r>
        <w:r w:rsidR="00AC01AA">
          <w:rPr>
            <w:noProof/>
            <w:webHidden/>
          </w:rPr>
        </w:r>
        <w:r w:rsidR="00AC01AA">
          <w:rPr>
            <w:noProof/>
            <w:webHidden/>
          </w:rPr>
          <w:fldChar w:fldCharType="separate"/>
        </w:r>
        <w:r w:rsidR="00AC01AA">
          <w:rPr>
            <w:noProof/>
            <w:webHidden/>
          </w:rPr>
          <w:t>6</w:t>
        </w:r>
        <w:r w:rsidR="00AC01AA">
          <w:rPr>
            <w:noProof/>
            <w:webHidden/>
          </w:rPr>
          <w:fldChar w:fldCharType="end"/>
        </w:r>
      </w:hyperlink>
    </w:p>
    <w:p w14:paraId="4E3D6352" w14:textId="44F00ED0" w:rsidR="00AC01AA" w:rsidRDefault="003369F5">
      <w:pPr>
        <w:pStyle w:val="TOC5"/>
        <w:tabs>
          <w:tab w:val="right" w:leader="dot" w:pos="5030"/>
        </w:tabs>
        <w:rPr>
          <w:rFonts w:eastAsiaTheme="minorEastAsia"/>
          <w:noProof/>
          <w:sz w:val="22"/>
          <w:lang w:val="en-US" w:eastAsia="en-US" w:bidi="ar-SA"/>
        </w:rPr>
      </w:pPr>
      <w:hyperlink w:anchor="_Toc464721567" w:history="1">
        <w:r w:rsidR="00AC01AA" w:rsidRPr="00DF6875">
          <w:rPr>
            <w:rStyle w:val="Hyperlink"/>
            <w:noProof/>
          </w:rPr>
          <w:t>Összehasonlító teljesítményvizsgálat</w:t>
        </w:r>
        <w:r w:rsidR="00AC01AA">
          <w:rPr>
            <w:noProof/>
            <w:webHidden/>
          </w:rPr>
          <w:tab/>
        </w:r>
        <w:r w:rsidR="00AC01AA">
          <w:rPr>
            <w:noProof/>
            <w:webHidden/>
          </w:rPr>
          <w:fldChar w:fldCharType="begin"/>
        </w:r>
        <w:r w:rsidR="00AC01AA">
          <w:rPr>
            <w:noProof/>
            <w:webHidden/>
          </w:rPr>
          <w:instrText xml:space="preserve"> PAGEREF _Toc464721567 \h </w:instrText>
        </w:r>
        <w:r w:rsidR="00AC01AA">
          <w:rPr>
            <w:noProof/>
            <w:webHidden/>
          </w:rPr>
        </w:r>
        <w:r w:rsidR="00AC01AA">
          <w:rPr>
            <w:noProof/>
            <w:webHidden/>
          </w:rPr>
          <w:fldChar w:fldCharType="separate"/>
        </w:r>
        <w:r w:rsidR="00AC01AA">
          <w:rPr>
            <w:noProof/>
            <w:webHidden/>
          </w:rPr>
          <w:t>6</w:t>
        </w:r>
        <w:r w:rsidR="00AC01AA">
          <w:rPr>
            <w:noProof/>
            <w:webHidden/>
          </w:rPr>
          <w:fldChar w:fldCharType="end"/>
        </w:r>
      </w:hyperlink>
    </w:p>
    <w:p w14:paraId="24180DE4" w14:textId="757C3250" w:rsidR="00AC01AA" w:rsidRDefault="003369F5">
      <w:pPr>
        <w:pStyle w:val="TOC5"/>
        <w:tabs>
          <w:tab w:val="right" w:leader="dot" w:pos="5030"/>
        </w:tabs>
        <w:rPr>
          <w:rFonts w:eastAsiaTheme="minorEastAsia"/>
          <w:noProof/>
          <w:sz w:val="22"/>
          <w:lang w:val="en-US" w:eastAsia="en-US" w:bidi="ar-SA"/>
        </w:rPr>
      </w:pPr>
      <w:hyperlink w:anchor="_Toc464721568" w:history="1">
        <w:r w:rsidR="00AC01AA" w:rsidRPr="00DF6875">
          <w:rPr>
            <w:rStyle w:val="Hyperlink"/>
            <w:noProof/>
          </w:rPr>
          <w:t>Multiplexálás</w:t>
        </w:r>
        <w:r w:rsidR="00AC01AA">
          <w:rPr>
            <w:noProof/>
            <w:webHidden/>
          </w:rPr>
          <w:tab/>
        </w:r>
        <w:r w:rsidR="00AC01AA">
          <w:rPr>
            <w:noProof/>
            <w:webHidden/>
          </w:rPr>
          <w:fldChar w:fldCharType="begin"/>
        </w:r>
        <w:r w:rsidR="00AC01AA">
          <w:rPr>
            <w:noProof/>
            <w:webHidden/>
          </w:rPr>
          <w:instrText xml:space="preserve"> PAGEREF _Toc464721568 \h </w:instrText>
        </w:r>
        <w:r w:rsidR="00AC01AA">
          <w:rPr>
            <w:noProof/>
            <w:webHidden/>
          </w:rPr>
        </w:r>
        <w:r w:rsidR="00AC01AA">
          <w:rPr>
            <w:noProof/>
            <w:webHidden/>
          </w:rPr>
          <w:fldChar w:fldCharType="separate"/>
        </w:r>
        <w:r w:rsidR="00AC01AA">
          <w:rPr>
            <w:noProof/>
            <w:webHidden/>
          </w:rPr>
          <w:t>6</w:t>
        </w:r>
        <w:r w:rsidR="00AC01AA">
          <w:rPr>
            <w:noProof/>
            <w:webHidden/>
          </w:rPr>
          <w:fldChar w:fldCharType="end"/>
        </w:r>
      </w:hyperlink>
    </w:p>
    <w:p w14:paraId="49D9BA25" w14:textId="1B7E3C38" w:rsidR="00AC01AA" w:rsidRDefault="003369F5">
      <w:pPr>
        <w:pStyle w:val="TOC1"/>
        <w:tabs>
          <w:tab w:val="right" w:leader="dot" w:pos="5030"/>
        </w:tabs>
        <w:rPr>
          <w:rFonts w:eastAsiaTheme="minorEastAsia"/>
          <w:b w:val="0"/>
          <w:caps w:val="0"/>
          <w:noProof/>
          <w:sz w:val="22"/>
          <w:lang w:val="en-US" w:eastAsia="en-US" w:bidi="ar-SA"/>
        </w:rPr>
      </w:pPr>
      <w:hyperlink w:anchor="_Toc464721569" w:history="1">
        <w:r w:rsidR="00AC01AA" w:rsidRPr="00DF6875">
          <w:rPr>
            <w:rStyle w:val="Hyperlink"/>
            <w:noProof/>
          </w:rPr>
          <w:t>Adatvédelmi és Biztonsági Feltételek</w:t>
        </w:r>
        <w:r w:rsidR="00AC01AA">
          <w:rPr>
            <w:noProof/>
            <w:webHidden/>
          </w:rPr>
          <w:tab/>
        </w:r>
        <w:r w:rsidR="00AC01AA">
          <w:rPr>
            <w:noProof/>
            <w:webHidden/>
          </w:rPr>
          <w:fldChar w:fldCharType="begin"/>
        </w:r>
        <w:r w:rsidR="00AC01AA">
          <w:rPr>
            <w:noProof/>
            <w:webHidden/>
          </w:rPr>
          <w:instrText xml:space="preserve"> PAGEREF _Toc464721569 \h </w:instrText>
        </w:r>
        <w:r w:rsidR="00AC01AA">
          <w:rPr>
            <w:noProof/>
            <w:webHidden/>
          </w:rPr>
        </w:r>
        <w:r w:rsidR="00AC01AA">
          <w:rPr>
            <w:noProof/>
            <w:webHidden/>
          </w:rPr>
          <w:fldChar w:fldCharType="separate"/>
        </w:r>
        <w:r w:rsidR="00AC01AA">
          <w:rPr>
            <w:noProof/>
            <w:webHidden/>
          </w:rPr>
          <w:t>7</w:t>
        </w:r>
        <w:r w:rsidR="00AC01AA">
          <w:rPr>
            <w:noProof/>
            <w:webHidden/>
          </w:rPr>
          <w:fldChar w:fldCharType="end"/>
        </w:r>
      </w:hyperlink>
    </w:p>
    <w:p w14:paraId="40C700DF" w14:textId="5B63FBFF" w:rsidR="00AC01AA" w:rsidRDefault="003369F5">
      <w:pPr>
        <w:pStyle w:val="TOC3"/>
        <w:rPr>
          <w:rFonts w:eastAsiaTheme="minorEastAsia"/>
          <w:b w:val="0"/>
          <w:smallCaps w:val="0"/>
          <w:sz w:val="22"/>
          <w:lang w:val="en-US" w:eastAsia="en-US" w:bidi="ar-SA"/>
        </w:rPr>
      </w:pPr>
      <w:hyperlink w:anchor="_Toc464721570" w:history="1">
        <w:r w:rsidR="00AC01AA" w:rsidRPr="00DF6875">
          <w:rPr>
            <w:rStyle w:val="Hyperlink"/>
          </w:rPr>
          <w:t>Általános adatvédelmi és biztonsági feltételek</w:t>
        </w:r>
        <w:r w:rsidR="00AC01AA">
          <w:rPr>
            <w:webHidden/>
          </w:rPr>
          <w:tab/>
        </w:r>
        <w:r w:rsidR="00AC01AA">
          <w:rPr>
            <w:webHidden/>
          </w:rPr>
          <w:fldChar w:fldCharType="begin"/>
        </w:r>
        <w:r w:rsidR="00AC01AA">
          <w:rPr>
            <w:webHidden/>
          </w:rPr>
          <w:instrText xml:space="preserve"> PAGEREF _Toc464721570 \h </w:instrText>
        </w:r>
        <w:r w:rsidR="00AC01AA">
          <w:rPr>
            <w:webHidden/>
          </w:rPr>
        </w:r>
        <w:r w:rsidR="00AC01AA">
          <w:rPr>
            <w:webHidden/>
          </w:rPr>
          <w:fldChar w:fldCharType="separate"/>
        </w:r>
        <w:r w:rsidR="00AC01AA">
          <w:rPr>
            <w:webHidden/>
          </w:rPr>
          <w:t>7</w:t>
        </w:r>
        <w:r w:rsidR="00AC01AA">
          <w:rPr>
            <w:webHidden/>
          </w:rPr>
          <w:fldChar w:fldCharType="end"/>
        </w:r>
      </w:hyperlink>
    </w:p>
    <w:p w14:paraId="2D794647" w14:textId="296B6DA0" w:rsidR="00AC01AA" w:rsidRDefault="003369F5">
      <w:pPr>
        <w:pStyle w:val="TOC5"/>
        <w:tabs>
          <w:tab w:val="right" w:leader="dot" w:pos="5030"/>
        </w:tabs>
        <w:rPr>
          <w:rFonts w:eastAsiaTheme="minorEastAsia"/>
          <w:noProof/>
          <w:sz w:val="22"/>
          <w:lang w:val="en-US" w:eastAsia="en-US" w:bidi="ar-SA"/>
        </w:rPr>
      </w:pPr>
      <w:hyperlink w:anchor="_Toc464721571" w:history="1">
        <w:r w:rsidR="00AC01AA" w:rsidRPr="00DF6875">
          <w:rPr>
            <w:rStyle w:val="Hyperlink"/>
            <w:noProof/>
          </w:rPr>
          <w:t>Érvényességi kör</w:t>
        </w:r>
        <w:r w:rsidR="00AC01AA">
          <w:rPr>
            <w:noProof/>
            <w:webHidden/>
          </w:rPr>
          <w:tab/>
        </w:r>
        <w:r w:rsidR="00AC01AA">
          <w:rPr>
            <w:noProof/>
            <w:webHidden/>
          </w:rPr>
          <w:fldChar w:fldCharType="begin"/>
        </w:r>
        <w:r w:rsidR="00AC01AA">
          <w:rPr>
            <w:noProof/>
            <w:webHidden/>
          </w:rPr>
          <w:instrText xml:space="preserve"> PAGEREF _Toc464721571 \h </w:instrText>
        </w:r>
        <w:r w:rsidR="00AC01AA">
          <w:rPr>
            <w:noProof/>
            <w:webHidden/>
          </w:rPr>
        </w:r>
        <w:r w:rsidR="00AC01AA">
          <w:rPr>
            <w:noProof/>
            <w:webHidden/>
          </w:rPr>
          <w:fldChar w:fldCharType="separate"/>
        </w:r>
        <w:r w:rsidR="00AC01AA">
          <w:rPr>
            <w:noProof/>
            <w:webHidden/>
          </w:rPr>
          <w:t>7</w:t>
        </w:r>
        <w:r w:rsidR="00AC01AA">
          <w:rPr>
            <w:noProof/>
            <w:webHidden/>
          </w:rPr>
          <w:fldChar w:fldCharType="end"/>
        </w:r>
      </w:hyperlink>
    </w:p>
    <w:p w14:paraId="2089CE6A" w14:textId="13ADAD55" w:rsidR="00AC01AA" w:rsidRDefault="003369F5">
      <w:pPr>
        <w:pStyle w:val="TOC5"/>
        <w:tabs>
          <w:tab w:val="right" w:leader="dot" w:pos="5030"/>
        </w:tabs>
        <w:rPr>
          <w:rFonts w:eastAsiaTheme="minorEastAsia"/>
          <w:noProof/>
          <w:sz w:val="22"/>
          <w:lang w:val="en-US" w:eastAsia="en-US" w:bidi="ar-SA"/>
        </w:rPr>
      </w:pPr>
      <w:hyperlink w:anchor="_Toc464721572" w:history="1">
        <w:r w:rsidR="00AC01AA" w:rsidRPr="00DF6875">
          <w:rPr>
            <w:rStyle w:val="Hyperlink"/>
            <w:noProof/>
          </w:rPr>
          <w:t>Az Ügyféladatok használata</w:t>
        </w:r>
        <w:r w:rsidR="00AC01AA">
          <w:rPr>
            <w:noProof/>
            <w:webHidden/>
          </w:rPr>
          <w:tab/>
        </w:r>
        <w:r w:rsidR="00AC01AA">
          <w:rPr>
            <w:noProof/>
            <w:webHidden/>
          </w:rPr>
          <w:fldChar w:fldCharType="begin"/>
        </w:r>
        <w:r w:rsidR="00AC01AA">
          <w:rPr>
            <w:noProof/>
            <w:webHidden/>
          </w:rPr>
          <w:instrText xml:space="preserve"> PAGEREF _Toc464721572 \h </w:instrText>
        </w:r>
        <w:r w:rsidR="00AC01AA">
          <w:rPr>
            <w:noProof/>
            <w:webHidden/>
          </w:rPr>
        </w:r>
        <w:r w:rsidR="00AC01AA">
          <w:rPr>
            <w:noProof/>
            <w:webHidden/>
          </w:rPr>
          <w:fldChar w:fldCharType="separate"/>
        </w:r>
        <w:r w:rsidR="00AC01AA">
          <w:rPr>
            <w:noProof/>
            <w:webHidden/>
          </w:rPr>
          <w:t>7</w:t>
        </w:r>
        <w:r w:rsidR="00AC01AA">
          <w:rPr>
            <w:noProof/>
            <w:webHidden/>
          </w:rPr>
          <w:fldChar w:fldCharType="end"/>
        </w:r>
      </w:hyperlink>
    </w:p>
    <w:p w14:paraId="61C069F5" w14:textId="2E9CFD5F" w:rsidR="00AC01AA" w:rsidRDefault="003369F5">
      <w:pPr>
        <w:pStyle w:val="TOC5"/>
        <w:tabs>
          <w:tab w:val="right" w:leader="dot" w:pos="5030"/>
        </w:tabs>
        <w:rPr>
          <w:rFonts w:eastAsiaTheme="minorEastAsia"/>
          <w:noProof/>
          <w:sz w:val="22"/>
          <w:lang w:val="en-US" w:eastAsia="en-US" w:bidi="ar-SA"/>
        </w:rPr>
      </w:pPr>
      <w:hyperlink w:anchor="_Toc464721573" w:history="1">
        <w:r w:rsidR="00AC01AA" w:rsidRPr="00DF6875">
          <w:rPr>
            <w:rStyle w:val="Hyperlink"/>
            <w:noProof/>
          </w:rPr>
          <w:t>Az Ügyféladatok nyilvánosságra hozatala</w:t>
        </w:r>
        <w:r w:rsidR="00AC01AA">
          <w:rPr>
            <w:noProof/>
            <w:webHidden/>
          </w:rPr>
          <w:tab/>
        </w:r>
        <w:r w:rsidR="00AC01AA">
          <w:rPr>
            <w:noProof/>
            <w:webHidden/>
          </w:rPr>
          <w:fldChar w:fldCharType="begin"/>
        </w:r>
        <w:r w:rsidR="00AC01AA">
          <w:rPr>
            <w:noProof/>
            <w:webHidden/>
          </w:rPr>
          <w:instrText xml:space="preserve"> PAGEREF _Toc464721573 \h </w:instrText>
        </w:r>
        <w:r w:rsidR="00AC01AA">
          <w:rPr>
            <w:noProof/>
            <w:webHidden/>
          </w:rPr>
        </w:r>
        <w:r w:rsidR="00AC01AA">
          <w:rPr>
            <w:noProof/>
            <w:webHidden/>
          </w:rPr>
          <w:fldChar w:fldCharType="separate"/>
        </w:r>
        <w:r w:rsidR="00AC01AA">
          <w:rPr>
            <w:noProof/>
            <w:webHidden/>
          </w:rPr>
          <w:t>7</w:t>
        </w:r>
        <w:r w:rsidR="00AC01AA">
          <w:rPr>
            <w:noProof/>
            <w:webHidden/>
          </w:rPr>
          <w:fldChar w:fldCharType="end"/>
        </w:r>
      </w:hyperlink>
    </w:p>
    <w:p w14:paraId="2DADD7B6" w14:textId="00FE1C1B" w:rsidR="00AC01AA" w:rsidRDefault="003369F5">
      <w:pPr>
        <w:pStyle w:val="TOC5"/>
        <w:tabs>
          <w:tab w:val="right" w:leader="dot" w:pos="5030"/>
        </w:tabs>
        <w:rPr>
          <w:rFonts w:eastAsiaTheme="minorEastAsia"/>
          <w:noProof/>
          <w:sz w:val="22"/>
          <w:lang w:val="en-US" w:eastAsia="en-US" w:bidi="ar-SA"/>
        </w:rPr>
      </w:pPr>
      <w:hyperlink w:anchor="_Toc464721574" w:history="1">
        <w:r w:rsidR="00AC01AA" w:rsidRPr="00DF6875">
          <w:rPr>
            <w:rStyle w:val="Hyperlink"/>
            <w:noProof/>
          </w:rPr>
          <w:t>Oktatási intézmények</w:t>
        </w:r>
        <w:r w:rsidR="00AC01AA">
          <w:rPr>
            <w:noProof/>
            <w:webHidden/>
          </w:rPr>
          <w:tab/>
        </w:r>
        <w:r w:rsidR="00AC01AA">
          <w:rPr>
            <w:noProof/>
            <w:webHidden/>
          </w:rPr>
          <w:fldChar w:fldCharType="begin"/>
        </w:r>
        <w:r w:rsidR="00AC01AA">
          <w:rPr>
            <w:noProof/>
            <w:webHidden/>
          </w:rPr>
          <w:instrText xml:space="preserve"> PAGEREF _Toc464721574 \h </w:instrText>
        </w:r>
        <w:r w:rsidR="00AC01AA">
          <w:rPr>
            <w:noProof/>
            <w:webHidden/>
          </w:rPr>
        </w:r>
        <w:r w:rsidR="00AC01AA">
          <w:rPr>
            <w:noProof/>
            <w:webHidden/>
          </w:rPr>
          <w:fldChar w:fldCharType="separate"/>
        </w:r>
        <w:r w:rsidR="00AC01AA">
          <w:rPr>
            <w:noProof/>
            <w:webHidden/>
          </w:rPr>
          <w:t>7</w:t>
        </w:r>
        <w:r w:rsidR="00AC01AA">
          <w:rPr>
            <w:noProof/>
            <w:webHidden/>
          </w:rPr>
          <w:fldChar w:fldCharType="end"/>
        </w:r>
      </w:hyperlink>
    </w:p>
    <w:p w14:paraId="013936B1" w14:textId="25E041D0" w:rsidR="00AC01AA" w:rsidRDefault="003369F5">
      <w:pPr>
        <w:pStyle w:val="TOC5"/>
        <w:tabs>
          <w:tab w:val="right" w:leader="dot" w:pos="5030"/>
        </w:tabs>
        <w:rPr>
          <w:rFonts w:eastAsiaTheme="minorEastAsia"/>
          <w:noProof/>
          <w:sz w:val="22"/>
          <w:lang w:val="en-US" w:eastAsia="en-US" w:bidi="ar-SA"/>
        </w:rPr>
      </w:pPr>
      <w:hyperlink w:anchor="_Toc464721575" w:history="1">
        <w:r w:rsidR="00AC01AA" w:rsidRPr="00DF6875">
          <w:rPr>
            <w:rStyle w:val="Hyperlink"/>
            <w:noProof/>
          </w:rPr>
          <w:t>HIPAA Üzlettárs</w:t>
        </w:r>
        <w:r w:rsidR="00AC01AA">
          <w:rPr>
            <w:noProof/>
            <w:webHidden/>
          </w:rPr>
          <w:tab/>
        </w:r>
        <w:r w:rsidR="00AC01AA">
          <w:rPr>
            <w:noProof/>
            <w:webHidden/>
          </w:rPr>
          <w:fldChar w:fldCharType="begin"/>
        </w:r>
        <w:r w:rsidR="00AC01AA">
          <w:rPr>
            <w:noProof/>
            <w:webHidden/>
          </w:rPr>
          <w:instrText xml:space="preserve"> PAGEREF _Toc464721575 \h </w:instrText>
        </w:r>
        <w:r w:rsidR="00AC01AA">
          <w:rPr>
            <w:noProof/>
            <w:webHidden/>
          </w:rPr>
        </w:r>
        <w:r w:rsidR="00AC01AA">
          <w:rPr>
            <w:noProof/>
            <w:webHidden/>
          </w:rPr>
          <w:fldChar w:fldCharType="separate"/>
        </w:r>
        <w:r w:rsidR="00AC01AA">
          <w:rPr>
            <w:noProof/>
            <w:webHidden/>
          </w:rPr>
          <w:t>7</w:t>
        </w:r>
        <w:r w:rsidR="00AC01AA">
          <w:rPr>
            <w:noProof/>
            <w:webHidden/>
          </w:rPr>
          <w:fldChar w:fldCharType="end"/>
        </w:r>
      </w:hyperlink>
    </w:p>
    <w:p w14:paraId="0AF3C20D" w14:textId="7062EA9D" w:rsidR="00AC01AA" w:rsidRDefault="003369F5">
      <w:pPr>
        <w:pStyle w:val="TOC5"/>
        <w:tabs>
          <w:tab w:val="right" w:leader="dot" w:pos="5030"/>
        </w:tabs>
        <w:rPr>
          <w:rFonts w:eastAsiaTheme="minorEastAsia"/>
          <w:noProof/>
          <w:sz w:val="22"/>
          <w:lang w:val="en-US" w:eastAsia="en-US" w:bidi="ar-SA"/>
        </w:rPr>
      </w:pPr>
      <w:hyperlink w:anchor="_Toc464721576" w:history="1">
        <w:r w:rsidR="00AC01AA" w:rsidRPr="00DF6875">
          <w:rPr>
            <w:rStyle w:val="Hyperlink"/>
            <w:noProof/>
          </w:rPr>
          <w:t>Biztonság</w:t>
        </w:r>
        <w:r w:rsidR="00AC01AA">
          <w:rPr>
            <w:noProof/>
            <w:webHidden/>
          </w:rPr>
          <w:tab/>
        </w:r>
        <w:r w:rsidR="00AC01AA">
          <w:rPr>
            <w:noProof/>
            <w:webHidden/>
          </w:rPr>
          <w:fldChar w:fldCharType="begin"/>
        </w:r>
        <w:r w:rsidR="00AC01AA">
          <w:rPr>
            <w:noProof/>
            <w:webHidden/>
          </w:rPr>
          <w:instrText xml:space="preserve"> PAGEREF _Toc464721576 \h </w:instrText>
        </w:r>
        <w:r w:rsidR="00AC01AA">
          <w:rPr>
            <w:noProof/>
            <w:webHidden/>
          </w:rPr>
        </w:r>
        <w:r w:rsidR="00AC01AA">
          <w:rPr>
            <w:noProof/>
            <w:webHidden/>
          </w:rPr>
          <w:fldChar w:fldCharType="separate"/>
        </w:r>
        <w:r w:rsidR="00AC01AA">
          <w:rPr>
            <w:noProof/>
            <w:webHidden/>
          </w:rPr>
          <w:t>8</w:t>
        </w:r>
        <w:r w:rsidR="00AC01AA">
          <w:rPr>
            <w:noProof/>
            <w:webHidden/>
          </w:rPr>
          <w:fldChar w:fldCharType="end"/>
        </w:r>
      </w:hyperlink>
    </w:p>
    <w:p w14:paraId="44682478" w14:textId="79A380E9" w:rsidR="00AC01AA" w:rsidRDefault="003369F5">
      <w:pPr>
        <w:pStyle w:val="TOC5"/>
        <w:tabs>
          <w:tab w:val="right" w:leader="dot" w:pos="5030"/>
        </w:tabs>
        <w:rPr>
          <w:rFonts w:eastAsiaTheme="minorEastAsia"/>
          <w:noProof/>
          <w:sz w:val="22"/>
          <w:lang w:val="en-US" w:eastAsia="en-US" w:bidi="ar-SA"/>
        </w:rPr>
      </w:pPr>
      <w:hyperlink w:anchor="_Toc464721577" w:history="1">
        <w:r w:rsidR="00AC01AA" w:rsidRPr="00DF6875">
          <w:rPr>
            <w:rStyle w:val="Hyperlink"/>
            <w:noProof/>
          </w:rPr>
          <w:t>Értesítés Biztonsági Eseményről</w:t>
        </w:r>
        <w:r w:rsidR="00AC01AA">
          <w:rPr>
            <w:noProof/>
            <w:webHidden/>
          </w:rPr>
          <w:tab/>
        </w:r>
        <w:r w:rsidR="00AC01AA">
          <w:rPr>
            <w:noProof/>
            <w:webHidden/>
          </w:rPr>
          <w:fldChar w:fldCharType="begin"/>
        </w:r>
        <w:r w:rsidR="00AC01AA">
          <w:rPr>
            <w:noProof/>
            <w:webHidden/>
          </w:rPr>
          <w:instrText xml:space="preserve"> PAGEREF _Toc464721577 \h </w:instrText>
        </w:r>
        <w:r w:rsidR="00AC01AA">
          <w:rPr>
            <w:noProof/>
            <w:webHidden/>
          </w:rPr>
        </w:r>
        <w:r w:rsidR="00AC01AA">
          <w:rPr>
            <w:noProof/>
            <w:webHidden/>
          </w:rPr>
          <w:fldChar w:fldCharType="separate"/>
        </w:r>
        <w:r w:rsidR="00AC01AA">
          <w:rPr>
            <w:noProof/>
            <w:webHidden/>
          </w:rPr>
          <w:t>8</w:t>
        </w:r>
        <w:r w:rsidR="00AC01AA">
          <w:rPr>
            <w:noProof/>
            <w:webHidden/>
          </w:rPr>
          <w:fldChar w:fldCharType="end"/>
        </w:r>
      </w:hyperlink>
    </w:p>
    <w:p w14:paraId="6A4BFA54" w14:textId="3BA5D84B" w:rsidR="00AC01AA" w:rsidRDefault="003369F5">
      <w:pPr>
        <w:pStyle w:val="TOC5"/>
        <w:tabs>
          <w:tab w:val="right" w:leader="dot" w:pos="5030"/>
        </w:tabs>
        <w:rPr>
          <w:rFonts w:eastAsiaTheme="minorEastAsia"/>
          <w:noProof/>
          <w:sz w:val="22"/>
          <w:lang w:val="en-US" w:eastAsia="en-US" w:bidi="ar-SA"/>
        </w:rPr>
      </w:pPr>
      <w:hyperlink w:anchor="_Toc464721578" w:history="1">
        <w:r w:rsidR="00AC01AA" w:rsidRPr="00DF6875">
          <w:rPr>
            <w:rStyle w:val="Hyperlink"/>
            <w:noProof/>
          </w:rPr>
          <w:t>Az adatfeldolgozás helye</w:t>
        </w:r>
        <w:r w:rsidR="00AC01AA">
          <w:rPr>
            <w:noProof/>
            <w:webHidden/>
          </w:rPr>
          <w:tab/>
        </w:r>
        <w:r w:rsidR="00AC01AA">
          <w:rPr>
            <w:noProof/>
            <w:webHidden/>
          </w:rPr>
          <w:fldChar w:fldCharType="begin"/>
        </w:r>
        <w:r w:rsidR="00AC01AA">
          <w:rPr>
            <w:noProof/>
            <w:webHidden/>
          </w:rPr>
          <w:instrText xml:space="preserve"> PAGEREF _Toc464721578 \h </w:instrText>
        </w:r>
        <w:r w:rsidR="00AC01AA">
          <w:rPr>
            <w:noProof/>
            <w:webHidden/>
          </w:rPr>
        </w:r>
        <w:r w:rsidR="00AC01AA">
          <w:rPr>
            <w:noProof/>
            <w:webHidden/>
          </w:rPr>
          <w:fldChar w:fldCharType="separate"/>
        </w:r>
        <w:r w:rsidR="00AC01AA">
          <w:rPr>
            <w:noProof/>
            <w:webHidden/>
          </w:rPr>
          <w:t>8</w:t>
        </w:r>
        <w:r w:rsidR="00AC01AA">
          <w:rPr>
            <w:noProof/>
            <w:webHidden/>
          </w:rPr>
          <w:fldChar w:fldCharType="end"/>
        </w:r>
      </w:hyperlink>
    </w:p>
    <w:p w14:paraId="7FCF4BDE" w14:textId="0FDD5B29" w:rsidR="00AC01AA" w:rsidRDefault="003369F5">
      <w:pPr>
        <w:pStyle w:val="TOC5"/>
        <w:tabs>
          <w:tab w:val="right" w:leader="dot" w:pos="5030"/>
        </w:tabs>
        <w:rPr>
          <w:rFonts w:eastAsiaTheme="minorEastAsia"/>
          <w:noProof/>
          <w:sz w:val="22"/>
          <w:lang w:val="en-US" w:eastAsia="en-US" w:bidi="ar-SA"/>
        </w:rPr>
      </w:pPr>
      <w:hyperlink w:anchor="_Toc464721579" w:history="1">
        <w:r w:rsidR="00AC01AA" w:rsidRPr="00DF6875">
          <w:rPr>
            <w:rStyle w:val="Hyperlink"/>
            <w:noProof/>
          </w:rPr>
          <w:t>Előzetes kiadások</w:t>
        </w:r>
        <w:r w:rsidR="00AC01AA">
          <w:rPr>
            <w:noProof/>
            <w:webHidden/>
          </w:rPr>
          <w:tab/>
        </w:r>
        <w:r w:rsidR="00AC01AA">
          <w:rPr>
            <w:noProof/>
            <w:webHidden/>
          </w:rPr>
          <w:fldChar w:fldCharType="begin"/>
        </w:r>
        <w:r w:rsidR="00AC01AA">
          <w:rPr>
            <w:noProof/>
            <w:webHidden/>
          </w:rPr>
          <w:instrText xml:space="preserve"> PAGEREF _Toc464721579 \h </w:instrText>
        </w:r>
        <w:r w:rsidR="00AC01AA">
          <w:rPr>
            <w:noProof/>
            <w:webHidden/>
          </w:rPr>
        </w:r>
        <w:r w:rsidR="00AC01AA">
          <w:rPr>
            <w:noProof/>
            <w:webHidden/>
          </w:rPr>
          <w:fldChar w:fldCharType="separate"/>
        </w:r>
        <w:r w:rsidR="00AC01AA">
          <w:rPr>
            <w:noProof/>
            <w:webHidden/>
          </w:rPr>
          <w:t>8</w:t>
        </w:r>
        <w:r w:rsidR="00AC01AA">
          <w:rPr>
            <w:noProof/>
            <w:webHidden/>
          </w:rPr>
          <w:fldChar w:fldCharType="end"/>
        </w:r>
      </w:hyperlink>
    </w:p>
    <w:p w14:paraId="4E9E7E4E" w14:textId="6AC24E6A" w:rsidR="00AC01AA" w:rsidRDefault="003369F5">
      <w:pPr>
        <w:pStyle w:val="TOC5"/>
        <w:tabs>
          <w:tab w:val="right" w:leader="dot" w:pos="5030"/>
        </w:tabs>
        <w:rPr>
          <w:rFonts w:eastAsiaTheme="minorEastAsia"/>
          <w:noProof/>
          <w:sz w:val="22"/>
          <w:lang w:val="en-US" w:eastAsia="en-US" w:bidi="ar-SA"/>
        </w:rPr>
      </w:pPr>
      <w:hyperlink w:anchor="_Toc464721580" w:history="1">
        <w:r w:rsidR="00AC01AA" w:rsidRPr="00DF6875">
          <w:rPr>
            <w:rStyle w:val="Hyperlink"/>
            <w:noProof/>
          </w:rPr>
          <w:t>Alvállalkozók alkalmazása</w:t>
        </w:r>
        <w:r w:rsidR="00AC01AA">
          <w:rPr>
            <w:noProof/>
            <w:webHidden/>
          </w:rPr>
          <w:tab/>
        </w:r>
        <w:r w:rsidR="00AC01AA">
          <w:rPr>
            <w:noProof/>
            <w:webHidden/>
          </w:rPr>
          <w:fldChar w:fldCharType="begin"/>
        </w:r>
        <w:r w:rsidR="00AC01AA">
          <w:rPr>
            <w:noProof/>
            <w:webHidden/>
          </w:rPr>
          <w:instrText xml:space="preserve"> PAGEREF _Toc464721580 \h </w:instrText>
        </w:r>
        <w:r w:rsidR="00AC01AA">
          <w:rPr>
            <w:noProof/>
            <w:webHidden/>
          </w:rPr>
        </w:r>
        <w:r w:rsidR="00AC01AA">
          <w:rPr>
            <w:noProof/>
            <w:webHidden/>
          </w:rPr>
          <w:fldChar w:fldCharType="separate"/>
        </w:r>
        <w:r w:rsidR="00AC01AA">
          <w:rPr>
            <w:noProof/>
            <w:webHidden/>
          </w:rPr>
          <w:t>8</w:t>
        </w:r>
        <w:r w:rsidR="00AC01AA">
          <w:rPr>
            <w:noProof/>
            <w:webHidden/>
          </w:rPr>
          <w:fldChar w:fldCharType="end"/>
        </w:r>
      </w:hyperlink>
    </w:p>
    <w:p w14:paraId="31605D83" w14:textId="17A1F3F7" w:rsidR="00AC01AA" w:rsidRDefault="003369F5">
      <w:pPr>
        <w:pStyle w:val="TOC5"/>
        <w:tabs>
          <w:tab w:val="right" w:leader="dot" w:pos="5030"/>
        </w:tabs>
        <w:rPr>
          <w:rFonts w:eastAsiaTheme="minorEastAsia"/>
          <w:noProof/>
          <w:sz w:val="22"/>
          <w:lang w:val="en-US" w:eastAsia="en-US" w:bidi="ar-SA"/>
        </w:rPr>
      </w:pPr>
      <w:hyperlink w:anchor="_Toc464721581" w:history="1">
        <w:r w:rsidR="00AC01AA" w:rsidRPr="00DF6875">
          <w:rPr>
            <w:rStyle w:val="Hyperlink"/>
            <w:noProof/>
          </w:rPr>
          <w:t>Kapcsolattartás a Microsofttal</w:t>
        </w:r>
        <w:r w:rsidR="00AC01AA">
          <w:rPr>
            <w:noProof/>
            <w:webHidden/>
          </w:rPr>
          <w:tab/>
        </w:r>
        <w:r w:rsidR="00AC01AA">
          <w:rPr>
            <w:noProof/>
            <w:webHidden/>
          </w:rPr>
          <w:fldChar w:fldCharType="begin"/>
        </w:r>
        <w:r w:rsidR="00AC01AA">
          <w:rPr>
            <w:noProof/>
            <w:webHidden/>
          </w:rPr>
          <w:instrText xml:space="preserve"> PAGEREF _Toc464721581 \h </w:instrText>
        </w:r>
        <w:r w:rsidR="00AC01AA">
          <w:rPr>
            <w:noProof/>
            <w:webHidden/>
          </w:rPr>
        </w:r>
        <w:r w:rsidR="00AC01AA">
          <w:rPr>
            <w:noProof/>
            <w:webHidden/>
          </w:rPr>
          <w:fldChar w:fldCharType="separate"/>
        </w:r>
        <w:r w:rsidR="00AC01AA">
          <w:rPr>
            <w:noProof/>
            <w:webHidden/>
          </w:rPr>
          <w:t>8</w:t>
        </w:r>
        <w:r w:rsidR="00AC01AA">
          <w:rPr>
            <w:noProof/>
            <w:webHidden/>
          </w:rPr>
          <w:fldChar w:fldCharType="end"/>
        </w:r>
      </w:hyperlink>
    </w:p>
    <w:p w14:paraId="58F04900" w14:textId="7DED1386" w:rsidR="00AC01AA" w:rsidRDefault="003369F5">
      <w:pPr>
        <w:pStyle w:val="TOC3"/>
        <w:rPr>
          <w:rFonts w:eastAsiaTheme="minorEastAsia"/>
          <w:b w:val="0"/>
          <w:smallCaps w:val="0"/>
          <w:sz w:val="22"/>
          <w:lang w:val="en-US" w:eastAsia="en-US" w:bidi="ar-SA"/>
        </w:rPr>
      </w:pPr>
      <w:hyperlink w:anchor="_Toc464721582" w:history="1">
        <w:r w:rsidR="00AC01AA" w:rsidRPr="00DF6875">
          <w:rPr>
            <w:rStyle w:val="Hyperlink"/>
          </w:rPr>
          <w:t>Adatfeldolgozási Feltételek</w:t>
        </w:r>
        <w:r w:rsidR="00AC01AA">
          <w:rPr>
            <w:webHidden/>
          </w:rPr>
          <w:tab/>
        </w:r>
        <w:r w:rsidR="00AC01AA">
          <w:rPr>
            <w:webHidden/>
          </w:rPr>
          <w:fldChar w:fldCharType="begin"/>
        </w:r>
        <w:r w:rsidR="00AC01AA">
          <w:rPr>
            <w:webHidden/>
          </w:rPr>
          <w:instrText xml:space="preserve"> PAGEREF _Toc464721582 \h </w:instrText>
        </w:r>
        <w:r w:rsidR="00AC01AA">
          <w:rPr>
            <w:webHidden/>
          </w:rPr>
        </w:r>
        <w:r w:rsidR="00AC01AA">
          <w:rPr>
            <w:webHidden/>
          </w:rPr>
          <w:fldChar w:fldCharType="separate"/>
        </w:r>
        <w:r w:rsidR="00AC01AA">
          <w:rPr>
            <w:webHidden/>
          </w:rPr>
          <w:t>10</w:t>
        </w:r>
        <w:r w:rsidR="00AC01AA">
          <w:rPr>
            <w:webHidden/>
          </w:rPr>
          <w:fldChar w:fldCharType="end"/>
        </w:r>
      </w:hyperlink>
    </w:p>
    <w:p w14:paraId="152D59BF" w14:textId="65F6FECC" w:rsidR="00AC01AA" w:rsidRDefault="003369F5">
      <w:pPr>
        <w:pStyle w:val="TOC5"/>
        <w:tabs>
          <w:tab w:val="right" w:leader="dot" w:pos="5030"/>
        </w:tabs>
        <w:rPr>
          <w:rFonts w:eastAsiaTheme="minorEastAsia"/>
          <w:noProof/>
          <w:sz w:val="22"/>
          <w:lang w:val="en-US" w:eastAsia="en-US" w:bidi="ar-SA"/>
        </w:rPr>
      </w:pPr>
      <w:hyperlink w:anchor="_Toc464721583" w:history="1">
        <w:r w:rsidR="00AC01AA" w:rsidRPr="00DF6875">
          <w:rPr>
            <w:rStyle w:val="Hyperlink"/>
            <w:noProof/>
          </w:rPr>
          <w:t>Az inaktív Ügyféladatok helye</w:t>
        </w:r>
        <w:r w:rsidR="00AC01AA">
          <w:rPr>
            <w:noProof/>
            <w:webHidden/>
          </w:rPr>
          <w:tab/>
        </w:r>
        <w:r w:rsidR="00AC01AA">
          <w:rPr>
            <w:noProof/>
            <w:webHidden/>
          </w:rPr>
          <w:fldChar w:fldCharType="begin"/>
        </w:r>
        <w:r w:rsidR="00AC01AA">
          <w:rPr>
            <w:noProof/>
            <w:webHidden/>
          </w:rPr>
          <w:instrText xml:space="preserve"> PAGEREF _Toc464721583 \h </w:instrText>
        </w:r>
        <w:r w:rsidR="00AC01AA">
          <w:rPr>
            <w:noProof/>
            <w:webHidden/>
          </w:rPr>
        </w:r>
        <w:r w:rsidR="00AC01AA">
          <w:rPr>
            <w:noProof/>
            <w:webHidden/>
          </w:rPr>
          <w:fldChar w:fldCharType="separate"/>
        </w:r>
        <w:r w:rsidR="00AC01AA">
          <w:rPr>
            <w:noProof/>
            <w:webHidden/>
          </w:rPr>
          <w:t>11</w:t>
        </w:r>
        <w:r w:rsidR="00AC01AA">
          <w:rPr>
            <w:noProof/>
            <w:webHidden/>
          </w:rPr>
          <w:fldChar w:fldCharType="end"/>
        </w:r>
      </w:hyperlink>
    </w:p>
    <w:p w14:paraId="07D8B893" w14:textId="606A60CD" w:rsidR="00AC01AA" w:rsidRDefault="003369F5">
      <w:pPr>
        <w:pStyle w:val="TOC5"/>
        <w:tabs>
          <w:tab w:val="right" w:leader="dot" w:pos="5030"/>
        </w:tabs>
        <w:rPr>
          <w:rFonts w:eastAsiaTheme="minorEastAsia"/>
          <w:noProof/>
          <w:sz w:val="22"/>
          <w:lang w:val="en-US" w:eastAsia="en-US" w:bidi="ar-SA"/>
        </w:rPr>
      </w:pPr>
      <w:hyperlink w:anchor="_Toc464721584" w:history="1">
        <w:r w:rsidR="00AC01AA" w:rsidRPr="00DF6875">
          <w:rPr>
            <w:rStyle w:val="Hyperlink"/>
            <w:noProof/>
          </w:rPr>
          <w:t>Adatvédelem</w:t>
        </w:r>
        <w:r w:rsidR="00AC01AA">
          <w:rPr>
            <w:noProof/>
            <w:webHidden/>
          </w:rPr>
          <w:tab/>
        </w:r>
        <w:r w:rsidR="00AC01AA">
          <w:rPr>
            <w:noProof/>
            <w:webHidden/>
          </w:rPr>
          <w:fldChar w:fldCharType="begin"/>
        </w:r>
        <w:r w:rsidR="00AC01AA">
          <w:rPr>
            <w:noProof/>
            <w:webHidden/>
          </w:rPr>
          <w:instrText xml:space="preserve"> PAGEREF _Toc464721584 \h </w:instrText>
        </w:r>
        <w:r w:rsidR="00AC01AA">
          <w:rPr>
            <w:noProof/>
            <w:webHidden/>
          </w:rPr>
        </w:r>
        <w:r w:rsidR="00AC01AA">
          <w:rPr>
            <w:noProof/>
            <w:webHidden/>
          </w:rPr>
          <w:fldChar w:fldCharType="separate"/>
        </w:r>
        <w:r w:rsidR="00AC01AA">
          <w:rPr>
            <w:noProof/>
            <w:webHidden/>
          </w:rPr>
          <w:t>11</w:t>
        </w:r>
        <w:r w:rsidR="00AC01AA">
          <w:rPr>
            <w:noProof/>
            <w:webHidden/>
          </w:rPr>
          <w:fldChar w:fldCharType="end"/>
        </w:r>
      </w:hyperlink>
    </w:p>
    <w:p w14:paraId="202D9E1F" w14:textId="27776852" w:rsidR="00AC01AA" w:rsidRDefault="003369F5">
      <w:pPr>
        <w:pStyle w:val="TOC5"/>
        <w:tabs>
          <w:tab w:val="right" w:leader="dot" w:pos="5030"/>
        </w:tabs>
        <w:rPr>
          <w:rFonts w:eastAsiaTheme="minorEastAsia"/>
          <w:noProof/>
          <w:sz w:val="22"/>
          <w:lang w:val="en-US" w:eastAsia="en-US" w:bidi="ar-SA"/>
        </w:rPr>
      </w:pPr>
      <w:hyperlink w:anchor="_Toc464721585" w:history="1">
        <w:r w:rsidR="00AC01AA" w:rsidRPr="00DF6875">
          <w:rPr>
            <w:rStyle w:val="Hyperlink"/>
            <w:noProof/>
          </w:rPr>
          <w:t>További európai szerződési feltételek</w:t>
        </w:r>
        <w:r w:rsidR="00AC01AA">
          <w:rPr>
            <w:noProof/>
            <w:webHidden/>
          </w:rPr>
          <w:tab/>
        </w:r>
        <w:r w:rsidR="00AC01AA">
          <w:rPr>
            <w:noProof/>
            <w:webHidden/>
          </w:rPr>
          <w:fldChar w:fldCharType="begin"/>
        </w:r>
        <w:r w:rsidR="00AC01AA">
          <w:rPr>
            <w:noProof/>
            <w:webHidden/>
          </w:rPr>
          <w:instrText xml:space="preserve"> PAGEREF _Toc464721585 \h </w:instrText>
        </w:r>
        <w:r w:rsidR="00AC01AA">
          <w:rPr>
            <w:noProof/>
            <w:webHidden/>
          </w:rPr>
        </w:r>
        <w:r w:rsidR="00AC01AA">
          <w:rPr>
            <w:noProof/>
            <w:webHidden/>
          </w:rPr>
          <w:fldChar w:fldCharType="separate"/>
        </w:r>
        <w:r w:rsidR="00AC01AA">
          <w:rPr>
            <w:noProof/>
            <w:webHidden/>
          </w:rPr>
          <w:t>11</w:t>
        </w:r>
        <w:r w:rsidR="00AC01AA">
          <w:rPr>
            <w:noProof/>
            <w:webHidden/>
          </w:rPr>
          <w:fldChar w:fldCharType="end"/>
        </w:r>
      </w:hyperlink>
    </w:p>
    <w:p w14:paraId="1117C004" w14:textId="44E568BA" w:rsidR="00AC01AA" w:rsidRDefault="003369F5">
      <w:pPr>
        <w:pStyle w:val="TOC5"/>
        <w:tabs>
          <w:tab w:val="right" w:leader="dot" w:pos="5030"/>
        </w:tabs>
        <w:rPr>
          <w:rFonts w:eastAsiaTheme="minorEastAsia"/>
          <w:noProof/>
          <w:sz w:val="22"/>
          <w:lang w:val="en-US" w:eastAsia="en-US" w:bidi="ar-SA"/>
        </w:rPr>
      </w:pPr>
      <w:hyperlink w:anchor="_Toc464721586" w:history="1">
        <w:r w:rsidR="00AC01AA" w:rsidRPr="00DF6875">
          <w:rPr>
            <w:rStyle w:val="Hyperlink"/>
            <w:noProof/>
          </w:rPr>
          <w:t>Biztonság</w:t>
        </w:r>
        <w:r w:rsidR="00AC01AA">
          <w:rPr>
            <w:noProof/>
            <w:webHidden/>
          </w:rPr>
          <w:tab/>
        </w:r>
        <w:r w:rsidR="00AC01AA">
          <w:rPr>
            <w:noProof/>
            <w:webHidden/>
          </w:rPr>
          <w:fldChar w:fldCharType="begin"/>
        </w:r>
        <w:r w:rsidR="00AC01AA">
          <w:rPr>
            <w:noProof/>
            <w:webHidden/>
          </w:rPr>
          <w:instrText xml:space="preserve"> PAGEREF _Toc464721586 \h </w:instrText>
        </w:r>
        <w:r w:rsidR="00AC01AA">
          <w:rPr>
            <w:noProof/>
            <w:webHidden/>
          </w:rPr>
        </w:r>
        <w:r w:rsidR="00AC01AA">
          <w:rPr>
            <w:noProof/>
            <w:webHidden/>
          </w:rPr>
          <w:fldChar w:fldCharType="separate"/>
        </w:r>
        <w:r w:rsidR="00AC01AA">
          <w:rPr>
            <w:noProof/>
            <w:webHidden/>
          </w:rPr>
          <w:t>12</w:t>
        </w:r>
        <w:r w:rsidR="00AC01AA">
          <w:rPr>
            <w:noProof/>
            <w:webHidden/>
          </w:rPr>
          <w:fldChar w:fldCharType="end"/>
        </w:r>
      </w:hyperlink>
    </w:p>
    <w:p w14:paraId="572E0822" w14:textId="615D78F9" w:rsidR="00AC01AA" w:rsidRDefault="003369F5">
      <w:pPr>
        <w:pStyle w:val="TOC1"/>
        <w:tabs>
          <w:tab w:val="right" w:leader="dot" w:pos="5030"/>
        </w:tabs>
        <w:rPr>
          <w:rFonts w:eastAsiaTheme="minorEastAsia"/>
          <w:b w:val="0"/>
          <w:caps w:val="0"/>
          <w:noProof/>
          <w:sz w:val="22"/>
          <w:lang w:val="en-US" w:eastAsia="en-US" w:bidi="ar-SA"/>
        </w:rPr>
      </w:pPr>
      <w:hyperlink w:anchor="_Toc464721587" w:history="1">
        <w:r w:rsidR="00AC01AA" w:rsidRPr="00DF6875">
          <w:rPr>
            <w:rStyle w:val="Hyperlink"/>
            <w:noProof/>
          </w:rPr>
          <w:t>Online Szolgáltatás Szolgáltatásspecifikus Feltételei</w:t>
        </w:r>
        <w:r w:rsidR="00AC01AA">
          <w:rPr>
            <w:noProof/>
            <w:webHidden/>
          </w:rPr>
          <w:tab/>
        </w:r>
        <w:r w:rsidR="00AC01AA">
          <w:rPr>
            <w:noProof/>
            <w:webHidden/>
          </w:rPr>
          <w:fldChar w:fldCharType="begin"/>
        </w:r>
        <w:r w:rsidR="00AC01AA">
          <w:rPr>
            <w:noProof/>
            <w:webHidden/>
          </w:rPr>
          <w:instrText xml:space="preserve"> PAGEREF _Toc464721587 \h </w:instrText>
        </w:r>
        <w:r w:rsidR="00AC01AA">
          <w:rPr>
            <w:noProof/>
            <w:webHidden/>
          </w:rPr>
        </w:r>
        <w:r w:rsidR="00AC01AA">
          <w:rPr>
            <w:noProof/>
            <w:webHidden/>
          </w:rPr>
          <w:fldChar w:fldCharType="separate"/>
        </w:r>
        <w:r w:rsidR="00AC01AA">
          <w:rPr>
            <w:noProof/>
            <w:webHidden/>
          </w:rPr>
          <w:t>16</w:t>
        </w:r>
        <w:r w:rsidR="00AC01AA">
          <w:rPr>
            <w:noProof/>
            <w:webHidden/>
          </w:rPr>
          <w:fldChar w:fldCharType="end"/>
        </w:r>
      </w:hyperlink>
    </w:p>
    <w:p w14:paraId="1BFAE06A" w14:textId="0522950F" w:rsidR="00AC01AA" w:rsidRDefault="003369F5">
      <w:pPr>
        <w:pStyle w:val="TOC2"/>
        <w:tabs>
          <w:tab w:val="right" w:leader="dot" w:pos="5030"/>
        </w:tabs>
        <w:rPr>
          <w:rFonts w:eastAsiaTheme="minorEastAsia"/>
          <w:b w:val="0"/>
          <w:smallCaps w:val="0"/>
          <w:noProof/>
          <w:sz w:val="22"/>
          <w:lang w:val="en-US" w:eastAsia="en-US" w:bidi="ar-SA"/>
        </w:rPr>
      </w:pPr>
      <w:hyperlink w:anchor="_Toc464721588" w:history="1">
        <w:r w:rsidR="00AC01AA" w:rsidRPr="00DF6875">
          <w:rPr>
            <w:rStyle w:val="Hyperlink"/>
            <w:noProof/>
          </w:rPr>
          <w:t>Microsoft Azure Szolgáltatások</w:t>
        </w:r>
        <w:r w:rsidR="00AC01AA">
          <w:rPr>
            <w:noProof/>
            <w:webHidden/>
          </w:rPr>
          <w:tab/>
        </w:r>
        <w:r w:rsidR="00AC01AA">
          <w:rPr>
            <w:noProof/>
            <w:webHidden/>
          </w:rPr>
          <w:fldChar w:fldCharType="begin"/>
        </w:r>
        <w:r w:rsidR="00AC01AA">
          <w:rPr>
            <w:noProof/>
            <w:webHidden/>
          </w:rPr>
          <w:instrText xml:space="preserve"> PAGEREF _Toc464721588 \h </w:instrText>
        </w:r>
        <w:r w:rsidR="00AC01AA">
          <w:rPr>
            <w:noProof/>
            <w:webHidden/>
          </w:rPr>
        </w:r>
        <w:r w:rsidR="00AC01AA">
          <w:rPr>
            <w:noProof/>
            <w:webHidden/>
          </w:rPr>
          <w:fldChar w:fldCharType="separate"/>
        </w:r>
        <w:r w:rsidR="00AC01AA">
          <w:rPr>
            <w:noProof/>
            <w:webHidden/>
          </w:rPr>
          <w:t>16</w:t>
        </w:r>
        <w:r w:rsidR="00AC01AA">
          <w:rPr>
            <w:noProof/>
            <w:webHidden/>
          </w:rPr>
          <w:fldChar w:fldCharType="end"/>
        </w:r>
      </w:hyperlink>
    </w:p>
    <w:p w14:paraId="027FF0BE" w14:textId="338917CE" w:rsidR="00AC01AA" w:rsidRDefault="003369F5">
      <w:pPr>
        <w:pStyle w:val="TOC4"/>
        <w:rPr>
          <w:rFonts w:eastAsiaTheme="minorEastAsia"/>
          <w:smallCaps w:val="0"/>
          <w:noProof/>
          <w:sz w:val="22"/>
          <w:lang w:val="en-US" w:eastAsia="en-US" w:bidi="ar-SA"/>
        </w:rPr>
      </w:pPr>
      <w:hyperlink w:anchor="_Toc464721589" w:history="1">
        <w:r w:rsidR="00AC01AA" w:rsidRPr="00DF6875">
          <w:rPr>
            <w:rStyle w:val="Hyperlink"/>
            <w:noProof/>
          </w:rPr>
          <w:t>Microsoft Azure StorSimple</w:t>
        </w:r>
        <w:r w:rsidR="00AC01AA">
          <w:rPr>
            <w:noProof/>
            <w:webHidden/>
          </w:rPr>
          <w:tab/>
        </w:r>
        <w:r w:rsidR="00AC01AA">
          <w:rPr>
            <w:noProof/>
            <w:webHidden/>
          </w:rPr>
          <w:fldChar w:fldCharType="begin"/>
        </w:r>
        <w:r w:rsidR="00AC01AA">
          <w:rPr>
            <w:noProof/>
            <w:webHidden/>
          </w:rPr>
          <w:instrText xml:space="preserve"> PAGEREF _Toc464721589 \h </w:instrText>
        </w:r>
        <w:r w:rsidR="00AC01AA">
          <w:rPr>
            <w:noProof/>
            <w:webHidden/>
          </w:rPr>
        </w:r>
        <w:r w:rsidR="00AC01AA">
          <w:rPr>
            <w:noProof/>
            <w:webHidden/>
          </w:rPr>
          <w:fldChar w:fldCharType="separate"/>
        </w:r>
        <w:r w:rsidR="00AC01AA">
          <w:rPr>
            <w:noProof/>
            <w:webHidden/>
          </w:rPr>
          <w:t>17</w:t>
        </w:r>
        <w:r w:rsidR="00AC01AA">
          <w:rPr>
            <w:noProof/>
            <w:webHidden/>
          </w:rPr>
          <w:fldChar w:fldCharType="end"/>
        </w:r>
      </w:hyperlink>
    </w:p>
    <w:p w14:paraId="01435F47" w14:textId="3AB642BA" w:rsidR="00AC01AA" w:rsidRDefault="003369F5">
      <w:pPr>
        <w:pStyle w:val="TOC4"/>
        <w:rPr>
          <w:rFonts w:eastAsiaTheme="minorEastAsia"/>
          <w:smallCaps w:val="0"/>
          <w:noProof/>
          <w:sz w:val="22"/>
          <w:lang w:val="en-US" w:eastAsia="en-US" w:bidi="ar-SA"/>
        </w:rPr>
      </w:pPr>
      <w:hyperlink w:anchor="_Toc464721590" w:history="1">
        <w:r w:rsidR="00AC01AA" w:rsidRPr="00DF6875">
          <w:rPr>
            <w:rStyle w:val="Hyperlink"/>
            <w:noProof/>
          </w:rPr>
          <w:t>Microsoft Translator</w:t>
        </w:r>
        <w:r w:rsidR="00AC01AA">
          <w:rPr>
            <w:noProof/>
            <w:webHidden/>
          </w:rPr>
          <w:tab/>
        </w:r>
        <w:r w:rsidR="00AC01AA">
          <w:rPr>
            <w:noProof/>
            <w:webHidden/>
          </w:rPr>
          <w:fldChar w:fldCharType="begin"/>
        </w:r>
        <w:r w:rsidR="00AC01AA">
          <w:rPr>
            <w:noProof/>
            <w:webHidden/>
          </w:rPr>
          <w:instrText xml:space="preserve"> PAGEREF _Toc464721590 \h </w:instrText>
        </w:r>
        <w:r w:rsidR="00AC01AA">
          <w:rPr>
            <w:noProof/>
            <w:webHidden/>
          </w:rPr>
        </w:r>
        <w:r w:rsidR="00AC01AA">
          <w:rPr>
            <w:noProof/>
            <w:webHidden/>
          </w:rPr>
          <w:fldChar w:fldCharType="separate"/>
        </w:r>
        <w:r w:rsidR="00AC01AA">
          <w:rPr>
            <w:noProof/>
            <w:webHidden/>
          </w:rPr>
          <w:t>17</w:t>
        </w:r>
        <w:r w:rsidR="00AC01AA">
          <w:rPr>
            <w:noProof/>
            <w:webHidden/>
          </w:rPr>
          <w:fldChar w:fldCharType="end"/>
        </w:r>
      </w:hyperlink>
    </w:p>
    <w:p w14:paraId="10AAC764" w14:textId="1D5D2F41" w:rsidR="00AC01AA" w:rsidRDefault="003369F5">
      <w:pPr>
        <w:pStyle w:val="TOC4"/>
        <w:rPr>
          <w:rFonts w:eastAsiaTheme="minorEastAsia"/>
          <w:smallCaps w:val="0"/>
          <w:noProof/>
          <w:sz w:val="22"/>
          <w:lang w:val="en-US" w:eastAsia="en-US" w:bidi="ar-SA"/>
        </w:rPr>
      </w:pPr>
      <w:hyperlink w:anchor="_Toc464721591" w:history="1">
        <w:r w:rsidR="00AC01AA" w:rsidRPr="00DF6875">
          <w:rPr>
            <w:rStyle w:val="Hyperlink"/>
            <w:noProof/>
          </w:rPr>
          <w:t>Microsoft Felhőalkalmazás-biztonság</w:t>
        </w:r>
        <w:r w:rsidR="00AC01AA">
          <w:rPr>
            <w:noProof/>
            <w:webHidden/>
          </w:rPr>
          <w:tab/>
        </w:r>
        <w:r w:rsidR="00AC01AA">
          <w:rPr>
            <w:noProof/>
            <w:webHidden/>
          </w:rPr>
          <w:fldChar w:fldCharType="begin"/>
        </w:r>
        <w:r w:rsidR="00AC01AA">
          <w:rPr>
            <w:noProof/>
            <w:webHidden/>
          </w:rPr>
          <w:instrText xml:space="preserve"> PAGEREF _Toc464721591 \h </w:instrText>
        </w:r>
        <w:r w:rsidR="00AC01AA">
          <w:rPr>
            <w:noProof/>
            <w:webHidden/>
          </w:rPr>
        </w:r>
        <w:r w:rsidR="00AC01AA">
          <w:rPr>
            <w:noProof/>
            <w:webHidden/>
          </w:rPr>
          <w:fldChar w:fldCharType="separate"/>
        </w:r>
        <w:r w:rsidR="00AC01AA">
          <w:rPr>
            <w:noProof/>
            <w:webHidden/>
          </w:rPr>
          <w:t>17</w:t>
        </w:r>
        <w:r w:rsidR="00AC01AA">
          <w:rPr>
            <w:noProof/>
            <w:webHidden/>
          </w:rPr>
          <w:fldChar w:fldCharType="end"/>
        </w:r>
      </w:hyperlink>
    </w:p>
    <w:p w14:paraId="02B01254" w14:textId="0C5F2AA4" w:rsidR="00AC01AA" w:rsidRDefault="003369F5">
      <w:pPr>
        <w:pStyle w:val="TOC2"/>
        <w:tabs>
          <w:tab w:val="right" w:leader="dot" w:pos="5030"/>
        </w:tabs>
        <w:rPr>
          <w:rFonts w:eastAsiaTheme="minorEastAsia"/>
          <w:b w:val="0"/>
          <w:smallCaps w:val="0"/>
          <w:noProof/>
          <w:sz w:val="22"/>
          <w:lang w:val="en-US" w:eastAsia="en-US" w:bidi="ar-SA"/>
        </w:rPr>
      </w:pPr>
      <w:hyperlink w:anchor="_Toc464721592" w:history="1">
        <w:r w:rsidR="00AC01AA" w:rsidRPr="00DF6875">
          <w:rPr>
            <w:rStyle w:val="Hyperlink"/>
            <w:noProof/>
          </w:rPr>
          <w:t>Nagyvállalati mobilitás + biztonság</w:t>
        </w:r>
        <w:r w:rsidR="00AC01AA">
          <w:rPr>
            <w:noProof/>
            <w:webHidden/>
          </w:rPr>
          <w:tab/>
        </w:r>
        <w:r w:rsidR="00AC01AA">
          <w:rPr>
            <w:noProof/>
            <w:webHidden/>
          </w:rPr>
          <w:fldChar w:fldCharType="begin"/>
        </w:r>
        <w:r w:rsidR="00AC01AA">
          <w:rPr>
            <w:noProof/>
            <w:webHidden/>
          </w:rPr>
          <w:instrText xml:space="preserve"> PAGEREF _Toc464721592 \h </w:instrText>
        </w:r>
        <w:r w:rsidR="00AC01AA">
          <w:rPr>
            <w:noProof/>
            <w:webHidden/>
          </w:rPr>
        </w:r>
        <w:r w:rsidR="00AC01AA">
          <w:rPr>
            <w:noProof/>
            <w:webHidden/>
          </w:rPr>
          <w:fldChar w:fldCharType="separate"/>
        </w:r>
        <w:r w:rsidR="00AC01AA">
          <w:rPr>
            <w:noProof/>
            <w:webHidden/>
          </w:rPr>
          <w:t>17</w:t>
        </w:r>
        <w:r w:rsidR="00AC01AA">
          <w:rPr>
            <w:noProof/>
            <w:webHidden/>
          </w:rPr>
          <w:fldChar w:fldCharType="end"/>
        </w:r>
      </w:hyperlink>
    </w:p>
    <w:p w14:paraId="37BBE069" w14:textId="59FE1F66" w:rsidR="00AC01AA" w:rsidRDefault="003369F5">
      <w:pPr>
        <w:pStyle w:val="TOC4"/>
        <w:rPr>
          <w:rFonts w:eastAsiaTheme="minorEastAsia"/>
          <w:smallCaps w:val="0"/>
          <w:noProof/>
          <w:sz w:val="22"/>
          <w:lang w:val="en-US" w:eastAsia="en-US" w:bidi="ar-SA"/>
        </w:rPr>
      </w:pPr>
      <w:hyperlink w:anchor="_Toc464721593" w:history="1">
        <w:r w:rsidR="00AC01AA" w:rsidRPr="00DF6875">
          <w:rPr>
            <w:rStyle w:val="Hyperlink"/>
            <w:noProof/>
          </w:rPr>
          <w:t>Azure Active Directory Basic</w:t>
        </w:r>
        <w:r w:rsidR="00AC01AA">
          <w:rPr>
            <w:noProof/>
            <w:webHidden/>
          </w:rPr>
          <w:tab/>
        </w:r>
        <w:r w:rsidR="00AC01AA">
          <w:rPr>
            <w:noProof/>
            <w:webHidden/>
          </w:rPr>
          <w:fldChar w:fldCharType="begin"/>
        </w:r>
        <w:r w:rsidR="00AC01AA">
          <w:rPr>
            <w:noProof/>
            <w:webHidden/>
          </w:rPr>
          <w:instrText xml:space="preserve"> PAGEREF _Toc464721593 \h </w:instrText>
        </w:r>
        <w:r w:rsidR="00AC01AA">
          <w:rPr>
            <w:noProof/>
            <w:webHidden/>
          </w:rPr>
        </w:r>
        <w:r w:rsidR="00AC01AA">
          <w:rPr>
            <w:noProof/>
            <w:webHidden/>
          </w:rPr>
          <w:fldChar w:fldCharType="separate"/>
        </w:r>
        <w:r w:rsidR="00AC01AA">
          <w:rPr>
            <w:noProof/>
            <w:webHidden/>
          </w:rPr>
          <w:t>18</w:t>
        </w:r>
        <w:r w:rsidR="00AC01AA">
          <w:rPr>
            <w:noProof/>
            <w:webHidden/>
          </w:rPr>
          <w:fldChar w:fldCharType="end"/>
        </w:r>
      </w:hyperlink>
    </w:p>
    <w:p w14:paraId="3D9CFB83" w14:textId="36C89981" w:rsidR="00AC01AA" w:rsidRDefault="003369F5">
      <w:pPr>
        <w:pStyle w:val="TOC4"/>
        <w:rPr>
          <w:rFonts w:eastAsiaTheme="minorEastAsia"/>
          <w:smallCaps w:val="0"/>
          <w:noProof/>
          <w:sz w:val="22"/>
          <w:lang w:val="en-US" w:eastAsia="en-US" w:bidi="ar-SA"/>
        </w:rPr>
      </w:pPr>
      <w:hyperlink w:anchor="_Toc464721594" w:history="1">
        <w:r w:rsidR="00AC01AA" w:rsidRPr="00DF6875">
          <w:rPr>
            <w:rStyle w:val="Hyperlink"/>
            <w:noProof/>
          </w:rPr>
          <w:t>Azure Active Directory Premium</w:t>
        </w:r>
        <w:r w:rsidR="00AC01AA">
          <w:rPr>
            <w:noProof/>
            <w:webHidden/>
          </w:rPr>
          <w:tab/>
        </w:r>
        <w:r w:rsidR="00AC01AA">
          <w:rPr>
            <w:noProof/>
            <w:webHidden/>
          </w:rPr>
          <w:fldChar w:fldCharType="begin"/>
        </w:r>
        <w:r w:rsidR="00AC01AA">
          <w:rPr>
            <w:noProof/>
            <w:webHidden/>
          </w:rPr>
          <w:instrText xml:space="preserve"> PAGEREF _Toc464721594 \h </w:instrText>
        </w:r>
        <w:r w:rsidR="00AC01AA">
          <w:rPr>
            <w:noProof/>
            <w:webHidden/>
          </w:rPr>
        </w:r>
        <w:r w:rsidR="00AC01AA">
          <w:rPr>
            <w:noProof/>
            <w:webHidden/>
          </w:rPr>
          <w:fldChar w:fldCharType="separate"/>
        </w:r>
        <w:r w:rsidR="00AC01AA">
          <w:rPr>
            <w:noProof/>
            <w:webHidden/>
          </w:rPr>
          <w:t>18</w:t>
        </w:r>
        <w:r w:rsidR="00AC01AA">
          <w:rPr>
            <w:noProof/>
            <w:webHidden/>
          </w:rPr>
          <w:fldChar w:fldCharType="end"/>
        </w:r>
      </w:hyperlink>
    </w:p>
    <w:p w14:paraId="4A69ABB4" w14:textId="18C163FB" w:rsidR="00AC01AA" w:rsidRDefault="003369F5">
      <w:pPr>
        <w:pStyle w:val="TOC4"/>
        <w:rPr>
          <w:rFonts w:eastAsiaTheme="minorEastAsia"/>
          <w:smallCaps w:val="0"/>
          <w:noProof/>
          <w:sz w:val="22"/>
          <w:lang w:val="en-US" w:eastAsia="en-US" w:bidi="ar-SA"/>
        </w:rPr>
      </w:pPr>
      <w:hyperlink w:anchor="_Toc464721595" w:history="1">
        <w:r w:rsidR="00AC01AA" w:rsidRPr="00DF6875">
          <w:rPr>
            <w:rStyle w:val="Hyperlink"/>
            <w:noProof/>
          </w:rPr>
          <w:t>Azure Information Protection Premium</w:t>
        </w:r>
        <w:r w:rsidR="00AC01AA">
          <w:rPr>
            <w:noProof/>
            <w:webHidden/>
          </w:rPr>
          <w:tab/>
        </w:r>
        <w:r w:rsidR="00AC01AA">
          <w:rPr>
            <w:noProof/>
            <w:webHidden/>
          </w:rPr>
          <w:fldChar w:fldCharType="begin"/>
        </w:r>
        <w:r w:rsidR="00AC01AA">
          <w:rPr>
            <w:noProof/>
            <w:webHidden/>
          </w:rPr>
          <w:instrText xml:space="preserve"> PAGEREF _Toc464721595 \h </w:instrText>
        </w:r>
        <w:r w:rsidR="00AC01AA">
          <w:rPr>
            <w:noProof/>
            <w:webHidden/>
          </w:rPr>
        </w:r>
        <w:r w:rsidR="00AC01AA">
          <w:rPr>
            <w:noProof/>
            <w:webHidden/>
          </w:rPr>
          <w:fldChar w:fldCharType="separate"/>
        </w:r>
        <w:r w:rsidR="00AC01AA">
          <w:rPr>
            <w:noProof/>
            <w:webHidden/>
          </w:rPr>
          <w:t>18</w:t>
        </w:r>
        <w:r w:rsidR="00AC01AA">
          <w:rPr>
            <w:noProof/>
            <w:webHidden/>
          </w:rPr>
          <w:fldChar w:fldCharType="end"/>
        </w:r>
      </w:hyperlink>
    </w:p>
    <w:p w14:paraId="52ECED6F" w14:textId="6DF630A0" w:rsidR="00AC01AA" w:rsidRDefault="003369F5">
      <w:pPr>
        <w:pStyle w:val="TOC4"/>
        <w:rPr>
          <w:rFonts w:eastAsiaTheme="minorEastAsia"/>
          <w:smallCaps w:val="0"/>
          <w:noProof/>
          <w:sz w:val="22"/>
          <w:lang w:val="en-US" w:eastAsia="en-US" w:bidi="ar-SA"/>
        </w:rPr>
      </w:pPr>
      <w:hyperlink w:anchor="_Toc464721596" w:history="1">
        <w:r w:rsidR="00AC01AA" w:rsidRPr="00DF6875">
          <w:rPr>
            <w:rStyle w:val="Hyperlink"/>
            <w:noProof/>
          </w:rPr>
          <w:t>Microsoft MultiFactor Authentication</w:t>
        </w:r>
        <w:r w:rsidR="00AC01AA">
          <w:rPr>
            <w:noProof/>
            <w:webHidden/>
          </w:rPr>
          <w:tab/>
        </w:r>
        <w:r w:rsidR="00AC01AA">
          <w:rPr>
            <w:noProof/>
            <w:webHidden/>
          </w:rPr>
          <w:fldChar w:fldCharType="begin"/>
        </w:r>
        <w:r w:rsidR="00AC01AA">
          <w:rPr>
            <w:noProof/>
            <w:webHidden/>
          </w:rPr>
          <w:instrText xml:space="preserve"> PAGEREF _Toc464721596 \h </w:instrText>
        </w:r>
        <w:r w:rsidR="00AC01AA">
          <w:rPr>
            <w:noProof/>
            <w:webHidden/>
          </w:rPr>
        </w:r>
        <w:r w:rsidR="00AC01AA">
          <w:rPr>
            <w:noProof/>
            <w:webHidden/>
          </w:rPr>
          <w:fldChar w:fldCharType="separate"/>
        </w:r>
        <w:r w:rsidR="00AC01AA">
          <w:rPr>
            <w:noProof/>
            <w:webHidden/>
          </w:rPr>
          <w:t>18</w:t>
        </w:r>
        <w:r w:rsidR="00AC01AA">
          <w:rPr>
            <w:noProof/>
            <w:webHidden/>
          </w:rPr>
          <w:fldChar w:fldCharType="end"/>
        </w:r>
      </w:hyperlink>
    </w:p>
    <w:p w14:paraId="665D9B61" w14:textId="7C7BA32A" w:rsidR="00AC01AA" w:rsidRDefault="003369F5">
      <w:pPr>
        <w:pStyle w:val="TOC3"/>
        <w:rPr>
          <w:rFonts w:eastAsiaTheme="minorEastAsia"/>
          <w:b w:val="0"/>
          <w:smallCaps w:val="0"/>
          <w:sz w:val="22"/>
          <w:lang w:val="en-US" w:eastAsia="en-US" w:bidi="ar-SA"/>
        </w:rPr>
      </w:pPr>
      <w:hyperlink w:anchor="_Toc464721597" w:history="1">
        <w:r w:rsidR="00AC01AA" w:rsidRPr="00DF6875">
          <w:rPr>
            <w:rStyle w:val="Hyperlink"/>
          </w:rPr>
          <w:t>Microsoft Dynamics 365-szolgáltatások</w:t>
        </w:r>
        <w:r w:rsidR="00AC01AA">
          <w:rPr>
            <w:webHidden/>
          </w:rPr>
          <w:tab/>
        </w:r>
        <w:r w:rsidR="00AC01AA">
          <w:rPr>
            <w:webHidden/>
          </w:rPr>
          <w:fldChar w:fldCharType="begin"/>
        </w:r>
        <w:r w:rsidR="00AC01AA">
          <w:rPr>
            <w:webHidden/>
          </w:rPr>
          <w:instrText xml:space="preserve"> PAGEREF _Toc464721597 \h </w:instrText>
        </w:r>
        <w:r w:rsidR="00AC01AA">
          <w:rPr>
            <w:webHidden/>
          </w:rPr>
        </w:r>
        <w:r w:rsidR="00AC01AA">
          <w:rPr>
            <w:webHidden/>
          </w:rPr>
          <w:fldChar w:fldCharType="separate"/>
        </w:r>
        <w:r w:rsidR="00AC01AA">
          <w:rPr>
            <w:webHidden/>
          </w:rPr>
          <w:t>18</w:t>
        </w:r>
        <w:r w:rsidR="00AC01AA">
          <w:rPr>
            <w:webHidden/>
          </w:rPr>
          <w:fldChar w:fldCharType="end"/>
        </w:r>
      </w:hyperlink>
    </w:p>
    <w:p w14:paraId="301ED332" w14:textId="64335272" w:rsidR="00AC01AA" w:rsidRDefault="003369F5">
      <w:pPr>
        <w:pStyle w:val="TOC2"/>
        <w:tabs>
          <w:tab w:val="right" w:leader="dot" w:pos="5030"/>
        </w:tabs>
        <w:rPr>
          <w:rFonts w:eastAsiaTheme="minorEastAsia"/>
          <w:b w:val="0"/>
          <w:smallCaps w:val="0"/>
          <w:noProof/>
          <w:sz w:val="22"/>
          <w:lang w:val="en-US" w:eastAsia="en-US" w:bidi="ar-SA"/>
        </w:rPr>
      </w:pPr>
      <w:hyperlink w:anchor="_Toc464721598" w:history="1">
        <w:r w:rsidR="00AC01AA" w:rsidRPr="00DF6875">
          <w:rPr>
            <w:rStyle w:val="Hyperlink"/>
            <w:noProof/>
          </w:rPr>
          <w:t>Office 365-szolgáltatások</w:t>
        </w:r>
        <w:r w:rsidR="00AC01AA">
          <w:rPr>
            <w:noProof/>
            <w:webHidden/>
          </w:rPr>
          <w:tab/>
        </w:r>
        <w:r w:rsidR="00AC01AA">
          <w:rPr>
            <w:noProof/>
            <w:webHidden/>
          </w:rPr>
          <w:fldChar w:fldCharType="begin"/>
        </w:r>
        <w:r w:rsidR="00AC01AA">
          <w:rPr>
            <w:noProof/>
            <w:webHidden/>
          </w:rPr>
          <w:instrText xml:space="preserve"> PAGEREF _Toc464721598 \h </w:instrText>
        </w:r>
        <w:r w:rsidR="00AC01AA">
          <w:rPr>
            <w:noProof/>
            <w:webHidden/>
          </w:rPr>
        </w:r>
        <w:r w:rsidR="00AC01AA">
          <w:rPr>
            <w:noProof/>
            <w:webHidden/>
          </w:rPr>
          <w:fldChar w:fldCharType="separate"/>
        </w:r>
        <w:r w:rsidR="00AC01AA">
          <w:rPr>
            <w:noProof/>
            <w:webHidden/>
          </w:rPr>
          <w:t>19</w:t>
        </w:r>
        <w:r w:rsidR="00AC01AA">
          <w:rPr>
            <w:noProof/>
            <w:webHidden/>
          </w:rPr>
          <w:fldChar w:fldCharType="end"/>
        </w:r>
      </w:hyperlink>
    </w:p>
    <w:p w14:paraId="299901C7" w14:textId="5697CFE6" w:rsidR="00AC01AA" w:rsidRDefault="003369F5">
      <w:pPr>
        <w:pStyle w:val="TOC4"/>
        <w:rPr>
          <w:rFonts w:eastAsiaTheme="minorEastAsia"/>
          <w:smallCaps w:val="0"/>
          <w:noProof/>
          <w:sz w:val="22"/>
          <w:lang w:val="en-US" w:eastAsia="en-US" w:bidi="ar-SA"/>
        </w:rPr>
      </w:pPr>
      <w:hyperlink w:anchor="_Toc464721599" w:history="1">
        <w:r w:rsidR="00AC01AA" w:rsidRPr="00DF6875">
          <w:rPr>
            <w:rStyle w:val="Hyperlink"/>
            <w:noProof/>
          </w:rPr>
          <w:t>Exchange Online</w:t>
        </w:r>
        <w:r w:rsidR="00AC01AA">
          <w:rPr>
            <w:noProof/>
            <w:webHidden/>
          </w:rPr>
          <w:tab/>
        </w:r>
        <w:r w:rsidR="00AC01AA">
          <w:rPr>
            <w:noProof/>
            <w:webHidden/>
          </w:rPr>
          <w:fldChar w:fldCharType="begin"/>
        </w:r>
        <w:r w:rsidR="00AC01AA">
          <w:rPr>
            <w:noProof/>
            <w:webHidden/>
          </w:rPr>
          <w:instrText xml:space="preserve"> PAGEREF _Toc464721599 \h </w:instrText>
        </w:r>
        <w:r w:rsidR="00AC01AA">
          <w:rPr>
            <w:noProof/>
            <w:webHidden/>
          </w:rPr>
        </w:r>
        <w:r w:rsidR="00AC01AA">
          <w:rPr>
            <w:noProof/>
            <w:webHidden/>
          </w:rPr>
          <w:fldChar w:fldCharType="separate"/>
        </w:r>
        <w:r w:rsidR="00AC01AA">
          <w:rPr>
            <w:noProof/>
            <w:webHidden/>
          </w:rPr>
          <w:t>19</w:t>
        </w:r>
        <w:r w:rsidR="00AC01AA">
          <w:rPr>
            <w:noProof/>
            <w:webHidden/>
          </w:rPr>
          <w:fldChar w:fldCharType="end"/>
        </w:r>
      </w:hyperlink>
    </w:p>
    <w:p w14:paraId="6DE5F63F" w14:textId="5902119D" w:rsidR="00AC01AA" w:rsidRDefault="003369F5">
      <w:pPr>
        <w:pStyle w:val="TOC4"/>
        <w:rPr>
          <w:rFonts w:eastAsiaTheme="minorEastAsia"/>
          <w:smallCaps w:val="0"/>
          <w:noProof/>
          <w:sz w:val="22"/>
          <w:lang w:val="en-US" w:eastAsia="en-US" w:bidi="ar-SA"/>
        </w:rPr>
      </w:pPr>
      <w:hyperlink w:anchor="_Toc464721600" w:history="1">
        <w:r w:rsidR="00AC01AA" w:rsidRPr="00DF6875">
          <w:rPr>
            <w:rStyle w:val="Hyperlink"/>
            <w:noProof/>
          </w:rPr>
          <w:t>Office 365-alkalmazások</w:t>
        </w:r>
        <w:r w:rsidR="00AC01AA">
          <w:rPr>
            <w:noProof/>
            <w:webHidden/>
          </w:rPr>
          <w:tab/>
        </w:r>
        <w:r w:rsidR="00AC01AA">
          <w:rPr>
            <w:noProof/>
            <w:webHidden/>
          </w:rPr>
          <w:fldChar w:fldCharType="begin"/>
        </w:r>
        <w:r w:rsidR="00AC01AA">
          <w:rPr>
            <w:noProof/>
            <w:webHidden/>
          </w:rPr>
          <w:instrText xml:space="preserve"> PAGEREF _Toc464721600 \h </w:instrText>
        </w:r>
        <w:r w:rsidR="00AC01AA">
          <w:rPr>
            <w:noProof/>
            <w:webHidden/>
          </w:rPr>
        </w:r>
        <w:r w:rsidR="00AC01AA">
          <w:rPr>
            <w:noProof/>
            <w:webHidden/>
          </w:rPr>
          <w:fldChar w:fldCharType="separate"/>
        </w:r>
        <w:r w:rsidR="00AC01AA">
          <w:rPr>
            <w:noProof/>
            <w:webHidden/>
          </w:rPr>
          <w:t>21</w:t>
        </w:r>
        <w:r w:rsidR="00AC01AA">
          <w:rPr>
            <w:noProof/>
            <w:webHidden/>
          </w:rPr>
          <w:fldChar w:fldCharType="end"/>
        </w:r>
      </w:hyperlink>
    </w:p>
    <w:p w14:paraId="2A24CF9D" w14:textId="3A5083A2" w:rsidR="00AC01AA" w:rsidRDefault="003369F5">
      <w:pPr>
        <w:pStyle w:val="TOC4"/>
        <w:rPr>
          <w:rFonts w:eastAsiaTheme="minorEastAsia"/>
          <w:smallCaps w:val="0"/>
          <w:noProof/>
          <w:sz w:val="22"/>
          <w:lang w:val="en-US" w:eastAsia="en-US" w:bidi="ar-SA"/>
        </w:rPr>
      </w:pPr>
      <w:hyperlink w:anchor="_Toc464721601" w:history="1">
        <w:r w:rsidR="00AC01AA" w:rsidRPr="00DF6875">
          <w:rPr>
            <w:rStyle w:val="Hyperlink"/>
            <w:noProof/>
          </w:rPr>
          <w:t>Office 365 Delve Analytics</w:t>
        </w:r>
        <w:r w:rsidR="00AC01AA">
          <w:rPr>
            <w:noProof/>
            <w:webHidden/>
          </w:rPr>
          <w:tab/>
        </w:r>
        <w:r w:rsidR="00AC01AA">
          <w:rPr>
            <w:noProof/>
            <w:webHidden/>
          </w:rPr>
          <w:fldChar w:fldCharType="begin"/>
        </w:r>
        <w:r w:rsidR="00AC01AA">
          <w:rPr>
            <w:noProof/>
            <w:webHidden/>
          </w:rPr>
          <w:instrText xml:space="preserve"> PAGEREF _Toc464721601 \h </w:instrText>
        </w:r>
        <w:r w:rsidR="00AC01AA">
          <w:rPr>
            <w:noProof/>
            <w:webHidden/>
          </w:rPr>
        </w:r>
        <w:r w:rsidR="00AC01AA">
          <w:rPr>
            <w:noProof/>
            <w:webHidden/>
          </w:rPr>
          <w:fldChar w:fldCharType="separate"/>
        </w:r>
        <w:r w:rsidR="00AC01AA">
          <w:rPr>
            <w:noProof/>
            <w:webHidden/>
          </w:rPr>
          <w:t>22</w:t>
        </w:r>
        <w:r w:rsidR="00AC01AA">
          <w:rPr>
            <w:noProof/>
            <w:webHidden/>
          </w:rPr>
          <w:fldChar w:fldCharType="end"/>
        </w:r>
      </w:hyperlink>
    </w:p>
    <w:p w14:paraId="613D9645" w14:textId="5477443A" w:rsidR="00AC01AA" w:rsidRDefault="003369F5">
      <w:pPr>
        <w:pStyle w:val="TOC4"/>
        <w:rPr>
          <w:rFonts w:eastAsiaTheme="minorEastAsia"/>
          <w:smallCaps w:val="0"/>
          <w:noProof/>
          <w:sz w:val="22"/>
          <w:lang w:val="en-US" w:eastAsia="en-US" w:bidi="ar-SA"/>
        </w:rPr>
      </w:pPr>
      <w:hyperlink w:anchor="_Toc464721602" w:history="1">
        <w:r w:rsidR="00AC01AA" w:rsidRPr="00DF6875">
          <w:rPr>
            <w:rStyle w:val="Hyperlink"/>
            <w:noProof/>
          </w:rPr>
          <w:t>Office 365 Advanced eDiscovery</w:t>
        </w:r>
        <w:r w:rsidR="00AC01AA">
          <w:rPr>
            <w:noProof/>
            <w:webHidden/>
          </w:rPr>
          <w:tab/>
        </w:r>
        <w:r w:rsidR="00AC01AA">
          <w:rPr>
            <w:noProof/>
            <w:webHidden/>
          </w:rPr>
          <w:fldChar w:fldCharType="begin"/>
        </w:r>
        <w:r w:rsidR="00AC01AA">
          <w:rPr>
            <w:noProof/>
            <w:webHidden/>
          </w:rPr>
          <w:instrText xml:space="preserve"> PAGEREF _Toc464721602 \h </w:instrText>
        </w:r>
        <w:r w:rsidR="00AC01AA">
          <w:rPr>
            <w:noProof/>
            <w:webHidden/>
          </w:rPr>
        </w:r>
        <w:r w:rsidR="00AC01AA">
          <w:rPr>
            <w:noProof/>
            <w:webHidden/>
          </w:rPr>
          <w:fldChar w:fldCharType="separate"/>
        </w:r>
        <w:r w:rsidR="00AC01AA">
          <w:rPr>
            <w:noProof/>
            <w:webHidden/>
          </w:rPr>
          <w:t>22</w:t>
        </w:r>
        <w:r w:rsidR="00AC01AA">
          <w:rPr>
            <w:noProof/>
            <w:webHidden/>
          </w:rPr>
          <w:fldChar w:fldCharType="end"/>
        </w:r>
      </w:hyperlink>
    </w:p>
    <w:p w14:paraId="12BAC5E9" w14:textId="4CA75172" w:rsidR="00AC01AA" w:rsidRDefault="003369F5">
      <w:pPr>
        <w:pStyle w:val="TOC4"/>
        <w:rPr>
          <w:rFonts w:eastAsiaTheme="minorEastAsia"/>
          <w:smallCaps w:val="0"/>
          <w:noProof/>
          <w:sz w:val="22"/>
          <w:lang w:val="en-US" w:eastAsia="en-US" w:bidi="ar-SA"/>
        </w:rPr>
      </w:pPr>
      <w:hyperlink w:anchor="_Toc464721603" w:history="1">
        <w:r w:rsidR="00AC01AA" w:rsidRPr="00DF6875">
          <w:rPr>
            <w:rStyle w:val="Hyperlink"/>
            <w:noProof/>
          </w:rPr>
          <w:t>Office Online</w:t>
        </w:r>
        <w:r w:rsidR="00AC01AA">
          <w:rPr>
            <w:noProof/>
            <w:webHidden/>
          </w:rPr>
          <w:tab/>
        </w:r>
        <w:r w:rsidR="00AC01AA">
          <w:rPr>
            <w:noProof/>
            <w:webHidden/>
          </w:rPr>
          <w:fldChar w:fldCharType="begin"/>
        </w:r>
        <w:r w:rsidR="00AC01AA">
          <w:rPr>
            <w:noProof/>
            <w:webHidden/>
          </w:rPr>
          <w:instrText xml:space="preserve"> PAGEREF _Toc464721603 \h </w:instrText>
        </w:r>
        <w:r w:rsidR="00AC01AA">
          <w:rPr>
            <w:noProof/>
            <w:webHidden/>
          </w:rPr>
        </w:r>
        <w:r w:rsidR="00AC01AA">
          <w:rPr>
            <w:noProof/>
            <w:webHidden/>
          </w:rPr>
          <w:fldChar w:fldCharType="separate"/>
        </w:r>
        <w:r w:rsidR="00AC01AA">
          <w:rPr>
            <w:noProof/>
            <w:webHidden/>
          </w:rPr>
          <w:t>22</w:t>
        </w:r>
        <w:r w:rsidR="00AC01AA">
          <w:rPr>
            <w:noProof/>
            <w:webHidden/>
          </w:rPr>
          <w:fldChar w:fldCharType="end"/>
        </w:r>
      </w:hyperlink>
    </w:p>
    <w:p w14:paraId="22474441" w14:textId="5E0D0453" w:rsidR="00AC01AA" w:rsidRDefault="003369F5">
      <w:pPr>
        <w:pStyle w:val="TOC4"/>
        <w:rPr>
          <w:rFonts w:eastAsiaTheme="minorEastAsia"/>
          <w:smallCaps w:val="0"/>
          <w:noProof/>
          <w:sz w:val="22"/>
          <w:lang w:val="en-US" w:eastAsia="en-US" w:bidi="ar-SA"/>
        </w:rPr>
      </w:pPr>
      <w:hyperlink w:anchor="_Toc464721604" w:history="1">
        <w:r w:rsidR="00AC01AA" w:rsidRPr="00DF6875">
          <w:rPr>
            <w:rStyle w:val="Hyperlink"/>
            <w:noProof/>
          </w:rPr>
          <w:t>OneDrive for Business</w:t>
        </w:r>
        <w:r w:rsidR="00AC01AA">
          <w:rPr>
            <w:noProof/>
            <w:webHidden/>
          </w:rPr>
          <w:tab/>
        </w:r>
        <w:r w:rsidR="00AC01AA">
          <w:rPr>
            <w:noProof/>
            <w:webHidden/>
          </w:rPr>
          <w:fldChar w:fldCharType="begin"/>
        </w:r>
        <w:r w:rsidR="00AC01AA">
          <w:rPr>
            <w:noProof/>
            <w:webHidden/>
          </w:rPr>
          <w:instrText xml:space="preserve"> PAGEREF _Toc464721604 \h </w:instrText>
        </w:r>
        <w:r w:rsidR="00AC01AA">
          <w:rPr>
            <w:noProof/>
            <w:webHidden/>
          </w:rPr>
        </w:r>
        <w:r w:rsidR="00AC01AA">
          <w:rPr>
            <w:noProof/>
            <w:webHidden/>
          </w:rPr>
          <w:fldChar w:fldCharType="separate"/>
        </w:r>
        <w:r w:rsidR="00AC01AA">
          <w:rPr>
            <w:noProof/>
            <w:webHidden/>
          </w:rPr>
          <w:t>22</w:t>
        </w:r>
        <w:r w:rsidR="00AC01AA">
          <w:rPr>
            <w:noProof/>
            <w:webHidden/>
          </w:rPr>
          <w:fldChar w:fldCharType="end"/>
        </w:r>
      </w:hyperlink>
    </w:p>
    <w:p w14:paraId="23122577" w14:textId="17C99295" w:rsidR="00AC01AA" w:rsidRDefault="003369F5">
      <w:pPr>
        <w:pStyle w:val="TOC4"/>
        <w:rPr>
          <w:rFonts w:eastAsiaTheme="minorEastAsia"/>
          <w:smallCaps w:val="0"/>
          <w:noProof/>
          <w:sz w:val="22"/>
          <w:lang w:val="en-US" w:eastAsia="en-US" w:bidi="ar-SA"/>
        </w:rPr>
      </w:pPr>
      <w:hyperlink w:anchor="_Toc464721605" w:history="1">
        <w:r w:rsidR="00AC01AA" w:rsidRPr="00DF6875">
          <w:rPr>
            <w:rStyle w:val="Hyperlink"/>
            <w:noProof/>
          </w:rPr>
          <w:t>Project Online</w:t>
        </w:r>
        <w:r w:rsidR="00AC01AA">
          <w:rPr>
            <w:noProof/>
            <w:webHidden/>
          </w:rPr>
          <w:tab/>
        </w:r>
        <w:r w:rsidR="00AC01AA">
          <w:rPr>
            <w:noProof/>
            <w:webHidden/>
          </w:rPr>
          <w:fldChar w:fldCharType="begin"/>
        </w:r>
        <w:r w:rsidR="00AC01AA">
          <w:rPr>
            <w:noProof/>
            <w:webHidden/>
          </w:rPr>
          <w:instrText xml:space="preserve"> PAGEREF _Toc464721605 \h </w:instrText>
        </w:r>
        <w:r w:rsidR="00AC01AA">
          <w:rPr>
            <w:noProof/>
            <w:webHidden/>
          </w:rPr>
        </w:r>
        <w:r w:rsidR="00AC01AA">
          <w:rPr>
            <w:noProof/>
            <w:webHidden/>
          </w:rPr>
          <w:fldChar w:fldCharType="separate"/>
        </w:r>
        <w:r w:rsidR="00AC01AA">
          <w:rPr>
            <w:noProof/>
            <w:webHidden/>
          </w:rPr>
          <w:t>22</w:t>
        </w:r>
        <w:r w:rsidR="00AC01AA">
          <w:rPr>
            <w:noProof/>
            <w:webHidden/>
          </w:rPr>
          <w:fldChar w:fldCharType="end"/>
        </w:r>
      </w:hyperlink>
    </w:p>
    <w:p w14:paraId="0A341462" w14:textId="646F5C80" w:rsidR="00AC01AA" w:rsidRDefault="003369F5">
      <w:pPr>
        <w:pStyle w:val="TOC4"/>
        <w:rPr>
          <w:rFonts w:eastAsiaTheme="minorEastAsia"/>
          <w:smallCaps w:val="0"/>
          <w:noProof/>
          <w:sz w:val="22"/>
          <w:lang w:val="en-US" w:eastAsia="en-US" w:bidi="ar-SA"/>
        </w:rPr>
      </w:pPr>
      <w:hyperlink w:anchor="_Toc464721606" w:history="1">
        <w:r w:rsidR="00AC01AA" w:rsidRPr="00DF6875">
          <w:rPr>
            <w:rStyle w:val="Hyperlink"/>
            <w:noProof/>
          </w:rPr>
          <w:t>SharePoint Online</w:t>
        </w:r>
        <w:r w:rsidR="00AC01AA">
          <w:rPr>
            <w:noProof/>
            <w:webHidden/>
          </w:rPr>
          <w:tab/>
        </w:r>
        <w:r w:rsidR="00AC01AA">
          <w:rPr>
            <w:noProof/>
            <w:webHidden/>
          </w:rPr>
          <w:fldChar w:fldCharType="begin"/>
        </w:r>
        <w:r w:rsidR="00AC01AA">
          <w:rPr>
            <w:noProof/>
            <w:webHidden/>
          </w:rPr>
          <w:instrText xml:space="preserve"> PAGEREF _Toc464721606 \h </w:instrText>
        </w:r>
        <w:r w:rsidR="00AC01AA">
          <w:rPr>
            <w:noProof/>
            <w:webHidden/>
          </w:rPr>
        </w:r>
        <w:r w:rsidR="00AC01AA">
          <w:rPr>
            <w:noProof/>
            <w:webHidden/>
          </w:rPr>
          <w:fldChar w:fldCharType="separate"/>
        </w:r>
        <w:r w:rsidR="00AC01AA">
          <w:rPr>
            <w:noProof/>
            <w:webHidden/>
          </w:rPr>
          <w:t>22</w:t>
        </w:r>
        <w:r w:rsidR="00AC01AA">
          <w:rPr>
            <w:noProof/>
            <w:webHidden/>
          </w:rPr>
          <w:fldChar w:fldCharType="end"/>
        </w:r>
      </w:hyperlink>
    </w:p>
    <w:p w14:paraId="0AFEB864" w14:textId="39B86A87" w:rsidR="00AC01AA" w:rsidRDefault="003369F5">
      <w:pPr>
        <w:pStyle w:val="TOC4"/>
        <w:rPr>
          <w:rFonts w:eastAsiaTheme="minorEastAsia"/>
          <w:smallCaps w:val="0"/>
          <w:noProof/>
          <w:sz w:val="22"/>
          <w:lang w:val="en-US" w:eastAsia="en-US" w:bidi="ar-SA"/>
        </w:rPr>
      </w:pPr>
      <w:hyperlink w:anchor="_Toc464721607" w:history="1">
        <w:r w:rsidR="00AC01AA" w:rsidRPr="00DF6875">
          <w:rPr>
            <w:rStyle w:val="Hyperlink"/>
            <w:noProof/>
          </w:rPr>
          <w:t>Skype Vállalati online verzió</w:t>
        </w:r>
        <w:r w:rsidR="00AC01AA">
          <w:rPr>
            <w:noProof/>
            <w:webHidden/>
          </w:rPr>
          <w:tab/>
        </w:r>
        <w:r w:rsidR="00AC01AA">
          <w:rPr>
            <w:noProof/>
            <w:webHidden/>
          </w:rPr>
          <w:fldChar w:fldCharType="begin"/>
        </w:r>
        <w:r w:rsidR="00AC01AA">
          <w:rPr>
            <w:noProof/>
            <w:webHidden/>
          </w:rPr>
          <w:instrText xml:space="preserve"> PAGEREF _Toc464721607 \h </w:instrText>
        </w:r>
        <w:r w:rsidR="00AC01AA">
          <w:rPr>
            <w:noProof/>
            <w:webHidden/>
          </w:rPr>
        </w:r>
        <w:r w:rsidR="00AC01AA">
          <w:rPr>
            <w:noProof/>
            <w:webHidden/>
          </w:rPr>
          <w:fldChar w:fldCharType="separate"/>
        </w:r>
        <w:r w:rsidR="00AC01AA">
          <w:rPr>
            <w:noProof/>
            <w:webHidden/>
          </w:rPr>
          <w:t>23</w:t>
        </w:r>
        <w:r w:rsidR="00AC01AA">
          <w:rPr>
            <w:noProof/>
            <w:webHidden/>
          </w:rPr>
          <w:fldChar w:fldCharType="end"/>
        </w:r>
      </w:hyperlink>
    </w:p>
    <w:p w14:paraId="68F47E10" w14:textId="23225C6C" w:rsidR="00AC01AA" w:rsidRDefault="003369F5">
      <w:pPr>
        <w:pStyle w:val="TOC4"/>
        <w:rPr>
          <w:rFonts w:eastAsiaTheme="minorEastAsia"/>
          <w:smallCaps w:val="0"/>
          <w:noProof/>
          <w:sz w:val="22"/>
          <w:lang w:val="en-US" w:eastAsia="en-US" w:bidi="ar-SA"/>
        </w:rPr>
      </w:pPr>
      <w:hyperlink w:anchor="_Toc464721608" w:history="1">
        <w:r w:rsidR="00AC01AA" w:rsidRPr="00DF6875">
          <w:rPr>
            <w:rStyle w:val="Hyperlink"/>
            <w:noProof/>
          </w:rPr>
          <w:t>Skype Vállalati online verzió – Nyilvános Telefonhálózati Szolgáltatások</w:t>
        </w:r>
        <w:r w:rsidR="00AC01AA">
          <w:rPr>
            <w:noProof/>
            <w:webHidden/>
          </w:rPr>
          <w:tab/>
        </w:r>
        <w:r w:rsidR="00AC01AA">
          <w:rPr>
            <w:noProof/>
            <w:webHidden/>
          </w:rPr>
          <w:fldChar w:fldCharType="begin"/>
        </w:r>
        <w:r w:rsidR="00AC01AA">
          <w:rPr>
            <w:noProof/>
            <w:webHidden/>
          </w:rPr>
          <w:instrText xml:space="preserve"> PAGEREF _Toc464721608 \h </w:instrText>
        </w:r>
        <w:r w:rsidR="00AC01AA">
          <w:rPr>
            <w:noProof/>
            <w:webHidden/>
          </w:rPr>
        </w:r>
        <w:r w:rsidR="00AC01AA">
          <w:rPr>
            <w:noProof/>
            <w:webHidden/>
          </w:rPr>
          <w:fldChar w:fldCharType="separate"/>
        </w:r>
        <w:r w:rsidR="00AC01AA">
          <w:rPr>
            <w:noProof/>
            <w:webHidden/>
          </w:rPr>
          <w:t>23</w:t>
        </w:r>
        <w:r w:rsidR="00AC01AA">
          <w:rPr>
            <w:noProof/>
            <w:webHidden/>
          </w:rPr>
          <w:fldChar w:fldCharType="end"/>
        </w:r>
      </w:hyperlink>
    </w:p>
    <w:p w14:paraId="06950C53" w14:textId="0747E532" w:rsidR="00AC01AA" w:rsidRDefault="003369F5">
      <w:pPr>
        <w:pStyle w:val="TOC2"/>
        <w:tabs>
          <w:tab w:val="right" w:leader="dot" w:pos="5030"/>
        </w:tabs>
        <w:rPr>
          <w:rFonts w:eastAsiaTheme="minorEastAsia"/>
          <w:b w:val="0"/>
          <w:smallCaps w:val="0"/>
          <w:noProof/>
          <w:sz w:val="22"/>
          <w:lang w:val="en-US" w:eastAsia="en-US" w:bidi="ar-SA"/>
        </w:rPr>
      </w:pPr>
      <w:hyperlink w:anchor="_Toc464721609" w:history="1">
        <w:r w:rsidR="00AC01AA" w:rsidRPr="00DF6875">
          <w:rPr>
            <w:rStyle w:val="Hyperlink"/>
            <w:noProof/>
          </w:rPr>
          <w:t>Egyéb online szolgáltatások</w:t>
        </w:r>
        <w:r w:rsidR="00AC01AA">
          <w:rPr>
            <w:noProof/>
            <w:webHidden/>
          </w:rPr>
          <w:tab/>
        </w:r>
        <w:r w:rsidR="00AC01AA">
          <w:rPr>
            <w:noProof/>
            <w:webHidden/>
          </w:rPr>
          <w:fldChar w:fldCharType="begin"/>
        </w:r>
        <w:r w:rsidR="00AC01AA">
          <w:rPr>
            <w:noProof/>
            <w:webHidden/>
          </w:rPr>
          <w:instrText xml:space="preserve"> PAGEREF _Toc464721609 \h </w:instrText>
        </w:r>
        <w:r w:rsidR="00AC01AA">
          <w:rPr>
            <w:noProof/>
            <w:webHidden/>
          </w:rPr>
        </w:r>
        <w:r w:rsidR="00AC01AA">
          <w:rPr>
            <w:noProof/>
            <w:webHidden/>
          </w:rPr>
          <w:fldChar w:fldCharType="separate"/>
        </w:r>
        <w:r w:rsidR="00AC01AA">
          <w:rPr>
            <w:noProof/>
            <w:webHidden/>
          </w:rPr>
          <w:t>24</w:t>
        </w:r>
        <w:r w:rsidR="00AC01AA">
          <w:rPr>
            <w:noProof/>
            <w:webHidden/>
          </w:rPr>
          <w:fldChar w:fldCharType="end"/>
        </w:r>
      </w:hyperlink>
    </w:p>
    <w:p w14:paraId="1F067DD5" w14:textId="1B8D0C69" w:rsidR="00AC01AA" w:rsidRDefault="003369F5">
      <w:pPr>
        <w:pStyle w:val="TOC4"/>
        <w:rPr>
          <w:rFonts w:eastAsiaTheme="minorEastAsia"/>
          <w:smallCaps w:val="0"/>
          <w:noProof/>
          <w:sz w:val="22"/>
          <w:lang w:val="en-US" w:eastAsia="en-US" w:bidi="ar-SA"/>
        </w:rPr>
      </w:pPr>
      <w:hyperlink w:anchor="_Toc464721610" w:history="1">
        <w:r w:rsidR="00AC01AA" w:rsidRPr="00DF6875">
          <w:rPr>
            <w:rStyle w:val="Hyperlink"/>
            <w:noProof/>
          </w:rPr>
          <w:t>Bing Maps Enterprise Platform és Bing Maps Mobile Asset Management Platform</w:t>
        </w:r>
        <w:r w:rsidR="00AC01AA">
          <w:rPr>
            <w:noProof/>
            <w:webHidden/>
          </w:rPr>
          <w:tab/>
        </w:r>
        <w:r w:rsidR="00AC01AA">
          <w:rPr>
            <w:noProof/>
            <w:webHidden/>
          </w:rPr>
          <w:fldChar w:fldCharType="begin"/>
        </w:r>
        <w:r w:rsidR="00AC01AA">
          <w:rPr>
            <w:noProof/>
            <w:webHidden/>
          </w:rPr>
          <w:instrText xml:space="preserve"> PAGEREF _Toc464721610 \h </w:instrText>
        </w:r>
        <w:r w:rsidR="00AC01AA">
          <w:rPr>
            <w:noProof/>
            <w:webHidden/>
          </w:rPr>
        </w:r>
        <w:r w:rsidR="00AC01AA">
          <w:rPr>
            <w:noProof/>
            <w:webHidden/>
          </w:rPr>
          <w:fldChar w:fldCharType="separate"/>
        </w:r>
        <w:r w:rsidR="00AC01AA">
          <w:rPr>
            <w:noProof/>
            <w:webHidden/>
          </w:rPr>
          <w:t>24</w:t>
        </w:r>
        <w:r w:rsidR="00AC01AA">
          <w:rPr>
            <w:noProof/>
            <w:webHidden/>
          </w:rPr>
          <w:fldChar w:fldCharType="end"/>
        </w:r>
      </w:hyperlink>
    </w:p>
    <w:p w14:paraId="57161843" w14:textId="4EB3F7E7" w:rsidR="00AC01AA" w:rsidRDefault="003369F5">
      <w:pPr>
        <w:pStyle w:val="TOC4"/>
        <w:rPr>
          <w:rFonts w:eastAsiaTheme="minorEastAsia"/>
          <w:smallCaps w:val="0"/>
          <w:noProof/>
          <w:sz w:val="22"/>
          <w:lang w:val="en-US" w:eastAsia="en-US" w:bidi="ar-SA"/>
        </w:rPr>
      </w:pPr>
      <w:hyperlink w:anchor="_Toc464721611" w:history="1">
        <w:r w:rsidR="00AC01AA" w:rsidRPr="00DF6875">
          <w:rPr>
            <w:rStyle w:val="Hyperlink"/>
            <w:noProof/>
          </w:rPr>
          <w:t>Üzleti Alkalmazások Platformja</w:t>
        </w:r>
        <w:r w:rsidR="00AC01AA">
          <w:rPr>
            <w:noProof/>
            <w:webHidden/>
          </w:rPr>
          <w:tab/>
        </w:r>
        <w:r w:rsidR="00AC01AA">
          <w:rPr>
            <w:noProof/>
            <w:webHidden/>
          </w:rPr>
          <w:fldChar w:fldCharType="begin"/>
        </w:r>
        <w:r w:rsidR="00AC01AA">
          <w:rPr>
            <w:noProof/>
            <w:webHidden/>
          </w:rPr>
          <w:instrText xml:space="preserve"> PAGEREF _Toc464721611 \h </w:instrText>
        </w:r>
        <w:r w:rsidR="00AC01AA">
          <w:rPr>
            <w:noProof/>
            <w:webHidden/>
          </w:rPr>
        </w:r>
        <w:r w:rsidR="00AC01AA">
          <w:rPr>
            <w:noProof/>
            <w:webHidden/>
          </w:rPr>
          <w:fldChar w:fldCharType="separate"/>
        </w:r>
        <w:r w:rsidR="00AC01AA">
          <w:rPr>
            <w:noProof/>
            <w:webHidden/>
          </w:rPr>
          <w:t>24</w:t>
        </w:r>
        <w:r w:rsidR="00AC01AA">
          <w:rPr>
            <w:noProof/>
            <w:webHidden/>
          </w:rPr>
          <w:fldChar w:fldCharType="end"/>
        </w:r>
      </w:hyperlink>
    </w:p>
    <w:p w14:paraId="05ADB1E9" w14:textId="6035E987" w:rsidR="00AC01AA" w:rsidRDefault="003369F5">
      <w:pPr>
        <w:pStyle w:val="TOC4"/>
        <w:rPr>
          <w:rFonts w:eastAsiaTheme="minorEastAsia"/>
          <w:smallCaps w:val="0"/>
          <w:noProof/>
          <w:sz w:val="22"/>
          <w:lang w:val="en-US" w:eastAsia="en-US" w:bidi="ar-SA"/>
        </w:rPr>
      </w:pPr>
      <w:hyperlink w:anchor="_Toc464721612" w:history="1">
        <w:r w:rsidR="00AC01AA" w:rsidRPr="00DF6875">
          <w:rPr>
            <w:rStyle w:val="Hyperlink"/>
            <w:noProof/>
          </w:rPr>
          <w:t>Microsoft Intune</w:t>
        </w:r>
        <w:r w:rsidR="00AC01AA">
          <w:rPr>
            <w:noProof/>
            <w:webHidden/>
          </w:rPr>
          <w:tab/>
        </w:r>
        <w:r w:rsidR="00AC01AA">
          <w:rPr>
            <w:noProof/>
            <w:webHidden/>
          </w:rPr>
          <w:fldChar w:fldCharType="begin"/>
        </w:r>
        <w:r w:rsidR="00AC01AA">
          <w:rPr>
            <w:noProof/>
            <w:webHidden/>
          </w:rPr>
          <w:instrText xml:space="preserve"> PAGEREF _Toc464721612 \h </w:instrText>
        </w:r>
        <w:r w:rsidR="00AC01AA">
          <w:rPr>
            <w:noProof/>
            <w:webHidden/>
          </w:rPr>
        </w:r>
        <w:r w:rsidR="00AC01AA">
          <w:rPr>
            <w:noProof/>
            <w:webHidden/>
          </w:rPr>
          <w:fldChar w:fldCharType="separate"/>
        </w:r>
        <w:r w:rsidR="00AC01AA">
          <w:rPr>
            <w:noProof/>
            <w:webHidden/>
          </w:rPr>
          <w:t>25</w:t>
        </w:r>
        <w:r w:rsidR="00AC01AA">
          <w:rPr>
            <w:noProof/>
            <w:webHidden/>
          </w:rPr>
          <w:fldChar w:fldCharType="end"/>
        </w:r>
      </w:hyperlink>
    </w:p>
    <w:p w14:paraId="738EFCE0" w14:textId="182A5FEC" w:rsidR="00AC01AA" w:rsidRDefault="003369F5">
      <w:pPr>
        <w:pStyle w:val="TOC4"/>
        <w:rPr>
          <w:rFonts w:eastAsiaTheme="minorEastAsia"/>
          <w:smallCaps w:val="0"/>
          <w:noProof/>
          <w:sz w:val="22"/>
          <w:lang w:val="en-US" w:eastAsia="en-US" w:bidi="ar-SA"/>
        </w:rPr>
      </w:pPr>
      <w:hyperlink w:anchor="_Toc464721613" w:history="1">
        <w:r w:rsidR="00AC01AA" w:rsidRPr="00DF6875">
          <w:rPr>
            <w:rStyle w:val="Hyperlink"/>
            <w:noProof/>
          </w:rPr>
          <w:t>Microsoft Learning</w:t>
        </w:r>
        <w:r w:rsidR="00AC01AA">
          <w:rPr>
            <w:noProof/>
            <w:webHidden/>
          </w:rPr>
          <w:tab/>
        </w:r>
        <w:r w:rsidR="00AC01AA">
          <w:rPr>
            <w:noProof/>
            <w:webHidden/>
          </w:rPr>
          <w:fldChar w:fldCharType="begin"/>
        </w:r>
        <w:r w:rsidR="00AC01AA">
          <w:rPr>
            <w:noProof/>
            <w:webHidden/>
          </w:rPr>
          <w:instrText xml:space="preserve"> PAGEREF _Toc464721613 \h </w:instrText>
        </w:r>
        <w:r w:rsidR="00AC01AA">
          <w:rPr>
            <w:noProof/>
            <w:webHidden/>
          </w:rPr>
        </w:r>
        <w:r w:rsidR="00AC01AA">
          <w:rPr>
            <w:noProof/>
            <w:webHidden/>
          </w:rPr>
          <w:fldChar w:fldCharType="separate"/>
        </w:r>
        <w:r w:rsidR="00AC01AA">
          <w:rPr>
            <w:noProof/>
            <w:webHidden/>
          </w:rPr>
          <w:t>25</w:t>
        </w:r>
        <w:r w:rsidR="00AC01AA">
          <w:rPr>
            <w:noProof/>
            <w:webHidden/>
          </w:rPr>
          <w:fldChar w:fldCharType="end"/>
        </w:r>
      </w:hyperlink>
    </w:p>
    <w:p w14:paraId="4F881748" w14:textId="2D007638" w:rsidR="00AC01AA" w:rsidRDefault="003369F5">
      <w:pPr>
        <w:pStyle w:val="TOC4"/>
        <w:rPr>
          <w:rFonts w:eastAsiaTheme="minorEastAsia"/>
          <w:smallCaps w:val="0"/>
          <w:noProof/>
          <w:sz w:val="22"/>
          <w:lang w:val="en-US" w:eastAsia="en-US" w:bidi="ar-SA"/>
        </w:rPr>
      </w:pPr>
      <w:hyperlink w:anchor="_Toc464721614" w:history="1">
        <w:r w:rsidR="00AC01AA" w:rsidRPr="00DF6875">
          <w:rPr>
            <w:rStyle w:val="Hyperlink"/>
            <w:noProof/>
          </w:rPr>
          <w:t>Minecraft: Education Edition</w:t>
        </w:r>
        <w:r w:rsidR="00AC01AA">
          <w:rPr>
            <w:noProof/>
            <w:webHidden/>
          </w:rPr>
          <w:tab/>
        </w:r>
        <w:r w:rsidR="00AC01AA">
          <w:rPr>
            <w:noProof/>
            <w:webHidden/>
          </w:rPr>
          <w:fldChar w:fldCharType="begin"/>
        </w:r>
        <w:r w:rsidR="00AC01AA">
          <w:rPr>
            <w:noProof/>
            <w:webHidden/>
          </w:rPr>
          <w:instrText xml:space="preserve"> PAGEREF _Toc464721614 \h </w:instrText>
        </w:r>
        <w:r w:rsidR="00AC01AA">
          <w:rPr>
            <w:noProof/>
            <w:webHidden/>
          </w:rPr>
        </w:r>
        <w:r w:rsidR="00AC01AA">
          <w:rPr>
            <w:noProof/>
            <w:webHidden/>
          </w:rPr>
          <w:fldChar w:fldCharType="separate"/>
        </w:r>
        <w:r w:rsidR="00AC01AA">
          <w:rPr>
            <w:noProof/>
            <w:webHidden/>
          </w:rPr>
          <w:t>25</w:t>
        </w:r>
        <w:r w:rsidR="00AC01AA">
          <w:rPr>
            <w:noProof/>
            <w:webHidden/>
          </w:rPr>
          <w:fldChar w:fldCharType="end"/>
        </w:r>
      </w:hyperlink>
    </w:p>
    <w:p w14:paraId="32F21360" w14:textId="1E5D40D1" w:rsidR="00AC01AA" w:rsidRDefault="003369F5">
      <w:pPr>
        <w:pStyle w:val="TOC4"/>
        <w:rPr>
          <w:rFonts w:eastAsiaTheme="minorEastAsia"/>
          <w:smallCaps w:val="0"/>
          <w:noProof/>
          <w:sz w:val="22"/>
          <w:lang w:val="en-US" w:eastAsia="en-US" w:bidi="ar-SA"/>
        </w:rPr>
      </w:pPr>
      <w:hyperlink w:anchor="_Toc464721615" w:history="1">
        <w:r w:rsidR="00AC01AA" w:rsidRPr="00DF6875">
          <w:rPr>
            <w:rStyle w:val="Hyperlink"/>
            <w:noProof/>
          </w:rPr>
          <w:t>Office 365 Developer</w:t>
        </w:r>
        <w:r w:rsidR="00AC01AA">
          <w:rPr>
            <w:noProof/>
            <w:webHidden/>
          </w:rPr>
          <w:tab/>
        </w:r>
        <w:r w:rsidR="00AC01AA">
          <w:rPr>
            <w:noProof/>
            <w:webHidden/>
          </w:rPr>
          <w:fldChar w:fldCharType="begin"/>
        </w:r>
        <w:r w:rsidR="00AC01AA">
          <w:rPr>
            <w:noProof/>
            <w:webHidden/>
          </w:rPr>
          <w:instrText xml:space="preserve"> PAGEREF _Toc464721615 \h </w:instrText>
        </w:r>
        <w:r w:rsidR="00AC01AA">
          <w:rPr>
            <w:noProof/>
            <w:webHidden/>
          </w:rPr>
        </w:r>
        <w:r w:rsidR="00AC01AA">
          <w:rPr>
            <w:noProof/>
            <w:webHidden/>
          </w:rPr>
          <w:fldChar w:fldCharType="separate"/>
        </w:r>
        <w:r w:rsidR="00AC01AA">
          <w:rPr>
            <w:noProof/>
            <w:webHidden/>
          </w:rPr>
          <w:t>26</w:t>
        </w:r>
        <w:r w:rsidR="00AC01AA">
          <w:rPr>
            <w:noProof/>
            <w:webHidden/>
          </w:rPr>
          <w:fldChar w:fldCharType="end"/>
        </w:r>
      </w:hyperlink>
    </w:p>
    <w:p w14:paraId="0BDE2B23" w14:textId="4DCEEBC0" w:rsidR="00AC01AA" w:rsidRDefault="003369F5">
      <w:pPr>
        <w:pStyle w:val="TOC4"/>
        <w:rPr>
          <w:rFonts w:eastAsiaTheme="minorEastAsia"/>
          <w:smallCaps w:val="0"/>
          <w:noProof/>
          <w:sz w:val="22"/>
          <w:lang w:val="en-US" w:eastAsia="en-US" w:bidi="ar-SA"/>
        </w:rPr>
      </w:pPr>
      <w:hyperlink w:anchor="_Toc464721616" w:history="1">
        <w:r w:rsidR="00AC01AA" w:rsidRPr="00DF6875">
          <w:rPr>
            <w:rStyle w:val="Hyperlink"/>
            <w:noProof/>
          </w:rPr>
          <w:t>Windows asztali operációs rendszer</w:t>
        </w:r>
        <w:r w:rsidR="00AC01AA">
          <w:rPr>
            <w:noProof/>
            <w:webHidden/>
          </w:rPr>
          <w:tab/>
        </w:r>
        <w:r w:rsidR="00AC01AA">
          <w:rPr>
            <w:noProof/>
            <w:webHidden/>
          </w:rPr>
          <w:fldChar w:fldCharType="begin"/>
        </w:r>
        <w:r w:rsidR="00AC01AA">
          <w:rPr>
            <w:noProof/>
            <w:webHidden/>
          </w:rPr>
          <w:instrText xml:space="preserve"> PAGEREF _Toc464721616 \h </w:instrText>
        </w:r>
        <w:r w:rsidR="00AC01AA">
          <w:rPr>
            <w:noProof/>
            <w:webHidden/>
          </w:rPr>
        </w:r>
        <w:r w:rsidR="00AC01AA">
          <w:rPr>
            <w:noProof/>
            <w:webHidden/>
          </w:rPr>
          <w:fldChar w:fldCharType="separate"/>
        </w:r>
        <w:r w:rsidR="00AC01AA">
          <w:rPr>
            <w:noProof/>
            <w:webHidden/>
          </w:rPr>
          <w:t>26</w:t>
        </w:r>
        <w:r w:rsidR="00AC01AA">
          <w:rPr>
            <w:noProof/>
            <w:webHidden/>
          </w:rPr>
          <w:fldChar w:fldCharType="end"/>
        </w:r>
      </w:hyperlink>
    </w:p>
    <w:p w14:paraId="65298859" w14:textId="2659AC67" w:rsidR="00AC01AA" w:rsidRDefault="003369F5">
      <w:pPr>
        <w:pStyle w:val="TOC4"/>
        <w:rPr>
          <w:rFonts w:eastAsiaTheme="minorEastAsia"/>
          <w:smallCaps w:val="0"/>
          <w:noProof/>
          <w:sz w:val="22"/>
          <w:lang w:val="en-US" w:eastAsia="en-US" w:bidi="ar-SA"/>
        </w:rPr>
      </w:pPr>
      <w:hyperlink w:anchor="_Toc464721617" w:history="1">
        <w:r w:rsidR="00AC01AA" w:rsidRPr="00DF6875">
          <w:rPr>
            <w:rStyle w:val="Hyperlink"/>
            <w:noProof/>
          </w:rPr>
          <w:t>Yammer Enterprise</w:t>
        </w:r>
        <w:r w:rsidR="00AC01AA">
          <w:rPr>
            <w:noProof/>
            <w:webHidden/>
          </w:rPr>
          <w:tab/>
        </w:r>
        <w:r w:rsidR="00AC01AA">
          <w:rPr>
            <w:noProof/>
            <w:webHidden/>
          </w:rPr>
          <w:fldChar w:fldCharType="begin"/>
        </w:r>
        <w:r w:rsidR="00AC01AA">
          <w:rPr>
            <w:noProof/>
            <w:webHidden/>
          </w:rPr>
          <w:instrText xml:space="preserve"> PAGEREF _Toc464721617 \h </w:instrText>
        </w:r>
        <w:r w:rsidR="00AC01AA">
          <w:rPr>
            <w:noProof/>
            <w:webHidden/>
          </w:rPr>
        </w:r>
        <w:r w:rsidR="00AC01AA">
          <w:rPr>
            <w:noProof/>
            <w:webHidden/>
          </w:rPr>
          <w:fldChar w:fldCharType="separate"/>
        </w:r>
        <w:r w:rsidR="00AC01AA">
          <w:rPr>
            <w:noProof/>
            <w:webHidden/>
          </w:rPr>
          <w:t>26</w:t>
        </w:r>
        <w:r w:rsidR="00AC01AA">
          <w:rPr>
            <w:noProof/>
            <w:webHidden/>
          </w:rPr>
          <w:fldChar w:fldCharType="end"/>
        </w:r>
      </w:hyperlink>
    </w:p>
    <w:p w14:paraId="0560A5BD" w14:textId="214BFA0C" w:rsidR="00AC01AA" w:rsidRDefault="003369F5">
      <w:pPr>
        <w:pStyle w:val="TOC1"/>
        <w:tabs>
          <w:tab w:val="right" w:leader="dot" w:pos="5030"/>
        </w:tabs>
        <w:rPr>
          <w:rFonts w:eastAsiaTheme="minorEastAsia"/>
          <w:b w:val="0"/>
          <w:caps w:val="0"/>
          <w:noProof/>
          <w:sz w:val="22"/>
          <w:lang w:val="en-US" w:eastAsia="en-US" w:bidi="ar-SA"/>
        </w:rPr>
      </w:pPr>
      <w:hyperlink w:anchor="_Toc464721618" w:history="1">
        <w:r w:rsidR="00AC01AA" w:rsidRPr="00DF6875">
          <w:rPr>
            <w:rStyle w:val="Hyperlink"/>
            <w:noProof/>
          </w:rPr>
          <w:t>1. melléklet – Értesítések</w:t>
        </w:r>
        <w:r w:rsidR="00AC01AA">
          <w:rPr>
            <w:noProof/>
            <w:webHidden/>
          </w:rPr>
          <w:tab/>
        </w:r>
        <w:r w:rsidR="00AC01AA">
          <w:rPr>
            <w:noProof/>
            <w:webHidden/>
          </w:rPr>
          <w:fldChar w:fldCharType="begin"/>
        </w:r>
        <w:r w:rsidR="00AC01AA">
          <w:rPr>
            <w:noProof/>
            <w:webHidden/>
          </w:rPr>
          <w:instrText xml:space="preserve"> PAGEREF _Toc464721618 \h </w:instrText>
        </w:r>
        <w:r w:rsidR="00AC01AA">
          <w:rPr>
            <w:noProof/>
            <w:webHidden/>
          </w:rPr>
        </w:r>
        <w:r w:rsidR="00AC01AA">
          <w:rPr>
            <w:noProof/>
            <w:webHidden/>
          </w:rPr>
          <w:fldChar w:fldCharType="separate"/>
        </w:r>
        <w:r w:rsidR="00AC01AA">
          <w:rPr>
            <w:noProof/>
            <w:webHidden/>
          </w:rPr>
          <w:t>27</w:t>
        </w:r>
        <w:r w:rsidR="00AC01AA">
          <w:rPr>
            <w:noProof/>
            <w:webHidden/>
          </w:rPr>
          <w:fldChar w:fldCharType="end"/>
        </w:r>
      </w:hyperlink>
    </w:p>
    <w:p w14:paraId="67C2EA3F" w14:textId="37B20909" w:rsidR="00AC01AA" w:rsidRDefault="003369F5">
      <w:pPr>
        <w:pStyle w:val="TOC3"/>
        <w:rPr>
          <w:rFonts w:eastAsiaTheme="minorEastAsia"/>
          <w:b w:val="0"/>
          <w:smallCaps w:val="0"/>
          <w:sz w:val="22"/>
          <w:lang w:val="en-US" w:eastAsia="en-US" w:bidi="ar-SA"/>
        </w:rPr>
      </w:pPr>
      <w:hyperlink w:anchor="_Toc464721619" w:history="1">
        <w:r w:rsidR="00AC01AA" w:rsidRPr="00DF6875">
          <w:rPr>
            <w:rStyle w:val="Hyperlink"/>
          </w:rPr>
          <w:t>Bing Maps</w:t>
        </w:r>
        <w:r w:rsidR="00AC01AA">
          <w:rPr>
            <w:webHidden/>
          </w:rPr>
          <w:tab/>
        </w:r>
        <w:r w:rsidR="00AC01AA">
          <w:rPr>
            <w:webHidden/>
          </w:rPr>
          <w:fldChar w:fldCharType="begin"/>
        </w:r>
        <w:r w:rsidR="00AC01AA">
          <w:rPr>
            <w:webHidden/>
          </w:rPr>
          <w:instrText xml:space="preserve"> PAGEREF _Toc464721619 \h </w:instrText>
        </w:r>
        <w:r w:rsidR="00AC01AA">
          <w:rPr>
            <w:webHidden/>
          </w:rPr>
        </w:r>
        <w:r w:rsidR="00AC01AA">
          <w:rPr>
            <w:webHidden/>
          </w:rPr>
          <w:fldChar w:fldCharType="separate"/>
        </w:r>
        <w:r w:rsidR="00AC01AA">
          <w:rPr>
            <w:webHidden/>
          </w:rPr>
          <w:t>27</w:t>
        </w:r>
        <w:r w:rsidR="00AC01AA">
          <w:rPr>
            <w:webHidden/>
          </w:rPr>
          <w:fldChar w:fldCharType="end"/>
        </w:r>
      </w:hyperlink>
    </w:p>
    <w:p w14:paraId="3BA161A2" w14:textId="51341A8A" w:rsidR="00AC01AA" w:rsidRDefault="003369F5">
      <w:pPr>
        <w:pStyle w:val="TOC3"/>
        <w:rPr>
          <w:rFonts w:eastAsiaTheme="minorEastAsia"/>
          <w:b w:val="0"/>
          <w:smallCaps w:val="0"/>
          <w:sz w:val="22"/>
          <w:lang w:val="en-US" w:eastAsia="en-US" w:bidi="ar-SA"/>
        </w:rPr>
      </w:pPr>
      <w:hyperlink w:anchor="_Toc464721620" w:history="1">
        <w:r w:rsidR="00AC01AA" w:rsidRPr="00DF6875">
          <w:rPr>
            <w:rStyle w:val="Hyperlink"/>
          </w:rPr>
          <w:t>Szakmai szolgáltatások</w:t>
        </w:r>
        <w:r w:rsidR="00AC01AA">
          <w:rPr>
            <w:webHidden/>
          </w:rPr>
          <w:tab/>
        </w:r>
        <w:r w:rsidR="00AC01AA">
          <w:rPr>
            <w:webHidden/>
          </w:rPr>
          <w:fldChar w:fldCharType="begin"/>
        </w:r>
        <w:r w:rsidR="00AC01AA">
          <w:rPr>
            <w:webHidden/>
          </w:rPr>
          <w:instrText xml:space="preserve"> PAGEREF _Toc464721620 \h </w:instrText>
        </w:r>
        <w:r w:rsidR="00AC01AA">
          <w:rPr>
            <w:webHidden/>
          </w:rPr>
        </w:r>
        <w:r w:rsidR="00AC01AA">
          <w:rPr>
            <w:webHidden/>
          </w:rPr>
          <w:fldChar w:fldCharType="separate"/>
        </w:r>
        <w:r w:rsidR="00AC01AA">
          <w:rPr>
            <w:webHidden/>
          </w:rPr>
          <w:t>27</w:t>
        </w:r>
        <w:r w:rsidR="00AC01AA">
          <w:rPr>
            <w:webHidden/>
          </w:rPr>
          <w:fldChar w:fldCharType="end"/>
        </w:r>
      </w:hyperlink>
    </w:p>
    <w:p w14:paraId="392B4929" w14:textId="54A03006" w:rsidR="00AC01AA" w:rsidRDefault="003369F5">
      <w:pPr>
        <w:pStyle w:val="TOC3"/>
        <w:rPr>
          <w:rFonts w:eastAsiaTheme="minorEastAsia"/>
          <w:b w:val="0"/>
          <w:smallCaps w:val="0"/>
          <w:sz w:val="22"/>
          <w:lang w:val="en-US" w:eastAsia="en-US" w:bidi="ar-SA"/>
        </w:rPr>
      </w:pPr>
      <w:hyperlink w:anchor="_Toc464721621" w:history="1">
        <w:r w:rsidR="00AC01AA" w:rsidRPr="00DF6875">
          <w:rPr>
            <w:rStyle w:val="Hyperlink"/>
          </w:rPr>
          <w:t>Az Azure Médiaszolgáltatások – H.265/HEVC-kódolásra vonatkozó értesítés</w:t>
        </w:r>
        <w:r w:rsidR="00AC01AA">
          <w:rPr>
            <w:webHidden/>
          </w:rPr>
          <w:tab/>
        </w:r>
        <w:r w:rsidR="00AC01AA">
          <w:rPr>
            <w:webHidden/>
          </w:rPr>
          <w:fldChar w:fldCharType="begin"/>
        </w:r>
        <w:r w:rsidR="00AC01AA">
          <w:rPr>
            <w:webHidden/>
          </w:rPr>
          <w:instrText xml:space="preserve"> PAGEREF _Toc464721621 \h </w:instrText>
        </w:r>
        <w:r w:rsidR="00AC01AA">
          <w:rPr>
            <w:webHidden/>
          </w:rPr>
        </w:r>
        <w:r w:rsidR="00AC01AA">
          <w:rPr>
            <w:webHidden/>
          </w:rPr>
          <w:fldChar w:fldCharType="separate"/>
        </w:r>
        <w:r w:rsidR="00AC01AA">
          <w:rPr>
            <w:webHidden/>
          </w:rPr>
          <w:t>28</w:t>
        </w:r>
        <w:r w:rsidR="00AC01AA">
          <w:rPr>
            <w:webHidden/>
          </w:rPr>
          <w:fldChar w:fldCharType="end"/>
        </w:r>
      </w:hyperlink>
    </w:p>
    <w:p w14:paraId="4CA28468" w14:textId="406BA0E0" w:rsidR="00AC01AA" w:rsidRDefault="003369F5">
      <w:pPr>
        <w:pStyle w:val="TOC3"/>
        <w:rPr>
          <w:rFonts w:eastAsiaTheme="minorEastAsia"/>
          <w:b w:val="0"/>
          <w:smallCaps w:val="0"/>
          <w:sz w:val="22"/>
          <w:lang w:val="en-US" w:eastAsia="en-US" w:bidi="ar-SA"/>
        </w:rPr>
      </w:pPr>
      <w:hyperlink w:anchor="_Toc464721622" w:history="1">
        <w:r w:rsidR="00AC01AA" w:rsidRPr="00DF6875">
          <w:rPr>
            <w:rStyle w:val="Hyperlink"/>
          </w:rPr>
          <w:t>A H.264/AVC képi szabvánnyal, a VC-1 videoszabvánnyal, az MPEG-4 képi szabvánnyal és az MPEG-2 videoszabvánnyal kapcsolatos értesítés</w:t>
        </w:r>
        <w:r w:rsidR="00AC01AA">
          <w:rPr>
            <w:webHidden/>
          </w:rPr>
          <w:tab/>
        </w:r>
        <w:r w:rsidR="00AC01AA">
          <w:rPr>
            <w:webHidden/>
          </w:rPr>
          <w:fldChar w:fldCharType="begin"/>
        </w:r>
        <w:r w:rsidR="00AC01AA">
          <w:rPr>
            <w:webHidden/>
          </w:rPr>
          <w:instrText xml:space="preserve"> PAGEREF _Toc464721622 \h </w:instrText>
        </w:r>
        <w:r w:rsidR="00AC01AA">
          <w:rPr>
            <w:webHidden/>
          </w:rPr>
        </w:r>
        <w:r w:rsidR="00AC01AA">
          <w:rPr>
            <w:webHidden/>
          </w:rPr>
          <w:fldChar w:fldCharType="separate"/>
        </w:r>
        <w:r w:rsidR="00AC01AA">
          <w:rPr>
            <w:webHidden/>
          </w:rPr>
          <w:t>28</w:t>
        </w:r>
        <w:r w:rsidR="00AC01AA">
          <w:rPr>
            <w:webHidden/>
          </w:rPr>
          <w:fldChar w:fldCharType="end"/>
        </w:r>
      </w:hyperlink>
    </w:p>
    <w:p w14:paraId="11BE73CF" w14:textId="6A60C5CC" w:rsidR="00AC01AA" w:rsidRDefault="003369F5">
      <w:pPr>
        <w:pStyle w:val="TOC1"/>
        <w:tabs>
          <w:tab w:val="right" w:leader="dot" w:pos="5030"/>
        </w:tabs>
        <w:rPr>
          <w:rFonts w:eastAsiaTheme="minorEastAsia"/>
          <w:b w:val="0"/>
          <w:caps w:val="0"/>
          <w:noProof/>
          <w:sz w:val="22"/>
          <w:lang w:val="en-US" w:eastAsia="en-US" w:bidi="ar-SA"/>
        </w:rPr>
      </w:pPr>
      <w:hyperlink w:anchor="_Toc464721623" w:history="1">
        <w:r w:rsidR="00AC01AA" w:rsidRPr="00DF6875">
          <w:rPr>
            <w:rStyle w:val="Hyperlink"/>
            <w:noProof/>
          </w:rPr>
          <w:t>2. melléklet – Előfizetési Licenccsomagok</w:t>
        </w:r>
        <w:r w:rsidR="00AC01AA">
          <w:rPr>
            <w:noProof/>
            <w:webHidden/>
          </w:rPr>
          <w:tab/>
        </w:r>
        <w:r w:rsidR="00AC01AA">
          <w:rPr>
            <w:noProof/>
            <w:webHidden/>
          </w:rPr>
          <w:fldChar w:fldCharType="begin"/>
        </w:r>
        <w:r w:rsidR="00AC01AA">
          <w:rPr>
            <w:noProof/>
            <w:webHidden/>
          </w:rPr>
          <w:instrText xml:space="preserve"> PAGEREF _Toc464721623 \h </w:instrText>
        </w:r>
        <w:r w:rsidR="00AC01AA">
          <w:rPr>
            <w:noProof/>
            <w:webHidden/>
          </w:rPr>
        </w:r>
        <w:r w:rsidR="00AC01AA">
          <w:rPr>
            <w:noProof/>
            <w:webHidden/>
          </w:rPr>
          <w:fldChar w:fldCharType="separate"/>
        </w:r>
        <w:r w:rsidR="00AC01AA">
          <w:rPr>
            <w:noProof/>
            <w:webHidden/>
          </w:rPr>
          <w:t>29</w:t>
        </w:r>
        <w:r w:rsidR="00AC01AA">
          <w:rPr>
            <w:noProof/>
            <w:webHidden/>
          </w:rPr>
          <w:fldChar w:fldCharType="end"/>
        </w:r>
      </w:hyperlink>
    </w:p>
    <w:p w14:paraId="526D8080" w14:textId="159F212C" w:rsidR="00AC01AA" w:rsidRDefault="003369F5">
      <w:pPr>
        <w:pStyle w:val="TOC1"/>
        <w:tabs>
          <w:tab w:val="right" w:leader="dot" w:pos="5030"/>
        </w:tabs>
        <w:rPr>
          <w:rFonts w:eastAsiaTheme="minorEastAsia"/>
          <w:b w:val="0"/>
          <w:caps w:val="0"/>
          <w:noProof/>
          <w:sz w:val="22"/>
          <w:lang w:val="en-US" w:eastAsia="en-US" w:bidi="ar-SA"/>
        </w:rPr>
      </w:pPr>
      <w:hyperlink w:anchor="_Toc464721624" w:history="1">
        <w:r w:rsidR="00AC01AA" w:rsidRPr="00DF6875">
          <w:rPr>
            <w:rStyle w:val="Hyperlink"/>
            <w:noProof/>
          </w:rPr>
          <w:t>3. melléklet – Általános Szerződési Feltételek</w:t>
        </w:r>
        <w:r w:rsidR="00AC01AA">
          <w:rPr>
            <w:noProof/>
            <w:webHidden/>
          </w:rPr>
          <w:tab/>
        </w:r>
        <w:r w:rsidR="00AC01AA">
          <w:rPr>
            <w:noProof/>
            <w:webHidden/>
          </w:rPr>
          <w:fldChar w:fldCharType="begin"/>
        </w:r>
        <w:r w:rsidR="00AC01AA">
          <w:rPr>
            <w:noProof/>
            <w:webHidden/>
          </w:rPr>
          <w:instrText xml:space="preserve"> PAGEREF _Toc464721624 \h </w:instrText>
        </w:r>
        <w:r w:rsidR="00AC01AA">
          <w:rPr>
            <w:noProof/>
            <w:webHidden/>
          </w:rPr>
        </w:r>
        <w:r w:rsidR="00AC01AA">
          <w:rPr>
            <w:noProof/>
            <w:webHidden/>
          </w:rPr>
          <w:fldChar w:fldCharType="separate"/>
        </w:r>
        <w:r w:rsidR="00AC01AA">
          <w:rPr>
            <w:noProof/>
            <w:webHidden/>
          </w:rPr>
          <w:t>31</w:t>
        </w:r>
        <w:r w:rsidR="00AC01AA">
          <w:rPr>
            <w:noProof/>
            <w:webHidden/>
          </w:rPr>
          <w:fldChar w:fldCharType="end"/>
        </w:r>
      </w:hyperlink>
    </w:p>
    <w:p w14:paraId="092C9288" w14:textId="219BD00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64721550"/>
      <w:r>
        <w:lastRenderedPageBreak/>
        <w:t>Bevezetés</w:t>
      </w:r>
      <w:bookmarkEnd w:id="2"/>
      <w:bookmarkEnd w:id="3"/>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8"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4C0405" w:rsidRDefault="003F6CEE" w:rsidP="004A2759">
      <w:pPr>
        <w:pStyle w:val="ProductList-Offering1Heading"/>
        <w:rPr>
          <w:lang w:val="hu-HU"/>
        </w:rPr>
      </w:pPr>
      <w:bookmarkStart w:id="4" w:name="_Toc464721551"/>
      <w:r w:rsidRPr="004C0405">
        <w:rPr>
          <w:lang w:val="hu-HU"/>
        </w:rPr>
        <w:t>Korábbi verziók</w:t>
      </w:r>
      <w:bookmarkEnd w:id="4"/>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19"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76B7394E" w14:textId="77777777" w:rsidR="002549C0" w:rsidRDefault="002549C0" w:rsidP="002549C0">
      <w:pPr>
        <w:pStyle w:val="ProductList-Offering1Heading"/>
        <w:outlineLvl w:val="1"/>
      </w:pPr>
      <w:bookmarkStart w:id="5" w:name="_Toc449618366"/>
      <w:bookmarkStart w:id="6" w:name="_Toc445967433"/>
      <w:bookmarkStart w:id="7" w:name="_Toc464721552"/>
      <w:bookmarkStart w:id="8" w:name="_Toc378147615"/>
      <w:bookmarkStart w:id="9" w:name="_Toc378151517"/>
      <w:bookmarkStart w:id="10" w:name="_Toc379797094"/>
      <w:bookmarkStart w:id="11" w:name="_Toc380513120"/>
      <w:bookmarkStart w:id="12" w:name="_Toc380655159"/>
      <w:bookmarkStart w:id="13" w:name="_Toc383415077"/>
      <w:r>
        <w:t>Pontosítások és a módosítások összefoglalása</w:t>
      </w:r>
      <w:bookmarkEnd w:id="5"/>
      <w:bookmarkEnd w:id="6"/>
      <w:bookmarkEnd w:id="7"/>
    </w:p>
    <w:tbl>
      <w:tblPr>
        <w:tblStyle w:val="TableGrid"/>
        <w:tblW w:w="0" w:type="auto"/>
        <w:tblLook w:val="04A0" w:firstRow="1" w:lastRow="0" w:firstColumn="1" w:lastColumn="0" w:noHBand="0" w:noVBand="1"/>
      </w:tblPr>
      <w:tblGrid>
        <w:gridCol w:w="5395"/>
        <w:gridCol w:w="5395"/>
      </w:tblGrid>
      <w:tr w:rsidR="002549C0" w:rsidRPr="00AD6DB4" w14:paraId="19911D32" w14:textId="77777777" w:rsidTr="00383DE3">
        <w:trPr>
          <w:tblHeader/>
        </w:trPr>
        <w:tc>
          <w:tcPr>
            <w:tcW w:w="5395" w:type="dxa"/>
            <w:shd w:val="clear" w:color="auto" w:fill="0072C6"/>
          </w:tcPr>
          <w:p w14:paraId="6E1E4EE8" w14:textId="77777777" w:rsidR="002549C0" w:rsidRPr="00231971" w:rsidRDefault="002549C0" w:rsidP="00383DE3">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1BC617F0" w14:textId="77777777" w:rsidR="002549C0" w:rsidRPr="00231971" w:rsidRDefault="002549C0" w:rsidP="00383DE3">
            <w:pPr>
              <w:pStyle w:val="ProductList-Body"/>
              <w:spacing w:before="20" w:after="20"/>
              <w:rPr>
                <w:color w:val="FFFFFF" w:themeColor="background1"/>
                <w:sz w:val="16"/>
                <w:szCs w:val="16"/>
              </w:rPr>
            </w:pPr>
            <w:r>
              <w:rPr>
                <w:color w:val="FFFFFF" w:themeColor="background1"/>
                <w:sz w:val="16"/>
                <w:szCs w:val="16"/>
              </w:rPr>
              <w:t>Törlések</w:t>
            </w:r>
          </w:p>
        </w:tc>
      </w:tr>
      <w:tr w:rsidR="0009763E" w14:paraId="5AE83839" w14:textId="77777777" w:rsidTr="0009763E">
        <w:tc>
          <w:tcPr>
            <w:tcW w:w="5395" w:type="dxa"/>
            <w:vAlign w:val="bottom"/>
          </w:tcPr>
          <w:p w14:paraId="26AEBB8C" w14:textId="4D36432E" w:rsidR="0009763E" w:rsidRPr="0009763E" w:rsidRDefault="0009763E" w:rsidP="0009763E">
            <w:pPr>
              <w:rPr>
                <w:rFonts w:ascii="Calibri Light" w:hAnsi="Calibri Light"/>
                <w:sz w:val="16"/>
                <w:szCs w:val="16"/>
              </w:rPr>
            </w:pPr>
            <w:r w:rsidRPr="0009763E">
              <w:rPr>
                <w:rFonts w:ascii="Calibri Light" w:hAnsi="Calibri Light"/>
                <w:sz w:val="16"/>
              </w:rPr>
              <w:t>Microsoft Dynamics 365 Case Management, Enterprise Edition</w:t>
            </w:r>
          </w:p>
        </w:tc>
        <w:tc>
          <w:tcPr>
            <w:tcW w:w="5395" w:type="dxa"/>
            <w:vAlign w:val="bottom"/>
          </w:tcPr>
          <w:p w14:paraId="185DA0A2" w14:textId="0EAA1055" w:rsidR="0009763E" w:rsidRPr="0009763E" w:rsidRDefault="0009763E" w:rsidP="0009763E">
            <w:pPr>
              <w:rPr>
                <w:rFonts w:ascii="Calibri Light" w:hAnsi="Calibri Light"/>
                <w:sz w:val="16"/>
                <w:szCs w:val="16"/>
              </w:rPr>
            </w:pPr>
            <w:r w:rsidRPr="0009763E">
              <w:rPr>
                <w:rFonts w:ascii="Calibri Light" w:hAnsi="Calibri Light"/>
                <w:sz w:val="16"/>
              </w:rPr>
              <w:t>Microsoft Dynamics AX Önkiszolgáló</w:t>
            </w:r>
          </w:p>
        </w:tc>
      </w:tr>
      <w:tr w:rsidR="0009763E" w14:paraId="2E5F17A3" w14:textId="77777777" w:rsidTr="0009763E">
        <w:tc>
          <w:tcPr>
            <w:tcW w:w="5395" w:type="dxa"/>
            <w:vAlign w:val="bottom"/>
          </w:tcPr>
          <w:p w14:paraId="3E355A2B" w14:textId="2D415184" w:rsidR="0009763E" w:rsidRPr="0009763E" w:rsidRDefault="0009763E" w:rsidP="0009763E">
            <w:pPr>
              <w:rPr>
                <w:rFonts w:ascii="Calibri Light" w:hAnsi="Calibri Light"/>
                <w:sz w:val="16"/>
                <w:szCs w:val="16"/>
              </w:rPr>
            </w:pPr>
            <w:r w:rsidRPr="0009763E">
              <w:rPr>
                <w:rFonts w:ascii="Calibri Light" w:hAnsi="Calibri Light"/>
                <w:sz w:val="16"/>
              </w:rPr>
              <w:t>Microsoft Dynamics 365 Customer Service, Enterprise Edition</w:t>
            </w:r>
          </w:p>
        </w:tc>
        <w:tc>
          <w:tcPr>
            <w:tcW w:w="5395" w:type="dxa"/>
            <w:vAlign w:val="bottom"/>
          </w:tcPr>
          <w:p w14:paraId="1FD0F54C" w14:textId="3DE0F71E" w:rsidR="0009763E" w:rsidRPr="0009763E" w:rsidRDefault="0009763E" w:rsidP="0009763E">
            <w:pPr>
              <w:rPr>
                <w:rFonts w:ascii="Calibri Light" w:hAnsi="Calibri Light"/>
                <w:sz w:val="16"/>
                <w:szCs w:val="16"/>
              </w:rPr>
            </w:pPr>
            <w:r w:rsidRPr="0009763E">
              <w:rPr>
                <w:rFonts w:ascii="Calibri Light" w:hAnsi="Calibri Light"/>
                <w:sz w:val="16"/>
              </w:rPr>
              <w:t>Microsoft Dynamics AX Feladat</w:t>
            </w:r>
          </w:p>
        </w:tc>
      </w:tr>
      <w:tr w:rsidR="0009763E" w14:paraId="4ECDE3AC" w14:textId="77777777" w:rsidTr="0009763E">
        <w:tc>
          <w:tcPr>
            <w:tcW w:w="5395" w:type="dxa"/>
            <w:vAlign w:val="bottom"/>
          </w:tcPr>
          <w:p w14:paraId="63A3D7EE" w14:textId="7A74FC48" w:rsidR="0009763E" w:rsidRPr="0009763E" w:rsidRDefault="0009763E" w:rsidP="0009763E">
            <w:pPr>
              <w:rPr>
                <w:rFonts w:ascii="Calibri Light" w:hAnsi="Calibri Light"/>
                <w:sz w:val="16"/>
                <w:szCs w:val="16"/>
              </w:rPr>
            </w:pPr>
            <w:r w:rsidRPr="0009763E">
              <w:rPr>
                <w:rFonts w:ascii="Calibri Light" w:hAnsi="Calibri Light"/>
                <w:sz w:val="16"/>
              </w:rPr>
              <w:t>Microsoft Dynamics 365 Field Services, Enterprise Edition</w:t>
            </w:r>
          </w:p>
        </w:tc>
        <w:tc>
          <w:tcPr>
            <w:tcW w:w="5395" w:type="dxa"/>
            <w:vAlign w:val="bottom"/>
          </w:tcPr>
          <w:p w14:paraId="1F9FC178" w14:textId="74FF53CF" w:rsidR="0009763E" w:rsidRPr="0009763E" w:rsidRDefault="0009763E" w:rsidP="0009763E">
            <w:pPr>
              <w:rPr>
                <w:rFonts w:ascii="Calibri Light" w:hAnsi="Calibri Light"/>
                <w:sz w:val="16"/>
                <w:szCs w:val="16"/>
              </w:rPr>
            </w:pPr>
            <w:r w:rsidRPr="0009763E">
              <w:rPr>
                <w:rFonts w:ascii="Calibri Light" w:hAnsi="Calibri Light"/>
                <w:sz w:val="16"/>
              </w:rPr>
              <w:t>Microsoft Dynamics AX Enterprise</w:t>
            </w:r>
          </w:p>
        </w:tc>
      </w:tr>
      <w:tr w:rsidR="0009763E" w14:paraId="1D618FDD" w14:textId="77777777" w:rsidTr="0009763E">
        <w:tc>
          <w:tcPr>
            <w:tcW w:w="5395" w:type="dxa"/>
            <w:vAlign w:val="bottom"/>
          </w:tcPr>
          <w:p w14:paraId="4FD24D11" w14:textId="023F1D92" w:rsidR="0009763E" w:rsidRPr="0009763E" w:rsidRDefault="0009763E" w:rsidP="0009763E">
            <w:pPr>
              <w:rPr>
                <w:rFonts w:ascii="Calibri Light" w:hAnsi="Calibri Light"/>
                <w:sz w:val="16"/>
                <w:szCs w:val="16"/>
              </w:rPr>
            </w:pPr>
            <w:r w:rsidRPr="0009763E">
              <w:rPr>
                <w:rFonts w:ascii="Calibri Light" w:hAnsi="Calibri Light"/>
                <w:sz w:val="16"/>
              </w:rPr>
              <w:t>Microsoft Dynamics 365 Financials, Business Edition</w:t>
            </w:r>
          </w:p>
        </w:tc>
        <w:tc>
          <w:tcPr>
            <w:tcW w:w="5395" w:type="dxa"/>
            <w:vAlign w:val="bottom"/>
          </w:tcPr>
          <w:p w14:paraId="51E3708C" w14:textId="4A5E16C5" w:rsidR="0009763E" w:rsidRPr="0009763E" w:rsidRDefault="0009763E" w:rsidP="0009763E">
            <w:pPr>
              <w:rPr>
                <w:rFonts w:ascii="Calibri Light" w:hAnsi="Calibri Light"/>
                <w:sz w:val="16"/>
                <w:szCs w:val="16"/>
              </w:rPr>
            </w:pPr>
            <w:r w:rsidRPr="0009763E">
              <w:rPr>
                <w:rFonts w:ascii="Calibri Light" w:hAnsi="Calibri Light"/>
                <w:sz w:val="16"/>
              </w:rPr>
              <w:t>Microsoft Dynamics AX Eszköz</w:t>
            </w:r>
          </w:p>
        </w:tc>
      </w:tr>
      <w:tr w:rsidR="0009763E" w14:paraId="76D08BA0" w14:textId="77777777" w:rsidTr="0009763E">
        <w:tc>
          <w:tcPr>
            <w:tcW w:w="5395" w:type="dxa"/>
            <w:vAlign w:val="bottom"/>
          </w:tcPr>
          <w:p w14:paraId="10AB611D" w14:textId="169C6E45" w:rsidR="0009763E" w:rsidRPr="0009763E" w:rsidRDefault="0009763E" w:rsidP="0009763E">
            <w:pPr>
              <w:rPr>
                <w:rFonts w:ascii="Calibri Light" w:hAnsi="Calibri Light"/>
                <w:sz w:val="16"/>
                <w:szCs w:val="16"/>
              </w:rPr>
            </w:pPr>
            <w:r w:rsidRPr="0009763E">
              <w:rPr>
                <w:rFonts w:ascii="Calibri Light" w:hAnsi="Calibri Light"/>
                <w:sz w:val="16"/>
              </w:rPr>
              <w:t>Microsoft Dynamics 365 Operations, Enterprise Edition</w:t>
            </w:r>
          </w:p>
        </w:tc>
        <w:tc>
          <w:tcPr>
            <w:tcW w:w="5395" w:type="dxa"/>
            <w:vAlign w:val="bottom"/>
          </w:tcPr>
          <w:p w14:paraId="19B95A79" w14:textId="0A3F0A5D" w:rsidR="0009763E" w:rsidRPr="0009763E" w:rsidRDefault="0009763E" w:rsidP="0009763E">
            <w:pPr>
              <w:rPr>
                <w:rFonts w:ascii="Calibri Light" w:hAnsi="Calibri Light"/>
                <w:sz w:val="16"/>
                <w:szCs w:val="16"/>
              </w:rPr>
            </w:pPr>
            <w:r w:rsidRPr="0009763E">
              <w:rPr>
                <w:rFonts w:ascii="Calibri Light" w:hAnsi="Calibri Light"/>
                <w:sz w:val="16"/>
              </w:rPr>
              <w:t>Microsoft Dynamics CRM Online Essentials</w:t>
            </w:r>
          </w:p>
        </w:tc>
      </w:tr>
      <w:tr w:rsidR="0009763E" w14:paraId="6D90E404" w14:textId="77777777" w:rsidTr="0009763E">
        <w:tc>
          <w:tcPr>
            <w:tcW w:w="5395" w:type="dxa"/>
            <w:vAlign w:val="bottom"/>
          </w:tcPr>
          <w:p w14:paraId="19481DEF" w14:textId="2F7D353A" w:rsidR="0009763E" w:rsidRPr="0009763E" w:rsidRDefault="0009763E" w:rsidP="0009763E">
            <w:pPr>
              <w:rPr>
                <w:rFonts w:ascii="Calibri Light" w:hAnsi="Calibri Light"/>
                <w:sz w:val="16"/>
                <w:szCs w:val="16"/>
              </w:rPr>
            </w:pPr>
            <w:r w:rsidRPr="0009763E">
              <w:rPr>
                <w:rFonts w:ascii="Calibri Light" w:hAnsi="Calibri Light"/>
                <w:sz w:val="16"/>
              </w:rPr>
              <w:t>Microsoft Dynamics 365 Project Service Automation, Enterprise Edition</w:t>
            </w:r>
          </w:p>
        </w:tc>
        <w:tc>
          <w:tcPr>
            <w:tcW w:w="5395" w:type="dxa"/>
            <w:vAlign w:val="bottom"/>
          </w:tcPr>
          <w:p w14:paraId="7EB12978" w14:textId="716FC8AF" w:rsidR="0009763E" w:rsidRPr="0009763E" w:rsidRDefault="0009763E" w:rsidP="0009763E">
            <w:pPr>
              <w:rPr>
                <w:rFonts w:ascii="Calibri Light" w:hAnsi="Calibri Light"/>
                <w:sz w:val="16"/>
                <w:szCs w:val="16"/>
              </w:rPr>
            </w:pPr>
            <w:r w:rsidRPr="0009763E">
              <w:rPr>
                <w:rFonts w:ascii="Calibri Light" w:hAnsi="Calibri Light"/>
                <w:sz w:val="16"/>
              </w:rPr>
              <w:t>Microsoft Dynamics CRM Online Basic</w:t>
            </w:r>
          </w:p>
        </w:tc>
      </w:tr>
      <w:tr w:rsidR="0009763E" w14:paraId="66A9CAF1" w14:textId="77777777" w:rsidTr="0009763E">
        <w:tc>
          <w:tcPr>
            <w:tcW w:w="5395" w:type="dxa"/>
            <w:vAlign w:val="bottom"/>
          </w:tcPr>
          <w:p w14:paraId="01F51DDC" w14:textId="6872E0E0" w:rsidR="0009763E" w:rsidRPr="0009763E" w:rsidRDefault="0009763E" w:rsidP="0009763E">
            <w:pPr>
              <w:rPr>
                <w:rFonts w:ascii="Calibri Light" w:hAnsi="Calibri Light"/>
                <w:sz w:val="16"/>
                <w:szCs w:val="16"/>
              </w:rPr>
            </w:pPr>
            <w:r w:rsidRPr="0009763E">
              <w:rPr>
                <w:rFonts w:ascii="Calibri Light" w:hAnsi="Calibri Light"/>
                <w:sz w:val="16"/>
              </w:rPr>
              <w:t>Microsoft Dynamics 365 Sales, Enterprise Edition</w:t>
            </w:r>
          </w:p>
        </w:tc>
        <w:tc>
          <w:tcPr>
            <w:tcW w:w="5395" w:type="dxa"/>
            <w:vAlign w:val="bottom"/>
          </w:tcPr>
          <w:p w14:paraId="33873FDD" w14:textId="1A29E298" w:rsidR="0009763E" w:rsidRPr="0009763E" w:rsidRDefault="0009763E" w:rsidP="0009763E">
            <w:pPr>
              <w:rPr>
                <w:rFonts w:ascii="Calibri Light" w:hAnsi="Calibri Light"/>
                <w:sz w:val="16"/>
                <w:szCs w:val="16"/>
              </w:rPr>
            </w:pPr>
            <w:r w:rsidRPr="0009763E">
              <w:rPr>
                <w:rFonts w:ascii="Calibri Light" w:hAnsi="Calibri Light"/>
                <w:sz w:val="16"/>
              </w:rPr>
              <w:t>Microsoft Dynamics CRM Online Professional</w:t>
            </w:r>
          </w:p>
        </w:tc>
      </w:tr>
      <w:tr w:rsidR="0009763E" w14:paraId="2872DF43" w14:textId="77777777" w:rsidTr="0009763E">
        <w:tc>
          <w:tcPr>
            <w:tcW w:w="5395" w:type="dxa"/>
            <w:vAlign w:val="bottom"/>
          </w:tcPr>
          <w:p w14:paraId="11E403FE" w14:textId="53E6A64D" w:rsidR="0009763E" w:rsidRPr="0009763E" w:rsidRDefault="0009763E" w:rsidP="0009763E">
            <w:pPr>
              <w:rPr>
                <w:rFonts w:ascii="Calibri Light" w:hAnsi="Calibri Light"/>
                <w:sz w:val="16"/>
                <w:szCs w:val="16"/>
              </w:rPr>
            </w:pPr>
            <w:r w:rsidRPr="0009763E">
              <w:rPr>
                <w:rFonts w:ascii="Calibri Light" w:hAnsi="Calibri Light"/>
                <w:sz w:val="16"/>
              </w:rPr>
              <w:t>Microsoft Dynamics 365 Team Members, Business Edition</w:t>
            </w:r>
          </w:p>
        </w:tc>
        <w:tc>
          <w:tcPr>
            <w:tcW w:w="5395" w:type="dxa"/>
            <w:vAlign w:val="bottom"/>
          </w:tcPr>
          <w:p w14:paraId="7379F32C" w14:textId="5286C3F2" w:rsidR="0009763E" w:rsidRPr="0009763E" w:rsidRDefault="0009763E" w:rsidP="0009763E">
            <w:pPr>
              <w:rPr>
                <w:rFonts w:ascii="Calibri Light" w:hAnsi="Calibri Light"/>
                <w:sz w:val="16"/>
                <w:szCs w:val="16"/>
              </w:rPr>
            </w:pPr>
            <w:r w:rsidRPr="0009763E">
              <w:rPr>
                <w:rFonts w:ascii="Calibri Light" w:hAnsi="Calibri Light"/>
                <w:sz w:val="16"/>
              </w:rPr>
              <w:t>Microsoft Dynamics CRM Online Enterprise</w:t>
            </w:r>
          </w:p>
        </w:tc>
      </w:tr>
      <w:tr w:rsidR="0009763E" w14:paraId="314BF945" w14:textId="77777777" w:rsidTr="0009763E">
        <w:tc>
          <w:tcPr>
            <w:tcW w:w="5395" w:type="dxa"/>
            <w:vAlign w:val="bottom"/>
          </w:tcPr>
          <w:p w14:paraId="56A21759" w14:textId="1717EAF1" w:rsidR="0009763E" w:rsidRPr="0009763E" w:rsidRDefault="0009763E" w:rsidP="0009763E">
            <w:pPr>
              <w:rPr>
                <w:rFonts w:ascii="Calibri Light" w:hAnsi="Calibri Light"/>
                <w:sz w:val="16"/>
                <w:szCs w:val="16"/>
              </w:rPr>
            </w:pPr>
            <w:r w:rsidRPr="0009763E">
              <w:rPr>
                <w:rFonts w:ascii="Calibri Light" w:hAnsi="Calibri Light"/>
                <w:sz w:val="16"/>
              </w:rPr>
              <w:t>Microsoft Dynamics 365 Team Members, Enterprise Edition</w:t>
            </w:r>
          </w:p>
        </w:tc>
        <w:tc>
          <w:tcPr>
            <w:tcW w:w="5395" w:type="dxa"/>
            <w:vAlign w:val="bottom"/>
          </w:tcPr>
          <w:p w14:paraId="23669417" w14:textId="0B9CD2BB" w:rsidR="0009763E" w:rsidRPr="0009763E" w:rsidRDefault="0009763E" w:rsidP="0009763E">
            <w:pPr>
              <w:rPr>
                <w:rFonts w:ascii="Calibri Light" w:hAnsi="Calibri Light"/>
                <w:sz w:val="16"/>
                <w:szCs w:val="16"/>
              </w:rPr>
            </w:pPr>
            <w:r w:rsidRPr="0009763E">
              <w:rPr>
                <w:rFonts w:ascii="Calibri Light" w:hAnsi="Calibri Light"/>
                <w:sz w:val="16"/>
              </w:rPr>
              <w:t>Microsoft Dynamics Marketing Enterprise</w:t>
            </w:r>
          </w:p>
        </w:tc>
      </w:tr>
      <w:tr w:rsidR="0009763E" w14:paraId="354F4756" w14:textId="77777777" w:rsidTr="0009763E">
        <w:tc>
          <w:tcPr>
            <w:tcW w:w="5395" w:type="dxa"/>
            <w:vAlign w:val="bottom"/>
          </w:tcPr>
          <w:p w14:paraId="067171BE" w14:textId="77777777" w:rsidR="0009763E" w:rsidRPr="0009763E" w:rsidRDefault="0009763E" w:rsidP="0009763E">
            <w:pPr>
              <w:rPr>
                <w:rFonts w:ascii="Calibri Light" w:hAnsi="Calibri Light"/>
                <w:sz w:val="16"/>
                <w:szCs w:val="16"/>
              </w:rPr>
            </w:pPr>
          </w:p>
        </w:tc>
        <w:tc>
          <w:tcPr>
            <w:tcW w:w="5395" w:type="dxa"/>
            <w:vAlign w:val="bottom"/>
          </w:tcPr>
          <w:p w14:paraId="49254184" w14:textId="1A4D05BC" w:rsidR="0009763E" w:rsidRPr="0009763E" w:rsidRDefault="0009763E" w:rsidP="0009763E">
            <w:pPr>
              <w:rPr>
                <w:rFonts w:ascii="Calibri Light" w:hAnsi="Calibri Light"/>
                <w:sz w:val="16"/>
                <w:szCs w:val="16"/>
              </w:rPr>
            </w:pPr>
            <w:r w:rsidRPr="0009763E">
              <w:rPr>
                <w:rFonts w:ascii="Calibri Light" w:hAnsi="Calibri Light"/>
                <w:sz w:val="16"/>
              </w:rPr>
              <w:t>Microsoft Dynamics Marketing Sales Collaboration</w:t>
            </w:r>
          </w:p>
        </w:tc>
      </w:tr>
      <w:tr w:rsidR="0009763E" w14:paraId="034BFA4C" w14:textId="77777777" w:rsidTr="0009763E">
        <w:tc>
          <w:tcPr>
            <w:tcW w:w="5395" w:type="dxa"/>
            <w:vAlign w:val="bottom"/>
          </w:tcPr>
          <w:p w14:paraId="6059F645" w14:textId="77777777" w:rsidR="0009763E" w:rsidRPr="0009763E" w:rsidRDefault="0009763E" w:rsidP="0009763E">
            <w:pPr>
              <w:rPr>
                <w:rFonts w:ascii="Calibri Light" w:hAnsi="Calibri Light"/>
                <w:sz w:val="16"/>
                <w:szCs w:val="16"/>
              </w:rPr>
            </w:pPr>
          </w:p>
        </w:tc>
        <w:tc>
          <w:tcPr>
            <w:tcW w:w="5395" w:type="dxa"/>
            <w:vAlign w:val="bottom"/>
          </w:tcPr>
          <w:p w14:paraId="7649ABAD" w14:textId="17E1C0CF" w:rsidR="0009763E" w:rsidRPr="0009763E" w:rsidRDefault="0009763E" w:rsidP="0009763E">
            <w:pPr>
              <w:rPr>
                <w:rFonts w:ascii="Calibri Light" w:hAnsi="Calibri Light"/>
                <w:sz w:val="16"/>
                <w:szCs w:val="16"/>
              </w:rPr>
            </w:pPr>
            <w:r w:rsidRPr="0009763E">
              <w:rPr>
                <w:rFonts w:ascii="Calibri Light" w:hAnsi="Calibri Light"/>
                <w:sz w:val="16"/>
              </w:rPr>
              <w:t>Microsoft Social Engagement Professional</w:t>
            </w:r>
          </w:p>
        </w:tc>
      </w:tr>
      <w:tr w:rsidR="0009763E" w14:paraId="1DEDDD4A" w14:textId="77777777" w:rsidTr="0009763E">
        <w:tc>
          <w:tcPr>
            <w:tcW w:w="5395" w:type="dxa"/>
            <w:vAlign w:val="bottom"/>
          </w:tcPr>
          <w:p w14:paraId="06796364" w14:textId="77777777" w:rsidR="0009763E" w:rsidRPr="0009763E" w:rsidRDefault="0009763E" w:rsidP="0009763E">
            <w:pPr>
              <w:rPr>
                <w:rFonts w:ascii="Calibri Light" w:hAnsi="Calibri Light"/>
                <w:sz w:val="16"/>
                <w:szCs w:val="16"/>
              </w:rPr>
            </w:pPr>
          </w:p>
        </w:tc>
        <w:tc>
          <w:tcPr>
            <w:tcW w:w="5395" w:type="dxa"/>
            <w:vAlign w:val="bottom"/>
          </w:tcPr>
          <w:p w14:paraId="79E694F8" w14:textId="4AAE91ED" w:rsidR="0009763E" w:rsidRPr="0009763E" w:rsidRDefault="0009763E" w:rsidP="0009763E">
            <w:pPr>
              <w:rPr>
                <w:rFonts w:ascii="Calibri Light" w:hAnsi="Calibri Light"/>
                <w:sz w:val="16"/>
                <w:szCs w:val="16"/>
              </w:rPr>
            </w:pPr>
            <w:r w:rsidRPr="0009763E">
              <w:rPr>
                <w:rFonts w:ascii="Calibri Light" w:hAnsi="Calibri Light"/>
                <w:sz w:val="16"/>
              </w:rPr>
              <w:t>Microsoft Social Engagement Enterprise</w:t>
            </w:r>
          </w:p>
        </w:tc>
      </w:tr>
      <w:tr w:rsidR="0009763E" w14:paraId="7209CB90" w14:textId="77777777" w:rsidTr="0009763E">
        <w:tc>
          <w:tcPr>
            <w:tcW w:w="5395" w:type="dxa"/>
            <w:vAlign w:val="bottom"/>
          </w:tcPr>
          <w:p w14:paraId="09D3A667" w14:textId="77777777" w:rsidR="0009763E" w:rsidRPr="0009763E" w:rsidRDefault="0009763E" w:rsidP="0009763E">
            <w:pPr>
              <w:rPr>
                <w:rFonts w:ascii="Calibri Light" w:hAnsi="Calibri Light"/>
                <w:sz w:val="16"/>
                <w:szCs w:val="16"/>
              </w:rPr>
            </w:pPr>
          </w:p>
        </w:tc>
        <w:tc>
          <w:tcPr>
            <w:tcW w:w="5395" w:type="dxa"/>
            <w:vAlign w:val="bottom"/>
          </w:tcPr>
          <w:p w14:paraId="17A36296" w14:textId="26210AF0" w:rsidR="0009763E" w:rsidRPr="0009763E" w:rsidRDefault="0009763E" w:rsidP="0009763E">
            <w:pPr>
              <w:rPr>
                <w:rFonts w:ascii="Calibri Light" w:hAnsi="Calibri Light"/>
                <w:sz w:val="16"/>
                <w:szCs w:val="16"/>
              </w:rPr>
            </w:pPr>
            <w:r w:rsidRPr="0009763E">
              <w:rPr>
                <w:rFonts w:ascii="Calibri Light" w:hAnsi="Calibri Light"/>
                <w:sz w:val="16"/>
              </w:rPr>
              <w:t>Parature Enterprise</w:t>
            </w:r>
          </w:p>
        </w:tc>
      </w:tr>
    </w:tbl>
    <w:p w14:paraId="748C5E38" w14:textId="77777777" w:rsidR="002549C0" w:rsidRPr="00862C50" w:rsidRDefault="002549C0" w:rsidP="002549C0">
      <w:pPr>
        <w:pStyle w:val="ProductList-Body"/>
      </w:pPr>
    </w:p>
    <w:p w14:paraId="34CB93DC" w14:textId="77777777" w:rsidR="0009763E" w:rsidRPr="006D2C33" w:rsidRDefault="0009763E" w:rsidP="0009763E">
      <w:pPr>
        <w:pStyle w:val="ProductList-ClauseHeading"/>
        <w:outlineLvl w:val="2"/>
      </w:pPr>
      <w:r>
        <w:t>Online Szolgáltatás Szolgáltatásspecifikus Feltételei</w:t>
      </w:r>
    </w:p>
    <w:p w14:paraId="00F4389D" w14:textId="77777777" w:rsidR="0009763E" w:rsidRPr="006D2C33" w:rsidRDefault="003369F5" w:rsidP="0009763E">
      <w:pPr>
        <w:pStyle w:val="ProductList-Body"/>
      </w:pPr>
      <w:hyperlink w:anchor="MicrosoftTranslator" w:history="1">
        <w:r w:rsidR="0009763E">
          <w:rPr>
            <w:rStyle w:val="Hyperlink"/>
          </w:rPr>
          <w:t>Microsoft Translator</w:t>
        </w:r>
      </w:hyperlink>
      <w:r w:rsidR="0009763E">
        <w:t xml:space="preserve">: A Translator API új elnevezése Microsoft Translator, és átkerült a </w:t>
      </w:r>
      <w:hyperlink w:anchor="MicrosoftAzureServices" w:history="1">
        <w:r w:rsidR="0009763E">
          <w:rPr>
            <w:rStyle w:val="Hyperlink"/>
          </w:rPr>
          <w:t>Microsoft Azure-Szolgáltatások</w:t>
        </w:r>
      </w:hyperlink>
      <w:r w:rsidR="0009763E">
        <w:t xml:space="preserve"> szakaszba.</w:t>
      </w:r>
    </w:p>
    <w:p w14:paraId="342CA2C5" w14:textId="77777777" w:rsidR="0009763E" w:rsidRPr="006D2C33" w:rsidRDefault="003369F5" w:rsidP="0009763E">
      <w:pPr>
        <w:pStyle w:val="ProductList-Body"/>
      </w:pPr>
      <w:hyperlink w:anchor="Dynamics365" w:history="1">
        <w:r w:rsidR="0009763E">
          <w:rPr>
            <w:rStyle w:val="Hyperlink"/>
          </w:rPr>
          <w:t>Microsoft Dynamics 365</w:t>
        </w:r>
      </w:hyperlink>
      <w:r w:rsidR="0009763E">
        <w:t>: Átneveztük és a Microsoft Dynamics 365 név alatt összefogtuk a következőket: Microsoft Dynamics AX online szolgáltatások, Microsoft Dynamics CRM Online, Microsoft Dynamics Marketing, Microsoft Social Engagement és Parature a Microsofttól.</w:t>
      </w:r>
    </w:p>
    <w:p w14:paraId="2F6D4133" w14:textId="77777777" w:rsidR="0009763E" w:rsidRPr="006D2C33" w:rsidRDefault="003369F5" w:rsidP="0009763E">
      <w:pPr>
        <w:pStyle w:val="ProductList-Body"/>
      </w:pPr>
      <w:hyperlink w:anchor="BusinessApplicationPlatform" w:history="1">
        <w:r w:rsidR="0009763E">
          <w:rPr>
            <w:rStyle w:val="Hyperlink"/>
          </w:rPr>
          <w:t>Microsoft Power BI Pro</w:t>
        </w:r>
      </w:hyperlink>
      <w:r w:rsidR="0009763E">
        <w:t xml:space="preserve">: A Microsoft Power BI Pro átkerült az </w:t>
      </w:r>
      <w:hyperlink w:anchor="BusinessApplicationPlatform" w:history="1">
        <w:r w:rsidR="0009763E">
          <w:rPr>
            <w:rStyle w:val="Hyperlink"/>
          </w:rPr>
          <w:t>Üzleti Alkalmazások Platformja</w:t>
        </w:r>
      </w:hyperlink>
      <w:r w:rsidR="0009763E">
        <w:t xml:space="preserve"> nevű új terméktételbe.</w:t>
      </w:r>
    </w:p>
    <w:p w14:paraId="0C7B15F2" w14:textId="77777777" w:rsidR="00F83B73" w:rsidRPr="00903BB7" w:rsidRDefault="003369F5"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751F2127" w14:textId="77777777" w:rsidR="00241635" w:rsidRDefault="00241635" w:rsidP="00241635"/>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64721553"/>
      <w:bookmarkEnd w:id="8"/>
      <w:bookmarkEnd w:id="9"/>
      <w:bookmarkEnd w:id="10"/>
      <w:bookmarkEnd w:id="11"/>
      <w:bookmarkEnd w:id="12"/>
      <w:bookmarkEnd w:id="13"/>
      <w:r>
        <w:lastRenderedPageBreak/>
        <w:t>Általános feltételek</w:t>
      </w:r>
      <w:bookmarkEnd w:id="14"/>
      <w:bookmarkEnd w:id="15"/>
    </w:p>
    <w:p w14:paraId="13E595AA" w14:textId="336E5256" w:rsidR="00730B3A" w:rsidRPr="00690C65" w:rsidRDefault="00BC5469"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64721554"/>
      <w:r>
        <w:t>Meghatározások</w:t>
      </w:r>
      <w:bookmarkEnd w:id="16"/>
    </w:p>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29C4457B" w14:textId="3041E55F" w:rsidR="00103924" w:rsidRPr="00690C65" w:rsidRDefault="00874919" w:rsidP="00337870">
      <w:pPr>
        <w:pStyle w:val="ProductList-Body"/>
        <w:spacing w:after="120"/>
      </w:pPr>
      <w:r>
        <w:t>A „Nem-Microsoft Termék” kifejezés bármilyen harmadik fél márkájú szoftvert, adatot, szolgáltatást, webhelyet vagy terméket jelent.</w:t>
      </w:r>
    </w:p>
    <w:p w14:paraId="40C8B875" w14:textId="77777777" w:rsidR="0015252E" w:rsidRPr="00874919" w:rsidRDefault="0015252E" w:rsidP="0015252E">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A Termékfeltételek a </w:t>
      </w:r>
      <w:hyperlink r:id="rId21" w:history="1">
        <w:r>
          <w:rPr>
            <w:rStyle w:val="Hyperlink"/>
          </w:rPr>
          <w:t>http://go.microsoft.com/?linkid=9839207</w:t>
        </w:r>
      </w:hyperlink>
      <w:r>
        <w:t xml:space="preserve"> </w:t>
      </w:r>
      <w:r w:rsidRPr="00055F7E">
        <w:t>webhelyen találhatók</w:t>
      </w:r>
      <w:r w:rsidRPr="00E81F52">
        <w:rPr>
          <w:rStyle w:val="Hyperlink"/>
        </w:rPr>
        <w:t>.</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72678E23" w14:textId="178D61A7" w:rsidR="00730B3A" w:rsidRPr="00690C65" w:rsidRDefault="00337870" w:rsidP="00103924">
      <w:pPr>
        <w:pStyle w:val="ProductList-Body"/>
      </w:pPr>
      <w:r>
        <w:t>Az „SL” előfizetési licencet jelent.</w:t>
      </w:r>
    </w:p>
    <w:p w14:paraId="18F7674C" w14:textId="77777777" w:rsidR="00103924" w:rsidRPr="00690C65" w:rsidRDefault="00103924" w:rsidP="00103924">
      <w:pPr>
        <w:pStyle w:val="ProductList-Body"/>
      </w:pPr>
    </w:p>
    <w:p w14:paraId="3473E3BE" w14:textId="77777777" w:rsidR="00F83B73" w:rsidRPr="00903BB7" w:rsidRDefault="00F83B73" w:rsidP="00F83B73">
      <w:pPr>
        <w:pStyle w:val="ProductList-SubSubSectionHeading"/>
        <w:outlineLvl w:val="1"/>
      </w:pPr>
      <w:bookmarkStart w:id="17" w:name="_Toc453946572"/>
      <w:bookmarkStart w:id="18" w:name="_Toc451949009"/>
      <w:bookmarkStart w:id="19" w:name="_Toc464721555"/>
      <w:r>
        <w:t>Az Online Szolgáltatások Feltételeinek frissítése</w:t>
      </w:r>
      <w:bookmarkEnd w:id="17"/>
      <w:bookmarkEnd w:id="18"/>
      <w:bookmarkEnd w:id="19"/>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400837C8" w14:textId="77777777" w:rsidR="00F83B73" w:rsidRPr="00903BB7" w:rsidRDefault="00F83B73" w:rsidP="00F83B73">
      <w:pPr>
        <w:pStyle w:val="ProductList-SubSubSectionHeading"/>
        <w:outlineLvl w:val="1"/>
      </w:pPr>
      <w:bookmarkStart w:id="20" w:name="_Toc453946573"/>
      <w:bookmarkStart w:id="21" w:name="_Toc451949010"/>
      <w:bookmarkStart w:id="22" w:name="_Toc464721556"/>
      <w:bookmarkStart w:id="23" w:name="OnlineServicesChanges"/>
      <w:r>
        <w:t>Online Szolgáltatások módosításai és elérhetősége</w:t>
      </w:r>
      <w:bookmarkEnd w:id="20"/>
      <w:bookmarkEnd w:id="21"/>
      <w:bookmarkEnd w:id="22"/>
    </w:p>
    <w:bookmarkEnd w:id="23"/>
    <w:p w14:paraId="3A70F627" w14:textId="6B0942DA" w:rsidR="00103924" w:rsidRPr="00690C65" w:rsidRDefault="00103924" w:rsidP="00103924">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64721557"/>
      <w:r>
        <w:t>Adatok megőrzése</w:t>
      </w:r>
      <w:bookmarkEnd w:id="24"/>
    </w:p>
    <w:p w14:paraId="1645CC39" w14:textId="645E8FEA" w:rsidR="00103924" w:rsidRPr="00690C65" w:rsidRDefault="00BC5469" w:rsidP="00337870">
      <w:pPr>
        <w:pStyle w:val="ProductList-Body"/>
        <w:spacing w:after="120"/>
      </w:pPr>
      <w:r>
        <w:t>Az Ügyfél előfizetésének tartama során az Ügyfél mindig el tudja érni és ki tudja nyerni az egyes Online Szolgáltatásokban tárolt Ügyféladatokat. Az ingyenes próbák esetét kivéve 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r w:rsidR="00D92296">
        <w:t>.</w:t>
      </w:r>
    </w:p>
    <w:p w14:paraId="0950D160" w14:textId="4DB260CB" w:rsidR="00103924" w:rsidRPr="00690C65" w:rsidRDefault="00103924" w:rsidP="00103924">
      <w:pPr>
        <w:pStyle w:val="ProductList-Body"/>
      </w:pPr>
      <w:r>
        <w:lastRenderedPageBreak/>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25" w:name="_Toc464721558"/>
      <w:r>
        <w:t>Szoftverek használata az online szolgáltatással</w:t>
      </w:r>
      <w:bookmarkEnd w:id="25"/>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6C332121" w:rsidR="00103924" w:rsidRPr="00690C65" w:rsidRDefault="00103924" w:rsidP="00AD5F09">
      <w:pPr>
        <w:pStyle w:val="ProductList-Body"/>
        <w:ind w:left="180"/>
      </w:pPr>
      <w:r>
        <w:t>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adatokat gyűjthetnek az Alkalmazások használatára és teljesítményére vonatkozóan; ezek az adatok a Microsofthoz továbbíthatók, és a jelen OST-ben meghatározott célokra használhatók.</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26344B7B" w14:textId="77777777" w:rsidR="0009763E" w:rsidRPr="006D2C33" w:rsidRDefault="0009763E" w:rsidP="0009763E">
      <w:pPr>
        <w:pStyle w:val="ProductList-SubSubSectionHeading"/>
        <w:outlineLvl w:val="1"/>
      </w:pPr>
      <w:bookmarkStart w:id="26" w:name="_Toc460240070"/>
      <w:bookmarkStart w:id="27" w:name="_Toc459970681"/>
      <w:bookmarkStart w:id="28" w:name="_Toc464721559"/>
      <w:r>
        <w:t>Nem-Microsoft-Termékek</w:t>
      </w:r>
      <w:bookmarkEnd w:id="26"/>
      <w:bookmarkEnd w:id="27"/>
      <w:bookmarkEnd w:id="28"/>
    </w:p>
    <w:p w14:paraId="3F4067E7" w14:textId="77777777" w:rsidR="0009763E" w:rsidRPr="006D2C33" w:rsidRDefault="0009763E" w:rsidP="0009763E">
      <w:pPr>
        <w:pStyle w:val="ProductList-Body"/>
      </w:pPr>
      <w:r>
        <w:t>A Microsoft az Online Szolgáltatások Ügyfél általi használatán keresztül (például egy áruházon vagy galérián keresztül vagy keresés eredményeként)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belefoglalhatja a Nem-Microsoft-Termékekre vonatkozó díjakat is. A Microsoft azonban nem vállal semmilyen felelősséget a Nem-Microsoft-Termékért. Kizárólag az Ügyfél tartozik felelősséggel minden olyan Nem-Microsoft-Termékért, amelyet egy Online Szolgáltatással együtt telepít vagy használ.</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64721560"/>
      <w:r>
        <w:t>A megfelelő használatra vonatkozó szabályzat</w:t>
      </w:r>
      <w:bookmarkEnd w:id="29"/>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690C65" w:rsidRDefault="003C35CD" w:rsidP="003C35CD">
      <w:pPr>
        <w:pStyle w:val="ProductList-Body"/>
      </w:pPr>
    </w:p>
    <w:p w14:paraId="238CEE0E" w14:textId="77777777" w:rsidR="003C35CD" w:rsidRPr="00690C65" w:rsidRDefault="003C35CD" w:rsidP="00BC5469">
      <w:pPr>
        <w:pStyle w:val="ProductList-SubSubSectionHeading"/>
        <w:keepNext/>
        <w:outlineLvl w:val="1"/>
      </w:pPr>
      <w:bookmarkStart w:id="30" w:name="_Toc464721561"/>
      <w:r>
        <w:lastRenderedPageBreak/>
        <w:t>Technikai korlátozások</w:t>
      </w:r>
      <w:bookmarkEnd w:id="30"/>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383DE3"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31" w:name="_Toc464721562"/>
      <w:r>
        <w:t>A jogszabályoknak való megfelelés</w:t>
      </w:r>
      <w:bookmarkEnd w:id="31"/>
    </w:p>
    <w:p w14:paraId="4AF31B1C" w14:textId="5CECBED5" w:rsidR="00AD5F09" w:rsidRPr="00690C65" w:rsidRDefault="00AD5F09" w:rsidP="00F824AC">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3F875331" w14:textId="77777777" w:rsidR="0009763E" w:rsidRPr="006D2C33" w:rsidRDefault="0009763E" w:rsidP="0009763E">
      <w:pPr>
        <w:pStyle w:val="ProductList-Body"/>
      </w:pPr>
      <w:r>
        <w:t>Az Ügyfél köteles betartani az Online Szolgáltatások Ügyfél általi igénybevételére alkalmazandó összes jogszabályt és előírást, ideértve a személyes és biometrikus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esetében), és ugyancsak az Ügyfél a felelős annak megállapításáért, hogy az Online Szolgáltatások bármely konkrét jogszabály vagy előírás szerint alkalmasak-e információk tárolására és feldolgozására. Az 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w:t>
      </w:r>
    </w:p>
    <w:p w14:paraId="6D56C61C" w14:textId="77777777" w:rsidR="003C35CD" w:rsidRPr="00383DE3" w:rsidRDefault="003C35CD" w:rsidP="003C35CD">
      <w:pPr>
        <w:pStyle w:val="ProductList-Body"/>
        <w:rPr>
          <w:sz w:val="14"/>
        </w:rPr>
      </w:pPr>
    </w:p>
    <w:p w14:paraId="663A64EE" w14:textId="77777777" w:rsidR="0015252E" w:rsidRPr="0099771D" w:rsidRDefault="0015252E" w:rsidP="0099771D">
      <w:pPr>
        <w:pStyle w:val="ProductList-SubSubSectionHeading"/>
        <w:outlineLvl w:val="1"/>
      </w:pPr>
      <w:bookmarkStart w:id="32" w:name="_Toc464721563"/>
      <w:bookmarkStart w:id="33" w:name="ImportExportServices"/>
      <w:r w:rsidRPr="00BC5469">
        <w:t>Importálási/Exportálási Szolgáltatások</w:t>
      </w:r>
      <w:bookmarkEnd w:id="32"/>
    </w:p>
    <w:bookmarkEnd w:id="33"/>
    <w:p w14:paraId="693EEFE6" w14:textId="57843F83" w:rsidR="0015252E" w:rsidRPr="001A5A8F" w:rsidRDefault="00241635" w:rsidP="0015252E">
      <w:pPr>
        <w:pStyle w:val="productlist-body0"/>
        <w:rPr>
          <w:rFonts w:asciiTheme="minorHAnsi" w:eastAsiaTheme="minorHAnsi" w:hAnsiTheme="minorHAnsi" w:cstheme="minorBidi"/>
          <w:szCs w:val="22"/>
          <w:lang w:bidi="ar-SA"/>
        </w:rPr>
      </w:pPr>
      <w:r w:rsidRPr="00241635">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sidR="004A2759">
        <w:rPr>
          <w:rFonts w:asciiTheme="minorHAnsi" w:eastAsiaTheme="minorHAnsi" w:hAnsiTheme="minorHAnsi" w:cstheme="minorBidi"/>
          <w:szCs w:val="22"/>
        </w:rPr>
        <w: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r w:rsidR="0015252E">
        <w:rPr>
          <w:rFonts w:asciiTheme="minorHAnsi" w:eastAsiaTheme="minorHAnsi" w:hAnsiTheme="minorHAnsi" w:cstheme="minorBidi"/>
          <w:szCs w:val="22"/>
        </w:rPr>
        <w:t>.</w:t>
      </w:r>
    </w:p>
    <w:p w14:paraId="355703D2" w14:textId="77777777" w:rsidR="0015252E" w:rsidRPr="00383DE3" w:rsidRDefault="0015252E" w:rsidP="003C35CD">
      <w:pPr>
        <w:pStyle w:val="ProductList-Body"/>
        <w:rPr>
          <w:sz w:val="14"/>
        </w:rPr>
      </w:pPr>
    </w:p>
    <w:p w14:paraId="4FEA4633" w14:textId="77777777" w:rsidR="00AD5F09" w:rsidRPr="00690C65" w:rsidRDefault="00AD5F09" w:rsidP="00366C8E">
      <w:pPr>
        <w:pStyle w:val="ProductList-SubSubSectionHeading"/>
        <w:outlineLvl w:val="1"/>
      </w:pPr>
      <w:bookmarkStart w:id="34" w:name="_Toc464721564"/>
      <w:r>
        <w:t>Elektronikus értesítések</w:t>
      </w:r>
      <w:bookmarkEnd w:id="34"/>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383DE3" w:rsidRDefault="00AD5F09" w:rsidP="00AD5F09">
      <w:pPr>
        <w:pStyle w:val="ProductList-SubSubSectionHeading"/>
        <w:rPr>
          <w:b w:val="0"/>
          <w:sz w:val="16"/>
        </w:rPr>
      </w:pPr>
    </w:p>
    <w:p w14:paraId="699AD26F" w14:textId="77777777" w:rsidR="00AD5F09" w:rsidRPr="00690C65" w:rsidRDefault="00AD5F09" w:rsidP="00366C8E">
      <w:pPr>
        <w:pStyle w:val="ProductList-SubSubSectionHeading"/>
        <w:outlineLvl w:val="1"/>
      </w:pPr>
      <w:bookmarkStart w:id="35" w:name="_Toc464721565"/>
      <w:r>
        <w:t>A licencek átrendelése</w:t>
      </w:r>
      <w:bookmarkEnd w:id="35"/>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383DE3" w:rsidRDefault="00AD5F09" w:rsidP="00AD5F09">
      <w:pPr>
        <w:pStyle w:val="ProductList-SubSubSectionHeading"/>
        <w:rPr>
          <w:b w:val="0"/>
          <w:sz w:val="16"/>
        </w:rPr>
      </w:pPr>
    </w:p>
    <w:p w14:paraId="3B84E286" w14:textId="77777777" w:rsidR="00AD5F09" w:rsidRPr="00690C65" w:rsidRDefault="00AD5F09" w:rsidP="00366C8E">
      <w:pPr>
        <w:pStyle w:val="ProductList-SubSubSectionHeading"/>
        <w:outlineLvl w:val="1"/>
      </w:pPr>
      <w:bookmarkStart w:id="36" w:name="_Toc464721566"/>
      <w:r>
        <w:t>Betűkészlet-összetevők</w:t>
      </w:r>
      <w:bookmarkEnd w:id="36"/>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56BDED82" w:rsidR="00AD5F09" w:rsidRPr="00383DE3" w:rsidRDefault="00AD5F09" w:rsidP="00AD5F09">
      <w:pPr>
        <w:pStyle w:val="ProductList-SubSubSectionHeading"/>
        <w:rPr>
          <w:b w:val="0"/>
          <w:sz w:val="16"/>
        </w:rPr>
      </w:pPr>
    </w:p>
    <w:p w14:paraId="6142EF90" w14:textId="77777777" w:rsidR="00383DE3" w:rsidRPr="003C2FBE" w:rsidRDefault="00383DE3" w:rsidP="00383DE3">
      <w:pPr>
        <w:pStyle w:val="ProductList-SubSubSectionHeading"/>
        <w:outlineLvl w:val="1"/>
      </w:pPr>
      <w:bookmarkStart w:id="37" w:name="CompetitiveBenchmarking"/>
      <w:bookmarkStart w:id="38" w:name="_Toc459970689"/>
      <w:bookmarkStart w:id="39" w:name="_Toc464721567"/>
      <w:r>
        <w:t>Összehasonlító teljesítményvizsgálat</w:t>
      </w:r>
      <w:bookmarkEnd w:id="37"/>
      <w:bookmarkEnd w:id="38"/>
      <w:bookmarkEnd w:id="39"/>
    </w:p>
    <w:p w14:paraId="5FED553B" w14:textId="77777777" w:rsidR="00383DE3" w:rsidRPr="003C2FBE" w:rsidRDefault="00383DE3" w:rsidP="00383DE3">
      <w:pPr>
        <w:pStyle w:val="ProductList-Body"/>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7D19DFA8" w14:textId="77777777" w:rsidR="00383DE3" w:rsidRPr="00383DE3" w:rsidRDefault="00383DE3" w:rsidP="00AD5F09">
      <w:pPr>
        <w:pStyle w:val="ProductList-SubSubSectionHeading"/>
        <w:rPr>
          <w:b w:val="0"/>
          <w:sz w:val="16"/>
        </w:rPr>
      </w:pPr>
    </w:p>
    <w:p w14:paraId="4DA62778" w14:textId="77777777" w:rsidR="00AD5F09" w:rsidRPr="00690C65" w:rsidRDefault="00AD5F09" w:rsidP="00366C8E">
      <w:pPr>
        <w:pStyle w:val="ProductList-SubSubSectionHeading"/>
        <w:outlineLvl w:val="1"/>
      </w:pPr>
      <w:bookmarkStart w:id="40" w:name="_Toc464721568"/>
      <w:r>
        <w:t>Multiplexálás</w:t>
      </w:r>
      <w:bookmarkEnd w:id="40"/>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81B9919" w14:textId="056E5CC1" w:rsidR="004D27A6" w:rsidRPr="00690C65" w:rsidRDefault="003369F5" w:rsidP="00383DE3">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64721569"/>
      <w:r>
        <w:lastRenderedPageBreak/>
        <w:t>Adatvédelmi és Biztonsági Feltételek</w:t>
      </w:r>
      <w:bookmarkEnd w:id="41"/>
      <w:bookmarkEnd w:id="42"/>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4C0405" w:rsidRDefault="00F77036" w:rsidP="004A2759">
      <w:pPr>
        <w:pStyle w:val="ProductList-Offering1Heading"/>
        <w:rPr>
          <w:lang w:val="hu-HU"/>
        </w:rPr>
      </w:pPr>
      <w:bookmarkStart w:id="43" w:name="_Toc464721570"/>
      <w:r w:rsidRPr="004C0405">
        <w:rPr>
          <w:lang w:val="hu-HU"/>
        </w:rPr>
        <w:t>Általános adatvédelmi és biztonsági feltételek</w:t>
      </w:r>
      <w:bookmarkEnd w:id="43"/>
    </w:p>
    <w:p w14:paraId="34941DC8" w14:textId="77777777" w:rsidR="0009763E" w:rsidRPr="006D2C33" w:rsidRDefault="0009763E" w:rsidP="0009763E">
      <w:pPr>
        <w:pStyle w:val="ProductList-SubSubSectionHeading"/>
        <w:outlineLvl w:val="2"/>
      </w:pPr>
      <w:bookmarkStart w:id="44" w:name="_Toc460240082"/>
      <w:bookmarkStart w:id="45" w:name="_Toc459970693"/>
      <w:bookmarkStart w:id="46" w:name="_Toc464721571"/>
      <w:r>
        <w:t>Érvényességi kör</w:t>
      </w:r>
      <w:bookmarkEnd w:id="44"/>
      <w:bookmarkEnd w:id="45"/>
      <w:bookmarkEnd w:id="46"/>
    </w:p>
    <w:p w14:paraId="314741CC" w14:textId="77777777" w:rsidR="0009763E" w:rsidRPr="006D2C33" w:rsidRDefault="0009763E" w:rsidP="0009763E">
      <w:pPr>
        <w:pStyle w:val="ProductList-Body"/>
      </w:pPr>
      <w:r>
        <w:t xml:space="preserve">Az ebben a szakaszban található feltételek az összes Online Szolgáltatásra vonatkoznak, kivéve a következőket: Bing Maps Enterprise Platform, Bing Maps Mobile Asset Management Platform és Microsoft Translator,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47" w:name="_Toc464721572"/>
      <w:r>
        <w:t>Az Ügyféladatok használata</w:t>
      </w:r>
      <w:bookmarkEnd w:id="47"/>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E7DA010" w14:textId="77777777" w:rsidR="00E73CA4" w:rsidRDefault="00E73CA4" w:rsidP="00E73CA4">
      <w:pPr>
        <w:pStyle w:val="ProductList-SubSubSectionHeading"/>
        <w:outlineLvl w:val="2"/>
      </w:pPr>
      <w:bookmarkStart w:id="48" w:name="_Toc423959220"/>
      <w:bookmarkStart w:id="49" w:name="_Toc417892060"/>
      <w:bookmarkStart w:id="50" w:name="_Toc464721573"/>
      <w:r>
        <w:t>Az Ügyféladatok nyilvánosságra hozatala</w:t>
      </w:r>
      <w:bookmarkEnd w:id="48"/>
      <w:bookmarkEnd w:id="49"/>
      <w:bookmarkEnd w:id="50"/>
    </w:p>
    <w:p w14:paraId="24725D8E" w14:textId="77777777" w:rsidR="00E73CA4" w:rsidRDefault="00E73CA4" w:rsidP="00E73CA4">
      <w:pPr>
        <w:pStyle w:val="ProductList-Body"/>
        <w:spacing w:after="120"/>
      </w:pPr>
      <w:r>
        <w:t>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w:t>
      </w:r>
    </w:p>
    <w:p w14:paraId="527BDEF6" w14:textId="77777777" w:rsidR="00E73CA4" w:rsidRDefault="00E73CA4" w:rsidP="00E73CA4">
      <w:pPr>
        <w:pStyle w:val="ProductList-Body"/>
        <w:spacing w:after="120"/>
      </w:pPr>
      <w:r>
        <w:t>A Microsoft nem bocsát semmilyen Ügyféladatot a bűnüldöző szervek rendelkezésére, kivéve, ha ezt jogszabály írja elő. Amennyiben a bűnüldöző szervek Ügyféladatok szolgáltatása céljából keresik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75255D0E" w14:textId="77777777" w:rsidR="00E73CA4" w:rsidRDefault="00E73CA4" w:rsidP="00E73CA4">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356FCC2F" w14:textId="77777777" w:rsidR="00E73CA4" w:rsidRDefault="00E73CA4" w:rsidP="00E73CA4">
      <w:pPr>
        <w:pStyle w:val="ProductList-Body"/>
        <w:spacing w:after="120"/>
      </w:pPr>
      <w:r>
        <w:t>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w:t>
      </w:r>
    </w:p>
    <w:p w14:paraId="1CF908B5" w14:textId="77777777" w:rsidR="00E73CA4" w:rsidRDefault="00E73CA4" w:rsidP="00E73CA4">
      <w:pPr>
        <w:pStyle w:val="ProductList-Body"/>
      </w:pPr>
      <w:r>
        <w:t>A fentiek elősegítése érdekében a Microsoft megadhatja a harmadik félnek az Ügyfél alapvető kapcsolatfelvételi adatait.</w:t>
      </w:r>
    </w:p>
    <w:p w14:paraId="256D8746" w14:textId="77777777" w:rsidR="00F77036" w:rsidRPr="00014A99"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51" w:name="_Toc464721574"/>
      <w:r>
        <w:t>Oktatási intézmények</w:t>
      </w:r>
      <w:bookmarkEnd w:id="51"/>
    </w:p>
    <w:p w14:paraId="1FD6883B" w14:textId="41CA0411" w:rsidR="00F77036" w:rsidRPr="00690C65" w:rsidRDefault="00F77036" w:rsidP="00F824AC">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w:t>
      </w:r>
      <w:r w:rsidR="00330BCF">
        <w:t xml:space="preserve"> </w:t>
      </w:r>
      <w:r>
        <w:t>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04350C2A" w14:textId="7980FE1C" w:rsidR="00F77036" w:rsidRPr="00690C65" w:rsidRDefault="00F77036" w:rsidP="00F7703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1EE34E0A" w14:textId="77777777" w:rsidR="008C5F96" w:rsidRDefault="008C5F96" w:rsidP="008C5F96">
      <w:pPr>
        <w:pStyle w:val="ProductList-SubSubSectionHeading"/>
      </w:pPr>
      <w:bookmarkStart w:id="52" w:name="_Toc417892062"/>
    </w:p>
    <w:p w14:paraId="0520FC11" w14:textId="77777777" w:rsidR="00E73CA4" w:rsidRPr="000D77F3" w:rsidRDefault="00E73CA4" w:rsidP="00E73CA4">
      <w:pPr>
        <w:pStyle w:val="ProductList-SubSubSectionHeading"/>
      </w:pPr>
      <w:bookmarkStart w:id="53" w:name="_Toc423959222"/>
      <w:bookmarkStart w:id="54" w:name="_Toc464721575"/>
      <w:bookmarkStart w:id="55" w:name="HIPAA"/>
      <w:r>
        <w:t>HIPAA Üzlettárs</w:t>
      </w:r>
      <w:bookmarkEnd w:id="53"/>
      <w:bookmarkEnd w:id="54"/>
    </w:p>
    <w:p w14:paraId="5D72CF3F" w14:textId="1E77229D" w:rsidR="00E73CA4" w:rsidRPr="00ED53C5" w:rsidRDefault="004C0405" w:rsidP="0015252E">
      <w:pPr>
        <w:pStyle w:val="ProductList-Body"/>
      </w:pPr>
      <w:r w:rsidRPr="004C0405">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5" w:history="1">
        <w:r w:rsidRPr="004C0405">
          <w:rPr>
            <w:rStyle w:val="Hyperlink"/>
          </w:rPr>
          <w:t>http://aka.ms/BAA</w:t>
        </w:r>
      </w:hyperlink>
      <w:r w:rsidRPr="004C0405">
        <w:t xml:space="preserve"> webhelyen található és </w:t>
      </w:r>
      <w:r w:rsidRPr="004C0405">
        <w:lastRenderedPageBreak/>
        <w:t>meghatározza azokat az Online Szolgáltatásokat, amelyekre alkalmazandó</w:t>
      </w:r>
      <w:r w:rsidR="00E73CA4">
        <w:t>. Az Ügyfél dönthet úgy, hogy nem köti meg a BAA szerződést, ehhez írásos nyilatkozat formájában a következő adatokat kell elküldenie a Microsoft számára (az Ügyfél mennyiségi licencszerződése feltételei szerint):</w:t>
      </w:r>
    </w:p>
    <w:p w14:paraId="18859123" w14:textId="77777777" w:rsidR="00E73CA4" w:rsidRPr="00ED53C5" w:rsidRDefault="00E73CA4" w:rsidP="0015252E">
      <w:pPr>
        <w:pStyle w:val="ProductList-Body"/>
        <w:numPr>
          <w:ilvl w:val="0"/>
          <w:numId w:val="36"/>
        </w:numPr>
        <w:ind w:left="461" w:hanging="274"/>
      </w:pPr>
      <w:r>
        <w:t>az Ügyfél és minden elutasító Társvállalat teljes hivatalos neve;</w:t>
      </w:r>
    </w:p>
    <w:p w14:paraId="571D98BF" w14:textId="77777777" w:rsidR="00E73CA4" w:rsidRPr="00ED53C5" w:rsidRDefault="00E73CA4" w:rsidP="00E73CA4">
      <w:pPr>
        <w:pStyle w:val="ProductList-Body"/>
        <w:numPr>
          <w:ilvl w:val="0"/>
          <w:numId w:val="36"/>
        </w:numPr>
        <w:ind w:left="450" w:hanging="270"/>
      </w:pPr>
      <w:r>
        <w:t>ha az Ügyfél több mennyiségi licencszerződéssel rendelkezik, akkor az a mennyiségi licencszerződés, amelyre az elutasítás vonatkozik.</w:t>
      </w:r>
    </w:p>
    <w:bookmarkEnd w:id="52"/>
    <w:bookmarkEnd w:id="55"/>
    <w:p w14:paraId="75EB52E8" w14:textId="77777777" w:rsidR="00F77036" w:rsidRPr="00014A99" w:rsidRDefault="00F77036" w:rsidP="00F77036">
      <w:pPr>
        <w:pStyle w:val="ProductList-Body"/>
        <w:rPr>
          <w:szCs w:val="18"/>
        </w:rPr>
      </w:pPr>
    </w:p>
    <w:p w14:paraId="02205ABD" w14:textId="77777777" w:rsidR="00F77036" w:rsidRPr="00690C65" w:rsidRDefault="00F77036" w:rsidP="00366C8E">
      <w:pPr>
        <w:pStyle w:val="ProductList-SubSubSectionHeading"/>
        <w:outlineLvl w:val="2"/>
      </w:pPr>
      <w:bookmarkStart w:id="56" w:name="_Toc464721576"/>
      <w:r>
        <w:t>Biztonság</w:t>
      </w:r>
      <w:bookmarkEnd w:id="56"/>
    </w:p>
    <w:p w14:paraId="64FE6178" w14:textId="4BE5CFC0" w:rsidR="000B2305" w:rsidRDefault="00F77036" w:rsidP="008C5F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p>
    <w:p w14:paraId="4A5FD895" w14:textId="77777777" w:rsidR="008C5F96" w:rsidRPr="00690C65" w:rsidRDefault="008C5F96" w:rsidP="008C5F96">
      <w:pPr>
        <w:pStyle w:val="ProductList-Body"/>
      </w:pPr>
    </w:p>
    <w:p w14:paraId="427C967C" w14:textId="1F2EE470" w:rsidR="00F77036" w:rsidRPr="00690C65" w:rsidRDefault="00F77036" w:rsidP="00366C8E">
      <w:pPr>
        <w:pStyle w:val="ProductList-SubSubSectionHeading"/>
        <w:outlineLvl w:val="2"/>
      </w:pPr>
      <w:bookmarkStart w:id="57" w:name="_Toc464721577"/>
      <w:r>
        <w:t>Értesítés Biztonsági Eseményről</w:t>
      </w:r>
      <w:bookmarkEnd w:id="57"/>
    </w:p>
    <w:p w14:paraId="40A5F846" w14:textId="7E5F1305" w:rsidR="00F77036" w:rsidRPr="00690C65" w:rsidRDefault="00F77036" w:rsidP="00F824AC">
      <w:pPr>
        <w:pStyle w:val="ProductList-Body"/>
        <w:spacing w:after="120"/>
      </w:pPr>
      <w:r>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A327E7B" w14:textId="67F429DB" w:rsidR="00F77036" w:rsidRPr="00690C65" w:rsidRDefault="00F77036" w:rsidP="00F824AC">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3E2B017C" w14:textId="77777777" w:rsidR="00F77036" w:rsidRPr="00690C65" w:rsidRDefault="00F77036" w:rsidP="00F7703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8" w:name="_Toc464721578"/>
      <w:bookmarkStart w:id="59" w:name="LocationofDataProcessing"/>
      <w:r>
        <w:t>Az adatfeldolgozás helye</w:t>
      </w:r>
      <w:bookmarkEnd w:id="58"/>
    </w:p>
    <w:bookmarkEnd w:id="59"/>
    <w:p w14:paraId="6F79E91B" w14:textId="4339C17B" w:rsidR="00F77036" w:rsidRPr="00690C65" w:rsidRDefault="004C0405" w:rsidP="00F77036">
      <w:pPr>
        <w:pStyle w:val="ProductList-Body"/>
      </w:pPr>
      <w:r>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r w:rsidR="00F77036">
        <w:t>.</w:t>
      </w:r>
      <w:r w:rsidR="00383DE3">
        <w:t xml:space="preserve"> Az Általános szerződési feltételek és egyéb szerződésminták által a Microsoftra rótt kötelezettségeken felül a Microsoft elfogadta az EU–US Privacy Shield Framework feltételeit, és vállalja az általuk rá rótt kötelezettségeket.</w:t>
      </w:r>
    </w:p>
    <w:p w14:paraId="0F49DA8B" w14:textId="77777777" w:rsidR="00F77036" w:rsidRPr="00690C65" w:rsidRDefault="00F77036" w:rsidP="00F77036">
      <w:pPr>
        <w:pStyle w:val="ProductList-Body"/>
      </w:pPr>
    </w:p>
    <w:p w14:paraId="566B72F4" w14:textId="77777777" w:rsidR="008C5F96" w:rsidRDefault="008C5F96" w:rsidP="008C5F96">
      <w:pPr>
        <w:pStyle w:val="ProductList-SubSubSectionHeading"/>
        <w:outlineLvl w:val="2"/>
      </w:pPr>
      <w:bookmarkStart w:id="60" w:name="_Toc417892066"/>
      <w:bookmarkStart w:id="61" w:name="_Toc412644895"/>
      <w:bookmarkStart w:id="62" w:name="_Toc464721579"/>
      <w:r>
        <w:t>Előzetes kiadások</w:t>
      </w:r>
      <w:bookmarkEnd w:id="60"/>
      <w:bookmarkEnd w:id="61"/>
      <w:bookmarkEnd w:id="62"/>
    </w:p>
    <w:p w14:paraId="7325EB8E" w14:textId="77777777" w:rsidR="008C5F96" w:rsidRDefault="008C5F96" w:rsidP="008C5F96">
      <w:pPr>
        <w:pStyle w:val="ProductList-Body"/>
      </w:pPr>
      <w:r>
        <w:t>A Microsoft előzetes, béta- vagy egyéb kiadás előtti funkciókat, adatközponthelyeket és szolgáltatásokat (a továbbiakban „Előzetesek”)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64721580"/>
      <w:r>
        <w:t>Alvállalkozók alkalmazása</w:t>
      </w:r>
      <w:bookmarkEnd w:id="63"/>
    </w:p>
    <w:p w14:paraId="4B2C2C88" w14:textId="2069A67F" w:rsidR="000E6ED8" w:rsidRPr="00690C65" w:rsidRDefault="00F77036" w:rsidP="00F7703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64721581"/>
      <w:r>
        <w:t>Kapcsolattartás a Microsofttal</w:t>
      </w:r>
      <w:bookmarkEnd w:id="64"/>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486812">
      <w:pPr>
        <w:pStyle w:val="ProductList-Body"/>
        <w:keepNext/>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D50B854" w14:textId="77777777" w:rsidR="00F813BF" w:rsidRPr="000772BE" w:rsidRDefault="003369F5"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4C0405" w:rsidRDefault="00F77036" w:rsidP="004A2759">
      <w:pPr>
        <w:pStyle w:val="ProductList-Offering1Heading"/>
        <w:rPr>
          <w:lang w:val="hu-HU"/>
        </w:rPr>
      </w:pPr>
      <w:bookmarkStart w:id="65" w:name="_Toc464721582"/>
      <w:bookmarkStart w:id="66" w:name="DataProcessingTerms"/>
      <w:r w:rsidRPr="004C0405">
        <w:rPr>
          <w:lang w:val="hu-HU"/>
        </w:rPr>
        <w:lastRenderedPageBreak/>
        <w:t>Adatfeldolgozási Feltételek</w:t>
      </w:r>
      <w:bookmarkEnd w:id="65"/>
    </w:p>
    <w:bookmarkEnd w:id="66"/>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r>
              <w:rPr>
                <w:color w:val="FFFFFF" w:themeColor="background1"/>
                <w:sz w:val="16"/>
                <w:szCs w:val="16"/>
              </w:rPr>
              <w:t>Online Szolgáltatások</w:t>
            </w:r>
          </w:p>
        </w:tc>
      </w:tr>
      <w:tr w:rsidR="0009763E" w14:paraId="2231DB49" w14:textId="77777777" w:rsidTr="00383DE3">
        <w:tc>
          <w:tcPr>
            <w:tcW w:w="2610" w:type="dxa"/>
            <w:vAlign w:val="center"/>
          </w:tcPr>
          <w:p w14:paraId="3CFF1A1E" w14:textId="26EF4E5B" w:rsidR="0009763E" w:rsidRPr="00231971" w:rsidRDefault="0009763E" w:rsidP="0009763E">
            <w:pPr>
              <w:pStyle w:val="ProductList-Body"/>
              <w:rPr>
                <w:sz w:val="16"/>
                <w:szCs w:val="16"/>
              </w:rPr>
            </w:pPr>
            <w:bookmarkStart w:id="67" w:name="MicrosoftDynamicsOnlineServices"/>
            <w:r>
              <w:rPr>
                <w:sz w:val="16"/>
                <w:szCs w:val="16"/>
              </w:rPr>
              <w:t>Microsoft Dynamics 365-alapszolgáltatások</w:t>
            </w:r>
          </w:p>
        </w:tc>
        <w:tc>
          <w:tcPr>
            <w:tcW w:w="8190" w:type="dxa"/>
          </w:tcPr>
          <w:p w14:paraId="2199BE9A" w14:textId="4E18E81F" w:rsidR="0009763E" w:rsidRPr="00231971" w:rsidRDefault="0009763E" w:rsidP="0009763E">
            <w:pPr>
              <w:pStyle w:val="ProductList-Body"/>
              <w:rPr>
                <w:sz w:val="16"/>
                <w:szCs w:val="16"/>
              </w:rPr>
            </w:pPr>
            <w:r>
              <w:rPr>
                <w:sz w:val="16"/>
                <w:szCs w:val="16"/>
              </w:rPr>
              <w:t>A következő szolgáltatások, amelyek mindegyike önálló szolgáltatás vagy egy Dynamics 365 márkájú csomag vagy alkalmazás részét képezi: Microsoft Dynamics 365 for Customer Service, Microsoft Dynamics 365 for Field Service, Microsoft Dynamics 365 for Project Service Automation, Microsoft Dynamics 365 for Sales és Microsoft Social Engagement. Nem tartoznak a Microsoft Dynamics 365-alapszolgáltatások közé a következők: (1) Microsoft Dynamics 365 for Operations és Microsoft Dynamics 365 for Financials; (2) a támogatott eszközökhöz vagy szoftverekhez nyújtott Microsoft Dynamics 365-szolgáltatások, többek között az alkalmazásokhoz, táblagépekhez és/vagy telefonokhoz nyújtott Microsoft Dynamics 365; és (3) kivéve, ha egy adott szolgáltatásra vonatkozó licencfeltételek kifejezetten másként rendelkeznek, bármely olyan, önálló márkájú szolgáltatás, amelyet Microsoft Dynamics 365-alapszolgáltatásokkal együtt tesznek elérhetővé, vagy amely Microsoft Dynamics 365-alapszolgáltatásokhoz kapcsolódik.</w:t>
            </w:r>
          </w:p>
        </w:tc>
      </w:tr>
      <w:bookmarkEnd w:id="67"/>
      <w:tr w:rsidR="0009763E" w14:paraId="2BCC945F" w14:textId="77777777" w:rsidTr="00383DE3">
        <w:tc>
          <w:tcPr>
            <w:tcW w:w="2610" w:type="dxa"/>
            <w:vAlign w:val="center"/>
          </w:tcPr>
          <w:p w14:paraId="6DB641FA" w14:textId="55ABE729" w:rsidR="0009763E" w:rsidRPr="00231971" w:rsidRDefault="0009763E" w:rsidP="0009763E">
            <w:pPr>
              <w:pStyle w:val="ProductList-Body"/>
              <w:rPr>
                <w:sz w:val="16"/>
                <w:szCs w:val="16"/>
              </w:rPr>
            </w:pPr>
            <w:r>
              <w:rPr>
                <w:sz w:val="16"/>
                <w:szCs w:val="16"/>
              </w:rPr>
              <w:t>Office 365-szolgáltatások</w:t>
            </w:r>
          </w:p>
        </w:tc>
        <w:tc>
          <w:tcPr>
            <w:tcW w:w="8190" w:type="dxa"/>
          </w:tcPr>
          <w:p w14:paraId="040E1873" w14:textId="4A4C3733" w:rsidR="0009763E" w:rsidRPr="00231971" w:rsidRDefault="0009763E" w:rsidP="0009763E">
            <w:pPr>
              <w:pStyle w:val="ProductList-Body"/>
              <w:rPr>
                <w:sz w:val="16"/>
                <w:szCs w:val="16"/>
              </w:rPr>
            </w:pPr>
            <w:r>
              <w:rPr>
                <w:sz w:val="16"/>
                <w:szCs w:val="16"/>
              </w:rPr>
              <w:t>A következő szolgáltatások, amelyek mindegyike önálló szolgáltatás vagy egy Office 365 márkájú csomag vagy programcsomag részét képezi: Exchange Online, Exchange Online Archiválás, Exchange Online Védelmi szolgáltatás, Office 365 Komplex Veszélyforrások Elleni Védelem, SharePoint Online, OneDrive vállalati verzió, Project Online, Skype Vállalati online verzió, Sway és Office Online, Delve Analytics, Ügyfél Kulcstároló és Yammer Enterprise.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09763E" w14:paraId="3B4B54C6" w14:textId="77777777" w:rsidTr="00383DE3">
        <w:tc>
          <w:tcPr>
            <w:tcW w:w="2610" w:type="dxa"/>
            <w:vAlign w:val="center"/>
          </w:tcPr>
          <w:p w14:paraId="6264DAE0" w14:textId="20EC2EBA" w:rsidR="0009763E" w:rsidRPr="00231971" w:rsidRDefault="0009763E" w:rsidP="0009763E">
            <w:pPr>
              <w:pStyle w:val="ProductList-Body"/>
              <w:rPr>
                <w:sz w:val="16"/>
                <w:szCs w:val="16"/>
              </w:rPr>
            </w:pPr>
            <w:bookmarkStart w:id="68" w:name="MicrosoftAzureCoreServices"/>
            <w:r>
              <w:rPr>
                <w:sz w:val="16"/>
                <w:szCs w:val="16"/>
              </w:rPr>
              <w:t>Microsoft Azure-alapszolgáltatások</w:t>
            </w:r>
            <w:bookmarkEnd w:id="68"/>
          </w:p>
        </w:tc>
        <w:tc>
          <w:tcPr>
            <w:tcW w:w="8190" w:type="dxa"/>
          </w:tcPr>
          <w:p w14:paraId="522D9F76" w14:textId="099F308B" w:rsidR="0009763E" w:rsidRPr="00231971" w:rsidRDefault="0009763E" w:rsidP="0009763E">
            <w:pPr>
              <w:pStyle w:val="ProductList-Body"/>
              <w:rPr>
                <w:sz w:val="16"/>
                <w:szCs w:val="16"/>
              </w:rPr>
            </w:pPr>
            <w:r>
              <w:rPr>
                <w:sz w:val="16"/>
                <w:szCs w:val="16"/>
              </w:rPr>
              <w:t xml:space="preserve">Active Directory, API-kezelő, Alkalmazásszolgáltatások, API-Alkalmazások, Mobilalkalmazások, Webes Alkalmazások, Automatizálás (Automation), Biztonsági Mentés (Backup), Köteg, BizTalk-Szolgáltatások, Felhőszolgáltatások, Dokumentum-adatbázis, Eseményközpontok, Express Route, HDInsight, Key Vault, Terheléselosztó. Machine Learning, Felügyeleti Portál, Médiaszolgáltatások, Mobilszolgáltatások, Multi-Factor Authentication, Értesítési Központ, Működési Betekintések, Redis Gyorsítótár, Tartalomvédelmi Szolgáltatás, Feladatütemező, Szolgáltatásbusz, Site Recovery, SQL Adatbázis, Tárhely, StorSimple, Stream Analytics, Forgalomkezelő, Virtuális Gépek, Virtuális Hálózat, Visual Studio Team Services, Webhelyek és Munkafolyamat-kezelő. </w:t>
            </w:r>
          </w:p>
        </w:tc>
      </w:tr>
      <w:tr w:rsidR="0099771D" w14:paraId="430C06AC" w14:textId="77777777" w:rsidTr="00383DE3">
        <w:tc>
          <w:tcPr>
            <w:tcW w:w="2610" w:type="dxa"/>
            <w:vAlign w:val="center"/>
          </w:tcPr>
          <w:p w14:paraId="540000C7" w14:textId="77777777" w:rsidR="0099771D" w:rsidRPr="00231971" w:rsidRDefault="0099771D" w:rsidP="00383DE3">
            <w:pPr>
              <w:pStyle w:val="ProductList-Body"/>
              <w:rPr>
                <w:sz w:val="16"/>
                <w:szCs w:val="16"/>
              </w:rPr>
            </w:pPr>
            <w:r>
              <w:rPr>
                <w:sz w:val="16"/>
                <w:szCs w:val="16"/>
              </w:rPr>
              <w:t>Microsoft Intune Online Szolgáltatások</w:t>
            </w:r>
          </w:p>
        </w:tc>
        <w:tc>
          <w:tcPr>
            <w:tcW w:w="8190" w:type="dxa"/>
          </w:tcPr>
          <w:p w14:paraId="1F2AABC2" w14:textId="77777777" w:rsidR="0099771D" w:rsidRPr="00231971" w:rsidRDefault="0099771D" w:rsidP="00383DE3">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99771D" w14:paraId="61884F9C" w14:textId="77777777" w:rsidTr="00383DE3">
        <w:tc>
          <w:tcPr>
            <w:tcW w:w="2610" w:type="dxa"/>
            <w:vAlign w:val="center"/>
          </w:tcPr>
          <w:p w14:paraId="3F68BC1E" w14:textId="77777777" w:rsidR="0099771D" w:rsidRPr="00231971" w:rsidRDefault="0099771D" w:rsidP="00383DE3">
            <w:pPr>
              <w:pStyle w:val="ProductList-Body"/>
              <w:rPr>
                <w:sz w:val="16"/>
                <w:szCs w:val="16"/>
              </w:rPr>
            </w:pPr>
            <w:r>
              <w:rPr>
                <w:sz w:val="16"/>
                <w:szCs w:val="16"/>
              </w:rPr>
              <w:lastRenderedPageBreak/>
              <w:t>Microsoft Power BI Szolgáltatások</w:t>
            </w:r>
          </w:p>
        </w:tc>
        <w:tc>
          <w:tcPr>
            <w:tcW w:w="8190" w:type="dxa"/>
          </w:tcPr>
          <w:p w14:paraId="30059740" w14:textId="77777777" w:rsidR="0099771D" w:rsidRPr="00231971" w:rsidRDefault="0099771D" w:rsidP="00383DE3">
            <w:pPr>
              <w:pStyle w:val="ProductList-Body"/>
              <w:rPr>
                <w:sz w:val="16"/>
                <w:szCs w:val="16"/>
              </w:rPr>
            </w:pPr>
            <w:r>
              <w:rPr>
                <w:sz w:val="16"/>
                <w:szCs w:val="16"/>
              </w:rPr>
              <w:t>A Microsoft Power BI felhőszolgáltatás szegmense, amely különálló vagy egy Office 365 márkájú csomag vagy programcsomag részét képező szolgáltatásként érhető el, és amely nem tartalmazza az adatkatalógus funkciót, a Power BI mobilalkalmazásokat vagy a Power BI Desktop szolgáltatást.</w:t>
            </w:r>
          </w:p>
        </w:tc>
      </w:tr>
    </w:tbl>
    <w:p w14:paraId="6FCE421A" w14:textId="77777777" w:rsidR="003C396A" w:rsidRDefault="003C396A" w:rsidP="003C396A">
      <w:pPr>
        <w:pStyle w:val="ProductList-Body"/>
      </w:pPr>
    </w:p>
    <w:p w14:paraId="63642E2E" w14:textId="77777777" w:rsidR="00292994" w:rsidRDefault="00292994" w:rsidP="00292994">
      <w:pPr>
        <w:pStyle w:val="ProductList-SubSubSectionHeading"/>
        <w:keepNext/>
        <w:outlineLvl w:val="2"/>
      </w:pPr>
      <w:bookmarkStart w:id="69" w:name="DataProcessingTerms_DataatRest"/>
      <w:bookmarkStart w:id="70" w:name="_Toc457466419"/>
      <w:bookmarkStart w:id="71" w:name="_Toc453946599"/>
      <w:bookmarkStart w:id="72" w:name="_Toc464721583"/>
      <w:r>
        <w:t>Az inaktív Ügyféladatok helye</w:t>
      </w:r>
      <w:bookmarkEnd w:id="69"/>
      <w:bookmarkEnd w:id="70"/>
      <w:bookmarkEnd w:id="71"/>
      <w:bookmarkEnd w:id="72"/>
    </w:p>
    <w:p w14:paraId="154C8C28" w14:textId="77777777" w:rsidR="00292994" w:rsidRDefault="00292994" w:rsidP="00292994">
      <w:pPr>
        <w:pStyle w:val="ProductList-Body"/>
        <w:keepNext/>
      </w:pPr>
      <w:r>
        <w:t>A Microsoft az inaktív Ügyféladatokat nagyobb földrajzi területeken belül (a továbbiakban ezek mindegyike egy „Geó”) tárolja az alábbiak szerint:</w:t>
      </w:r>
    </w:p>
    <w:p w14:paraId="34A98E28" w14:textId="77777777" w:rsidR="00292994" w:rsidRDefault="00292994" w:rsidP="00292994">
      <w:pPr>
        <w:pStyle w:val="ProductList-Body"/>
        <w:keepNext/>
        <w:numPr>
          <w:ilvl w:val="0"/>
          <w:numId w:val="6"/>
        </w:numPr>
        <w:ind w:left="450" w:hanging="270"/>
      </w:pPr>
      <w:r>
        <w:rPr>
          <w:b/>
        </w:rPr>
        <w:t xml:space="preserve">Office 365-szolgáltatások. </w:t>
      </w:r>
      <w:r>
        <w:t xml:space="preserve">Ha az Ügyfél a bérlőjét Ausztráliában, Kanadában, az Európai Unióban, Indiában, Japánban vagy az Egyesült Államokban (a továbbiakban ezek mindegyike egy „Geó”)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valamint (3) a OneDrive for Business szolgáltatás tárhelyére feltöltött fájlok. </w:t>
      </w:r>
    </w:p>
    <w:p w14:paraId="076426B0" w14:textId="77777777" w:rsidR="002549C0" w:rsidRDefault="002549C0" w:rsidP="002549C0">
      <w:pPr>
        <w:pStyle w:val="ProductList-Body"/>
        <w:numPr>
          <w:ilvl w:val="0"/>
          <w:numId w:val="6"/>
        </w:numPr>
        <w:ind w:left="450" w:hanging="270"/>
      </w:pPr>
      <w:r>
        <w:rPr>
          <w:b/>
        </w:rPr>
        <w:t>Microsoft Intune Online Szolgáltatások</w:t>
      </w:r>
      <w:r w:rsidRPr="005B1201">
        <w:rPr>
          <w:b/>
          <w:bCs/>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7052E7BC" w14:textId="77777777" w:rsidR="0009763E" w:rsidRPr="006D2C33" w:rsidRDefault="0009763E" w:rsidP="0009763E">
      <w:pPr>
        <w:pStyle w:val="ProductList-Body"/>
        <w:numPr>
          <w:ilvl w:val="0"/>
          <w:numId w:val="6"/>
        </w:numPr>
        <w:ind w:left="450" w:hanging="270"/>
      </w:pPr>
      <w:r>
        <w:rPr>
          <w:b/>
        </w:rPr>
        <w:t>Microsoft Power BI-szolgáltatások</w:t>
      </w:r>
      <w:r w:rsidRPr="006F4D45">
        <w:rPr>
          <w:b/>
          <w:bCs/>
        </w:rPr>
        <w:t>.</w:t>
      </w:r>
      <w:r>
        <w:t xml:space="preserve"> Ha az Ügyfél a bérlőjét Ausztráliában, az Európai Unióban vagy az Egyesült Államokban hozza létre, akkor a Microsoft az inaktív Microsoft Power BI Ügyféladatokat kizárólag az adott Geóban tárolja.</w:t>
      </w:r>
    </w:p>
    <w:p w14:paraId="3790FEC6" w14:textId="77777777" w:rsidR="0009763E" w:rsidRPr="006D2C33" w:rsidRDefault="0009763E" w:rsidP="0009763E">
      <w:pPr>
        <w:pStyle w:val="ProductList-Body"/>
        <w:numPr>
          <w:ilvl w:val="0"/>
          <w:numId w:val="6"/>
        </w:numPr>
        <w:ind w:left="450" w:hanging="270"/>
      </w:pPr>
      <w:r>
        <w:rPr>
          <w:b/>
        </w:rPr>
        <w:t>Microsoft Azure-alapszolgáltatások</w:t>
      </w:r>
      <w:r w:rsidRPr="006F4D45">
        <w:rPr>
          <w:b/>
          <w:bCs/>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Azure Biztonsági és Adatkezelési Központ (amelyet a Microsoft időről időre frissíthet, de amelyet a Microsoft nem egészít ki az általános kiadású meglévő Szolgáltatásokra vonatkozó kivételekkel) részletesen ismerteti.</w:t>
      </w:r>
    </w:p>
    <w:p w14:paraId="508AC5EC" w14:textId="77777777" w:rsidR="0009763E" w:rsidRPr="006D2C33" w:rsidRDefault="0009763E" w:rsidP="0009763E">
      <w:pPr>
        <w:pStyle w:val="ProductList-Body"/>
        <w:numPr>
          <w:ilvl w:val="0"/>
          <w:numId w:val="6"/>
        </w:numPr>
        <w:spacing w:after="120"/>
        <w:ind w:left="450" w:hanging="270"/>
      </w:pPr>
      <w:r>
        <w:rPr>
          <w:b/>
        </w:rPr>
        <w:t>Microsoft Dynamics 365-alapszolgáltatások</w:t>
      </w:r>
      <w:r w:rsidRPr="006F4D45">
        <w:rPr>
          <w:b/>
          <w:bCs/>
        </w:rPr>
        <w:t>.</w:t>
      </w:r>
      <w:r>
        <w:t xml:space="preserve"> A Microsoft Social Engagement esetének kivételével, ha az Ügyfél egy ilyen szolgáltatás egy példányát e Geók bármelyikében hozza létre, akkor az a Microsoft Dynamics 365-alapszolgáltatások által felügyelet entitásokra korlátozódik. Egyes entitások nem konfigurálhatók úgy, hogy tárolásuk egy adott Geóban vagy az USA-n kívüli történjen, és más helyekre is replikálhatók, ahogy ezt a Microsoft Dynamics 365 Adatvédelmi Központ részletesen ismerteti.</w:t>
      </w:r>
    </w:p>
    <w:p w14:paraId="19482D60" w14:textId="77777777" w:rsidR="003C396A" w:rsidRDefault="003C396A" w:rsidP="003C396A">
      <w:pPr>
        <w:pStyle w:val="ProductList-Body"/>
      </w:pPr>
      <w:r>
        <w:t>A Microsoft sem nem ellenőrzi, sem nem korlátozza azokat a térségeket, amelyekből az Ügyfél vagy az Ügyfél végfelhasználói elérhetik vagy áthelyezhetik az Ügyféladatokat.</w:t>
      </w:r>
    </w:p>
    <w:p w14:paraId="5BA210B2" w14:textId="4439EAB1" w:rsidR="003C396A" w:rsidRDefault="003C396A" w:rsidP="00A914BF">
      <w:pPr>
        <w:pStyle w:val="ProductList-Body"/>
      </w:pPr>
    </w:p>
    <w:p w14:paraId="4F3AFCD7" w14:textId="77777777" w:rsidR="002549C0" w:rsidRDefault="002549C0" w:rsidP="002549C0">
      <w:pPr>
        <w:pStyle w:val="ProductList-SubSubSectionHeading"/>
        <w:outlineLvl w:val="2"/>
      </w:pPr>
      <w:bookmarkStart w:id="73" w:name="DataProcessingTerms_Privacy"/>
      <w:bookmarkStart w:id="74" w:name="_Toc449618397"/>
      <w:bookmarkStart w:id="75" w:name="_Toc445967464"/>
      <w:bookmarkStart w:id="76" w:name="_Toc464721584"/>
      <w:r>
        <w:t>Adatvédelem</w:t>
      </w:r>
      <w:bookmarkEnd w:id="73"/>
      <w:bookmarkEnd w:id="74"/>
      <w:bookmarkEnd w:id="75"/>
      <w:bookmarkEnd w:id="76"/>
    </w:p>
    <w:p w14:paraId="25029123" w14:textId="77777777" w:rsidR="002549C0" w:rsidRPr="00AB4578" w:rsidRDefault="002549C0" w:rsidP="002549C0">
      <w:pPr>
        <w:pStyle w:val="ProductList-Body"/>
        <w:numPr>
          <w:ilvl w:val="0"/>
          <w:numId w:val="7"/>
        </w:numPr>
        <w:ind w:left="450" w:hanging="270"/>
      </w:pPr>
      <w:r>
        <w:rPr>
          <w:b/>
        </w:rPr>
        <w:t>Ügyféladatok törlése vagy visszaadása.</w:t>
      </w:r>
      <w:r>
        <w:t xml:space="preserve"> Legfeljebb 180 nappal az Online Szolgáltatás Ügyfél általi használatának lejárta vagy felmondása után a Microsoft letiltja a fiókot és törli az Ügyféladatokat az adott fiókból. </w:t>
      </w:r>
    </w:p>
    <w:p w14:paraId="6E86ABB3" w14:textId="77777777" w:rsidR="002549C0" w:rsidRDefault="002549C0" w:rsidP="002549C0">
      <w:pPr>
        <w:pStyle w:val="ProductList-Body"/>
        <w:numPr>
          <w:ilvl w:val="0"/>
          <w:numId w:val="7"/>
        </w:numPr>
        <w:ind w:left="450" w:hanging="270"/>
      </w:pPr>
      <w:r>
        <w:rPr>
          <w:b/>
        </w:rPr>
        <w:t>Ügyféladatok továbbítása.</w:t>
      </w:r>
      <w:r>
        <w:t xml:space="preserve"> Ha az Ügyfél nem utasította el az Általános Szerződési Feltételeket, akkor az összes Ügyféladatnak az Európai Unióból, az Európai Gazdasági Térségből és Svájcból más helyre történő továbbítására az Általános Szerződési Feltételek vonatkoznak.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15BB5AC0" w:rsidR="00086F17" w:rsidRPr="00690C65" w:rsidRDefault="00383DE3" w:rsidP="00CD7F8D">
      <w:pPr>
        <w:pStyle w:val="ProductList-Body"/>
        <w:numPr>
          <w:ilvl w:val="0"/>
          <w:numId w:val="7"/>
        </w:numPr>
        <w:ind w:left="450" w:hanging="270"/>
      </w:pPr>
      <w:bookmarkStart w:id="77" w:name="SubcontractorTransfer"/>
      <w:r w:rsidRPr="00DD5597">
        <w:rPr>
          <w:b/>
          <w:spacing w:val="-2"/>
        </w:rPr>
        <w:t>Továbbítás alvállalkozóknak</w:t>
      </w:r>
      <w:bookmarkEnd w:id="77"/>
      <w:r w:rsidRPr="00DD5597">
        <w:rPr>
          <w:b/>
          <w:bCs/>
          <w:spacing w:val="-2"/>
        </w:rPr>
        <w:t>.</w:t>
      </w:r>
      <w:r w:rsidRPr="00DD5597">
        <w:rPr>
          <w:spacing w:val="-2"/>
        </w:rP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A Microsoft biztosít egy olyan webhelyet, amely felsorolja azokat az alvállalkozókat, amelyek jogosultak hozzáférni az Online Szolgáltatásokbeli Ügyféladatokhoz, és ismerteti az általuk nyújtott korlátozott vagy kiegészítő szolgáltatásokat. Legalább 6 hónappal azelőtt, hogy egy új alvállalkozó jogosultságot kapna az Ügyféladatok elérésére, a Microsoft frissíti a webhelyet, és az Ügyfél számára biztosít egy olyan eljárást, amellyel az Ügyfél értesülhet az adott frissítésről. Ha az Ügyfél nem hagy jóvá egy új alvállalkozót, akkor az Ügyfél büntetés nélkül lemondhatja az érintett Online Szolgáltatást oly módon, hogy a felmondási időszak lejárta előtt olyan írásbeli lemondást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r w:rsidR="00086F17">
        <w:t>.</w:t>
      </w:r>
    </w:p>
    <w:p w14:paraId="4BB5D145" w14:textId="77777777" w:rsidR="00086F17" w:rsidRPr="00690C65" w:rsidRDefault="00086F17" w:rsidP="00086F17">
      <w:pPr>
        <w:pStyle w:val="ProductList-Body"/>
      </w:pPr>
    </w:p>
    <w:p w14:paraId="11FFD032" w14:textId="3243EFBE" w:rsidR="00086F17" w:rsidRPr="00690C65" w:rsidRDefault="00086F17" w:rsidP="001079DE">
      <w:pPr>
        <w:pStyle w:val="ProductList-SubSubSectionHeading"/>
        <w:outlineLvl w:val="2"/>
      </w:pPr>
      <w:bookmarkStart w:id="78" w:name="_Toc464721585"/>
      <w:r>
        <w:t>További európai szerződési feltételek</w:t>
      </w:r>
      <w:bookmarkEnd w:id="78"/>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lastRenderedPageBreak/>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9" w:name="_Toc464721586"/>
      <w:r>
        <w:t>Biztonság</w:t>
      </w:r>
      <w:bookmarkEnd w:id="79"/>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1079DE">
            <w:pPr>
              <w:pStyle w:val="ProductList-Body"/>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lastRenderedPageBreak/>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lastRenderedPageBreak/>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5BB81CE4" w14:textId="54A094C4" w:rsidR="00E46617" w:rsidRPr="003C396A" w:rsidRDefault="003D22CB" w:rsidP="003D22CB">
            <w:pPr>
              <w:pStyle w:val="ProductList-Body"/>
              <w:ind w:left="162" w:hanging="162"/>
              <w:rPr>
                <w:sz w:val="16"/>
                <w:szCs w:val="16"/>
              </w:rPr>
            </w:pPr>
            <w:r w:rsidRPr="003C396A">
              <w:rPr>
                <w:color w:val="000000" w:themeColor="text1"/>
                <w:sz w:val="16"/>
                <w:szCs w:val="16"/>
              </w:rPr>
              <w:lastRenderedPageBreak/>
              <w:t>-</w:t>
            </w:r>
            <w:r w:rsidRPr="003C396A">
              <w:rPr>
                <w:color w:val="000000" w:themeColor="text1"/>
                <w:sz w:val="16"/>
                <w:szCs w:val="16"/>
              </w:rPr>
              <w:tab/>
              <w:t xml:space="preserve">A </w:t>
            </w:r>
            <w:r w:rsidRPr="003C396A">
              <w:rPr>
                <w:iCs/>
                <w:color w:val="000000" w:themeColor="text1"/>
                <w:sz w:val="16"/>
                <w:szCs w:val="16"/>
              </w:rPr>
              <w:t>biztonsági szabályok minden egyes Biztonsági Eseménynek minősülő megsértése esetén indokolatlan késedelem nélkül, de mindenképp 30 naptári napon belül értesíteni kell a Microsoftot (a fenti, „Értesítés Biztonsági Eseményről” című szakaszban foglaltaknak megfelelően).</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lastRenderedPageBreak/>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2F5A9CF8" w14:textId="77777777" w:rsidR="003C396A" w:rsidRPr="00CD7F8D" w:rsidRDefault="003C396A" w:rsidP="003C396A">
      <w:pPr>
        <w:pStyle w:val="ProductList-Body"/>
        <w:outlineLvl w:val="2"/>
        <w:rPr>
          <w:b/>
          <w:color w:val="00188F"/>
        </w:rPr>
      </w:pPr>
      <w:r>
        <w:rPr>
          <w:b/>
          <w:color w:val="00188F"/>
        </w:rPr>
        <w:t>Online Szolgáltatások Információbiztonsági Szabályzata</w:t>
      </w:r>
    </w:p>
    <w:p w14:paraId="424499D4" w14:textId="77777777" w:rsidR="003C396A" w:rsidRDefault="003C396A" w:rsidP="003C396A">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CCE3BA5" w14:textId="77777777" w:rsidR="003C396A" w:rsidRPr="00C62FB6" w:rsidRDefault="003C396A" w:rsidP="003C396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396A" w:rsidRPr="00C62FB6" w14:paraId="5EECD068" w14:textId="77777777" w:rsidTr="00445B79">
        <w:trPr>
          <w:tblHeader/>
        </w:trPr>
        <w:tc>
          <w:tcPr>
            <w:tcW w:w="2880" w:type="dxa"/>
            <w:shd w:val="clear" w:color="auto" w:fill="0072C6"/>
            <w:vAlign w:val="center"/>
          </w:tcPr>
          <w:p w14:paraId="6ED31CC7" w14:textId="77777777" w:rsidR="003C396A" w:rsidRPr="005F68CF" w:rsidRDefault="003C396A" w:rsidP="00383DE3">
            <w:pPr>
              <w:pStyle w:val="ProductList-Body"/>
              <w:rPr>
                <w:color w:val="FFFFFF" w:themeColor="background1"/>
                <w:sz w:val="16"/>
              </w:rPr>
            </w:pPr>
            <w:r>
              <w:rPr>
                <w:color w:val="FFFFFF" w:themeColor="background1"/>
                <w:sz w:val="16"/>
              </w:rPr>
              <w:t>Online Szolgáltatás</w:t>
            </w:r>
          </w:p>
        </w:tc>
        <w:tc>
          <w:tcPr>
            <w:tcW w:w="1584" w:type="dxa"/>
            <w:shd w:val="clear" w:color="auto" w:fill="0072C6"/>
            <w:vAlign w:val="center"/>
          </w:tcPr>
          <w:p w14:paraId="3403F774" w14:textId="77777777" w:rsidR="003C396A" w:rsidRPr="005F68CF" w:rsidRDefault="003C396A" w:rsidP="00383DE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738EC0B" w14:textId="77777777" w:rsidR="003C396A" w:rsidRPr="005F68CF" w:rsidRDefault="003C396A" w:rsidP="00383DE3">
            <w:pPr>
              <w:pStyle w:val="ProductList-Body"/>
              <w:rPr>
                <w:color w:val="FFFFFF" w:themeColor="background1"/>
                <w:sz w:val="16"/>
              </w:rPr>
            </w:pPr>
            <w:r>
              <w:rPr>
                <w:color w:val="FFFFFF" w:themeColor="background1"/>
                <w:sz w:val="16"/>
              </w:rPr>
              <w:t>ISO 27002</w:t>
            </w:r>
          </w:p>
          <w:p w14:paraId="7DC41FBC" w14:textId="77777777" w:rsidR="003C396A" w:rsidRPr="005F68CF" w:rsidRDefault="003C396A" w:rsidP="00383DE3">
            <w:pPr>
              <w:pStyle w:val="ProductList-Body"/>
              <w:rPr>
                <w:color w:val="FFFFFF" w:themeColor="background1"/>
                <w:sz w:val="16"/>
              </w:rPr>
            </w:pPr>
            <w:r>
              <w:rPr>
                <w:color w:val="FFFFFF" w:themeColor="background1"/>
                <w:sz w:val="16"/>
              </w:rPr>
              <w:t>Magatartási szabályzat</w:t>
            </w:r>
          </w:p>
        </w:tc>
        <w:tc>
          <w:tcPr>
            <w:tcW w:w="1584" w:type="dxa"/>
            <w:shd w:val="clear" w:color="auto" w:fill="0072C6"/>
            <w:vAlign w:val="center"/>
          </w:tcPr>
          <w:p w14:paraId="680262E9" w14:textId="77777777" w:rsidR="003C396A" w:rsidRPr="005F68CF" w:rsidRDefault="003C396A" w:rsidP="00383DE3">
            <w:pPr>
              <w:pStyle w:val="ProductList-Body"/>
              <w:rPr>
                <w:color w:val="FFFFFF" w:themeColor="background1"/>
                <w:sz w:val="16"/>
                <w:lang w:val="fr-FR"/>
              </w:rPr>
            </w:pPr>
            <w:r>
              <w:rPr>
                <w:color w:val="FFFFFF" w:themeColor="background1"/>
                <w:sz w:val="16"/>
              </w:rPr>
              <w:t>ISO 27018</w:t>
            </w:r>
          </w:p>
          <w:p w14:paraId="3E9968F9" w14:textId="77777777" w:rsidR="003C396A" w:rsidRPr="005F68CF" w:rsidRDefault="003C396A" w:rsidP="00383DE3">
            <w:pPr>
              <w:pStyle w:val="ProductList-Body"/>
              <w:rPr>
                <w:color w:val="FFFFFF" w:themeColor="background1"/>
                <w:sz w:val="16"/>
                <w:lang w:val="fr-FR"/>
              </w:rPr>
            </w:pPr>
            <w:r>
              <w:rPr>
                <w:color w:val="FFFFFF" w:themeColor="background1"/>
                <w:sz w:val="16"/>
              </w:rPr>
              <w:t>Magatartási szabályzat</w:t>
            </w:r>
          </w:p>
        </w:tc>
        <w:tc>
          <w:tcPr>
            <w:tcW w:w="1584" w:type="dxa"/>
            <w:shd w:val="clear" w:color="auto" w:fill="0072C6"/>
            <w:vAlign w:val="center"/>
          </w:tcPr>
          <w:p w14:paraId="1E5CFA9E"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00730EC"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2 Type II</w:t>
            </w:r>
          </w:p>
        </w:tc>
      </w:tr>
      <w:tr w:rsidR="0009763E" w:rsidRPr="00C62FB6" w14:paraId="4BF24C6D" w14:textId="77777777" w:rsidTr="00445B79">
        <w:trPr>
          <w:trHeight w:val="288"/>
        </w:trPr>
        <w:tc>
          <w:tcPr>
            <w:tcW w:w="2880" w:type="dxa"/>
            <w:vAlign w:val="center"/>
          </w:tcPr>
          <w:p w14:paraId="3E041D98" w14:textId="512029EE" w:rsidR="0009763E" w:rsidRPr="005F68CF" w:rsidRDefault="0009763E" w:rsidP="0009763E">
            <w:pPr>
              <w:pStyle w:val="ProductList-Body"/>
              <w:rPr>
                <w:sz w:val="16"/>
              </w:rPr>
            </w:pPr>
            <w:r>
              <w:rPr>
                <w:sz w:val="16"/>
                <w:szCs w:val="16"/>
              </w:rPr>
              <w:t>Office 365-szolgáltatások</w:t>
            </w:r>
          </w:p>
        </w:tc>
        <w:tc>
          <w:tcPr>
            <w:tcW w:w="1584" w:type="dxa"/>
            <w:vAlign w:val="center"/>
          </w:tcPr>
          <w:p w14:paraId="3EF014B4" w14:textId="38F7A813"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B5717FB" w14:textId="2B56F8A2"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73FC2CF" w14:textId="3A1EA584"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64217C1A" w14:textId="27B2EB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3A2E9DA" w14:textId="13A9399B"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0EFBEF98" w14:textId="77777777" w:rsidTr="00445B79">
        <w:trPr>
          <w:trHeight w:val="288"/>
        </w:trPr>
        <w:tc>
          <w:tcPr>
            <w:tcW w:w="2880" w:type="dxa"/>
            <w:vAlign w:val="center"/>
          </w:tcPr>
          <w:p w14:paraId="296AD1BB" w14:textId="322ACCC3" w:rsidR="0009763E" w:rsidRPr="005F68CF" w:rsidRDefault="0009763E" w:rsidP="0009763E">
            <w:pPr>
              <w:pStyle w:val="ProductList-Body"/>
              <w:rPr>
                <w:sz w:val="16"/>
              </w:rPr>
            </w:pPr>
            <w:r>
              <w:rPr>
                <w:sz w:val="16"/>
                <w:szCs w:val="16"/>
              </w:rPr>
              <w:t>Microsoft Dynamics 365-alapszolgáltatások</w:t>
            </w:r>
          </w:p>
        </w:tc>
        <w:tc>
          <w:tcPr>
            <w:tcW w:w="1584" w:type="dxa"/>
            <w:vAlign w:val="center"/>
          </w:tcPr>
          <w:p w14:paraId="01FCCE80" w14:textId="66A26E48"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5A8AB6A0" w14:textId="084F1696"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68D05D3" w14:textId="054DCBA1"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3B253722" w14:textId="7E396F7E"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DC0F822" w14:textId="02ED9B5E"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43C70576" w14:textId="77777777" w:rsidTr="00445B79">
        <w:trPr>
          <w:trHeight w:val="288"/>
        </w:trPr>
        <w:tc>
          <w:tcPr>
            <w:tcW w:w="2880" w:type="dxa"/>
            <w:vAlign w:val="center"/>
          </w:tcPr>
          <w:p w14:paraId="72235961" w14:textId="4CAD6D0A" w:rsidR="0009763E" w:rsidRPr="005F68CF" w:rsidRDefault="0009763E" w:rsidP="0009763E">
            <w:pPr>
              <w:pStyle w:val="ProductList-Body"/>
              <w:rPr>
                <w:sz w:val="16"/>
              </w:rPr>
            </w:pPr>
            <w:r>
              <w:rPr>
                <w:sz w:val="16"/>
                <w:szCs w:val="16"/>
              </w:rPr>
              <w:t>Microsoft Azure-alapszolgáltatások</w:t>
            </w:r>
          </w:p>
        </w:tc>
        <w:tc>
          <w:tcPr>
            <w:tcW w:w="1584" w:type="dxa"/>
            <w:vAlign w:val="center"/>
          </w:tcPr>
          <w:p w14:paraId="5128E329" w14:textId="1F5D3295"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89F7EBA" w14:textId="683CBF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09CD6F74" w14:textId="3260F42F"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9396C5D" w14:textId="0F57FACB" w:rsidR="0009763E" w:rsidRPr="005F68CF" w:rsidRDefault="0009763E" w:rsidP="0009763E">
            <w:pPr>
              <w:pStyle w:val="ProductList-Body"/>
              <w:rPr>
                <w:i/>
                <w:color w:val="000000" w:themeColor="text1"/>
                <w:sz w:val="16"/>
              </w:rPr>
            </w:pPr>
            <w:r>
              <w:rPr>
                <w:color w:val="000000" w:themeColor="text1"/>
                <w:sz w:val="16"/>
                <w:szCs w:val="16"/>
              </w:rPr>
              <w:t>Változó**</w:t>
            </w:r>
          </w:p>
        </w:tc>
        <w:tc>
          <w:tcPr>
            <w:tcW w:w="1584" w:type="dxa"/>
            <w:vAlign w:val="center"/>
          </w:tcPr>
          <w:p w14:paraId="1AFF009B" w14:textId="65B42CBD" w:rsidR="0009763E" w:rsidRPr="005F68CF" w:rsidRDefault="0009763E" w:rsidP="0009763E">
            <w:pPr>
              <w:pStyle w:val="ProductList-Body"/>
              <w:rPr>
                <w:color w:val="000000" w:themeColor="text1"/>
                <w:sz w:val="16"/>
              </w:rPr>
            </w:pPr>
            <w:r>
              <w:rPr>
                <w:color w:val="000000" w:themeColor="text1"/>
                <w:sz w:val="16"/>
                <w:szCs w:val="16"/>
              </w:rPr>
              <w:t>Változó**</w:t>
            </w:r>
          </w:p>
        </w:tc>
      </w:tr>
      <w:tr w:rsidR="0009763E" w:rsidRPr="00C62FB6" w14:paraId="097C2999" w14:textId="77777777" w:rsidTr="00445B79">
        <w:trPr>
          <w:trHeight w:val="288"/>
        </w:trPr>
        <w:tc>
          <w:tcPr>
            <w:tcW w:w="2880" w:type="dxa"/>
            <w:vAlign w:val="center"/>
          </w:tcPr>
          <w:p w14:paraId="452960D3" w14:textId="4D0D5471" w:rsidR="0009763E" w:rsidRPr="005F68CF" w:rsidRDefault="0009763E" w:rsidP="0009763E">
            <w:pPr>
              <w:pStyle w:val="ProductList-Body"/>
              <w:rPr>
                <w:sz w:val="16"/>
              </w:rPr>
            </w:pPr>
            <w:r>
              <w:rPr>
                <w:sz w:val="16"/>
                <w:szCs w:val="16"/>
              </w:rPr>
              <w:t>Microsoft Intune Online Szolgáltatások</w:t>
            </w:r>
          </w:p>
        </w:tc>
        <w:tc>
          <w:tcPr>
            <w:tcW w:w="1584" w:type="dxa"/>
            <w:vAlign w:val="center"/>
          </w:tcPr>
          <w:p w14:paraId="5F745A23" w14:textId="63485734"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0DB2E89A" w14:textId="4C48FE15"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3922766" w14:textId="18FA3126"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38FE4A86" w14:textId="113E9958"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0E7DC1B0" w14:textId="33863CC2"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050C630B" w14:textId="77777777" w:rsidTr="00445B79">
        <w:trPr>
          <w:trHeight w:val="288"/>
        </w:trPr>
        <w:tc>
          <w:tcPr>
            <w:tcW w:w="2880" w:type="dxa"/>
            <w:vAlign w:val="center"/>
          </w:tcPr>
          <w:p w14:paraId="7B548FF2" w14:textId="055D497B" w:rsidR="0009763E" w:rsidRPr="00231971" w:rsidRDefault="0009763E" w:rsidP="0009763E">
            <w:pPr>
              <w:pStyle w:val="ProductList-Body"/>
              <w:rPr>
                <w:sz w:val="16"/>
                <w:szCs w:val="16"/>
              </w:rPr>
            </w:pPr>
            <w:r>
              <w:rPr>
                <w:sz w:val="16"/>
                <w:szCs w:val="16"/>
              </w:rPr>
              <w:t>Microsoft Power BI-szolgáltatások</w:t>
            </w:r>
          </w:p>
        </w:tc>
        <w:tc>
          <w:tcPr>
            <w:tcW w:w="1584" w:type="dxa"/>
            <w:vAlign w:val="center"/>
          </w:tcPr>
          <w:p w14:paraId="76232E0C" w14:textId="2074E2DD" w:rsidR="0009763E" w:rsidRPr="00231971" w:rsidRDefault="0009763E" w:rsidP="0009763E">
            <w:pPr>
              <w:pStyle w:val="ProductList-Body"/>
              <w:rPr>
                <w:color w:val="000000" w:themeColor="text1"/>
                <w:sz w:val="16"/>
                <w:szCs w:val="16"/>
              </w:rPr>
            </w:pPr>
            <w:r>
              <w:rPr>
                <w:color w:val="000000" w:themeColor="text1"/>
                <w:sz w:val="16"/>
                <w:szCs w:val="16"/>
              </w:rPr>
              <w:t>Igen</w:t>
            </w:r>
          </w:p>
        </w:tc>
        <w:tc>
          <w:tcPr>
            <w:tcW w:w="1584" w:type="dxa"/>
            <w:vAlign w:val="center"/>
          </w:tcPr>
          <w:p w14:paraId="3EAA7B5E" w14:textId="2CD06560" w:rsidR="0009763E" w:rsidRPr="00231971" w:rsidRDefault="0009763E" w:rsidP="0009763E">
            <w:pPr>
              <w:pStyle w:val="ProductList-Body"/>
              <w:rPr>
                <w:color w:val="000000" w:themeColor="text1"/>
                <w:sz w:val="16"/>
                <w:szCs w:val="16"/>
              </w:rPr>
            </w:pPr>
            <w:r>
              <w:rPr>
                <w:color w:val="000000" w:themeColor="text1"/>
                <w:sz w:val="16"/>
                <w:szCs w:val="16"/>
              </w:rPr>
              <w:t>Igen</w:t>
            </w:r>
          </w:p>
        </w:tc>
        <w:tc>
          <w:tcPr>
            <w:tcW w:w="1584" w:type="dxa"/>
            <w:vAlign w:val="center"/>
          </w:tcPr>
          <w:p w14:paraId="2D4BAC7A" w14:textId="619034E5" w:rsidR="0009763E" w:rsidRPr="00231971" w:rsidRDefault="0009763E" w:rsidP="0009763E">
            <w:pPr>
              <w:pStyle w:val="ProductList-Body"/>
              <w:rPr>
                <w:color w:val="000000" w:themeColor="text1"/>
                <w:sz w:val="16"/>
                <w:szCs w:val="16"/>
              </w:rPr>
            </w:pPr>
            <w:r>
              <w:rPr>
                <w:color w:val="000000" w:themeColor="text1"/>
                <w:sz w:val="16"/>
                <w:szCs w:val="16"/>
              </w:rPr>
              <w:t>Igen</w:t>
            </w:r>
          </w:p>
        </w:tc>
        <w:tc>
          <w:tcPr>
            <w:tcW w:w="1584" w:type="dxa"/>
            <w:vAlign w:val="center"/>
          </w:tcPr>
          <w:p w14:paraId="4B248A4E" w14:textId="5C2EC989" w:rsidR="0009763E" w:rsidRPr="00231971" w:rsidRDefault="0009763E" w:rsidP="0009763E">
            <w:pPr>
              <w:pStyle w:val="ProductList-Body"/>
              <w:rPr>
                <w:color w:val="000000" w:themeColor="text1"/>
                <w:sz w:val="16"/>
                <w:szCs w:val="16"/>
              </w:rPr>
            </w:pPr>
            <w:r>
              <w:rPr>
                <w:color w:val="000000" w:themeColor="text1"/>
                <w:sz w:val="16"/>
                <w:szCs w:val="16"/>
              </w:rPr>
              <w:t>Nem</w:t>
            </w:r>
          </w:p>
        </w:tc>
        <w:tc>
          <w:tcPr>
            <w:tcW w:w="1584" w:type="dxa"/>
            <w:vAlign w:val="center"/>
          </w:tcPr>
          <w:p w14:paraId="53DA9ED6" w14:textId="511B0EAF" w:rsidR="0009763E" w:rsidRPr="00231971" w:rsidRDefault="0009763E" w:rsidP="0009763E">
            <w:pPr>
              <w:pStyle w:val="ProductList-Body"/>
              <w:rPr>
                <w:color w:val="000000" w:themeColor="text1"/>
                <w:sz w:val="16"/>
                <w:szCs w:val="16"/>
              </w:rPr>
            </w:pPr>
            <w:r>
              <w:rPr>
                <w:color w:val="000000" w:themeColor="text1"/>
                <w:sz w:val="16"/>
                <w:szCs w:val="16"/>
              </w:rPr>
              <w:t>Nem</w:t>
            </w:r>
          </w:p>
        </w:tc>
      </w:tr>
    </w:tbl>
    <w:p w14:paraId="342C7EC6" w14:textId="77777777" w:rsidR="0009763E" w:rsidRPr="006D2C33" w:rsidRDefault="0009763E" w:rsidP="0009763E">
      <w:pPr>
        <w:pStyle w:val="ProductList-Body"/>
      </w:pPr>
      <w:r>
        <w:rPr>
          <w:i/>
          <w:color w:val="000000" w:themeColor="text1"/>
        </w:rPr>
        <w:t>*Nem tartalmazza a Microsoft Social Engagement szolgáltatást.</w:t>
      </w:r>
    </w:p>
    <w:p w14:paraId="2A082F4C" w14:textId="01179BEB" w:rsidR="0009763E" w:rsidRDefault="0009763E" w:rsidP="0009763E">
      <w:pPr>
        <w:pStyle w:val="ProductList-Body"/>
        <w:rPr>
          <w:i/>
          <w:color w:val="000000" w:themeColor="text1"/>
        </w:rPr>
      </w:pPr>
      <w:r>
        <w:rPr>
          <w:color w:val="000000" w:themeColor="text1"/>
        </w:rPr>
        <w:t>**</w:t>
      </w:r>
      <w:r>
        <w:rPr>
          <w:i/>
          <w:color w:val="000000" w:themeColor="text1"/>
        </w:rPr>
        <w:t>Az aktuális érvényességi kört az auditjelentés ismerteti, összefoglalója a Microsoft Azure Biztonsági és Adatkezelési Központban található.</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3C396A"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3C396A" w:rsidRDefault="00C62FB6" w:rsidP="00C62FB6">
      <w:pPr>
        <w:pStyle w:val="ProductList-Body"/>
        <w:rPr>
          <w:sz w:val="16"/>
          <w:szCs w:val="16"/>
        </w:rPr>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3C396A" w:rsidRDefault="00C62FB6" w:rsidP="00C62FB6">
      <w:pPr>
        <w:pStyle w:val="ProductList-Body"/>
        <w:rPr>
          <w:sz w:val="16"/>
          <w:szCs w:val="16"/>
        </w:rPr>
      </w:pPr>
    </w:p>
    <w:p w14:paraId="44327FBC" w14:textId="7DF4B9CA" w:rsidR="00C62FB6" w:rsidRPr="00690C65" w:rsidRDefault="00C62FB6" w:rsidP="00486812">
      <w:pPr>
        <w:pStyle w:val="ProductList-Body"/>
        <w:keepNext/>
      </w:pPr>
      <w:r>
        <w:rPr>
          <w:b/>
          <w:color w:val="00188F"/>
        </w:rPr>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23FA22F7" w14:textId="77777777" w:rsidR="00C62FB6" w:rsidRPr="00690C65" w:rsidRDefault="00C62FB6" w:rsidP="00BC5469">
      <w:pPr>
        <w:pStyle w:val="ProductList-Body"/>
        <w:numPr>
          <w:ilvl w:val="1"/>
          <w:numId w:val="9"/>
        </w:numPr>
        <w:ind w:left="450" w:hanging="270"/>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BC5469">
      <w:pPr>
        <w:pStyle w:val="ProductList-Body"/>
        <w:numPr>
          <w:ilvl w:val="1"/>
          <w:numId w:val="9"/>
        </w:numPr>
        <w:ind w:left="450" w:hanging="270"/>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BC5469">
      <w:pPr>
        <w:pStyle w:val="ProductList-Body"/>
        <w:numPr>
          <w:ilvl w:val="1"/>
          <w:numId w:val="9"/>
        </w:numPr>
        <w:ind w:left="450" w:hanging="270"/>
      </w:pPr>
      <w:r>
        <w:t>Mindegyik auditot szakképezett, független, harmadik fél biztonsági auditorok hajtják végre a Microsoft választása szerint és a Microsoft költségén.</w:t>
      </w:r>
    </w:p>
    <w:p w14:paraId="34316282" w14:textId="77777777" w:rsidR="00C62FB6" w:rsidRPr="003C396A" w:rsidRDefault="00C62FB6" w:rsidP="00C62FB6">
      <w:pPr>
        <w:pStyle w:val="ProductList-Body"/>
        <w:rPr>
          <w:sz w:val="16"/>
          <w:szCs w:val="16"/>
        </w:rPr>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3C396A" w:rsidRDefault="00C62FB6" w:rsidP="00C62FB6">
      <w:pPr>
        <w:pStyle w:val="ProductList-Body"/>
        <w:rPr>
          <w:sz w:val="16"/>
          <w:szCs w:val="16"/>
        </w:rPr>
      </w:pPr>
    </w:p>
    <w:p w14:paraId="1629E33E" w14:textId="77777777" w:rsidR="00C62FB6" w:rsidRPr="00690C65" w:rsidRDefault="00C62FB6" w:rsidP="00C62FB6">
      <w:pPr>
        <w:pStyle w:val="ProductList-Body"/>
      </w:pPr>
      <w:r>
        <w:lastRenderedPageBreak/>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3C396A" w:rsidRDefault="00C62FB6" w:rsidP="00C62FB6">
      <w:pPr>
        <w:pStyle w:val="ProductList-Body"/>
        <w:rPr>
          <w:sz w:val="16"/>
          <w:szCs w:val="16"/>
        </w:rPr>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3BA152EB" w14:textId="14A8E01C" w:rsidR="00F813BF" w:rsidRDefault="003369F5"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0" w:name="OnlineServiceSpecificTerms"/>
      <w:bookmarkStart w:id="81" w:name="_Toc464721587"/>
      <w:r>
        <w:lastRenderedPageBreak/>
        <w:t>Online Szolgáltatás Szolgáltatásspecifikus Feltételei</w:t>
      </w:r>
      <w:bookmarkEnd w:id="80"/>
      <w:bookmarkEnd w:id="81"/>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82" w:name="_Toc464721588"/>
      <w:bookmarkStart w:id="83" w:name="MicrosoftAzureServices"/>
      <w:r w:rsidRPr="004C0405">
        <w:rPr>
          <w:lang w:val="hu-HU"/>
        </w:rPr>
        <w:t>Microsoft Azure Szolgáltatások</w:t>
      </w:r>
      <w:bookmarkEnd w:id="82"/>
    </w:p>
    <w:bookmarkEnd w:id="83"/>
    <w:p w14:paraId="62D135D7" w14:textId="77777777" w:rsidR="00720263" w:rsidRPr="002A3B84" w:rsidRDefault="00720263" w:rsidP="00720263">
      <w:pPr>
        <w:pStyle w:val="ProductList-Body"/>
        <w:rPr>
          <w:b/>
          <w:color w:val="00188F"/>
        </w:rPr>
      </w:pPr>
      <w:r>
        <w:rPr>
          <w:b/>
          <w:color w:val="00188F"/>
        </w:rPr>
        <w:t>Értesítések</w:t>
      </w:r>
    </w:p>
    <w:p w14:paraId="0F0B690D" w14:textId="77777777" w:rsidR="00720263" w:rsidRPr="00CC34E7" w:rsidRDefault="00720263" w:rsidP="00720263">
      <w:pPr>
        <w:pStyle w:val="ProductList-Body"/>
      </w:pPr>
      <w:r>
        <w:t xml:space="preserve">A Bing Térképekkel, a Szakmai Szolgáltatásokkal, az Azure Médiaszolgáltatások – H.265/HEVC-kódolással és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71CA16A" w14:textId="289E8412" w:rsidR="0015252E" w:rsidRDefault="0015252E" w:rsidP="0009763E">
      <w:pPr>
        <w:pStyle w:val="ProductList-Body"/>
        <w:spacing w:after="120"/>
      </w:pPr>
      <w:r>
        <w:t xml:space="preserve">A „Microsoft Azure Szolgáltatások” a </w:t>
      </w:r>
      <w:hyperlink r:id="rId29" w:history="1">
        <w:r w:rsidRPr="0015252E">
          <w:rPr>
            <w:rStyle w:val="Hyperlink"/>
          </w:rPr>
          <w:t>http://azure.microsoft.com/services/</w:t>
        </w:r>
      </w:hyperlink>
      <w:r>
        <w:t xml:space="preserve"> webhelyen meghatározott egy vagy több Microsoft-szolgáltatást és </w:t>
      </w:r>
      <w:r>
        <w:noBreakHyphen/>
        <w:t>funkciót jelent, kivéve, ha külön licenceltként van megjelölve.</w:t>
      </w:r>
    </w:p>
    <w:p w14:paraId="11F35318" w14:textId="77777777" w:rsidR="0009763E" w:rsidRPr="006D2C33" w:rsidRDefault="0009763E" w:rsidP="0009763E">
      <w:pPr>
        <w:pStyle w:val="ProductList-Body"/>
      </w:pPr>
      <w:r>
        <w:t>A „Microsoft Translator” a Microsoft által felhőalapú automatikus fordítószolgáltatásként kínált Translator API Szövegalapú Fordító és/vagy Translator API Beszédalapú fordító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lastRenderedPageBreak/>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34B8DF7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1" w:history="1">
        <w:r w:rsidR="001A1B38">
          <w:rPr>
            <w:rStyle w:val="Hyperlink"/>
          </w:rPr>
          <w:t>http://azure.microsoft.com/en-us/support/legal/store-terms/</w:t>
        </w:r>
      </w:hyperlink>
      <w:hyperlink r:id="rId32" w:history="1"/>
      <w:r>
        <w:t>.</w:t>
      </w:r>
    </w:p>
    <w:p w14:paraId="33614D11" w14:textId="63628A47" w:rsidR="003C396A" w:rsidRDefault="003C396A" w:rsidP="00272578">
      <w:pPr>
        <w:pStyle w:val="ProductList-Body"/>
      </w:pPr>
    </w:p>
    <w:p w14:paraId="255B4D7D" w14:textId="77777777" w:rsidR="003C396A" w:rsidRPr="00445B79" w:rsidRDefault="003C396A" w:rsidP="003C396A">
      <w:pPr>
        <w:pStyle w:val="ProductList-Offering2Heading"/>
        <w:outlineLvl w:val="2"/>
        <w:rPr>
          <w:lang w:val="hu-HU"/>
        </w:rPr>
      </w:pPr>
      <w:r w:rsidRPr="00445B79">
        <w:rPr>
          <w:lang w:val="hu-HU"/>
        </w:rPr>
        <w:tab/>
      </w:r>
      <w:bookmarkStart w:id="84" w:name="_Toc440961453"/>
      <w:bookmarkStart w:id="85" w:name="_Toc464721589"/>
      <w:r w:rsidRPr="00445B79">
        <w:rPr>
          <w:lang w:val="hu-HU"/>
        </w:rPr>
        <w:t>Microsoft Azure StorSimple</w:t>
      </w:r>
      <w:bookmarkEnd w:id="84"/>
      <w:bookmarkEnd w:id="85"/>
    </w:p>
    <w:p w14:paraId="3AB86F01" w14:textId="77777777" w:rsidR="003C396A" w:rsidRDefault="003C396A" w:rsidP="003C396A">
      <w:pPr>
        <w:pStyle w:val="ProductList-Body"/>
        <w:rPr>
          <w:rFonts w:asciiTheme="majorHAnsi" w:hAnsiTheme="majorHAnsi"/>
          <w:color w:val="000000"/>
          <w:sz w:val="16"/>
          <w:szCs w:val="16"/>
        </w:rPr>
      </w:pPr>
      <w:r>
        <w:rPr>
          <w:rFonts w:asciiTheme="majorHAnsi" w:hAnsiTheme="majorHAnsi"/>
          <w:color w:val="000000"/>
          <w:sz w:val="16"/>
          <w:szCs w:val="16"/>
        </w:rPr>
        <w:t>StorSimple Pénzügyi kötelezettségvállalás – 1 (8100 eszköz)</w:t>
      </w:r>
    </w:p>
    <w:p w14:paraId="508754DA" w14:textId="77777777" w:rsidR="003C396A" w:rsidRPr="009B4146" w:rsidRDefault="003C396A" w:rsidP="003C396A">
      <w:pPr>
        <w:pStyle w:val="ProductList-Body"/>
        <w:rPr>
          <w:rFonts w:asciiTheme="majorHAnsi" w:hAnsiTheme="majorHAnsi"/>
          <w:sz w:val="16"/>
          <w:szCs w:val="16"/>
        </w:rPr>
      </w:pPr>
      <w:r>
        <w:rPr>
          <w:rFonts w:asciiTheme="majorHAnsi" w:hAnsiTheme="majorHAnsi"/>
          <w:color w:val="000000"/>
          <w:sz w:val="16"/>
          <w:szCs w:val="16"/>
        </w:rPr>
        <w:t>StorSimple Pénzügyi kötelezettségvállalás – 2 (8600 eszköz)</w:t>
      </w:r>
    </w:p>
    <w:p w14:paraId="65E06F6C" w14:textId="483218A9" w:rsidR="003D22CB" w:rsidRPr="00690C65" w:rsidRDefault="003369F5"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1D5F50C" w14:textId="087AAA22" w:rsidR="0009763E" w:rsidRPr="006D2C33" w:rsidRDefault="0009763E" w:rsidP="0009763E">
      <w:pPr>
        <w:pStyle w:val="ProductList-Offering2Heading"/>
        <w:outlineLvl w:val="2"/>
      </w:pPr>
      <w:bookmarkStart w:id="86" w:name="MicrosoftTranslator"/>
      <w:r>
        <w:tab/>
      </w:r>
      <w:bookmarkStart w:id="87" w:name="_Toc464721590"/>
      <w:r>
        <w:t>Microsoft Translator</w:t>
      </w:r>
      <w:bookmarkEnd w:id="87"/>
    </w:p>
    <w:bookmarkEnd w:id="86"/>
    <w:p w14:paraId="28268662" w14:textId="77777777" w:rsidR="0009763E" w:rsidRPr="006D2C33" w:rsidRDefault="0009763E" w:rsidP="0009763E">
      <w:pPr>
        <w:pStyle w:val="ProductList-ClauseHeading"/>
      </w:pPr>
      <w:r>
        <w:t xml:space="preserve">Adatvédelem a Microsoft Translator esetében </w:t>
      </w:r>
    </w:p>
    <w:p w14:paraId="68FE30D8" w14:textId="77777777" w:rsidR="0009763E" w:rsidRPr="006D2C33" w:rsidRDefault="0009763E" w:rsidP="0009763E">
      <w:pPr>
        <w:pStyle w:val="ProductList-Body"/>
      </w:pPr>
      <w:r>
        <w:t xml:space="preserve">A Microsoft Translator Ügyfél általi használatára a </w:t>
      </w:r>
      <w:hyperlink r:id="rId33" w:history="1">
        <w:r>
          <w:rPr>
            <w:rStyle w:val="Hyperlink"/>
          </w:rPr>
          <w:t>https://go.microsoft.com/fwlink/?LinkId=521839</w:t>
        </w:r>
      </w:hyperlink>
      <w:r>
        <w:t xml:space="preserve"> webhelyen található Microsoft Adatvédelmi Nyilatkozat alkalmazandó, azzal, hogy a jelen „Microsoft Translator” című szakasz az irányadó, amennyiben a Microsoft Adatvédelmi Nyilatkozatban találhatóaknak ellentmondó rendelkezést tartalmaz.</w:t>
      </w:r>
    </w:p>
    <w:p w14:paraId="7AA4C71A" w14:textId="77777777" w:rsidR="0009763E" w:rsidRPr="006D2C33" w:rsidRDefault="0009763E" w:rsidP="0009763E">
      <w:pPr>
        <w:pStyle w:val="ProductList-Body"/>
      </w:pPr>
    </w:p>
    <w:p w14:paraId="1E771B38" w14:textId="77777777" w:rsidR="0009763E" w:rsidRPr="006D2C33" w:rsidRDefault="0009763E" w:rsidP="0009763E">
      <w:pPr>
        <w:pStyle w:val="ProductList-ClauseHeading"/>
      </w:pPr>
      <w:r>
        <w:t>Korlátozás</w:t>
      </w:r>
    </w:p>
    <w:p w14:paraId="5A5C070A" w14:textId="77777777" w:rsidR="0009763E" w:rsidRPr="006D2C33" w:rsidRDefault="0009763E" w:rsidP="0009763E">
      <w:pPr>
        <w:pStyle w:val="ProductList-Body"/>
      </w:pPr>
      <w:r>
        <w:t>Az Ügyfél a Microsoft Translatortól származó semmilyen adatot nem használhat fel semmilyen, a Microsoft Translatorral összemérhető, gépi tanulás alapú fordítószolgáltatás kifejlesztésének céljára.</w:t>
      </w:r>
    </w:p>
    <w:p w14:paraId="1786E05B" w14:textId="77777777" w:rsidR="0009763E" w:rsidRPr="006D2C33" w:rsidRDefault="0009763E" w:rsidP="0009763E">
      <w:pPr>
        <w:pStyle w:val="ProductList-Body"/>
      </w:pPr>
    </w:p>
    <w:p w14:paraId="2C59AEBE" w14:textId="77777777" w:rsidR="0009763E" w:rsidRPr="006D2C33" w:rsidRDefault="0009763E" w:rsidP="0009763E">
      <w:pPr>
        <w:pStyle w:val="ProductList-ClauseHeading"/>
      </w:pPr>
      <w:r>
        <w:t xml:space="preserve">Az adatok Microsoft általi használata </w:t>
      </w:r>
    </w:p>
    <w:p w14:paraId="079184E5" w14:textId="77777777" w:rsidR="0009763E" w:rsidRPr="006D2C33" w:rsidRDefault="0009763E" w:rsidP="0009763E">
      <w:pPr>
        <w:pStyle w:val="ProductList-Body"/>
      </w:pPr>
      <w:r>
        <w:t xml:space="preserve">Az Ügyfél a Microsoft számára az Ügyféladatokra vonatkozó minden olyan jogot megadat, biztosít és fenntart, amelyek elégségesek ahhoz, hogy a Microsoft meg tudja tenni a következőket: (i) nyújtsa a Microsoft Translator szolgáltatást; (ii) megvédje az adatalanyokat; és (iii) továbbfejlesszen Microsoft-termékeket és </w:t>
      </w:r>
      <w:r>
        <w:noBreakHyphen/>
        <w:t>szolgáltatásokat. Előfordulhat, hogy a Microsoft nem biztosít az Ügyfélnek lehetőséget arra, hogy az elérje vagy kinyerje az Ügyféladatokat. A Microsoft a jelen szakaszban körülírt célok érdekében megtarthatja a Microsoft Translator számára elküldött Ügyféladatokat. Az Ügyfélnek az Ügyféladatok Ügyfél és Microsoft általi feldolgozásához elegendő hozzájárulást kell megszereznie azoktól az adatalanyoktól, akiknek személyes adatai az Ügyféladatokban előfordulnak.</w:t>
      </w:r>
    </w:p>
    <w:p w14:paraId="74A3FECF" w14:textId="77777777" w:rsidR="0009763E" w:rsidRPr="006D2C33" w:rsidRDefault="0009763E" w:rsidP="0009763E">
      <w:pPr>
        <w:pStyle w:val="ProductList-Body"/>
      </w:pPr>
    </w:p>
    <w:p w14:paraId="52733F30" w14:textId="77777777" w:rsidR="0009763E" w:rsidRPr="006D2C33" w:rsidRDefault="0009763E" w:rsidP="0009763E">
      <w:pPr>
        <w:pStyle w:val="ProductList-ClauseHeading"/>
      </w:pPr>
      <w:r>
        <w:t>A szerzői jog jelzése</w:t>
      </w:r>
    </w:p>
    <w:p w14:paraId="2A4BF52C" w14:textId="77777777" w:rsidR="0009763E" w:rsidRPr="006D2C33" w:rsidRDefault="0009763E" w:rsidP="0009763E">
      <w:pPr>
        <w:pStyle w:val="ProductList-Body"/>
      </w:pPr>
      <w:r>
        <w:t>Az Ügyfél Microsoft Translatorral végrehajtott automatikus fordítást használó alkalmazásának, illetve webhelyének fel kell hívnia a felhasználók figyelmét arra, hogy a szöveg a Microsoft Translatorral végrehajtott automatikus fordítás eredménye.</w:t>
      </w:r>
    </w:p>
    <w:p w14:paraId="3F095F91" w14:textId="77777777" w:rsidR="0009763E" w:rsidRPr="006D2C33" w:rsidRDefault="003369F5"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37461E88" w14:textId="424EB473" w:rsidR="002549C0" w:rsidRPr="002549C0" w:rsidRDefault="002549C0" w:rsidP="002549C0">
      <w:pPr>
        <w:pStyle w:val="ProductList-Offering2Heading"/>
        <w:outlineLvl w:val="2"/>
        <w:rPr>
          <w:lang w:val="hu-HU"/>
        </w:rPr>
      </w:pPr>
      <w:r w:rsidRPr="002549C0">
        <w:rPr>
          <w:lang w:val="hu-HU"/>
        </w:rPr>
        <w:tab/>
      </w:r>
      <w:bookmarkStart w:id="88" w:name="_Toc449618403"/>
      <w:bookmarkStart w:id="89" w:name="_Toc464721591"/>
      <w:bookmarkStart w:id="90" w:name="_Toc445967470"/>
      <w:r w:rsidRPr="002549C0">
        <w:rPr>
          <w:lang w:val="hu-HU"/>
        </w:rPr>
        <w:t>Microsoft Felhőalkalmazás-biztonság</w:t>
      </w:r>
      <w:bookmarkEnd w:id="88"/>
      <w:bookmarkEnd w:id="89"/>
    </w:p>
    <w:p w14:paraId="180E1AA8" w14:textId="77777777" w:rsidR="002549C0" w:rsidRPr="006F63D7" w:rsidRDefault="002549C0" w:rsidP="002549C0">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90"/>
      <w:r>
        <w:rPr>
          <w:rFonts w:asciiTheme="majorHAnsi" w:hAnsiTheme="majorHAnsi"/>
          <w:sz w:val="16"/>
          <w:szCs w:val="16"/>
        </w:rPr>
        <w:t xml:space="preserve"> Security (Felhasználói SL)</w:t>
      </w:r>
    </w:p>
    <w:p w14:paraId="70214AF0" w14:textId="77777777" w:rsidR="002549C0" w:rsidRPr="00EF1E73" w:rsidRDefault="002549C0" w:rsidP="002549C0">
      <w:pPr>
        <w:pStyle w:val="ProductList-Body"/>
        <w:rPr>
          <w:rFonts w:asciiTheme="majorHAnsi" w:hAnsiTheme="majorHAnsi"/>
          <w:sz w:val="16"/>
          <w:szCs w:val="16"/>
        </w:rPr>
      </w:pPr>
      <w:r>
        <w:rPr>
          <w:rFonts w:asciiTheme="majorHAnsi" w:hAnsiTheme="majorHAnsi"/>
          <w:sz w:val="16"/>
          <w:szCs w:val="16"/>
        </w:rPr>
        <w:t>Cloud App Security K (Felhasználói SL)</w:t>
      </w:r>
    </w:p>
    <w:p w14:paraId="111E8811" w14:textId="77777777" w:rsidR="002549C0" w:rsidRPr="00585A48" w:rsidRDefault="003369F5" w:rsidP="002549C0">
      <w:pPr>
        <w:pStyle w:val="ProductList-Body"/>
        <w:shd w:val="clear" w:color="auto" w:fill="A6A6A6" w:themeFill="background1" w:themeFillShade="A6"/>
        <w:spacing w:before="120" w:after="240"/>
        <w:jc w:val="right"/>
        <w:rPr>
          <w:sz w:val="16"/>
          <w:szCs w:val="16"/>
        </w:rPr>
      </w:pPr>
      <w:hyperlink w:anchor="TableofContents" w:history="1">
        <w:r w:rsidR="002549C0">
          <w:rPr>
            <w:rStyle w:val="Hyperlink"/>
            <w:sz w:val="16"/>
            <w:szCs w:val="16"/>
          </w:rPr>
          <w:t>Tartalomjegyzék</w:t>
        </w:r>
      </w:hyperlink>
      <w:r w:rsidR="002549C0">
        <w:rPr>
          <w:sz w:val="16"/>
          <w:szCs w:val="16"/>
        </w:rPr>
        <w:t xml:space="preserve"> / </w:t>
      </w:r>
      <w:hyperlink w:anchor="GeneralTerms" w:history="1">
        <w:r w:rsidR="002549C0">
          <w:rPr>
            <w:rStyle w:val="Hyperlink"/>
            <w:sz w:val="16"/>
            <w:szCs w:val="16"/>
          </w:rPr>
          <w:t>Általános feltételek</w:t>
        </w:r>
      </w:hyperlink>
    </w:p>
    <w:p w14:paraId="7E83A2CD" w14:textId="77777777" w:rsidR="00383DE3" w:rsidRPr="00383DE3" w:rsidRDefault="00383DE3" w:rsidP="00383DE3">
      <w:pPr>
        <w:pStyle w:val="ProductList-OfferingGroupHeading"/>
        <w:spacing w:after="80"/>
        <w:outlineLvl w:val="1"/>
        <w:rPr>
          <w:lang w:val="hu-HU"/>
        </w:rPr>
      </w:pPr>
      <w:bookmarkStart w:id="91" w:name="_Toc457466427"/>
      <w:bookmarkStart w:id="92" w:name="EMS"/>
      <w:bookmarkStart w:id="93" w:name="_Toc459970713"/>
      <w:bookmarkStart w:id="94" w:name="_Toc464721592"/>
      <w:bookmarkStart w:id="95" w:name="_Toc437590238"/>
      <w:bookmarkStart w:id="96" w:name="_Toc435790944"/>
      <w:bookmarkStart w:id="97" w:name="MicrosoftDynamicsMarketing"/>
      <w:r w:rsidRPr="00383DE3">
        <w:rPr>
          <w:lang w:val="hu-HU"/>
        </w:rPr>
        <w:t xml:space="preserve">Nagyvállalati mobilitás </w:t>
      </w:r>
      <w:bookmarkEnd w:id="91"/>
      <w:r w:rsidRPr="00383DE3">
        <w:rPr>
          <w:lang w:val="hu-HU"/>
        </w:rPr>
        <w:t>+ biztonság</w:t>
      </w:r>
      <w:bookmarkEnd w:id="92"/>
      <w:bookmarkEnd w:id="93"/>
      <w:bookmarkEnd w:id="94"/>
    </w:p>
    <w:p w14:paraId="1B09A0B0" w14:textId="77777777" w:rsidR="00383DE3" w:rsidRPr="003C2FBE" w:rsidRDefault="00383DE3" w:rsidP="00383DE3">
      <w:pPr>
        <w:pStyle w:val="ProductList-Body"/>
        <w:tabs>
          <w:tab w:val="clear" w:pos="158"/>
          <w:tab w:val="left" w:pos="360"/>
        </w:tabs>
      </w:pPr>
      <w:r>
        <w:rPr>
          <w:b/>
          <w:color w:val="00188F"/>
        </w:rPr>
        <w:t>Értesítések</w:t>
      </w:r>
    </w:p>
    <w:p w14:paraId="5B6650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7F2A88FF" w14:textId="77777777" w:rsidR="00383DE3" w:rsidRPr="003C2FBE" w:rsidRDefault="00383DE3" w:rsidP="00383DE3">
      <w:pPr>
        <w:pStyle w:val="ProductList-Body"/>
      </w:pPr>
    </w:p>
    <w:p w14:paraId="1DD6AAAE" w14:textId="77777777" w:rsidR="00383DE3" w:rsidRPr="003C2FBE" w:rsidRDefault="00383DE3" w:rsidP="00383DE3">
      <w:pPr>
        <w:pStyle w:val="ProductList-Body"/>
        <w:tabs>
          <w:tab w:val="clear" w:pos="158"/>
          <w:tab w:val="left" w:pos="180"/>
        </w:tabs>
      </w:pPr>
      <w:r>
        <w:rPr>
          <w:b/>
          <w:color w:val="00188F"/>
        </w:rPr>
        <w:lastRenderedPageBreak/>
        <w:t>Előfizetési Licenccsomagok</w:t>
      </w:r>
    </w:p>
    <w:p w14:paraId="4F5E9B6B" w14:textId="77777777" w:rsidR="00383DE3" w:rsidRPr="003C2FBE" w:rsidRDefault="00383DE3" w:rsidP="00383DE3">
      <w:pPr>
        <w:pStyle w:val="ProductList-Body"/>
      </w:pPr>
      <w:r>
        <w:t xml:space="preserve">A Felhasználói SL-eken kívüli olyan egyéb SL-eket, amelyek teljesítik az Azure Active Directory Premium, az Azure Information Protection és a Microsoft Intune követelményeit, a </w:t>
      </w:r>
      <w:hyperlink w:anchor="Attachment2" w:history="1">
        <w:r>
          <w:rPr>
            <w:rStyle w:val="Hyperlink"/>
          </w:rPr>
          <w:t>2. melléklet</w:t>
        </w:r>
      </w:hyperlink>
      <w:r>
        <w:t xml:space="preserve"> sorolja fel.</w:t>
      </w:r>
    </w:p>
    <w:p w14:paraId="7B7D3946" w14:textId="77777777" w:rsidR="00383DE3" w:rsidRPr="003C2FBE" w:rsidRDefault="00383DE3" w:rsidP="00383DE3">
      <w:pPr>
        <w:pStyle w:val="ProductList-Body"/>
      </w:pPr>
    </w:p>
    <w:p w14:paraId="0E0B37BB" w14:textId="77777777" w:rsidR="00383DE3" w:rsidRPr="003C2FBE" w:rsidRDefault="00383DE3" w:rsidP="00383DE3">
      <w:pPr>
        <w:pStyle w:val="ProductList-Offering2Heading"/>
        <w:outlineLvl w:val="2"/>
      </w:pPr>
      <w:r>
        <w:tab/>
      </w:r>
      <w:bookmarkStart w:id="98" w:name="_Toc459970714"/>
      <w:bookmarkStart w:id="99" w:name="_Toc457466428"/>
      <w:bookmarkStart w:id="100" w:name="_Toc464721593"/>
      <w:r>
        <w:t>Azure Active Directory Basic</w:t>
      </w:r>
      <w:bookmarkEnd w:id="98"/>
      <w:bookmarkEnd w:id="99"/>
      <w:bookmarkEnd w:id="100"/>
    </w:p>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p w14:paraId="5C95E881" w14:textId="77777777" w:rsidR="00383DE3" w:rsidRPr="003C2FBE" w:rsidRDefault="003369F5"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7E058071" w14:textId="77777777" w:rsidR="00383DE3" w:rsidRPr="003C2FBE" w:rsidRDefault="00383DE3" w:rsidP="00383DE3">
      <w:pPr>
        <w:pStyle w:val="ProductList-Offering2Heading"/>
        <w:outlineLvl w:val="2"/>
      </w:pPr>
      <w:r>
        <w:tab/>
      </w:r>
      <w:bookmarkStart w:id="101" w:name="_Toc459970715"/>
      <w:bookmarkStart w:id="102" w:name="_Toc457466429"/>
      <w:bookmarkStart w:id="103" w:name="_Toc464721594"/>
      <w:r>
        <w:t>Azure Active Directory Premium</w:t>
      </w:r>
      <w:bookmarkEnd w:id="101"/>
      <w:bookmarkEnd w:id="102"/>
      <w:bookmarkEnd w:id="103"/>
    </w:p>
    <w:p w14:paraId="341D5840" w14:textId="77777777" w:rsidR="00383DE3" w:rsidRPr="003C2FBE"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64CF69FC" w14:textId="77777777" w:rsidR="00383DE3" w:rsidRPr="003C2FBE" w:rsidRDefault="003369F5"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0421E77B" w14:textId="77777777" w:rsidR="00383DE3" w:rsidRPr="003C2FBE" w:rsidRDefault="00383DE3" w:rsidP="00383DE3">
      <w:pPr>
        <w:pStyle w:val="ProductList-Offering2Heading"/>
        <w:outlineLvl w:val="2"/>
      </w:pPr>
      <w:r>
        <w:tab/>
      </w:r>
      <w:bookmarkStart w:id="104" w:name="AzureRightsManagement"/>
      <w:bookmarkStart w:id="105" w:name="_Toc459970716"/>
      <w:bookmarkStart w:id="106" w:name="_Toc457466430"/>
      <w:bookmarkStart w:id="107" w:name="_Toc464721595"/>
      <w:r>
        <w:t>Azure Information Protection</w:t>
      </w:r>
      <w:bookmarkEnd w:id="104"/>
      <w:r>
        <w:t xml:space="preserve"> Premium</w:t>
      </w:r>
      <w:bookmarkEnd w:id="105"/>
      <w:bookmarkEnd w:id="106"/>
      <w:bookmarkEnd w:id="107"/>
    </w:p>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06DB73E8"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2BFA462D" w14:textId="77777777" w:rsidR="00383DE3" w:rsidRPr="003C2FBE" w:rsidRDefault="003369F5"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5F9E005E" w14:textId="77777777" w:rsidR="00383DE3" w:rsidRPr="003C2FBE" w:rsidRDefault="00383DE3" w:rsidP="00383DE3">
      <w:pPr>
        <w:pStyle w:val="ProductList-Offering2Heading"/>
        <w:outlineLvl w:val="2"/>
      </w:pPr>
      <w:bookmarkStart w:id="108" w:name="_Toc388464308"/>
      <w:bookmarkEnd w:id="108"/>
      <w:r>
        <w:tab/>
      </w:r>
      <w:bookmarkStart w:id="109" w:name="_Toc459970717"/>
      <w:bookmarkStart w:id="110" w:name="_Toc464721596"/>
      <w:r>
        <w:t>Microsoft MultiFactor Authentication</w:t>
      </w:r>
      <w:bookmarkEnd w:id="109"/>
      <w:bookmarkEnd w:id="110"/>
      <w:r>
        <w:t xml:space="preserve"> </w:t>
      </w:r>
    </w:p>
    <w:p w14:paraId="4B810976" w14:textId="77777777" w:rsidR="00383DE3" w:rsidRPr="003C2FBE" w:rsidRDefault="003369F5"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5335BDB7" w14:textId="77777777" w:rsidR="0009763E" w:rsidRPr="006D2C33" w:rsidRDefault="0009763E" w:rsidP="0009763E">
      <w:pPr>
        <w:pStyle w:val="ProductList-Offering1Heading"/>
        <w:outlineLvl w:val="1"/>
      </w:pPr>
      <w:bookmarkStart w:id="111" w:name="_Toc460240107"/>
      <w:bookmarkStart w:id="112" w:name="Dynamics365"/>
      <w:bookmarkStart w:id="113" w:name="_Toc459970718"/>
      <w:bookmarkStart w:id="114" w:name="_Toc464721597"/>
      <w:bookmarkEnd w:id="95"/>
      <w:bookmarkEnd w:id="96"/>
      <w:bookmarkEnd w:id="97"/>
      <w:r>
        <w:t>Microsoft Dynamics 365-szolgáltatások</w:t>
      </w:r>
      <w:bookmarkEnd w:id="111"/>
      <w:bookmarkEnd w:id="112"/>
      <w:bookmarkEnd w:id="113"/>
      <w:bookmarkEnd w:id="114"/>
    </w:p>
    <w:p w14:paraId="4FBC0666" w14:textId="77777777" w:rsidR="0009763E" w:rsidRPr="00A8327A" w:rsidRDefault="0009763E" w:rsidP="0009763E">
      <w:pPr>
        <w:pStyle w:val="ProductList-Body"/>
        <w:rPr>
          <w:rFonts w:asciiTheme="majorHAnsi" w:hAnsiTheme="majorHAnsi"/>
          <w:sz w:val="16"/>
          <w:szCs w:val="16"/>
        </w:rPr>
        <w:sectPr w:rsidR="0009763E" w:rsidRPr="00A8327A" w:rsidSect="0009763E">
          <w:footerReference w:type="default" r:id="rId34"/>
          <w:footerReference w:type="first" r:id="rId35"/>
          <w:pgSz w:w="12240" w:h="15840"/>
          <w:pgMar w:top="1440" w:right="720" w:bottom="1440" w:left="720" w:header="720" w:footer="720" w:gutter="0"/>
          <w:cols w:space="720"/>
          <w:titlePg/>
          <w:docGrid w:linePitch="360"/>
        </w:sectPr>
      </w:pPr>
    </w:p>
    <w:p w14:paraId="7B4E46A0" w14:textId="77777777" w:rsidR="0009763E" w:rsidRPr="006D2C33" w:rsidRDefault="0009763E" w:rsidP="0009763E">
      <w:pPr>
        <w:pStyle w:val="ProductList-Body"/>
      </w:pPr>
      <w:r>
        <w:rPr>
          <w:rFonts w:asciiTheme="majorHAnsi" w:hAnsiTheme="majorHAnsi"/>
          <w:sz w:val="16"/>
          <w:szCs w:val="16"/>
        </w:rPr>
        <w:t>Microsoft Dynamics 365 for Case Management, Enterprise Edition</w:t>
      </w:r>
    </w:p>
    <w:p w14:paraId="04F86496" w14:textId="77777777" w:rsidR="0009763E" w:rsidRPr="006D2C33" w:rsidRDefault="0009763E" w:rsidP="0009763E">
      <w:pPr>
        <w:pStyle w:val="ProductList-Body"/>
      </w:pPr>
      <w:r>
        <w:rPr>
          <w:rFonts w:asciiTheme="majorHAnsi" w:hAnsiTheme="majorHAnsi"/>
          <w:sz w:val="16"/>
          <w:szCs w:val="16"/>
        </w:rPr>
        <w:t>Microsoft Dynamics 365 for Customer Service, Enterprise Edition</w:t>
      </w:r>
    </w:p>
    <w:p w14:paraId="483776BA" w14:textId="77777777" w:rsidR="0009763E" w:rsidRPr="006D2C33" w:rsidRDefault="0009763E" w:rsidP="0009763E">
      <w:pPr>
        <w:pStyle w:val="ProductList-Body"/>
      </w:pPr>
      <w:r>
        <w:rPr>
          <w:rFonts w:asciiTheme="majorHAnsi" w:hAnsiTheme="majorHAnsi"/>
          <w:sz w:val="16"/>
          <w:szCs w:val="16"/>
        </w:rPr>
        <w:t>Microsoft Dynamics 365 for Field Services, Enterprise Edition</w:t>
      </w:r>
    </w:p>
    <w:p w14:paraId="12D2AC2B" w14:textId="77777777" w:rsidR="0009763E" w:rsidRPr="006D2C33" w:rsidRDefault="0009763E" w:rsidP="0009763E">
      <w:pPr>
        <w:pStyle w:val="ProductList-Body"/>
      </w:pPr>
      <w:r>
        <w:rPr>
          <w:rFonts w:asciiTheme="majorHAnsi" w:hAnsiTheme="majorHAnsi"/>
          <w:sz w:val="16"/>
          <w:szCs w:val="16"/>
        </w:rPr>
        <w:t>Microsoft Dynamics 365 for Financials, Business Edition</w:t>
      </w:r>
    </w:p>
    <w:p w14:paraId="3723A4FE" w14:textId="77777777" w:rsidR="0009763E" w:rsidRPr="006D2C33" w:rsidRDefault="0009763E" w:rsidP="0009763E">
      <w:pPr>
        <w:pStyle w:val="ProductList-Body"/>
      </w:pPr>
      <w:r>
        <w:rPr>
          <w:rFonts w:asciiTheme="majorHAnsi" w:hAnsiTheme="majorHAnsi"/>
          <w:sz w:val="16"/>
          <w:szCs w:val="16"/>
        </w:rPr>
        <w:t>Microsoft Dynamics 365 for Operations, Enterprise Edition</w:t>
      </w:r>
    </w:p>
    <w:p w14:paraId="6D7D8707" w14:textId="77777777" w:rsidR="0009763E" w:rsidRPr="006D2C33" w:rsidRDefault="0009763E" w:rsidP="0009763E">
      <w:pPr>
        <w:pStyle w:val="ProductList-Body"/>
      </w:pPr>
      <w:r>
        <w:rPr>
          <w:rFonts w:asciiTheme="majorHAnsi" w:hAnsiTheme="majorHAnsi"/>
          <w:sz w:val="16"/>
          <w:szCs w:val="16"/>
        </w:rPr>
        <w:t>Microsoft Dynamics 365 for Project Service Automation, Enterprise Edition</w:t>
      </w:r>
    </w:p>
    <w:p w14:paraId="03B200D2" w14:textId="77777777" w:rsidR="0009763E" w:rsidRPr="006D2C33" w:rsidRDefault="0009763E" w:rsidP="0009763E">
      <w:pPr>
        <w:pStyle w:val="ProductList-Body"/>
      </w:pPr>
      <w:r>
        <w:rPr>
          <w:rFonts w:asciiTheme="majorHAnsi" w:hAnsiTheme="majorHAnsi"/>
          <w:sz w:val="16"/>
          <w:szCs w:val="16"/>
        </w:rPr>
        <w:t>Microsoft Dynamics 365 for Sales, Enterprise Edition</w:t>
      </w:r>
    </w:p>
    <w:p w14:paraId="5ED633B5" w14:textId="77777777" w:rsidR="0009763E" w:rsidRPr="006D2C33" w:rsidRDefault="0009763E" w:rsidP="0009763E">
      <w:pPr>
        <w:pStyle w:val="ProductList-Body"/>
      </w:pPr>
      <w:r>
        <w:rPr>
          <w:rFonts w:asciiTheme="majorHAnsi" w:hAnsiTheme="majorHAnsi"/>
          <w:sz w:val="16"/>
          <w:szCs w:val="16"/>
        </w:rPr>
        <w:t>Microsoft Dynamics 365 for Team Members, Business Edition</w:t>
      </w:r>
    </w:p>
    <w:p w14:paraId="5A8A822A" w14:textId="77777777" w:rsidR="0009763E" w:rsidRPr="006D2C33" w:rsidRDefault="0009763E" w:rsidP="0009763E">
      <w:pPr>
        <w:pStyle w:val="ProductList-Body"/>
      </w:pPr>
      <w:r>
        <w:rPr>
          <w:rFonts w:asciiTheme="majorHAnsi" w:hAnsiTheme="majorHAnsi"/>
          <w:sz w:val="16"/>
          <w:szCs w:val="16"/>
        </w:rPr>
        <w:t>Microsoft Dynamics 365 for Team Members, Enterprise Edition</w:t>
      </w:r>
    </w:p>
    <w:p w14:paraId="0EB0762E" w14:textId="77777777" w:rsidR="0009763E" w:rsidRPr="006D2C33" w:rsidRDefault="0009763E" w:rsidP="0009763E">
      <w:pPr>
        <w:pStyle w:val="ProductList-Body"/>
      </w:pPr>
    </w:p>
    <w:p w14:paraId="22B26BEC" w14:textId="77777777" w:rsidR="0009763E" w:rsidRPr="005F08E6" w:rsidRDefault="0009763E" w:rsidP="0009763E">
      <w:pPr>
        <w:pStyle w:val="ProductList-Body"/>
        <w:rPr>
          <w:rFonts w:asciiTheme="majorHAnsi" w:hAnsiTheme="majorHAnsi"/>
          <w:sz w:val="16"/>
          <w:szCs w:val="16"/>
        </w:rPr>
        <w:sectPr w:rsidR="0009763E" w:rsidRPr="005F08E6" w:rsidSect="0009763E">
          <w:type w:val="continuous"/>
          <w:pgSz w:w="12240" w:h="15840"/>
          <w:pgMar w:top="1440" w:right="720" w:bottom="1440" w:left="720" w:header="720" w:footer="720" w:gutter="0"/>
          <w:cols w:num="2" w:space="720"/>
          <w:titlePg/>
          <w:docGrid w:linePitch="360"/>
        </w:sectPr>
      </w:pPr>
    </w:p>
    <w:p w14:paraId="31E312D4" w14:textId="77777777" w:rsidR="0009763E" w:rsidRPr="0009763E" w:rsidRDefault="0009763E" w:rsidP="0009763E">
      <w:pPr>
        <w:pStyle w:val="ProductList-Body"/>
        <w:pBdr>
          <w:top w:val="single" w:sz="4" w:space="1" w:color="BFBFBF" w:themeColor="background1" w:themeShade="BF"/>
        </w:pBdr>
        <w:rPr>
          <w:sz w:val="8"/>
        </w:rPr>
      </w:pPr>
    </w:p>
    <w:p w14:paraId="6F561D8A" w14:textId="77777777" w:rsidR="0009763E" w:rsidRPr="006D2C33" w:rsidRDefault="0009763E" w:rsidP="0009763E">
      <w:pPr>
        <w:pStyle w:val="ProductList-Body"/>
        <w:tabs>
          <w:tab w:val="clear" w:pos="158"/>
          <w:tab w:val="left" w:pos="360"/>
        </w:tabs>
      </w:pPr>
      <w:r>
        <w:rPr>
          <w:b/>
          <w:color w:val="00188F"/>
        </w:rPr>
        <w:t>Értesítések</w:t>
      </w:r>
    </w:p>
    <w:p w14:paraId="55B81EC2" w14:textId="77777777" w:rsidR="0009763E" w:rsidRPr="006D2C33" w:rsidRDefault="0009763E" w:rsidP="0009763E">
      <w:pPr>
        <w:pStyle w:val="ProductList-Body"/>
      </w:pPr>
      <w:r>
        <w:t xml:space="preserve">A Bing Térképekre és a Szakmai Szolgáltatásokra vonatkozó értesítések (lásd: </w:t>
      </w:r>
      <w:hyperlink w:anchor="Attachment1" w:history="1">
        <w:r>
          <w:rPr>
            <w:rStyle w:val="Hyperlink"/>
          </w:rPr>
          <w:t>1. melléklet</w:t>
        </w:r>
      </w:hyperlink>
      <w:r>
        <w:t xml:space="preserve">) alkalmazandók. Az Ügyfélnek nyújtott bármely bevonó, áttelepítő és telepítő vagy rendszerbe állító szolgáltatásra az </w:t>
      </w:r>
      <w:hyperlink w:anchor="Attachment1" w:history="1">
        <w:r>
          <w:rPr>
            <w:rStyle w:val="Hyperlink"/>
          </w:rPr>
          <w:t>1. mellékletben</w:t>
        </w:r>
      </w:hyperlink>
      <w:r>
        <w:t xml:space="preserve"> található Szakmai Szolgáltatásokra vonatkozó értesítés vonatkozik.</w:t>
      </w:r>
    </w:p>
    <w:p w14:paraId="1380DA69" w14:textId="77777777" w:rsidR="0009763E" w:rsidRPr="006D2C33" w:rsidRDefault="0009763E" w:rsidP="0009763E">
      <w:pPr>
        <w:pStyle w:val="ProductList-Body"/>
      </w:pPr>
    </w:p>
    <w:p w14:paraId="5147B121" w14:textId="77777777" w:rsidR="0009763E" w:rsidRPr="006D2C33" w:rsidRDefault="0009763E" w:rsidP="0009763E">
      <w:pPr>
        <w:pStyle w:val="ProductList-Body"/>
        <w:tabs>
          <w:tab w:val="clear" w:pos="158"/>
          <w:tab w:val="left" w:pos="180"/>
        </w:tabs>
      </w:pPr>
      <w:r>
        <w:rPr>
          <w:b/>
          <w:color w:val="00188F"/>
        </w:rPr>
        <w:t>Előfizetésilicenc-csomagok</w:t>
      </w:r>
    </w:p>
    <w:p w14:paraId="466327AA" w14:textId="77777777" w:rsidR="0009763E" w:rsidRPr="006D2C33" w:rsidRDefault="0009763E" w:rsidP="0009763E">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64F57514" w14:textId="77777777" w:rsidR="0009763E" w:rsidRPr="006D2C33" w:rsidRDefault="0009763E" w:rsidP="0009763E">
      <w:pPr>
        <w:pStyle w:val="ProductList-Body"/>
      </w:pPr>
    </w:p>
    <w:p w14:paraId="379975AE" w14:textId="77777777" w:rsidR="0009763E" w:rsidRPr="006D2C33" w:rsidRDefault="0009763E" w:rsidP="0009763E">
      <w:pPr>
        <w:pStyle w:val="ProductList-Body"/>
        <w:tabs>
          <w:tab w:val="clear" w:pos="158"/>
          <w:tab w:val="left" w:pos="360"/>
        </w:tabs>
      </w:pPr>
      <w:r>
        <w:rPr>
          <w:b/>
          <w:color w:val="00188F"/>
        </w:rPr>
        <w:t>Külső felhasználók</w:t>
      </w:r>
    </w:p>
    <w:p w14:paraId="15445FE4" w14:textId="77777777" w:rsidR="0009763E" w:rsidRPr="006D2C33" w:rsidRDefault="0009763E" w:rsidP="0009763E">
      <w:pPr>
        <w:pStyle w:val="ProductList-Body"/>
        <w:tabs>
          <w:tab w:val="clear" w:pos="158"/>
          <w:tab w:val="left" w:pos="360"/>
        </w:tabs>
      </w:pPr>
      <w:r>
        <w:t>A Microsoft Dynamics 365-szolgáltatások Külső Felhasználóinak nem kell SL licenc az Online Szolgáltatás eléréséhez. Ez a mentesség nem vonatkozik az Ügyfél és az Ügyfél Társvállalata vállalkozóira és megbízottjaira.</w:t>
      </w:r>
    </w:p>
    <w:p w14:paraId="7B1F72D5" w14:textId="77777777" w:rsidR="0009763E" w:rsidRPr="006D2C33" w:rsidRDefault="0009763E" w:rsidP="0009763E">
      <w:pPr>
        <w:pStyle w:val="ProductList-Body"/>
        <w:tabs>
          <w:tab w:val="clear" w:pos="158"/>
          <w:tab w:val="left" w:pos="360"/>
        </w:tabs>
      </w:pPr>
    </w:p>
    <w:p w14:paraId="008560C0" w14:textId="77777777" w:rsidR="0009763E" w:rsidRPr="006D2C33" w:rsidRDefault="0009763E" w:rsidP="0009763E">
      <w:pPr>
        <w:pStyle w:val="ProductList-ClauseHeading"/>
      </w:pPr>
      <w:r>
        <w:t>Microsoft Dynamics 365 for Operations</w:t>
      </w:r>
    </w:p>
    <w:p w14:paraId="17DD5389" w14:textId="77777777" w:rsidR="0009763E" w:rsidRPr="006D2C33" w:rsidRDefault="0009763E" w:rsidP="0009763E">
      <w:pPr>
        <w:pStyle w:val="ProductList-Body"/>
        <w:tabs>
          <w:tab w:val="clear" w:pos="158"/>
          <w:tab w:val="left" w:pos="360"/>
        </w:tabs>
      </w:pPr>
      <w:r>
        <w:t>Az Ügyfél funkcióbővítés érdekében módosíthatja a Microsoft Dynamics 365 for Operations szolgáltatást, de kizárólag az Ügyfél belső használatának céljaira.</w:t>
      </w:r>
    </w:p>
    <w:p w14:paraId="20DA6193" w14:textId="77777777" w:rsidR="0009763E" w:rsidRPr="006D2C33" w:rsidRDefault="0009763E" w:rsidP="0009763E">
      <w:pPr>
        <w:pStyle w:val="ProductList-Body"/>
        <w:tabs>
          <w:tab w:val="clear" w:pos="158"/>
          <w:tab w:val="left" w:pos="360"/>
        </w:tabs>
      </w:pPr>
    </w:p>
    <w:p w14:paraId="74DE0939" w14:textId="77777777" w:rsidR="0009763E" w:rsidRPr="006D2C33" w:rsidRDefault="0009763E" w:rsidP="0009763E">
      <w:pPr>
        <w:pStyle w:val="ProductList-ClauseHeading"/>
      </w:pPr>
      <w:r>
        <w:t>Kiszolgálói használati jogok Dynamics 365 Felhasználói SL, Frissítési Garanciából Felhasználói SL és Kiegészítő Felhasználói SL licencek esetén</w:t>
      </w:r>
    </w:p>
    <w:p w14:paraId="0514B67A" w14:textId="77777777" w:rsidR="0009763E" w:rsidRPr="006D2C33" w:rsidRDefault="0009763E" w:rsidP="0009763E">
      <w:pPr>
        <w:pStyle w:val="ProductList-Body"/>
      </w:pPr>
      <w:r>
        <w:t>A Microsoft Dynamics 365-szolgáltatásokra érvényes előfizetéssel rendelkező Ügyfelek megtehetik a következőket:</w:t>
      </w:r>
    </w:p>
    <w:p w14:paraId="06A90B44" w14:textId="77777777" w:rsidR="0009763E" w:rsidRPr="006D2C33" w:rsidRDefault="0009763E" w:rsidP="0009763E">
      <w:pPr>
        <w:pStyle w:val="ProductList-Body"/>
        <w:numPr>
          <w:ilvl w:val="0"/>
          <w:numId w:val="39"/>
        </w:numPr>
        <w:tabs>
          <w:tab w:val="clear" w:pos="158"/>
          <w:tab w:val="left" w:pos="360"/>
          <w:tab w:val="left" w:pos="720"/>
        </w:tabs>
        <w:ind w:left="720"/>
      </w:pPr>
      <w:r>
        <w:t>a Microsoft Dynamics Server szoftver tetszőleges számú példányát telepíthetik és használhatják bármely kiszolgálón;</w:t>
      </w:r>
    </w:p>
    <w:p w14:paraId="1E21D1DF" w14:textId="77777777" w:rsidR="0009763E" w:rsidRPr="006D2C33" w:rsidRDefault="0009763E" w:rsidP="0009763E">
      <w:pPr>
        <w:pStyle w:val="ProductList-Body"/>
        <w:numPr>
          <w:ilvl w:val="0"/>
          <w:numId w:val="39"/>
        </w:numPr>
        <w:tabs>
          <w:tab w:val="clear" w:pos="158"/>
          <w:tab w:val="left" w:pos="360"/>
          <w:tab w:val="left" w:pos="720"/>
        </w:tabs>
        <w:ind w:left="720"/>
      </w:pPr>
      <w:r>
        <w:t xml:space="preserve">a </w:t>
      </w:r>
      <w:bookmarkStart w:id="115" w:name="DynamicsCRM"/>
      <w:bookmarkStart w:id="116" w:name="_Toc459970720"/>
      <w:r>
        <w:t xml:space="preserve">Microsoft Dynamics CRM </w:t>
      </w:r>
      <w:bookmarkEnd w:id="115"/>
      <w:bookmarkEnd w:id="116"/>
      <w:r>
        <w:t>CAL és a Microsoft Dynamics AX CAL licenccel rendelkező felhasználóknak vagy eszközöknek megengedhetik, hogy elérjék a Microsoft Dynamics 365-előfizetések keretében biztosított Microsoft Dynamics Server szoftvert;</w:t>
      </w:r>
    </w:p>
    <w:p w14:paraId="127D2B43" w14:textId="77777777" w:rsidR="0009763E" w:rsidRPr="006D2C33" w:rsidRDefault="0009763E" w:rsidP="0009763E">
      <w:pPr>
        <w:pStyle w:val="ProductList-Body"/>
        <w:numPr>
          <w:ilvl w:val="0"/>
          <w:numId w:val="39"/>
        </w:numPr>
        <w:tabs>
          <w:tab w:val="clear" w:pos="158"/>
          <w:tab w:val="left" w:pos="360"/>
          <w:tab w:val="left" w:pos="720"/>
        </w:tabs>
        <w:ind w:left="720"/>
      </w:pPr>
      <w:r>
        <w:lastRenderedPageBreak/>
        <w:t xml:space="preserve">fogadhatják és használhatják a </w:t>
      </w:r>
      <w:bookmarkStart w:id="117" w:name="DynamicsMarketing"/>
      <w:bookmarkStart w:id="118" w:name="_Toc459970721"/>
      <w:r>
        <w:t xml:space="preserve">Microsoft Dynamics </w:t>
      </w:r>
      <w:bookmarkEnd w:id="117"/>
      <w:bookmarkEnd w:id="118"/>
      <w:r>
        <w:t xml:space="preserve">Server szoftver kormányzati adózási és szabályozási követelményekhez kapcsolódó frissítéseit; </w:t>
      </w:r>
    </w:p>
    <w:p w14:paraId="66F1553F" w14:textId="77777777" w:rsidR="0009763E" w:rsidRPr="006D2C33" w:rsidRDefault="0009763E" w:rsidP="0009763E">
      <w:pPr>
        <w:pStyle w:val="ProductList-Body"/>
        <w:numPr>
          <w:ilvl w:val="0"/>
          <w:numId w:val="39"/>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Microsoft Dynamics Server szoftverrel együtt és kizárólag az Ügyfél belső céljaira; továbbá</w:t>
      </w:r>
    </w:p>
    <w:p w14:paraId="53603CA9" w14:textId="77777777" w:rsidR="0009763E" w:rsidRPr="006D2C33" w:rsidRDefault="0009763E" w:rsidP="0009763E">
      <w:pPr>
        <w:pStyle w:val="ProductList-Body"/>
        <w:numPr>
          <w:ilvl w:val="0"/>
          <w:numId w:val="39"/>
        </w:numPr>
        <w:tabs>
          <w:tab w:val="clear" w:pos="158"/>
          <w:tab w:val="left" w:pos="360"/>
          <w:tab w:val="left" w:pos="720"/>
        </w:tabs>
        <w:ind w:left="720"/>
      </w:pPr>
      <w:r>
        <w:t>átmeneti támogatás érdekében futtathatják a Microsoft Dynamics Server szoftver passzív feladatátvételi példányait.</w:t>
      </w:r>
    </w:p>
    <w:p w14:paraId="2E03F304" w14:textId="77777777" w:rsidR="0009763E" w:rsidRPr="006D2C33" w:rsidRDefault="0009763E" w:rsidP="0009763E">
      <w:pPr>
        <w:pStyle w:val="ProductList-Body"/>
      </w:pPr>
    </w:p>
    <w:p w14:paraId="688EAF33" w14:textId="77777777" w:rsidR="0009763E" w:rsidRPr="006D2C33" w:rsidRDefault="0009763E" w:rsidP="0009763E">
      <w:pPr>
        <w:pStyle w:val="ProductList-Body"/>
      </w:pPr>
      <w:bookmarkStart w:id="119" w:name="_Toc459970722"/>
      <w:bookmarkStart w:id="120" w:name="MicrosoftSocialEngagement"/>
      <w:r>
        <w:rPr>
          <w:b/>
          <w:color w:val="00188F"/>
        </w:rPr>
        <w:t>Microsoft Social Engagement</w:t>
      </w:r>
      <w:bookmarkEnd w:id="119"/>
    </w:p>
    <w:bookmarkEnd w:id="120"/>
    <w:p w14:paraId="44E4340F" w14:textId="77777777" w:rsidR="0009763E" w:rsidRPr="006D2C33" w:rsidRDefault="0009763E" w:rsidP="0009763E">
      <w:pPr>
        <w:pStyle w:val="ProductList-Body"/>
        <w:ind w:left="180"/>
      </w:pPr>
      <w:r>
        <w:rPr>
          <w:b/>
          <w:color w:val="0072C6"/>
        </w:rPr>
        <w:t>Szolgáltatási Szint Megállapodás</w:t>
      </w:r>
    </w:p>
    <w:p w14:paraId="01ADF8F2" w14:textId="77777777" w:rsidR="0009763E" w:rsidRPr="006D2C33" w:rsidRDefault="0009763E" w:rsidP="0009763E">
      <w:pPr>
        <w:pStyle w:val="ProductList-Body"/>
        <w:ind w:left="180"/>
      </w:pPr>
      <w:r>
        <w:t>A Microsoft Social Engagement szolgáltatáshoz nem tartozik SLA.</w:t>
      </w:r>
    </w:p>
    <w:p w14:paraId="0A34190F" w14:textId="77777777" w:rsidR="0009763E" w:rsidRPr="006D2C33" w:rsidRDefault="0009763E" w:rsidP="0009763E">
      <w:pPr>
        <w:pStyle w:val="ProductList-Body"/>
        <w:tabs>
          <w:tab w:val="clear" w:pos="158"/>
          <w:tab w:val="left" w:pos="360"/>
        </w:tabs>
      </w:pPr>
    </w:p>
    <w:p w14:paraId="0BB21053" w14:textId="77777777" w:rsidR="0009763E" w:rsidRPr="006D2C33" w:rsidRDefault="0009763E" w:rsidP="0009763E">
      <w:pPr>
        <w:pStyle w:val="ProductList-Body"/>
        <w:tabs>
          <w:tab w:val="clear" w:pos="158"/>
          <w:tab w:val="left" w:pos="360"/>
        </w:tabs>
        <w:ind w:left="180"/>
      </w:pPr>
      <w:r>
        <w:rPr>
          <w:b/>
          <w:color w:val="0072C6"/>
        </w:rPr>
        <w:t>A Microsoft Social Engagement szolgáltatáson keresztül megszerzett Közösségi Tartalom</w:t>
      </w:r>
    </w:p>
    <w:p w14:paraId="4928E947" w14:textId="77777777" w:rsidR="0009763E" w:rsidRPr="006D2C33" w:rsidRDefault="0009763E" w:rsidP="0009763E">
      <w:pPr>
        <w:pStyle w:val="ProductList-Body"/>
        <w:tabs>
          <w:tab w:val="clear" w:pos="158"/>
          <w:tab w:val="left" w:pos="360"/>
        </w:tabs>
        <w:ind w:left="180"/>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Az Ügyfél nevében végrehajtott keresési kérések konfigurálásában vagy kezdeményezésében használt Ügyféladatok Közösségi Tartalom gyűjtésének céljából megoszthatók harmadik felekkel. A Közösségi Tartalmat az Ügyfél kizárólag saját belső üzleti céljaira használhatja. A Microsoft fenntartja a jogot a következőkre:</w:t>
      </w:r>
    </w:p>
    <w:p w14:paraId="418A2F06" w14:textId="77777777" w:rsidR="0009763E" w:rsidRPr="006D2C33" w:rsidRDefault="0009763E" w:rsidP="0009763E">
      <w:pPr>
        <w:pStyle w:val="ProductList-Body"/>
        <w:numPr>
          <w:ilvl w:val="0"/>
          <w:numId w:val="13"/>
        </w:numPr>
        <w:ind w:left="810" w:hanging="270"/>
      </w:pPr>
      <w:r>
        <w:t xml:space="preserve">a Közösségi Tartalom adatbázisban történő tárolása egyéb licencbe vevők által egyéb forrásokból összegyűjtött tartalommal összefésülve; </w:t>
      </w:r>
    </w:p>
    <w:p w14:paraId="6D3AD125" w14:textId="77777777" w:rsidR="0009763E" w:rsidRPr="006D2C33" w:rsidRDefault="0009763E" w:rsidP="0009763E">
      <w:pPr>
        <w:pStyle w:val="ProductList-Body"/>
        <w:numPr>
          <w:ilvl w:val="0"/>
          <w:numId w:val="13"/>
        </w:numPr>
        <w:spacing w:before="40"/>
        <w:ind w:left="81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04765BBA" w14:textId="77777777" w:rsidR="0009763E" w:rsidRPr="006D2C33" w:rsidRDefault="0009763E" w:rsidP="0009763E">
      <w:pPr>
        <w:pStyle w:val="ProductList-Body"/>
        <w:numPr>
          <w:ilvl w:val="0"/>
          <w:numId w:val="13"/>
        </w:numPr>
        <w:spacing w:before="40"/>
        <w:ind w:left="810" w:hanging="274"/>
      </w:pPr>
      <w:r>
        <w:t>az Ügyfél utasítása arra, hogy szerkessze meg vagy törölje a Közösségi Tartalmat, ha az Ügyfél exportálja a Közösségi Tartalmat; továbbá</w:t>
      </w:r>
    </w:p>
    <w:p w14:paraId="4BA9959C" w14:textId="77777777" w:rsidR="0009763E" w:rsidRPr="006D2C33" w:rsidRDefault="0009763E" w:rsidP="0009763E">
      <w:pPr>
        <w:pStyle w:val="ProductList-Body"/>
        <w:numPr>
          <w:ilvl w:val="0"/>
          <w:numId w:val="13"/>
        </w:numPr>
        <w:spacing w:before="40"/>
        <w:ind w:left="810" w:hanging="274"/>
      </w:pPr>
      <w:r>
        <w:t xml:space="preserve">a Közösségi Tartalom törlése vagy hozzáférésének további korlátozása az Online Szolgáltatás megszűnése vagy lejárta után. </w:t>
      </w:r>
    </w:p>
    <w:p w14:paraId="43DD4D80" w14:textId="77777777" w:rsidR="0009763E" w:rsidRPr="006D2C33" w:rsidRDefault="003369F5"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4E44AC5B" w14:textId="6D7F2572" w:rsidR="003D22CB" w:rsidRPr="004C0405" w:rsidRDefault="004E52BA" w:rsidP="00A063A3">
      <w:pPr>
        <w:pStyle w:val="ProductList-OfferingGroupHeading"/>
        <w:rPr>
          <w:lang w:val="hu-HU"/>
        </w:rPr>
      </w:pPr>
      <w:bookmarkStart w:id="121" w:name="_Toc464721598"/>
      <w:r w:rsidRPr="004C0405">
        <w:rPr>
          <w:lang w:val="hu-HU"/>
        </w:rPr>
        <w:t>Office 365-szolgáltatások</w:t>
      </w:r>
      <w:bookmarkEnd w:id="121"/>
    </w:p>
    <w:p w14:paraId="1D497005" w14:textId="77777777" w:rsidR="004A2759" w:rsidRPr="000772BE" w:rsidRDefault="004A2759" w:rsidP="004A2759">
      <w:pPr>
        <w:pStyle w:val="ProductList-Body"/>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22" w:name="CoreFeaturesforOffice365Services"/>
      <w:r>
        <w:rPr>
          <w:b/>
          <w:color w:val="00188F"/>
        </w:rPr>
        <w:t>Az Office 365-szolgáltatások Alapvető Funkciói</w:t>
      </w:r>
    </w:p>
    <w:bookmarkEnd w:id="122"/>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3DA8C0D7" w14:textId="77777777"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77777777"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03209DEC" w14:textId="61E4FAFA" w:rsidR="0015252E" w:rsidRDefault="0015252E" w:rsidP="0015252E">
      <w:pPr>
        <w:pStyle w:val="ProductList-Body"/>
      </w:pPr>
    </w:p>
    <w:p w14:paraId="40EDB465" w14:textId="77777777" w:rsidR="00E93FD0" w:rsidRPr="004C0405" w:rsidRDefault="00E93FD0" w:rsidP="004A2759">
      <w:pPr>
        <w:pStyle w:val="ProductList-Offering2Heading"/>
        <w:keepNext/>
        <w:rPr>
          <w:lang w:val="hu-HU"/>
        </w:rPr>
      </w:pPr>
      <w:bookmarkStart w:id="123" w:name="ExchangeOnline"/>
      <w:r w:rsidRPr="004C0405">
        <w:rPr>
          <w:lang w:val="hu-HU"/>
        </w:rPr>
        <w:tab/>
      </w:r>
      <w:bookmarkStart w:id="124" w:name="_Toc464721599"/>
      <w:r w:rsidRPr="004C0405">
        <w:rPr>
          <w:lang w:val="hu-HU"/>
        </w:rPr>
        <w:t>Exchange Online</w:t>
      </w:r>
      <w:bookmarkEnd w:id="124"/>
    </w:p>
    <w:p w14:paraId="504B85AD" w14:textId="77777777" w:rsidR="00E93FD0" w:rsidRDefault="00E93FD0" w:rsidP="0015252E">
      <w:pPr>
        <w:pStyle w:val="ProductList-Offering1"/>
        <w:sectPr w:rsidR="00E93FD0" w:rsidSect="00E275D6">
          <w:footerReference w:type="first" r:id="rId36"/>
          <w:type w:val="continuous"/>
          <w:pgSz w:w="12240" w:h="15840"/>
          <w:pgMar w:top="1440" w:right="720" w:bottom="1440" w:left="720" w:header="720" w:footer="720" w:gutter="0"/>
          <w:cols w:space="720"/>
          <w:titlePg/>
          <w:docGrid w:linePitch="360"/>
        </w:sectPr>
      </w:pPr>
    </w:p>
    <w:bookmarkEnd w:id="123"/>
    <w:p w14:paraId="03BC6960" w14:textId="77777777" w:rsidR="0009763E" w:rsidRPr="006D2C33" w:rsidRDefault="0009763E" w:rsidP="0009763E">
      <w:pPr>
        <w:pStyle w:val="ProductList-Body"/>
      </w:pPr>
      <w:r>
        <w:rPr>
          <w:rFonts w:asciiTheme="majorHAnsi" w:hAnsiTheme="majorHAnsi"/>
          <w:sz w:val="16"/>
          <w:szCs w:val="16"/>
        </w:rPr>
        <w:t>Office 365 Komplex Veszélyforrások Elleni Védelem</w:t>
      </w:r>
    </w:p>
    <w:p w14:paraId="6E23367A"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Adatveszteség-megelőzés</w:t>
      </w:r>
    </w:p>
    <w:p w14:paraId="57EDE5C6" w14:textId="5B71745D" w:rsidR="0009763E" w:rsidRDefault="0009763E" w:rsidP="0009763E">
      <w:pPr>
        <w:pStyle w:val="ProductList-Body"/>
        <w:rPr>
          <w:rFonts w:asciiTheme="majorHAnsi" w:hAnsiTheme="majorHAnsi"/>
          <w:sz w:val="16"/>
          <w:szCs w:val="16"/>
        </w:rPr>
      </w:pPr>
      <w:r>
        <w:rPr>
          <w:rFonts w:asciiTheme="majorHAnsi" w:hAnsiTheme="majorHAnsi"/>
          <w:sz w:val="16"/>
          <w:szCs w:val="16"/>
        </w:rPr>
        <w:t>Exchange Online-hoz készült Exchange Online Archiválás</w:t>
      </w:r>
    </w:p>
    <w:p w14:paraId="48EEC0E5" w14:textId="5F19EAC8" w:rsidR="0009763E" w:rsidRPr="00AC01AA" w:rsidRDefault="0009763E" w:rsidP="0009763E">
      <w:pPr>
        <w:pStyle w:val="ProductList-Body"/>
        <w:rPr>
          <w:rFonts w:asciiTheme="majorHAnsi" w:hAnsiTheme="majorHAnsi"/>
          <w:sz w:val="16"/>
          <w:szCs w:val="16"/>
        </w:rPr>
      </w:pPr>
    </w:p>
    <w:p w14:paraId="5C94B5B8"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Exchange Serverhez készült Exchange Online Archiválás</w:t>
      </w:r>
    </w:p>
    <w:p w14:paraId="500C370C"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Exchange Online Kioszk</w:t>
      </w:r>
    </w:p>
    <w:p w14:paraId="4D94A628" w14:textId="1AF04422" w:rsidR="0009763E" w:rsidRPr="00AC01AA" w:rsidRDefault="0009763E" w:rsidP="00AC01AA">
      <w:pPr>
        <w:pStyle w:val="ProductList-Body"/>
        <w:rPr>
          <w:rFonts w:asciiTheme="majorHAnsi" w:hAnsiTheme="majorHAnsi"/>
          <w:sz w:val="16"/>
          <w:szCs w:val="16"/>
        </w:rPr>
      </w:pPr>
      <w:r w:rsidRPr="00AC01AA">
        <w:rPr>
          <w:rFonts w:asciiTheme="majorHAnsi" w:hAnsiTheme="majorHAnsi"/>
          <w:sz w:val="16"/>
          <w:szCs w:val="16"/>
        </w:rPr>
        <w:t>Exchange Online (1. csomag és 2. csomag)</w:t>
      </w:r>
    </w:p>
    <w:p w14:paraId="3EC7417B" w14:textId="1AF04422" w:rsidR="0009763E" w:rsidRPr="00AC01AA" w:rsidRDefault="0009763E" w:rsidP="00AC01AA">
      <w:pPr>
        <w:pStyle w:val="ProductList-Body"/>
        <w:rPr>
          <w:rFonts w:asciiTheme="majorHAnsi" w:hAnsiTheme="majorHAnsi"/>
          <w:sz w:val="16"/>
          <w:szCs w:val="16"/>
        </w:rPr>
        <w:sectPr w:rsidR="0009763E" w:rsidRPr="00AC01AA"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lastRenderedPageBreak/>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37"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30888334"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77777777" w:rsidR="00E73CA4" w:rsidRPr="00525136" w:rsidRDefault="00E73CA4" w:rsidP="00525136">
      <w:pPr>
        <w:pStyle w:val="ProductList-Body"/>
        <w:rPr>
          <w:b/>
          <w:color w:val="00188F"/>
        </w:rPr>
      </w:pPr>
      <w:bookmarkStart w:id="125" w:name="_Toc423959249"/>
      <w:r w:rsidRPr="00525136">
        <w:rPr>
          <w:b/>
          <w:color w:val="00188F"/>
        </w:rPr>
        <w:t>Szolgáltatási Szint Megállapodás</w:t>
      </w:r>
      <w:bookmarkEnd w:id="125"/>
    </w:p>
    <w:p w14:paraId="2126DD46" w14:textId="77777777" w:rsidR="00F83B73" w:rsidRPr="00903BB7" w:rsidRDefault="00F83B73" w:rsidP="00F83B73">
      <w:pPr>
        <w:pStyle w:val="ProductList-Body"/>
        <w:tabs>
          <w:tab w:val="clear" w:pos="158"/>
          <w:tab w:val="left" w:pos="180"/>
        </w:tabs>
      </w:pPr>
      <w:r>
        <w:t>Az Office 365 Komplex Veszélyforrások Elleni Védelemhez nincs SLA.</w:t>
      </w:r>
    </w:p>
    <w:p w14:paraId="4B754C73" w14:textId="77777777" w:rsidR="00E93FD0" w:rsidRPr="00690C65" w:rsidRDefault="003369F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7CDE0E15" w:rsidR="00862C50" w:rsidRPr="004C0405" w:rsidRDefault="00862C50" w:rsidP="004A2759">
      <w:pPr>
        <w:pStyle w:val="ProductList-Offering2Heading"/>
        <w:rPr>
          <w:lang w:val="hu-HU"/>
        </w:rPr>
      </w:pPr>
      <w:bookmarkStart w:id="126" w:name="_Toc464721600"/>
      <w:bookmarkStart w:id="127" w:name="Office365Applications"/>
      <w:r w:rsidRPr="004C0405">
        <w:rPr>
          <w:lang w:val="hu-HU"/>
        </w:rPr>
        <w:t>Office 365-alkalmazások</w:t>
      </w:r>
      <w:bookmarkEnd w:id="12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7"/>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az Office 365 szolgáltatáshoz</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140A5DE7" w14:textId="77777777" w:rsidR="00F83B73" w:rsidRPr="00903BB7" w:rsidRDefault="00F83B73" w:rsidP="00F83B73">
      <w:pPr>
        <w:pStyle w:val="ProductList-Body"/>
      </w:pPr>
      <w:r>
        <w:t>A Visio Pro for Office 365 szolgáltatáshoz nincs SLA.</w:t>
      </w:r>
    </w:p>
    <w:p w14:paraId="446EB6D0" w14:textId="77777777" w:rsidR="00123E7D" w:rsidRPr="00690C65" w:rsidRDefault="00123E7D" w:rsidP="00123E7D">
      <w:pPr>
        <w:pStyle w:val="ProductList-Body"/>
      </w:pPr>
    </w:p>
    <w:p w14:paraId="59C5B13C" w14:textId="77777777" w:rsidR="002549C0" w:rsidRPr="00123E7D" w:rsidRDefault="002549C0" w:rsidP="002549C0">
      <w:pPr>
        <w:pStyle w:val="ProductList-Body"/>
        <w:tabs>
          <w:tab w:val="clear" w:pos="158"/>
          <w:tab w:val="left" w:pos="180"/>
        </w:tabs>
        <w:rPr>
          <w:b/>
          <w:color w:val="00188F"/>
        </w:rPr>
      </w:pPr>
      <w:r>
        <w:rPr>
          <w:b/>
          <w:color w:val="00188F"/>
        </w:rPr>
        <w:t>Telepítési és használati jogok</w:t>
      </w:r>
    </w:p>
    <w:p w14:paraId="102D3366" w14:textId="77777777" w:rsidR="002549C0" w:rsidRDefault="002549C0" w:rsidP="002549C0">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31199969" w14:textId="77777777" w:rsidR="002549C0" w:rsidRDefault="002549C0" w:rsidP="002549C0">
      <w:pPr>
        <w:pStyle w:val="ProductList-Body"/>
        <w:numPr>
          <w:ilvl w:val="0"/>
          <w:numId w:val="17"/>
        </w:numPr>
        <w:ind w:left="450" w:hanging="270"/>
      </w:pPr>
      <w:r>
        <w:t>egyszerre legfeljebb öt OSE-ben aktiválhatják az SL-lel biztosított szoftvert helyi vagy távoli használatra;</w:t>
      </w:r>
    </w:p>
    <w:p w14:paraId="3E1F2451" w14:textId="77777777" w:rsidR="002549C0" w:rsidRDefault="002549C0" w:rsidP="002549C0">
      <w:pPr>
        <w:pStyle w:val="ProductList-Body"/>
        <w:numPr>
          <w:ilvl w:val="0"/>
          <w:numId w:val="17"/>
        </w:numPr>
        <w:spacing w:before="40"/>
        <w:ind w:left="450" w:hanging="274"/>
      </w:pPr>
      <w:r>
        <w:t xml:space="preserve">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t>
      </w:r>
      <w:hyperlink r:id="rId38" w:history="1">
        <w:r>
          <w:rPr>
            <w:rStyle w:val="Hyperlink"/>
          </w:rPr>
          <w:t>www.office.com/sca</w:t>
        </w:r>
      </w:hyperlink>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4BC102BA" w14:textId="77777777" w:rsidR="002549C0" w:rsidRDefault="002549C0" w:rsidP="002549C0">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116507CF" w14:textId="77777777" w:rsidR="004C0405" w:rsidRPr="007F0A21" w:rsidRDefault="004C0405" w:rsidP="004C0405">
      <w:pPr>
        <w:pStyle w:val="ProductList-Body"/>
        <w:ind w:left="180"/>
      </w:pPr>
    </w:p>
    <w:p w14:paraId="6BE94C4A" w14:textId="77777777" w:rsidR="004C0405" w:rsidRPr="007F0A21" w:rsidRDefault="004C0405" w:rsidP="004C0405">
      <w:pPr>
        <w:pStyle w:val="ProductList-Body"/>
      </w:pPr>
      <w:r>
        <w:rPr>
          <w:b/>
          <w:color w:val="00188F"/>
        </w:rPr>
        <w:t>A következő feltételek kizárólag az Office 365 Business és az Office 365 ProPlus szolgáltatásra érvényesek</w:t>
      </w:r>
    </w:p>
    <w:p w14:paraId="7020A6A5" w14:textId="77777777" w:rsidR="004C0405" w:rsidRPr="007F0A21" w:rsidRDefault="004C0405" w:rsidP="004C0405">
      <w:pPr>
        <w:pStyle w:val="ProductList-Body"/>
        <w:ind w:left="180"/>
      </w:pPr>
      <w:r>
        <w:rPr>
          <w:b/>
          <w:color w:val="0072C6"/>
        </w:rPr>
        <w:t>Okostelefon- és táblagép-eszközök</w:t>
      </w:r>
    </w:p>
    <w:p w14:paraId="1938521A" w14:textId="2FA5FA35" w:rsidR="009427A1" w:rsidRPr="00690C65" w:rsidRDefault="004C0405" w:rsidP="004C0405">
      <w:pPr>
        <w:pStyle w:val="ProductList-Body"/>
        <w:ind w:left="180"/>
      </w:pPr>
      <w:r>
        <w:t>Minden olyan felhasználó, akihez az Ügyfél Felhasználói SL licencet rendel, legfeljebb öt okostelefonon és öt táblagépen történő használatra aktiválhatja a Microsoft Office Mobile a szoftvert 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2B01802C" w14:textId="77777777" w:rsidR="0099771D" w:rsidRPr="00FC409E" w:rsidRDefault="0099771D" w:rsidP="0099771D">
      <w:pPr>
        <w:pStyle w:val="ProductList-Body"/>
        <w:ind w:left="180"/>
        <w:rPr>
          <w:b/>
          <w:color w:val="0072C6"/>
        </w:rPr>
      </w:pPr>
      <w:r>
        <w:rPr>
          <w:b/>
          <w:color w:val="0072C6"/>
        </w:rPr>
        <w:t>Office Online Server</w:t>
      </w:r>
    </w:p>
    <w:p w14:paraId="739EE96E" w14:textId="77777777" w:rsidR="0099771D" w:rsidRDefault="0099771D" w:rsidP="0099771D">
      <w:pPr>
        <w:pStyle w:val="ProductList-Body"/>
        <w:ind w:left="180"/>
      </w:pPr>
      <w:r>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3369F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96279EC" w14:textId="77777777" w:rsidR="00241635" w:rsidRPr="004C0405" w:rsidRDefault="00241635" w:rsidP="00241635">
      <w:pPr>
        <w:pStyle w:val="ProductList-Offering2Heading"/>
        <w:outlineLvl w:val="2"/>
        <w:rPr>
          <w:lang w:val="hu-HU"/>
        </w:rPr>
      </w:pPr>
      <w:r w:rsidRPr="004C0405">
        <w:rPr>
          <w:lang w:val="hu-HU"/>
        </w:rPr>
        <w:lastRenderedPageBreak/>
        <w:tab/>
      </w:r>
      <w:bookmarkStart w:id="128" w:name="_Toc464721601"/>
      <w:r w:rsidRPr="004C0405">
        <w:rPr>
          <w:lang w:val="hu-HU"/>
        </w:rPr>
        <w:t>Office 365 Delve Analytics</w:t>
      </w:r>
      <w:bookmarkEnd w:id="128"/>
    </w:p>
    <w:p w14:paraId="61EC2DB2" w14:textId="77777777" w:rsidR="00241635" w:rsidRPr="00123E7D" w:rsidRDefault="00241635" w:rsidP="00241635">
      <w:pPr>
        <w:pStyle w:val="ProductList-Body"/>
        <w:rPr>
          <w:b/>
          <w:color w:val="00188F"/>
        </w:rPr>
      </w:pPr>
      <w:r>
        <w:rPr>
          <w:b/>
          <w:color w:val="00188F"/>
        </w:rPr>
        <w:t>Szolgáltatási Szint Megállapodás</w:t>
      </w:r>
    </w:p>
    <w:p w14:paraId="3CA1F323" w14:textId="77777777" w:rsidR="00241635" w:rsidRDefault="00241635" w:rsidP="00241635">
      <w:pPr>
        <w:pStyle w:val="ProductList-Body"/>
      </w:pPr>
      <w:r>
        <w:t>Az Office 365 Delve Analytics szolgáltatáshoz nincs SLA.</w:t>
      </w:r>
    </w:p>
    <w:p w14:paraId="2BF947A7" w14:textId="77777777" w:rsidR="00241635" w:rsidRPr="00585A48" w:rsidRDefault="003369F5"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3679DBD8" w14:textId="77777777" w:rsidR="004C0405" w:rsidRPr="00812D70" w:rsidRDefault="004C0405" w:rsidP="004C0405">
      <w:pPr>
        <w:pStyle w:val="ProductList-Offering2Heading"/>
        <w:outlineLvl w:val="2"/>
        <w:rPr>
          <w:lang w:val="hu-HU"/>
        </w:rPr>
      </w:pPr>
      <w:r w:rsidRPr="00812D70">
        <w:rPr>
          <w:lang w:val="hu-HU"/>
        </w:rPr>
        <w:tab/>
      </w:r>
      <w:bookmarkStart w:id="129" w:name="_Toc435790953"/>
      <w:bookmarkStart w:id="130" w:name="_Toc464721602"/>
      <w:r w:rsidRPr="00812D70">
        <w:rPr>
          <w:lang w:val="hu-HU"/>
        </w:rPr>
        <w:t>Office 365 Advanced eDiscovery</w:t>
      </w:r>
      <w:bookmarkEnd w:id="129"/>
      <w:bookmarkEnd w:id="130"/>
    </w:p>
    <w:p w14:paraId="7BF3CEDF" w14:textId="77777777" w:rsidR="004C0405" w:rsidRPr="007F0A21" w:rsidRDefault="004C0405" w:rsidP="004C0405">
      <w:pPr>
        <w:pStyle w:val="ProductList-Body"/>
      </w:pPr>
      <w:r>
        <w:rPr>
          <w:b/>
          <w:color w:val="00188F"/>
        </w:rPr>
        <w:t>Szolgáltatási Szint Megállapodás</w:t>
      </w:r>
    </w:p>
    <w:p w14:paraId="5354464F" w14:textId="77777777" w:rsidR="004C0405" w:rsidRPr="007F0A21" w:rsidRDefault="004C0405" w:rsidP="004C0405">
      <w:pPr>
        <w:pStyle w:val="ProductList-Body"/>
      </w:pPr>
      <w:r>
        <w:t>Az Office 365 Advanced eDiscovery szolgáltatáshoz nincs SLA.</w:t>
      </w:r>
    </w:p>
    <w:p w14:paraId="631A23EE" w14:textId="77777777" w:rsidR="004C0405" w:rsidRPr="007F0A21" w:rsidRDefault="003369F5" w:rsidP="004C0405">
      <w:pPr>
        <w:pStyle w:val="ProductList-Body"/>
        <w:shd w:val="clear" w:color="auto" w:fill="A6A6A6" w:themeFill="background1" w:themeFillShade="A6"/>
        <w:spacing w:before="120" w:after="240"/>
        <w:jc w:val="right"/>
      </w:pPr>
      <w:hyperlink w:anchor="TableofContents" w:history="1">
        <w:r w:rsidR="004C0405">
          <w:rPr>
            <w:rStyle w:val="Hyperlink"/>
            <w:sz w:val="16"/>
            <w:szCs w:val="16"/>
          </w:rPr>
          <w:t>Tartalomjegyzék</w:t>
        </w:r>
      </w:hyperlink>
      <w:r w:rsidR="004C0405">
        <w:rPr>
          <w:sz w:val="16"/>
          <w:szCs w:val="16"/>
        </w:rPr>
        <w:t xml:space="preserve"> / </w:t>
      </w:r>
      <w:hyperlink w:anchor="GeneralTerms" w:history="1">
        <w:r w:rsidR="004C0405">
          <w:rPr>
            <w:rStyle w:val="Hyperlink"/>
            <w:sz w:val="16"/>
            <w:szCs w:val="16"/>
          </w:rPr>
          <w:t>Általános feltételek</w:t>
        </w:r>
      </w:hyperlink>
    </w:p>
    <w:p w14:paraId="1242C64D" w14:textId="2DEAEF02" w:rsidR="00976EB6" w:rsidRPr="004C0405" w:rsidRDefault="00976EB6" w:rsidP="004A2759">
      <w:pPr>
        <w:pStyle w:val="ProductList-Offering2Heading"/>
        <w:rPr>
          <w:lang w:val="hu-HU"/>
        </w:rPr>
      </w:pPr>
      <w:r w:rsidRPr="004C0405">
        <w:rPr>
          <w:lang w:val="hu-HU"/>
        </w:rPr>
        <w:tab/>
      </w:r>
      <w:bookmarkStart w:id="131" w:name="_Toc464721603"/>
      <w:r w:rsidRPr="004C0405">
        <w:rPr>
          <w:lang w:val="hu-HU"/>
        </w:rPr>
        <w:t>Office Online</w:t>
      </w:r>
      <w:bookmarkEnd w:id="131"/>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3369F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A2759">
      <w:pPr>
        <w:pStyle w:val="ProductList-Offering2Heading"/>
        <w:rPr>
          <w:lang w:val="hu-HU"/>
        </w:rPr>
      </w:pPr>
      <w:r>
        <w:rPr>
          <w:lang w:val="hu-HU"/>
        </w:rPr>
        <w:tab/>
      </w:r>
      <w:bookmarkStart w:id="132" w:name="_Toc464721604"/>
      <w:r w:rsidR="005B7124" w:rsidRPr="004C0405">
        <w:rPr>
          <w:lang w:val="hu-HU"/>
        </w:rPr>
        <w:t>OneDrive for Business</w:t>
      </w:r>
      <w:bookmarkEnd w:id="132"/>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3369F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903BB7" w:rsidRDefault="00F83B73" w:rsidP="00F83B73">
      <w:pPr>
        <w:pStyle w:val="ProductList-Offering2Heading"/>
        <w:outlineLvl w:val="2"/>
      </w:pPr>
      <w:r>
        <w:tab/>
      </w:r>
      <w:bookmarkStart w:id="133" w:name="_Toc453946627"/>
      <w:bookmarkStart w:id="134" w:name="_Toc451949065"/>
      <w:bookmarkStart w:id="135" w:name="_Toc464721605"/>
      <w:bookmarkStart w:id="136" w:name="ProjectOnline"/>
      <w:r>
        <w:t>Project Online</w:t>
      </w:r>
      <w:bookmarkEnd w:id="133"/>
      <w:bookmarkEnd w:id="134"/>
      <w:bookmarkEnd w:id="135"/>
    </w:p>
    <w:bookmarkEnd w:id="136"/>
    <w:p w14:paraId="43EABEEE" w14:textId="77777777" w:rsidR="00F83B73" w:rsidRDefault="00F83B73" w:rsidP="00F83B73">
      <w:pPr>
        <w:pStyle w:val="ProductList-Offering1"/>
        <w:sectPr w:rsidR="00F83B73" w:rsidSect="00E275D6">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60E2EA60" w14:textId="77777777" w:rsidR="00F83B73" w:rsidRPr="00903BB7" w:rsidRDefault="00F83B73" w:rsidP="00F83B73">
      <w:pPr>
        <w:pStyle w:val="ProductList-Body"/>
      </w:pPr>
      <w:r>
        <w:rPr>
          <w:b/>
          <w:color w:val="00188F"/>
        </w:rPr>
        <w:t>Project-alkalmazásra vonatkozó telepítési és használati jogok</w:t>
      </w:r>
    </w:p>
    <w:p w14:paraId="7C4654AA" w14:textId="77777777" w:rsidR="00F83B73" w:rsidRPr="00903BB7" w:rsidRDefault="00F83B73" w:rsidP="00F83B73">
      <w:pPr>
        <w:pStyle w:val="ProductList-Body"/>
      </w:pPr>
      <w:r>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312AFE43" w14:textId="77777777" w:rsidR="00F83B73" w:rsidRPr="00903BB7" w:rsidRDefault="00F83B73" w:rsidP="00F83B73">
      <w:pPr>
        <w:pStyle w:val="ProductList-Body"/>
        <w:numPr>
          <w:ilvl w:val="0"/>
          <w:numId w:val="37"/>
        </w:numPr>
      </w:pPr>
      <w:r>
        <w:t>egyszerre legfeljebb öt OSE-ben aktiválhatják az SL-lel biztosított szoftvert helyi vagy távoli használatra;</w:t>
      </w:r>
    </w:p>
    <w:p w14:paraId="59691798" w14:textId="77777777" w:rsidR="00F83B73" w:rsidRPr="00903BB7" w:rsidRDefault="00F83B73" w:rsidP="00F83B73">
      <w:pPr>
        <w:pStyle w:val="ProductList-Body"/>
        <w:numPr>
          <w:ilvl w:val="0"/>
          <w:numId w:val="37"/>
        </w:numPr>
      </w:pPr>
      <w:r>
        <w:t>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www.office.com/sca. E használati jogot illetően a „hálózati kiszolgáló” kizárólag az Ügyfél általi használatra dedikált fizikai hardver kiszolgálót jelent; továbbá</w:t>
      </w:r>
    </w:p>
    <w:p w14:paraId="2FBB1875" w14:textId="77777777" w:rsidR="00F83B73" w:rsidRPr="00903BB7" w:rsidRDefault="00F83B73" w:rsidP="00F83B73">
      <w:pPr>
        <w:pStyle w:val="ProductList-Body"/>
        <w:numPr>
          <w:ilvl w:val="0"/>
          <w:numId w:val="37"/>
        </w:numPr>
      </w:pPr>
      <w:r>
        <w:t>legalább 30 naponta csatlakoztatnia kell az internethez azokat az eszközöket, amelyeken a felhasználó telepítette a szoftvert, mert különben sérülnek a szoftver funkciói.</w:t>
      </w:r>
    </w:p>
    <w:p w14:paraId="7D8C3180" w14:textId="77777777" w:rsidR="005B7124" w:rsidRPr="00690C65" w:rsidRDefault="003369F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02E7A329" w:rsidR="005B7124" w:rsidRPr="004C0405" w:rsidRDefault="005B7124" w:rsidP="004A2759">
      <w:pPr>
        <w:pStyle w:val="ProductList-Offering2Heading"/>
        <w:rPr>
          <w:lang w:val="hu-HU"/>
        </w:rPr>
      </w:pPr>
      <w:r w:rsidRPr="004C0405">
        <w:rPr>
          <w:lang w:val="hu-HU"/>
        </w:rPr>
        <w:tab/>
      </w:r>
      <w:bookmarkStart w:id="137" w:name="_Toc464721606"/>
      <w:r w:rsidRPr="004C0405">
        <w:rPr>
          <w:lang w:val="hu-HU"/>
        </w:rPr>
        <w:t>SharePoint Online</w:t>
      </w:r>
      <w:bookmarkEnd w:id="13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674822" w14:textId="77777777" w:rsidR="0009763E" w:rsidRPr="006D2C33" w:rsidRDefault="0009763E" w:rsidP="0009763E">
      <w:pPr>
        <w:pStyle w:val="ProductList-Body"/>
      </w:pPr>
      <w:r>
        <w:rPr>
          <w:rFonts w:asciiTheme="majorHAnsi" w:hAnsiTheme="majorHAnsi"/>
          <w:sz w:val="16"/>
          <w:szCs w:val="16"/>
        </w:rPr>
        <w:t>Duet Enterprise Online for Microsoft SharePoint and SAP</w:t>
      </w:r>
    </w:p>
    <w:p w14:paraId="5747019D" w14:textId="77777777" w:rsidR="0009763E" w:rsidRPr="006D2C33" w:rsidRDefault="0009763E" w:rsidP="0009763E">
      <w:pPr>
        <w:pStyle w:val="ProductList-Body"/>
      </w:pPr>
      <w:r>
        <w:rPr>
          <w:rFonts w:asciiTheme="majorHAnsi" w:hAnsiTheme="majorHAnsi"/>
          <w:sz w:val="16"/>
          <w:szCs w:val="16"/>
        </w:rPr>
        <w:t>SharePoint Online Kioszk</w:t>
      </w:r>
    </w:p>
    <w:p w14:paraId="79E0ED04" w14:textId="5A15C5E4" w:rsidR="005B7124" w:rsidRPr="00690C65" w:rsidRDefault="0009763E" w:rsidP="0009763E">
      <w:pPr>
        <w:pStyle w:val="ProductList-Body"/>
      </w:pPr>
      <w:r>
        <w:rPr>
          <w:rFonts w:asciiTheme="majorHAnsi" w:hAnsiTheme="majorHAnsi"/>
          <w:sz w:val="16"/>
          <w:szCs w:val="16"/>
        </w:rPr>
        <w:t>SharePoint Online (1. csomag és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lastRenderedPageBreak/>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89FCBC2"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Kiosk,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3369F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5FF7123" w14:textId="77777777" w:rsidR="00241635" w:rsidRPr="004C0405" w:rsidRDefault="00241635" w:rsidP="00241635">
      <w:pPr>
        <w:pStyle w:val="ProductList-Offering2Heading"/>
        <w:outlineLvl w:val="2"/>
        <w:rPr>
          <w:lang w:val="hu-HU"/>
        </w:rPr>
      </w:pPr>
      <w:bookmarkStart w:id="138" w:name="SkypeforBusinessOnline"/>
      <w:r w:rsidRPr="004C0405">
        <w:rPr>
          <w:lang w:val="hu-HU"/>
        </w:rPr>
        <w:tab/>
      </w:r>
      <w:bookmarkStart w:id="139" w:name="_Toc431797723"/>
      <w:bookmarkStart w:id="140" w:name="_Toc431459539"/>
      <w:bookmarkStart w:id="141" w:name="_Toc464721607"/>
      <w:r w:rsidRPr="004C0405">
        <w:rPr>
          <w:lang w:val="hu-HU"/>
        </w:rPr>
        <w:t xml:space="preserve">Skype Vállalati </w:t>
      </w:r>
      <w:bookmarkEnd w:id="139"/>
      <w:r w:rsidRPr="004C0405">
        <w:rPr>
          <w:lang w:val="hu-HU"/>
        </w:rPr>
        <w:t>online verzió</w:t>
      </w:r>
      <w:bookmarkEnd w:id="138"/>
      <w:bookmarkEnd w:id="140"/>
      <w:bookmarkEnd w:id="141"/>
    </w:p>
    <w:p w14:paraId="53A41A3D"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4217EC6C" w14:textId="77777777" w:rsidR="0009763E" w:rsidRPr="006D2C33" w:rsidRDefault="0009763E" w:rsidP="0009763E">
      <w:pPr>
        <w:pStyle w:val="ProductList-Body"/>
      </w:pPr>
      <w:r>
        <w:rPr>
          <w:rFonts w:asciiTheme="majorHAnsi" w:hAnsiTheme="majorHAnsi"/>
          <w:sz w:val="16"/>
          <w:szCs w:val="16"/>
        </w:rPr>
        <w:t>Skype Vállalati online verzió (1. csomag és 2. csomag)</w:t>
      </w:r>
    </w:p>
    <w:p w14:paraId="5FBF98C1" w14:textId="2AD5D52F" w:rsidR="00241635" w:rsidRPr="00866323" w:rsidRDefault="0009763E" w:rsidP="0009763E">
      <w:pPr>
        <w:pStyle w:val="ProductList-Body"/>
        <w:rPr>
          <w:rFonts w:asciiTheme="majorHAnsi" w:hAnsiTheme="majorHAnsi"/>
          <w:sz w:val="16"/>
          <w:szCs w:val="16"/>
        </w:rPr>
      </w:pPr>
      <w:r>
        <w:rPr>
          <w:rFonts w:asciiTheme="majorHAnsi" w:hAnsiTheme="majorHAnsi"/>
          <w:sz w:val="16"/>
          <w:szCs w:val="16"/>
        </w:rPr>
        <w:t>Skype Vállalati online verzió – Felhőalapú Alközpont</w:t>
      </w:r>
    </w:p>
    <w:p w14:paraId="545410FC"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241635">
      <w:pPr>
        <w:pStyle w:val="ProductList-Body"/>
        <w:rPr>
          <w:b/>
          <w:color w:val="00188F"/>
        </w:rPr>
      </w:pPr>
      <w:bookmarkStart w:id="142" w:name="AzOffice365szolgáltatásokAlapvető"/>
      <w:r>
        <w:rPr>
          <w:b/>
          <w:color w:val="00188F"/>
        </w:rPr>
        <w:t>Az Office 365-szolgáltatások Alapvető Funkciói</w:t>
      </w:r>
      <w:bookmarkEnd w:id="142"/>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92994">
      <w:pPr>
        <w:pStyle w:val="ProductList-Body"/>
        <w:keepNext/>
        <w:tabs>
          <w:tab w:val="clear" w:pos="158"/>
          <w:tab w:val="left" w:pos="360"/>
        </w:tabs>
        <w:ind w:left="187"/>
        <w:rPr>
          <w:b/>
          <w:color w:val="0072C6"/>
        </w:rPr>
      </w:pPr>
      <w:r>
        <w:rPr>
          <w:b/>
          <w:color w:val="0072C6"/>
        </w:rPr>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t>Külső Felhasználók és a Skype for Business Online által nem hitelesített felhasználók</w:t>
      </w:r>
    </w:p>
    <w:p w14:paraId="2CCE3AAC" w14:textId="77777777" w:rsidR="00CB6005" w:rsidRPr="00690C6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7EADB445" w14:textId="77777777" w:rsidR="00CB6005" w:rsidRPr="00690C65" w:rsidRDefault="003369F5"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42A2A76" w14:textId="77777777" w:rsidR="00241635" w:rsidRPr="004C0405" w:rsidRDefault="00241635" w:rsidP="00241635">
      <w:pPr>
        <w:pStyle w:val="ProductList-Offering2Heading"/>
        <w:outlineLvl w:val="2"/>
        <w:rPr>
          <w:lang w:val="hu-HU"/>
        </w:rPr>
      </w:pPr>
      <w:bookmarkStart w:id="143" w:name="SkypeforBusinessOnlinePTSN"/>
      <w:r w:rsidRPr="004C0405">
        <w:rPr>
          <w:lang w:val="hu-HU"/>
        </w:rPr>
        <w:tab/>
      </w:r>
      <w:bookmarkStart w:id="144" w:name="_Toc464721608"/>
      <w:r w:rsidRPr="004C0405">
        <w:rPr>
          <w:lang w:val="hu-HU"/>
        </w:rPr>
        <w:t>Skype Vállalati online verzió – Nyilvános Telefonhálózati Szolgáltatások</w:t>
      </w:r>
      <w:bookmarkEnd w:id="144"/>
    </w:p>
    <w:p w14:paraId="50ABB3C7"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bookmarkEnd w:id="143"/>
    <w:p w14:paraId="5A9678AC"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Hívás</w:t>
      </w:r>
    </w:p>
    <w:p w14:paraId="59A04D87"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Konferenciahívás</w:t>
      </w:r>
    </w:p>
    <w:p w14:paraId="75CB1539" w14:textId="77777777" w:rsidR="0099771D" w:rsidRPr="00866323" w:rsidRDefault="0099771D" w:rsidP="0099771D">
      <w:pPr>
        <w:pStyle w:val="ProductList-Body"/>
        <w:rPr>
          <w:rFonts w:asciiTheme="majorHAnsi" w:hAnsiTheme="majorHAnsi"/>
          <w:sz w:val="16"/>
          <w:szCs w:val="16"/>
        </w:rPr>
      </w:pPr>
      <w:r>
        <w:rPr>
          <w:rFonts w:asciiTheme="majorHAnsi" w:hAnsiTheme="majorHAnsi"/>
          <w:sz w:val="16"/>
          <w:szCs w:val="16"/>
        </w:rPr>
        <w:t>Skype Vállalati PSTN-használat</w:t>
      </w:r>
    </w:p>
    <w:p w14:paraId="0AFA1C1A" w14:textId="77777777" w:rsidR="0099771D" w:rsidRDefault="0099771D" w:rsidP="0099771D">
      <w:pPr>
        <w:pStyle w:val="ProductList-Offering2"/>
        <w:sectPr w:rsidR="0099771D" w:rsidSect="005B7124">
          <w:type w:val="continuous"/>
          <w:pgSz w:w="12240" w:h="15840"/>
          <w:pgMar w:top="1440" w:right="720" w:bottom="1440" w:left="720" w:header="720" w:footer="720" w:gutter="0"/>
          <w:cols w:num="2" w:space="720"/>
          <w:titlePg/>
          <w:docGrid w:linePitch="360"/>
        </w:sectPr>
      </w:pPr>
    </w:p>
    <w:p w14:paraId="671350F1"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0515564F" w14:textId="77777777" w:rsidR="00F83B73" w:rsidRPr="00903BB7" w:rsidRDefault="00F83B73" w:rsidP="00F83B73">
      <w:pPr>
        <w:pStyle w:val="ProductList-Body"/>
      </w:pPr>
      <w:r>
        <w:rPr>
          <w:b/>
          <w:color w:val="00188F"/>
        </w:rPr>
        <w:t xml:space="preserve">Nyilvános Telefonhálózati Szolgáltatások </w:t>
      </w:r>
    </w:p>
    <w:p w14:paraId="1E9CBA51" w14:textId="77777777" w:rsidR="00F83B73" w:rsidRPr="00903BB7" w:rsidRDefault="00F83B73" w:rsidP="00F83B73">
      <w:pPr>
        <w:pStyle w:val="ProductList-Body"/>
      </w:pPr>
      <w:r>
        <w:t>A Skype Vállalati online verzió – Nyilvános Telefonhálózati Szolgáltatások (a továbbiakban „PSTN Szolgáltatások”) lehetővé teszik, hogy a felhasználók másokkal az általában nyilvános telefonhálózatnak (Public Switched Telephone Network) nevezett, az egész világra kiterjedő hangalapú telefonhálózaton keresztül kommunikáljanak. Nyilvános Telefonhálózati Szolgáltatásokat az ilyenek nyújtására engedéllyel rendelkező Microsoft-Társvállalat nyújt. A Nyilvános Telefonhálózati Szolgáltatások árképzése tartalmazhatja a felszámítandó adókat és díjakat. Az összes felszámított adót és díjat a Mennyiségi Licencprogram webhelye (</w:t>
      </w:r>
      <w:hyperlink r:id="rId39" w:history="1">
        <w:r>
          <w:rPr>
            <w:rStyle w:val="Hyperlink"/>
          </w:rPr>
          <w:t>http://go.microsoft.com/fwlink/?LinkId=690247</w:t>
        </w:r>
      </w:hyperlink>
      <w:r>
        <w:t>) ismerteti.</w:t>
      </w:r>
    </w:p>
    <w:p w14:paraId="2A345E85" w14:textId="77777777" w:rsidR="002549C0" w:rsidRDefault="002549C0" w:rsidP="002549C0">
      <w:pPr>
        <w:pStyle w:val="ProductList-Body"/>
      </w:pPr>
    </w:p>
    <w:p w14:paraId="361ACFE3" w14:textId="77777777" w:rsidR="002549C0" w:rsidRPr="003619D2" w:rsidRDefault="002549C0" w:rsidP="002549C0">
      <w:pPr>
        <w:pStyle w:val="ProductList-Body"/>
        <w:rPr>
          <w:b/>
          <w:color w:val="00188F"/>
        </w:rPr>
      </w:pPr>
      <w:r>
        <w:rPr>
          <w:b/>
          <w:color w:val="00188F"/>
        </w:rPr>
        <w:t>A Sürgősségi Szolgáltatásokra vonatkozó fontos információ</w:t>
      </w:r>
    </w:p>
    <w:p w14:paraId="3DA5FA74" w14:textId="77777777" w:rsidR="002549C0" w:rsidRDefault="002549C0" w:rsidP="002549C0">
      <w:pPr>
        <w:pStyle w:val="ProductList-Body"/>
      </w:pPr>
      <w:r>
        <w:t xml:space="preserve">Az Ügyfél köteles tájékoztatni a Skype Vállalati online verzió – Nyilvános Telefonhálózati Hívás szolgáltatások minden egyes felhasználóját arról, hogy a Sürgősségi Szolgáltatások másként működnek, mint a hagyományos telefonszolgáltatások; a különbségek pedig a következők: (i) előfordulhat, hogy a Skype Vállalati verzió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a Skype Vállalati online verzió – Nyilvános Telefonhálózati Hívás szolgáltatásokon </w:t>
      </w:r>
      <w:r>
        <w:lastRenderedPageBreak/>
        <w:t>keresztül; továbbá (iii) bár a Skype Vállalati online verzió – Nyilvános Telefonhálózati Hívás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060F279E" w14:textId="77777777" w:rsidR="00241635" w:rsidRDefault="00241635" w:rsidP="009B5D60">
      <w:pPr>
        <w:pStyle w:val="ProductList-Body"/>
        <w:tabs>
          <w:tab w:val="left" w:pos="360"/>
        </w:tabs>
      </w:pPr>
    </w:p>
    <w:p w14:paraId="0E6F9A7D" w14:textId="77777777" w:rsidR="00241635" w:rsidRPr="009B5D60" w:rsidRDefault="00241635" w:rsidP="00383DE3">
      <w:pPr>
        <w:pStyle w:val="ProductList-Body"/>
        <w:keepNext/>
        <w:tabs>
          <w:tab w:val="clear" w:pos="158"/>
          <w:tab w:val="left" w:pos="360"/>
        </w:tabs>
        <w:rPr>
          <w:b/>
          <w:color w:val="00188F"/>
        </w:rPr>
      </w:pPr>
      <w:r w:rsidRPr="009B5D60">
        <w:rPr>
          <w:b/>
          <w:color w:val="00188F"/>
        </w:rPr>
        <w:t>Használatra vonatkozó korlátozások</w:t>
      </w:r>
    </w:p>
    <w:p w14:paraId="6A8668D3" w14:textId="77777777" w:rsidR="00241635" w:rsidRDefault="00241635" w:rsidP="00241635">
      <w:pPr>
        <w:pStyle w:val="ProductList-Body"/>
        <w:tabs>
          <w:tab w:val="clear" w:pos="158"/>
          <w:tab w:val="left" w:pos="360"/>
        </w:tabs>
      </w:pPr>
      <w:r>
        <w:t>Az Ügyfél nem lépheti túl a PSTN Szolgáltatás alkalmazandó előfizetési csomagjának használatra vonatkozó korlátozásait, mert különben a szolgáltatások felfüggesztésére kerülhet sor. A Microsoft a PSTN Szolgáltatások felfüggesztése előtt megfelelő időben értesítést küld; a felfüggesztés időtartama alatt az ügyfél továbbra is tud segélyhívásokat kezdeményezni.</w:t>
      </w:r>
    </w:p>
    <w:p w14:paraId="4170686E" w14:textId="77777777" w:rsidR="00241635" w:rsidRPr="00585A48" w:rsidRDefault="003369F5"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A063A3">
      <w:pPr>
        <w:pStyle w:val="ProductList-OfferingGroupHeading"/>
        <w:rPr>
          <w:lang w:val="hu-HU"/>
        </w:rPr>
      </w:pPr>
      <w:bookmarkStart w:id="145" w:name="_Toc464721609"/>
      <w:bookmarkStart w:id="146" w:name="OtherOnlineServices"/>
      <w:r w:rsidRPr="004C0405">
        <w:rPr>
          <w:lang w:val="hu-HU"/>
        </w:rPr>
        <w:t>Egyéb online szolgáltatások</w:t>
      </w:r>
      <w:bookmarkEnd w:id="145"/>
    </w:p>
    <w:bookmarkEnd w:id="146"/>
    <w:p w14:paraId="15FE5732" w14:textId="3F9E7EAA" w:rsidR="008E1EAF" w:rsidRPr="004C0405" w:rsidRDefault="004B3528" w:rsidP="004A2759">
      <w:pPr>
        <w:pStyle w:val="ProductList-Offering2Heading"/>
        <w:rPr>
          <w:lang w:val="hu-HU"/>
        </w:rPr>
      </w:pPr>
      <w:r w:rsidRPr="004C0405">
        <w:rPr>
          <w:lang w:val="hu-HU"/>
        </w:rPr>
        <w:tab/>
      </w:r>
      <w:bookmarkStart w:id="147" w:name="_Toc464721610"/>
      <w:r w:rsidRPr="004C0405">
        <w:rPr>
          <w:lang w:val="hu-HU"/>
        </w:rPr>
        <w:t>Bing Maps Enterprise Platform és Bing Maps Mobile Asset Management Platform</w:t>
      </w:r>
      <w:bookmarkEnd w:id="147"/>
    </w:p>
    <w:p w14:paraId="64D0F751" w14:textId="77777777" w:rsidR="00917344" w:rsidRPr="00690C65" w:rsidRDefault="00917344" w:rsidP="00917344">
      <w:pPr>
        <w:pStyle w:val="ProductList-Body"/>
      </w:pPr>
      <w:r>
        <w:rPr>
          <w:b/>
          <w:color w:val="00188F"/>
        </w:rPr>
        <w:t>Szolgáltatási SL-ek</w:t>
      </w:r>
    </w:p>
    <w:p w14:paraId="3C3420FA" w14:textId="781ED104" w:rsidR="00917344" w:rsidRPr="00690C65" w:rsidRDefault="00917344" w:rsidP="00917344">
      <w:pPr>
        <w:pStyle w:val="ProductList-Body"/>
      </w:pPr>
      <w:r>
        <w:t xml:space="preserve">A szolgáltatásokhoz való hozzáférés biztosításához Szolgáltatási SL-re van szükség. Minden Szolgáltatási SL-t a következő jogosító Kiegészítő SL-eknek legalább egyikével együtt kell megvásárolni: </w:t>
      </w:r>
    </w:p>
    <w:p w14:paraId="36E1EEF0" w14:textId="77777777" w:rsidR="00917344" w:rsidRPr="00690C65" w:rsidRDefault="00917344" w:rsidP="00917344">
      <w:pPr>
        <w:pStyle w:val="ProductList-Body"/>
        <w:numPr>
          <w:ilvl w:val="0"/>
          <w:numId w:val="20"/>
        </w:numPr>
        <w:ind w:left="450" w:hanging="270"/>
      </w:pPr>
      <w:r>
        <w:t xml:space="preserve">Webhelyhasználati Kiegészítő SL, amelyre a nem hitelesített felhasználóknak van szüksége a Bing Maps Enterprise Platform és a Bing Maps Mobile Asset Management Platform eléréséhez az Ügyfél programjain keresztül, a havi számlázható tranzakciók száma alapján; </w:t>
      </w:r>
    </w:p>
    <w:p w14:paraId="1498380B" w14:textId="77777777" w:rsidR="00917344" w:rsidRPr="00690C65" w:rsidRDefault="00917344" w:rsidP="0088164F">
      <w:pPr>
        <w:pStyle w:val="ProductList-Body"/>
        <w:numPr>
          <w:ilvl w:val="0"/>
          <w:numId w:val="20"/>
        </w:numPr>
        <w:spacing w:before="40"/>
        <w:ind w:left="461" w:hanging="274"/>
      </w:pPr>
      <w:r>
        <w:t>Nyilvános Webhelyhasználati SL, amelyre a korlátozás nélküli, nyilvánosan elérhető webhelyek adott számú számlázható tranzakciójához van szükség;</w:t>
      </w:r>
    </w:p>
    <w:p w14:paraId="2EAAC315" w14:textId="77777777" w:rsidR="00917344" w:rsidRPr="00690C65" w:rsidRDefault="00917344" w:rsidP="0088164F">
      <w:pPr>
        <w:pStyle w:val="ProductList-Body"/>
        <w:numPr>
          <w:ilvl w:val="0"/>
          <w:numId w:val="20"/>
        </w:numPr>
        <w:spacing w:before="40"/>
        <w:ind w:left="461" w:hanging="274"/>
      </w:pPr>
      <w:r>
        <w:t>Belső Webhelyhasználati Kiegészítő, amelyre magán hálózati belső webhely (például intranet) adott számú számlázható tranzakciójához van szükség;</w:t>
      </w:r>
    </w:p>
    <w:p w14:paraId="680AC23C" w14:textId="37E9C694" w:rsidR="00917344" w:rsidRPr="00690C65" w:rsidRDefault="00445B79" w:rsidP="0088164F">
      <w:pPr>
        <w:pStyle w:val="ProductList-Body"/>
        <w:numPr>
          <w:ilvl w:val="0"/>
          <w:numId w:val="20"/>
        </w:numPr>
        <w:spacing w:before="40"/>
        <w:ind w:left="461" w:hanging="274"/>
      </w:pPr>
      <w:r w:rsidRPr="00F34B6B">
        <w:rPr>
          <w:rFonts w:ascii="Calibri" w:hAnsi="Calibri"/>
        </w:rPr>
        <w:t>Bing Maps Platina Kiegészítés</w:t>
      </w:r>
      <w:r w:rsidR="00917344">
        <w:t>;</w:t>
      </w:r>
    </w:p>
    <w:p w14:paraId="7FCA6E2E" w14:textId="77777777" w:rsidR="00917344" w:rsidRPr="00690C65" w:rsidRDefault="00917344" w:rsidP="0088164F">
      <w:pPr>
        <w:pStyle w:val="ProductList-Body"/>
        <w:numPr>
          <w:ilvl w:val="0"/>
          <w:numId w:val="20"/>
        </w:numPr>
        <w:spacing w:before="40"/>
        <w:ind w:left="461" w:hanging="274"/>
      </w:pPr>
      <w:r>
        <w:t>Bing Maps Known User SL; illetve</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Jogosító Bing Maps Mobile Asset Management Platform Szolgáltatási SL Kiegészítő SL-ek</w:t>
      </w:r>
    </w:p>
    <w:p w14:paraId="74E07B3F" w14:textId="739C2927" w:rsidR="00917344" w:rsidRPr="00690C65" w:rsidRDefault="00917344" w:rsidP="00917344">
      <w:pPr>
        <w:pStyle w:val="ProductList-Body"/>
      </w:pPr>
      <w:r>
        <w:t>A Bing Maps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Bing Maps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Hitelesített Felhasználók</w:t>
      </w:r>
    </w:p>
    <w:p w14:paraId="62E52076" w14:textId="444A9243" w:rsidR="00917344" w:rsidRPr="00690C65" w:rsidRDefault="00917344" w:rsidP="00917344">
      <w:pPr>
        <w:pStyle w:val="ProductList-Body"/>
      </w:pPr>
      <w:r>
        <w:t>Az Ügyfél Bing Maps Enterprise Platform és Bing Maps Mobile Asset Management Platform szolgáltatást elérő programjai által hitelesített felhasználóknak rendelkezniük kell SL-lel.</w:t>
      </w:r>
    </w:p>
    <w:p w14:paraId="42B66073" w14:textId="77777777" w:rsidR="00917344" w:rsidRPr="00690C65" w:rsidRDefault="00917344" w:rsidP="00917344">
      <w:pPr>
        <w:pStyle w:val="ProductList-Body"/>
      </w:pPr>
    </w:p>
    <w:p w14:paraId="2BA7F5AC" w14:textId="77777777" w:rsidR="00917344" w:rsidRPr="00690C65" w:rsidRDefault="00917344" w:rsidP="004A2759">
      <w:pPr>
        <w:pStyle w:val="ProductList-Body"/>
        <w:keepNext/>
      </w:pPr>
      <w:r>
        <w:rPr>
          <w:b/>
          <w:color w:val="00188F"/>
        </w:rPr>
        <w:t>Bing Maps API-k</w:t>
      </w:r>
    </w:p>
    <w:p w14:paraId="0B1B4362" w14:textId="25048EA2" w:rsidR="00917344" w:rsidRPr="00690C65" w:rsidRDefault="00917344" w:rsidP="00917344">
      <w:pPr>
        <w:pStyle w:val="ProductList-Body"/>
      </w:pPr>
      <w:r>
        <w:t xml:space="preserve">Az Ügyfél a Bing Maps valamennyi API-ját a Microsoft Bing Maps Platform API-k Használati Feltételei, valamint a Bing Maps Platform szoftverfejlesztői készleteinek (SDK) feltételei, illetve az ezek helyébe lépő, a következő webhelyen elérhető feltételek szerint használhatja: </w:t>
      </w:r>
      <w:hyperlink r:id="rId40" w:history="1">
        <w:r>
          <w:rPr>
            <w:rStyle w:val="Hyperlink"/>
          </w:rPr>
          <w:t>http://go.microsoft.com/fwlink/p/?LinkID=66121</w:t>
        </w:r>
      </w:hyperlink>
      <w:r>
        <w:t xml:space="preserve"> és </w:t>
      </w:r>
      <w:hyperlink r:id="rId41"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adatvédelem</w:t>
      </w:r>
    </w:p>
    <w:p w14:paraId="5963E750" w14:textId="57B16C42" w:rsidR="008E1EAF" w:rsidRPr="00690C65" w:rsidRDefault="00917344" w:rsidP="00917344">
      <w:pPr>
        <w:pStyle w:val="ProductList-Body"/>
      </w:pPr>
      <w:r>
        <w:t xml:space="preserve">A Bing Adatvédelmi nyilatkozata és a Microsoft Bing Maps Platform API Használati feltételeinek adatvédelmi feltételei a </w:t>
      </w:r>
      <w:hyperlink r:id="rId42" w:history="1">
        <w:r>
          <w:rPr>
            <w:rStyle w:val="Hyperlink"/>
          </w:rPr>
          <w:t>http://go.microsoft.com/fwlink/?LinkID=248686</w:t>
        </w:r>
      </w:hyperlink>
      <w:r>
        <w:t xml:space="preserve"> webhelyen találhatók, és a Bing Maps Szolgáltatások Ügyfél általi használatára alkalmazandók.</w:t>
      </w:r>
    </w:p>
    <w:p w14:paraId="5062E615" w14:textId="2CCCD383" w:rsidR="00917344" w:rsidRPr="00690C65" w:rsidRDefault="003369F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38DC2FB" w14:textId="77777777" w:rsidR="0009763E" w:rsidRPr="006D2C33" w:rsidRDefault="0009763E" w:rsidP="0009763E">
      <w:pPr>
        <w:pStyle w:val="ProductList-Offering2Heading"/>
      </w:pPr>
      <w:bookmarkStart w:id="148" w:name="MicrosoftLearning"/>
      <w:bookmarkStart w:id="149" w:name="MicrosoftPowerBIPro"/>
      <w:r>
        <w:tab/>
      </w:r>
      <w:bookmarkStart w:id="150" w:name="_Toc464721611"/>
      <w:bookmarkStart w:id="151" w:name="BusinessApplicationPlatform"/>
      <w:r>
        <w:t>Üzleti Alkalmazások Platformja</w:t>
      </w:r>
      <w:bookmarkEnd w:id="150"/>
    </w:p>
    <w:bookmarkEnd w:id="151"/>
    <w:p w14:paraId="707DD3F3" w14:textId="77777777" w:rsidR="0009763E" w:rsidRPr="00A8327A" w:rsidRDefault="0009763E" w:rsidP="0009763E">
      <w:pPr>
        <w:pStyle w:val="ProductList-Body"/>
        <w:rPr>
          <w:rFonts w:asciiTheme="majorHAnsi" w:hAnsiTheme="majorHAnsi"/>
          <w:sz w:val="16"/>
          <w:szCs w:val="16"/>
        </w:rPr>
        <w:sectPr w:rsidR="0009763E" w:rsidRPr="00A8327A" w:rsidSect="0009763E">
          <w:footerReference w:type="first" r:id="rId43"/>
          <w:type w:val="continuous"/>
          <w:pgSz w:w="12240" w:h="15840"/>
          <w:pgMar w:top="1440" w:right="720" w:bottom="1440" w:left="720" w:header="720" w:footer="720" w:gutter="0"/>
          <w:cols w:space="720"/>
          <w:titlePg/>
          <w:docGrid w:linePitch="360"/>
        </w:sectPr>
      </w:pPr>
    </w:p>
    <w:p w14:paraId="2638F708" w14:textId="77777777" w:rsidR="0009763E" w:rsidRPr="00A8327A" w:rsidRDefault="0009763E" w:rsidP="0009763E">
      <w:pPr>
        <w:pStyle w:val="ProductList-Body"/>
        <w:rPr>
          <w:rFonts w:asciiTheme="majorHAnsi" w:hAnsiTheme="majorHAnsi"/>
          <w:sz w:val="16"/>
          <w:szCs w:val="16"/>
        </w:rPr>
        <w:sectPr w:rsidR="0009763E" w:rsidRPr="00A8327A" w:rsidSect="0009763E">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7269BB28" w14:textId="77777777" w:rsidR="0009763E" w:rsidRPr="00713132" w:rsidRDefault="0009763E" w:rsidP="0009763E">
      <w:pPr>
        <w:pStyle w:val="ProductList-Body"/>
        <w:pBdr>
          <w:top w:val="single" w:sz="4" w:space="1" w:color="BFBFBF" w:themeColor="background1" w:themeShade="BF"/>
        </w:pBdr>
        <w:rPr>
          <w:sz w:val="8"/>
          <w:szCs w:val="8"/>
        </w:rPr>
      </w:pPr>
    </w:p>
    <w:p w14:paraId="5D3DD1C9" w14:textId="77777777" w:rsidR="0009763E" w:rsidRPr="006D2C33" w:rsidRDefault="0009763E" w:rsidP="0009763E">
      <w:pPr>
        <w:pStyle w:val="ProductList-Body"/>
        <w:keepNext/>
        <w:tabs>
          <w:tab w:val="clear" w:pos="158"/>
          <w:tab w:val="left" w:pos="360"/>
        </w:tabs>
      </w:pPr>
      <w:r>
        <w:rPr>
          <w:b/>
          <w:color w:val="00188F"/>
        </w:rPr>
        <w:t>Értesítések</w:t>
      </w:r>
    </w:p>
    <w:p w14:paraId="27A5E75C" w14:textId="77777777" w:rsidR="0009763E" w:rsidRPr="006D2C33" w:rsidRDefault="0009763E" w:rsidP="0009763E">
      <w:pPr>
        <w:pStyle w:val="ProductList-Body"/>
      </w:pPr>
      <w:r>
        <w:t xml:space="preserve">A Bing Térképekre vonatkozó értesítések (lásd: </w:t>
      </w:r>
      <w:hyperlink w:anchor="Attachment1" w:history="1">
        <w:r>
          <w:rPr>
            <w:rStyle w:val="Hyperlink"/>
          </w:rPr>
          <w:t>1. melléklet</w:t>
        </w:r>
      </w:hyperlink>
      <w:r>
        <w:t>) alkalmazandók.</w:t>
      </w:r>
    </w:p>
    <w:p w14:paraId="22A97802" w14:textId="77777777" w:rsidR="0009763E" w:rsidRPr="006D2C33" w:rsidRDefault="003369F5"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5A6DB86C" w14:textId="77777777" w:rsidR="0009763E" w:rsidRDefault="0009763E" w:rsidP="0009763E">
      <w:pPr>
        <w:sectPr w:rsidR="0009763E" w:rsidSect="0009763E">
          <w:type w:val="continuous"/>
          <w:pgSz w:w="12240" w:h="15840"/>
          <w:pgMar w:top="720" w:right="720" w:bottom="720" w:left="720" w:header="720" w:footer="720" w:gutter="0"/>
          <w:cols w:space="720"/>
          <w:docGrid w:linePitch="360"/>
        </w:sectPr>
      </w:pPr>
    </w:p>
    <w:p w14:paraId="553C3FB8" w14:textId="11FDAD7E" w:rsidR="00383DE3" w:rsidRPr="003C2FBE" w:rsidRDefault="00383DE3" w:rsidP="00383DE3">
      <w:pPr>
        <w:pStyle w:val="ProductList-Offering2Heading"/>
      </w:pPr>
      <w:r>
        <w:lastRenderedPageBreak/>
        <w:tab/>
      </w:r>
      <w:bookmarkStart w:id="152" w:name="Intune"/>
      <w:bookmarkStart w:id="153" w:name="_Toc459970737"/>
      <w:bookmarkStart w:id="154" w:name="_Toc464721612"/>
      <w:r>
        <w:t>Microsoft Intune</w:t>
      </w:r>
      <w:bookmarkEnd w:id="152"/>
      <w:bookmarkEnd w:id="153"/>
      <w:bookmarkEnd w:id="154"/>
    </w:p>
    <w:p w14:paraId="0365669D" w14:textId="77777777" w:rsidR="00383DE3" w:rsidRPr="00A8327A" w:rsidRDefault="00383DE3" w:rsidP="00383DE3">
      <w:pPr>
        <w:pStyle w:val="ProductList-Body"/>
        <w:rPr>
          <w:rFonts w:asciiTheme="majorHAnsi" w:hAnsiTheme="majorHAnsi"/>
          <w:sz w:val="16"/>
          <w:szCs w:val="16"/>
        </w:rPr>
        <w:sectPr w:rsidR="00383DE3" w:rsidRPr="00A8327A" w:rsidSect="00383DE3">
          <w:footerReference w:type="first" r:id="rId44"/>
          <w:type w:val="continuous"/>
          <w:pgSz w:w="12240" w:h="15840"/>
          <w:pgMar w:top="1440" w:right="720" w:bottom="1440" w:left="720" w:header="720" w:footer="720" w:gutter="0"/>
          <w:cols w:space="720"/>
          <w:titlePg/>
          <w:docGrid w:linePitch="360"/>
        </w:sectPr>
      </w:pPr>
    </w:p>
    <w:p w14:paraId="641E56AC" w14:textId="77777777" w:rsidR="00383DE3" w:rsidRPr="003C2FBE" w:rsidRDefault="00383DE3" w:rsidP="00383DE3">
      <w:pPr>
        <w:pStyle w:val="ProductList-Body"/>
      </w:pPr>
      <w:r>
        <w:rPr>
          <w:rFonts w:asciiTheme="majorHAnsi" w:hAnsiTheme="majorHAnsi"/>
          <w:sz w:val="16"/>
          <w:szCs w:val="16"/>
        </w:rPr>
        <w:t>Microsoft Intune (felhasználónkénti)</w:t>
      </w:r>
    </w:p>
    <w:p w14:paraId="7AEFE2D1" w14:textId="77777777" w:rsidR="00383DE3" w:rsidRPr="003C2FBE" w:rsidRDefault="00383DE3" w:rsidP="00383DE3">
      <w:pPr>
        <w:pStyle w:val="ProductList-Body"/>
      </w:pPr>
      <w:r>
        <w:rPr>
          <w:rFonts w:asciiTheme="majorHAnsi" w:hAnsiTheme="majorHAnsi"/>
          <w:sz w:val="16"/>
          <w:szCs w:val="16"/>
        </w:rPr>
        <w:t>Microsoft Intune Kiegészítő System Center Configuration</w:t>
      </w:r>
    </w:p>
    <w:p w14:paraId="5FDD6010" w14:textId="77777777" w:rsidR="00383DE3" w:rsidRPr="00A8327A" w:rsidRDefault="00383DE3" w:rsidP="00383DE3">
      <w:pPr>
        <w:pStyle w:val="ProductList-Body"/>
        <w:rPr>
          <w:rFonts w:asciiTheme="majorHAnsi" w:hAnsiTheme="majorHAnsi"/>
          <w:sz w:val="16"/>
          <w:szCs w:val="16"/>
        </w:rPr>
        <w:sectPr w:rsidR="00383DE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és System Center Endpoint Protection (felhasználónkénti)</w:t>
      </w:r>
      <w:r>
        <w:rPr>
          <w:rFonts w:asciiTheme="majorHAnsi" w:hAnsiTheme="majorHAnsi"/>
          <w:sz w:val="16"/>
          <w:szCs w:val="16"/>
        </w:rPr>
        <w:br/>
        <w:t>(a továbbiakban „Microsoft Intune Kiegészítés”)</w:t>
      </w:r>
    </w:p>
    <w:p w14:paraId="4ABB34A2" w14:textId="77777777" w:rsidR="00383DE3" w:rsidRPr="00383DE3" w:rsidRDefault="00383DE3" w:rsidP="00383DE3">
      <w:pPr>
        <w:pStyle w:val="ProductList-Body"/>
        <w:pBdr>
          <w:top w:val="single" w:sz="4" w:space="1" w:color="BFBFBF" w:themeColor="background1" w:themeShade="BF"/>
        </w:pBdr>
        <w:rPr>
          <w:sz w:val="8"/>
        </w:rPr>
      </w:pPr>
    </w:p>
    <w:p w14:paraId="0ADEF722" w14:textId="77777777" w:rsidR="00383DE3" w:rsidRPr="003C2FBE" w:rsidRDefault="00383DE3" w:rsidP="00383DE3">
      <w:pPr>
        <w:pStyle w:val="ProductList-Body"/>
        <w:tabs>
          <w:tab w:val="clear" w:pos="158"/>
          <w:tab w:val="left" w:pos="360"/>
        </w:tabs>
      </w:pPr>
      <w:r>
        <w:rPr>
          <w:b/>
          <w:color w:val="00188F"/>
        </w:rPr>
        <w:t>Értesítések</w:t>
      </w:r>
    </w:p>
    <w:p w14:paraId="26BB8362"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02AC0AA4" w14:textId="77777777" w:rsidR="00383DE3" w:rsidRPr="003C2FBE" w:rsidRDefault="00383DE3" w:rsidP="00383DE3">
      <w:pPr>
        <w:pStyle w:val="ProductList-Body"/>
      </w:pPr>
    </w:p>
    <w:p w14:paraId="1D20E65C" w14:textId="77777777" w:rsidR="00383DE3" w:rsidRPr="003C2FBE" w:rsidRDefault="00383DE3" w:rsidP="00383DE3">
      <w:pPr>
        <w:pStyle w:val="ProductList-Body"/>
        <w:tabs>
          <w:tab w:val="clear" w:pos="158"/>
          <w:tab w:val="left" w:pos="180"/>
        </w:tabs>
      </w:pPr>
      <w:r>
        <w:rPr>
          <w:b/>
          <w:color w:val="00188F"/>
        </w:rPr>
        <w:t>Eszközök felügyelete</w:t>
      </w:r>
    </w:p>
    <w:p w14:paraId="1232146B" w14:textId="77777777" w:rsidR="00383DE3" w:rsidRPr="003C2FBE" w:rsidRDefault="00383DE3" w:rsidP="00383DE3">
      <w:pPr>
        <w:pStyle w:val="ProductList-Body"/>
        <w:tabs>
          <w:tab w:val="clear" w:pos="158"/>
          <w:tab w:val="left" w:pos="180"/>
        </w:tabs>
      </w:pPr>
      <w:r>
        <w:t>Minden olyan felhasználó, akihez az Ügyfél Felhasználói SL-t rendelt hozzá, legfeljebb tizenöt eszköz felügyelete céljából érheti el és használhatja az Online Szolgáltatást és a kapcsolódó szoftvereket (ideértve a System Center szoftvert is).</w:t>
      </w:r>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3C2FBE" w:rsidRDefault="00383DE3" w:rsidP="00383DE3">
      <w:pPr>
        <w:pStyle w:val="ProductList-Body"/>
        <w:tabs>
          <w:tab w:val="clear" w:pos="158"/>
          <w:tab w:val="left" w:pos="180"/>
        </w:tabs>
      </w:pPr>
    </w:p>
    <w:p w14:paraId="21A26B69" w14:textId="77777777" w:rsidR="00383DE3" w:rsidRPr="003C2FBE" w:rsidRDefault="00383DE3" w:rsidP="00383DE3">
      <w:pPr>
        <w:pStyle w:val="ProductList-Body"/>
        <w:tabs>
          <w:tab w:val="clear" w:pos="158"/>
          <w:tab w:val="left" w:pos="180"/>
        </w:tabs>
      </w:pPr>
      <w:r>
        <w:rPr>
          <w:b/>
          <w:color w:val="00188F"/>
        </w:rPr>
        <w:t>A System Center szoftver Windows Szoftverösszetevői</w:t>
      </w:r>
    </w:p>
    <w:p w14:paraId="6EFF6878" w14:textId="77777777" w:rsidR="00383DE3" w:rsidRPr="003C2FBE" w:rsidRDefault="00383DE3" w:rsidP="00383DE3">
      <w:pPr>
        <w:pStyle w:val="ProductList-Body"/>
        <w:tabs>
          <w:tab w:val="clear" w:pos="158"/>
          <w:tab w:val="left" w:pos="180"/>
        </w:tabs>
      </w:pPr>
      <w:r>
        <w:t xml:space="preserve">A System Center szoftver a következő Windows Szoftverösszetevők közül egyet vagy többet tartalmaz: Microsoft .NET-keretrendszer, Microsoft Data Access Components, Powershell szoftver és bizonyos, a Microsoft Build-hez kapcsolódó .dll fájlok, Windows Identity Foundation, Windows Library for JAVAScript, Debghelp.dll, valamint Web Deploy-technológiák. A Windows Szoftverösszetevők használatát szabályozó licencfeltételek a Termékfeltételek Windows 8.1 Pro és Enterprise című szakaszában olvashatók. A Termékfeltételek a </w:t>
      </w:r>
      <w:hyperlink r:id="rId45" w:history="1">
        <w:r>
          <w:rPr>
            <w:rStyle w:val="Hyperlink"/>
          </w:rPr>
          <w:t>http://go.microsoft.com/?linkid=9839206</w:t>
        </w:r>
      </w:hyperlink>
      <w:hyperlink w:history="1"/>
      <w:r>
        <w:t xml:space="preserve"> webhelyen találhatók.</w:t>
      </w:r>
    </w:p>
    <w:p w14:paraId="5757AED1" w14:textId="77777777" w:rsidR="00383DE3" w:rsidRPr="003C2FBE" w:rsidRDefault="00383DE3" w:rsidP="00383DE3">
      <w:pPr>
        <w:pStyle w:val="ProductList-Body"/>
        <w:tabs>
          <w:tab w:val="clear" w:pos="158"/>
          <w:tab w:val="left" w:pos="180"/>
        </w:tabs>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5FCE1FB3" w14:textId="77777777" w:rsidR="00383DE3" w:rsidRPr="003C2FBE" w:rsidRDefault="003369F5"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212DF752" w14:textId="32AE18C8" w:rsidR="00F83B73" w:rsidRPr="00903BB7" w:rsidRDefault="00383DE3" w:rsidP="00F83B73">
      <w:pPr>
        <w:pStyle w:val="ProductList-Offering2Heading"/>
        <w:outlineLvl w:val="2"/>
      </w:pPr>
      <w:bookmarkStart w:id="155" w:name="_Toc453946633"/>
      <w:bookmarkStart w:id="156" w:name="_Toc451949071"/>
      <w:r>
        <w:tab/>
      </w:r>
      <w:bookmarkStart w:id="157" w:name="_Toc464721613"/>
      <w:r w:rsidR="00F83B73">
        <w:t>Microsoft Learning</w:t>
      </w:r>
      <w:bookmarkEnd w:id="155"/>
      <w:bookmarkEnd w:id="157"/>
      <w:r w:rsidR="00F83B73">
        <w:t xml:space="preserve"> </w:t>
      </w:r>
      <w:bookmarkEnd w:id="156"/>
    </w:p>
    <w:bookmarkEnd w:id="148"/>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903BB7" w:rsidRDefault="00F83B73" w:rsidP="00F83B73">
      <w:pPr>
        <w:pStyle w:val="ProductList-Body"/>
      </w:pPr>
    </w:p>
    <w:p w14:paraId="61B23DF6" w14:textId="77777777" w:rsidR="00F83B73" w:rsidRPr="00903BB7" w:rsidRDefault="00F83B73" w:rsidP="00F83B73">
      <w:pPr>
        <w:pStyle w:val="ProductList-ClauseHeading"/>
      </w:pPr>
      <w:bookmarkStart w:id="158" w:name="_Toc451949072"/>
      <w:r>
        <w:t>Microsoft Learning Imagine Academy</w:t>
      </w:r>
      <w:bookmarkEnd w:id="158"/>
      <w:r>
        <w:t xml:space="preserve"> Szolgáltatási SL</w:t>
      </w:r>
    </w:p>
    <w:p w14:paraId="0DFFEAA0" w14:textId="77777777" w:rsidR="00F83B73" w:rsidRPr="00903BB7"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46" w:history="1">
        <w:r>
          <w:rPr>
            <w:rStyle w:val="Hyperlink"/>
          </w:rPr>
          <w:t>http://www.microsoft.com/itacademy</w:t>
        </w:r>
      </w:hyperlink>
      <w:r>
        <w:t xml:space="preserve"> webhelyen található útmutatója vonatkozik.</w:t>
      </w:r>
    </w:p>
    <w:p w14:paraId="7D89DA16" w14:textId="77777777" w:rsidR="00F83B73" w:rsidRPr="00903BB7" w:rsidRDefault="00F83B73" w:rsidP="00F83B73">
      <w:pPr>
        <w:pStyle w:val="ProductList-Body"/>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3369F5"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bookmarkEnd w:id="149"/>
    <w:p w14:paraId="3F7D711C" w14:textId="77777777" w:rsidR="00292994" w:rsidRPr="009C1170" w:rsidRDefault="00292994" w:rsidP="00292994">
      <w:pPr>
        <w:pStyle w:val="ProductList-Offering2Heading"/>
        <w:keepNext/>
        <w:outlineLvl w:val="2"/>
      </w:pPr>
      <w:r>
        <w:tab/>
      </w:r>
      <w:bookmarkStart w:id="159" w:name="_Toc457466455"/>
      <w:bookmarkStart w:id="160" w:name="_Toc464721614"/>
      <w:r>
        <w:t>Minecraft: Education Edition</w:t>
      </w:r>
      <w:bookmarkEnd w:id="159"/>
      <w:bookmarkEnd w:id="160"/>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7777777" w:rsidR="00292994" w:rsidRPr="00AB267B" w:rsidRDefault="00292994" w:rsidP="00292994">
      <w:pPr>
        <w:pStyle w:val="ProductList-Body"/>
      </w:pPr>
      <w:r>
        <w:t xml:space="preserve">A Bing Térképekre vonatkozó értesítések (lásd: </w:t>
      </w:r>
      <w:hyperlink w:anchor="Attachment1" w:history="1">
        <w:r>
          <w:rPr>
            <w:rStyle w:val="Hyperlink"/>
          </w:rPr>
          <w:t>1. melléklet</w:t>
        </w:r>
      </w:hyperlink>
      <w:r>
        <w:t>) alkalmazandók.</w:t>
      </w:r>
    </w:p>
    <w:p w14:paraId="21C0FC2C" w14:textId="77777777" w:rsidR="00292994" w:rsidRPr="009C1170" w:rsidRDefault="003369F5" w:rsidP="00292994">
      <w:pPr>
        <w:pStyle w:val="ProductList-Body"/>
        <w:shd w:val="clear" w:color="auto" w:fill="A6A6A6" w:themeFill="background1" w:themeFillShade="A6"/>
        <w:spacing w:before="120" w:after="240"/>
        <w:jc w:val="right"/>
        <w:rPr>
          <w:sz w:val="16"/>
          <w:szCs w:val="16"/>
        </w:rPr>
      </w:pPr>
      <w:hyperlink w:anchor="TableofContents" w:history="1">
        <w:r w:rsidR="00292994">
          <w:rPr>
            <w:rStyle w:val="Hyperlink"/>
            <w:sz w:val="16"/>
            <w:szCs w:val="16"/>
          </w:rPr>
          <w:t>Tartalomjegyzék</w:t>
        </w:r>
      </w:hyperlink>
      <w:r w:rsidR="00292994">
        <w:rPr>
          <w:sz w:val="16"/>
          <w:szCs w:val="16"/>
        </w:rPr>
        <w:t xml:space="preserve"> / </w:t>
      </w:r>
      <w:hyperlink w:anchor="GeneralTerms" w:history="1">
        <w:r w:rsidR="00292994">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lastRenderedPageBreak/>
        <w:tab/>
      </w:r>
      <w:bookmarkStart w:id="161" w:name="_Toc464721615"/>
      <w:r w:rsidR="00581CDB" w:rsidRPr="004C0405">
        <w:rPr>
          <w:lang w:val="hu-HU"/>
        </w:rPr>
        <w:t>Office 365 Developer</w:t>
      </w:r>
      <w:bookmarkEnd w:id="161"/>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3369F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903BB7" w:rsidRDefault="00F83B73" w:rsidP="00F83B73">
      <w:pPr>
        <w:pStyle w:val="ProductList-Offering2Heading"/>
        <w:outlineLvl w:val="2"/>
      </w:pPr>
      <w:r>
        <w:tab/>
      </w:r>
      <w:bookmarkStart w:id="162" w:name="_Toc453946637"/>
      <w:bookmarkStart w:id="163" w:name="_Toc464721616"/>
      <w:r>
        <w:t>Windows asztali operációs rendszer</w:t>
      </w:r>
      <w:bookmarkEnd w:id="162"/>
      <w:bookmarkEnd w:id="163"/>
    </w:p>
    <w:p w14:paraId="5D089EC6" w14:textId="77777777" w:rsidR="00F83B73" w:rsidRPr="00903BB7" w:rsidRDefault="00F83B73" w:rsidP="00F83B73">
      <w:pPr>
        <w:pStyle w:val="ProductList-Body"/>
      </w:pPr>
      <w:r>
        <w:rPr>
          <w:b/>
          <w:color w:val="00188F"/>
        </w:rPr>
        <w:t>Adatok megőrzése</w:t>
      </w:r>
    </w:p>
    <w:p w14:paraId="2EBFE7B9" w14:textId="77777777" w:rsidR="00F83B73" w:rsidRPr="00903BB7" w:rsidRDefault="00F83B73" w:rsidP="00F83B73">
      <w:pPr>
        <w:pStyle w:val="ProductList-Body"/>
      </w:pPr>
      <w:r>
        <w:t xml:space="preserve">A termék Windows Defender Komplex Veszélyforrások Elleni Védelem része nem tartalmaz végrehajtható Ügyféladatokat, ezért nem alkalmazandók az OST-nek az Ügyféladatok kinyerésére vonatkozó feltételei. </w:t>
      </w:r>
    </w:p>
    <w:p w14:paraId="13297D3A" w14:textId="77777777" w:rsidR="00F83B73" w:rsidRPr="00903BB7" w:rsidRDefault="003369F5"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2A97184F" w14:textId="07D294AB" w:rsidR="000E6ED8" w:rsidRPr="004C0405" w:rsidRDefault="00414009" w:rsidP="004A2759">
      <w:pPr>
        <w:pStyle w:val="ProductList-Offering2Heading"/>
        <w:rPr>
          <w:lang w:val="hu-HU"/>
        </w:rPr>
      </w:pPr>
      <w:r w:rsidRPr="004C0405">
        <w:rPr>
          <w:lang w:val="hu-HU"/>
        </w:rPr>
        <w:tab/>
      </w:r>
      <w:bookmarkStart w:id="164" w:name="_Toc464721617"/>
      <w:r w:rsidRPr="004C0405">
        <w:rPr>
          <w:lang w:val="hu-HU"/>
        </w:rPr>
        <w:t>Yammer Enterprise</w:t>
      </w:r>
      <w:bookmarkEnd w:id="164"/>
    </w:p>
    <w:p w14:paraId="1F1E461F" w14:textId="77777777" w:rsidR="004A2759" w:rsidRPr="000772BE" w:rsidRDefault="004A2759" w:rsidP="004A2759">
      <w:pPr>
        <w:pStyle w:val="ProductList-Body"/>
      </w:pPr>
      <w:r>
        <w:rPr>
          <w:b/>
          <w:color w:val="00188F"/>
        </w:rPr>
        <w:t>Értesítések</w:t>
      </w:r>
    </w:p>
    <w:p w14:paraId="001E57AC" w14:textId="5D68FE2A" w:rsidR="004A2759" w:rsidRDefault="004A2759" w:rsidP="004A2759">
      <w:pPr>
        <w:pStyle w:val="ProductList-Body"/>
        <w:rPr>
          <w:b/>
          <w:color w:val="00188F"/>
        </w:rPr>
      </w:pP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322D6463" w14:textId="77777777" w:rsidR="004A2759" w:rsidRPr="004A2759" w:rsidRDefault="004A2759" w:rsidP="00D67A4B">
      <w:pPr>
        <w:pStyle w:val="ProductList-Body"/>
      </w:pPr>
    </w:p>
    <w:p w14:paraId="669D9CAE" w14:textId="429D936C" w:rsidR="00D67A4B" w:rsidRPr="00690C65" w:rsidRDefault="00D67A4B" w:rsidP="00D67A4B">
      <w:pPr>
        <w:pStyle w:val="ProductList-Body"/>
      </w:pPr>
      <w:r>
        <w:rPr>
          <w:b/>
          <w:color w:val="00188F"/>
        </w:rPr>
        <w:t>Külső felhasználók</w:t>
      </w:r>
    </w:p>
    <w:p w14:paraId="7EEBD74F" w14:textId="47909BD2" w:rsidR="00D67A4B" w:rsidRPr="00690C65" w:rsidRDefault="00D67A4B" w:rsidP="00D67A4B">
      <w:pPr>
        <w:pStyle w:val="ProductList-Body"/>
      </w:pPr>
      <w:r>
        <w:t>A külső hálózaton keresztül a Yammerbe meghívott Külső felhasználóknak nem kell Felhasználói SL.</w:t>
      </w:r>
    </w:p>
    <w:p w14:paraId="76302AA6" w14:textId="3EA83917" w:rsidR="00D67A4B" w:rsidRPr="00690C65" w:rsidRDefault="003369F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5" w:name="Attachment1"/>
      <w:bookmarkStart w:id="166" w:name="_Toc464721618"/>
      <w:r>
        <w:lastRenderedPageBreak/>
        <w:t>1. melléklet – Értesítések</w:t>
      </w:r>
      <w:bookmarkEnd w:id="165"/>
      <w:bookmarkEnd w:id="166"/>
    </w:p>
    <w:p w14:paraId="2F4609B8" w14:textId="0A35F4A9" w:rsidR="004D27A6" w:rsidRPr="004C0405" w:rsidRDefault="00D67A4B" w:rsidP="004A2759">
      <w:pPr>
        <w:pStyle w:val="ProductList-Offering1Heading"/>
        <w:rPr>
          <w:lang w:val="hu-HU"/>
        </w:rPr>
      </w:pPr>
      <w:bookmarkStart w:id="167" w:name="_Toc464721619"/>
      <w:r w:rsidRPr="004C0405">
        <w:rPr>
          <w:lang w:val="hu-HU"/>
        </w:rPr>
        <w:t>Bing Maps</w:t>
      </w:r>
      <w:bookmarkEnd w:id="167"/>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47" w:history="1">
        <w:r>
          <w:rPr>
            <w:rStyle w:val="Hyperlink"/>
          </w:rPr>
          <w:t>go.microsoft.com/?linkid=9710837</w:t>
        </w:r>
      </w:hyperlink>
      <w:r>
        <w:t xml:space="preserve"> webhelyen található Végfelhasználókra vonatkozó Használati Feltételei és a Bing Maps </w:t>
      </w:r>
      <w:hyperlink r:id="rId48" w:history="1">
        <w:r>
          <w:rPr>
            <w:rStyle w:val="Hyperlink"/>
          </w:rPr>
          <w:t>go.microsoft.com/fwlink/?LinkID=248686</w:t>
        </w:r>
      </w:hyperlink>
      <w:r>
        <w:t xml:space="preserve"> webhelyen található Adatvédelmi Nyilatkozata vonatkozik.</w:t>
      </w:r>
    </w:p>
    <w:bookmarkStart w:id="168" w:name="_Toc431459551"/>
    <w:bookmarkStart w:id="169"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170" w:name="_Toc464721620"/>
      <w:r w:rsidRPr="004C0405">
        <w:rPr>
          <w:lang w:val="hu-HU"/>
        </w:rPr>
        <w:t>Szakmai szolgáltatások</w:t>
      </w:r>
      <w:bookmarkEnd w:id="168"/>
      <w:bookmarkEnd w:id="170"/>
    </w:p>
    <w:bookmarkEnd w:id="169"/>
    <w:p w14:paraId="69B35605" w14:textId="77777777" w:rsidR="0099771D" w:rsidRDefault="0099771D" w:rsidP="0099771D">
      <w:pPr>
        <w:pStyle w:val="ProductList-Body"/>
      </w:pPr>
      <w:r>
        <w:t xml:space="preserve">Az Ügyfél jogosult lehet az ehhez az Online Szolgáltatáshoz tartozó Microsoft terméktámogatási és tanácsadási szolgáltatásokra. Ezek a szolgáltatások az Ügyfél mennyiségi licencszerződése szerinti „Szakmai Szolgáltatások”. Ha az Ügyfél mennyiségi licencszerződése csak Online Szolgáltatásokra vonatkozik (és nem határoz meg Szakmai Szolgáltatásokat), akkor e szolgáltatások nyújtására az alábbi „Szakmai Szolgáltatások Feltételei” szerint kerül sor. </w:t>
      </w:r>
    </w:p>
    <w:p w14:paraId="1FF7F122" w14:textId="77777777" w:rsidR="0099771D" w:rsidRDefault="0099771D" w:rsidP="0099771D">
      <w:pPr>
        <w:pStyle w:val="ProductList-Body"/>
      </w:pPr>
    </w:p>
    <w:p w14:paraId="05EA6DBC" w14:textId="77777777" w:rsidR="0099771D" w:rsidRDefault="0099771D" w:rsidP="0099771D">
      <w:pPr>
        <w:pStyle w:val="ProductList-Body"/>
      </w:pPr>
      <w:r>
        <w:t>Azok a Szakmai Szolgáltatások, amelyekre a jelen Értesítés feltételei alkalmazandók, nem Online Szolgáltatások, rájuk sem az Online Szolgáltatások Feltételeinek többi része, sem semmilyen módosítás vagy a felek által megkötött HIPAA Üzlettársi Szerződés nem alkalmazandó. Az ilyen Szakmai Szolgáltatásokkal kapcsolatban a Microsoft számára biztosított bármilyen információt az Ügyfél mennyiségi licencszerződésének titoktartási feltételei védenek</w:t>
      </w:r>
      <w:r>
        <w:rPr>
          <w:szCs w:val="18"/>
        </w:rPr>
        <w:t xml:space="preserve">. </w:t>
      </w:r>
    </w:p>
    <w:p w14:paraId="0D808A9C" w14:textId="77777777" w:rsidR="0099771D" w:rsidRDefault="0099771D" w:rsidP="0099771D">
      <w:pPr>
        <w:pStyle w:val="ProductList-Body"/>
      </w:pPr>
    </w:p>
    <w:p w14:paraId="175236D3" w14:textId="77777777" w:rsidR="0099771D" w:rsidRDefault="0099771D" w:rsidP="0099771D">
      <w:pPr>
        <w:pStyle w:val="ProductList-Body"/>
      </w:pPr>
      <w:r>
        <w:t>Ezekre a Szakmai Szolgáltatásokra további feltételek vonatkozhatnak, de ezek a feltételek nem kerülhetnek ellentmondásba a jelen Értesítéssel.</w:t>
      </w:r>
    </w:p>
    <w:p w14:paraId="1FC077C9" w14:textId="77777777" w:rsidR="004A2759" w:rsidRPr="000772BE" w:rsidRDefault="004A2759" w:rsidP="004A2759">
      <w:pPr>
        <w:pStyle w:val="ProductList-Body"/>
      </w:pPr>
    </w:p>
    <w:p w14:paraId="35C01DC1" w14:textId="77777777" w:rsidR="004A2759" w:rsidRPr="000772BE" w:rsidRDefault="004A2759" w:rsidP="004A2759">
      <w:pPr>
        <w:pStyle w:val="ProductList-Body"/>
      </w:pPr>
      <w:r>
        <w:rPr>
          <w:b/>
          <w:color w:val="00188F"/>
        </w:rPr>
        <w:t>Szakmai Szolgáltatások Feltételei</w:t>
      </w:r>
    </w:p>
    <w:p w14:paraId="5A06AADC" w14:textId="77777777" w:rsidR="004A2759" w:rsidRPr="000772BE" w:rsidRDefault="004A2759" w:rsidP="004A2759">
      <w:pPr>
        <w:pStyle w:val="ProductList-Body"/>
      </w:pPr>
      <w:r>
        <w:rPr>
          <w:b/>
          <w:color w:val="00188F"/>
        </w:rPr>
        <w:t>Meghatározás</w:t>
      </w:r>
    </w:p>
    <w:p w14:paraId="4CD5B315" w14:textId="77777777" w:rsidR="004A2759" w:rsidRPr="000772BE" w:rsidRDefault="004A2759" w:rsidP="004A2759">
      <w:pPr>
        <w:pStyle w:val="ProductList-Body"/>
      </w:pPr>
      <w:r>
        <w:t>Minden olyan szolgáltatást, amelyre a jelen értesítés vonatkozik, együttesen „Szakmai Szolgáltatások”-nak nevezünk.</w:t>
      </w:r>
    </w:p>
    <w:p w14:paraId="3D43FB74" w14:textId="77777777" w:rsidR="004A2759" w:rsidRPr="000772BE" w:rsidRDefault="004A2759" w:rsidP="004A2759">
      <w:pPr>
        <w:pStyle w:val="ProductList-Body"/>
      </w:pPr>
    </w:p>
    <w:p w14:paraId="74126E46" w14:textId="77777777" w:rsidR="004A2759" w:rsidRPr="000772BE" w:rsidRDefault="004A2759" w:rsidP="004A2759">
      <w:pPr>
        <w:pStyle w:val="ProductList-Body"/>
      </w:pPr>
      <w:r>
        <w:rPr>
          <w:b/>
          <w:color w:val="00188F"/>
        </w:rPr>
        <w:t>A felek kötelezettségei</w:t>
      </w:r>
    </w:p>
    <w:p w14:paraId="021D6B2B" w14:textId="77777777" w:rsidR="004A2759" w:rsidRPr="000772BE" w:rsidRDefault="004A2759" w:rsidP="004A2759">
      <w:pPr>
        <w:pStyle w:val="ProductList-Body"/>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4A2759">
      <w:pPr>
        <w:pStyle w:val="ProductList-Body"/>
      </w:pPr>
    </w:p>
    <w:p w14:paraId="0021F32C" w14:textId="77777777" w:rsidR="004A2759" w:rsidRPr="000772BE" w:rsidRDefault="004A2759" w:rsidP="004A2759">
      <w:pPr>
        <w:pStyle w:val="ProductList-Body"/>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4A2759">
      <w:pPr>
        <w:pStyle w:val="ProductList-Body"/>
      </w:pPr>
    </w:p>
    <w:p w14:paraId="4631EBF7" w14:textId="77777777" w:rsidR="004A2759" w:rsidRPr="000772BE" w:rsidRDefault="004A2759" w:rsidP="004A2759">
      <w:pPr>
        <w:pStyle w:val="ProductList-Body"/>
      </w:pPr>
      <w:r>
        <w:rPr>
          <w:b/>
          <w:color w:val="00188F"/>
        </w:rPr>
        <w:t>A felelősség korlátozása</w:t>
      </w:r>
    </w:p>
    <w:p w14:paraId="04362B1D" w14:textId="77777777" w:rsidR="004A2759" w:rsidRPr="000772BE" w:rsidRDefault="004A2759" w:rsidP="004A2759">
      <w:pPr>
        <w:pStyle w:val="ProductList-Body"/>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4A2759">
      <w:pPr>
        <w:pStyle w:val="ProductList-Body"/>
      </w:pPr>
    </w:p>
    <w:p w14:paraId="76FD49DB" w14:textId="77777777" w:rsidR="00BC5469" w:rsidRPr="003C69A1" w:rsidRDefault="00BC5469" w:rsidP="00BC5469">
      <w:pPr>
        <w:pStyle w:val="ProductList-Body"/>
        <w:outlineLvl w:val="2"/>
      </w:pPr>
      <w:r>
        <w:rPr>
          <w:b/>
          <w:color w:val="00188F"/>
        </w:rPr>
        <w:t>Javítások</w:t>
      </w:r>
    </w:p>
    <w:p w14:paraId="6E074B5F" w14:textId="77777777" w:rsidR="00BC5469" w:rsidRPr="004860D9" w:rsidRDefault="00BC5469" w:rsidP="00BC5469">
      <w:pPr>
        <w:pStyle w:val="ProductList-Body"/>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BC5469">
      <w:pPr>
        <w:pStyle w:val="ProductList-Body"/>
      </w:pPr>
    </w:p>
    <w:p w14:paraId="3556A38C" w14:textId="77777777" w:rsidR="00BC5469" w:rsidRPr="003C69A1" w:rsidRDefault="00BC5469" w:rsidP="00BC5469">
      <w:pPr>
        <w:pStyle w:val="ProductList-Body"/>
        <w:outlineLvl w:val="2"/>
      </w:pPr>
      <w:r>
        <w:rPr>
          <w:b/>
          <w:color w:val="00188F"/>
        </w:rPr>
        <w:t>Korábbi Munka</w:t>
      </w:r>
    </w:p>
    <w:p w14:paraId="57CCF059" w14:textId="77777777" w:rsidR="00BC5469" w:rsidRPr="003C69A1" w:rsidRDefault="00BC5469" w:rsidP="00BC5469">
      <w:pPr>
        <w:pStyle w:val="ProductList-Body"/>
      </w:pPr>
      <w:r>
        <w:t xml:space="preserve">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w:t>
      </w:r>
      <w:r>
        <w:lastRenderedPageBreak/>
        <w:t>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3C69A1" w:rsidRDefault="00BC5469" w:rsidP="00BC5469">
      <w:pPr>
        <w:pStyle w:val="ProductList-Body"/>
      </w:pPr>
    </w:p>
    <w:p w14:paraId="269DE954" w14:textId="77777777" w:rsidR="00BC5469" w:rsidRPr="003C69A1" w:rsidRDefault="00BC5469" w:rsidP="00BC5469">
      <w:pPr>
        <w:pStyle w:val="ProductList-Body"/>
      </w:pPr>
      <w:r>
        <w:rPr>
          <w:b/>
          <w:color w:val="00188F"/>
        </w:rPr>
        <w:t>Szolgáltatási Anyagok</w:t>
      </w:r>
    </w:p>
    <w:p w14:paraId="130CF417" w14:textId="77777777" w:rsidR="00BC5469" w:rsidRPr="003C69A1" w:rsidRDefault="00BC5469" w:rsidP="00BC5469">
      <w:pPr>
        <w:pStyle w:val="ProductList-Body"/>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3C69A1" w:rsidRDefault="00BC5469" w:rsidP="00BC5469">
      <w:pPr>
        <w:pStyle w:val="ProductList-Body"/>
      </w:pPr>
    </w:p>
    <w:p w14:paraId="67A3D8DE" w14:textId="77777777" w:rsidR="00BC5469" w:rsidRPr="003C69A1" w:rsidRDefault="00BC5469" w:rsidP="00BC5469">
      <w:pPr>
        <w:pStyle w:val="ProductList-Body"/>
        <w:tabs>
          <w:tab w:val="clear" w:pos="158"/>
          <w:tab w:val="left" w:pos="360"/>
        </w:tabs>
      </w:pPr>
      <w:r>
        <w:rPr>
          <w:b/>
          <w:color w:val="00188F"/>
        </w:rPr>
        <w:t>Nem-Microsoft technológia</w:t>
      </w:r>
    </w:p>
    <w:p w14:paraId="13C3A46D" w14:textId="77777777" w:rsidR="00BC5469" w:rsidRPr="003C69A1" w:rsidRDefault="00BC5469" w:rsidP="00BC5469">
      <w:pPr>
        <w:pStyle w:val="ProductList-Body"/>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4A2759">
      <w:pPr>
        <w:pStyle w:val="ProductList-Body"/>
      </w:pPr>
    </w:p>
    <w:p w14:paraId="150D860A" w14:textId="77777777" w:rsidR="004A2759" w:rsidRPr="000772BE" w:rsidRDefault="004A2759" w:rsidP="004A2759">
      <w:pPr>
        <w:pStyle w:val="ProductList-Body"/>
        <w:outlineLvl w:val="2"/>
      </w:pPr>
      <w:r>
        <w:rPr>
          <w:b/>
          <w:color w:val="00188F"/>
        </w:rPr>
        <w:t>A Társvállalatok jogai</w:t>
      </w:r>
    </w:p>
    <w:p w14:paraId="42DBD9D7" w14:textId="77777777" w:rsidR="004A2759" w:rsidRPr="000772BE" w:rsidRDefault="004A2759" w:rsidP="004A2759">
      <w:pPr>
        <w:pStyle w:val="ProductList-Body"/>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4A2759">
      <w:pPr>
        <w:pStyle w:val="ProductList-Body"/>
      </w:pPr>
    </w:p>
    <w:p w14:paraId="60DFD876" w14:textId="77777777" w:rsidR="004A2759" w:rsidRPr="000772BE" w:rsidRDefault="004A2759" w:rsidP="004A2759">
      <w:pPr>
        <w:pStyle w:val="ProductList-Body"/>
      </w:pPr>
      <w:r>
        <w:rPr>
          <w:b/>
          <w:color w:val="00188F"/>
        </w:rPr>
        <w:t>Kormányzati Ügyfelek</w:t>
      </w:r>
    </w:p>
    <w:p w14:paraId="06801D7C" w14:textId="77777777" w:rsidR="004A2759" w:rsidRPr="000772BE" w:rsidRDefault="004A2759" w:rsidP="004A2759">
      <w:pPr>
        <w:pStyle w:val="ProductList-Body"/>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3369F5"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171" w:name="_Toc451949080"/>
      <w:bookmarkStart w:id="172" w:name="_Toc464721621"/>
      <w:r w:rsidRPr="00720263">
        <w:rPr>
          <w:lang w:val="hu-HU"/>
        </w:rPr>
        <w:t>Az Azure Médiaszolgáltatások – H.265/HEVC-kódolásra vonatkozó értesítés</w:t>
      </w:r>
      <w:bookmarkEnd w:id="171"/>
      <w:bookmarkEnd w:id="172"/>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3369F5"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7C9D16CC" w14:textId="18210988" w:rsidR="00D67A4B" w:rsidRPr="004C0405" w:rsidRDefault="00A27D70" w:rsidP="004A2759">
      <w:pPr>
        <w:pStyle w:val="ProductList-Offering1Heading"/>
        <w:rPr>
          <w:lang w:val="hu-HU"/>
        </w:rPr>
      </w:pPr>
      <w:bookmarkStart w:id="173" w:name="_Toc464721622"/>
      <w:r w:rsidRPr="004C0405">
        <w:rPr>
          <w:lang w:val="hu-HU"/>
        </w:rPr>
        <w:t>A H.264/AVC képi szabvánnyal, a VC-1 videoszabvánnyal, az MPEG-4 képi szabvánnyal és az MPEG-2 videoszabvánnyal kapcsolatos értesítés</w:t>
      </w:r>
      <w:bookmarkEnd w:id="173"/>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787A0C3E" w14:textId="77777777" w:rsidR="00F813BF" w:rsidRPr="000772BE" w:rsidRDefault="003369F5"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3661443A" w14:textId="77777777" w:rsidR="0099771D" w:rsidRDefault="0099771D" w:rsidP="0099771D">
      <w:pPr>
        <w:pStyle w:val="ProductList-SectionHeading"/>
        <w:outlineLvl w:val="0"/>
      </w:pPr>
      <w:bookmarkStart w:id="174" w:name="_Toc464721623"/>
      <w:bookmarkStart w:id="175" w:name="Attachment2"/>
      <w:r>
        <w:lastRenderedPageBreak/>
        <w:t>2. melléklet – Előfizetési Licenccsomagok</w:t>
      </w:r>
      <w:bookmarkEnd w:id="174"/>
    </w:p>
    <w:bookmarkEnd w:id="175"/>
    <w:p w14:paraId="4C834713" w14:textId="4D7B5BD9" w:rsidR="0099771D" w:rsidRDefault="0099771D" w:rsidP="0099771D">
      <w:pPr>
        <w:pStyle w:val="ProductList-Body"/>
        <w:spacing w:after="120"/>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tbl>
      <w:tblPr>
        <w:tblW w:w="10827" w:type="dxa"/>
        <w:tblInd w:w="-72" w:type="dxa"/>
        <w:tblLayout w:type="fixed"/>
        <w:tblLook w:val="04A0" w:firstRow="1" w:lastRow="0" w:firstColumn="1" w:lastColumn="0" w:noHBand="0" w:noVBand="1"/>
      </w:tblPr>
      <w:tblGrid>
        <w:gridCol w:w="2448"/>
        <w:gridCol w:w="274"/>
        <w:gridCol w:w="274"/>
        <w:gridCol w:w="274"/>
        <w:gridCol w:w="274"/>
        <w:gridCol w:w="259"/>
        <w:gridCol w:w="259"/>
        <w:gridCol w:w="259"/>
        <w:gridCol w:w="260"/>
        <w:gridCol w:w="403"/>
        <w:gridCol w:w="360"/>
        <w:gridCol w:w="720"/>
        <w:gridCol w:w="720"/>
        <w:gridCol w:w="720"/>
        <w:gridCol w:w="461"/>
        <w:gridCol w:w="461"/>
        <w:gridCol w:w="905"/>
        <w:gridCol w:w="752"/>
        <w:gridCol w:w="744"/>
      </w:tblGrid>
      <w:tr w:rsidR="00AC01AA" w14:paraId="181E63A3" w14:textId="77777777" w:rsidTr="00AC01AA">
        <w:trPr>
          <w:cantSplit/>
          <w:trHeight w:val="501"/>
        </w:trPr>
        <w:tc>
          <w:tcPr>
            <w:tcW w:w="2448" w:type="dxa"/>
            <w:vMerge w:val="restart"/>
            <w:tcBorders>
              <w:top w:val="nil"/>
              <w:left w:val="nil"/>
              <w:bottom w:val="dashSmallGap" w:sz="4" w:space="0" w:color="808080" w:themeColor="background1" w:themeShade="80"/>
              <w:right w:val="nil"/>
            </w:tcBorders>
            <w:vAlign w:val="bottom"/>
            <w:hideMark/>
          </w:tcPr>
          <w:p w14:paraId="12DB9240" w14:textId="77777777" w:rsidR="00AC01AA" w:rsidRDefault="00AC01AA" w:rsidP="0009763E">
            <w:pPr>
              <w:pStyle w:val="ProductList-Body"/>
              <w:tabs>
                <w:tab w:val="clear" w:pos="158"/>
                <w:tab w:val="left" w:pos="720"/>
              </w:tabs>
              <w:spacing w:line="256" w:lineRule="auto"/>
              <w:ind w:left="-108"/>
              <w:rPr>
                <w:sz w:val="22"/>
              </w:rPr>
            </w:pPr>
            <w:r>
              <w:rPr>
                <w:sz w:val="22"/>
              </w:rPr>
              <w:t>Online Szolgáltatás</w:t>
            </w:r>
          </w:p>
        </w:tc>
        <w:tc>
          <w:tcPr>
            <w:tcW w:w="1096" w:type="dxa"/>
            <w:gridSpan w:val="4"/>
            <w:tcBorders>
              <w:top w:val="single" w:sz="12" w:space="0" w:color="FFFFFF" w:themeColor="background1"/>
              <w:left w:val="nil"/>
              <w:bottom w:val="nil"/>
              <w:right w:val="single" w:sz="12" w:space="0" w:color="FFFFFF" w:themeColor="background1"/>
            </w:tcBorders>
            <w:shd w:val="clear" w:color="auto" w:fill="0072C6"/>
            <w:hideMark/>
          </w:tcPr>
          <w:p w14:paraId="0C8651A8" w14:textId="77777777" w:rsidR="00AC01AA" w:rsidRPr="006D2C33" w:rsidRDefault="00AC01AA" w:rsidP="0009763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7F75A8C" w14:textId="77777777" w:rsidR="00AC01AA" w:rsidRDefault="00AC01AA" w:rsidP="0009763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Nagyvállalati </w:t>
            </w:r>
            <w:r>
              <w:rPr>
                <w:rFonts w:asciiTheme="majorHAnsi" w:hAnsiTheme="majorHAnsi"/>
                <w:color w:val="FFFFFF" w:themeColor="background1"/>
                <w:sz w:val="16"/>
                <w:szCs w:val="16"/>
                <w:vertAlign w:val="superscript"/>
              </w:rPr>
              <w:t>1, 3</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07596F66" w14:textId="77777777" w:rsidR="00AC01AA" w:rsidRPr="006D2C33" w:rsidRDefault="00AC01AA" w:rsidP="0009763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D135AEC" w14:textId="77777777" w:rsidR="00AC01AA" w:rsidRDefault="00AC01AA" w:rsidP="0009763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Kormányzati</w:t>
            </w:r>
          </w:p>
        </w:tc>
        <w:tc>
          <w:tcPr>
            <w:tcW w:w="763" w:type="dxa"/>
            <w:gridSpan w:val="2"/>
            <w:tcBorders>
              <w:top w:val="single" w:sz="12" w:space="0" w:color="FFFFFF" w:themeColor="background1"/>
              <w:left w:val="nil"/>
              <w:right w:val="single" w:sz="12" w:space="0" w:color="FFFFFF" w:themeColor="background1"/>
            </w:tcBorders>
            <w:shd w:val="clear" w:color="auto" w:fill="0072C6"/>
            <w:hideMark/>
          </w:tcPr>
          <w:p w14:paraId="3A93D26C" w14:textId="77777777" w:rsidR="00AC01AA" w:rsidRPr="006D2C33" w:rsidRDefault="00AC01AA" w:rsidP="0009763E">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53FC4609" w14:textId="77777777" w:rsidR="00AC01AA" w:rsidRDefault="00AC01AA" w:rsidP="0009763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Oktatási</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17A815" w14:textId="77777777" w:rsidR="00AC01AA" w:rsidRPr="006D2C33" w:rsidRDefault="00AC01AA" w:rsidP="0009763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697D4D0" w14:textId="77777777" w:rsidR="00AC01AA" w:rsidRPr="006D2C33" w:rsidRDefault="00AC01AA" w:rsidP="0009763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Üzleti</w:t>
            </w:r>
          </w:p>
          <w:p w14:paraId="39CC2FB1" w14:textId="77777777" w:rsidR="00AC01AA" w:rsidRDefault="00AC01AA" w:rsidP="0009763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Alapverzió</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4E6427" w14:textId="77777777" w:rsidR="00AC01AA" w:rsidRPr="006D2C33" w:rsidRDefault="00AC01AA" w:rsidP="0009763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F65179D" w14:textId="77777777" w:rsidR="00AC01AA" w:rsidRPr="006D2C33" w:rsidRDefault="00AC01AA" w:rsidP="0009763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Üzleti</w:t>
            </w:r>
          </w:p>
          <w:p w14:paraId="6447CE01" w14:textId="77777777" w:rsidR="00AC01AA" w:rsidRDefault="00AC01AA" w:rsidP="0009763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Prémium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B6F2D3" w14:textId="77777777" w:rsidR="00AC01AA" w:rsidRPr="006D2C33" w:rsidRDefault="00AC01AA" w:rsidP="0009763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28E6929" w14:textId="77777777" w:rsidR="00AC01AA" w:rsidRPr="006D2C33" w:rsidRDefault="00AC01AA" w:rsidP="0009763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3C6521F0" w14:textId="77777777" w:rsidR="00AC01AA" w:rsidRDefault="00AC01AA" w:rsidP="0009763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tc>
        <w:tc>
          <w:tcPr>
            <w:tcW w:w="922" w:type="dxa"/>
            <w:gridSpan w:val="2"/>
            <w:tcBorders>
              <w:top w:val="single" w:sz="12" w:space="0" w:color="FFFFFF" w:themeColor="background1"/>
              <w:left w:val="single" w:sz="12" w:space="0" w:color="FFFFFF" w:themeColor="background1"/>
              <w:right w:val="nil"/>
            </w:tcBorders>
            <w:shd w:val="clear" w:color="auto" w:fill="0072C6"/>
            <w:hideMark/>
          </w:tcPr>
          <w:p w14:paraId="0ED3B813" w14:textId="77777777" w:rsidR="00AC01AA" w:rsidRPr="006D2C33" w:rsidRDefault="00AC01AA" w:rsidP="0009763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Nagyvállalati</w:t>
            </w:r>
          </w:p>
          <w:p w14:paraId="6B497A1B" w14:textId="77777777" w:rsidR="00AC01AA" w:rsidRPr="006D2C33" w:rsidRDefault="00AC01AA" w:rsidP="0009763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mobilitás +</w:t>
            </w:r>
          </w:p>
          <w:p w14:paraId="7CDE4967" w14:textId="77777777" w:rsidR="00AC01AA" w:rsidRDefault="00AC01AA" w:rsidP="0009763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biztonság</w:t>
            </w:r>
          </w:p>
        </w:tc>
        <w:tc>
          <w:tcPr>
            <w:tcW w:w="90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57921D9" w14:textId="22E856CD" w:rsidR="00AC01AA" w:rsidRDefault="00EE6DAB" w:rsidP="0009763E">
            <w:pPr>
              <w:pStyle w:val="ProductList-Body"/>
              <w:tabs>
                <w:tab w:val="left" w:pos="720"/>
              </w:tabs>
              <w:spacing w:line="256" w:lineRule="auto"/>
              <w:ind w:left="-108" w:right="-108"/>
              <w:jc w:val="center"/>
              <w:rPr>
                <w:rFonts w:asciiTheme="majorHAnsi" w:hAnsiTheme="majorHAnsi"/>
                <w:color w:val="FFFFFF" w:themeColor="background1"/>
                <w:sz w:val="16"/>
                <w:szCs w:val="16"/>
              </w:rPr>
            </w:pPr>
            <w:bookmarkStart w:id="176" w:name="_GoBack"/>
            <w:r w:rsidRPr="00EE6DAB">
              <w:rPr>
                <w:rFonts w:asciiTheme="majorHAnsi" w:hAnsiTheme="majorHAnsi"/>
                <w:color w:val="FFFFFF" w:themeColor="background1"/>
                <w:sz w:val="16"/>
                <w:szCs w:val="16"/>
              </w:rPr>
              <w:t>Védő Secure Enterprise</w:t>
            </w:r>
            <w:r w:rsidRPr="00EE6DAB">
              <w:rPr>
                <w:rFonts w:asciiTheme="majorHAnsi" w:hAnsiTheme="majorHAnsi"/>
                <w:color w:val="FFFFFF" w:themeColor="background1"/>
                <w:sz w:val="16"/>
                <w:szCs w:val="16"/>
                <w:vertAlign w:val="superscript"/>
              </w:rPr>
              <w:t xml:space="preserve"> </w:t>
            </w:r>
            <w:bookmarkEnd w:id="176"/>
            <w:r w:rsidR="00AC01AA">
              <w:rPr>
                <w:rFonts w:asciiTheme="majorHAnsi" w:hAnsiTheme="majorHAnsi"/>
                <w:color w:val="FFFFFF" w:themeColor="background1"/>
                <w:sz w:val="16"/>
                <w:szCs w:val="16"/>
                <w:vertAlign w:val="superscript"/>
              </w:rPr>
              <w:t>2</w:t>
            </w:r>
          </w:p>
        </w:tc>
        <w:tc>
          <w:tcPr>
            <w:tcW w:w="1496" w:type="dxa"/>
            <w:gridSpan w:val="2"/>
            <w:tcBorders>
              <w:top w:val="single" w:sz="12" w:space="0" w:color="FFFFFF" w:themeColor="background1"/>
              <w:left w:val="single" w:sz="12" w:space="0" w:color="FFFFFF" w:themeColor="background1"/>
              <w:bottom w:val="nil"/>
              <w:right w:val="nil"/>
            </w:tcBorders>
            <w:shd w:val="clear" w:color="auto" w:fill="0072C6"/>
          </w:tcPr>
          <w:p w14:paraId="6314336F" w14:textId="77777777" w:rsidR="00AC01AA" w:rsidRPr="006D2C33" w:rsidRDefault="00AC01AA" w:rsidP="0009763E">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9060C9B" w14:textId="77777777" w:rsidR="00AC01AA" w:rsidRDefault="00AC01AA" w:rsidP="0009763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AC01AA" w14:paraId="160713AF" w14:textId="77777777" w:rsidTr="00AC01AA">
        <w:trPr>
          <w:cantSplit/>
          <w:trHeight w:val="288"/>
        </w:trPr>
        <w:tc>
          <w:tcPr>
            <w:tcW w:w="2448" w:type="dxa"/>
            <w:vMerge/>
            <w:tcBorders>
              <w:top w:val="nil"/>
              <w:left w:val="nil"/>
              <w:bottom w:val="dashSmallGap" w:sz="4" w:space="0" w:color="808080" w:themeColor="background1" w:themeShade="80"/>
              <w:right w:val="nil"/>
            </w:tcBorders>
            <w:vAlign w:val="center"/>
            <w:hideMark/>
          </w:tcPr>
          <w:p w14:paraId="60E12912" w14:textId="77777777" w:rsidR="00AC01AA" w:rsidRDefault="00AC01AA" w:rsidP="0009763E">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8F194F8"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ECCA7B"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20A919"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040ACF"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1F822B"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AD14C5D"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6B7416"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515AEB"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19A4A3"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CDF50F"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13EECE2"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1268ED"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50293C"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61" w:type="dxa"/>
            <w:tcBorders>
              <w:left w:val="single" w:sz="12" w:space="0" w:color="FFFFFF" w:themeColor="background1"/>
              <w:bottom w:val="single" w:sz="12" w:space="0" w:color="FFFFFF" w:themeColor="background1"/>
              <w:right w:val="nil"/>
            </w:tcBorders>
            <w:shd w:val="clear" w:color="auto" w:fill="0072C6"/>
            <w:vAlign w:val="center"/>
          </w:tcPr>
          <w:p w14:paraId="6D4AB42B"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61" w:type="dxa"/>
            <w:tcBorders>
              <w:left w:val="single" w:sz="12" w:space="0" w:color="FFFFFF" w:themeColor="background1"/>
              <w:bottom w:val="single" w:sz="12" w:space="0" w:color="FFFFFF" w:themeColor="background1"/>
              <w:right w:val="nil"/>
            </w:tcBorders>
            <w:shd w:val="clear" w:color="auto" w:fill="0072C6"/>
            <w:vAlign w:val="center"/>
          </w:tcPr>
          <w:p w14:paraId="65EEB980"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0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4F424A"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2" w:type="dxa"/>
            <w:tcBorders>
              <w:top w:val="nil"/>
              <w:left w:val="single" w:sz="12" w:space="0" w:color="FFFFFF" w:themeColor="background1"/>
              <w:bottom w:val="single" w:sz="12" w:space="0" w:color="FFFFFF" w:themeColor="background1"/>
              <w:right w:val="nil"/>
            </w:tcBorders>
            <w:shd w:val="clear" w:color="auto" w:fill="0072C6"/>
            <w:vAlign w:val="center"/>
          </w:tcPr>
          <w:p w14:paraId="05AEBBBF"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1. csomag</w:t>
            </w:r>
          </w:p>
        </w:tc>
        <w:tc>
          <w:tcPr>
            <w:tcW w:w="744" w:type="dxa"/>
            <w:tcBorders>
              <w:top w:val="nil"/>
              <w:left w:val="single" w:sz="12" w:space="0" w:color="FFFFFF" w:themeColor="background1"/>
              <w:bottom w:val="single" w:sz="12" w:space="0" w:color="FFFFFF" w:themeColor="background1"/>
              <w:right w:val="nil"/>
            </w:tcBorders>
            <w:shd w:val="clear" w:color="auto" w:fill="0072C6"/>
            <w:vAlign w:val="center"/>
          </w:tcPr>
          <w:p w14:paraId="1B653DF8"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2. csomag</w:t>
            </w:r>
          </w:p>
        </w:tc>
      </w:tr>
      <w:tr w:rsidR="0009763E" w14:paraId="0D7492BD" w14:textId="77777777" w:rsidTr="00AC01AA">
        <w:trPr>
          <w:trHeight w:val="202"/>
        </w:trPr>
        <w:tc>
          <w:tcPr>
            <w:tcW w:w="244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8AEA15"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42E25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33FF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8A38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6DEA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9116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E4B3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7E41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6ADF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C7B2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D574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9AC3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606BA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EF64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AF18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001C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0612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B90F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573B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340B3F92" w14:textId="77777777" w:rsidTr="00AC01AA">
        <w:trPr>
          <w:trHeight w:val="202"/>
        </w:trPr>
        <w:tc>
          <w:tcPr>
            <w:tcW w:w="2448" w:type="dxa"/>
            <w:tcBorders>
              <w:top w:val="nil"/>
              <w:left w:val="nil"/>
              <w:bottom w:val="dashSmallGap" w:sz="4" w:space="0" w:color="BFBFBF" w:themeColor="background1" w:themeShade="BF"/>
              <w:right w:val="nil"/>
            </w:tcBorders>
            <w:noWrap/>
            <w:vAlign w:val="center"/>
            <w:hideMark/>
          </w:tcPr>
          <w:p w14:paraId="4C2E280A"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Kioszk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C2D72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027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FD4F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9EEF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1F89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97D0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DA79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435D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19A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DE28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7E88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0563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8474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3840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DB9F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4315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6A7B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CAC5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59F205A7"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929AF5"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F777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A67DC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4E11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BEAF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328F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6FD3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C37D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7E4D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1DCF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80FE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6247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2FC5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79E7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868F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EDAA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781E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0369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B225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0FB0397D"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CFB687"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9A313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F9C9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0840B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A7E5A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124F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3B22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76D2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92130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FF7E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6A1B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72E9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4394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5C5A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DBE9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47B0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141F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B986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3CB0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4BD44958"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9A2C93"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ACFE2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E4C9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C5E4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A5AC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8937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D8DD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7AD5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12DC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6295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C1C8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4077C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F4E3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7FCF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0E5B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9E16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99F6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55B4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CA93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7EAC8C66"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E8ECF"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Kioszk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896CE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2806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4BDA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C2EB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82EB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50A6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D0F2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AF6B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1F5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9750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AE75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9694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9372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5323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3AB5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1EAB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6902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5E77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67F1C1E3"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9327A8"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5229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ECA41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EF66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0435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3F34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833F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DA64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FCF3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CAB3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17F6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24AA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671C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8F22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FC2B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D2DC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1586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A051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3409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235B7BA3"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A803EC"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AB422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5048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5C1B7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59AD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0F27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2449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F8AF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2DB4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4144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BCD6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4A75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3844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7487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352C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A439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0391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B38D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16CE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0B553459"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A2EC04"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451A1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6A68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EFEB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E16A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9028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1DAE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82AD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1215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83A1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9E63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0AB1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12BB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5D99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95E8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C57B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E6FF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AE23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5901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24570976"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C5EF14"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1.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71CDA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C1F8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2EC1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80AF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9930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B341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A0C3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3FDF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3A27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D452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449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EAF9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255E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6149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11D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91CA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C16D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430F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631D3337"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12C145"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2.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D56E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4B7F6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64A30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0593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B092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9B71F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FE52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B7BE0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01BB6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E51D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6FB5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484E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B856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8D6E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9D8C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F0BD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4EE2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0FB8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2A1A6B46"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42BD63"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 Felhőalapú Alközpont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87B3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B0D4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9F82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2887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A77A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D188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2211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B945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5CD0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F76B1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3702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331A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3F20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39297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8D78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053D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C5EC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BE62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1317CA3E"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9219DF"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Vállalati online verzió – Nyilvános Telefonhálózati Konferenciahívás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757C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E557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2761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9872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3D15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2EA8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BCA1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4527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D242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3FF1F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23A6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6E7D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A0BC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3EE1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11BA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DC95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16D3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6A3D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764F1A24"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B67847"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3107C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03F17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529D5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C222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5EC9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1EA7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DC00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BFD9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B92A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59E2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132A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02285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3218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9CBD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D35B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E91B18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54E6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EB47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3D28D500"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AAC526"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95A163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282B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2E48D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CC17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69A8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E395B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2A75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0B11C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67A6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1A8B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2474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E53D9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9B38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9602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A28F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21DB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ABFB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A695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485E6AB0"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802E06"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Vállalati verzió</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7291E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3BF6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1C72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0FD2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BA10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E1CD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4D85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C6DF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2F62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9AE5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376E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5A0F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DC34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A666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8040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FE68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A816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45D5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6515D60E"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2FBAE0"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21148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CF06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409C0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F94B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9CD5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80CD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90E2A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53FF0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A973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7E84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5E63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CEB2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6DD1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D6B1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31F9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088F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3A87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3191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128A2C6C"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C1B3FE"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Ügyfél Kulcstároló</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22C47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7844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ABEC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6E05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86A7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8B49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5C80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751B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5C00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4A66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FCF4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F89D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70B8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192B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5F5B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0E7D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A118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EF7E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0572EA63"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D6DF3C"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EDCE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CAD0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5F69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13ED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59FD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1E91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856C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AD7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9BAD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2D48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01EE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D5D6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6079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D583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EDAB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9DEB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322A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5FFC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4DE94FED"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69110"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7D60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A7B6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CBC0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15B5A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5A29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BC1D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925E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0215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B6A8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E1D2A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AE07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28EA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83AF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B17C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D204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B8FC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8365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9680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0D9CDEB9" w14:textId="77777777" w:rsidTr="00AC01AA">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AC2073"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Speciális biztonságkezelés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59E1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EA8A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9EA4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CD80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7FCD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B0FA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4742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9BB8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B706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4C55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44A7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899B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E7C1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C54E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2F39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8E75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FC08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9152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7A5B68DD"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190E1C"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F3D2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92FF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134A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DA71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ED3D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301A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36D3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2838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C4E6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7702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723C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429F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AA3B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6E1F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8B08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A04E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B49D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DA0B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519513D2"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D2E511"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Komplex Veszélyforrások Elleni Védelem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AA7D8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EF21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A705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4897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AFF4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077E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581D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3A8B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B6AF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439D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B9CF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24C1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DA80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5069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B939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10E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729D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DC2C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0B273DE7"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26317C"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4545D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593F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92C9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6A0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26C1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9DCB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525F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DFAF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1190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A698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F322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4521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3E9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A3A82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75D74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077B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E694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A681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72613542"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E85B4"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1.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DC52D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2ACB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9B61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A50C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94E9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B31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BA16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C6FD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A9EF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1FF4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AA5C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5A39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2E1A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089EA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B9A0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1CAB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A170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27E3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526DC154"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451C31"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2.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736F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4F0F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DB73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A46E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F771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99A4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FA01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D11C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F07E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0281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F43D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A532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46EC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9EAD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A3C05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17330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CA64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491E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0F7FAA39"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E83C3"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1.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1BE4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DC65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DFC8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C83A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29C1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C029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B3C1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CCF8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1C54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A3C3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3DFE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1389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5085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9DEBB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98E5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6BA4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44C3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CDCC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05B56730"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208F3"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2.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0E2D9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8C9F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99C3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BCC3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7389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20EE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2BA4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0905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DC74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1A8D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6DCC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0242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8F11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7082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3FB9F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E531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62D5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70F5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6B31778B"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444E6B"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1184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CC7C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9571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FDF5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88E8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FF30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A6F2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682A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E506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03BD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4839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8310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EEF0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5C76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D0642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032C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8854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E139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769364B3"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3EF7B"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7264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5A2B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0A77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6522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AAA2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DAB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A311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A348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E95A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F394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037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F7A3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1751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5C1A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31CC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2DFF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170E5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8E63B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59524EF9"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8B3159"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Field Service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F0E2C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9802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736E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2461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791B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EA7A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34B2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7C11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7244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6EBD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183B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71F0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E530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49E6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C770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F438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F434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35BAF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0434BB37"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AC9DF8"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Dynamics 365 for Operations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35021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D314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72D6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4C6D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E0A5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E8CF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364E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3DFF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3067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B6B2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B91C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4B03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868B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7478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F94F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2341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58CA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F1E04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363797EB"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FED6CA"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2EAD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8CDE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07B9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2848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2469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B071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CD1D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A9A3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C096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175D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235D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7205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070C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3BE4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7EC9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CDA5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F101E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E249D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2183F3D4"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CBF1E8" w14:textId="77777777" w:rsidR="0009763E"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0C1B7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650F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CD81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D0D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D27E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054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68DF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21B0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36F3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FBB5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2274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AD87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F341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ED8B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C7CF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3923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FDD49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D1D27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02E0C80F"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DC243" w14:textId="77777777" w:rsidR="0009763E"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271A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F3AC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E009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8773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2703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E14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CC2E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DB93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632C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74CB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7FB4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0907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3EB3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48F9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4E36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3C62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5655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ED83A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1B535C7F" w14:textId="77777777" w:rsidTr="00AC01AA">
        <w:trPr>
          <w:trHeight w:val="202"/>
        </w:trPr>
        <w:tc>
          <w:tcPr>
            <w:tcW w:w="2448" w:type="dxa"/>
            <w:tcBorders>
              <w:top w:val="dashSmallGap" w:sz="4" w:space="0" w:color="BFBFBF" w:themeColor="background1" w:themeShade="BF"/>
              <w:left w:val="nil"/>
              <w:bottom w:val="nil"/>
              <w:right w:val="nil"/>
            </w:tcBorders>
            <w:noWrap/>
            <w:vAlign w:val="center"/>
          </w:tcPr>
          <w:p w14:paraId="04679CE1" w14:textId="77777777" w:rsidR="0009763E"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5FA046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388021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3C5ABD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15D8FF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68AB7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85F2C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4BEB4B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328ED0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1A507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08D585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982F88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084C3F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05F60E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6156D4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F0D7A2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15248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nil"/>
              <w:right w:val="nil"/>
            </w:tcBorders>
            <w:shd w:val="clear" w:color="auto" w:fill="4668C5"/>
            <w:vAlign w:val="center"/>
          </w:tcPr>
          <w:p w14:paraId="6D28405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nil"/>
              <w:right w:val="nil"/>
            </w:tcBorders>
            <w:shd w:val="clear" w:color="auto" w:fill="4668C5"/>
            <w:vAlign w:val="center"/>
          </w:tcPr>
          <w:p w14:paraId="3C3A156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bl>
    <w:p w14:paraId="68102C55" w14:textId="77777777" w:rsidR="0009763E" w:rsidRPr="00D7042F" w:rsidRDefault="0009763E" w:rsidP="0009763E">
      <w:pPr>
        <w:pStyle w:val="ProductList-Body"/>
        <w:spacing w:before="60"/>
        <w:rPr>
          <w:sz w:val="16"/>
          <w:szCs w:val="16"/>
        </w:rPr>
      </w:pPr>
      <w:r w:rsidRPr="00D7042F">
        <w:rPr>
          <w:i/>
          <w:sz w:val="16"/>
          <w:szCs w:val="16"/>
          <w:vertAlign w:val="superscript"/>
        </w:rPr>
        <w:t>1</w:t>
      </w:r>
      <w:r w:rsidRPr="00D7042F">
        <w:rPr>
          <w:i/>
          <w:sz w:val="16"/>
          <w:szCs w:val="16"/>
        </w:rPr>
        <w:t xml:space="preserve"> Az olyan Kiegészítő csomag SL-ek, amelyek nevében a „ProPlus nélkül” megjelölés szerepel, nem tartalmaznak az Office 365 ProPlus szolgáltatásra vonatkozó jogokat.</w:t>
      </w:r>
    </w:p>
    <w:p w14:paraId="4F819B8F" w14:textId="77777777" w:rsidR="0009763E" w:rsidRPr="00D7042F" w:rsidRDefault="0009763E" w:rsidP="0009763E">
      <w:pPr>
        <w:pStyle w:val="ProductList-Body"/>
        <w:rPr>
          <w:sz w:val="16"/>
          <w:szCs w:val="16"/>
        </w:rPr>
      </w:pPr>
      <w:r w:rsidRPr="00D7042F">
        <w:rPr>
          <w:i/>
          <w:sz w:val="16"/>
          <w:szCs w:val="16"/>
          <w:vertAlign w:val="superscript"/>
        </w:rPr>
        <w:t>2</w:t>
      </w:r>
      <w:r w:rsidRPr="00D7042F">
        <w:rPr>
          <w:i/>
          <w:sz w:val="16"/>
          <w:szCs w:val="16"/>
        </w:rPr>
        <w:t xml:space="preserve"> A fent meghatározott Online Szolgáltatásokon túl a Nagyvállalati Felhő Csomag is kielégíti a Termékfeltételekben a Windows Frissítési Garancia Felhasználónkénti licencre előírt SL-követelményeket.</w:t>
      </w:r>
    </w:p>
    <w:p w14:paraId="107F8055" w14:textId="3A399F41" w:rsidR="0009763E" w:rsidRDefault="0009763E" w:rsidP="0009763E">
      <w:pPr>
        <w:pStyle w:val="ProductList-Body"/>
        <w:spacing w:after="120"/>
        <w:jc w:val="both"/>
      </w:pPr>
      <w:r w:rsidRPr="00D7042F">
        <w:rPr>
          <w:i/>
          <w:sz w:val="16"/>
          <w:szCs w:val="16"/>
          <w:vertAlign w:val="superscript"/>
        </w:rPr>
        <w:t>3</w:t>
      </w:r>
      <w:r w:rsidRPr="00D7042F">
        <w:rPr>
          <w:i/>
          <w:sz w:val="16"/>
          <w:szCs w:val="16"/>
        </w:rPr>
        <w:t xml:space="preserve"> Az, hogy az Office 365 Nagyvállalati E5 csomagba beletartozik-e a Skype Vállalati online verzió – Nyilvános Telefonhálózati Konferenciahívás szolgáltatás, a regionális elérhetőségtől függ.</w:t>
      </w:r>
    </w:p>
    <w:p w14:paraId="3F9ACBAA" w14:textId="77777777" w:rsidR="00F813BF" w:rsidRPr="000772BE" w:rsidRDefault="003369F5"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7" w:name="Attachment3"/>
      <w:bookmarkStart w:id="178" w:name="_Toc464721624"/>
      <w:r>
        <w:lastRenderedPageBreak/>
        <w:t>3. melléklet – Általános Szerződési Feltételek</w:t>
      </w:r>
      <w:bookmarkEnd w:id="177"/>
      <w:bookmarkEnd w:id="178"/>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lastRenderedPageBreak/>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lastRenderedPageBreak/>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lastRenderedPageBreak/>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lastRenderedPageBreak/>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ED0094" w14:textId="77777777" w:rsidR="003369F5" w:rsidRDefault="003369F5" w:rsidP="009A573F">
      <w:pPr>
        <w:spacing w:after="0" w:line="240" w:lineRule="auto"/>
      </w:pPr>
      <w:r>
        <w:separator/>
      </w:r>
    </w:p>
  </w:endnote>
  <w:endnote w:type="continuationSeparator" w:id="0">
    <w:p w14:paraId="66F3A059" w14:textId="77777777" w:rsidR="003369F5" w:rsidRDefault="003369F5" w:rsidP="009A573F">
      <w:pPr>
        <w:spacing w:after="0" w:line="240" w:lineRule="auto"/>
      </w:pPr>
      <w:r>
        <w:continuationSeparator/>
      </w:r>
    </w:p>
  </w:endnote>
  <w:endnote w:type="continuationNotice" w:id="1">
    <w:p w14:paraId="6A364D1C" w14:textId="77777777" w:rsidR="003369F5" w:rsidRDefault="003369F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36F547" w14:textId="77777777" w:rsidR="00002C7F" w:rsidRDefault="00002C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09763E" w:rsidRDefault="0009763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09763E" w:rsidRPr="00591643" w:rsidRDefault="0009763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763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9763E" w:rsidRPr="00C76DF3" w:rsidRDefault="003369F5" w:rsidP="005C51AC">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9763E" w:rsidRPr="00C76DF3" w:rsidRDefault="0009763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9763E" w:rsidRPr="00C76DF3" w:rsidRDefault="003369F5" w:rsidP="005C51AC">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9763E" w:rsidRPr="00C76DF3" w:rsidRDefault="0009763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9763E" w:rsidRPr="00C76DF3" w:rsidRDefault="003369F5" w:rsidP="005C51AC">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9763E" w:rsidRPr="00C76DF3" w:rsidRDefault="0009763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9763E" w:rsidRPr="00C76DF3" w:rsidRDefault="003369F5" w:rsidP="005C51AC">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9763E" w:rsidRPr="00C76DF3" w:rsidRDefault="0009763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9763E" w:rsidRPr="00C76DF3" w:rsidRDefault="003369F5" w:rsidP="005C51AC">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9763E" w:rsidRPr="00C76DF3" w:rsidRDefault="0009763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9763E" w:rsidRPr="00C76DF3" w:rsidRDefault="003369F5" w:rsidP="005C51AC">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rPr>
              <w:t>Mellékelt dokumentumok</w:t>
            </w:r>
          </w:hyperlink>
        </w:p>
      </w:tc>
    </w:tr>
  </w:tbl>
  <w:p w14:paraId="7E537610" w14:textId="77777777" w:rsidR="0009763E" w:rsidRPr="00591643" w:rsidRDefault="0009763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09763E" w:rsidRPr="00C76DF3" w:rsidRDefault="003369F5" w:rsidP="004A2759">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09763E" w:rsidRPr="00C76DF3" w:rsidRDefault="0009763E"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09763E" w:rsidRPr="00C76DF3" w:rsidRDefault="003369F5" w:rsidP="004A2759">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09763E" w:rsidRPr="00C76DF3" w:rsidRDefault="0009763E"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09763E" w:rsidRPr="00C76DF3" w:rsidRDefault="003369F5" w:rsidP="004A2759">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09763E" w:rsidRPr="00C76DF3" w:rsidRDefault="0009763E"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09763E" w:rsidRPr="00C76DF3" w:rsidRDefault="003369F5" w:rsidP="004A2759">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09763E" w:rsidRPr="00C76DF3" w:rsidRDefault="0009763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09763E" w:rsidRPr="00C76DF3" w:rsidRDefault="003369F5" w:rsidP="004A2759">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09763E" w:rsidRPr="00C76DF3" w:rsidRDefault="0009763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09763E" w:rsidRPr="00C76DF3" w:rsidRDefault="003369F5" w:rsidP="004A2759">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11DDDE84" w14:textId="77777777" w:rsidR="0009763E" w:rsidRPr="00591643" w:rsidRDefault="0009763E" w:rsidP="00374373">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0174A487"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D7DC8" w14:textId="77777777" w:rsidR="0009763E" w:rsidRPr="00C76DF3" w:rsidRDefault="003369F5"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9F241F"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39712A" w14:textId="77777777" w:rsidR="0009763E" w:rsidRPr="00C76DF3" w:rsidRDefault="003369F5"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B70656"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B0647" w14:textId="77777777" w:rsidR="0009763E" w:rsidRPr="00C76DF3" w:rsidRDefault="003369F5"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ACC781"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E876A" w14:textId="77777777" w:rsidR="0009763E" w:rsidRPr="00C76DF3" w:rsidRDefault="003369F5"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A4DC865"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DB131" w14:textId="77777777" w:rsidR="0009763E" w:rsidRPr="00C76DF3" w:rsidRDefault="003369F5"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539139"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70B2D" w14:textId="77777777" w:rsidR="0009763E" w:rsidRPr="00C76DF3" w:rsidRDefault="003369F5"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1D3251CC" w14:textId="77777777" w:rsidR="0009763E" w:rsidRPr="00591643" w:rsidRDefault="0009763E" w:rsidP="00DC2B1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4E3F11CB"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2BDD7" w14:textId="77777777" w:rsidR="0009763E" w:rsidRPr="00C76DF3" w:rsidRDefault="003369F5"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49E069"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32E700" w14:textId="77777777" w:rsidR="0009763E" w:rsidRPr="00C76DF3" w:rsidRDefault="003369F5"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D4B015"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74019A" w14:textId="77777777" w:rsidR="0009763E" w:rsidRPr="00C76DF3" w:rsidRDefault="003369F5"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D6E410B"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22381" w14:textId="77777777" w:rsidR="0009763E" w:rsidRPr="00C76DF3" w:rsidRDefault="003369F5"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7D8E3E8"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BFF2B" w14:textId="77777777" w:rsidR="0009763E" w:rsidRPr="00C76DF3" w:rsidRDefault="003369F5"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68DDD3"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2D340" w14:textId="77777777" w:rsidR="0009763E" w:rsidRPr="00C76DF3" w:rsidRDefault="003369F5"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283B65D9" w14:textId="77777777" w:rsidR="0009763E" w:rsidRPr="00591643" w:rsidRDefault="0009763E" w:rsidP="0021223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1F6E123A"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988F8" w14:textId="77777777" w:rsidR="0009763E" w:rsidRPr="00C76DF3" w:rsidRDefault="003369F5"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8590D"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D2217" w14:textId="77777777" w:rsidR="0009763E" w:rsidRPr="00C76DF3" w:rsidRDefault="003369F5"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418214"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281C2B" w14:textId="77777777" w:rsidR="0009763E" w:rsidRPr="00C76DF3" w:rsidRDefault="003369F5"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6CD94D6"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D388EC" w14:textId="77777777" w:rsidR="0009763E" w:rsidRPr="00C76DF3" w:rsidRDefault="003369F5"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9387B89"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7FA47" w14:textId="77777777" w:rsidR="0009763E" w:rsidRPr="00C76DF3" w:rsidRDefault="003369F5"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968E2"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97FF1" w14:textId="77777777" w:rsidR="0009763E" w:rsidRPr="00C76DF3" w:rsidRDefault="003369F5"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156C66C9" w14:textId="77777777" w:rsidR="0009763E" w:rsidRPr="00591643" w:rsidRDefault="0009763E" w:rsidP="0080675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0377A929"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7D2AB" w14:textId="77777777" w:rsidR="0009763E" w:rsidRPr="00C76DF3" w:rsidRDefault="003369F5"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F9ECCD"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E1F8F" w14:textId="77777777" w:rsidR="0009763E" w:rsidRPr="00C76DF3" w:rsidRDefault="003369F5"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0D756E"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EFDEA" w14:textId="77777777" w:rsidR="0009763E" w:rsidRPr="00C76DF3" w:rsidRDefault="003369F5"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3FC4A4"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777C2" w14:textId="77777777" w:rsidR="0009763E" w:rsidRPr="00C76DF3" w:rsidRDefault="003369F5"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46A1F73"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54DAE" w14:textId="77777777" w:rsidR="0009763E" w:rsidRPr="00C76DF3" w:rsidRDefault="003369F5"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1C9F3"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D62E4" w14:textId="77777777" w:rsidR="0009763E" w:rsidRPr="00C76DF3" w:rsidRDefault="003369F5"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48420383" w14:textId="77777777" w:rsidR="0009763E" w:rsidRPr="00591643" w:rsidRDefault="0009763E" w:rsidP="00FE202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389ADDA5"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41EF66" w14:textId="77777777" w:rsidR="0009763E" w:rsidRPr="00C76DF3" w:rsidRDefault="003369F5"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89F6B7"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AC271" w14:textId="77777777" w:rsidR="0009763E" w:rsidRPr="00C76DF3" w:rsidRDefault="003369F5"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923B7A"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0634D" w14:textId="77777777" w:rsidR="0009763E" w:rsidRPr="00C76DF3" w:rsidRDefault="003369F5"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EEE72B7"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3A621" w14:textId="77777777" w:rsidR="0009763E" w:rsidRPr="00C76DF3" w:rsidRDefault="003369F5"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2F91D0C"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C4621" w14:textId="77777777" w:rsidR="0009763E" w:rsidRPr="00C76DF3" w:rsidRDefault="003369F5"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B21A0"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5D575" w14:textId="77777777" w:rsidR="0009763E" w:rsidRPr="00C76DF3" w:rsidRDefault="003369F5"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73419BAA" w14:textId="77777777" w:rsidR="0009763E" w:rsidRPr="00591643" w:rsidRDefault="0009763E" w:rsidP="0021223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763E" w:rsidRPr="00C76DF3" w14:paraId="1B7BD0BD" w14:textId="77777777" w:rsidTr="0009763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2FA73" w14:textId="77777777" w:rsidR="0009763E" w:rsidRPr="00C76DF3" w:rsidRDefault="003369F5" w:rsidP="0009763E">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7EC42D" w14:textId="77777777" w:rsidR="0009763E" w:rsidRPr="00C76DF3" w:rsidRDefault="0009763E" w:rsidP="0009763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8C73E" w14:textId="77777777" w:rsidR="0009763E" w:rsidRPr="00C76DF3" w:rsidRDefault="003369F5" w:rsidP="0009763E">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067A5" w14:textId="77777777" w:rsidR="0009763E" w:rsidRPr="00C76DF3" w:rsidRDefault="0009763E" w:rsidP="0009763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501C7" w14:textId="77777777" w:rsidR="0009763E" w:rsidRPr="00C76DF3" w:rsidRDefault="003369F5" w:rsidP="0009763E">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B20B28" w14:textId="77777777" w:rsidR="0009763E" w:rsidRPr="00C76DF3" w:rsidRDefault="0009763E" w:rsidP="0009763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2CB89" w14:textId="77777777" w:rsidR="0009763E" w:rsidRPr="00C76DF3" w:rsidRDefault="003369F5" w:rsidP="0009763E">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26FD9E" w14:textId="77777777" w:rsidR="0009763E" w:rsidRPr="00C76DF3" w:rsidRDefault="0009763E" w:rsidP="0009763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DC6EBD" w14:textId="77777777" w:rsidR="0009763E" w:rsidRPr="00C76DF3" w:rsidRDefault="003369F5" w:rsidP="0009763E">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91286C" w14:textId="77777777" w:rsidR="0009763E" w:rsidRPr="00C76DF3" w:rsidRDefault="0009763E" w:rsidP="0009763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86FF4" w14:textId="77777777" w:rsidR="0009763E" w:rsidRPr="00C76DF3" w:rsidRDefault="003369F5" w:rsidP="0009763E">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rPr>
              <w:t>Mellékelt dokumentumok</w:t>
            </w:r>
          </w:hyperlink>
        </w:p>
      </w:tc>
    </w:tr>
  </w:tbl>
  <w:p w14:paraId="7803A81E" w14:textId="77777777" w:rsidR="0009763E" w:rsidRPr="00591643" w:rsidRDefault="0009763E" w:rsidP="0009763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763E" w:rsidRPr="00C76DF3" w14:paraId="483680C6" w14:textId="77777777" w:rsidTr="0009763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D8B43" w14:textId="77777777" w:rsidR="0009763E" w:rsidRPr="00C76DF3" w:rsidRDefault="003369F5" w:rsidP="0009763E">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F472B0" w14:textId="77777777" w:rsidR="0009763E" w:rsidRPr="00C76DF3" w:rsidRDefault="0009763E" w:rsidP="0009763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0B29D" w14:textId="77777777" w:rsidR="0009763E" w:rsidRPr="00C76DF3" w:rsidRDefault="003369F5" w:rsidP="0009763E">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31016E" w14:textId="77777777" w:rsidR="0009763E" w:rsidRPr="00C76DF3" w:rsidRDefault="0009763E" w:rsidP="0009763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0D558" w14:textId="77777777" w:rsidR="0009763E" w:rsidRPr="00C76DF3" w:rsidRDefault="003369F5" w:rsidP="0009763E">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D55886" w14:textId="77777777" w:rsidR="0009763E" w:rsidRPr="00C76DF3" w:rsidRDefault="0009763E" w:rsidP="0009763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1F86E" w14:textId="77777777" w:rsidR="0009763E" w:rsidRPr="00C76DF3" w:rsidRDefault="003369F5" w:rsidP="0009763E">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944F13" w14:textId="77777777" w:rsidR="0009763E" w:rsidRPr="00C76DF3" w:rsidRDefault="0009763E" w:rsidP="0009763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AA982B" w14:textId="77777777" w:rsidR="0009763E" w:rsidRPr="00C76DF3" w:rsidRDefault="003369F5" w:rsidP="0009763E">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9C84AA" w14:textId="77777777" w:rsidR="0009763E" w:rsidRPr="00C76DF3" w:rsidRDefault="0009763E" w:rsidP="0009763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A1579" w14:textId="77777777" w:rsidR="0009763E" w:rsidRPr="00C76DF3" w:rsidRDefault="003369F5" w:rsidP="0009763E">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rPr>
              <w:t>Mellékelt dokumentumok</w:t>
            </w:r>
          </w:hyperlink>
        </w:p>
      </w:tc>
    </w:tr>
  </w:tbl>
  <w:p w14:paraId="6DF70026" w14:textId="77777777" w:rsidR="0009763E" w:rsidRPr="00591643" w:rsidRDefault="0009763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09763E" w:rsidRPr="00C76DF3" w:rsidRDefault="003369F5" w:rsidP="004A2759">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09763E" w:rsidRPr="00C76DF3" w:rsidRDefault="0009763E"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09763E" w:rsidRPr="00C76DF3" w:rsidRDefault="003369F5" w:rsidP="004A2759">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09763E" w:rsidRPr="00C76DF3" w:rsidRDefault="0009763E"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09763E" w:rsidRPr="00C76DF3" w:rsidRDefault="003369F5" w:rsidP="004A2759">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09763E" w:rsidRPr="00C76DF3" w:rsidRDefault="0009763E"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09763E" w:rsidRPr="00C76DF3" w:rsidRDefault="003369F5" w:rsidP="004A2759">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09763E" w:rsidRPr="00C76DF3" w:rsidRDefault="0009763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09763E" w:rsidRPr="00C76DF3" w:rsidRDefault="003369F5" w:rsidP="004A2759">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09763E" w:rsidRPr="00C76DF3" w:rsidRDefault="0009763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09763E" w:rsidRPr="00C76DF3" w:rsidRDefault="003369F5" w:rsidP="004A2759">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6CAFA448" w14:textId="77777777" w:rsidR="0009763E" w:rsidRPr="00591643" w:rsidRDefault="0009763E" w:rsidP="00FE202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763E" w:rsidRPr="00C76DF3" w14:paraId="5D91DA4C" w14:textId="77777777" w:rsidTr="0009763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448BCF" w14:textId="77777777" w:rsidR="0009763E" w:rsidRPr="00C76DF3" w:rsidRDefault="003369F5" w:rsidP="0009763E">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B43DD2" w14:textId="77777777" w:rsidR="0009763E" w:rsidRPr="00C76DF3" w:rsidRDefault="0009763E" w:rsidP="0009763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46EEA" w14:textId="77777777" w:rsidR="0009763E" w:rsidRPr="00C76DF3" w:rsidRDefault="003369F5" w:rsidP="0009763E">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0FE7BD" w14:textId="77777777" w:rsidR="0009763E" w:rsidRPr="00C76DF3" w:rsidRDefault="0009763E" w:rsidP="0009763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A2A9C" w14:textId="77777777" w:rsidR="0009763E" w:rsidRPr="00C76DF3" w:rsidRDefault="003369F5" w:rsidP="0009763E">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815A31" w14:textId="77777777" w:rsidR="0009763E" w:rsidRPr="00C76DF3" w:rsidRDefault="0009763E" w:rsidP="0009763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DFA7E" w14:textId="77777777" w:rsidR="0009763E" w:rsidRPr="00C76DF3" w:rsidRDefault="003369F5" w:rsidP="0009763E">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2F94CE" w14:textId="77777777" w:rsidR="0009763E" w:rsidRPr="00C76DF3" w:rsidRDefault="0009763E" w:rsidP="0009763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6C854A" w14:textId="77777777" w:rsidR="0009763E" w:rsidRPr="00C76DF3" w:rsidRDefault="003369F5" w:rsidP="0009763E">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425BA5" w14:textId="77777777" w:rsidR="0009763E" w:rsidRPr="00C76DF3" w:rsidRDefault="0009763E" w:rsidP="0009763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2BB22" w14:textId="77777777" w:rsidR="0009763E" w:rsidRPr="00C76DF3" w:rsidRDefault="003369F5" w:rsidP="0009763E">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rPr>
              <w:t>Mellékelt dokumentumok</w:t>
            </w:r>
          </w:hyperlink>
        </w:p>
      </w:tc>
    </w:tr>
  </w:tbl>
  <w:p w14:paraId="3F70725F" w14:textId="77777777" w:rsidR="0009763E" w:rsidRPr="00591643" w:rsidRDefault="0009763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763E"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09763E" w:rsidRPr="00C76DF3" w:rsidRDefault="003369F5" w:rsidP="0059164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09763E" w:rsidRPr="00C76DF3" w:rsidRDefault="0009763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09763E" w:rsidRPr="00C76DF3" w:rsidRDefault="003369F5" w:rsidP="0059164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09763E" w:rsidRPr="00C76DF3" w:rsidRDefault="0009763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09763E" w:rsidRPr="00C76DF3" w:rsidRDefault="003369F5" w:rsidP="003812FE">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09763E" w:rsidRPr="00C76DF3" w:rsidRDefault="0009763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09763E" w:rsidRPr="00C76DF3" w:rsidRDefault="003369F5" w:rsidP="0059164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09763E" w:rsidRPr="00C76DF3" w:rsidRDefault="0009763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09763E" w:rsidRPr="00C76DF3" w:rsidRDefault="003369F5" w:rsidP="003812FE">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09763E" w:rsidRPr="00C76DF3" w:rsidRDefault="0009763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09763E" w:rsidRPr="00C76DF3" w:rsidRDefault="003369F5" w:rsidP="003812FE">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rPr>
              <w:t>Mellékelt dokumentumok</w:t>
            </w:r>
          </w:hyperlink>
        </w:p>
      </w:tc>
    </w:tr>
  </w:tbl>
  <w:p w14:paraId="7A242047" w14:textId="77777777" w:rsidR="0009763E" w:rsidRPr="00591643" w:rsidRDefault="0009763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09763E" w:rsidRPr="00C76DF3" w:rsidRDefault="003369F5"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09763E" w:rsidRPr="00C76DF3" w:rsidRDefault="003369F5"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09763E" w:rsidRPr="00C76DF3" w:rsidRDefault="003369F5"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09763E" w:rsidRPr="00C76DF3" w:rsidRDefault="003369F5"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09763E" w:rsidRPr="00C76DF3" w:rsidRDefault="003369F5"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09763E" w:rsidRPr="00C76DF3" w:rsidRDefault="003369F5"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0B4967AF" w14:textId="77777777" w:rsidR="0009763E" w:rsidRPr="00591643" w:rsidRDefault="0009763E" w:rsidP="00A61B1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09763E" w:rsidRPr="00C76DF3" w:rsidRDefault="003369F5"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09763E" w:rsidRPr="00C76DF3" w:rsidRDefault="003369F5"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09763E" w:rsidRPr="00C76DF3" w:rsidRDefault="003369F5"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09763E" w:rsidRPr="00C76DF3" w:rsidRDefault="003369F5"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09763E" w:rsidRPr="00C76DF3" w:rsidRDefault="003369F5"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09763E" w:rsidRPr="00C76DF3" w:rsidRDefault="003369F5"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17BA898D" w14:textId="77777777" w:rsidR="0009763E" w:rsidRPr="00591643" w:rsidRDefault="0009763E"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8090F5" w14:textId="77777777" w:rsidR="003369F5" w:rsidRDefault="003369F5" w:rsidP="009A573F">
      <w:pPr>
        <w:spacing w:after="0" w:line="240" w:lineRule="auto"/>
      </w:pPr>
      <w:r>
        <w:separator/>
      </w:r>
    </w:p>
  </w:footnote>
  <w:footnote w:type="continuationSeparator" w:id="0">
    <w:p w14:paraId="20DB9228" w14:textId="77777777" w:rsidR="003369F5" w:rsidRDefault="003369F5" w:rsidP="009A573F">
      <w:pPr>
        <w:spacing w:after="0" w:line="240" w:lineRule="auto"/>
      </w:pPr>
      <w:r>
        <w:continuationSeparator/>
      </w:r>
    </w:p>
  </w:footnote>
  <w:footnote w:type="continuationNotice" w:id="1">
    <w:p w14:paraId="0DD4FA7F" w14:textId="77777777" w:rsidR="003369F5" w:rsidRDefault="003369F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402446" w14:textId="77777777" w:rsidR="00002C7F" w:rsidRDefault="00002C7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9C6303" w14:textId="77777777" w:rsidR="00002C7F" w:rsidRDefault="00002C7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09763E" w:rsidRPr="004D27A6" w:rsidRDefault="0009763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25B3A84" w:rsidR="0009763E" w:rsidRPr="00171B2E" w:rsidRDefault="003369F5"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09763E">
              <w:rPr>
                <w:color w:val="404040" w:themeColor="text1" w:themeTint="BF"/>
                <w:sz w:val="16"/>
                <w:szCs w:val="16"/>
              </w:rPr>
              <w:t>A Microsoft Online Szolgáltatások Nagybani Licencbe Adására vonatkozó Feltételek (magyar, 2016. november)</w:t>
            </w:r>
          </w:sdtContent>
        </w:sdt>
        <w:r w:rsidR="0009763E">
          <w:rPr>
            <w:color w:val="404040" w:themeColor="text1" w:themeTint="BF"/>
            <w:sz w:val="16"/>
            <w:szCs w:val="16"/>
          </w:rPr>
          <w:tab/>
        </w:r>
        <w:r w:rsidR="0009763E">
          <w:rPr>
            <w:color w:val="404040" w:themeColor="text1" w:themeTint="BF"/>
            <w:sz w:val="16"/>
            <w:szCs w:val="16"/>
          </w:rPr>
          <w:fldChar w:fldCharType="begin"/>
        </w:r>
        <w:r w:rsidR="0009763E" w:rsidRPr="004D27A6">
          <w:rPr>
            <w:color w:val="404040" w:themeColor="text1" w:themeTint="BF"/>
            <w:sz w:val="16"/>
            <w:szCs w:val="16"/>
          </w:rPr>
          <w:instrText xml:space="preserve"> PAGE   \* MERGEFORMAT </w:instrText>
        </w:r>
        <w:r w:rsidR="0009763E">
          <w:rPr>
            <w:color w:val="404040" w:themeColor="text1" w:themeTint="BF"/>
            <w:sz w:val="16"/>
            <w:szCs w:val="16"/>
          </w:rPr>
          <w:fldChar w:fldCharType="separate"/>
        </w:r>
        <w:r w:rsidR="00002C7F">
          <w:rPr>
            <w:noProof/>
            <w:color w:val="404040" w:themeColor="text1" w:themeTint="BF"/>
            <w:sz w:val="16"/>
            <w:szCs w:val="16"/>
          </w:rPr>
          <w:t>30</w:t>
        </w:r>
        <w:r w:rsidR="0009763E">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EC62BBD" w:rsidR="0009763E" w:rsidRPr="00BC5469" w:rsidRDefault="003369F5"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09763E">
              <w:rPr>
                <w:color w:val="404040" w:themeColor="text1" w:themeTint="BF"/>
                <w:sz w:val="16"/>
                <w:szCs w:val="16"/>
              </w:rPr>
              <w:t>A Microsoft Online Szolgáltatások Nagybani Licencbe Adására vonatkozó Feltételek (magyar, 2016. november)</w:t>
            </w:r>
          </w:sdtContent>
        </w:sdt>
        <w:r w:rsidR="0009763E">
          <w:rPr>
            <w:color w:val="404040" w:themeColor="text1" w:themeTint="BF"/>
            <w:sz w:val="16"/>
            <w:szCs w:val="16"/>
          </w:rPr>
          <w:tab/>
        </w:r>
        <w:r w:rsidR="0009763E">
          <w:rPr>
            <w:color w:val="404040" w:themeColor="text1" w:themeTint="BF"/>
            <w:sz w:val="16"/>
            <w:szCs w:val="16"/>
          </w:rPr>
          <w:fldChar w:fldCharType="begin"/>
        </w:r>
        <w:r w:rsidR="0009763E" w:rsidRPr="004D27A6">
          <w:rPr>
            <w:color w:val="404040" w:themeColor="text1" w:themeTint="BF"/>
            <w:sz w:val="16"/>
            <w:szCs w:val="16"/>
          </w:rPr>
          <w:instrText xml:space="preserve"> PAGE   \* MERGEFORMAT </w:instrText>
        </w:r>
        <w:r w:rsidR="0009763E">
          <w:rPr>
            <w:color w:val="404040" w:themeColor="text1" w:themeTint="BF"/>
            <w:sz w:val="16"/>
            <w:szCs w:val="16"/>
          </w:rPr>
          <w:fldChar w:fldCharType="separate"/>
        </w:r>
        <w:r w:rsidR="00002C7F">
          <w:rPr>
            <w:noProof/>
            <w:color w:val="404040" w:themeColor="text1" w:themeTint="BF"/>
            <w:sz w:val="16"/>
            <w:szCs w:val="16"/>
          </w:rPr>
          <w:t>29</w:t>
        </w:r>
        <w:r w:rsidR="0009763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24"/>
  </w:num>
  <w:num w:numId="38">
    <w:abstractNumId w:val="12"/>
  </w:num>
  <w:num w:numId="39">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MoxMUfqy/17uA2GUjClo2mwkgiTyUhV7j4+1zTTuxbhfe70/ZD9w/0seSMMxZ/kTg7NL12WW9no2sGAkY6tmIQ==" w:salt="JMu/2NMGUIMreMFc1VTL9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7F"/>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69F5"/>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3526"/>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79"/>
    <w:rsid w:val="00445F89"/>
    <w:rsid w:val="00447F7F"/>
    <w:rsid w:val="004502AC"/>
    <w:rsid w:val="0045030D"/>
    <w:rsid w:val="00450B39"/>
    <w:rsid w:val="00450BEA"/>
    <w:rsid w:val="00450EF0"/>
    <w:rsid w:val="0045259E"/>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E46"/>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9B5"/>
    <w:rsid w:val="00874919"/>
    <w:rsid w:val="00874A71"/>
    <w:rsid w:val="00874FA9"/>
    <w:rsid w:val="00875A20"/>
    <w:rsid w:val="008761C7"/>
    <w:rsid w:val="008774E5"/>
    <w:rsid w:val="0088164F"/>
    <w:rsid w:val="00881A11"/>
    <w:rsid w:val="008827D5"/>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3481"/>
    <w:rsid w:val="009141A9"/>
    <w:rsid w:val="00917344"/>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3A3"/>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675"/>
    <w:rsid w:val="00B01933"/>
    <w:rsid w:val="00B03C1D"/>
    <w:rsid w:val="00B074D2"/>
    <w:rsid w:val="00B0782A"/>
    <w:rsid w:val="00B12C95"/>
    <w:rsid w:val="00B17611"/>
    <w:rsid w:val="00B20876"/>
    <w:rsid w:val="00B21DA3"/>
    <w:rsid w:val="00B26020"/>
    <w:rsid w:val="00B26BEF"/>
    <w:rsid w:val="00B35314"/>
    <w:rsid w:val="00B3772C"/>
    <w:rsid w:val="00B44A54"/>
    <w:rsid w:val="00B455BA"/>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305F"/>
    <w:rsid w:val="00E034E5"/>
    <w:rsid w:val="00E04037"/>
    <w:rsid w:val="00E05F95"/>
    <w:rsid w:val="00E11027"/>
    <w:rsid w:val="00E11DA2"/>
    <w:rsid w:val="00E15840"/>
    <w:rsid w:val="00E15D39"/>
    <w:rsid w:val="00E21273"/>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6DAB"/>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LinkID=248686" TargetMode="External"/><Relationship Id="rId47" Type="http://schemas.openxmlformats.org/officeDocument/2006/relationships/hyperlink" Target="http://go.microsoft.com/?linkid=9710837" TargetMode="External"/><Relationship Id="rId50"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go.microsoft.com/fwlink/?LinkId=521839" TargetMode="External"/><Relationship Id="rId38" Type="http://schemas.openxmlformats.org/officeDocument/2006/relationships/hyperlink" Target="http://www.office.com/sca"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p/?LinkID=22343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go.microsoft.com/?linkid=9839206"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5.xm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footer" Target="footer14.xm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7.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17EA97-19A2-4018-8D76-4BD5AF557F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21409</Words>
  <Characters>122033</Characters>
  <Application>Microsoft Office Word</Application>
  <DocSecurity>8</DocSecurity>
  <Lines>1016</Lines>
  <Paragraphs>286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143156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2016-10-28T06:08:00Z</dcterms:created>
  <dcterms:modified xsi:type="dcterms:W3CDTF">2016-10-28T06:09:00Z</dcterms:modified>
</cp:coreProperties>
</file>